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6D5459C" w14:paraId="5E5787A5" wp14:textId="18983197">
      <w:pPr>
        <w:rPr>
          <w:b w:val="1"/>
          <w:bCs w:val="1"/>
          <w:u w:val="single"/>
        </w:rPr>
      </w:pPr>
      <w:r w:rsidRPr="56D5459C" w:rsidR="16A0226E">
        <w:rPr>
          <w:b w:val="1"/>
          <w:bCs w:val="1"/>
          <w:u w:val="single"/>
        </w:rPr>
        <w:t>Introduction</w:t>
      </w:r>
    </w:p>
    <w:p w:rsidR="5ADE1B1F" w:rsidP="56D5459C" w:rsidRDefault="5ADE1B1F" w14:paraId="54838A70" w14:textId="0088F6F8">
      <w:pPr>
        <w:pStyle w:val="ListParagraph"/>
        <w:numPr>
          <w:ilvl w:val="0"/>
          <w:numId w:val="1"/>
        </w:numPr>
        <w:rPr/>
      </w:pPr>
      <w:r w:rsidR="5ADE1B1F">
        <w:rPr/>
        <w:t>A travel agency is organising a study trip to Paris for 2</w:t>
      </w:r>
      <w:r w:rsidR="0039B954">
        <w:rPr/>
        <w:t xml:space="preserve">4 </w:t>
      </w:r>
      <w:r w:rsidR="5ADE1B1F">
        <w:rPr/>
        <w:t xml:space="preserve">travel and tourism students, ages 18 to 22, </w:t>
      </w:r>
      <w:r w:rsidR="6EB2D70C">
        <w:rPr/>
        <w:t xml:space="preserve">6 males and 18 females </w:t>
      </w:r>
      <w:r w:rsidR="5ADE1B1F">
        <w:rPr/>
        <w:t>.</w:t>
      </w:r>
      <w:r w:rsidR="457882ED">
        <w:rPr/>
        <w:t xml:space="preserve"> And </w:t>
      </w:r>
      <w:r w:rsidR="6F67E285">
        <w:rPr/>
        <w:t xml:space="preserve">4 </w:t>
      </w:r>
      <w:bookmarkStart w:name="_Int_yO2c3x6i" w:id="902509440"/>
      <w:r w:rsidR="457882ED">
        <w:rPr/>
        <w:t>lecturers</w:t>
      </w:r>
      <w:bookmarkEnd w:id="902509440"/>
      <w:r w:rsidR="457882ED">
        <w:rPr/>
        <w:t xml:space="preserve"> </w:t>
      </w:r>
    </w:p>
    <w:p w:rsidR="7F59A568" w:rsidP="56D5459C" w:rsidRDefault="7F59A568" w14:paraId="3B228D1E" w14:textId="604DFDF4">
      <w:pPr>
        <w:pStyle w:val="ListParagraph"/>
        <w:numPr>
          <w:ilvl w:val="0"/>
          <w:numId w:val="1"/>
        </w:numPr>
        <w:rPr/>
      </w:pPr>
      <w:r w:rsidR="7F59A568">
        <w:rPr/>
        <w:t>The chosen dates are January 31, 2023, through February 3, a total of three nights and four days.</w:t>
      </w:r>
    </w:p>
    <w:p w:rsidR="0B3AA484" w:rsidP="56D5459C" w:rsidRDefault="0B3AA484" w14:paraId="4091DD45" w14:textId="69D224AD">
      <w:pPr>
        <w:pStyle w:val="ListParagraph"/>
        <w:numPr>
          <w:ilvl w:val="0"/>
          <w:numId w:val="1"/>
        </w:numPr>
        <w:rPr/>
      </w:pPr>
      <w:r w:rsidR="0B3AA484">
        <w:rPr/>
        <w:t>I am putting together the trip for the client since they are students who want to do an educational vacation. I'm attempting to provide him with the most enjoyable, educational, and cost-effective trip possible.</w:t>
      </w:r>
    </w:p>
    <w:p w:rsidR="669BC57D" w:rsidP="56D5459C" w:rsidRDefault="669BC57D" w14:paraId="4D13CE7F" w14:textId="55E072DF">
      <w:pPr>
        <w:pStyle w:val="ListParagraph"/>
        <w:numPr>
          <w:ilvl w:val="0"/>
          <w:numId w:val="1"/>
        </w:numPr>
        <w:rPr/>
      </w:pPr>
      <w:r w:rsidR="669BC57D">
        <w:rPr/>
        <w:t xml:space="preserve">On day two, a travel and tourism convention has been planned for the students to attend in order to advance their education and get knowledge of how Disneyland Paris is operated. In order to offer the trip more educational value and make it more justifiable to students, and teachers , new in-resort learning tasks make sure that students are studying during their vacation - not just while at the Travel &amp; Tourism Convention. </w:t>
      </w:r>
    </w:p>
    <w:p w:rsidR="669BC57D" w:rsidP="56D5459C" w:rsidRDefault="669BC57D" w14:paraId="151E4EEB" w14:textId="7F39BC24">
      <w:pPr>
        <w:pStyle w:val="ListParagraph"/>
        <w:numPr>
          <w:ilvl w:val="0"/>
          <w:numId w:val="1"/>
        </w:numPr>
        <w:rPr>
          <w:noProof w:val="0"/>
          <w:lang w:val="en-GB"/>
        </w:rPr>
      </w:pPr>
      <w:r w:rsidRPr="56D5459C" w:rsidR="669BC57D">
        <w:rPr>
          <w:noProof w:val="0"/>
          <w:lang w:val="en-GB"/>
        </w:rPr>
        <w:t>Each project was created by sixth-form college instructor Lindsey Squires and can be completed while students are enjoying the park and hotel facilities.</w:t>
      </w:r>
    </w:p>
    <w:p w:rsidR="0DF73228" w:rsidP="56D5459C" w:rsidRDefault="0DF73228" w14:paraId="37474362" w14:textId="54B9A2E7">
      <w:pPr>
        <w:pStyle w:val="ListParagraph"/>
        <w:numPr>
          <w:ilvl w:val="0"/>
          <w:numId w:val="1"/>
        </w:numPr>
        <w:rPr>
          <w:noProof w:val="0"/>
          <w:lang w:val="en-GB"/>
        </w:rPr>
      </w:pPr>
      <w:r w:rsidRPr="56D5459C" w:rsidR="0DF73228">
        <w:rPr>
          <w:noProof w:val="0"/>
          <w:lang w:val="en-GB"/>
        </w:rPr>
        <w:t xml:space="preserve">This trip </w:t>
      </w:r>
      <w:r w:rsidRPr="56D5459C" w:rsidR="0DF73228">
        <w:rPr>
          <w:noProof w:val="0"/>
          <w:lang w:val="en-GB"/>
        </w:rPr>
        <w:t>i</w:t>
      </w:r>
      <w:r w:rsidRPr="56D5459C" w:rsidR="0DF73228">
        <w:rPr>
          <w:noProof w:val="0"/>
          <w:lang w:val="en-GB"/>
        </w:rPr>
        <w:t xml:space="preserve">s business to consumer </w:t>
      </w:r>
    </w:p>
    <w:p w:rsidR="2F041C97" w:rsidP="56D5459C" w:rsidRDefault="2F041C97" w14:paraId="6593857B" w14:textId="712C8C31">
      <w:pPr>
        <w:pStyle w:val="ListParagraph"/>
        <w:numPr>
          <w:ilvl w:val="0"/>
          <w:numId w:val="2"/>
        </w:numPr>
        <w:rPr>
          <w:color w:val="auto"/>
        </w:rPr>
      </w:pPr>
      <w:r w:rsidRPr="56D5459C" w:rsidR="2F041C97">
        <w:rPr>
          <w:color w:val="auto"/>
        </w:rPr>
        <w:t xml:space="preserve">The target audience for this trip is travel and tourism students between the ages of 18 and 23, and its </w:t>
      </w:r>
      <w:r w:rsidRPr="56D5459C" w:rsidR="2F041C97">
        <w:rPr>
          <w:color w:val="auto"/>
        </w:rPr>
        <w:t>objectives</w:t>
      </w:r>
      <w:r w:rsidRPr="56D5459C" w:rsidR="2F041C97">
        <w:rPr>
          <w:color w:val="auto"/>
        </w:rPr>
        <w:t xml:space="preserve"> include allowing participants to see Disneyland Paris, learn how it is managed behind the scenes, whilst also having fun and experiencing the magic at </w:t>
      </w:r>
      <w:bookmarkStart w:name="_Int_0rxoJ6IR" w:id="890130609"/>
      <w:r w:rsidRPr="56D5459C" w:rsidR="2F041C97">
        <w:rPr>
          <w:color w:val="auto"/>
        </w:rPr>
        <w:t>Disneyland.</w:t>
      </w:r>
      <w:bookmarkEnd w:id="890130609"/>
    </w:p>
    <w:p w:rsidR="3F1D8910" w:rsidP="56D5459C" w:rsidRDefault="3F1D8910" w14:paraId="6B81A171" w14:textId="7F20912B">
      <w:pPr>
        <w:pStyle w:val="Normal"/>
        <w:rPr>
          <w:b w:val="1"/>
          <w:bCs w:val="1"/>
          <w:color w:val="auto"/>
          <w:u w:val="single"/>
        </w:rPr>
      </w:pPr>
      <w:r w:rsidRPr="56D5459C" w:rsidR="3F1D8910">
        <w:rPr>
          <w:b w:val="1"/>
          <w:bCs w:val="1"/>
          <w:color w:val="auto"/>
          <w:u w:val="single"/>
        </w:rPr>
        <w:t xml:space="preserve">The </w:t>
      </w:r>
      <w:bookmarkStart w:name="_Int_o0j5UukH" w:id="714155533"/>
      <w:r w:rsidRPr="56D5459C" w:rsidR="2014E109">
        <w:rPr>
          <w:b w:val="1"/>
          <w:bCs w:val="1"/>
          <w:color w:val="auto"/>
          <w:u w:val="single"/>
        </w:rPr>
        <w:t>accommodation</w:t>
      </w:r>
      <w:bookmarkEnd w:id="714155533"/>
    </w:p>
    <w:p w:rsidR="3A70B871" w:rsidP="56D5459C" w:rsidRDefault="3A70B871" w14:paraId="3978340D" w14:textId="3BC24D9B">
      <w:pPr>
        <w:pStyle w:val="Normal"/>
      </w:pPr>
      <w:r w:rsidRPr="56D5459C" w:rsidR="3A70B871">
        <w:rPr>
          <w:rFonts w:ascii="Arial" w:hAnsi="Arial" w:eastAsia="Arial" w:cs="Arial"/>
          <w:noProof w:val="0"/>
          <w:color w:val="202124"/>
          <w:sz w:val="21"/>
          <w:szCs w:val="21"/>
          <w:lang w:val="en-GB"/>
        </w:rPr>
        <w:t>Route Ranch Davy Crockett Disney's Davy Crockett Ranch, 77174 Bailly-Romainvilliers, France</w:t>
      </w:r>
    </w:p>
    <w:p w:rsidR="3122ADD2" w:rsidP="56D5459C" w:rsidRDefault="3122ADD2" w14:paraId="6D8225C7" w14:textId="6BFAE387">
      <w:pPr>
        <w:pStyle w:val="ListParagraph"/>
        <w:numPr>
          <w:ilvl w:val="0"/>
          <w:numId w:val="4"/>
        </w:numPr>
        <w:rPr>
          <w:color w:val="auto"/>
        </w:rPr>
      </w:pPr>
      <w:r w:rsidRPr="56D5459C" w:rsidR="3122ADD2">
        <w:rPr>
          <w:color w:val="auto"/>
        </w:rPr>
        <w:t xml:space="preserve">Since each room can accommodate up to six beds, I decided to book the Davy Crockett Ranch Disney hotel for these students because it will be more affordable for everyone to stay there. I looked at and compared this hotel with several others, but I </w:t>
      </w:r>
      <w:bookmarkStart w:name="_Int_pK7xDJvR" w:id="1821684355"/>
      <w:r w:rsidRPr="56D5459C" w:rsidR="193EF8E8">
        <w:rPr>
          <w:color w:val="auto"/>
        </w:rPr>
        <w:t>concluded</w:t>
      </w:r>
      <w:bookmarkEnd w:id="1821684355"/>
      <w:r w:rsidRPr="56D5459C" w:rsidR="3122ADD2">
        <w:rPr>
          <w:color w:val="auto"/>
        </w:rPr>
        <w:t xml:space="preserve"> that it was the finest for our target market.</w:t>
      </w:r>
    </w:p>
    <w:p w:rsidR="6B0189D1" w:rsidP="56D5459C" w:rsidRDefault="6B0189D1" w14:paraId="0139D024" w14:textId="10D5E728">
      <w:pPr>
        <w:pStyle w:val="ListParagraph"/>
        <w:numPr>
          <w:ilvl w:val="0"/>
          <w:numId w:val="4"/>
        </w:numPr>
        <w:rPr>
          <w:color w:val="auto"/>
        </w:rPr>
      </w:pPr>
      <w:r w:rsidRPr="56D5459C" w:rsidR="6B0189D1">
        <w:rPr>
          <w:color w:val="auto"/>
        </w:rPr>
        <w:t>The distance between this hotel and Disneyland Park is about 15 minutes by car.</w:t>
      </w:r>
    </w:p>
    <w:p w:rsidR="33A9B851" w:rsidP="56D5459C" w:rsidRDefault="33A9B851" w14:paraId="125AD870" w14:textId="7AE7ED96">
      <w:pPr>
        <w:pStyle w:val="ListParagraph"/>
        <w:numPr>
          <w:ilvl w:val="0"/>
          <w:numId w:val="4"/>
        </w:numPr>
        <w:rPr>
          <w:color w:val="auto"/>
        </w:rPr>
      </w:pPr>
      <w:r w:rsidRPr="56D5459C" w:rsidR="33A9B851">
        <w:rPr>
          <w:color w:val="auto"/>
        </w:rPr>
        <w:t xml:space="preserve">I also </w:t>
      </w:r>
      <w:bookmarkStart w:name="_Int_yYshfsmC" w:id="1477022930"/>
      <w:r w:rsidRPr="56D5459C" w:rsidR="67A20AD7">
        <w:rPr>
          <w:color w:val="auto"/>
        </w:rPr>
        <w:t>investigated</w:t>
      </w:r>
      <w:bookmarkEnd w:id="1477022930"/>
      <w:r w:rsidRPr="56D5459C" w:rsidR="33A9B851">
        <w:rPr>
          <w:color w:val="auto"/>
        </w:rPr>
        <w:t xml:space="preserve"> the hotel to make sure the ratings were accurate, and I discovered that it has a 4.2 rating on Expedia and a four-star rating with over 7000 reviews on TripAdvisor.</w:t>
      </w:r>
    </w:p>
    <w:p w:rsidR="1F48A9EE" w:rsidP="56D5459C" w:rsidRDefault="1F48A9EE" w14:paraId="0DC64C40" w14:textId="3427144F">
      <w:pPr>
        <w:pStyle w:val="ListParagraph"/>
        <w:numPr>
          <w:ilvl w:val="0"/>
          <w:numId w:val="4"/>
        </w:numPr>
        <w:rPr>
          <w:color w:val="auto"/>
        </w:rPr>
      </w:pPr>
      <w:r w:rsidRPr="56D5459C" w:rsidR="1F48A9EE">
        <w:rPr>
          <w:color w:val="auto"/>
        </w:rPr>
        <w:t>Additionally, this hotel offers a variety of activities for the students, including an indoor tennis court open from 9 am to 10 pm. Additionally, a video game arcade and miniature golf</w:t>
      </w:r>
    </w:p>
    <w:p w:rsidR="115E4E46" w:rsidP="56D5459C" w:rsidRDefault="115E4E46" w14:paraId="348A472B" w14:textId="6959E468">
      <w:pPr>
        <w:pStyle w:val="ListParagraph"/>
        <w:numPr>
          <w:ilvl w:val="0"/>
          <w:numId w:val="4"/>
        </w:numPr>
        <w:rPr>
          <w:color w:val="auto"/>
        </w:rPr>
      </w:pPr>
      <w:r w:rsidRPr="56D5459C" w:rsidR="115E4E46">
        <w:rPr>
          <w:color w:val="auto"/>
        </w:rPr>
        <w:t>There is an all-you-can-eat buffet and a bar at this hotel, and breakfast is also available on the go so you can take it with you wherever you go or enjoy it in your bungalow with your peers</w:t>
      </w:r>
    </w:p>
    <w:p w:rsidR="1A092356" w:rsidP="56D5459C" w:rsidRDefault="1A092356" w14:paraId="52BBA593" w14:textId="2E07C62A">
      <w:pPr>
        <w:pStyle w:val="Normal"/>
        <w:rPr>
          <w:b w:val="1"/>
          <w:bCs w:val="1"/>
          <w:color w:val="auto"/>
          <w:u w:val="single"/>
        </w:rPr>
      </w:pPr>
      <w:r w:rsidRPr="56D5459C" w:rsidR="1A092356">
        <w:rPr>
          <w:b w:val="1"/>
          <w:bCs w:val="1"/>
          <w:color w:val="auto"/>
          <w:u w:val="single"/>
        </w:rPr>
        <w:t>Prices broken down</w:t>
      </w:r>
      <w:r w:rsidRPr="56D5459C" w:rsidR="1A092356">
        <w:rPr>
          <w:b w:val="1"/>
          <w:bCs w:val="1"/>
          <w:color w:val="auto"/>
        </w:rPr>
        <w:t xml:space="preserve"> </w:t>
      </w:r>
    </w:p>
    <w:p w:rsidR="068496DA" w:rsidP="56D5459C" w:rsidRDefault="068496DA" w14:paraId="7D6670D6" w14:textId="121E2897">
      <w:pPr>
        <w:pStyle w:val="ListParagraph"/>
        <w:numPr>
          <w:ilvl w:val="0"/>
          <w:numId w:val="5"/>
        </w:numPr>
        <w:rPr>
          <w:color w:val="auto"/>
        </w:rPr>
      </w:pPr>
      <w:r w:rsidRPr="56D5459C" w:rsidR="068496DA">
        <w:rPr>
          <w:color w:val="auto"/>
        </w:rPr>
        <w:t>With a total budget of £500 for each of the two students and two lectures.</w:t>
      </w:r>
    </w:p>
    <w:p w:rsidR="15361EEC" w:rsidP="56D5459C" w:rsidRDefault="15361EEC" w14:paraId="27A61DF6" w14:textId="7EEF9EAD">
      <w:pPr>
        <w:pStyle w:val="ListParagraph"/>
        <w:numPr>
          <w:ilvl w:val="0"/>
          <w:numId w:val="5"/>
        </w:numPr>
        <w:rPr>
          <w:color w:val="auto"/>
        </w:rPr>
      </w:pPr>
      <w:r w:rsidRPr="56D5459C" w:rsidR="15361EEC">
        <w:rPr>
          <w:color w:val="auto"/>
        </w:rPr>
        <w:t>There will be five rooms altogether. 18 female students will be housed in three of the rooms, six male students will be in one of the rooms, and four lecturers will be housed in another room.</w:t>
      </w:r>
    </w:p>
    <w:p w:rsidR="62AC18AF" w:rsidP="56D5459C" w:rsidRDefault="62AC18AF" w14:paraId="3E1F582F" w14:textId="56598678">
      <w:pPr>
        <w:pStyle w:val="ListParagraph"/>
        <w:numPr>
          <w:ilvl w:val="0"/>
          <w:numId w:val="5"/>
        </w:numPr>
        <w:rPr>
          <w:color w:val="auto"/>
        </w:rPr>
      </w:pPr>
      <w:r w:rsidRPr="56D5459C" w:rsidR="62AC18AF">
        <w:rPr>
          <w:color w:val="auto"/>
        </w:rPr>
        <w:t xml:space="preserve">It will cost a total of £140 a night, per person, to attend the </w:t>
      </w:r>
      <w:bookmarkStart w:name="_Int_lUs451pC" w:id="1952639607"/>
      <w:r w:rsidRPr="56D5459C" w:rsidR="62AC18AF">
        <w:rPr>
          <w:color w:val="auto"/>
        </w:rPr>
        <w:t>convention and</w:t>
      </w:r>
      <w:bookmarkEnd w:id="1952639607"/>
      <w:r w:rsidRPr="56D5459C" w:rsidR="62AC18AF">
        <w:rPr>
          <w:color w:val="auto"/>
        </w:rPr>
        <w:t xml:space="preserve"> two days at Disneyland.</w:t>
      </w:r>
      <w:r w:rsidRPr="56D5459C" w:rsidR="0C16B658">
        <w:rPr>
          <w:color w:val="auto"/>
        </w:rPr>
        <w:t xml:space="preserve"> This leads to the total being £420</w:t>
      </w:r>
      <w:r w:rsidRPr="56D5459C" w:rsidR="59F1D376">
        <w:rPr>
          <w:color w:val="auto"/>
        </w:rPr>
        <w:t>.</w:t>
      </w:r>
    </w:p>
    <w:p w:rsidR="67F1EEAD" w:rsidP="56D5459C" w:rsidRDefault="67F1EEAD" w14:paraId="7D9A7B6F" w14:textId="1B0FF705">
      <w:pPr>
        <w:pStyle w:val="ListParagraph"/>
        <w:numPr>
          <w:ilvl w:val="0"/>
          <w:numId w:val="5"/>
        </w:numPr>
        <w:rPr>
          <w:color w:val="auto"/>
        </w:rPr>
      </w:pPr>
      <w:r w:rsidRPr="56D5459C" w:rsidR="67F1EEAD">
        <w:rPr>
          <w:color w:val="auto"/>
        </w:rPr>
        <w:t xml:space="preserve">Up to seven days before to their arrival date, they may </w:t>
      </w:r>
      <w:r w:rsidRPr="56D5459C" w:rsidR="67F1EEAD">
        <w:rPr>
          <w:color w:val="auto"/>
        </w:rPr>
        <w:t>modify</w:t>
      </w:r>
      <w:r w:rsidRPr="56D5459C" w:rsidR="67F1EEAD">
        <w:rPr>
          <w:color w:val="auto"/>
        </w:rPr>
        <w:t xml:space="preserve"> or cancel the reservation with a full refund, except insurance.</w:t>
      </w:r>
    </w:p>
    <w:p w:rsidR="1D70F443" w:rsidP="56D5459C" w:rsidRDefault="1D70F443" w14:paraId="259B3BA2" w14:textId="2166F888">
      <w:pPr>
        <w:pStyle w:val="ListParagraph"/>
        <w:numPr>
          <w:ilvl w:val="0"/>
          <w:numId w:val="5"/>
        </w:numPr>
        <w:rPr>
          <w:b w:val="1"/>
          <w:bCs w:val="1"/>
          <w:color w:val="auto"/>
        </w:rPr>
      </w:pPr>
      <w:r w:rsidRPr="56D5459C" w:rsidR="1D70F443">
        <w:rPr>
          <w:color w:val="auto"/>
        </w:rPr>
        <w:t xml:space="preserve">An extra £20 will be </w:t>
      </w:r>
      <w:r w:rsidRPr="56D5459C" w:rsidR="1D70F443">
        <w:rPr>
          <w:color w:val="auto"/>
        </w:rPr>
        <w:t>required</w:t>
      </w:r>
      <w:r w:rsidRPr="56D5459C" w:rsidR="1D70F443">
        <w:rPr>
          <w:color w:val="auto"/>
        </w:rPr>
        <w:t xml:space="preserve"> to cover the cost of the coach return, bringing the total to </w:t>
      </w:r>
      <w:r w:rsidRPr="56D5459C" w:rsidR="1D70F443">
        <w:rPr>
          <w:b w:val="0"/>
          <w:bCs w:val="0"/>
          <w:color w:val="auto"/>
        </w:rPr>
        <w:t xml:space="preserve">£440 for </w:t>
      </w:r>
      <w:r w:rsidRPr="56D5459C" w:rsidR="5ECC0F11">
        <w:rPr>
          <w:b w:val="0"/>
          <w:bCs w:val="0"/>
          <w:color w:val="auto"/>
        </w:rPr>
        <w:t xml:space="preserve">all 28 </w:t>
      </w:r>
      <w:bookmarkStart w:name="_Int_3QoW8D4L" w:id="259322784"/>
      <w:r w:rsidRPr="56D5459C" w:rsidR="5ECC0F11">
        <w:rPr>
          <w:b w:val="0"/>
          <w:bCs w:val="0"/>
          <w:color w:val="auto"/>
        </w:rPr>
        <w:t>travellers</w:t>
      </w:r>
      <w:bookmarkEnd w:id="259322784"/>
    </w:p>
    <w:p w:rsidR="3950BD39" w:rsidP="56D5459C" w:rsidRDefault="3950BD39" w14:paraId="7DE67ACF" w14:textId="535D62F1">
      <w:pPr>
        <w:pStyle w:val="ListParagraph"/>
        <w:numPr>
          <w:ilvl w:val="0"/>
          <w:numId w:val="5"/>
        </w:numPr>
        <w:rPr>
          <w:b w:val="0"/>
          <w:bCs w:val="0"/>
          <w:color w:val="auto"/>
        </w:rPr>
      </w:pPr>
      <w:r w:rsidRPr="56D5459C" w:rsidR="3950BD39">
        <w:rPr>
          <w:b w:val="0"/>
          <w:bCs w:val="0"/>
          <w:color w:val="auto"/>
        </w:rPr>
        <w:t>Uber is the only way to get from the hotel to Disneyland Paris park; the trip takes 15 minutes and costs €21 for a six-seater (18 wonderful British pounds), €3.5 per person which is £3 per person. To go to and from the park, this fair will have to pay a total of four times, which is an additional £12 for transportation. The additional cost for the group of four teachers will be €13 for a four-seater, €3.25 each, for a total of an additional £11.2 per lecturer.</w:t>
      </w:r>
    </w:p>
    <w:p w:rsidR="7F50EF35" w:rsidP="56D5459C" w:rsidRDefault="7F50EF35" w14:paraId="24158237" w14:textId="752C0D6E">
      <w:pPr>
        <w:pStyle w:val="ListParagraph"/>
        <w:numPr>
          <w:ilvl w:val="0"/>
          <w:numId w:val="5"/>
        </w:numPr>
        <w:rPr>
          <w:b w:val="0"/>
          <w:bCs w:val="0"/>
          <w:color w:val="auto"/>
        </w:rPr>
      </w:pPr>
      <w:r w:rsidRPr="56D5459C" w:rsidR="7F50EF35">
        <w:rPr>
          <w:b w:val="0"/>
          <w:bCs w:val="0"/>
          <w:color w:val="auto"/>
        </w:rPr>
        <w:t>This means that the entire cost for the student, including all transportation and accommodation, will be £452, and because there are less staff members present, it is less expensive to book Ubers, resulting in a £451 overall cost for the lecturers</w:t>
      </w:r>
    </w:p>
    <w:p w:rsidR="0BE449CA" w:rsidP="56D5459C" w:rsidRDefault="0BE449CA" w14:paraId="7ACD664E" w14:textId="714E46E7">
      <w:pPr>
        <w:pStyle w:val="Normal"/>
        <w:ind w:left="0"/>
        <w:rPr>
          <w:b w:val="0"/>
          <w:bCs w:val="0"/>
          <w:color w:val="auto"/>
        </w:rPr>
      </w:pPr>
      <w:r w:rsidRPr="56D5459C" w:rsidR="0BE449CA">
        <w:rPr>
          <w:b w:val="1"/>
          <w:bCs w:val="1"/>
          <w:color w:val="auto"/>
          <w:u w:val="single"/>
        </w:rPr>
        <w:t>Insurance</w:t>
      </w:r>
      <w:r w:rsidRPr="56D5459C" w:rsidR="0BE449CA">
        <w:rPr>
          <w:b w:val="1"/>
          <w:bCs w:val="1"/>
          <w:color w:val="auto"/>
        </w:rPr>
        <w:t xml:space="preserve"> </w:t>
      </w:r>
    </w:p>
    <w:p w:rsidR="38ABA6B9" w:rsidP="56D5459C" w:rsidRDefault="38ABA6B9" w14:paraId="5BB8CB5F" w14:textId="1ED1E083">
      <w:pPr>
        <w:pStyle w:val="ListParagraph"/>
        <w:numPr>
          <w:ilvl w:val="0"/>
          <w:numId w:val="6"/>
        </w:numPr>
        <w:rPr>
          <w:b w:val="0"/>
          <w:bCs w:val="0"/>
          <w:color w:val="auto"/>
        </w:rPr>
      </w:pPr>
      <w:r w:rsidRPr="56D5459C" w:rsidR="38ABA6B9">
        <w:rPr>
          <w:b w:val="0"/>
          <w:bCs w:val="0"/>
          <w:color w:val="auto"/>
        </w:rPr>
        <w:t xml:space="preserve">The ATOL guarantee ensures that you </w:t>
      </w:r>
      <w:r w:rsidRPr="56D5459C" w:rsidR="38ABA6B9">
        <w:rPr>
          <w:b w:val="0"/>
          <w:bCs w:val="0"/>
          <w:color w:val="auto"/>
        </w:rPr>
        <w:t>won't</w:t>
      </w:r>
      <w:r w:rsidRPr="56D5459C" w:rsidR="38ABA6B9">
        <w:rPr>
          <w:b w:val="0"/>
          <w:bCs w:val="0"/>
          <w:color w:val="auto"/>
        </w:rPr>
        <w:t xml:space="preserve"> lose any money if the travel agency you booked with goes out of business while </w:t>
      </w:r>
      <w:r w:rsidRPr="56D5459C" w:rsidR="38ABA6B9">
        <w:rPr>
          <w:b w:val="0"/>
          <w:bCs w:val="0"/>
          <w:color w:val="auto"/>
        </w:rPr>
        <w:t>you're</w:t>
      </w:r>
      <w:r w:rsidRPr="56D5459C" w:rsidR="38ABA6B9">
        <w:rPr>
          <w:b w:val="0"/>
          <w:bCs w:val="0"/>
          <w:color w:val="auto"/>
        </w:rPr>
        <w:t xml:space="preserve"> on vacation and will </w:t>
      </w:r>
      <w:r w:rsidRPr="56D5459C" w:rsidR="38ABA6B9">
        <w:rPr>
          <w:b w:val="0"/>
          <w:bCs w:val="0"/>
          <w:color w:val="auto"/>
        </w:rPr>
        <w:t>assist</w:t>
      </w:r>
      <w:r w:rsidRPr="56D5459C" w:rsidR="38ABA6B9">
        <w:rPr>
          <w:b w:val="0"/>
          <w:bCs w:val="0"/>
          <w:color w:val="auto"/>
        </w:rPr>
        <w:t xml:space="preserve"> you in returning home if you end up stranded. Additionally, it means that </w:t>
      </w:r>
      <w:r w:rsidRPr="56D5459C" w:rsidR="38ABA6B9">
        <w:rPr>
          <w:b w:val="0"/>
          <w:bCs w:val="0"/>
          <w:color w:val="auto"/>
        </w:rPr>
        <w:t>in the event that</w:t>
      </w:r>
      <w:r w:rsidRPr="56D5459C" w:rsidR="38ABA6B9">
        <w:rPr>
          <w:b w:val="0"/>
          <w:bCs w:val="0"/>
          <w:color w:val="auto"/>
        </w:rPr>
        <w:t xml:space="preserve"> the vacation provider goes out of business before your trip, </w:t>
      </w:r>
      <w:r w:rsidRPr="56D5459C" w:rsidR="38ABA6B9">
        <w:rPr>
          <w:b w:val="0"/>
          <w:bCs w:val="0"/>
          <w:color w:val="auto"/>
        </w:rPr>
        <w:t>you'll</w:t>
      </w:r>
      <w:r w:rsidRPr="56D5459C" w:rsidR="38ABA6B9">
        <w:rPr>
          <w:b w:val="0"/>
          <w:bCs w:val="0"/>
          <w:color w:val="auto"/>
        </w:rPr>
        <w:t xml:space="preserve"> get a complete refund. If more details are necessary, you can consult the website.</w:t>
      </w:r>
    </w:p>
    <w:p w:rsidR="0BE449CA" w:rsidP="56D5459C" w:rsidRDefault="0BE449CA" w14:paraId="17C7532B" w14:textId="6BC158D3">
      <w:pPr>
        <w:pStyle w:val="ListParagraph"/>
        <w:numPr>
          <w:ilvl w:val="0"/>
          <w:numId w:val="6"/>
        </w:numPr>
        <w:rPr>
          <w:color w:val="auto"/>
        </w:rPr>
      </w:pPr>
      <w:r w:rsidRPr="56D5459C" w:rsidR="0BE449CA">
        <w:rPr>
          <w:b w:val="1"/>
          <w:bCs w:val="1"/>
          <w:color w:val="auto"/>
        </w:rPr>
        <w:t xml:space="preserve">ABTA - </w:t>
      </w:r>
      <w:r w:rsidRPr="56D5459C" w:rsidR="0BE449CA">
        <w:rPr>
          <w:color w:val="auto"/>
        </w:rPr>
        <w:t xml:space="preserve">For more information, call or visit ABTA at 30 Park Street, London SE1 9EQ, or online at www.ABTA.com. When you book with an ABTA member, you can expect high service standards, fair terms of trading, and </w:t>
      </w:r>
      <w:r w:rsidRPr="56D5459C" w:rsidR="0BE449CA">
        <w:rPr>
          <w:color w:val="auto"/>
        </w:rPr>
        <w:t>accurate</w:t>
      </w:r>
      <w:r w:rsidRPr="56D5459C" w:rsidR="0BE449CA">
        <w:rPr>
          <w:color w:val="auto"/>
        </w:rPr>
        <w:t xml:space="preserve"> information. ABTA's strict joining criteria for members code of conduct customers helpline, and complaints resolution scheme are all there to give you confidence and peace of mind when you book in the travel arrangement</w:t>
      </w:r>
      <w:r w:rsidRPr="56D5459C" w:rsidR="3F582A0F">
        <w:rPr>
          <w:color w:val="auto"/>
        </w:rPr>
        <w:t>s</w:t>
      </w:r>
    </w:p>
    <w:p w:rsidR="7168EF00" w:rsidP="56D5459C" w:rsidRDefault="7168EF00" w14:paraId="38106590" w14:textId="5BAAB1B0">
      <w:pPr>
        <w:pStyle w:val="ListParagraph"/>
        <w:numPr>
          <w:ilvl w:val="0"/>
          <w:numId w:val="6"/>
        </w:numPr>
        <w:rPr>
          <w:color w:val="auto"/>
        </w:rPr>
      </w:pPr>
      <w:r w:rsidRPr="56D5459C" w:rsidR="7168EF00">
        <w:rPr>
          <w:color w:val="auto"/>
        </w:rPr>
        <w:t xml:space="preserve">Your possession of proper travel insurance that is in place as of the date that you make your reservation with us is a requirement of your contract with us. You must be confident that your insurance fully meets </w:t>
      </w:r>
      <w:r w:rsidRPr="56D5459C" w:rsidR="7168EF00">
        <w:rPr>
          <w:color w:val="auto"/>
        </w:rPr>
        <w:t>all of</w:t>
      </w:r>
      <w:r w:rsidRPr="56D5459C" w:rsidR="7168EF00">
        <w:rPr>
          <w:color w:val="auto"/>
        </w:rPr>
        <w:t xml:space="preserve"> your personal needs, such as participation in risky activities, full COVID-19 coverage, personal belongings, any pre-existing medical conditions, cancellation fees, medical costs, and costs associated with returning home </w:t>
      </w:r>
      <w:r w:rsidRPr="56D5459C" w:rsidR="7168EF00">
        <w:rPr>
          <w:color w:val="auto"/>
        </w:rPr>
        <w:t>in the event of</w:t>
      </w:r>
      <w:r w:rsidRPr="56D5459C" w:rsidR="7168EF00">
        <w:rPr>
          <w:color w:val="auto"/>
        </w:rPr>
        <w:t xml:space="preserve"> an accident or illness.</w:t>
      </w:r>
    </w:p>
    <w:p w:rsidR="2B494A02" w:rsidP="56D5459C" w:rsidRDefault="2B494A02" w14:paraId="57420E09" w14:textId="26E1224C">
      <w:pPr>
        <w:pStyle w:val="Normal"/>
        <w:rPr>
          <w:b w:val="1"/>
          <w:bCs w:val="1"/>
          <w:color w:val="auto"/>
          <w:u w:val="single"/>
        </w:rPr>
      </w:pPr>
      <w:r w:rsidRPr="56D5459C" w:rsidR="2B494A02">
        <w:rPr>
          <w:b w:val="1"/>
          <w:bCs w:val="1"/>
          <w:color w:val="auto"/>
          <w:u w:val="single"/>
        </w:rPr>
        <w:t>Important information</w:t>
      </w:r>
      <w:r w:rsidRPr="56D5459C" w:rsidR="2B494A02">
        <w:rPr>
          <w:b w:val="1"/>
          <w:bCs w:val="1"/>
          <w:color w:val="auto"/>
          <w:u w:val="single"/>
        </w:rPr>
        <w:t xml:space="preserve"> you should know</w:t>
      </w:r>
      <w:r w:rsidRPr="56D5459C" w:rsidR="343C5953">
        <w:rPr>
          <w:b w:val="1"/>
          <w:bCs w:val="1"/>
          <w:color w:val="auto"/>
          <w:u w:val="single"/>
        </w:rPr>
        <w:t xml:space="preserve">- Please make sure to read </w:t>
      </w:r>
      <w:r w:rsidRPr="56D5459C" w:rsidR="343C5953">
        <w:rPr>
          <w:b w:val="1"/>
          <w:bCs w:val="1"/>
          <w:color w:val="auto"/>
          <w:u w:val="single"/>
        </w:rPr>
        <w:t>all of</w:t>
      </w:r>
      <w:r w:rsidRPr="56D5459C" w:rsidR="343C5953">
        <w:rPr>
          <w:b w:val="1"/>
          <w:bCs w:val="1"/>
          <w:color w:val="auto"/>
          <w:u w:val="single"/>
        </w:rPr>
        <w:t xml:space="preserve"> this information before making a reservation and travelling. T</w:t>
      </w:r>
      <w:r w:rsidRPr="56D5459C" w:rsidR="343C5953">
        <w:rPr>
          <w:b w:val="1"/>
          <w:bCs w:val="1"/>
          <w:color w:val="auto"/>
          <w:u w:val="single"/>
        </w:rPr>
        <w:t>his</w:t>
      </w:r>
      <w:r w:rsidRPr="56D5459C" w:rsidR="343C5953">
        <w:rPr>
          <w:b w:val="1"/>
          <w:bCs w:val="1"/>
          <w:color w:val="auto"/>
          <w:u w:val="single"/>
        </w:rPr>
        <w:t xml:space="preserve"> information will be given to all travellers.</w:t>
      </w:r>
    </w:p>
    <w:p w:rsidR="5D08A649" w:rsidP="56D5459C" w:rsidRDefault="5D08A649" w14:paraId="47BF4391" w14:textId="4CE54170">
      <w:pPr>
        <w:pStyle w:val="ListParagraph"/>
        <w:numPr>
          <w:ilvl w:val="0"/>
          <w:numId w:val="6"/>
        </w:numPr>
        <w:rPr>
          <w:b w:val="0"/>
          <w:bCs w:val="0"/>
          <w:color w:val="auto"/>
        </w:rPr>
      </w:pPr>
      <w:r w:rsidRPr="56D5459C" w:rsidR="5D08A649">
        <w:rPr>
          <w:b w:val="1"/>
          <w:bCs w:val="1"/>
          <w:color w:val="auto"/>
        </w:rPr>
        <w:t xml:space="preserve">Disability and </w:t>
      </w:r>
      <w:r w:rsidRPr="56D5459C" w:rsidR="5D08A649">
        <w:rPr>
          <w:b w:val="1"/>
          <w:bCs w:val="1"/>
          <w:color w:val="auto"/>
        </w:rPr>
        <w:t>special requirements</w:t>
      </w:r>
      <w:r w:rsidRPr="56D5459C" w:rsidR="5D08A649">
        <w:rPr>
          <w:b w:val="1"/>
          <w:bCs w:val="1"/>
          <w:color w:val="auto"/>
        </w:rPr>
        <w:t xml:space="preserve"> - </w:t>
      </w:r>
      <w:r w:rsidRPr="56D5459C" w:rsidR="771274B1">
        <w:rPr>
          <w:b w:val="0"/>
          <w:bCs w:val="0"/>
          <w:color w:val="auto"/>
        </w:rPr>
        <w:t>Please note that while we will try our best to accommodate any specific requests, these must be made known to us at the time of booking and cannot be guaranteed. Additionally, because it can be challenging for certain people to board and disembark from coaches, our vacation may not be ideal for everybody. Any further information please call +33 1 60 30 60 53</w:t>
      </w:r>
    </w:p>
    <w:p w:rsidR="638096E6" w:rsidP="56D5459C" w:rsidRDefault="638096E6" w14:paraId="09ABBDCA" w14:textId="08CE17F5">
      <w:pPr>
        <w:pStyle w:val="ListParagraph"/>
        <w:numPr>
          <w:ilvl w:val="0"/>
          <w:numId w:val="6"/>
        </w:numPr>
        <w:rPr>
          <w:b w:val="0"/>
          <w:bCs w:val="0"/>
          <w:color w:val="auto"/>
        </w:rPr>
      </w:pPr>
      <w:r w:rsidRPr="56D5459C" w:rsidR="638096E6">
        <w:rPr>
          <w:b w:val="1"/>
          <w:bCs w:val="1"/>
          <w:color w:val="auto"/>
        </w:rPr>
        <w:t>Face masks</w:t>
      </w:r>
      <w:r w:rsidRPr="56D5459C" w:rsidR="638096E6">
        <w:rPr>
          <w:b w:val="0"/>
          <w:bCs w:val="0"/>
          <w:color w:val="auto"/>
        </w:rPr>
        <w:t xml:space="preserve"> - On public transportation, everyone is required to wear a face mask, however inside spaces like restaurants and entertainment venues are exempt.</w:t>
      </w:r>
    </w:p>
    <w:p w:rsidR="382A9C0B" w:rsidP="56D5459C" w:rsidRDefault="382A9C0B" w14:paraId="56F90D58" w14:textId="5D0B2918">
      <w:pPr>
        <w:pStyle w:val="ListParagraph"/>
        <w:numPr>
          <w:ilvl w:val="0"/>
          <w:numId w:val="6"/>
        </w:numPr>
        <w:rPr>
          <w:b w:val="0"/>
          <w:bCs w:val="0"/>
          <w:color w:val="auto"/>
        </w:rPr>
      </w:pPr>
      <w:r w:rsidRPr="56D5459C" w:rsidR="382A9C0B">
        <w:rPr>
          <w:b w:val="0"/>
          <w:bCs w:val="0"/>
          <w:color w:val="auto"/>
        </w:rPr>
        <w:t>The EU digital Covid certificate for European vaccination is valid in France.</w:t>
      </w:r>
    </w:p>
    <w:p w:rsidR="382A9C0B" w:rsidP="56D5459C" w:rsidRDefault="382A9C0B" w14:paraId="274E5332" w14:textId="4B4CEE08">
      <w:pPr>
        <w:pStyle w:val="ListParagraph"/>
        <w:numPr>
          <w:ilvl w:val="0"/>
          <w:numId w:val="6"/>
        </w:numPr>
        <w:rPr>
          <w:b w:val="0"/>
          <w:bCs w:val="0"/>
          <w:color w:val="auto"/>
        </w:rPr>
      </w:pPr>
      <w:r w:rsidRPr="56D5459C" w:rsidR="382A9C0B">
        <w:rPr>
          <w:b w:val="0"/>
          <w:bCs w:val="0"/>
          <w:color w:val="auto"/>
        </w:rPr>
        <w:t>There is no need to take a test if you are travelling to France from a country on the green list.</w:t>
      </w:r>
    </w:p>
    <w:p w:rsidR="5B9F8AD3" w:rsidP="56D5459C" w:rsidRDefault="5B9F8AD3" w14:paraId="0F714FAC" w14:textId="7D948FAE">
      <w:pPr>
        <w:pStyle w:val="ListParagraph"/>
        <w:numPr>
          <w:ilvl w:val="0"/>
          <w:numId w:val="6"/>
        </w:numPr>
        <w:rPr>
          <w:b w:val="0"/>
          <w:bCs w:val="0"/>
          <w:color w:val="auto"/>
        </w:rPr>
      </w:pPr>
      <w:bookmarkStart w:name="_Int_ffW7O1T2" w:id="950154628"/>
      <w:bookmarkStart w:name="_Int_i1RE3Bmz" w:id="2042189603"/>
      <w:r w:rsidRPr="56D5459C" w:rsidR="5B9F8AD3">
        <w:rPr>
          <w:b w:val="1"/>
          <w:bCs w:val="1"/>
          <w:color w:val="auto"/>
        </w:rPr>
        <w:t>Brexit</w:t>
      </w:r>
      <w:bookmarkEnd w:id="950154628"/>
      <w:bookmarkEnd w:id="2042189603"/>
      <w:r w:rsidRPr="56D5459C" w:rsidR="5B9F8AD3">
        <w:rPr>
          <w:b w:val="1"/>
          <w:bCs w:val="1"/>
          <w:color w:val="auto"/>
        </w:rPr>
        <w:t xml:space="preserve"> </w:t>
      </w:r>
      <w:r w:rsidRPr="56D5459C" w:rsidR="5B9F8AD3">
        <w:rPr>
          <w:b w:val="0"/>
          <w:bCs w:val="0"/>
          <w:color w:val="auto"/>
        </w:rPr>
        <w:t xml:space="preserve">- A little more research on visiting France in connection with the Brexit Free movement between the UK and France no longer exists </w:t>
      </w:r>
      <w:bookmarkStart w:name="_Int_49ZH4IA3" w:id="1418066535"/>
      <w:r w:rsidRPr="56D5459C" w:rsidR="6100AA1A">
        <w:rPr>
          <w:b w:val="0"/>
          <w:bCs w:val="0"/>
          <w:color w:val="auto"/>
        </w:rPr>
        <w:t>because of</w:t>
      </w:r>
      <w:bookmarkEnd w:id="1418066535"/>
      <w:r w:rsidRPr="56D5459C" w:rsidR="5B9F8AD3">
        <w:rPr>
          <w:b w:val="0"/>
          <w:bCs w:val="0"/>
          <w:color w:val="auto"/>
        </w:rPr>
        <w:t xml:space="preserve"> Brexit, which took effect on January 1, 2021, and immigration controls to and from the UK have been reinstated.</w:t>
      </w:r>
    </w:p>
    <w:p w:rsidR="01E06EC8" w:rsidP="56D5459C" w:rsidRDefault="01E06EC8" w14:paraId="3DD10586" w14:textId="7CBCDF0B">
      <w:pPr>
        <w:pStyle w:val="ListParagraph"/>
        <w:numPr>
          <w:ilvl w:val="0"/>
          <w:numId w:val="6"/>
        </w:numPr>
        <w:rPr>
          <w:b w:val="0"/>
          <w:bCs w:val="0"/>
          <w:color w:val="auto"/>
        </w:rPr>
      </w:pPr>
      <w:r w:rsidRPr="56D5459C" w:rsidR="01E06EC8">
        <w:rPr>
          <w:b w:val="0"/>
          <w:bCs w:val="0"/>
          <w:color w:val="auto"/>
        </w:rPr>
        <w:t>Before travelling, kindly purchase travel insurance that covers all medical, hospital, and death costs.</w:t>
      </w:r>
    </w:p>
    <w:p w:rsidR="0D9825DF" w:rsidP="56D5459C" w:rsidRDefault="0D9825DF" w14:paraId="1A42DDAA" w14:textId="43E4E8A2">
      <w:pPr>
        <w:pStyle w:val="ListParagraph"/>
        <w:numPr>
          <w:ilvl w:val="0"/>
          <w:numId w:val="6"/>
        </w:numPr>
        <w:rPr>
          <w:b w:val="0"/>
          <w:bCs w:val="0"/>
          <w:color w:val="auto"/>
        </w:rPr>
      </w:pPr>
      <w:bookmarkStart w:name="_Int_ymlsiV3x" w:id="1993207590"/>
      <w:r w:rsidRPr="56D5459C" w:rsidR="0D9825DF">
        <w:rPr>
          <w:b w:val="1"/>
          <w:bCs w:val="1"/>
          <w:color w:val="auto"/>
        </w:rPr>
        <w:t>Passport</w:t>
      </w:r>
      <w:bookmarkEnd w:id="1993207590"/>
      <w:r w:rsidRPr="56D5459C" w:rsidR="6DD357FB">
        <w:rPr>
          <w:b w:val="1"/>
          <w:bCs w:val="1"/>
          <w:color w:val="auto"/>
        </w:rPr>
        <w:t xml:space="preserve"> - </w:t>
      </w:r>
      <w:r w:rsidRPr="56D5459C" w:rsidR="06ECC82B">
        <w:rPr>
          <w:b w:val="0"/>
          <w:bCs w:val="0"/>
          <w:color w:val="auto"/>
        </w:rPr>
        <w:t>Check that your passport is valid for at least six months.</w:t>
      </w:r>
      <w:r w:rsidRPr="56D5459C" w:rsidR="3AD580C5">
        <w:rPr>
          <w:b w:val="0"/>
          <w:bCs w:val="0"/>
          <w:color w:val="auto"/>
        </w:rPr>
        <w:t xml:space="preserve"> You </w:t>
      </w:r>
      <w:r w:rsidRPr="56D5459C" w:rsidR="3AD580C5">
        <w:rPr>
          <w:b w:val="0"/>
          <w:bCs w:val="0"/>
          <w:color w:val="auto"/>
        </w:rPr>
        <w:t>are responsible for</w:t>
      </w:r>
      <w:r w:rsidRPr="56D5459C" w:rsidR="3AD580C5">
        <w:rPr>
          <w:b w:val="0"/>
          <w:bCs w:val="0"/>
          <w:color w:val="auto"/>
        </w:rPr>
        <w:t xml:space="preserve"> checking your unique passport's visa and other immigration requirements with the relevant embassies and/or consulates.</w:t>
      </w:r>
    </w:p>
    <w:p w:rsidR="20D9A6A6" w:rsidP="56D5459C" w:rsidRDefault="20D9A6A6" w14:paraId="4D720D28" w14:textId="5E150D75">
      <w:pPr>
        <w:pStyle w:val="ListParagraph"/>
        <w:numPr>
          <w:ilvl w:val="0"/>
          <w:numId w:val="6"/>
        </w:numPr>
        <w:rPr>
          <w:b w:val="0"/>
          <w:bCs w:val="0"/>
          <w:color w:val="auto"/>
        </w:rPr>
      </w:pPr>
      <w:r w:rsidRPr="56D5459C" w:rsidR="20D9A6A6">
        <w:rPr>
          <w:b w:val="1"/>
          <w:bCs w:val="1"/>
          <w:color w:val="auto"/>
        </w:rPr>
        <w:t>Heal</w:t>
      </w:r>
      <w:r w:rsidRPr="56D5459C" w:rsidR="20D9A6A6">
        <w:rPr>
          <w:b w:val="1"/>
          <w:bCs w:val="1"/>
          <w:color w:val="auto"/>
        </w:rPr>
        <w:t>th</w:t>
      </w:r>
      <w:r w:rsidRPr="56D5459C" w:rsidR="20D9A6A6">
        <w:rPr>
          <w:b w:val="1"/>
          <w:bCs w:val="1"/>
          <w:color w:val="auto"/>
        </w:rPr>
        <w:t xml:space="preserve"> </w:t>
      </w:r>
      <w:bookmarkStart w:name="_Int_3PDGg9Tt" w:id="1605554212"/>
      <w:r w:rsidRPr="56D5459C" w:rsidR="20D9A6A6">
        <w:rPr>
          <w:b w:val="1"/>
          <w:bCs w:val="1"/>
          <w:color w:val="auto"/>
        </w:rPr>
        <w:t>advi</w:t>
      </w:r>
      <w:r w:rsidRPr="56D5459C" w:rsidR="1C0814B1">
        <w:rPr>
          <w:b w:val="1"/>
          <w:bCs w:val="1"/>
          <w:color w:val="auto"/>
        </w:rPr>
        <w:t>c</w:t>
      </w:r>
      <w:r w:rsidRPr="56D5459C" w:rsidR="20D9A6A6">
        <w:rPr>
          <w:b w:val="1"/>
          <w:bCs w:val="1"/>
          <w:color w:val="auto"/>
        </w:rPr>
        <w:t>e</w:t>
      </w:r>
      <w:bookmarkEnd w:id="1605554212"/>
      <w:r w:rsidRPr="56D5459C" w:rsidR="20D9A6A6">
        <w:rPr>
          <w:b w:val="1"/>
          <w:bCs w:val="1"/>
          <w:color w:val="auto"/>
        </w:rPr>
        <w:t xml:space="preserve"> </w:t>
      </w:r>
      <w:r w:rsidRPr="56D5459C" w:rsidR="20D9A6A6">
        <w:rPr>
          <w:b w:val="0"/>
          <w:bCs w:val="0"/>
          <w:color w:val="auto"/>
        </w:rPr>
        <w:t>- You are encouraged to check this information to see if there have been any updates on the Internet at WW.gov.uk/</w:t>
      </w:r>
      <w:r w:rsidRPr="56D5459C" w:rsidR="20D9A6A6">
        <w:rPr>
          <w:b w:val="0"/>
          <w:bCs w:val="0"/>
          <w:color w:val="auto"/>
        </w:rPr>
        <w:t>knowbeforeyougo</w:t>
      </w:r>
      <w:r w:rsidRPr="56D5459C" w:rsidR="20D9A6A6">
        <w:rPr>
          <w:b w:val="0"/>
          <w:bCs w:val="0"/>
          <w:color w:val="auto"/>
        </w:rPr>
        <w:t xml:space="preserve"> as the Foreign and Commonwealth Office may have released information about your vacation destination.</w:t>
      </w:r>
    </w:p>
    <w:p w:rsidR="4079682E" w:rsidP="56D5459C" w:rsidRDefault="4079682E" w14:paraId="5C3BAFE6" w14:textId="7D4C3583">
      <w:pPr>
        <w:pStyle w:val="ListParagraph"/>
        <w:numPr>
          <w:ilvl w:val="0"/>
          <w:numId w:val="6"/>
        </w:numPr>
        <w:rPr>
          <w:b w:val="0"/>
          <w:bCs w:val="0"/>
          <w:color w:val="auto"/>
        </w:rPr>
      </w:pPr>
      <w:bookmarkStart w:name="_Int_dhsEXXQx" w:id="1512336098"/>
      <w:bookmarkStart w:name="_Int_no2I6awj" w:id="778212951"/>
      <w:r w:rsidRPr="56D5459C" w:rsidR="4079682E">
        <w:rPr>
          <w:b w:val="1"/>
          <w:bCs w:val="1"/>
          <w:color w:val="auto"/>
        </w:rPr>
        <w:t>Deposit</w:t>
      </w:r>
      <w:bookmarkEnd w:id="1512336098"/>
      <w:bookmarkEnd w:id="778212951"/>
      <w:r w:rsidRPr="56D5459C" w:rsidR="4079682E">
        <w:rPr>
          <w:b w:val="1"/>
          <w:bCs w:val="1"/>
          <w:color w:val="auto"/>
        </w:rPr>
        <w:t xml:space="preserve"> </w:t>
      </w:r>
      <w:r w:rsidRPr="56D5459C" w:rsidR="4079682E">
        <w:rPr>
          <w:b w:val="0"/>
          <w:bCs w:val="0"/>
          <w:color w:val="auto"/>
        </w:rPr>
        <w:t xml:space="preserve">- The last payment will need to be made a week before the trip, and since these are students, plenty of time will be allowed for the payments to go through. A deposit will be </w:t>
      </w:r>
      <w:r w:rsidRPr="56D5459C" w:rsidR="4079682E">
        <w:rPr>
          <w:b w:val="0"/>
          <w:bCs w:val="0"/>
          <w:color w:val="auto"/>
        </w:rPr>
        <w:t>required</w:t>
      </w:r>
      <w:r w:rsidRPr="56D5459C" w:rsidR="4079682E">
        <w:rPr>
          <w:b w:val="0"/>
          <w:bCs w:val="0"/>
          <w:color w:val="auto"/>
        </w:rPr>
        <w:t xml:space="preserve"> a few weeks prior to the trip to ensure that students are serious about going and are less likely to cancel last-minute.</w:t>
      </w:r>
    </w:p>
    <w:p w:rsidR="56D5459C" w:rsidP="56D5459C" w:rsidRDefault="56D5459C" w14:paraId="7521AF73" w14:textId="0D86B19B">
      <w:pPr>
        <w:pStyle w:val="Normal"/>
        <w:rPr>
          <w:b w:val="0"/>
          <w:bCs w:val="0"/>
          <w:color w:val="auto"/>
        </w:rPr>
      </w:pPr>
    </w:p>
    <w:p w:rsidR="1F99955D" w:rsidP="56D5459C" w:rsidRDefault="1F99955D" w14:paraId="03CAC3F1" w14:textId="5F8578D6">
      <w:pPr>
        <w:pStyle w:val="Normal"/>
        <w:rPr>
          <w:b w:val="0"/>
          <w:bCs w:val="0"/>
          <w:color w:val="auto"/>
        </w:rPr>
      </w:pPr>
      <w:r w:rsidRPr="56D5459C" w:rsidR="1F99955D">
        <w:rPr>
          <w:b w:val="0"/>
          <w:bCs w:val="0"/>
          <w:color w:val="auto"/>
        </w:rPr>
        <w:t>Rebook</w:t>
      </w:r>
    </w:p>
    <w:p w:rsidR="1F99955D" w:rsidP="56D5459C" w:rsidRDefault="1F99955D" w14:paraId="0E547F36" w14:textId="29E1FB0D">
      <w:pPr>
        <w:pStyle w:val="Normal"/>
        <w:rPr>
          <w:b w:val="0"/>
          <w:bCs w:val="0"/>
          <w:color w:val="auto"/>
        </w:rPr>
      </w:pPr>
      <w:r w:rsidRPr="56D5459C" w:rsidR="1F99955D">
        <w:rPr>
          <w:b w:val="0"/>
          <w:bCs w:val="0"/>
          <w:color w:val="auto"/>
        </w:rPr>
        <w:t xml:space="preserve">Event risk </w:t>
      </w:r>
      <w:r w:rsidRPr="56D5459C" w:rsidR="61FAD544">
        <w:rPr>
          <w:b w:val="0"/>
          <w:bCs w:val="0"/>
          <w:color w:val="auto"/>
        </w:rPr>
        <w:t xml:space="preserve">assessment </w:t>
      </w:r>
    </w:p>
    <w:tbl>
      <w:tblPr>
        <w:tblStyle w:val="TableGrid"/>
        <w:tblW w:w="0" w:type="auto"/>
        <w:tblLayout w:type="fixed"/>
        <w:tblLook w:val="06A0" w:firstRow="1" w:lastRow="0" w:firstColumn="1" w:lastColumn="0" w:noHBand="1" w:noVBand="1"/>
      </w:tblPr>
      <w:tblGrid>
        <w:gridCol w:w="4508"/>
        <w:gridCol w:w="4508"/>
      </w:tblGrid>
      <w:tr w:rsidR="56D5459C" w:rsidTr="56D5459C" w14:paraId="1117F630">
        <w:trPr>
          <w:trHeight w:val="300"/>
        </w:trPr>
        <w:tc>
          <w:tcPr>
            <w:tcW w:w="4508" w:type="dxa"/>
            <w:tcMar/>
          </w:tcPr>
          <w:p w:rsidR="4390ED84" w:rsidP="56D5459C" w:rsidRDefault="4390ED84" w14:paraId="2C10C430" w14:textId="09F92FC9">
            <w:pPr>
              <w:pStyle w:val="Normal"/>
              <w:rPr>
                <w:b w:val="0"/>
                <w:bCs w:val="0"/>
                <w:color w:val="auto"/>
              </w:rPr>
            </w:pPr>
            <w:r w:rsidRPr="56D5459C" w:rsidR="4390ED84">
              <w:rPr>
                <w:b w:val="0"/>
                <w:bCs w:val="0"/>
                <w:color w:val="auto"/>
              </w:rPr>
              <w:t xml:space="preserve">Event </w:t>
            </w:r>
            <w:bookmarkStart w:name="_Int_AtDtzF1a" w:id="1896590189"/>
            <w:r w:rsidRPr="56D5459C" w:rsidR="4CAB0A9D">
              <w:rPr>
                <w:b w:val="0"/>
                <w:bCs w:val="0"/>
                <w:color w:val="auto"/>
              </w:rPr>
              <w:t>description</w:t>
            </w:r>
            <w:bookmarkEnd w:id="1896590189"/>
          </w:p>
        </w:tc>
        <w:tc>
          <w:tcPr>
            <w:tcW w:w="4508" w:type="dxa"/>
            <w:tcMar/>
          </w:tcPr>
          <w:p w:rsidR="4390ED84" w:rsidP="56D5459C" w:rsidRDefault="4390ED84" w14:paraId="593E0D60" w14:textId="425375C5">
            <w:pPr>
              <w:pStyle w:val="Normal"/>
              <w:rPr>
                <w:b w:val="0"/>
                <w:bCs w:val="0"/>
                <w:color w:val="auto"/>
              </w:rPr>
            </w:pPr>
            <w:r w:rsidRPr="56D5459C" w:rsidR="4390ED84">
              <w:rPr>
                <w:b w:val="0"/>
                <w:bCs w:val="0"/>
                <w:color w:val="auto"/>
              </w:rPr>
              <w:t>Travel and tourism student event to Disneyland</w:t>
            </w:r>
          </w:p>
        </w:tc>
      </w:tr>
      <w:tr w:rsidR="56D5459C" w:rsidTr="56D5459C" w14:paraId="4F319660">
        <w:trPr>
          <w:trHeight w:val="300"/>
        </w:trPr>
        <w:tc>
          <w:tcPr>
            <w:tcW w:w="4508" w:type="dxa"/>
            <w:tcMar/>
          </w:tcPr>
          <w:p w:rsidR="4390ED84" w:rsidP="56D5459C" w:rsidRDefault="4390ED84" w14:paraId="177B7155" w14:textId="59F209C1">
            <w:pPr>
              <w:pStyle w:val="Normal"/>
              <w:rPr>
                <w:b w:val="0"/>
                <w:bCs w:val="0"/>
                <w:color w:val="auto"/>
              </w:rPr>
            </w:pPr>
            <w:r w:rsidRPr="56D5459C" w:rsidR="4390ED84">
              <w:rPr>
                <w:b w:val="0"/>
                <w:bCs w:val="0"/>
                <w:color w:val="auto"/>
              </w:rPr>
              <w:t>Event location</w:t>
            </w:r>
          </w:p>
        </w:tc>
        <w:tc>
          <w:tcPr>
            <w:tcW w:w="4508" w:type="dxa"/>
            <w:tcMar/>
          </w:tcPr>
          <w:p w:rsidR="4390ED84" w:rsidP="56D5459C" w:rsidRDefault="4390ED84" w14:paraId="6FE4DBC2" w14:textId="4848D22F">
            <w:pPr>
              <w:pStyle w:val="Normal"/>
              <w:rPr>
                <w:b w:val="0"/>
                <w:bCs w:val="0"/>
                <w:color w:val="auto"/>
              </w:rPr>
            </w:pPr>
            <w:r w:rsidRPr="56D5459C" w:rsidR="4390ED84">
              <w:rPr>
                <w:b w:val="0"/>
                <w:bCs w:val="0"/>
                <w:color w:val="auto"/>
              </w:rPr>
              <w:t>Paris</w:t>
            </w:r>
          </w:p>
        </w:tc>
      </w:tr>
      <w:tr w:rsidR="56D5459C" w:rsidTr="56D5459C" w14:paraId="62A5B5A6">
        <w:trPr>
          <w:trHeight w:val="300"/>
        </w:trPr>
        <w:tc>
          <w:tcPr>
            <w:tcW w:w="4508" w:type="dxa"/>
            <w:tcMar/>
          </w:tcPr>
          <w:p w:rsidR="4390ED84" w:rsidP="56D5459C" w:rsidRDefault="4390ED84" w14:paraId="24540C77" w14:textId="5D147F37">
            <w:pPr>
              <w:pStyle w:val="Normal"/>
              <w:rPr>
                <w:b w:val="0"/>
                <w:bCs w:val="0"/>
                <w:color w:val="auto"/>
              </w:rPr>
            </w:pPr>
            <w:r w:rsidRPr="56D5459C" w:rsidR="4390ED84">
              <w:rPr>
                <w:b w:val="0"/>
                <w:bCs w:val="0"/>
                <w:color w:val="auto"/>
              </w:rPr>
              <w:t>Event organiser name</w:t>
            </w:r>
          </w:p>
        </w:tc>
        <w:tc>
          <w:tcPr>
            <w:tcW w:w="4508" w:type="dxa"/>
            <w:tcMar/>
          </w:tcPr>
          <w:p w:rsidR="4390ED84" w:rsidP="56D5459C" w:rsidRDefault="4390ED84" w14:paraId="553D6592" w14:textId="6107F9B6">
            <w:pPr>
              <w:pStyle w:val="Normal"/>
              <w:rPr>
                <w:b w:val="0"/>
                <w:bCs w:val="0"/>
                <w:color w:val="auto"/>
              </w:rPr>
            </w:pPr>
            <w:r w:rsidRPr="56D5459C" w:rsidR="4390ED84">
              <w:rPr>
                <w:b w:val="0"/>
                <w:bCs w:val="0"/>
                <w:color w:val="auto"/>
              </w:rPr>
              <w:t>Calypso Manfield</w:t>
            </w:r>
          </w:p>
        </w:tc>
      </w:tr>
      <w:tr w:rsidR="56D5459C" w:rsidTr="56D5459C" w14:paraId="040DF295">
        <w:trPr>
          <w:trHeight w:val="300"/>
        </w:trPr>
        <w:tc>
          <w:tcPr>
            <w:tcW w:w="4508" w:type="dxa"/>
            <w:tcMar/>
          </w:tcPr>
          <w:p w:rsidR="4390ED84" w:rsidP="56D5459C" w:rsidRDefault="4390ED84" w14:paraId="15D2A39A" w14:textId="159EC957">
            <w:pPr>
              <w:pStyle w:val="Normal"/>
              <w:rPr>
                <w:b w:val="0"/>
                <w:bCs w:val="0"/>
                <w:color w:val="auto"/>
              </w:rPr>
            </w:pPr>
            <w:r w:rsidRPr="56D5459C" w:rsidR="4390ED84">
              <w:rPr>
                <w:b w:val="0"/>
                <w:bCs w:val="0"/>
                <w:color w:val="auto"/>
              </w:rPr>
              <w:t>Number of students attend</w:t>
            </w:r>
            <w:r w:rsidRPr="56D5459C" w:rsidR="02A862AC">
              <w:rPr>
                <w:b w:val="0"/>
                <w:bCs w:val="0"/>
                <w:color w:val="auto"/>
              </w:rPr>
              <w:t>ing</w:t>
            </w:r>
          </w:p>
        </w:tc>
        <w:tc>
          <w:tcPr>
            <w:tcW w:w="4508" w:type="dxa"/>
            <w:tcMar/>
          </w:tcPr>
          <w:p w:rsidR="4390ED84" w:rsidP="56D5459C" w:rsidRDefault="4390ED84" w14:paraId="31654D05" w14:textId="7C8B00D7">
            <w:pPr>
              <w:pStyle w:val="Normal"/>
              <w:rPr>
                <w:b w:val="0"/>
                <w:bCs w:val="0"/>
                <w:color w:val="auto"/>
              </w:rPr>
            </w:pPr>
            <w:r w:rsidRPr="56D5459C" w:rsidR="4390ED84">
              <w:rPr>
                <w:b w:val="0"/>
                <w:bCs w:val="0"/>
                <w:color w:val="auto"/>
              </w:rPr>
              <w:t>24</w:t>
            </w:r>
          </w:p>
        </w:tc>
      </w:tr>
      <w:tr w:rsidR="56D5459C" w:rsidTr="56D5459C" w14:paraId="6F405F4E">
        <w:trPr>
          <w:trHeight w:val="300"/>
        </w:trPr>
        <w:tc>
          <w:tcPr>
            <w:tcW w:w="4508" w:type="dxa"/>
            <w:tcMar/>
          </w:tcPr>
          <w:p w:rsidR="4390ED84" w:rsidP="56D5459C" w:rsidRDefault="4390ED84" w14:paraId="6C057D92" w14:textId="351748B1">
            <w:pPr>
              <w:pStyle w:val="Normal"/>
              <w:rPr>
                <w:b w:val="0"/>
                <w:bCs w:val="0"/>
                <w:color w:val="auto"/>
              </w:rPr>
            </w:pPr>
            <w:r w:rsidRPr="56D5459C" w:rsidR="4390ED84">
              <w:rPr>
                <w:b w:val="0"/>
                <w:bCs w:val="0"/>
                <w:color w:val="auto"/>
              </w:rPr>
              <w:t>Number of students with additional needs</w:t>
            </w:r>
          </w:p>
        </w:tc>
        <w:tc>
          <w:tcPr>
            <w:tcW w:w="4508" w:type="dxa"/>
            <w:tcMar/>
          </w:tcPr>
          <w:p w:rsidR="4390ED84" w:rsidP="56D5459C" w:rsidRDefault="4390ED84" w14:paraId="61149340" w14:textId="5BDFC6FB">
            <w:pPr>
              <w:pStyle w:val="Normal"/>
              <w:rPr>
                <w:b w:val="0"/>
                <w:bCs w:val="0"/>
                <w:color w:val="auto"/>
              </w:rPr>
            </w:pPr>
            <w:r w:rsidRPr="56D5459C" w:rsidR="4390ED84">
              <w:rPr>
                <w:b w:val="0"/>
                <w:bCs w:val="0"/>
                <w:color w:val="auto"/>
              </w:rPr>
              <w:t>0</w:t>
            </w:r>
          </w:p>
        </w:tc>
      </w:tr>
      <w:tr w:rsidR="56D5459C" w:rsidTr="56D5459C" w14:paraId="2E577811">
        <w:trPr>
          <w:trHeight w:val="300"/>
        </w:trPr>
        <w:tc>
          <w:tcPr>
            <w:tcW w:w="4508" w:type="dxa"/>
            <w:tcMar/>
          </w:tcPr>
          <w:p w:rsidR="4390ED84" w:rsidP="56D5459C" w:rsidRDefault="4390ED84" w14:paraId="6E826109" w14:textId="147C0957">
            <w:pPr>
              <w:pStyle w:val="Normal"/>
              <w:rPr>
                <w:b w:val="0"/>
                <w:bCs w:val="0"/>
                <w:color w:val="auto"/>
              </w:rPr>
            </w:pPr>
            <w:r w:rsidRPr="56D5459C" w:rsidR="4390ED84">
              <w:rPr>
                <w:b w:val="0"/>
                <w:bCs w:val="0"/>
                <w:color w:val="auto"/>
              </w:rPr>
              <w:t>Number of staff attending</w:t>
            </w:r>
          </w:p>
        </w:tc>
        <w:tc>
          <w:tcPr>
            <w:tcW w:w="4508" w:type="dxa"/>
            <w:tcMar/>
          </w:tcPr>
          <w:p w:rsidR="4390ED84" w:rsidP="56D5459C" w:rsidRDefault="4390ED84" w14:paraId="2CEAA71C" w14:textId="2F376302">
            <w:pPr>
              <w:pStyle w:val="Normal"/>
              <w:rPr>
                <w:b w:val="0"/>
                <w:bCs w:val="0"/>
                <w:color w:val="auto"/>
              </w:rPr>
            </w:pPr>
            <w:r w:rsidRPr="56D5459C" w:rsidR="4390ED84">
              <w:rPr>
                <w:b w:val="0"/>
                <w:bCs w:val="0"/>
                <w:color w:val="auto"/>
              </w:rPr>
              <w:t>4</w:t>
            </w:r>
          </w:p>
        </w:tc>
      </w:tr>
      <w:tr w:rsidR="56D5459C" w:rsidTr="56D5459C" w14:paraId="479A919F">
        <w:trPr>
          <w:trHeight w:val="300"/>
        </w:trPr>
        <w:tc>
          <w:tcPr>
            <w:tcW w:w="4508" w:type="dxa"/>
            <w:tcMar/>
          </w:tcPr>
          <w:p w:rsidR="4390ED84" w:rsidP="56D5459C" w:rsidRDefault="4390ED84" w14:paraId="327BEB23" w14:textId="4A774F8C">
            <w:pPr>
              <w:pStyle w:val="Normal"/>
              <w:rPr>
                <w:b w:val="0"/>
                <w:bCs w:val="0"/>
                <w:color w:val="auto"/>
              </w:rPr>
            </w:pPr>
            <w:r w:rsidRPr="56D5459C" w:rsidR="4390ED84">
              <w:rPr>
                <w:b w:val="0"/>
                <w:bCs w:val="0"/>
                <w:color w:val="auto"/>
              </w:rPr>
              <w:t xml:space="preserve">Number of </w:t>
            </w:r>
            <w:bookmarkStart w:name="_Int_YwujWfN0" w:id="1510254717"/>
            <w:r w:rsidRPr="56D5459C" w:rsidR="4390ED84">
              <w:rPr>
                <w:b w:val="0"/>
                <w:bCs w:val="0"/>
                <w:color w:val="auto"/>
              </w:rPr>
              <w:t>first aiders</w:t>
            </w:r>
            <w:bookmarkEnd w:id="1510254717"/>
            <w:r w:rsidRPr="56D5459C" w:rsidR="4390ED84">
              <w:rPr>
                <w:b w:val="0"/>
                <w:bCs w:val="0"/>
                <w:color w:val="auto"/>
              </w:rPr>
              <w:t xml:space="preserve"> attending</w:t>
            </w:r>
          </w:p>
        </w:tc>
        <w:tc>
          <w:tcPr>
            <w:tcW w:w="4508" w:type="dxa"/>
            <w:tcMar/>
          </w:tcPr>
          <w:p w:rsidR="4390ED84" w:rsidP="56D5459C" w:rsidRDefault="4390ED84" w14:paraId="72DFB4C8" w14:textId="5B65E607">
            <w:pPr>
              <w:pStyle w:val="Normal"/>
              <w:rPr>
                <w:b w:val="0"/>
                <w:bCs w:val="0"/>
                <w:color w:val="auto"/>
              </w:rPr>
            </w:pPr>
            <w:r w:rsidRPr="56D5459C" w:rsidR="4390ED84">
              <w:rPr>
                <w:b w:val="0"/>
                <w:bCs w:val="0"/>
                <w:color w:val="auto"/>
              </w:rPr>
              <w:t>4</w:t>
            </w:r>
          </w:p>
        </w:tc>
      </w:tr>
      <w:tr w:rsidR="56D5459C" w:rsidTr="56D5459C" w14:paraId="032B79C5">
        <w:trPr>
          <w:trHeight w:val="335"/>
        </w:trPr>
        <w:tc>
          <w:tcPr>
            <w:tcW w:w="4508" w:type="dxa"/>
            <w:tcMar/>
          </w:tcPr>
          <w:p w:rsidR="4390ED84" w:rsidP="56D5459C" w:rsidRDefault="4390ED84" w14:paraId="318C14BA" w14:textId="646322A3">
            <w:pPr>
              <w:pStyle w:val="Normal"/>
              <w:rPr>
                <w:b w:val="0"/>
                <w:bCs w:val="0"/>
                <w:color w:val="auto"/>
              </w:rPr>
            </w:pPr>
            <w:r w:rsidRPr="56D5459C" w:rsidR="4390ED84">
              <w:rPr>
                <w:b w:val="0"/>
                <w:bCs w:val="0"/>
                <w:color w:val="auto"/>
              </w:rPr>
              <w:t>Start date</w:t>
            </w:r>
          </w:p>
        </w:tc>
        <w:tc>
          <w:tcPr>
            <w:tcW w:w="4508" w:type="dxa"/>
            <w:tcMar/>
          </w:tcPr>
          <w:p w:rsidR="4390ED84" w:rsidP="56D5459C" w:rsidRDefault="4390ED84" w14:paraId="2586BFCC" w14:textId="1C1964A9">
            <w:pPr>
              <w:pStyle w:val="Normal"/>
              <w:rPr>
                <w:b w:val="0"/>
                <w:bCs w:val="0"/>
                <w:color w:val="auto"/>
              </w:rPr>
            </w:pPr>
            <w:r w:rsidRPr="56D5459C" w:rsidR="4390ED84">
              <w:rPr>
                <w:b w:val="0"/>
                <w:bCs w:val="0"/>
                <w:color w:val="auto"/>
              </w:rPr>
              <w:t>31st of January 2023</w:t>
            </w:r>
          </w:p>
        </w:tc>
      </w:tr>
    </w:tbl>
    <w:tbl>
      <w:tblPr>
        <w:tblStyle w:val="TableGrid"/>
        <w:tblW w:w="0" w:type="auto"/>
        <w:tblLayout w:type="fixed"/>
        <w:tblLook w:val="06A0" w:firstRow="1" w:lastRow="0" w:firstColumn="1" w:lastColumn="0" w:noHBand="1" w:noVBand="1"/>
      </w:tblPr>
      <w:tblGrid>
        <w:gridCol w:w="4508"/>
        <w:gridCol w:w="4508"/>
      </w:tblGrid>
      <w:tr w:rsidR="56D5459C" w:rsidTr="56D5459C" w14:paraId="72494EFB">
        <w:trPr>
          <w:trHeight w:val="300"/>
        </w:trPr>
        <w:tc>
          <w:tcPr>
            <w:tcW w:w="4508" w:type="dxa"/>
            <w:tcMar/>
          </w:tcPr>
          <w:p w:rsidR="0A2829A6" w:rsidP="56D5459C" w:rsidRDefault="0A2829A6" w14:paraId="7E9C93CB" w14:textId="15362A34">
            <w:pPr>
              <w:pStyle w:val="Normal"/>
              <w:bidi w:val="0"/>
              <w:spacing w:before="0" w:beforeAutospacing="off" w:after="0" w:afterAutospacing="off" w:line="259" w:lineRule="auto"/>
              <w:ind w:left="0" w:right="0"/>
              <w:jc w:val="left"/>
              <w:rPr>
                <w:color w:val="auto"/>
              </w:rPr>
            </w:pPr>
            <w:bookmarkStart w:name="_Int_KU8crjY6" w:id="908153501"/>
            <w:r w:rsidRPr="56D5459C" w:rsidR="0A2829A6">
              <w:rPr>
                <w:color w:val="auto"/>
              </w:rPr>
              <w:t>Return date</w:t>
            </w:r>
            <w:bookmarkEnd w:id="908153501"/>
          </w:p>
        </w:tc>
        <w:tc>
          <w:tcPr>
            <w:tcW w:w="4508" w:type="dxa"/>
            <w:tcMar/>
          </w:tcPr>
          <w:p w:rsidR="4390ED84" w:rsidP="56D5459C" w:rsidRDefault="4390ED84" w14:paraId="747B8E2D" w14:textId="52082008">
            <w:pPr>
              <w:pStyle w:val="Normal"/>
              <w:rPr>
                <w:color w:val="auto"/>
              </w:rPr>
            </w:pPr>
            <w:r w:rsidRPr="56D5459C" w:rsidR="4390ED84">
              <w:rPr>
                <w:color w:val="auto"/>
              </w:rPr>
              <w:t>3</w:t>
            </w:r>
            <w:r w:rsidRPr="56D5459C" w:rsidR="4390ED84">
              <w:rPr>
                <w:color w:val="auto"/>
                <w:vertAlign w:val="superscript"/>
              </w:rPr>
              <w:t>rd</w:t>
            </w:r>
            <w:r w:rsidRPr="56D5459C" w:rsidR="4390ED84">
              <w:rPr>
                <w:color w:val="auto"/>
              </w:rPr>
              <w:t xml:space="preserve"> of February 2023</w:t>
            </w:r>
          </w:p>
        </w:tc>
      </w:tr>
      <w:tr w:rsidR="56D5459C" w:rsidTr="56D5459C" w14:paraId="42A87D66">
        <w:trPr>
          <w:trHeight w:val="300"/>
        </w:trPr>
        <w:tc>
          <w:tcPr>
            <w:tcW w:w="4508" w:type="dxa"/>
            <w:tcMar/>
          </w:tcPr>
          <w:p w:rsidR="4390ED84" w:rsidP="56D5459C" w:rsidRDefault="4390ED84" w14:paraId="76B65778" w14:textId="0A59F6D4">
            <w:pPr>
              <w:pStyle w:val="Normal"/>
              <w:rPr>
                <w:color w:val="auto"/>
              </w:rPr>
            </w:pPr>
            <w:r w:rsidRPr="56D5459C" w:rsidR="4390ED84">
              <w:rPr>
                <w:color w:val="auto"/>
              </w:rPr>
              <w:t>Assessment approved by line manager</w:t>
            </w:r>
          </w:p>
        </w:tc>
        <w:tc>
          <w:tcPr>
            <w:tcW w:w="4508" w:type="dxa"/>
            <w:tcMar/>
          </w:tcPr>
          <w:p w:rsidR="4390ED84" w:rsidP="56D5459C" w:rsidRDefault="4390ED84" w14:paraId="7E3BA980" w14:textId="4206B32E">
            <w:pPr>
              <w:pStyle w:val="Normal"/>
              <w:rPr>
                <w:color w:val="auto"/>
              </w:rPr>
            </w:pPr>
            <w:r w:rsidRPr="56D5459C" w:rsidR="4390ED84">
              <w:rPr>
                <w:color w:val="auto"/>
              </w:rPr>
              <w:t>yes</w:t>
            </w:r>
          </w:p>
        </w:tc>
      </w:tr>
    </w:tbl>
    <w:tbl>
      <w:tblPr>
        <w:tblStyle w:val="TableGrid"/>
        <w:tblW w:w="0" w:type="auto"/>
        <w:tblLayout w:type="fixed"/>
        <w:tblLook w:val="06A0" w:firstRow="1" w:lastRow="0" w:firstColumn="1" w:lastColumn="0" w:noHBand="1" w:noVBand="1"/>
      </w:tblPr>
      <w:tblGrid>
        <w:gridCol w:w="2254"/>
        <w:gridCol w:w="2254"/>
        <w:gridCol w:w="2254"/>
        <w:gridCol w:w="2254"/>
      </w:tblGrid>
      <w:tr w:rsidR="56D5459C" w:rsidTr="56D5459C" w14:paraId="1E801433">
        <w:trPr>
          <w:trHeight w:val="300"/>
        </w:trPr>
        <w:tc>
          <w:tcPr>
            <w:tcW w:w="2254" w:type="dxa"/>
            <w:tcMar/>
          </w:tcPr>
          <w:p w:rsidR="6FE47045" w:rsidP="56D5459C" w:rsidRDefault="6FE47045" w14:paraId="675E732B" w14:textId="53D9DC2B">
            <w:pPr>
              <w:pStyle w:val="Normal"/>
              <w:rPr>
                <w:color w:val="auto"/>
              </w:rPr>
            </w:pPr>
            <w:r w:rsidRPr="56D5459C" w:rsidR="6FE47045">
              <w:rPr>
                <w:color w:val="auto"/>
              </w:rPr>
              <w:t>Hazard</w:t>
            </w:r>
          </w:p>
        </w:tc>
        <w:tc>
          <w:tcPr>
            <w:tcW w:w="2254" w:type="dxa"/>
            <w:tcMar/>
          </w:tcPr>
          <w:p w:rsidR="6FE47045" w:rsidP="56D5459C" w:rsidRDefault="6FE47045" w14:paraId="465A02CC" w14:textId="1EFE46C2">
            <w:pPr>
              <w:pStyle w:val="Normal"/>
              <w:rPr>
                <w:color w:val="auto"/>
              </w:rPr>
            </w:pPr>
            <w:r w:rsidRPr="56D5459C" w:rsidR="6FE47045">
              <w:rPr>
                <w:color w:val="auto"/>
              </w:rPr>
              <w:t xml:space="preserve">What risk do they pose </w:t>
            </w:r>
          </w:p>
        </w:tc>
        <w:tc>
          <w:tcPr>
            <w:tcW w:w="2254" w:type="dxa"/>
            <w:tcMar/>
          </w:tcPr>
          <w:p w:rsidR="6FE47045" w:rsidP="56D5459C" w:rsidRDefault="6FE47045" w14:paraId="6428F8D8" w14:textId="488D14A5">
            <w:pPr>
              <w:pStyle w:val="Normal"/>
              <w:rPr>
                <w:color w:val="auto"/>
              </w:rPr>
            </w:pPr>
            <w:r w:rsidRPr="56D5459C" w:rsidR="6FE47045">
              <w:rPr>
                <w:color w:val="auto"/>
              </w:rPr>
              <w:t>Risk level H/M/L</w:t>
            </w:r>
          </w:p>
        </w:tc>
        <w:tc>
          <w:tcPr>
            <w:tcW w:w="2254" w:type="dxa"/>
            <w:tcMar/>
          </w:tcPr>
          <w:p w:rsidR="4155732F" w:rsidP="56D5459C" w:rsidRDefault="4155732F" w14:paraId="03A2D57F" w14:textId="583C2085">
            <w:pPr>
              <w:pStyle w:val="Normal"/>
              <w:rPr>
                <w:color w:val="auto"/>
              </w:rPr>
            </w:pPr>
            <w:r w:rsidRPr="56D5459C" w:rsidR="4155732F">
              <w:rPr>
                <w:color w:val="auto"/>
              </w:rPr>
              <w:t xml:space="preserve">Risk </w:t>
            </w:r>
            <w:bookmarkStart w:name="_Int_60CmkFxr" w:id="488037425"/>
            <w:r w:rsidRPr="56D5459C" w:rsidR="088AC6EE">
              <w:rPr>
                <w:color w:val="auto"/>
              </w:rPr>
              <w:t>control</w:t>
            </w:r>
            <w:bookmarkEnd w:id="488037425"/>
          </w:p>
        </w:tc>
      </w:tr>
      <w:tr w:rsidR="56D5459C" w:rsidTr="56D5459C" w14:paraId="4ED3BBC4">
        <w:trPr>
          <w:trHeight w:val="1908"/>
        </w:trPr>
        <w:tc>
          <w:tcPr>
            <w:tcW w:w="2254" w:type="dxa"/>
            <w:tcMar/>
          </w:tcPr>
          <w:p w:rsidR="4155732F" w:rsidP="56D5459C" w:rsidRDefault="4155732F" w14:paraId="6644CA6C" w14:textId="71798403">
            <w:pPr>
              <w:pStyle w:val="Normal"/>
              <w:rPr>
                <w:color w:val="auto"/>
              </w:rPr>
            </w:pPr>
            <w:r w:rsidRPr="56D5459C" w:rsidR="4155732F">
              <w:rPr>
                <w:color w:val="auto"/>
              </w:rPr>
              <w:t>Fire</w:t>
            </w:r>
          </w:p>
        </w:tc>
        <w:tc>
          <w:tcPr>
            <w:tcW w:w="2254" w:type="dxa"/>
            <w:tcMar/>
          </w:tcPr>
          <w:p w:rsidR="26CC0D43" w:rsidP="56D5459C" w:rsidRDefault="26CC0D43" w14:paraId="26AA1352" w14:textId="2909664A">
            <w:pPr>
              <w:pStyle w:val="Normal"/>
              <w:rPr>
                <w:color w:val="auto"/>
              </w:rPr>
            </w:pPr>
            <w:r w:rsidRPr="56D5459C" w:rsidR="26CC0D43">
              <w:rPr>
                <w:color w:val="auto"/>
              </w:rPr>
              <w:t>Smoke inhalation and the risk of burning</w:t>
            </w:r>
          </w:p>
          <w:p w:rsidR="26CC0D43" w:rsidP="56D5459C" w:rsidRDefault="26CC0D43" w14:paraId="22BF89FA" w14:textId="69BB6B96">
            <w:pPr>
              <w:pStyle w:val="Normal"/>
              <w:rPr>
                <w:color w:val="auto"/>
              </w:rPr>
            </w:pPr>
            <w:r w:rsidRPr="56D5459C" w:rsidR="26CC0D43">
              <w:rPr>
                <w:color w:val="auto"/>
              </w:rPr>
              <w:t xml:space="preserve">Staff/ </w:t>
            </w:r>
            <w:r w:rsidRPr="56D5459C" w:rsidR="26CC0D43">
              <w:rPr>
                <w:color w:val="auto"/>
              </w:rPr>
              <w:t>stu</w:t>
            </w:r>
            <w:r w:rsidRPr="56D5459C" w:rsidR="26CC0D43">
              <w:rPr>
                <w:color w:val="auto"/>
              </w:rPr>
              <w:t>d</w:t>
            </w:r>
            <w:r w:rsidRPr="56D5459C" w:rsidR="34C1E460">
              <w:rPr>
                <w:color w:val="auto"/>
              </w:rPr>
              <w:t>ent</w:t>
            </w:r>
          </w:p>
        </w:tc>
        <w:tc>
          <w:tcPr>
            <w:tcW w:w="2254" w:type="dxa"/>
            <w:tcMar/>
          </w:tcPr>
          <w:p w:rsidR="4155732F" w:rsidP="56D5459C" w:rsidRDefault="4155732F" w14:paraId="5F965F3F" w14:textId="63EBFE9E">
            <w:pPr>
              <w:pStyle w:val="Normal"/>
              <w:rPr>
                <w:color w:val="auto"/>
              </w:rPr>
            </w:pPr>
            <w:r w:rsidRPr="56D5459C" w:rsidR="4155732F">
              <w:rPr>
                <w:color w:val="auto"/>
              </w:rPr>
              <w:t>L</w:t>
            </w:r>
          </w:p>
        </w:tc>
        <w:tc>
          <w:tcPr>
            <w:tcW w:w="2254" w:type="dxa"/>
            <w:tcMar/>
          </w:tcPr>
          <w:p w:rsidR="55FBC929" w:rsidP="56D5459C" w:rsidRDefault="55FBC929" w14:paraId="136324FF" w14:textId="6CB52D5B">
            <w:pPr>
              <w:pStyle w:val="Normal"/>
              <w:rPr>
                <w:color w:val="auto"/>
              </w:rPr>
            </w:pPr>
            <w:r w:rsidRPr="56D5459C" w:rsidR="55FBC929">
              <w:rPr>
                <w:color w:val="auto"/>
              </w:rPr>
              <w:t>Fire alarms are tested on a regular basis. The staff is familiar with fire exits, and assembly points have clearly marked fire exits.</w:t>
            </w:r>
          </w:p>
        </w:tc>
      </w:tr>
      <w:tr w:rsidR="56D5459C" w:rsidTr="56D5459C" w14:paraId="760442F8">
        <w:trPr>
          <w:trHeight w:val="300"/>
        </w:trPr>
        <w:tc>
          <w:tcPr>
            <w:tcW w:w="2254" w:type="dxa"/>
            <w:tcMar/>
          </w:tcPr>
          <w:p w:rsidR="16E8147B" w:rsidP="56D5459C" w:rsidRDefault="16E8147B" w14:paraId="5454CC07" w14:textId="0E98CAF2">
            <w:pPr>
              <w:pStyle w:val="Normal"/>
              <w:rPr>
                <w:color w:val="auto"/>
              </w:rPr>
            </w:pPr>
            <w:r w:rsidRPr="56D5459C" w:rsidR="16E8147B">
              <w:rPr>
                <w:color w:val="auto"/>
              </w:rPr>
              <w:t>Slips trips and falls</w:t>
            </w:r>
          </w:p>
        </w:tc>
        <w:tc>
          <w:tcPr>
            <w:tcW w:w="2254" w:type="dxa"/>
            <w:tcMar/>
          </w:tcPr>
          <w:p w:rsidR="16E8147B" w:rsidP="56D5459C" w:rsidRDefault="16E8147B" w14:paraId="549AE7B4" w14:textId="705A143C">
            <w:pPr>
              <w:pStyle w:val="Normal"/>
              <w:rPr>
                <w:color w:val="auto"/>
              </w:rPr>
            </w:pPr>
            <w:r w:rsidRPr="56D5459C" w:rsidR="16E8147B">
              <w:rPr>
                <w:color w:val="auto"/>
              </w:rPr>
              <w:t xml:space="preserve">Can lead to </w:t>
            </w:r>
            <w:r w:rsidRPr="56D5459C" w:rsidR="16E8147B">
              <w:rPr>
                <w:color w:val="auto"/>
              </w:rPr>
              <w:t>serious injury</w:t>
            </w:r>
            <w:r w:rsidRPr="56D5459C" w:rsidR="16E8147B">
              <w:rPr>
                <w:color w:val="auto"/>
              </w:rPr>
              <w:t xml:space="preserve"> for example broken </w:t>
            </w:r>
            <w:r w:rsidRPr="56D5459C" w:rsidR="16E8147B">
              <w:rPr>
                <w:color w:val="auto"/>
              </w:rPr>
              <w:t>bo</w:t>
            </w:r>
            <w:r w:rsidRPr="56D5459C" w:rsidR="16E8147B">
              <w:rPr>
                <w:color w:val="auto"/>
              </w:rPr>
              <w:t>nes</w:t>
            </w:r>
          </w:p>
          <w:p w:rsidR="3CBEA338" w:rsidP="56D5459C" w:rsidRDefault="3CBEA338" w14:paraId="0EDCA158" w14:textId="65544B3C">
            <w:pPr>
              <w:pStyle w:val="Normal"/>
              <w:rPr>
                <w:color w:val="auto"/>
              </w:rPr>
            </w:pPr>
            <w:r w:rsidRPr="56D5459C" w:rsidR="3CBEA338">
              <w:rPr>
                <w:color w:val="auto"/>
              </w:rPr>
              <w:t>Staff/</w:t>
            </w:r>
            <w:r w:rsidRPr="56D5459C" w:rsidR="3CBEA338">
              <w:rPr>
                <w:color w:val="auto"/>
              </w:rPr>
              <w:t>st</w:t>
            </w:r>
            <w:r w:rsidRPr="56D5459C" w:rsidR="0446F265">
              <w:rPr>
                <w:color w:val="auto"/>
              </w:rPr>
              <w:t>udent</w:t>
            </w:r>
          </w:p>
        </w:tc>
        <w:tc>
          <w:tcPr>
            <w:tcW w:w="2254" w:type="dxa"/>
            <w:tcMar/>
          </w:tcPr>
          <w:p w:rsidR="16E8147B" w:rsidP="56D5459C" w:rsidRDefault="16E8147B" w14:paraId="36DC42D9" w14:textId="3238B2C6">
            <w:pPr>
              <w:pStyle w:val="Normal"/>
              <w:rPr>
                <w:color w:val="auto"/>
              </w:rPr>
            </w:pPr>
            <w:r w:rsidRPr="56D5459C" w:rsidR="16E8147B">
              <w:rPr>
                <w:color w:val="auto"/>
              </w:rPr>
              <w:t>M</w:t>
            </w:r>
          </w:p>
        </w:tc>
        <w:tc>
          <w:tcPr>
            <w:tcW w:w="2254" w:type="dxa"/>
            <w:tcMar/>
          </w:tcPr>
          <w:p w:rsidR="16E8147B" w:rsidP="56D5459C" w:rsidRDefault="16E8147B" w14:paraId="3C58EBCE" w14:textId="35F342A0">
            <w:pPr>
              <w:pStyle w:val="Normal"/>
              <w:rPr>
                <w:color w:val="auto"/>
              </w:rPr>
            </w:pPr>
            <w:r w:rsidRPr="56D5459C" w:rsidR="16E8147B">
              <w:rPr>
                <w:color w:val="auto"/>
              </w:rPr>
              <w:t>All trip hazards will be made obvious to the public.</w:t>
            </w:r>
          </w:p>
        </w:tc>
      </w:tr>
      <w:tr w:rsidR="56D5459C" w:rsidTr="56D5459C" w14:paraId="3889CD32">
        <w:trPr>
          <w:trHeight w:val="300"/>
        </w:trPr>
        <w:tc>
          <w:tcPr>
            <w:tcW w:w="2254" w:type="dxa"/>
            <w:tcMar/>
          </w:tcPr>
          <w:p w:rsidR="0772EB30" w:rsidP="56D5459C" w:rsidRDefault="0772EB30" w14:paraId="59C353FF" w14:textId="01C9E090">
            <w:pPr>
              <w:pStyle w:val="Normal"/>
              <w:rPr>
                <w:color w:val="auto"/>
              </w:rPr>
            </w:pPr>
            <w:r w:rsidRPr="56D5459C" w:rsidR="0772EB30">
              <w:rPr>
                <w:color w:val="auto"/>
              </w:rPr>
              <w:t>Food poisoning</w:t>
            </w:r>
          </w:p>
        </w:tc>
        <w:tc>
          <w:tcPr>
            <w:tcW w:w="2254" w:type="dxa"/>
            <w:tcMar/>
          </w:tcPr>
          <w:p w:rsidR="0772EB30" w:rsidP="56D5459C" w:rsidRDefault="0772EB30" w14:paraId="2BF925B8" w14:textId="56F8DA66">
            <w:pPr>
              <w:pStyle w:val="Normal"/>
              <w:rPr>
                <w:color w:val="auto"/>
              </w:rPr>
            </w:pPr>
            <w:r w:rsidRPr="56D5459C" w:rsidR="0772EB30">
              <w:rPr>
                <w:color w:val="auto"/>
              </w:rPr>
              <w:t xml:space="preserve">Can lead to </w:t>
            </w:r>
            <w:r w:rsidRPr="56D5459C" w:rsidR="0772EB30">
              <w:rPr>
                <w:color w:val="auto"/>
              </w:rPr>
              <w:t>a very serious</w:t>
            </w:r>
            <w:r w:rsidRPr="56D5459C" w:rsidR="0772EB30">
              <w:rPr>
                <w:color w:val="auto"/>
              </w:rPr>
              <w:t xml:space="preserve"> upset stomach</w:t>
            </w:r>
          </w:p>
          <w:p w:rsidR="3290D5C7" w:rsidP="56D5459C" w:rsidRDefault="3290D5C7" w14:paraId="37EC98D8" w14:textId="54E66E06">
            <w:pPr>
              <w:pStyle w:val="Normal"/>
              <w:rPr>
                <w:color w:val="auto"/>
              </w:rPr>
            </w:pPr>
            <w:r w:rsidRPr="56D5459C" w:rsidR="3290D5C7">
              <w:rPr>
                <w:color w:val="auto"/>
              </w:rPr>
              <w:t>Staff/ s</w:t>
            </w:r>
            <w:r w:rsidRPr="56D5459C" w:rsidR="1CEF59AF">
              <w:rPr>
                <w:color w:val="auto"/>
              </w:rPr>
              <w:t>tudent</w:t>
            </w:r>
          </w:p>
        </w:tc>
        <w:tc>
          <w:tcPr>
            <w:tcW w:w="2254" w:type="dxa"/>
            <w:tcMar/>
          </w:tcPr>
          <w:p w:rsidR="0772EB30" w:rsidP="56D5459C" w:rsidRDefault="0772EB30" w14:paraId="5DC21887" w14:textId="2DCF7EBE">
            <w:pPr>
              <w:pStyle w:val="Normal"/>
              <w:rPr>
                <w:color w:val="auto"/>
              </w:rPr>
            </w:pPr>
            <w:r w:rsidRPr="56D5459C" w:rsidR="0772EB30">
              <w:rPr>
                <w:color w:val="auto"/>
              </w:rPr>
              <w:t>L</w:t>
            </w:r>
          </w:p>
        </w:tc>
        <w:tc>
          <w:tcPr>
            <w:tcW w:w="2254" w:type="dxa"/>
            <w:tcMar/>
          </w:tcPr>
          <w:p w:rsidR="17272D0D" w:rsidP="56D5459C" w:rsidRDefault="17272D0D" w14:paraId="196D3302" w14:textId="67A7756D">
            <w:pPr>
              <w:pStyle w:val="Normal"/>
              <w:rPr>
                <w:color w:val="auto"/>
              </w:rPr>
            </w:pPr>
            <w:r w:rsidRPr="56D5459C" w:rsidR="17272D0D">
              <w:rPr>
                <w:color w:val="auto"/>
              </w:rPr>
              <w:t>Before booking, all food vendors must provide proof of a food hygiene certificate.</w:t>
            </w:r>
          </w:p>
        </w:tc>
      </w:tr>
      <w:tr w:rsidR="56D5459C" w:rsidTr="56D5459C" w14:paraId="433508B2">
        <w:trPr>
          <w:trHeight w:val="300"/>
        </w:trPr>
        <w:tc>
          <w:tcPr>
            <w:tcW w:w="2254" w:type="dxa"/>
            <w:tcMar/>
          </w:tcPr>
          <w:p w:rsidR="49E5E1BC" w:rsidP="56D5459C" w:rsidRDefault="49E5E1BC" w14:paraId="4F2B94A5" w14:textId="7975ACBB">
            <w:pPr>
              <w:pStyle w:val="Normal"/>
              <w:rPr>
                <w:color w:val="auto"/>
              </w:rPr>
            </w:pPr>
            <w:bookmarkStart w:name="_Int_BuNHlR4k" w:id="1939656578"/>
            <w:bookmarkStart w:name="_Int_6cXA0ib3" w:id="591656178"/>
            <w:r w:rsidRPr="56D5459C" w:rsidR="49E5E1BC">
              <w:rPr>
                <w:color w:val="auto"/>
              </w:rPr>
              <w:t>injury</w:t>
            </w:r>
            <w:bookmarkEnd w:id="1939656578"/>
            <w:bookmarkEnd w:id="591656178"/>
            <w:r w:rsidRPr="56D5459C" w:rsidR="0772EB30">
              <w:rPr>
                <w:color w:val="auto"/>
              </w:rPr>
              <w:t xml:space="preserve"> on rides</w:t>
            </w:r>
          </w:p>
        </w:tc>
        <w:tc>
          <w:tcPr>
            <w:tcW w:w="2254" w:type="dxa"/>
            <w:tcMar/>
          </w:tcPr>
          <w:p w:rsidR="0772EB30" w:rsidP="56D5459C" w:rsidRDefault="0772EB30" w14:paraId="04E002B6" w14:textId="7CA3996F">
            <w:pPr>
              <w:pStyle w:val="Normal"/>
              <w:rPr>
                <w:color w:val="auto"/>
              </w:rPr>
            </w:pPr>
            <w:r w:rsidRPr="56D5459C" w:rsidR="0772EB30">
              <w:rPr>
                <w:color w:val="auto"/>
              </w:rPr>
              <w:t>Serious</w:t>
            </w:r>
            <w:r w:rsidRPr="56D5459C" w:rsidR="0772EB30">
              <w:rPr>
                <w:color w:val="auto"/>
              </w:rPr>
              <w:t xml:space="preserve"> harm to the body, even death</w:t>
            </w:r>
          </w:p>
          <w:p w:rsidR="0C69C2DD" w:rsidP="56D5459C" w:rsidRDefault="0C69C2DD" w14:paraId="59379B67" w14:textId="22696D46">
            <w:pPr>
              <w:pStyle w:val="Normal"/>
              <w:rPr>
                <w:color w:val="auto"/>
              </w:rPr>
            </w:pPr>
            <w:r w:rsidRPr="56D5459C" w:rsidR="0C69C2DD">
              <w:rPr>
                <w:color w:val="auto"/>
              </w:rPr>
              <w:t>Staff/student</w:t>
            </w:r>
          </w:p>
        </w:tc>
        <w:tc>
          <w:tcPr>
            <w:tcW w:w="2254" w:type="dxa"/>
            <w:tcMar/>
          </w:tcPr>
          <w:p w:rsidR="0772EB30" w:rsidP="56D5459C" w:rsidRDefault="0772EB30" w14:paraId="3B67CD8A" w14:textId="63DFB611">
            <w:pPr>
              <w:pStyle w:val="Normal"/>
              <w:rPr>
                <w:color w:val="auto"/>
              </w:rPr>
            </w:pPr>
            <w:r w:rsidRPr="56D5459C" w:rsidR="0772EB30">
              <w:rPr>
                <w:color w:val="auto"/>
              </w:rPr>
              <w:t>L</w:t>
            </w:r>
          </w:p>
        </w:tc>
        <w:tc>
          <w:tcPr>
            <w:tcW w:w="2254" w:type="dxa"/>
            <w:tcMar/>
          </w:tcPr>
          <w:p w:rsidR="0772EB30" w:rsidRDefault="0772EB30" w14:paraId="4420AF52" w14:textId="067CC754">
            <w:r w:rsidRPr="56D5459C" w:rsidR="0772EB30">
              <w:rPr>
                <w:rFonts w:ascii="ArialMT" w:hAnsi="ArialMT" w:eastAsia="ArialMT" w:cs="ArialMT"/>
                <w:noProof w:val="0"/>
                <w:color w:val="000000" w:themeColor="text1" w:themeTint="FF" w:themeShade="FF"/>
                <w:sz w:val="18"/>
                <w:szCs w:val="18"/>
                <w:lang w:val="en-GB"/>
              </w:rPr>
              <w:t>A</w:t>
            </w:r>
            <w:r w:rsidRPr="56D5459C" w:rsidR="341BF981">
              <w:rPr>
                <w:rFonts w:ascii="ArialMT" w:hAnsi="ArialMT" w:eastAsia="ArialMT" w:cs="ArialMT"/>
                <w:noProof w:val="0"/>
                <w:color w:val="000000" w:themeColor="text1" w:themeTint="FF" w:themeShade="FF"/>
                <w:sz w:val="18"/>
                <w:szCs w:val="18"/>
                <w:lang w:val="en-GB"/>
              </w:rPr>
              <w:t xml:space="preserve"> For such risks, the amusement operator has completed appropriate risk assessments and public liability insurance. </w:t>
            </w:r>
          </w:p>
          <w:p w:rsidR="341BF981" w:rsidP="56D5459C" w:rsidRDefault="341BF981" w14:paraId="479DB88A" w14:textId="3E6C0D8C">
            <w:pPr>
              <w:pStyle w:val="Normal"/>
            </w:pPr>
            <w:r w:rsidRPr="56D5459C" w:rsidR="341BF981">
              <w:rPr>
                <w:rFonts w:ascii="ArialMT" w:hAnsi="ArialMT" w:eastAsia="ArialMT" w:cs="ArialMT"/>
                <w:noProof w:val="0"/>
                <w:color w:val="000000" w:themeColor="text1" w:themeTint="FF" w:themeShade="FF"/>
                <w:sz w:val="18"/>
                <w:szCs w:val="18"/>
                <w:lang w:val="en-GB"/>
              </w:rPr>
              <w:t>Failure to resolve any issues before or during the event may result in Disney closing rides.</w:t>
            </w:r>
          </w:p>
          <w:p w:rsidR="56D5459C" w:rsidP="56D5459C" w:rsidRDefault="56D5459C" w14:paraId="2587A464" w14:textId="6DE51DB4">
            <w:pPr>
              <w:pStyle w:val="Normal"/>
              <w:rPr>
                <w:color w:val="auto"/>
              </w:rPr>
            </w:pPr>
          </w:p>
        </w:tc>
      </w:tr>
      <w:tr w:rsidR="56D5459C" w:rsidTr="56D5459C" w14:paraId="7A17BEE7">
        <w:trPr>
          <w:trHeight w:val="300"/>
        </w:trPr>
        <w:tc>
          <w:tcPr>
            <w:tcW w:w="2254" w:type="dxa"/>
            <w:tcMar/>
          </w:tcPr>
          <w:p w:rsidR="73FDFD51" w:rsidRDefault="73FDFD51" w14:paraId="763CC288" w14:textId="56190487">
            <w:r w:rsidRPr="56D5459C" w:rsidR="73FDFD51">
              <w:rPr>
                <w:rFonts w:ascii="Calibri" w:hAnsi="Calibri" w:eastAsia="Calibri" w:cs="Calibri"/>
                <w:noProof w:val="0"/>
                <w:color w:val="000000" w:themeColor="text1" w:themeTint="FF" w:themeShade="FF"/>
                <w:sz w:val="22"/>
                <w:szCs w:val="22"/>
                <w:lang w:val="en-GB"/>
              </w:rPr>
              <w:t>Pupils lost or separated from the group</w:t>
            </w:r>
          </w:p>
          <w:p w:rsidR="56D5459C" w:rsidP="56D5459C" w:rsidRDefault="56D5459C" w14:paraId="4FE5003B" w14:textId="63A8A732">
            <w:pPr>
              <w:pStyle w:val="Normal"/>
              <w:rPr>
                <w:color w:val="auto"/>
              </w:rPr>
            </w:pPr>
          </w:p>
        </w:tc>
        <w:tc>
          <w:tcPr>
            <w:tcW w:w="2254" w:type="dxa"/>
            <w:tcMar/>
          </w:tcPr>
          <w:p w:rsidR="73FDFD51" w:rsidP="56D5459C" w:rsidRDefault="73FDFD51" w14:paraId="50BEB234" w14:textId="1288B071">
            <w:pPr>
              <w:pStyle w:val="Normal"/>
              <w:rPr>
                <w:color w:val="auto"/>
              </w:rPr>
            </w:pPr>
            <w:r w:rsidRPr="56D5459C" w:rsidR="73FDFD51">
              <w:rPr>
                <w:color w:val="auto"/>
              </w:rPr>
              <w:t xml:space="preserve">Missing </w:t>
            </w:r>
            <w:r w:rsidRPr="56D5459C" w:rsidR="73FDFD51">
              <w:rPr>
                <w:color w:val="auto"/>
              </w:rPr>
              <w:t>stude</w:t>
            </w:r>
            <w:r w:rsidRPr="56D5459C" w:rsidR="73FDFD51">
              <w:rPr>
                <w:color w:val="auto"/>
              </w:rPr>
              <w:t xml:space="preserve">nt or </w:t>
            </w:r>
            <w:r w:rsidRPr="56D5459C" w:rsidR="2D569A53">
              <w:rPr>
                <w:color w:val="auto"/>
              </w:rPr>
              <w:t>staff member</w:t>
            </w:r>
          </w:p>
        </w:tc>
        <w:tc>
          <w:tcPr>
            <w:tcW w:w="2254" w:type="dxa"/>
            <w:tcMar/>
          </w:tcPr>
          <w:p w:rsidR="73FDFD51" w:rsidP="56D5459C" w:rsidRDefault="73FDFD51" w14:paraId="54F752D2" w14:textId="51D8426A">
            <w:pPr>
              <w:pStyle w:val="Normal"/>
              <w:rPr>
                <w:color w:val="auto"/>
              </w:rPr>
            </w:pPr>
            <w:r w:rsidRPr="56D5459C" w:rsidR="73FDFD51">
              <w:rPr>
                <w:color w:val="auto"/>
              </w:rPr>
              <w:t>m</w:t>
            </w:r>
          </w:p>
        </w:tc>
        <w:tc>
          <w:tcPr>
            <w:tcW w:w="2254" w:type="dxa"/>
            <w:tcMar/>
          </w:tcPr>
          <w:p w:rsidR="54C986E8" w:rsidRDefault="54C986E8" w14:paraId="5DFF788F" w14:textId="712FFEF7">
            <w:r w:rsidRPr="56D5459C" w:rsidR="54C986E8">
              <w:rPr>
                <w:rFonts w:ascii="Calibri" w:hAnsi="Calibri" w:eastAsia="Calibri" w:cs="Calibri"/>
                <w:noProof w:val="0"/>
                <w:color w:val="000000" w:themeColor="text1" w:themeTint="FF" w:themeShade="FF"/>
                <w:sz w:val="22"/>
                <w:szCs w:val="22"/>
                <w:lang w:val="en-GB"/>
              </w:rPr>
              <w:t xml:space="preserve">Teachers must ensure that group control measures are </w:t>
            </w:r>
            <w:r w:rsidRPr="56D5459C" w:rsidR="54C986E8">
              <w:rPr>
                <w:rFonts w:ascii="Calibri" w:hAnsi="Calibri" w:eastAsia="Calibri" w:cs="Calibri"/>
                <w:noProof w:val="0"/>
                <w:color w:val="000000" w:themeColor="text1" w:themeTint="FF" w:themeShade="FF"/>
                <w:sz w:val="22"/>
                <w:szCs w:val="22"/>
                <w:lang w:val="en-GB"/>
              </w:rPr>
              <w:t>appropriate</w:t>
            </w:r>
            <w:r w:rsidRPr="56D5459C" w:rsidR="54C986E8">
              <w:rPr>
                <w:rFonts w:ascii="Calibri" w:hAnsi="Calibri" w:eastAsia="Calibri" w:cs="Calibri"/>
                <w:noProof w:val="0"/>
                <w:color w:val="000000" w:themeColor="text1" w:themeTint="FF" w:themeShade="FF"/>
                <w:sz w:val="22"/>
                <w:szCs w:val="22"/>
                <w:lang w:val="en-GB"/>
              </w:rPr>
              <w:t xml:space="preserve">. Teachers will go over the itinerary and arrangements with the students. </w:t>
            </w:r>
          </w:p>
          <w:p w:rsidR="54C986E8" w:rsidP="56D5459C" w:rsidRDefault="54C986E8" w14:paraId="7332AF1E" w14:textId="5F341DC6">
            <w:pPr>
              <w:pStyle w:val="Normal"/>
            </w:pPr>
            <w:r w:rsidRPr="56D5459C" w:rsidR="54C986E8">
              <w:rPr>
                <w:rFonts w:ascii="Calibri" w:hAnsi="Calibri" w:eastAsia="Calibri" w:cs="Calibri"/>
                <w:noProof w:val="0"/>
                <w:color w:val="000000" w:themeColor="text1" w:themeTint="FF" w:themeShade="FF"/>
                <w:sz w:val="22"/>
                <w:szCs w:val="22"/>
                <w:lang w:val="en-GB"/>
              </w:rPr>
              <w:t>Teachers should instruct students on what to do if they become separated from the group, including devising a suitable and obvious meeting point.</w:t>
            </w:r>
          </w:p>
          <w:p w:rsidR="56D5459C" w:rsidP="56D5459C" w:rsidRDefault="56D5459C" w14:paraId="4BB6A05C" w14:textId="3BD63624">
            <w:pPr>
              <w:pStyle w:val="Normal"/>
              <w:rPr>
                <w:color w:val="auto"/>
              </w:rPr>
            </w:pPr>
          </w:p>
        </w:tc>
      </w:tr>
      <w:tr w:rsidR="56D5459C" w:rsidTr="56D5459C" w14:paraId="090C43BA">
        <w:trPr>
          <w:trHeight w:val="300"/>
        </w:trPr>
        <w:tc>
          <w:tcPr>
            <w:tcW w:w="2254" w:type="dxa"/>
            <w:tcMar/>
          </w:tcPr>
          <w:p w:rsidR="73FDFD51" w:rsidRDefault="73FDFD51" w14:paraId="7AF8393F" w14:textId="50F8C97D">
            <w:r w:rsidRPr="56D5459C" w:rsidR="73FDFD51">
              <w:rPr>
                <w:rFonts w:ascii="Calibri" w:hAnsi="Calibri" w:eastAsia="Calibri" w:cs="Calibri"/>
                <w:noProof w:val="0"/>
                <w:color w:val="000000" w:themeColor="text1" w:themeTint="FF" w:themeShade="FF"/>
                <w:sz w:val="22"/>
                <w:szCs w:val="22"/>
                <w:lang w:val="en-GB"/>
              </w:rPr>
              <w:t>First Aid</w:t>
            </w:r>
          </w:p>
          <w:p w:rsidR="56D5459C" w:rsidP="56D5459C" w:rsidRDefault="56D5459C" w14:paraId="089F0118" w14:textId="4BF321F3">
            <w:pPr>
              <w:pStyle w:val="Normal"/>
              <w:rPr>
                <w:color w:val="auto"/>
              </w:rPr>
            </w:pPr>
          </w:p>
        </w:tc>
        <w:tc>
          <w:tcPr>
            <w:tcW w:w="2254" w:type="dxa"/>
            <w:tcMar/>
          </w:tcPr>
          <w:p w:rsidR="2B0D669A" w:rsidP="56D5459C" w:rsidRDefault="2B0D669A" w14:paraId="2E0C8EDD" w14:textId="6CE05F9A">
            <w:pPr>
              <w:pStyle w:val="Normal"/>
              <w:rPr>
                <w:color w:val="auto"/>
              </w:rPr>
            </w:pPr>
            <w:r w:rsidRPr="56D5459C" w:rsidR="2B0D669A">
              <w:rPr>
                <w:color w:val="auto"/>
              </w:rPr>
              <w:t xml:space="preserve">Serious or </w:t>
            </w:r>
            <w:bookmarkStart w:name="_Int_j6moq8YH" w:id="1242102572"/>
            <w:bookmarkStart w:name="_Int_mUc1GZb1" w:id="537455363"/>
            <w:r w:rsidRPr="56D5459C" w:rsidR="2FBC2271">
              <w:rPr>
                <w:color w:val="auto"/>
              </w:rPr>
              <w:t>minor</w:t>
            </w:r>
            <w:bookmarkEnd w:id="1242102572"/>
            <w:bookmarkEnd w:id="537455363"/>
            <w:r w:rsidRPr="56D5459C" w:rsidR="2B0D669A">
              <w:rPr>
                <w:color w:val="auto"/>
              </w:rPr>
              <w:t xml:space="preserve"> </w:t>
            </w:r>
            <w:r w:rsidRPr="56D5459C" w:rsidR="2B0D669A">
              <w:rPr>
                <w:color w:val="auto"/>
              </w:rPr>
              <w:t>inj</w:t>
            </w:r>
            <w:r w:rsidRPr="56D5459C" w:rsidR="2B0D669A">
              <w:rPr>
                <w:color w:val="auto"/>
              </w:rPr>
              <w:t>u</w:t>
            </w:r>
            <w:r w:rsidRPr="56D5459C" w:rsidR="2B0D669A">
              <w:rPr>
                <w:color w:val="auto"/>
              </w:rPr>
              <w:t>r</w:t>
            </w:r>
            <w:r w:rsidRPr="56D5459C" w:rsidR="2B0D669A">
              <w:rPr>
                <w:color w:val="auto"/>
              </w:rPr>
              <w:t xml:space="preserve">ies </w:t>
            </w:r>
          </w:p>
          <w:p w:rsidR="1F416DB8" w:rsidP="56D5459C" w:rsidRDefault="1F416DB8" w14:paraId="0C2C5AAD" w14:textId="43C71FC5">
            <w:pPr>
              <w:pStyle w:val="Normal"/>
              <w:rPr>
                <w:color w:val="auto"/>
              </w:rPr>
            </w:pPr>
            <w:r w:rsidRPr="56D5459C" w:rsidR="1F416DB8">
              <w:rPr>
                <w:color w:val="auto"/>
              </w:rPr>
              <w:t>Staff/ students</w:t>
            </w:r>
          </w:p>
        </w:tc>
        <w:tc>
          <w:tcPr>
            <w:tcW w:w="2254" w:type="dxa"/>
            <w:tcMar/>
          </w:tcPr>
          <w:p w:rsidR="4CAAFE31" w:rsidP="56D5459C" w:rsidRDefault="4CAAFE31" w14:paraId="7592C7D8" w14:textId="0005CC1D">
            <w:pPr>
              <w:pStyle w:val="Normal"/>
              <w:rPr>
                <w:color w:val="auto"/>
              </w:rPr>
            </w:pPr>
            <w:r w:rsidRPr="56D5459C" w:rsidR="4CAAFE31">
              <w:rPr>
                <w:color w:val="auto"/>
              </w:rPr>
              <w:t>L</w:t>
            </w:r>
          </w:p>
        </w:tc>
        <w:tc>
          <w:tcPr>
            <w:tcW w:w="2254" w:type="dxa"/>
            <w:tcMar/>
          </w:tcPr>
          <w:p w:rsidR="2B0D669A" w:rsidP="56D5459C" w:rsidRDefault="2B0D669A" w14:paraId="736F4032" w14:textId="754F881D">
            <w:pPr>
              <w:pStyle w:val="Normal"/>
            </w:pPr>
            <w:r w:rsidRPr="56D5459C" w:rsidR="2B0D669A">
              <w:rPr>
                <w:rFonts w:ascii="Calibri" w:hAnsi="Calibri" w:eastAsia="Calibri" w:cs="Calibri"/>
                <w:noProof w:val="0"/>
                <w:color w:val="000000" w:themeColor="text1" w:themeTint="FF" w:themeShade="FF"/>
                <w:sz w:val="22"/>
                <w:szCs w:val="22"/>
                <w:lang w:val="en-GB"/>
              </w:rPr>
              <w:t>A dedicated team of qualified first aiders operates medical / first aid facilities at Disneyland Paris.</w:t>
            </w:r>
          </w:p>
          <w:p w:rsidR="56D5459C" w:rsidP="56D5459C" w:rsidRDefault="56D5459C" w14:paraId="30216ACD" w14:textId="2860A2D6">
            <w:pPr>
              <w:pStyle w:val="Normal"/>
              <w:rPr>
                <w:color w:val="auto"/>
              </w:rPr>
            </w:pPr>
          </w:p>
        </w:tc>
      </w:tr>
      <w:tr w:rsidR="56D5459C" w:rsidTr="56D5459C" w14:paraId="0FE9739A">
        <w:trPr>
          <w:trHeight w:val="1353"/>
        </w:trPr>
        <w:tc>
          <w:tcPr>
            <w:tcW w:w="2254" w:type="dxa"/>
            <w:tcMar/>
          </w:tcPr>
          <w:p w:rsidR="3D254C6F" w:rsidP="56D5459C" w:rsidRDefault="3D254C6F" w14:paraId="15B430A7" w14:textId="23AA9F1B">
            <w:pPr>
              <w:pStyle w:val="Normal"/>
              <w:rPr>
                <w:rFonts w:ascii="Calibri" w:hAnsi="Calibri" w:eastAsia="Calibri" w:cs="Calibri"/>
                <w:noProof w:val="0"/>
                <w:color w:val="000000" w:themeColor="text1" w:themeTint="FF" w:themeShade="FF"/>
                <w:sz w:val="22"/>
                <w:szCs w:val="22"/>
                <w:lang w:val="en-GB"/>
              </w:rPr>
            </w:pPr>
            <w:r w:rsidRPr="56D5459C" w:rsidR="3D254C6F">
              <w:rPr>
                <w:rFonts w:ascii="Calibri" w:hAnsi="Calibri" w:eastAsia="Calibri" w:cs="Calibri"/>
                <w:noProof w:val="0"/>
                <w:color w:val="000000" w:themeColor="text1" w:themeTint="FF" w:themeShade="FF"/>
                <w:sz w:val="22"/>
                <w:szCs w:val="22"/>
                <w:lang w:val="en-GB"/>
              </w:rPr>
              <w:t xml:space="preserve">Uber </w:t>
            </w:r>
          </w:p>
        </w:tc>
        <w:tc>
          <w:tcPr>
            <w:tcW w:w="2254" w:type="dxa"/>
            <w:tcMar/>
          </w:tcPr>
          <w:p w:rsidR="5DE652E9" w:rsidP="56D5459C" w:rsidRDefault="5DE652E9" w14:paraId="7F6B0F9A" w14:textId="35977A1F">
            <w:pPr>
              <w:pStyle w:val="Normal"/>
              <w:rPr>
                <w:rFonts w:ascii="ArialMT" w:hAnsi="ArialMT" w:eastAsia="ArialMT" w:cs="ArialMT"/>
                <w:noProof w:val="0"/>
                <w:color w:val="000000" w:themeColor="text1" w:themeTint="FF" w:themeShade="FF"/>
                <w:sz w:val="20"/>
                <w:szCs w:val="20"/>
                <w:lang w:val="en-GB"/>
              </w:rPr>
            </w:pPr>
            <w:r w:rsidRPr="56D5459C" w:rsidR="5DE652E9">
              <w:rPr>
                <w:rFonts w:ascii="ArialMT" w:hAnsi="ArialMT" w:eastAsia="ArialMT" w:cs="ArialMT"/>
                <w:noProof w:val="0"/>
                <w:color w:val="000000" w:themeColor="text1" w:themeTint="FF" w:themeShade="FF"/>
                <w:sz w:val="20"/>
                <w:szCs w:val="20"/>
                <w:lang w:val="en-GB"/>
              </w:rPr>
              <w:t>Collisions with other vehicles, pedestrians, or other objects have the potential to kill or injure the driver or other members of the public. Kidnapping or assault Theft. Can have an impact on students and lectures</w:t>
            </w:r>
          </w:p>
          <w:p w:rsidR="0ADCDAF7" w:rsidP="56D5459C" w:rsidRDefault="0ADCDAF7" w14:paraId="0CCF7ED5" w14:textId="595DDC81">
            <w:pPr>
              <w:pStyle w:val="Normal"/>
              <w:rPr>
                <w:rFonts w:ascii="ArialMT" w:hAnsi="ArialMT" w:eastAsia="ArialMT" w:cs="ArialMT"/>
                <w:noProof w:val="0"/>
                <w:color w:val="000000" w:themeColor="text1" w:themeTint="FF" w:themeShade="FF"/>
                <w:sz w:val="20"/>
                <w:szCs w:val="20"/>
                <w:lang w:val="en-GB"/>
              </w:rPr>
            </w:pPr>
            <w:r w:rsidRPr="56D5459C" w:rsidR="0ADCDAF7">
              <w:rPr>
                <w:rFonts w:ascii="ArialMT" w:hAnsi="ArialMT" w:eastAsia="ArialMT" w:cs="ArialMT"/>
                <w:noProof w:val="0"/>
                <w:color w:val="000000" w:themeColor="text1" w:themeTint="FF" w:themeShade="FF"/>
                <w:sz w:val="20"/>
                <w:szCs w:val="20"/>
                <w:lang w:val="en-GB"/>
              </w:rPr>
              <w:t>Staff/ students</w:t>
            </w:r>
          </w:p>
          <w:p w:rsidR="56D5459C" w:rsidP="56D5459C" w:rsidRDefault="56D5459C" w14:paraId="680AD74E" w14:textId="5E45F81F">
            <w:pPr>
              <w:pStyle w:val="Normal"/>
              <w:rPr>
                <w:color w:val="auto"/>
              </w:rPr>
            </w:pPr>
          </w:p>
        </w:tc>
        <w:tc>
          <w:tcPr>
            <w:tcW w:w="2254" w:type="dxa"/>
            <w:tcMar/>
          </w:tcPr>
          <w:p w:rsidR="3D254C6F" w:rsidP="56D5459C" w:rsidRDefault="3D254C6F" w14:paraId="2317D01F" w14:textId="2F91F1BA">
            <w:pPr>
              <w:pStyle w:val="Normal"/>
              <w:rPr>
                <w:color w:val="auto"/>
              </w:rPr>
            </w:pPr>
            <w:r w:rsidRPr="56D5459C" w:rsidR="3D254C6F">
              <w:rPr>
                <w:color w:val="auto"/>
              </w:rPr>
              <w:t>L</w:t>
            </w:r>
          </w:p>
        </w:tc>
        <w:tc>
          <w:tcPr>
            <w:tcW w:w="2254" w:type="dxa"/>
            <w:tcMar/>
          </w:tcPr>
          <w:p w:rsidR="0BC4127A" w:rsidP="56D5459C" w:rsidRDefault="0BC4127A" w14:paraId="5B8CD55D" w14:textId="24A0FD18">
            <w:pPr>
              <w:pStyle w:val="Normal"/>
              <w:rPr>
                <w:rFonts w:ascii="Calibri" w:hAnsi="Calibri" w:eastAsia="Calibri" w:cs="Calibri"/>
                <w:noProof w:val="0"/>
                <w:color w:val="000000" w:themeColor="text1" w:themeTint="FF" w:themeShade="FF"/>
                <w:sz w:val="22"/>
                <w:szCs w:val="22"/>
                <w:lang w:val="en-GB"/>
              </w:rPr>
            </w:pPr>
            <w:r w:rsidRPr="56D5459C" w:rsidR="0BC4127A">
              <w:rPr>
                <w:rFonts w:ascii="ArialMT" w:hAnsi="ArialMT" w:eastAsia="ArialMT" w:cs="ArialMT"/>
                <w:noProof w:val="0"/>
                <w:color w:val="000000" w:themeColor="text1" w:themeTint="FF" w:themeShade="FF"/>
                <w:sz w:val="20"/>
                <w:szCs w:val="20"/>
                <w:lang w:val="en-GB"/>
              </w:rPr>
              <w:t>Make certain that the car you get into is an Uber from the app. Please fasten your seatbelt. Staff and students should be aware of their surroundings at all times and report anything suspicious to the appropriate personnel.</w:t>
            </w:r>
          </w:p>
          <w:p w:rsidR="56D5459C" w:rsidP="56D5459C" w:rsidRDefault="56D5459C" w14:paraId="422E33D8" w14:textId="6ED3C02D">
            <w:pPr>
              <w:pStyle w:val="Normal"/>
              <w:rPr>
                <w:rFonts w:ascii="Calibri" w:hAnsi="Calibri" w:eastAsia="Calibri" w:cs="Calibri"/>
                <w:noProof w:val="0"/>
                <w:color w:val="000000" w:themeColor="text1" w:themeTint="FF" w:themeShade="FF"/>
                <w:sz w:val="22"/>
                <w:szCs w:val="22"/>
                <w:lang w:val="en-GB"/>
              </w:rPr>
            </w:pPr>
          </w:p>
        </w:tc>
      </w:tr>
      <w:tr w:rsidR="56D5459C" w:rsidTr="56D5459C" w14:paraId="6BF4A492">
        <w:trPr>
          <w:trHeight w:val="1353"/>
        </w:trPr>
        <w:tc>
          <w:tcPr>
            <w:tcW w:w="2254" w:type="dxa"/>
            <w:tcMar/>
          </w:tcPr>
          <w:p w:rsidR="41A80C15" w:rsidP="56D5459C" w:rsidRDefault="41A80C15" w14:paraId="008F5650" w14:textId="7F236877">
            <w:pPr>
              <w:pStyle w:val="Normal"/>
              <w:rPr>
                <w:rFonts w:ascii="Calibri" w:hAnsi="Calibri" w:eastAsia="Calibri" w:cs="Calibri"/>
                <w:noProof w:val="0"/>
                <w:color w:val="000000" w:themeColor="text1" w:themeTint="FF" w:themeShade="FF"/>
                <w:sz w:val="22"/>
                <w:szCs w:val="22"/>
                <w:lang w:val="en-GB"/>
              </w:rPr>
            </w:pPr>
            <w:r w:rsidRPr="56D5459C" w:rsidR="41A80C15">
              <w:rPr>
                <w:rFonts w:ascii="Calibri" w:hAnsi="Calibri" w:eastAsia="Calibri" w:cs="Calibri"/>
                <w:noProof w:val="0"/>
                <w:color w:val="000000" w:themeColor="text1" w:themeTint="FF" w:themeShade="FF"/>
                <w:sz w:val="22"/>
                <w:szCs w:val="22"/>
                <w:lang w:val="en-GB"/>
              </w:rPr>
              <w:t>Coach</w:t>
            </w:r>
          </w:p>
        </w:tc>
        <w:tc>
          <w:tcPr>
            <w:tcW w:w="2254" w:type="dxa"/>
            <w:tcMar/>
          </w:tcPr>
          <w:p w:rsidR="1ED6C933" w:rsidP="56D5459C" w:rsidRDefault="1ED6C933" w14:paraId="1B263040" w14:textId="39296F24">
            <w:pPr>
              <w:pStyle w:val="Normal"/>
            </w:pPr>
            <w:r w:rsidRPr="56D5459C" w:rsidR="1ED6C933">
              <w:rPr>
                <w:rFonts w:ascii="ArialMT" w:hAnsi="ArialMT" w:eastAsia="ArialMT" w:cs="ArialMT"/>
                <w:noProof w:val="0"/>
                <w:color w:val="000000" w:themeColor="text1" w:themeTint="FF" w:themeShade="FF"/>
                <w:sz w:val="20"/>
                <w:szCs w:val="20"/>
                <w:lang w:val="en-GB"/>
              </w:rPr>
              <w:t>Collisions with other vehicles, pedestrians, or other objects have the potential to kill or injure the driver or other members of the public. Slips and falls. Assault. Theft.</w:t>
            </w:r>
          </w:p>
          <w:p w:rsidR="1ED6C933" w:rsidP="56D5459C" w:rsidRDefault="1ED6C933" w14:paraId="1E62B140" w14:textId="1779F284">
            <w:pPr>
              <w:pStyle w:val="Normal"/>
              <w:rPr>
                <w:rFonts w:ascii="ArialMT" w:hAnsi="ArialMT" w:eastAsia="ArialMT" w:cs="ArialMT"/>
                <w:noProof w:val="0"/>
                <w:color w:val="000000" w:themeColor="text1" w:themeTint="FF" w:themeShade="FF"/>
                <w:sz w:val="20"/>
                <w:szCs w:val="20"/>
                <w:lang w:val="en-GB"/>
              </w:rPr>
            </w:pPr>
            <w:r w:rsidRPr="56D5459C" w:rsidR="1ED6C933">
              <w:rPr>
                <w:rFonts w:ascii="ArialMT" w:hAnsi="ArialMT" w:eastAsia="ArialMT" w:cs="ArialMT"/>
                <w:noProof w:val="0"/>
                <w:color w:val="000000" w:themeColor="text1" w:themeTint="FF" w:themeShade="FF"/>
                <w:sz w:val="20"/>
                <w:szCs w:val="20"/>
                <w:lang w:val="en-GB"/>
              </w:rPr>
              <w:t xml:space="preserve">Staff/ students </w:t>
            </w:r>
          </w:p>
          <w:p w:rsidR="56D5459C" w:rsidP="56D5459C" w:rsidRDefault="56D5459C" w14:paraId="44627ED7" w14:textId="670DC0CD">
            <w:pPr>
              <w:pStyle w:val="Normal"/>
              <w:rPr>
                <w:rFonts w:ascii="ArialMT" w:hAnsi="ArialMT" w:eastAsia="ArialMT" w:cs="ArialMT"/>
                <w:noProof w:val="0"/>
                <w:color w:val="000000" w:themeColor="text1" w:themeTint="FF" w:themeShade="FF"/>
                <w:sz w:val="20"/>
                <w:szCs w:val="20"/>
                <w:lang w:val="en-GB"/>
              </w:rPr>
            </w:pPr>
          </w:p>
        </w:tc>
        <w:tc>
          <w:tcPr>
            <w:tcW w:w="2254" w:type="dxa"/>
            <w:tcMar/>
          </w:tcPr>
          <w:p w:rsidR="41A80C15" w:rsidP="56D5459C" w:rsidRDefault="41A80C15" w14:paraId="04B53534" w14:textId="2956F8F0">
            <w:pPr>
              <w:pStyle w:val="Normal"/>
              <w:rPr>
                <w:color w:val="auto"/>
              </w:rPr>
            </w:pPr>
            <w:r w:rsidRPr="56D5459C" w:rsidR="41A80C15">
              <w:rPr>
                <w:color w:val="auto"/>
              </w:rPr>
              <w:t>L</w:t>
            </w:r>
          </w:p>
        </w:tc>
        <w:tc>
          <w:tcPr>
            <w:tcW w:w="2254" w:type="dxa"/>
            <w:tcMar/>
          </w:tcPr>
          <w:p w:rsidR="06BE508B" w:rsidP="56D5459C" w:rsidRDefault="06BE508B" w14:paraId="5BBF8CCF" w14:textId="64BBA7FB">
            <w:pPr>
              <w:pStyle w:val="Normal"/>
            </w:pPr>
            <w:r w:rsidRPr="56D5459C" w:rsidR="06BE508B">
              <w:rPr>
                <w:rFonts w:ascii="ArialMT" w:hAnsi="ArialMT" w:eastAsia="ArialMT" w:cs="ArialMT"/>
                <w:noProof w:val="0"/>
                <w:color w:val="000000" w:themeColor="text1" w:themeTint="FF" w:themeShade="FF"/>
                <w:sz w:val="20"/>
                <w:szCs w:val="20"/>
                <w:lang w:val="en-GB"/>
              </w:rPr>
              <w:t xml:space="preserve">Staff and students should be aware of their surroundings at all times and report anything suspicious to the appropriate personnel. </w:t>
            </w:r>
          </w:p>
          <w:p w:rsidR="06BE508B" w:rsidP="56D5459C" w:rsidRDefault="06BE508B" w14:paraId="56321AAF" w14:textId="5D2D4FDB">
            <w:pPr>
              <w:pStyle w:val="Normal"/>
            </w:pPr>
            <w:r w:rsidRPr="56D5459C" w:rsidR="06BE508B">
              <w:rPr>
                <w:rFonts w:ascii="ArialMT" w:hAnsi="ArialMT" w:eastAsia="ArialMT" w:cs="ArialMT"/>
                <w:noProof w:val="0"/>
                <w:color w:val="000000" w:themeColor="text1" w:themeTint="FF" w:themeShade="FF"/>
                <w:sz w:val="20"/>
                <w:szCs w:val="20"/>
                <w:lang w:val="en-GB"/>
              </w:rPr>
              <w:t>Staff and students must adhere to all safety procedures, including evacuation procedures.</w:t>
            </w:r>
          </w:p>
          <w:p w:rsidR="56D5459C" w:rsidP="56D5459C" w:rsidRDefault="56D5459C" w14:paraId="3489D27E" w14:textId="345F8192">
            <w:pPr>
              <w:pStyle w:val="Normal"/>
              <w:rPr>
                <w:rFonts w:ascii="Calibri" w:hAnsi="Calibri" w:eastAsia="Calibri" w:cs="Calibri"/>
                <w:noProof w:val="0"/>
                <w:color w:val="000000" w:themeColor="text1" w:themeTint="FF" w:themeShade="FF"/>
                <w:sz w:val="22"/>
                <w:szCs w:val="22"/>
                <w:lang w:val="en-GB"/>
              </w:rPr>
            </w:pPr>
          </w:p>
        </w:tc>
      </w:tr>
    </w:tbl>
    <w:p w:rsidR="56D5459C" w:rsidP="56D5459C" w:rsidRDefault="56D5459C" w14:paraId="14214AA8" w14:textId="5DDC691A">
      <w:pPr>
        <w:pStyle w:val="Normal"/>
        <w:rPr>
          <w:color w:val="auto"/>
        </w:rPr>
      </w:pPr>
    </w:p>
    <w:p w:rsidR="56D5459C" w:rsidP="56D5459C" w:rsidRDefault="56D5459C" w14:paraId="54940A86" w14:textId="7C9B9CA6">
      <w:pPr>
        <w:pStyle w:val="Normal"/>
        <w:rPr>
          <w:color w:val="auto"/>
        </w:rPr>
      </w:pPr>
    </w:p>
    <w:p w:rsidR="54D19F11" w:rsidP="56D5459C" w:rsidRDefault="54D19F11" w14:paraId="51DAED59" w14:textId="210703BB">
      <w:pPr>
        <w:pStyle w:val="Normal"/>
        <w:rPr>
          <w:color w:val="auto"/>
        </w:rPr>
      </w:pPr>
      <w:r w:rsidRPr="56D5459C" w:rsidR="54D19F11">
        <w:rPr>
          <w:color w:val="auto"/>
        </w:rPr>
        <w:t xml:space="preserve">The following terms and conditions are fully accepted by you by making this reservation. These terms and conditions were developed to </w:t>
      </w:r>
      <w:r w:rsidRPr="56D5459C" w:rsidR="54D19F11">
        <w:rPr>
          <w:color w:val="auto"/>
        </w:rPr>
        <w:t>provide</w:t>
      </w:r>
      <w:r w:rsidRPr="56D5459C" w:rsidR="54D19F11">
        <w:rPr>
          <w:color w:val="auto"/>
        </w:rPr>
        <w:t xml:space="preserve"> protection and guidance </w:t>
      </w:r>
      <w:r w:rsidRPr="56D5459C" w:rsidR="54D19F11">
        <w:rPr>
          <w:color w:val="auto"/>
        </w:rPr>
        <w:t>in the event of</w:t>
      </w:r>
      <w:r w:rsidRPr="56D5459C" w:rsidR="54D19F11">
        <w:rPr>
          <w:color w:val="auto"/>
        </w:rPr>
        <w:t xml:space="preserve"> issues and disagreements.</w:t>
      </w:r>
    </w:p>
    <w:p w:rsidR="54D19F11" w:rsidP="56D5459C" w:rsidRDefault="54D19F11" w14:paraId="26ADFB1A" w14:textId="14075EC7">
      <w:pPr>
        <w:pStyle w:val="Normal"/>
        <w:rPr>
          <w:b w:val="1"/>
          <w:bCs w:val="1"/>
          <w:color w:val="auto"/>
        </w:rPr>
      </w:pPr>
      <w:r w:rsidRPr="56D5459C" w:rsidR="54D19F11">
        <w:rPr>
          <w:b w:val="1"/>
          <w:bCs w:val="1"/>
          <w:color w:val="auto"/>
        </w:rPr>
        <w:t xml:space="preserve">Terms and conditions </w:t>
      </w:r>
    </w:p>
    <w:p w:rsidR="65BAF578" w:rsidP="56D5459C" w:rsidRDefault="65BAF578" w14:paraId="108357A2" w14:textId="4628BDEB">
      <w:pPr>
        <w:pStyle w:val="ListParagraph"/>
        <w:numPr>
          <w:ilvl w:val="0"/>
          <w:numId w:val="7"/>
        </w:numPr>
        <w:rPr>
          <w:color w:val="auto"/>
        </w:rPr>
      </w:pPr>
      <w:r w:rsidRPr="56D5459C" w:rsidR="65BAF578">
        <w:rPr>
          <w:color w:val="auto"/>
        </w:rPr>
        <w:t xml:space="preserve">We have the right to adjust the cost of your reservation after you have made it in response to changes in the cost of fuel or other energy sources, in the amount of taxes or fees levied by third parties, such as tourist taxes, landing levies, embarkation or disembarkation fees at ports and airports, or in exchange rates that are relevant to your reservation. Within 20 days of your departure, however, there </w:t>
      </w:r>
      <w:r w:rsidRPr="56D5459C" w:rsidR="65BAF578">
        <w:rPr>
          <w:color w:val="auto"/>
        </w:rPr>
        <w:t>won't</w:t>
      </w:r>
      <w:r w:rsidRPr="56D5459C" w:rsidR="65BAF578">
        <w:rPr>
          <w:color w:val="auto"/>
        </w:rPr>
        <w:t xml:space="preserve"> be any changes to the price of your reservation.</w:t>
      </w:r>
    </w:p>
    <w:p w:rsidR="162CB9E0" w:rsidP="56D5459C" w:rsidRDefault="162CB9E0" w14:paraId="680CAEBB" w14:textId="63E3CDF7">
      <w:pPr>
        <w:pStyle w:val="ListParagraph"/>
        <w:numPr>
          <w:ilvl w:val="0"/>
          <w:numId w:val="7"/>
        </w:numPr>
        <w:rPr>
          <w:color w:val="auto"/>
        </w:rPr>
      </w:pPr>
      <w:r w:rsidRPr="56D5459C" w:rsidR="162CB9E0">
        <w:rPr>
          <w:color w:val="auto"/>
        </w:rPr>
        <w:t>To confirm a reservation, the travel agent must receive the deposit payments right away.</w:t>
      </w:r>
    </w:p>
    <w:p w:rsidR="162CB9E0" w:rsidP="56D5459C" w:rsidRDefault="162CB9E0" w14:paraId="5CB8CC4C" w14:textId="170B3EFE">
      <w:pPr>
        <w:pStyle w:val="ListParagraph"/>
        <w:numPr>
          <w:ilvl w:val="0"/>
          <w:numId w:val="7"/>
        </w:numPr>
        <w:rPr>
          <w:color w:val="auto"/>
        </w:rPr>
      </w:pPr>
      <w:r w:rsidRPr="56D5459C" w:rsidR="162CB9E0">
        <w:rPr>
          <w:color w:val="auto"/>
        </w:rPr>
        <w:t>Your vacation reservation will be cancelled if the deposit or the remaining balance is not paid by the specified date.</w:t>
      </w:r>
    </w:p>
    <w:p w:rsidR="162CB9E0" w:rsidP="56D5459C" w:rsidRDefault="162CB9E0" w14:paraId="7AB95DEC" w14:textId="32CFD761">
      <w:pPr>
        <w:pStyle w:val="ListParagraph"/>
        <w:numPr>
          <w:ilvl w:val="0"/>
          <w:numId w:val="7"/>
        </w:numPr>
        <w:rPr>
          <w:color w:val="auto"/>
        </w:rPr>
      </w:pPr>
      <w:r w:rsidRPr="56D5459C" w:rsidR="162CB9E0">
        <w:rPr>
          <w:color w:val="auto"/>
        </w:rPr>
        <w:t xml:space="preserve">Please </w:t>
      </w:r>
      <w:r w:rsidRPr="56D5459C" w:rsidR="162CB9E0">
        <w:rPr>
          <w:color w:val="auto"/>
        </w:rPr>
        <w:t>get in touch with</w:t>
      </w:r>
      <w:r w:rsidRPr="56D5459C" w:rsidR="162CB9E0">
        <w:rPr>
          <w:color w:val="auto"/>
        </w:rPr>
        <w:t xml:space="preserve"> your travel agent right away if you decide not to go through with your Paris reservation so they can try to find a replacement.</w:t>
      </w:r>
    </w:p>
    <w:p w:rsidR="157E4682" w:rsidP="56D5459C" w:rsidRDefault="157E4682" w14:paraId="228B839F" w14:textId="5CBD1913">
      <w:pPr>
        <w:pStyle w:val="ListParagraph"/>
        <w:numPr>
          <w:ilvl w:val="0"/>
          <w:numId w:val="7"/>
        </w:numPr>
        <w:rPr>
          <w:color w:val="auto"/>
        </w:rPr>
      </w:pPr>
      <w:r w:rsidRPr="56D5459C" w:rsidR="157E4682">
        <w:rPr>
          <w:color w:val="auto"/>
        </w:rPr>
        <w:t>We have the right to cancel your reservation, but we won't do so less than 60 days prior to your departure date. A scenario that is beyond our control and the effects of which could not have been prevented even if all reasonable precautions had been taken is referred to as an unavoidable and unusual circumstance.</w:t>
      </w:r>
    </w:p>
    <w:p w:rsidR="3CCDAFAB" w:rsidP="56D5459C" w:rsidRDefault="3CCDAFAB" w14:paraId="593D06C1" w14:textId="7C85F1B2">
      <w:pPr>
        <w:pStyle w:val="ListParagraph"/>
        <w:numPr>
          <w:ilvl w:val="0"/>
          <w:numId w:val="7"/>
        </w:numPr>
        <w:rPr>
          <w:color w:val="auto"/>
        </w:rPr>
      </w:pPr>
      <w:r w:rsidRPr="56D5459C" w:rsidR="3CCDAFAB">
        <w:rPr>
          <w:color w:val="auto"/>
        </w:rPr>
        <w:t xml:space="preserve">We are accountable for the package's </w:t>
      </w:r>
      <w:r w:rsidRPr="56D5459C" w:rsidR="3CCDAFAB">
        <w:rPr>
          <w:color w:val="auto"/>
        </w:rPr>
        <w:t>appropriate performance</w:t>
      </w:r>
      <w:r w:rsidRPr="56D5459C" w:rsidR="3CCDAFAB">
        <w:rPr>
          <w:color w:val="auto"/>
        </w:rPr>
        <w:t xml:space="preserve"> under the 2018 Package Travel and Linked Travel Arrangements Regulations. However, if there are any problems with any of the travel services listed in your reservation, you must let us know right away</w:t>
      </w:r>
    </w:p>
    <w:p w:rsidR="1EE9F896" w:rsidP="56D5459C" w:rsidRDefault="1EE9F896" w14:paraId="79C55115" w14:textId="59B4783F">
      <w:pPr>
        <w:pStyle w:val="ListParagraph"/>
        <w:numPr>
          <w:ilvl w:val="0"/>
          <w:numId w:val="7"/>
        </w:numPr>
        <w:rPr>
          <w:noProof w:val="0"/>
          <w:lang w:val="en-GB"/>
        </w:rPr>
      </w:pPr>
      <w:r w:rsidRPr="56D5459C" w:rsidR="1EE9F896">
        <w:rPr>
          <w:color w:val="auto"/>
        </w:rPr>
        <w:t xml:space="preserve">We also acknowledge the current COVID-19 global situation and accept that, both in the UK and abroad, we have a responsibility to abide by any formal instructions from national or local authorities. In the following situations, we </w:t>
      </w:r>
      <w:r w:rsidRPr="56D5459C" w:rsidR="1EE9F896">
        <w:rPr>
          <w:noProof w:val="0"/>
          <w:lang w:val="en-GB"/>
        </w:rPr>
        <w:t>won't</w:t>
      </w:r>
      <w:r w:rsidRPr="56D5459C" w:rsidR="1EE9F896">
        <w:rPr>
          <w:noProof w:val="0"/>
          <w:lang w:val="en-GB"/>
        </w:rPr>
        <w:t xml:space="preserve"> </w:t>
      </w:r>
      <w:r w:rsidRPr="56D5459C" w:rsidR="1EE9F896">
        <w:rPr>
          <w:noProof w:val="0"/>
          <w:lang w:val="en-GB"/>
        </w:rPr>
        <w:t>be responsible for</w:t>
      </w:r>
      <w:r w:rsidRPr="56D5459C" w:rsidR="1EE9F896">
        <w:rPr>
          <w:noProof w:val="0"/>
          <w:lang w:val="en-GB"/>
        </w:rPr>
        <w:t xml:space="preserve"> paying you back for any refunds, compensation, charges, expenses, or other losses of any sort (including, if </w:t>
      </w:r>
      <w:r w:rsidRPr="56D5459C" w:rsidR="1EE9F896">
        <w:rPr>
          <w:noProof w:val="0"/>
          <w:lang w:val="en-GB"/>
        </w:rPr>
        <w:t>appropriate</w:t>
      </w:r>
      <w:r w:rsidRPr="56D5459C" w:rsidR="1EE9F896">
        <w:rPr>
          <w:noProof w:val="0"/>
          <w:lang w:val="en-GB"/>
        </w:rPr>
        <w:t>, the cost of medical care) the following circumstances</w:t>
      </w:r>
    </w:p>
    <w:p w:rsidR="4FD568D8" w:rsidP="56D5459C" w:rsidRDefault="4FD568D8" w14:paraId="3B391B7F" w14:textId="2C2F48B1">
      <w:pPr>
        <w:pStyle w:val="ListParagraph"/>
        <w:numPr>
          <w:ilvl w:val="0"/>
          <w:numId w:val="7"/>
        </w:numPr>
        <w:rPr>
          <w:noProof w:val="0"/>
          <w:lang w:val="en-GB"/>
        </w:rPr>
      </w:pPr>
      <w:r w:rsidRPr="56D5459C" w:rsidR="4FD568D8">
        <w:rPr>
          <w:noProof w:val="0"/>
          <w:lang w:val="en-GB"/>
        </w:rPr>
        <w:t xml:space="preserve">If any members of your booking party test positive for COVID-19 and must spend some time in quarantine, or if you learn through other means that you have come into close contact with someone who has tested positive for COVID-19, you may </w:t>
      </w:r>
      <w:r w:rsidRPr="56D5459C" w:rsidR="4FD568D8">
        <w:rPr>
          <w:noProof w:val="0"/>
          <w:lang w:val="en-GB"/>
        </w:rPr>
        <w:t>be required</w:t>
      </w:r>
      <w:r w:rsidRPr="56D5459C" w:rsidR="4FD568D8">
        <w:rPr>
          <w:noProof w:val="0"/>
          <w:lang w:val="en-GB"/>
        </w:rPr>
        <w:t xml:space="preserve"> to spend some time in self-isolation. You must alert us if this occurs less than 14 days before your departure date because you might not be able to travel anymore. When possible and depending on availability, we will present you with the following choices:</w:t>
      </w:r>
    </w:p>
    <w:p w:rsidR="4FD568D8" w:rsidP="56D5459C" w:rsidRDefault="4FD568D8" w14:paraId="5AD25D95" w14:textId="6F561D39">
      <w:pPr>
        <w:pStyle w:val="ListParagraph"/>
        <w:numPr>
          <w:ilvl w:val="0"/>
          <w:numId w:val="7"/>
        </w:numPr>
        <w:rPr>
          <w:noProof w:val="0"/>
          <w:lang w:val="en-GB"/>
        </w:rPr>
      </w:pPr>
      <w:r w:rsidRPr="56D5459C" w:rsidR="4FD568D8">
        <w:rPr>
          <w:noProof w:val="0"/>
          <w:lang w:val="en-GB"/>
        </w:rPr>
        <w:t>Changing the date of your reservation</w:t>
      </w:r>
    </w:p>
    <w:p w:rsidR="4FD568D8" w:rsidP="56D5459C" w:rsidRDefault="4FD568D8" w14:paraId="53DF506B" w14:textId="67D5DBC8">
      <w:pPr>
        <w:pStyle w:val="ListParagraph"/>
        <w:numPr>
          <w:ilvl w:val="0"/>
          <w:numId w:val="7"/>
        </w:numPr>
        <w:rPr>
          <w:noProof w:val="0"/>
          <w:color w:val="2E3B3A"/>
          <w:sz w:val="24"/>
          <w:szCs w:val="24"/>
          <w:lang w:val="en-GB"/>
        </w:rPr>
      </w:pPr>
      <w:r w:rsidRPr="56D5459C" w:rsidR="4FD568D8">
        <w:rPr>
          <w:noProof w:val="0"/>
          <w:color w:val="2E3B3A"/>
          <w:sz w:val="24"/>
          <w:szCs w:val="24"/>
          <w:lang w:val="en-GB"/>
        </w:rPr>
        <w:t>Cancelling your booking</w:t>
      </w:r>
    </w:p>
    <w:p w:rsidR="339DC781" w:rsidP="56D5459C" w:rsidRDefault="339DC781" w14:paraId="44712363" w14:textId="75304CD1">
      <w:pPr>
        <w:pStyle w:val="ListParagraph"/>
        <w:numPr>
          <w:ilvl w:val="0"/>
          <w:numId w:val="7"/>
        </w:numPr>
        <w:rPr>
          <w:noProof w:val="0"/>
          <w:color w:val="2E3B3A"/>
          <w:sz w:val="24"/>
          <w:szCs w:val="24"/>
          <w:lang w:val="en-GB"/>
        </w:rPr>
      </w:pPr>
      <w:r w:rsidRPr="56D5459C" w:rsidR="339DC781">
        <w:rPr>
          <w:noProof w:val="0"/>
          <w:color w:val="2E3B3A"/>
          <w:sz w:val="24"/>
          <w:szCs w:val="24"/>
          <w:lang w:val="en-GB"/>
        </w:rPr>
        <w:t xml:space="preserve">If this occurs when you are at your destination, please contact us right once and we will offer whatever help is reasonable under the circumstances. The cost of any cancellation of your reservation, missing transportation arrangements, or </w:t>
      </w:r>
      <w:r w:rsidRPr="56D5459C" w:rsidR="339DC781">
        <w:rPr>
          <w:noProof w:val="0"/>
          <w:color w:val="2E3B3A"/>
          <w:sz w:val="24"/>
          <w:szCs w:val="24"/>
          <w:lang w:val="en-GB"/>
        </w:rPr>
        <w:t>additional</w:t>
      </w:r>
      <w:r w:rsidRPr="56D5459C" w:rsidR="339DC781">
        <w:rPr>
          <w:noProof w:val="0"/>
          <w:color w:val="2E3B3A"/>
          <w:sz w:val="24"/>
          <w:szCs w:val="24"/>
          <w:lang w:val="en-GB"/>
        </w:rPr>
        <w:t xml:space="preserve"> lodging, however, will not be our responsibility.</w:t>
      </w:r>
    </w:p>
    <w:p w:rsidR="47CED6F6" w:rsidP="56D5459C" w:rsidRDefault="47CED6F6" w14:paraId="7C404470" w14:textId="58E88165">
      <w:pPr>
        <w:pStyle w:val="ListParagraph"/>
        <w:numPr>
          <w:ilvl w:val="0"/>
          <w:numId w:val="7"/>
        </w:numPr>
        <w:rPr>
          <w:noProof w:val="0"/>
          <w:lang w:val="en-GB"/>
        </w:rPr>
      </w:pPr>
      <w:r w:rsidRPr="56D5459C" w:rsidR="47CED6F6">
        <w:rPr>
          <w:noProof w:val="0"/>
          <w:color w:val="2E3B3A"/>
          <w:sz w:val="24"/>
          <w:szCs w:val="24"/>
          <w:lang w:val="en-GB"/>
        </w:rPr>
        <w:t xml:space="preserve">If your reservation is </w:t>
      </w:r>
      <w:r w:rsidRPr="56D5459C" w:rsidR="47CED6F6">
        <w:rPr>
          <w:noProof w:val="0"/>
          <w:color w:val="2E3B3A"/>
          <w:sz w:val="24"/>
          <w:szCs w:val="24"/>
          <w:lang w:val="en-GB"/>
        </w:rPr>
        <w:t>modified</w:t>
      </w:r>
      <w:r w:rsidRPr="56D5459C" w:rsidR="47CED6F6">
        <w:rPr>
          <w:noProof w:val="0"/>
          <w:color w:val="2E3B3A"/>
          <w:sz w:val="24"/>
          <w:szCs w:val="24"/>
          <w:lang w:val="en-GB"/>
        </w:rPr>
        <w:t xml:space="preserve"> or cancelled after you have left, </w:t>
      </w:r>
      <w:r w:rsidRPr="56D5459C" w:rsidR="47CED6F6">
        <w:rPr>
          <w:noProof w:val="0"/>
          <w:lang w:val="en-GB"/>
        </w:rPr>
        <w:t>if we are unable to fulfil a sizable amount of your travel plans, we will make every effort to supply you with acceptable substitute arrangements.</w:t>
      </w:r>
    </w:p>
    <w:p w:rsidR="662FE5E6" w:rsidP="56D5459C" w:rsidRDefault="662FE5E6" w14:paraId="4E19009C" w14:textId="4C4B28D9">
      <w:pPr>
        <w:pStyle w:val="ListParagraph"/>
        <w:numPr>
          <w:ilvl w:val="0"/>
          <w:numId w:val="7"/>
        </w:numPr>
        <w:rPr>
          <w:noProof w:val="0"/>
          <w:lang w:val="en-GB"/>
        </w:rPr>
      </w:pPr>
      <w:r w:rsidRPr="56D5459C" w:rsidR="662FE5E6">
        <w:rPr>
          <w:noProof w:val="0"/>
          <w:lang w:val="en-GB"/>
        </w:rPr>
        <w:t xml:space="preserve">Although we do not specialise in providing tours for people with disabilities, we will make every effort to meet your needs. Before we send you your booking confirmation and if you or any other person on your reservation has a specific medical condition, disability, or reduced mobility that could affect your chosen travel arrangements, please let us know in full so that we can let you know </w:t>
      </w:r>
      <w:bookmarkStart w:name="_Int_uiWKCKje" w:id="1998996916"/>
      <w:r w:rsidRPr="56D5459C" w:rsidR="6C124A28">
        <w:rPr>
          <w:noProof w:val="0"/>
          <w:lang w:val="en-GB"/>
        </w:rPr>
        <w:t>whether</w:t>
      </w:r>
      <w:bookmarkEnd w:id="1998996916"/>
      <w:r w:rsidRPr="56D5459C" w:rsidR="662FE5E6">
        <w:rPr>
          <w:noProof w:val="0"/>
          <w:lang w:val="en-GB"/>
        </w:rPr>
        <w:t xml:space="preserve"> the arrangements are </w:t>
      </w:r>
      <w:r w:rsidRPr="56D5459C" w:rsidR="662FE5E6">
        <w:rPr>
          <w:noProof w:val="0"/>
          <w:lang w:val="en-GB"/>
        </w:rPr>
        <w:t>appropriate</w:t>
      </w:r>
      <w:r w:rsidRPr="56D5459C" w:rsidR="662FE5E6">
        <w:rPr>
          <w:noProof w:val="0"/>
          <w:lang w:val="en-GB"/>
        </w:rPr>
        <w:t>.</w:t>
      </w:r>
    </w:p>
    <w:p w:rsidR="0D867246" w:rsidP="56D5459C" w:rsidRDefault="0D867246" w14:paraId="20CDDB67" w14:textId="2105B7D0">
      <w:pPr>
        <w:pStyle w:val="ListParagraph"/>
        <w:numPr>
          <w:ilvl w:val="0"/>
          <w:numId w:val="7"/>
        </w:numPr>
        <w:rPr>
          <w:noProof w:val="0"/>
          <w:lang w:val="en-GB"/>
        </w:rPr>
      </w:pPr>
      <w:r w:rsidRPr="56D5459C" w:rsidR="0D867246">
        <w:rPr>
          <w:noProof w:val="0"/>
          <w:lang w:val="en-GB"/>
        </w:rPr>
        <w:t>We make every effort to ensure that your travel plans go successfully, but if there is a problem when you are in your destination, you must immediately tell us and the applicable service provider (such as your lodging provider), who will make every effort to set things right.</w:t>
      </w:r>
    </w:p>
    <w:p w:rsidR="56D5459C" w:rsidP="56D5459C" w:rsidRDefault="56D5459C" w14:paraId="10AF8600" w14:textId="7A659CBA">
      <w:pPr>
        <w:pStyle w:val="Normal"/>
        <w:rPr>
          <w:noProof w:val="0"/>
          <w:lang w:val="en-GB"/>
        </w:rPr>
      </w:pPr>
    </w:p>
    <w:p w:rsidR="56D5459C" w:rsidP="56D5459C" w:rsidRDefault="56D5459C" w14:paraId="02A50BF0" w14:textId="65B97ADD">
      <w:pPr>
        <w:pStyle w:val="Normal"/>
        <w:rPr>
          <w:noProof w:val="0"/>
          <w:lang w:val="en-GB"/>
        </w:rPr>
      </w:pPr>
    </w:p>
    <w:tbl>
      <w:tblPr>
        <w:tblStyle w:val="TableGrid"/>
        <w:tblW w:w="0" w:type="auto"/>
        <w:tblLayout w:type="fixed"/>
        <w:tblLook w:val="06A0" w:firstRow="1" w:lastRow="0" w:firstColumn="1" w:lastColumn="0" w:noHBand="1" w:noVBand="1"/>
      </w:tblPr>
      <w:tblGrid>
        <w:gridCol w:w="4508"/>
        <w:gridCol w:w="4508"/>
      </w:tblGrid>
      <w:tr w:rsidR="56D5459C" w:rsidTr="56D5459C" w14:paraId="70CD596A">
        <w:trPr>
          <w:trHeight w:val="300"/>
        </w:trPr>
        <w:tc>
          <w:tcPr>
            <w:tcW w:w="4508" w:type="dxa"/>
            <w:tcMar/>
          </w:tcPr>
          <w:p w:rsidR="21246A51" w:rsidP="56D5459C" w:rsidRDefault="21246A51" w14:paraId="1539CCE9" w14:textId="5D916FA4">
            <w:pPr>
              <w:pStyle w:val="Normal"/>
              <w:rPr>
                <w:noProof w:val="0"/>
                <w:lang w:val="en-GB"/>
              </w:rPr>
            </w:pPr>
            <w:r w:rsidRPr="56D5459C" w:rsidR="21246A51">
              <w:rPr>
                <w:noProof w:val="0"/>
                <w:lang w:val="en-GB"/>
              </w:rPr>
              <w:t xml:space="preserve">Full Name </w:t>
            </w:r>
          </w:p>
        </w:tc>
        <w:tc>
          <w:tcPr>
            <w:tcW w:w="4508" w:type="dxa"/>
            <w:tcMar/>
          </w:tcPr>
          <w:p w:rsidR="56D5459C" w:rsidP="56D5459C" w:rsidRDefault="56D5459C" w14:paraId="4A180502" w14:textId="4E696E64">
            <w:pPr>
              <w:pStyle w:val="Normal"/>
              <w:rPr>
                <w:noProof w:val="0"/>
                <w:lang w:val="en-GB"/>
              </w:rPr>
            </w:pPr>
          </w:p>
        </w:tc>
      </w:tr>
      <w:tr w:rsidR="56D5459C" w:rsidTr="56D5459C" w14:paraId="6878BC1B">
        <w:trPr>
          <w:trHeight w:val="300"/>
        </w:trPr>
        <w:tc>
          <w:tcPr>
            <w:tcW w:w="4508" w:type="dxa"/>
            <w:tcMar/>
          </w:tcPr>
          <w:p w:rsidR="21246A51" w:rsidP="56D5459C" w:rsidRDefault="21246A51" w14:paraId="76CAD62A" w14:textId="73319E87">
            <w:pPr>
              <w:pStyle w:val="Normal"/>
              <w:rPr>
                <w:noProof w:val="0"/>
                <w:lang w:val="en-GB"/>
              </w:rPr>
            </w:pPr>
            <w:r w:rsidRPr="56D5459C" w:rsidR="21246A51">
              <w:rPr>
                <w:noProof w:val="0"/>
                <w:lang w:val="en-GB"/>
              </w:rPr>
              <w:t xml:space="preserve">House </w:t>
            </w:r>
            <w:bookmarkStart w:name="_Int_Zn6lCdM5" w:id="1339092740"/>
            <w:r w:rsidRPr="56D5459C" w:rsidR="437F4B58">
              <w:rPr>
                <w:noProof w:val="0"/>
                <w:lang w:val="en-GB"/>
              </w:rPr>
              <w:t>number</w:t>
            </w:r>
            <w:bookmarkEnd w:id="1339092740"/>
          </w:p>
        </w:tc>
        <w:tc>
          <w:tcPr>
            <w:tcW w:w="4508" w:type="dxa"/>
            <w:tcMar/>
          </w:tcPr>
          <w:p w:rsidR="56D5459C" w:rsidP="56D5459C" w:rsidRDefault="56D5459C" w14:paraId="68907B83" w14:textId="4E696E64">
            <w:pPr>
              <w:pStyle w:val="Normal"/>
              <w:rPr>
                <w:noProof w:val="0"/>
                <w:lang w:val="en-GB"/>
              </w:rPr>
            </w:pPr>
          </w:p>
        </w:tc>
      </w:tr>
      <w:tr w:rsidR="56D5459C" w:rsidTr="56D5459C" w14:paraId="55565AD8">
        <w:trPr>
          <w:trHeight w:val="300"/>
        </w:trPr>
        <w:tc>
          <w:tcPr>
            <w:tcW w:w="4508" w:type="dxa"/>
            <w:tcMar/>
          </w:tcPr>
          <w:p w:rsidR="21246A51" w:rsidP="56D5459C" w:rsidRDefault="21246A51" w14:paraId="778B8F87" w14:textId="27136A6D">
            <w:pPr>
              <w:pStyle w:val="Normal"/>
              <w:rPr>
                <w:noProof w:val="0"/>
                <w:lang w:val="en-GB"/>
              </w:rPr>
            </w:pPr>
            <w:r w:rsidRPr="56D5459C" w:rsidR="21246A51">
              <w:rPr>
                <w:noProof w:val="0"/>
                <w:lang w:val="en-GB"/>
              </w:rPr>
              <w:t xml:space="preserve">Street </w:t>
            </w:r>
            <w:bookmarkStart w:name="_Int_CrxWCWAh" w:id="1348868594"/>
            <w:r w:rsidRPr="56D5459C" w:rsidR="04C04575">
              <w:rPr>
                <w:noProof w:val="0"/>
                <w:lang w:val="en-GB"/>
              </w:rPr>
              <w:t>name</w:t>
            </w:r>
            <w:bookmarkEnd w:id="1348868594"/>
          </w:p>
        </w:tc>
        <w:tc>
          <w:tcPr>
            <w:tcW w:w="4508" w:type="dxa"/>
            <w:tcMar/>
          </w:tcPr>
          <w:p w:rsidR="56D5459C" w:rsidP="56D5459C" w:rsidRDefault="56D5459C" w14:paraId="07D56AFA" w14:textId="4E696E64">
            <w:pPr>
              <w:pStyle w:val="Normal"/>
              <w:rPr>
                <w:noProof w:val="0"/>
                <w:lang w:val="en-GB"/>
              </w:rPr>
            </w:pPr>
          </w:p>
        </w:tc>
      </w:tr>
      <w:tr w:rsidR="56D5459C" w:rsidTr="56D5459C" w14:paraId="6861A786">
        <w:trPr>
          <w:trHeight w:val="300"/>
        </w:trPr>
        <w:tc>
          <w:tcPr>
            <w:tcW w:w="4508" w:type="dxa"/>
            <w:tcMar/>
          </w:tcPr>
          <w:p w:rsidR="21246A51" w:rsidP="56D5459C" w:rsidRDefault="21246A51" w14:paraId="4BB12C21" w14:textId="7C568CDF">
            <w:pPr>
              <w:pStyle w:val="Normal"/>
              <w:rPr>
                <w:noProof w:val="0"/>
                <w:lang w:val="en-GB"/>
              </w:rPr>
            </w:pPr>
            <w:r w:rsidRPr="56D5459C" w:rsidR="21246A51">
              <w:rPr>
                <w:noProof w:val="0"/>
                <w:lang w:val="en-GB"/>
              </w:rPr>
              <w:t>Town/city</w:t>
            </w:r>
          </w:p>
        </w:tc>
        <w:tc>
          <w:tcPr>
            <w:tcW w:w="4508" w:type="dxa"/>
            <w:tcMar/>
          </w:tcPr>
          <w:p w:rsidR="56D5459C" w:rsidP="56D5459C" w:rsidRDefault="56D5459C" w14:paraId="4EA3BA1E" w14:textId="4E696E64">
            <w:pPr>
              <w:pStyle w:val="Normal"/>
              <w:rPr>
                <w:noProof w:val="0"/>
                <w:lang w:val="en-GB"/>
              </w:rPr>
            </w:pPr>
          </w:p>
        </w:tc>
      </w:tr>
      <w:tr w:rsidR="56D5459C" w:rsidTr="56D5459C" w14:paraId="77B68CCC">
        <w:trPr>
          <w:trHeight w:val="300"/>
        </w:trPr>
        <w:tc>
          <w:tcPr>
            <w:tcW w:w="4508" w:type="dxa"/>
            <w:tcMar/>
          </w:tcPr>
          <w:p w:rsidR="21246A51" w:rsidP="56D5459C" w:rsidRDefault="21246A51" w14:paraId="28B31D38" w14:textId="49FED50A">
            <w:pPr>
              <w:pStyle w:val="Normal"/>
              <w:rPr>
                <w:noProof w:val="0"/>
                <w:lang w:val="en-GB"/>
              </w:rPr>
            </w:pPr>
            <w:r w:rsidRPr="56D5459C" w:rsidR="21246A51">
              <w:rPr>
                <w:noProof w:val="0"/>
                <w:lang w:val="en-GB"/>
              </w:rPr>
              <w:t>Post code</w:t>
            </w:r>
          </w:p>
        </w:tc>
        <w:tc>
          <w:tcPr>
            <w:tcW w:w="4508" w:type="dxa"/>
            <w:tcMar/>
          </w:tcPr>
          <w:p w:rsidR="56D5459C" w:rsidP="56D5459C" w:rsidRDefault="56D5459C" w14:paraId="69C8B546" w14:textId="4E696E64">
            <w:pPr>
              <w:pStyle w:val="Normal"/>
              <w:rPr>
                <w:noProof w:val="0"/>
                <w:lang w:val="en-GB"/>
              </w:rPr>
            </w:pPr>
          </w:p>
        </w:tc>
      </w:tr>
      <w:tr w:rsidR="56D5459C" w:rsidTr="56D5459C" w14:paraId="72D25D36">
        <w:trPr>
          <w:trHeight w:val="300"/>
        </w:trPr>
        <w:tc>
          <w:tcPr>
            <w:tcW w:w="4508" w:type="dxa"/>
            <w:tcMar/>
          </w:tcPr>
          <w:p w:rsidR="21246A51" w:rsidP="56D5459C" w:rsidRDefault="21246A51" w14:paraId="2D927326" w14:textId="1FC7738B">
            <w:pPr>
              <w:pStyle w:val="Normal"/>
              <w:rPr>
                <w:noProof w:val="0"/>
                <w:lang w:val="en-GB"/>
              </w:rPr>
            </w:pPr>
            <w:r w:rsidRPr="56D5459C" w:rsidR="21246A51">
              <w:rPr>
                <w:noProof w:val="0"/>
                <w:lang w:val="en-GB"/>
              </w:rPr>
              <w:t>Phone numbers</w:t>
            </w:r>
          </w:p>
        </w:tc>
        <w:tc>
          <w:tcPr>
            <w:tcW w:w="4508" w:type="dxa"/>
            <w:tcMar/>
          </w:tcPr>
          <w:p w:rsidR="56D5459C" w:rsidP="56D5459C" w:rsidRDefault="56D5459C" w14:paraId="77827603" w14:textId="4E696E64">
            <w:pPr>
              <w:pStyle w:val="Normal"/>
              <w:rPr>
                <w:noProof w:val="0"/>
                <w:lang w:val="en-GB"/>
              </w:rPr>
            </w:pPr>
          </w:p>
        </w:tc>
      </w:tr>
      <w:tr w:rsidR="56D5459C" w:rsidTr="56D5459C" w14:paraId="592E323C">
        <w:trPr>
          <w:trHeight w:val="300"/>
        </w:trPr>
        <w:tc>
          <w:tcPr>
            <w:tcW w:w="4508" w:type="dxa"/>
            <w:tcMar/>
          </w:tcPr>
          <w:p w:rsidR="21246A51" w:rsidP="56D5459C" w:rsidRDefault="21246A51" w14:paraId="75F4877B" w14:textId="50BFF698">
            <w:pPr>
              <w:pStyle w:val="Normal"/>
              <w:rPr>
                <w:noProof w:val="0"/>
                <w:lang w:val="en-GB"/>
              </w:rPr>
            </w:pPr>
            <w:r w:rsidRPr="56D5459C" w:rsidR="21246A51">
              <w:rPr>
                <w:noProof w:val="0"/>
                <w:lang w:val="en-GB"/>
              </w:rPr>
              <w:t xml:space="preserve">Email </w:t>
            </w:r>
            <w:bookmarkStart w:name="_Int_S81xri1o" w:id="1015856987"/>
            <w:r w:rsidRPr="56D5459C" w:rsidR="21246A51">
              <w:rPr>
                <w:noProof w:val="0"/>
                <w:lang w:val="en-GB"/>
              </w:rPr>
              <w:t>address</w:t>
            </w:r>
            <w:bookmarkEnd w:id="1015856987"/>
            <w:r w:rsidRPr="56D5459C" w:rsidR="21246A51">
              <w:rPr>
                <w:noProof w:val="0"/>
                <w:lang w:val="en-GB"/>
              </w:rPr>
              <w:t xml:space="preserve"> </w:t>
            </w:r>
          </w:p>
        </w:tc>
        <w:tc>
          <w:tcPr>
            <w:tcW w:w="4508" w:type="dxa"/>
            <w:tcMar/>
          </w:tcPr>
          <w:p w:rsidR="56D5459C" w:rsidP="56D5459C" w:rsidRDefault="56D5459C" w14:paraId="1C23BCE2" w14:textId="4E696E64">
            <w:pPr>
              <w:pStyle w:val="Normal"/>
              <w:rPr>
                <w:noProof w:val="0"/>
                <w:lang w:val="en-GB"/>
              </w:rPr>
            </w:pPr>
          </w:p>
        </w:tc>
      </w:tr>
      <w:tr w:rsidR="56D5459C" w:rsidTr="56D5459C" w14:paraId="4C89D730">
        <w:trPr>
          <w:trHeight w:val="300"/>
        </w:trPr>
        <w:tc>
          <w:tcPr>
            <w:tcW w:w="4508" w:type="dxa"/>
            <w:tcMar/>
          </w:tcPr>
          <w:p w:rsidR="21246A51" w:rsidP="56D5459C" w:rsidRDefault="21246A51" w14:paraId="0D7DE8A1" w14:textId="164087D9">
            <w:pPr>
              <w:pStyle w:val="Normal"/>
              <w:rPr>
                <w:noProof w:val="0"/>
                <w:lang w:val="en-GB"/>
              </w:rPr>
            </w:pPr>
            <w:r w:rsidRPr="56D5459C" w:rsidR="21246A51">
              <w:rPr>
                <w:noProof w:val="0"/>
                <w:lang w:val="en-GB"/>
              </w:rPr>
              <w:t xml:space="preserve">Signature </w:t>
            </w:r>
          </w:p>
          <w:p w:rsidR="56D5459C" w:rsidP="56D5459C" w:rsidRDefault="56D5459C" w14:paraId="3090C383" w14:textId="051426B9">
            <w:pPr>
              <w:pStyle w:val="Normal"/>
              <w:rPr>
                <w:noProof w:val="0"/>
                <w:lang w:val="en-GB"/>
              </w:rPr>
            </w:pPr>
          </w:p>
          <w:p w:rsidR="56D5459C" w:rsidP="56D5459C" w:rsidRDefault="56D5459C" w14:paraId="605BCFF0" w14:textId="5BECADA2">
            <w:pPr>
              <w:pStyle w:val="Normal"/>
              <w:rPr>
                <w:noProof w:val="0"/>
                <w:lang w:val="en-GB"/>
              </w:rPr>
            </w:pPr>
          </w:p>
        </w:tc>
        <w:tc>
          <w:tcPr>
            <w:tcW w:w="4508" w:type="dxa"/>
            <w:tcMar/>
          </w:tcPr>
          <w:p w:rsidR="56D5459C" w:rsidP="56D5459C" w:rsidRDefault="56D5459C" w14:paraId="135C7449" w14:textId="4E696E64">
            <w:pPr>
              <w:pStyle w:val="Normal"/>
              <w:rPr>
                <w:noProof w:val="0"/>
                <w:lang w:val="en-GB"/>
              </w:rPr>
            </w:pPr>
          </w:p>
        </w:tc>
      </w:tr>
    </w:tbl>
    <w:p w:rsidR="47EC7311" w:rsidP="56D5459C" w:rsidRDefault="47EC7311" w14:paraId="4676DD24" w14:textId="498FF1B8">
      <w:pPr>
        <w:pStyle w:val="Normal"/>
        <w:rPr>
          <w:color w:val="auto"/>
        </w:rPr>
      </w:pPr>
      <w:r w:rsidRPr="56D5459C" w:rsidR="47EC7311">
        <w:rPr>
          <w:b w:val="1"/>
          <w:bCs w:val="1"/>
          <w:color w:val="auto"/>
        </w:rPr>
        <w:t xml:space="preserve">Please print and mail this </w:t>
      </w:r>
      <w:bookmarkStart w:name="_Int_nyl7PC8T" w:id="1566904153"/>
      <w:r w:rsidRPr="56D5459C" w:rsidR="47EC7311">
        <w:rPr>
          <w:b w:val="1"/>
          <w:bCs w:val="1"/>
          <w:color w:val="auto"/>
        </w:rPr>
        <w:t>form or</w:t>
      </w:r>
      <w:bookmarkEnd w:id="1566904153"/>
      <w:r w:rsidRPr="56D5459C" w:rsidR="47EC7311">
        <w:rPr>
          <w:b w:val="1"/>
          <w:bCs w:val="1"/>
          <w:color w:val="auto"/>
        </w:rPr>
        <w:t xml:space="preserve"> type your information and name in the signature box and email it back to me.</w:t>
      </w:r>
    </w:p>
    <w:p w:rsidR="40D74ED5" w:rsidP="56D5459C" w:rsidRDefault="40D74ED5" w14:paraId="547E76C5" w14:textId="3DD4FE2E">
      <w:pPr>
        <w:pStyle w:val="Normal"/>
        <w:rPr>
          <w:b w:val="1"/>
          <w:bCs w:val="1"/>
          <w:color w:val="auto"/>
        </w:rPr>
      </w:pPr>
      <w:bookmarkStart w:name="_Int_GeugNelW" w:id="1251512006"/>
      <w:r w:rsidRPr="56D5459C" w:rsidR="40D74ED5">
        <w:rPr>
          <w:b w:val="1"/>
          <w:bCs w:val="1"/>
          <w:color w:val="auto"/>
        </w:rPr>
        <w:t>Feedback</w:t>
      </w:r>
      <w:bookmarkEnd w:id="1251512006"/>
    </w:p>
    <w:p w:rsidR="78D67DCF" w:rsidP="56D5459C" w:rsidRDefault="78D67DCF" w14:paraId="162FD371" w14:textId="2BFDE244">
      <w:pPr>
        <w:pStyle w:val="Normal"/>
        <w:rPr>
          <w:color w:val="auto"/>
        </w:rPr>
      </w:pPr>
      <w:r w:rsidRPr="56D5459C" w:rsidR="78D67DCF">
        <w:rPr>
          <w:color w:val="auto"/>
        </w:rPr>
        <w:t>When the trip is finished, we'd love to know what you thought of us by posting a review on the website of your choice with a rating out of 10 and a summary of your experience.</w:t>
      </w:r>
    </w:p>
    <w:p w:rsidR="716FFE8F" w:rsidP="56D5459C" w:rsidRDefault="716FFE8F" w14:paraId="35DA1D31" w14:textId="0B27034A">
      <w:pPr>
        <w:pStyle w:val="Normal"/>
        <w:rPr>
          <w:color w:val="auto"/>
        </w:rPr>
      </w:pPr>
      <w:r w:rsidRPr="56D5459C" w:rsidR="716FFE8F">
        <w:rPr>
          <w:color w:val="auto"/>
        </w:rPr>
        <w:t xml:space="preserve">Within 28 days of your return, you must write a formal written notification of your complaint to Calypsomanfiel18@gmail.com, </w:t>
      </w:r>
      <w:r w:rsidRPr="56D5459C" w:rsidR="716FFE8F">
        <w:rPr>
          <w:color w:val="auto"/>
        </w:rPr>
        <w:t>providing</w:t>
      </w:r>
      <w:r w:rsidRPr="56D5459C" w:rsidR="716FFE8F">
        <w:rPr>
          <w:color w:val="auto"/>
        </w:rPr>
        <w:t xml:space="preserve"> your booking reference and any other relevant </w:t>
      </w:r>
      <w:r w:rsidRPr="56D5459C" w:rsidR="716FFE8F">
        <w:rPr>
          <w:color w:val="auto"/>
        </w:rPr>
        <w:t>data, if</w:t>
      </w:r>
      <w:r w:rsidRPr="56D5459C" w:rsidR="716FFE8F">
        <w:rPr>
          <w:color w:val="auto"/>
        </w:rPr>
        <w:t xml:space="preserve"> your complaint is not resolved </w:t>
      </w:r>
      <w:r w:rsidRPr="56D5459C" w:rsidR="716FFE8F">
        <w:rPr>
          <w:color w:val="auto"/>
        </w:rPr>
        <w:t>immediately</w:t>
      </w:r>
      <w:r w:rsidRPr="56D5459C" w:rsidR="716FFE8F">
        <w:rPr>
          <w:color w:val="auto"/>
        </w:rPr>
        <w:t xml:space="preserve">. Please be clear and direct in your letter. This will help us recognise your issues more </w:t>
      </w:r>
      <w:r w:rsidRPr="56D5459C" w:rsidR="716FFE8F">
        <w:rPr>
          <w:color w:val="auto"/>
        </w:rPr>
        <w:t>immediately</w:t>
      </w:r>
      <w:r w:rsidRPr="56D5459C" w:rsidR="716FFE8F">
        <w:rPr>
          <w:color w:val="auto"/>
        </w:rPr>
        <w:t xml:space="preserve"> and respond to you more swiftly. If you </w:t>
      </w:r>
      <w:r w:rsidRPr="56D5459C" w:rsidR="716FFE8F">
        <w:rPr>
          <w:color w:val="auto"/>
        </w:rPr>
        <w:t>don't</w:t>
      </w:r>
      <w:r w:rsidRPr="56D5459C" w:rsidR="716FFE8F">
        <w:rPr>
          <w:color w:val="auto"/>
        </w:rPr>
        <w:t xml:space="preserve"> </w:t>
      </w:r>
      <w:r w:rsidRPr="56D5459C" w:rsidR="716FFE8F">
        <w:rPr>
          <w:color w:val="auto"/>
        </w:rPr>
        <w:t>comply with</w:t>
      </w:r>
      <w:r w:rsidRPr="56D5459C" w:rsidR="716FFE8F">
        <w:rPr>
          <w:color w:val="auto"/>
        </w:rPr>
        <w:t xml:space="preserve"> the requirement to report your complaint while travelling, we </w:t>
      </w:r>
      <w:r w:rsidRPr="56D5459C" w:rsidR="716FFE8F">
        <w:rPr>
          <w:color w:val="auto"/>
        </w:rPr>
        <w:t>won't</w:t>
      </w:r>
      <w:r w:rsidRPr="56D5459C" w:rsidR="716FFE8F">
        <w:rPr>
          <w:color w:val="auto"/>
        </w:rPr>
        <w:t xml:space="preserve"> have the chance to </w:t>
      </w:r>
      <w:bookmarkStart w:name="_Int_YaFkp6Lh" w:id="55475431"/>
      <w:r w:rsidRPr="56D5459C" w:rsidR="2EA4BF8F">
        <w:rPr>
          <w:color w:val="auto"/>
        </w:rPr>
        <w:t>investigate</w:t>
      </w:r>
      <w:bookmarkEnd w:id="55475431"/>
      <w:r w:rsidRPr="56D5459C" w:rsidR="716FFE8F">
        <w:rPr>
          <w:color w:val="auto"/>
        </w:rPr>
        <w:t xml:space="preserve"> and address your issue. </w:t>
      </w:r>
    </w:p>
    <w:p w:rsidR="56D5459C" w:rsidP="56D5459C" w:rsidRDefault="56D5459C" w14:paraId="43BC1FE9" w14:textId="3B256B29">
      <w:pPr>
        <w:pStyle w:val="Normal"/>
        <w:rPr>
          <w:color w:val="auto"/>
        </w:rPr>
      </w:pPr>
    </w:p>
    <w:p w:rsidR="56D5459C" w:rsidP="56D5459C" w:rsidRDefault="56D5459C" w14:paraId="62081C04" w14:textId="761DF0FC">
      <w:pPr>
        <w:pStyle w:val="Normal"/>
        <w:rPr>
          <w:color w:val="auto"/>
        </w:rPr>
      </w:pPr>
    </w:p>
    <w:p w:rsidR="5E27FBAC" w:rsidP="56D5459C" w:rsidRDefault="5E27FBAC" w14:paraId="232374C7" w14:textId="38A749F7">
      <w:pPr>
        <w:pStyle w:val="Normal"/>
        <w:rPr>
          <w:b w:val="1"/>
          <w:bCs w:val="1"/>
          <w:color w:val="auto"/>
        </w:rPr>
      </w:pPr>
      <w:bookmarkStart w:name="_Int_lGWPySvy" w:id="417235270"/>
      <w:r w:rsidRPr="56D5459C" w:rsidR="5E27FBAC">
        <w:rPr>
          <w:b w:val="1"/>
          <w:bCs w:val="1"/>
          <w:color w:val="auto"/>
          <w:u w:val="single"/>
        </w:rPr>
        <w:t>References</w:t>
      </w:r>
      <w:bookmarkEnd w:id="417235270"/>
      <w:r w:rsidRPr="56D5459C" w:rsidR="5E27FBAC">
        <w:rPr>
          <w:b w:val="1"/>
          <w:bCs w:val="1"/>
          <w:color w:val="auto"/>
        </w:rPr>
        <w:t xml:space="preserve"> </w:t>
      </w:r>
    </w:p>
    <w:p w:rsidR="0E0F66A8" w:rsidP="56D5459C" w:rsidRDefault="0E0F66A8" w14:paraId="1FED0F71" w14:textId="316E2934">
      <w:pPr>
        <w:ind w:left="567" w:hanging="567"/>
      </w:pPr>
      <w:r w:rsidRPr="56D5459C" w:rsidR="0E0F66A8">
        <w:rPr>
          <w:rFonts w:ascii="Calibri" w:hAnsi="Calibri" w:eastAsia="Calibri" w:cs="Calibri"/>
          <w:noProof w:val="0"/>
          <w:color w:val="000000" w:themeColor="text1" w:themeTint="FF" w:themeShade="FF"/>
          <w:sz w:val="22"/>
          <w:szCs w:val="22"/>
          <w:lang w:val="en-GB"/>
        </w:rPr>
        <w:t xml:space="preserve">Potter, C. (2021) </w:t>
      </w:r>
      <w:r w:rsidRPr="56D5459C" w:rsidR="0E0F66A8">
        <w:rPr>
          <w:rFonts w:ascii="Calibri" w:hAnsi="Calibri" w:eastAsia="Calibri" w:cs="Calibri"/>
          <w:i w:val="1"/>
          <w:iCs w:val="1"/>
          <w:noProof w:val="0"/>
          <w:color w:val="000000" w:themeColor="text1" w:themeTint="FF" w:themeShade="FF"/>
          <w:sz w:val="22"/>
          <w:szCs w:val="22"/>
          <w:lang w:val="en-GB"/>
        </w:rPr>
        <w:t>Disneyland Paris announces 30th anniversary celebrations-plus more in news briefsCourtney Potter</w:t>
      </w:r>
      <w:r w:rsidRPr="56D5459C" w:rsidR="0E0F66A8">
        <w:rPr>
          <w:rFonts w:ascii="Calibri" w:hAnsi="Calibri" w:eastAsia="Calibri" w:cs="Calibri"/>
          <w:noProof w:val="0"/>
          <w:color w:val="000000" w:themeColor="text1" w:themeTint="FF" w:themeShade="FF"/>
          <w:sz w:val="22"/>
          <w:szCs w:val="22"/>
          <w:lang w:val="en-GB"/>
        </w:rPr>
        <w:t xml:space="preserve">, </w:t>
      </w:r>
      <w:r w:rsidRPr="56D5459C" w:rsidR="0E0F66A8">
        <w:rPr>
          <w:rFonts w:ascii="Calibri" w:hAnsi="Calibri" w:eastAsia="Calibri" w:cs="Calibri"/>
          <w:i w:val="1"/>
          <w:iCs w:val="1"/>
          <w:noProof w:val="0"/>
          <w:color w:val="000000" w:themeColor="text1" w:themeTint="FF" w:themeShade="FF"/>
          <w:sz w:val="22"/>
          <w:szCs w:val="22"/>
          <w:lang w:val="en-GB"/>
        </w:rPr>
        <w:t>D23</w:t>
      </w:r>
      <w:r w:rsidRPr="56D5459C" w:rsidR="0E0F66A8">
        <w:rPr>
          <w:rFonts w:ascii="Calibri" w:hAnsi="Calibri" w:eastAsia="Calibri" w:cs="Calibri"/>
          <w:noProof w:val="0"/>
          <w:color w:val="000000" w:themeColor="text1" w:themeTint="FF" w:themeShade="FF"/>
          <w:sz w:val="22"/>
          <w:szCs w:val="22"/>
          <w:lang w:val="en-GB"/>
        </w:rPr>
        <w:t xml:space="preserve">. Courtney Potter. Available at: </w:t>
      </w:r>
      <w:hyperlink r:id="R9e26eac820184ea3">
        <w:r w:rsidRPr="56D5459C" w:rsidR="0E0F66A8">
          <w:rPr>
            <w:rStyle w:val="Hyperlink"/>
            <w:rFonts w:ascii="Calibri" w:hAnsi="Calibri" w:eastAsia="Calibri" w:cs="Calibri"/>
            <w:noProof w:val="0"/>
            <w:sz w:val="22"/>
            <w:szCs w:val="22"/>
            <w:lang w:val="en-GB"/>
          </w:rPr>
          <w:t>https://d23.com/disneyland-paris-announces-30th-anniversary-celebrations-plus-more-in-news-briefs/</w:t>
        </w:r>
      </w:hyperlink>
      <w:r w:rsidRPr="56D5459C" w:rsidR="0E0F66A8">
        <w:rPr>
          <w:rFonts w:ascii="Calibri" w:hAnsi="Calibri" w:eastAsia="Calibri" w:cs="Calibri"/>
          <w:noProof w:val="0"/>
          <w:color w:val="000000" w:themeColor="text1" w:themeTint="FF" w:themeShade="FF"/>
          <w:sz w:val="22"/>
          <w:szCs w:val="22"/>
          <w:lang w:val="en-GB"/>
        </w:rPr>
        <w:t xml:space="preserve"> (Accessed: December 7, 2022).</w:t>
      </w:r>
    </w:p>
    <w:p w:rsidR="217385AC" w:rsidP="56D5459C" w:rsidRDefault="217385AC" w14:paraId="1FC722D5" w14:textId="7D94D82C">
      <w:pPr>
        <w:ind w:left="567" w:hanging="567"/>
      </w:pPr>
      <w:r w:rsidRPr="56D5459C" w:rsidR="217385AC">
        <w:rPr>
          <w:rFonts w:ascii="Calibri" w:hAnsi="Calibri" w:eastAsia="Calibri" w:cs="Calibri"/>
          <w:noProof w:val="0"/>
          <w:color w:val="000000" w:themeColor="text1" w:themeTint="FF" w:themeShade="FF"/>
          <w:sz w:val="22"/>
          <w:szCs w:val="22"/>
          <w:lang w:val="en-GB"/>
        </w:rPr>
        <w:t xml:space="preserve">FreizeitparkDeals, D.von (2022) </w:t>
      </w:r>
      <w:r w:rsidRPr="56D5459C" w:rsidR="217385AC">
        <w:rPr>
          <w:rFonts w:ascii="Calibri" w:hAnsi="Calibri" w:eastAsia="Calibri" w:cs="Calibri"/>
          <w:i w:val="1"/>
          <w:iCs w:val="1"/>
          <w:noProof w:val="0"/>
          <w:color w:val="000000" w:themeColor="text1" w:themeTint="FF" w:themeShade="FF"/>
          <w:sz w:val="22"/>
          <w:szCs w:val="22"/>
          <w:lang w:val="en-GB"/>
        </w:rPr>
        <w:t>Disneyland® Paris Pauschalen mit voller Flexibilität Buchen - 30. jubiläum!</w:t>
      </w:r>
      <w:r w:rsidRPr="56D5459C" w:rsidR="217385AC">
        <w:rPr>
          <w:rFonts w:ascii="Calibri" w:hAnsi="Calibri" w:eastAsia="Calibri" w:cs="Calibri"/>
          <w:noProof w:val="0"/>
          <w:color w:val="000000" w:themeColor="text1" w:themeTint="FF" w:themeShade="FF"/>
          <w:sz w:val="22"/>
          <w:szCs w:val="22"/>
          <w:lang w:val="en-GB"/>
        </w:rPr>
        <w:t xml:space="preserve">, </w:t>
      </w:r>
      <w:r w:rsidRPr="56D5459C" w:rsidR="217385AC">
        <w:rPr>
          <w:rFonts w:ascii="Calibri" w:hAnsi="Calibri" w:eastAsia="Calibri" w:cs="Calibri"/>
          <w:i w:val="1"/>
          <w:iCs w:val="1"/>
          <w:noProof w:val="0"/>
          <w:color w:val="000000" w:themeColor="text1" w:themeTint="FF" w:themeShade="FF"/>
          <w:sz w:val="22"/>
          <w:szCs w:val="22"/>
          <w:lang w:val="en-GB"/>
        </w:rPr>
        <w:t>FreizeitparkDeals</w:t>
      </w:r>
      <w:r w:rsidRPr="56D5459C" w:rsidR="217385AC">
        <w:rPr>
          <w:rFonts w:ascii="Calibri" w:hAnsi="Calibri" w:eastAsia="Calibri" w:cs="Calibri"/>
          <w:noProof w:val="0"/>
          <w:color w:val="000000" w:themeColor="text1" w:themeTint="FF" w:themeShade="FF"/>
          <w:sz w:val="22"/>
          <w:szCs w:val="22"/>
          <w:lang w:val="en-GB"/>
        </w:rPr>
        <w:t xml:space="preserve">. Daniel von . Available at: </w:t>
      </w:r>
      <w:hyperlink r:id="R8482504cb06949dd">
        <w:r w:rsidRPr="56D5459C" w:rsidR="217385AC">
          <w:rPr>
            <w:rStyle w:val="Hyperlink"/>
            <w:rFonts w:ascii="Calibri" w:hAnsi="Calibri" w:eastAsia="Calibri" w:cs="Calibri"/>
            <w:noProof w:val="0"/>
            <w:sz w:val="22"/>
            <w:szCs w:val="22"/>
            <w:lang w:val="en-GB"/>
          </w:rPr>
          <w:t>https://www.freizeitparkdeals.de/disneyland-paris-fruehbucher/</w:t>
        </w:r>
      </w:hyperlink>
      <w:r w:rsidRPr="56D5459C" w:rsidR="217385AC">
        <w:rPr>
          <w:rFonts w:ascii="Calibri" w:hAnsi="Calibri" w:eastAsia="Calibri" w:cs="Calibri"/>
          <w:noProof w:val="0"/>
          <w:color w:val="000000" w:themeColor="text1" w:themeTint="FF" w:themeShade="FF"/>
          <w:sz w:val="22"/>
          <w:szCs w:val="22"/>
          <w:lang w:val="en-GB"/>
        </w:rPr>
        <w:t xml:space="preserve"> (Accessed: December 7, 2022).</w:t>
      </w:r>
    </w:p>
    <w:p w:rsidR="5C01D74E" w:rsidP="56D5459C" w:rsidRDefault="5C01D74E" w14:paraId="79878AFB" w14:textId="0DFA6B18">
      <w:pPr>
        <w:ind w:left="567" w:hanging="567"/>
      </w:pPr>
      <w:r w:rsidRPr="56D5459C" w:rsidR="5C01D74E">
        <w:rPr>
          <w:rFonts w:ascii="Calibri" w:hAnsi="Calibri" w:eastAsia="Calibri" w:cs="Calibri"/>
          <w:noProof w:val="0"/>
          <w:color w:val="000000" w:themeColor="text1" w:themeTint="FF" w:themeShade="FF"/>
          <w:sz w:val="22"/>
          <w:szCs w:val="22"/>
          <w:lang w:val="en-GB"/>
        </w:rPr>
        <w:t xml:space="preserve">Milic, M. (2015) </w:t>
      </w:r>
      <w:r w:rsidRPr="56D5459C" w:rsidR="5C01D74E">
        <w:rPr>
          <w:rFonts w:ascii="Calibri" w:hAnsi="Calibri" w:eastAsia="Calibri" w:cs="Calibri"/>
          <w:i w:val="1"/>
          <w:iCs w:val="1"/>
          <w:noProof w:val="0"/>
          <w:color w:val="000000" w:themeColor="text1" w:themeTint="FF" w:themeShade="FF"/>
          <w:sz w:val="22"/>
          <w:szCs w:val="22"/>
          <w:lang w:val="en-GB"/>
        </w:rPr>
        <w:t>Disneyland® Paris - unique venue which Promises unforgettable experience</w:t>
      </w:r>
      <w:r w:rsidRPr="56D5459C" w:rsidR="5C01D74E">
        <w:rPr>
          <w:rFonts w:ascii="Calibri" w:hAnsi="Calibri" w:eastAsia="Calibri" w:cs="Calibri"/>
          <w:noProof w:val="0"/>
          <w:color w:val="000000" w:themeColor="text1" w:themeTint="FF" w:themeShade="FF"/>
          <w:sz w:val="22"/>
          <w:szCs w:val="22"/>
          <w:lang w:val="en-GB"/>
        </w:rPr>
        <w:t xml:space="preserve">, </w:t>
      </w:r>
      <w:r w:rsidRPr="56D5459C" w:rsidR="5C01D74E">
        <w:rPr>
          <w:rFonts w:ascii="Calibri" w:hAnsi="Calibri" w:eastAsia="Calibri" w:cs="Calibri"/>
          <w:i w:val="1"/>
          <w:iCs w:val="1"/>
          <w:noProof w:val="0"/>
          <w:color w:val="000000" w:themeColor="text1" w:themeTint="FF" w:themeShade="FF"/>
          <w:sz w:val="22"/>
          <w:szCs w:val="22"/>
          <w:lang w:val="en-GB"/>
        </w:rPr>
        <w:t>SEE Business travel &amp; meetings magazine</w:t>
      </w:r>
      <w:r w:rsidRPr="56D5459C" w:rsidR="5C01D74E">
        <w:rPr>
          <w:rFonts w:ascii="Calibri" w:hAnsi="Calibri" w:eastAsia="Calibri" w:cs="Calibri"/>
          <w:noProof w:val="0"/>
          <w:color w:val="000000" w:themeColor="text1" w:themeTint="FF" w:themeShade="FF"/>
          <w:sz w:val="22"/>
          <w:szCs w:val="22"/>
          <w:lang w:val="en-GB"/>
        </w:rPr>
        <w:t xml:space="preserve">. Available at: </w:t>
      </w:r>
      <w:hyperlink r:id="R37495e45813245fd">
        <w:r w:rsidRPr="56D5459C" w:rsidR="5C01D74E">
          <w:rPr>
            <w:rStyle w:val="Hyperlink"/>
            <w:rFonts w:ascii="Calibri" w:hAnsi="Calibri" w:eastAsia="Calibri" w:cs="Calibri"/>
            <w:noProof w:val="0"/>
            <w:sz w:val="22"/>
            <w:szCs w:val="22"/>
            <w:lang w:val="en-GB"/>
          </w:rPr>
          <w:t>https://www.seebtm.com/en/disneyland-paris-unique-venue-which-promises-unforgettable-experience/</w:t>
        </w:r>
      </w:hyperlink>
      <w:r w:rsidRPr="56D5459C" w:rsidR="5C01D74E">
        <w:rPr>
          <w:rFonts w:ascii="Calibri" w:hAnsi="Calibri" w:eastAsia="Calibri" w:cs="Calibri"/>
          <w:noProof w:val="0"/>
          <w:color w:val="000000" w:themeColor="text1" w:themeTint="FF" w:themeShade="FF"/>
          <w:sz w:val="22"/>
          <w:szCs w:val="22"/>
          <w:lang w:val="en-GB"/>
        </w:rPr>
        <w:t xml:space="preserve"> (Accessed: December 7, 2022).</w:t>
      </w:r>
    </w:p>
    <w:p w:rsidR="54BE05AD" w:rsidP="56D5459C" w:rsidRDefault="54BE05AD" w14:paraId="09A64EB1" w14:textId="6B0E9CAE">
      <w:pPr>
        <w:ind w:left="567" w:hanging="567"/>
      </w:pPr>
      <w:r w:rsidRPr="56D5459C" w:rsidR="54BE05AD">
        <w:rPr>
          <w:rFonts w:ascii="Calibri" w:hAnsi="Calibri" w:eastAsia="Calibri" w:cs="Calibri"/>
          <w:i w:val="1"/>
          <w:iCs w:val="1"/>
          <w:noProof w:val="0"/>
          <w:color w:val="000000" w:themeColor="text1" w:themeTint="FF" w:themeShade="FF"/>
          <w:sz w:val="22"/>
          <w:szCs w:val="22"/>
          <w:lang w:val="en-GB"/>
        </w:rPr>
        <w:t>Disney hotels, Davy Crockett Ranch - Bungalow Interior, Disneyland Paris</w:t>
      </w:r>
      <w:r w:rsidRPr="56D5459C" w:rsidR="54BE05AD">
        <w:rPr>
          <w:rFonts w:ascii="Calibri" w:hAnsi="Calibri" w:eastAsia="Calibri" w:cs="Calibri"/>
          <w:noProof w:val="0"/>
          <w:color w:val="000000" w:themeColor="text1" w:themeTint="FF" w:themeShade="FF"/>
          <w:sz w:val="22"/>
          <w:szCs w:val="22"/>
          <w:lang w:val="en-GB"/>
        </w:rPr>
        <w:t xml:space="preserve"> (2013) </w:t>
      </w:r>
      <w:r w:rsidRPr="56D5459C" w:rsidR="54BE05AD">
        <w:rPr>
          <w:rFonts w:ascii="Calibri" w:hAnsi="Calibri" w:eastAsia="Calibri" w:cs="Calibri"/>
          <w:i w:val="1"/>
          <w:iCs w:val="1"/>
          <w:noProof w:val="0"/>
          <w:color w:val="000000" w:themeColor="text1" w:themeTint="FF" w:themeShade="FF"/>
          <w:sz w:val="22"/>
          <w:szCs w:val="22"/>
          <w:lang w:val="en-GB"/>
        </w:rPr>
        <w:t>Pinterest</w:t>
      </w:r>
      <w:r w:rsidRPr="56D5459C" w:rsidR="54BE05AD">
        <w:rPr>
          <w:rFonts w:ascii="Calibri" w:hAnsi="Calibri" w:eastAsia="Calibri" w:cs="Calibri"/>
          <w:noProof w:val="0"/>
          <w:color w:val="000000" w:themeColor="text1" w:themeTint="FF" w:themeShade="FF"/>
          <w:sz w:val="22"/>
          <w:szCs w:val="22"/>
          <w:lang w:val="en-GB"/>
        </w:rPr>
        <w:t xml:space="preserve">. Available at: </w:t>
      </w:r>
      <w:hyperlink r:id="Ref6e41e0891f424d">
        <w:r w:rsidRPr="56D5459C" w:rsidR="54BE05AD">
          <w:rPr>
            <w:rStyle w:val="Hyperlink"/>
            <w:rFonts w:ascii="Calibri" w:hAnsi="Calibri" w:eastAsia="Calibri" w:cs="Calibri"/>
            <w:noProof w:val="0"/>
            <w:sz w:val="22"/>
            <w:szCs w:val="22"/>
            <w:lang w:val="en-GB"/>
          </w:rPr>
          <w:t>https://www.pinterest.co.uk/pin/434175220297578471/</w:t>
        </w:r>
      </w:hyperlink>
      <w:r w:rsidRPr="56D5459C" w:rsidR="54BE05AD">
        <w:rPr>
          <w:rFonts w:ascii="Calibri" w:hAnsi="Calibri" w:eastAsia="Calibri" w:cs="Calibri"/>
          <w:noProof w:val="0"/>
          <w:color w:val="000000" w:themeColor="text1" w:themeTint="FF" w:themeShade="FF"/>
          <w:sz w:val="22"/>
          <w:szCs w:val="22"/>
          <w:lang w:val="en-GB"/>
        </w:rPr>
        <w:t xml:space="preserve"> (Accessed: December 7, 2022).</w:t>
      </w:r>
    </w:p>
    <w:p w:rsidR="121F7CDA" w:rsidP="56D5459C" w:rsidRDefault="121F7CDA" w14:paraId="7D9944E8" w14:textId="5EDA6EFF">
      <w:pPr>
        <w:ind w:left="567" w:hanging="567"/>
      </w:pPr>
      <w:r w:rsidRPr="56D5459C" w:rsidR="121F7CDA">
        <w:rPr>
          <w:rFonts w:ascii="Calibri" w:hAnsi="Calibri" w:eastAsia="Calibri" w:cs="Calibri"/>
          <w:i w:val="1"/>
          <w:iCs w:val="1"/>
          <w:noProof w:val="0"/>
          <w:color w:val="000000" w:themeColor="text1" w:themeTint="FF" w:themeShade="FF"/>
          <w:sz w:val="22"/>
          <w:szCs w:val="22"/>
          <w:lang w:val="en-GB"/>
        </w:rPr>
        <w:t>Disneyland® Paris coach holidays</w:t>
      </w:r>
      <w:r w:rsidRPr="56D5459C" w:rsidR="121F7CDA">
        <w:rPr>
          <w:rFonts w:ascii="Calibri" w:hAnsi="Calibri" w:eastAsia="Calibri" w:cs="Calibri"/>
          <w:noProof w:val="0"/>
          <w:color w:val="000000" w:themeColor="text1" w:themeTint="FF" w:themeShade="FF"/>
          <w:sz w:val="22"/>
          <w:szCs w:val="22"/>
          <w:lang w:val="en-GB"/>
        </w:rPr>
        <w:t xml:space="preserve"> (no date) </w:t>
      </w:r>
      <w:r w:rsidRPr="56D5459C" w:rsidR="121F7CDA">
        <w:rPr>
          <w:rFonts w:ascii="Calibri" w:hAnsi="Calibri" w:eastAsia="Calibri" w:cs="Calibri"/>
          <w:i w:val="1"/>
          <w:iCs w:val="1"/>
          <w:noProof w:val="0"/>
          <w:color w:val="000000" w:themeColor="text1" w:themeTint="FF" w:themeShade="FF"/>
          <w:sz w:val="22"/>
          <w:szCs w:val="22"/>
          <w:lang w:val="en-GB"/>
        </w:rPr>
        <w:t>MagicBreaks</w:t>
      </w:r>
      <w:r w:rsidRPr="56D5459C" w:rsidR="121F7CDA">
        <w:rPr>
          <w:rFonts w:ascii="Calibri" w:hAnsi="Calibri" w:eastAsia="Calibri" w:cs="Calibri"/>
          <w:noProof w:val="0"/>
          <w:color w:val="000000" w:themeColor="text1" w:themeTint="FF" w:themeShade="FF"/>
          <w:sz w:val="22"/>
          <w:szCs w:val="22"/>
          <w:lang w:val="en-GB"/>
        </w:rPr>
        <w:t xml:space="preserve">. Available at: </w:t>
      </w:r>
      <w:hyperlink r:id="Rbf696c1c360446dd">
        <w:r w:rsidRPr="56D5459C" w:rsidR="121F7CDA">
          <w:rPr>
            <w:rStyle w:val="Hyperlink"/>
            <w:rFonts w:ascii="Calibri" w:hAnsi="Calibri" w:eastAsia="Calibri" w:cs="Calibri"/>
            <w:noProof w:val="0"/>
            <w:sz w:val="22"/>
            <w:szCs w:val="22"/>
            <w:lang w:val="en-GB"/>
          </w:rPr>
          <w:t>https://www.magicbreaks.co.uk/transport-to-disney/holidays-by-coach/</w:t>
        </w:r>
      </w:hyperlink>
      <w:r w:rsidRPr="56D5459C" w:rsidR="121F7CDA">
        <w:rPr>
          <w:rFonts w:ascii="Calibri" w:hAnsi="Calibri" w:eastAsia="Calibri" w:cs="Calibri"/>
          <w:noProof w:val="0"/>
          <w:color w:val="000000" w:themeColor="text1" w:themeTint="FF" w:themeShade="FF"/>
          <w:sz w:val="22"/>
          <w:szCs w:val="22"/>
          <w:lang w:val="en-GB"/>
        </w:rPr>
        <w:t xml:space="preserve"> (Accessed: December 7, 2022).</w:t>
      </w:r>
    </w:p>
    <w:p w:rsidR="03388117" w:rsidP="56D5459C" w:rsidRDefault="03388117" w14:paraId="11A775A1" w14:textId="2C51EE9D">
      <w:pPr>
        <w:ind w:left="567" w:hanging="567"/>
      </w:pPr>
      <w:r w:rsidRPr="56D5459C" w:rsidR="03388117">
        <w:rPr>
          <w:rFonts w:ascii="Calibri" w:hAnsi="Calibri" w:eastAsia="Calibri" w:cs="Calibri"/>
          <w:noProof w:val="0"/>
          <w:color w:val="000000" w:themeColor="text1" w:themeTint="FF" w:themeShade="FF"/>
          <w:sz w:val="22"/>
          <w:szCs w:val="22"/>
          <w:lang w:val="en-GB"/>
        </w:rPr>
        <w:t xml:space="preserve">Bricker, T. (2022) </w:t>
      </w:r>
      <w:r w:rsidRPr="56D5459C" w:rsidR="03388117">
        <w:rPr>
          <w:rFonts w:ascii="Calibri" w:hAnsi="Calibri" w:eastAsia="Calibri" w:cs="Calibri"/>
          <w:i w:val="1"/>
          <w:iCs w:val="1"/>
          <w:noProof w:val="0"/>
          <w:color w:val="000000" w:themeColor="text1" w:themeTint="FF" w:themeShade="FF"/>
          <w:sz w:val="22"/>
          <w:szCs w:val="22"/>
          <w:lang w:val="en-GB"/>
        </w:rPr>
        <w:t>2022 Disneyland Paris Planning Guide</w:t>
      </w:r>
      <w:r w:rsidRPr="56D5459C" w:rsidR="03388117">
        <w:rPr>
          <w:rFonts w:ascii="Calibri" w:hAnsi="Calibri" w:eastAsia="Calibri" w:cs="Calibri"/>
          <w:noProof w:val="0"/>
          <w:color w:val="000000" w:themeColor="text1" w:themeTint="FF" w:themeShade="FF"/>
          <w:sz w:val="22"/>
          <w:szCs w:val="22"/>
          <w:lang w:val="en-GB"/>
        </w:rPr>
        <w:t xml:space="preserve">, </w:t>
      </w:r>
      <w:r w:rsidRPr="56D5459C" w:rsidR="03388117">
        <w:rPr>
          <w:rFonts w:ascii="Calibri" w:hAnsi="Calibri" w:eastAsia="Calibri" w:cs="Calibri"/>
          <w:i w:val="1"/>
          <w:iCs w:val="1"/>
          <w:noProof w:val="0"/>
          <w:color w:val="000000" w:themeColor="text1" w:themeTint="FF" w:themeShade="FF"/>
          <w:sz w:val="22"/>
          <w:szCs w:val="22"/>
          <w:lang w:val="en-GB"/>
        </w:rPr>
        <w:t>Disney Tourist Blog</w:t>
      </w:r>
      <w:r w:rsidRPr="56D5459C" w:rsidR="03388117">
        <w:rPr>
          <w:rFonts w:ascii="Calibri" w:hAnsi="Calibri" w:eastAsia="Calibri" w:cs="Calibri"/>
          <w:noProof w:val="0"/>
          <w:color w:val="000000" w:themeColor="text1" w:themeTint="FF" w:themeShade="FF"/>
          <w:sz w:val="22"/>
          <w:szCs w:val="22"/>
          <w:lang w:val="en-GB"/>
        </w:rPr>
        <w:t xml:space="preserve">. Available at: </w:t>
      </w:r>
      <w:hyperlink r:id="R52cd21a5d95947af">
        <w:r w:rsidRPr="56D5459C" w:rsidR="03388117">
          <w:rPr>
            <w:rStyle w:val="Hyperlink"/>
            <w:rFonts w:ascii="Calibri" w:hAnsi="Calibri" w:eastAsia="Calibri" w:cs="Calibri"/>
            <w:noProof w:val="0"/>
            <w:sz w:val="22"/>
            <w:szCs w:val="22"/>
            <w:lang w:val="en-GB"/>
          </w:rPr>
          <w:t>https://www.disneytouristblog.com/disneyland-paris-trip-planning/</w:t>
        </w:r>
      </w:hyperlink>
      <w:r w:rsidRPr="56D5459C" w:rsidR="03388117">
        <w:rPr>
          <w:rFonts w:ascii="Calibri" w:hAnsi="Calibri" w:eastAsia="Calibri" w:cs="Calibri"/>
          <w:noProof w:val="0"/>
          <w:color w:val="000000" w:themeColor="text1" w:themeTint="FF" w:themeShade="FF"/>
          <w:sz w:val="22"/>
          <w:szCs w:val="22"/>
          <w:lang w:val="en-GB"/>
        </w:rPr>
        <w:t xml:space="preserve"> (Accessed: December 7, 2022).</w:t>
      </w:r>
    </w:p>
    <w:p w:rsidR="2164FD4E" w:rsidP="56D5459C" w:rsidRDefault="2164FD4E" w14:paraId="58485A26" w14:textId="74612D7B">
      <w:pPr>
        <w:ind w:left="567" w:hanging="567"/>
      </w:pPr>
      <w:r w:rsidRPr="56D5459C" w:rsidR="2164FD4E">
        <w:rPr>
          <w:rFonts w:ascii="Calibri" w:hAnsi="Calibri" w:eastAsia="Calibri" w:cs="Calibri"/>
          <w:i w:val="1"/>
          <w:iCs w:val="1"/>
          <w:noProof w:val="0"/>
          <w:color w:val="000000" w:themeColor="text1" w:themeTint="FF" w:themeShade="FF"/>
          <w:sz w:val="22"/>
          <w:szCs w:val="22"/>
          <w:lang w:val="en-GB"/>
        </w:rPr>
        <w:t>Disneyland Paris hosts cast member-dedicated 30th anniversary celebration</w:t>
      </w:r>
      <w:r w:rsidRPr="56D5459C" w:rsidR="2164FD4E">
        <w:rPr>
          <w:rFonts w:ascii="Calibri" w:hAnsi="Calibri" w:eastAsia="Calibri" w:cs="Calibri"/>
          <w:noProof w:val="0"/>
          <w:color w:val="000000" w:themeColor="text1" w:themeTint="FF" w:themeShade="FF"/>
          <w:sz w:val="22"/>
          <w:szCs w:val="22"/>
          <w:lang w:val="en-GB"/>
        </w:rPr>
        <w:t xml:space="preserve"> (2022) </w:t>
      </w:r>
      <w:r w:rsidRPr="56D5459C" w:rsidR="2164FD4E">
        <w:rPr>
          <w:rFonts w:ascii="Calibri" w:hAnsi="Calibri" w:eastAsia="Calibri" w:cs="Calibri"/>
          <w:i w:val="1"/>
          <w:iCs w:val="1"/>
          <w:noProof w:val="0"/>
          <w:color w:val="000000" w:themeColor="text1" w:themeTint="FF" w:themeShade="FF"/>
          <w:sz w:val="22"/>
          <w:szCs w:val="22"/>
          <w:lang w:val="en-GB"/>
        </w:rPr>
        <w:t>DisneylandParis</w:t>
      </w:r>
      <w:r w:rsidRPr="56D5459C" w:rsidR="2164FD4E">
        <w:rPr>
          <w:rFonts w:ascii="Calibri" w:hAnsi="Calibri" w:eastAsia="Calibri" w:cs="Calibri"/>
          <w:i w:val="1"/>
          <w:iCs w:val="1"/>
          <w:noProof w:val="0"/>
          <w:color w:val="000000" w:themeColor="text1" w:themeTint="FF" w:themeShade="FF"/>
          <w:sz w:val="22"/>
          <w:szCs w:val="22"/>
          <w:lang w:val="en-GB"/>
        </w:rPr>
        <w:t xml:space="preserve"> News</w:t>
      </w:r>
      <w:r w:rsidRPr="56D5459C" w:rsidR="2164FD4E">
        <w:rPr>
          <w:rFonts w:ascii="Calibri" w:hAnsi="Calibri" w:eastAsia="Calibri" w:cs="Calibri"/>
          <w:noProof w:val="0"/>
          <w:color w:val="000000" w:themeColor="text1" w:themeTint="FF" w:themeShade="FF"/>
          <w:sz w:val="22"/>
          <w:szCs w:val="22"/>
          <w:lang w:val="en-GB"/>
        </w:rPr>
        <w:t xml:space="preserve">. Available at: </w:t>
      </w:r>
      <w:hyperlink r:id="R467ca1893f0f42cf">
        <w:r w:rsidRPr="56D5459C" w:rsidR="2164FD4E">
          <w:rPr>
            <w:rStyle w:val="Hyperlink"/>
            <w:rFonts w:ascii="Calibri" w:hAnsi="Calibri" w:eastAsia="Calibri" w:cs="Calibri"/>
            <w:noProof w:val="0"/>
            <w:sz w:val="22"/>
            <w:szCs w:val="22"/>
            <w:lang w:val="en-GB"/>
          </w:rPr>
          <w:t>https://disneylandparis-news.com/en/disneyland-paris-hosts-cast-member-dedicated-30th-anniversary-celebration/</w:t>
        </w:r>
      </w:hyperlink>
      <w:r w:rsidRPr="56D5459C" w:rsidR="2164FD4E">
        <w:rPr>
          <w:rFonts w:ascii="Calibri" w:hAnsi="Calibri" w:eastAsia="Calibri" w:cs="Calibri"/>
          <w:noProof w:val="0"/>
          <w:color w:val="000000" w:themeColor="text1" w:themeTint="FF" w:themeShade="FF"/>
          <w:sz w:val="22"/>
          <w:szCs w:val="22"/>
          <w:lang w:val="en-GB"/>
        </w:rPr>
        <w:t xml:space="preserve"> (Accessed: December 7, 2022).</w:t>
      </w:r>
    </w:p>
    <w:p w:rsidR="1BBD2514" w:rsidP="56D5459C" w:rsidRDefault="1BBD2514" w14:paraId="3CE1C0AF" w14:textId="30F671CD">
      <w:pPr>
        <w:ind w:left="567" w:hanging="567"/>
      </w:pPr>
      <w:r w:rsidRPr="56D5459C" w:rsidR="1BBD2514">
        <w:rPr>
          <w:rFonts w:ascii="Calibri" w:hAnsi="Calibri" w:eastAsia="Calibri" w:cs="Calibri"/>
          <w:i w:val="1"/>
          <w:iCs w:val="1"/>
          <w:noProof w:val="0"/>
          <w:color w:val="000000" w:themeColor="text1" w:themeTint="FF" w:themeShade="FF"/>
          <w:sz w:val="22"/>
          <w:szCs w:val="22"/>
          <w:lang w:val="en-GB"/>
        </w:rPr>
        <w:t>Coronavirus: Where can I go on holiday? A guide to destinations</w:t>
      </w:r>
      <w:r w:rsidRPr="56D5459C" w:rsidR="1BBD2514">
        <w:rPr>
          <w:rFonts w:ascii="Calibri" w:hAnsi="Calibri" w:eastAsia="Calibri" w:cs="Calibri"/>
          <w:noProof w:val="0"/>
          <w:color w:val="000000" w:themeColor="text1" w:themeTint="FF" w:themeShade="FF"/>
          <w:sz w:val="22"/>
          <w:szCs w:val="22"/>
          <w:lang w:val="en-GB"/>
        </w:rPr>
        <w:t xml:space="preserve"> (2020) </w:t>
      </w:r>
      <w:r w:rsidRPr="56D5459C" w:rsidR="1BBD2514">
        <w:rPr>
          <w:rFonts w:ascii="Calibri" w:hAnsi="Calibri" w:eastAsia="Calibri" w:cs="Calibri"/>
          <w:i w:val="1"/>
          <w:iCs w:val="1"/>
          <w:noProof w:val="0"/>
          <w:color w:val="000000" w:themeColor="text1" w:themeTint="FF" w:themeShade="FF"/>
          <w:sz w:val="22"/>
          <w:szCs w:val="22"/>
          <w:lang w:val="en-GB"/>
        </w:rPr>
        <w:t>BBC News</w:t>
      </w:r>
      <w:r w:rsidRPr="56D5459C" w:rsidR="1BBD2514">
        <w:rPr>
          <w:rFonts w:ascii="Calibri" w:hAnsi="Calibri" w:eastAsia="Calibri" w:cs="Calibri"/>
          <w:noProof w:val="0"/>
          <w:color w:val="000000" w:themeColor="text1" w:themeTint="FF" w:themeShade="FF"/>
          <w:sz w:val="22"/>
          <w:szCs w:val="22"/>
          <w:lang w:val="en-GB"/>
        </w:rPr>
        <w:t xml:space="preserve">. BBC. Available at: </w:t>
      </w:r>
      <w:hyperlink r:id="R080ef89d7f984952">
        <w:r w:rsidRPr="56D5459C" w:rsidR="1BBD2514">
          <w:rPr>
            <w:rStyle w:val="Hyperlink"/>
            <w:rFonts w:ascii="Calibri" w:hAnsi="Calibri" w:eastAsia="Calibri" w:cs="Calibri"/>
            <w:noProof w:val="0"/>
            <w:sz w:val="22"/>
            <w:szCs w:val="22"/>
            <w:lang w:val="en-GB"/>
          </w:rPr>
          <w:t>https://www.bbc.co.uk/news/uk-53249747</w:t>
        </w:r>
      </w:hyperlink>
      <w:r w:rsidRPr="56D5459C" w:rsidR="1BBD2514">
        <w:rPr>
          <w:rFonts w:ascii="Calibri" w:hAnsi="Calibri" w:eastAsia="Calibri" w:cs="Calibri"/>
          <w:noProof w:val="0"/>
          <w:color w:val="000000" w:themeColor="text1" w:themeTint="FF" w:themeShade="FF"/>
          <w:sz w:val="22"/>
          <w:szCs w:val="22"/>
          <w:lang w:val="en-GB"/>
        </w:rPr>
        <w:t xml:space="preserve"> (Accessed: December 7, 2022).</w:t>
      </w:r>
    </w:p>
    <w:p w:rsidR="750CED94" w:rsidP="56D5459C" w:rsidRDefault="750CED94" w14:paraId="47DC2990" w14:textId="2F75E9B5">
      <w:pPr>
        <w:ind w:left="567" w:hanging="567"/>
      </w:pPr>
      <w:r w:rsidRPr="56D5459C" w:rsidR="750CED94">
        <w:rPr>
          <w:rFonts w:ascii="Calibri" w:hAnsi="Calibri" w:eastAsia="Calibri" w:cs="Calibri"/>
          <w:noProof w:val="0"/>
          <w:color w:val="000000" w:themeColor="text1" w:themeTint="FF" w:themeShade="FF"/>
          <w:sz w:val="22"/>
          <w:szCs w:val="22"/>
          <w:lang w:val="en-GB"/>
        </w:rPr>
        <w:t xml:space="preserve">Report, D.L.P. (2022) </w:t>
      </w:r>
      <w:r w:rsidRPr="56D5459C" w:rsidR="750CED94">
        <w:rPr>
          <w:rFonts w:ascii="Calibri" w:hAnsi="Calibri" w:eastAsia="Calibri" w:cs="Calibri"/>
          <w:i w:val="1"/>
          <w:iCs w:val="1"/>
          <w:noProof w:val="0"/>
          <w:color w:val="000000" w:themeColor="text1" w:themeTint="FF" w:themeShade="FF"/>
          <w:sz w:val="22"/>
          <w:szCs w:val="22"/>
          <w:lang w:val="en-GB"/>
        </w:rPr>
        <w:t>❄️ new visual for the Disneyland Paris Winter season! "Light up your year" from November 12 to January 8: Pic.twitter.com/C0hlzfqnpy</w:t>
      </w:r>
      <w:r w:rsidRPr="56D5459C" w:rsidR="750CED94">
        <w:rPr>
          <w:rFonts w:ascii="Calibri" w:hAnsi="Calibri" w:eastAsia="Calibri" w:cs="Calibri"/>
          <w:noProof w:val="0"/>
          <w:color w:val="000000" w:themeColor="text1" w:themeTint="FF" w:themeShade="FF"/>
          <w:sz w:val="22"/>
          <w:szCs w:val="22"/>
          <w:lang w:val="en-GB"/>
        </w:rPr>
        <w:t xml:space="preserve">, </w:t>
      </w:r>
      <w:r w:rsidRPr="56D5459C" w:rsidR="750CED94">
        <w:rPr>
          <w:rFonts w:ascii="Calibri" w:hAnsi="Calibri" w:eastAsia="Calibri" w:cs="Calibri"/>
          <w:i w:val="1"/>
          <w:iCs w:val="1"/>
          <w:noProof w:val="0"/>
          <w:color w:val="000000" w:themeColor="text1" w:themeTint="FF" w:themeShade="FF"/>
          <w:sz w:val="22"/>
          <w:szCs w:val="22"/>
          <w:lang w:val="en-GB"/>
        </w:rPr>
        <w:t>Twitter</w:t>
      </w:r>
      <w:r w:rsidRPr="56D5459C" w:rsidR="750CED94">
        <w:rPr>
          <w:rFonts w:ascii="Calibri" w:hAnsi="Calibri" w:eastAsia="Calibri" w:cs="Calibri"/>
          <w:noProof w:val="0"/>
          <w:color w:val="000000" w:themeColor="text1" w:themeTint="FF" w:themeShade="FF"/>
          <w:sz w:val="22"/>
          <w:szCs w:val="22"/>
          <w:lang w:val="en-GB"/>
        </w:rPr>
        <w:t xml:space="preserve">. Twitter. Available at: </w:t>
      </w:r>
      <w:hyperlink r:id="Rc96465db7db247c4">
        <w:r w:rsidRPr="56D5459C" w:rsidR="750CED94">
          <w:rPr>
            <w:rStyle w:val="Hyperlink"/>
            <w:rFonts w:ascii="Calibri" w:hAnsi="Calibri" w:eastAsia="Calibri" w:cs="Calibri"/>
            <w:noProof w:val="0"/>
            <w:sz w:val="22"/>
            <w:szCs w:val="22"/>
            <w:lang w:val="en-GB"/>
          </w:rPr>
          <w:t>https://twitter.com/DLPReport/status/1585214069883092993</w:t>
        </w:r>
      </w:hyperlink>
      <w:r w:rsidRPr="56D5459C" w:rsidR="750CED94">
        <w:rPr>
          <w:rFonts w:ascii="Calibri" w:hAnsi="Calibri" w:eastAsia="Calibri" w:cs="Calibri"/>
          <w:noProof w:val="0"/>
          <w:color w:val="000000" w:themeColor="text1" w:themeTint="FF" w:themeShade="FF"/>
          <w:sz w:val="22"/>
          <w:szCs w:val="22"/>
          <w:lang w:val="en-GB"/>
        </w:rPr>
        <w:t xml:space="preserve"> (Accessed: December 7, 2022).</w:t>
      </w:r>
    </w:p>
    <w:p w:rsidR="51DE4092" w:rsidP="56D5459C" w:rsidRDefault="51DE4092" w14:paraId="3B8D66ED" w14:textId="563215B5">
      <w:pPr>
        <w:ind w:left="567" w:hanging="567"/>
      </w:pPr>
      <w:r w:rsidRPr="56D5459C" w:rsidR="51DE4092">
        <w:rPr>
          <w:rFonts w:ascii="Calibri" w:hAnsi="Calibri" w:eastAsia="Calibri" w:cs="Calibri"/>
          <w:noProof w:val="0"/>
          <w:color w:val="000000" w:themeColor="text1" w:themeTint="FF" w:themeShade="FF"/>
          <w:sz w:val="22"/>
          <w:szCs w:val="22"/>
          <w:lang w:val="en-GB"/>
        </w:rPr>
        <w:t xml:space="preserve">Bureau, P.C.and V. (no date) </w:t>
      </w:r>
      <w:r w:rsidRPr="56D5459C" w:rsidR="51DE4092">
        <w:rPr>
          <w:rFonts w:ascii="Calibri" w:hAnsi="Calibri" w:eastAsia="Calibri" w:cs="Calibri"/>
          <w:i w:val="1"/>
          <w:iCs w:val="1"/>
          <w:noProof w:val="0"/>
          <w:color w:val="000000" w:themeColor="text1" w:themeTint="FF" w:themeShade="FF"/>
          <w:sz w:val="22"/>
          <w:szCs w:val="22"/>
          <w:lang w:val="en-GB"/>
        </w:rPr>
        <w:t>Business solutions by Disneyland® Paris - paris convention and visitors bureau</w:t>
      </w:r>
      <w:r w:rsidRPr="56D5459C" w:rsidR="51DE4092">
        <w:rPr>
          <w:rFonts w:ascii="Calibri" w:hAnsi="Calibri" w:eastAsia="Calibri" w:cs="Calibri"/>
          <w:noProof w:val="0"/>
          <w:color w:val="000000" w:themeColor="text1" w:themeTint="FF" w:themeShade="FF"/>
          <w:sz w:val="22"/>
          <w:szCs w:val="22"/>
          <w:lang w:val="en-GB"/>
        </w:rPr>
        <w:t xml:space="preserve">, </w:t>
      </w:r>
      <w:r w:rsidRPr="56D5459C" w:rsidR="51DE4092">
        <w:rPr>
          <w:rFonts w:ascii="Calibri" w:hAnsi="Calibri" w:eastAsia="Calibri" w:cs="Calibri"/>
          <w:i w:val="1"/>
          <w:iCs w:val="1"/>
          <w:noProof w:val="0"/>
          <w:color w:val="000000" w:themeColor="text1" w:themeTint="FF" w:themeShade="FF"/>
          <w:sz w:val="22"/>
          <w:szCs w:val="22"/>
          <w:lang w:val="en-GB"/>
        </w:rPr>
        <w:t>en.convention.parisinfo.com</w:t>
      </w:r>
      <w:r w:rsidRPr="56D5459C" w:rsidR="51DE4092">
        <w:rPr>
          <w:rFonts w:ascii="Calibri" w:hAnsi="Calibri" w:eastAsia="Calibri" w:cs="Calibri"/>
          <w:noProof w:val="0"/>
          <w:color w:val="000000" w:themeColor="text1" w:themeTint="FF" w:themeShade="FF"/>
          <w:sz w:val="22"/>
          <w:szCs w:val="22"/>
          <w:lang w:val="en-GB"/>
        </w:rPr>
        <w:t xml:space="preserve">. Available at: </w:t>
      </w:r>
      <w:hyperlink r:id="Rdb47f7ccf6584045">
        <w:r w:rsidRPr="56D5459C" w:rsidR="51DE4092">
          <w:rPr>
            <w:rStyle w:val="Hyperlink"/>
            <w:rFonts w:ascii="Calibri" w:hAnsi="Calibri" w:eastAsia="Calibri" w:cs="Calibri"/>
            <w:noProof w:val="0"/>
            <w:sz w:val="22"/>
            <w:szCs w:val="22"/>
            <w:lang w:val="en-GB"/>
          </w:rPr>
          <w:t>https://en.convention.parisinfo.com/paris-professional/74481/Business-Solutions-by-Disneyland-R-Paris</w:t>
        </w:r>
      </w:hyperlink>
      <w:r w:rsidRPr="56D5459C" w:rsidR="51DE4092">
        <w:rPr>
          <w:rFonts w:ascii="Calibri" w:hAnsi="Calibri" w:eastAsia="Calibri" w:cs="Calibri"/>
          <w:noProof w:val="0"/>
          <w:color w:val="000000" w:themeColor="text1" w:themeTint="FF" w:themeShade="FF"/>
          <w:sz w:val="22"/>
          <w:szCs w:val="22"/>
          <w:lang w:val="en-GB"/>
        </w:rPr>
        <w:t xml:space="preserve"> (Accessed: December 7, 2022).</w:t>
      </w:r>
    </w:p>
    <w:p w:rsidR="7568071E" w:rsidP="56D5459C" w:rsidRDefault="7568071E" w14:paraId="3C4131AB" w14:textId="48091BD7">
      <w:pPr>
        <w:ind w:left="567" w:hanging="567"/>
      </w:pPr>
      <w:r w:rsidRPr="56D5459C" w:rsidR="7568071E">
        <w:rPr>
          <w:rFonts w:ascii="Calibri" w:hAnsi="Calibri" w:eastAsia="Calibri" w:cs="Calibri"/>
          <w:noProof w:val="0"/>
          <w:color w:val="000000" w:themeColor="text1" w:themeTint="FF" w:themeShade="FF"/>
          <w:sz w:val="22"/>
          <w:szCs w:val="22"/>
          <w:lang w:val="en-GB"/>
        </w:rPr>
        <w:t xml:space="preserve">Smith, T. (no date) </w:t>
      </w:r>
      <w:r w:rsidRPr="56D5459C" w:rsidR="7568071E">
        <w:rPr>
          <w:rFonts w:ascii="Calibri" w:hAnsi="Calibri" w:eastAsia="Calibri" w:cs="Calibri"/>
          <w:i w:val="1"/>
          <w:iCs w:val="1"/>
          <w:noProof w:val="0"/>
          <w:color w:val="000000" w:themeColor="text1" w:themeTint="FF" w:themeShade="FF"/>
          <w:sz w:val="22"/>
          <w:szCs w:val="22"/>
          <w:lang w:val="en-GB"/>
        </w:rPr>
        <w:t>Star wars</w:t>
      </w:r>
      <w:r w:rsidRPr="56D5459C" w:rsidR="7568071E">
        <w:rPr>
          <w:rFonts w:ascii="Calibri" w:hAnsi="Calibri" w:eastAsia="Calibri" w:cs="Calibri"/>
          <w:i w:val="1"/>
          <w:iCs w:val="1"/>
          <w:noProof w:val="0"/>
          <w:color w:val="000000" w:themeColor="text1" w:themeTint="FF" w:themeShade="FF"/>
          <w:sz w:val="22"/>
          <w:szCs w:val="22"/>
          <w:lang w:val="en-GB"/>
        </w:rPr>
        <w:t xml:space="preserve"> hyperspace mountain now boarding at Disneyland Paris</w:t>
      </w:r>
      <w:r w:rsidRPr="56D5459C" w:rsidR="7568071E">
        <w:rPr>
          <w:rFonts w:ascii="Calibri" w:hAnsi="Calibri" w:eastAsia="Calibri" w:cs="Calibri"/>
          <w:noProof w:val="0"/>
          <w:color w:val="000000" w:themeColor="text1" w:themeTint="FF" w:themeShade="FF"/>
          <w:sz w:val="22"/>
          <w:szCs w:val="22"/>
          <w:lang w:val="en-GB"/>
        </w:rPr>
        <w:t xml:space="preserve">, </w:t>
      </w:r>
      <w:r w:rsidRPr="56D5459C" w:rsidR="7568071E">
        <w:rPr>
          <w:rFonts w:ascii="Calibri" w:hAnsi="Calibri" w:eastAsia="Calibri" w:cs="Calibri"/>
          <w:i w:val="1"/>
          <w:iCs w:val="1"/>
          <w:noProof w:val="0"/>
          <w:color w:val="000000" w:themeColor="text1" w:themeTint="FF" w:themeShade="FF"/>
          <w:sz w:val="22"/>
          <w:szCs w:val="22"/>
          <w:lang w:val="en-GB"/>
        </w:rPr>
        <w:t>Disney Parks Blog</w:t>
      </w:r>
      <w:r w:rsidRPr="56D5459C" w:rsidR="7568071E">
        <w:rPr>
          <w:rFonts w:ascii="Calibri" w:hAnsi="Calibri" w:eastAsia="Calibri" w:cs="Calibri"/>
          <w:noProof w:val="0"/>
          <w:color w:val="000000" w:themeColor="text1" w:themeTint="FF" w:themeShade="FF"/>
          <w:sz w:val="22"/>
          <w:szCs w:val="22"/>
          <w:lang w:val="en-GB"/>
        </w:rPr>
        <w:t xml:space="preserve">. Available at: </w:t>
      </w:r>
      <w:hyperlink r:id="R9860b7eb42fd4f9e">
        <w:r w:rsidRPr="56D5459C" w:rsidR="7568071E">
          <w:rPr>
            <w:rStyle w:val="Hyperlink"/>
            <w:rFonts w:ascii="Calibri" w:hAnsi="Calibri" w:eastAsia="Calibri" w:cs="Calibri"/>
            <w:noProof w:val="0"/>
            <w:sz w:val="22"/>
            <w:szCs w:val="22"/>
            <w:lang w:val="en-GB"/>
          </w:rPr>
          <w:t>https://disneyparks.disney.go.com/blog/2017/05/star-wars-hyperspace-mountain-now-boarding-at-disneyland-paris/</w:t>
        </w:r>
      </w:hyperlink>
      <w:r w:rsidRPr="56D5459C" w:rsidR="7568071E">
        <w:rPr>
          <w:rFonts w:ascii="Calibri" w:hAnsi="Calibri" w:eastAsia="Calibri" w:cs="Calibri"/>
          <w:noProof w:val="0"/>
          <w:color w:val="000000" w:themeColor="text1" w:themeTint="FF" w:themeShade="FF"/>
          <w:sz w:val="22"/>
          <w:szCs w:val="22"/>
          <w:lang w:val="en-GB"/>
        </w:rPr>
        <w:t xml:space="preserve"> (Accessed: December 7, 2022).</w:t>
      </w:r>
    </w:p>
    <w:p w:rsidR="68A2C40A" w:rsidP="56D5459C" w:rsidRDefault="68A2C40A" w14:paraId="40067978" w14:textId="200B1F98">
      <w:pPr>
        <w:ind w:left="567" w:hanging="567"/>
      </w:pPr>
      <w:r w:rsidRPr="56D5459C" w:rsidR="68A2C40A">
        <w:rPr>
          <w:rFonts w:ascii="Calibri" w:hAnsi="Calibri" w:eastAsia="Calibri" w:cs="Calibri"/>
          <w:noProof w:val="0"/>
          <w:color w:val="000000" w:themeColor="text1" w:themeTint="FF" w:themeShade="FF"/>
          <w:sz w:val="22"/>
          <w:szCs w:val="22"/>
          <w:lang w:val="en-GB"/>
        </w:rPr>
        <w:t xml:space="preserve">Voyager School Travel (no date) </w:t>
      </w:r>
      <w:r w:rsidRPr="56D5459C" w:rsidR="68A2C40A">
        <w:rPr>
          <w:rFonts w:ascii="Calibri" w:hAnsi="Calibri" w:eastAsia="Calibri" w:cs="Calibri"/>
          <w:i w:val="1"/>
          <w:iCs w:val="1"/>
          <w:noProof w:val="0"/>
          <w:color w:val="000000" w:themeColor="text1" w:themeTint="FF" w:themeShade="FF"/>
          <w:sz w:val="22"/>
          <w:szCs w:val="22"/>
          <w:lang w:val="en-GB"/>
        </w:rPr>
        <w:t>Travel &amp; Tourism Student Convention at Disneyland® Paris</w:t>
      </w:r>
      <w:r w:rsidRPr="56D5459C" w:rsidR="68A2C40A">
        <w:rPr>
          <w:rFonts w:ascii="Calibri" w:hAnsi="Calibri" w:eastAsia="Calibri" w:cs="Calibri"/>
          <w:noProof w:val="0"/>
          <w:color w:val="000000" w:themeColor="text1" w:themeTint="FF" w:themeShade="FF"/>
          <w:sz w:val="22"/>
          <w:szCs w:val="22"/>
          <w:lang w:val="en-GB"/>
        </w:rPr>
        <w:t xml:space="preserve">, </w:t>
      </w:r>
      <w:r w:rsidRPr="56D5459C" w:rsidR="68A2C40A">
        <w:rPr>
          <w:rFonts w:ascii="Calibri" w:hAnsi="Calibri" w:eastAsia="Calibri" w:cs="Calibri"/>
          <w:i w:val="1"/>
          <w:iCs w:val="1"/>
          <w:noProof w:val="0"/>
          <w:color w:val="000000" w:themeColor="text1" w:themeTint="FF" w:themeShade="FF"/>
          <w:sz w:val="22"/>
          <w:szCs w:val="22"/>
          <w:lang w:val="en-GB"/>
        </w:rPr>
        <w:t>Voyager School Travel</w:t>
      </w:r>
      <w:r w:rsidRPr="56D5459C" w:rsidR="68A2C40A">
        <w:rPr>
          <w:rFonts w:ascii="Calibri" w:hAnsi="Calibri" w:eastAsia="Calibri" w:cs="Calibri"/>
          <w:noProof w:val="0"/>
          <w:color w:val="000000" w:themeColor="text1" w:themeTint="FF" w:themeShade="FF"/>
          <w:sz w:val="22"/>
          <w:szCs w:val="22"/>
          <w:lang w:val="en-GB"/>
        </w:rPr>
        <w:t xml:space="preserve">. Available at: </w:t>
      </w:r>
      <w:hyperlink r:id="Rb9b815c4a3ad4ee2">
        <w:r w:rsidRPr="56D5459C" w:rsidR="68A2C40A">
          <w:rPr>
            <w:rStyle w:val="Hyperlink"/>
            <w:rFonts w:ascii="Calibri" w:hAnsi="Calibri" w:eastAsia="Calibri" w:cs="Calibri"/>
            <w:noProof w:val="0"/>
            <w:sz w:val="22"/>
            <w:szCs w:val="22"/>
            <w:lang w:val="en-GB"/>
          </w:rPr>
          <w:t>https://www.voyagerschooltravel.com/tours/travel-and-tourism-student-convention-at-disneyland-paris/</w:t>
        </w:r>
      </w:hyperlink>
      <w:r w:rsidRPr="56D5459C" w:rsidR="68A2C40A">
        <w:rPr>
          <w:rFonts w:ascii="Calibri" w:hAnsi="Calibri" w:eastAsia="Calibri" w:cs="Calibri"/>
          <w:noProof w:val="0"/>
          <w:color w:val="000000" w:themeColor="text1" w:themeTint="FF" w:themeShade="FF"/>
          <w:sz w:val="22"/>
          <w:szCs w:val="22"/>
          <w:lang w:val="en-GB"/>
        </w:rPr>
        <w:t xml:space="preserve"> (Accessed: December 7, 2022).</w:t>
      </w:r>
    </w:p>
    <w:p w:rsidR="56D5459C" w:rsidP="56D5459C" w:rsidRDefault="56D5459C" w14:paraId="131995B7" w14:textId="1204585C">
      <w:pPr>
        <w:pStyle w:val="Normal"/>
        <w:ind w:left="567" w:hanging="567"/>
        <w:rPr>
          <w:rFonts w:ascii="Calibri" w:hAnsi="Calibri" w:eastAsia="Calibri" w:cs="Calibri"/>
          <w:noProof w:val="0"/>
          <w:color w:val="000000" w:themeColor="text1" w:themeTint="FF" w:themeShade="FF"/>
          <w:sz w:val="22"/>
          <w:szCs w:val="22"/>
          <w:lang w:val="en-GB"/>
        </w:rPr>
      </w:pPr>
    </w:p>
    <w:p w:rsidR="56D5459C" w:rsidP="56D5459C" w:rsidRDefault="56D5459C" w14:paraId="4B12D54C" w14:textId="559C517A">
      <w:pPr>
        <w:pStyle w:val="Normal"/>
        <w:ind w:left="567" w:hanging="567"/>
        <w:rPr>
          <w:rFonts w:ascii="Calibri" w:hAnsi="Calibri" w:eastAsia="Calibri" w:cs="Calibri"/>
          <w:noProof w:val="0"/>
          <w:color w:val="000000" w:themeColor="text1" w:themeTint="FF" w:themeShade="FF"/>
          <w:sz w:val="22"/>
          <w:szCs w:val="22"/>
          <w:lang w:val="en-GB"/>
        </w:rPr>
      </w:pPr>
    </w:p>
    <w:p w:rsidR="56D5459C" w:rsidP="56D5459C" w:rsidRDefault="56D5459C" w14:paraId="699C7BC7" w14:textId="5EA0C666">
      <w:pPr>
        <w:pStyle w:val="Normal"/>
        <w:ind w:left="567" w:hanging="567"/>
        <w:rPr>
          <w:rFonts w:ascii="Calibri" w:hAnsi="Calibri" w:eastAsia="Calibri" w:cs="Calibri"/>
          <w:noProof w:val="0"/>
          <w:color w:val="000000" w:themeColor="text1" w:themeTint="FF" w:themeShade="FF"/>
          <w:sz w:val="22"/>
          <w:szCs w:val="22"/>
          <w:lang w:val="en-GB"/>
        </w:rPr>
      </w:pPr>
    </w:p>
    <w:p w:rsidR="56D5459C" w:rsidP="56D5459C" w:rsidRDefault="56D5459C" w14:paraId="745A6061" w14:textId="0F158DDA">
      <w:pPr>
        <w:pStyle w:val="Normal"/>
        <w:ind w:left="567" w:hanging="567"/>
        <w:rPr>
          <w:rFonts w:ascii="Calibri" w:hAnsi="Calibri" w:eastAsia="Calibri" w:cs="Calibri"/>
          <w:noProof w:val="0"/>
          <w:color w:val="000000" w:themeColor="text1" w:themeTint="FF" w:themeShade="FF"/>
          <w:sz w:val="22"/>
          <w:szCs w:val="22"/>
          <w:lang w:val="en-GB"/>
        </w:rPr>
      </w:pPr>
    </w:p>
    <w:p w:rsidR="56D5459C" w:rsidP="56D5459C" w:rsidRDefault="56D5459C" w14:paraId="37A829EC" w14:textId="670F25DB">
      <w:pPr>
        <w:pStyle w:val="Normal"/>
        <w:rPr>
          <w:b w:val="1"/>
          <w:bCs w:val="1"/>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EX+AjSCs7iQte" int2:id="sPrPArvK">
      <int2:state int2:type="AugLoop_Text_Critique" int2:value="Rejected"/>
    </int2:textHash>
    <int2:textHash int2:hashCode="TcUPw7wAe+ARtU" int2:id="4WpeowLL">
      <int2:state int2:type="AugLoop_Text_Critique" int2:value="Rejected"/>
    </int2:textHash>
    <int2:textHash int2:hashCode="DRm0ptW3VjjQNJ" int2:id="yWzPc5gH">
      <int2:state int2:type="AugLoop_Text_Critique" int2:value="Rejected"/>
    </int2:textHash>
    <int2:textHash int2:hashCode="ZUMlUgRMF9aW/S" int2:id="vfHVOa85">
      <int2:state int2:type="AugLoop_Text_Critique" int2:value="Rejected"/>
    </int2:textHash>
    <int2:bookmark int2:bookmarkName="_Int_YaFkp6Lh" int2:invalidationBookmarkName="" int2:hashCode="RIFAAmhxlzYY12" int2:id="D7T9eC5x"/>
    <int2:bookmark int2:bookmarkName="_Int_lGWPySvy" int2:invalidationBookmarkName="" int2:hashCode="mNR2Go1L7JpA+j" int2:id="Cl31RwI5"/>
    <int2:bookmark int2:bookmarkName="_Int_ymlsiV3x" int2:invalidationBookmarkName="" int2:hashCode="eXx8DHXpYYR9qV" int2:id="wf8mTYDZ"/>
    <int2:bookmark int2:bookmarkName="_Int_49ZH4IA3" int2:invalidationBookmarkName="" int2:hashCode="VRd/LyDcPFdCnc" int2:id="AA9qbRwZ"/>
    <int2:bookmark int2:bookmarkName="_Int_yYshfsmC" int2:invalidationBookmarkName="" int2:hashCode="QaCAzzJ//ndoNl" int2:id="4NwBXR5Y"/>
    <int2:bookmark int2:bookmarkName="_Int_pK7xDJvR" int2:invalidationBookmarkName="" int2:hashCode="QW6bgxsch3X+ew" int2:id="S9FuCrJE"/>
    <int2:bookmark int2:bookmarkName="_Int_GeugNelW" int2:invalidationBookmarkName="" int2:hashCode="sJVhKSGAlGFcwF" int2:id="iFzJg2dC"/>
    <int2:bookmark int2:bookmarkName="_Int_Zn6lCdM5" int2:invalidationBookmarkName="" int2:hashCode="nGwzfuUZcelzyf" int2:id="5UZy6cEe"/>
    <int2:bookmark int2:bookmarkName="_Int_CrxWCWAh" int2:invalidationBookmarkName="" int2:hashCode="zkAE8VDr9AbWJA" int2:id="k11dyWtO"/>
    <int2:bookmark int2:bookmarkName="_Int_mUc1GZb1" int2:invalidationBookmarkName="" int2:hashCode="6XaC2JVUQP0N2g" int2:id="TDogh0Cd"/>
    <int2:bookmark int2:bookmarkName="_Int_6cXA0ib3" int2:invalidationBookmarkName="" int2:hashCode="JHwSg1LT8Kf80p" int2:id="xFLa6rkP"/>
    <int2:bookmark int2:bookmarkName="_Int_60CmkFxr" int2:invalidationBookmarkName="" int2:hashCode="SLOwNAW1G5w+Xe" int2:id="9uSmxIJa"/>
    <int2:bookmark int2:bookmarkName="_Int_KU8crjY6" int2:invalidationBookmarkName="" int2:hashCode="/SXagrfMsnRZY0" int2:id="8cXReFc1"/>
    <int2:bookmark int2:bookmarkName="_Int_TxUaq6FJ" int2:invalidationBookmarkName="" int2:hashCode="eoL56YwSUhOwyc" int2:id="tC8gucnN"/>
    <int2:bookmark int2:bookmarkName="_Int_AtDtzF1a" int2:invalidationBookmarkName="" int2:hashCode="7HJ2o/tZiUKFdg" int2:id="jQWgybBd"/>
    <int2:bookmark int2:bookmarkName="_Int_nyl7PC8T" int2:invalidationBookmarkName="" int2:hashCode="wE+/5bORtQ/Zpd" int2:id="WN8PEy4o"/>
    <int2:bookmark int2:bookmarkName="_Int_S81xri1o" int2:invalidationBookmarkName="" int2:hashCode="Lu0oyK1K6jMyIX" int2:id="Cvhrblag"/>
    <int2:bookmark int2:bookmarkName="_Int_uiWKCKje" int2:invalidationBookmarkName="" int2:hashCode="0GYf/LRGEYcRtn" int2:id="2MNSOpwK"/>
    <int2:bookmark int2:bookmarkName="_Int_j6moq8YH" int2:invalidationBookmarkName="" int2:hashCode="wU3x+VhLMCfuGb" int2:id="m4YLCwM8"/>
    <int2:bookmark int2:bookmarkName="_Int_BuNHlR4k" int2:invalidationBookmarkName="" int2:hashCode="G9Y85BJYXw08tQ" int2:id="dAVQBynY"/>
    <int2:bookmark int2:bookmarkName="_Int_CRFXiqPk" int2:invalidationBookmarkName="" int2:hashCode="ctFNF0sHFmR66l" int2:id="frwx5gNB"/>
    <int2:bookmark int2:bookmarkName="_Int_dQdVWzPl" int2:invalidationBookmarkName="" int2:hashCode="SWknlAcHPzIb3r" int2:id="Kr51qFgw"/>
    <int2:bookmark int2:bookmarkName="_Int_YwujWfN0" int2:invalidationBookmarkName="" int2:hashCode="aP+++1LrU9tx7K" int2:id="G4XEU1VV"/>
    <int2:bookmark int2:bookmarkName="_Int_no2I6awj" int2:invalidationBookmarkName="" int2:hashCode="bl3zUZoUrP4g30" int2:id="31YduKdf"/>
    <int2:bookmark int2:bookmarkName="_Int_dhsEXXQx" int2:invalidationBookmarkName="" int2:hashCode="bS30KtLaHtfAXh" int2:id="4FJFhiLD"/>
    <int2:bookmark int2:bookmarkName="_Int_3PDGg9Tt" int2:invalidationBookmarkName="" int2:hashCode="HOniK9+TNiRAJE" int2:id="RZVNZWCC"/>
    <int2:bookmark int2:bookmarkName="_Int_i1RE3Bmz" int2:invalidationBookmarkName="" int2:hashCode="Z19VmxzxQNXbAM" int2:id="NkC7OdX7"/>
    <int2:bookmark int2:bookmarkName="_Int_ffW7O1T2" int2:invalidationBookmarkName="" int2:hashCode="/42Hej7MH4NB6s" int2:id="EGWGHe1Y"/>
    <int2:bookmark int2:bookmarkName="_Int_X5YjNgsz" int2:invalidationBookmarkName="" int2:hashCode="iS17o7fvyubpxq" int2:id="wyAm3scu"/>
    <int2:bookmark int2:bookmarkName="_Int_JVmnUqaN" int2:invalidationBookmarkName="" int2:hashCode="951MuK0XGKFt1t" int2:id="V7Ce2Lao"/>
    <int2:bookmark int2:bookmarkName="_Int_3QoW8D4L" int2:invalidationBookmarkName="" int2:hashCode="GPuHDggz+ZxM1y" int2:id="rbjoYXz2"/>
    <int2:bookmark int2:bookmarkName="_Int_lUs451pC" int2:invalidationBookmarkName="" int2:hashCode="ZJRalBOIED3e31" int2:id="M3eCgRDK"/>
    <int2:bookmark int2:bookmarkName="_Int_o0j5UukH" int2:invalidationBookmarkName="" int2:hashCode="SY3LLSZHfmzGsm" int2:id="Z81tPtvF"/>
    <int2:bookmark int2:bookmarkName="_Int_0rxoJ6IR" int2:invalidationBookmarkName="" int2:hashCode="wjFfxYUlSw4JYO" int2:id="tfyCh4J3"/>
    <int2:bookmark int2:bookmarkName="_Int_yO2c3x6i" int2:invalidationBookmarkName="" int2:hashCode="ljTpHRxMToLy6t" int2:id="mMS5IXUe"/>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566e3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443b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8935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01cd8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7f6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beb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b079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B742B4"/>
    <w:rsid w:val="0039B954"/>
    <w:rsid w:val="00DBF2EB"/>
    <w:rsid w:val="00EBC681"/>
    <w:rsid w:val="01E06EC8"/>
    <w:rsid w:val="02A862AC"/>
    <w:rsid w:val="03388117"/>
    <w:rsid w:val="03BC9CB6"/>
    <w:rsid w:val="0446F265"/>
    <w:rsid w:val="04C04575"/>
    <w:rsid w:val="04E10958"/>
    <w:rsid w:val="064110BE"/>
    <w:rsid w:val="0650E9D4"/>
    <w:rsid w:val="068496DA"/>
    <w:rsid w:val="06BE508B"/>
    <w:rsid w:val="06ECC82B"/>
    <w:rsid w:val="06F43D78"/>
    <w:rsid w:val="06F8F83D"/>
    <w:rsid w:val="0772EB30"/>
    <w:rsid w:val="07B742B4"/>
    <w:rsid w:val="07E17F3E"/>
    <w:rsid w:val="088AC6EE"/>
    <w:rsid w:val="089F88C3"/>
    <w:rsid w:val="08A843B4"/>
    <w:rsid w:val="0932380D"/>
    <w:rsid w:val="0A204EB4"/>
    <w:rsid w:val="0A2829A6"/>
    <w:rsid w:val="0A2BDE3A"/>
    <w:rsid w:val="0A99DD17"/>
    <w:rsid w:val="0AC16339"/>
    <w:rsid w:val="0ADCDAF7"/>
    <w:rsid w:val="0B3AA484"/>
    <w:rsid w:val="0BC4127A"/>
    <w:rsid w:val="0BDED327"/>
    <w:rsid w:val="0BDEFA65"/>
    <w:rsid w:val="0BE449CA"/>
    <w:rsid w:val="0C16B658"/>
    <w:rsid w:val="0C69C2DD"/>
    <w:rsid w:val="0D37C17D"/>
    <w:rsid w:val="0D867246"/>
    <w:rsid w:val="0D9825DF"/>
    <w:rsid w:val="0DF73228"/>
    <w:rsid w:val="0E0F66A8"/>
    <w:rsid w:val="0E51908B"/>
    <w:rsid w:val="0F04B6CA"/>
    <w:rsid w:val="10A0872B"/>
    <w:rsid w:val="11318DAE"/>
    <w:rsid w:val="115E4E46"/>
    <w:rsid w:val="1189314D"/>
    <w:rsid w:val="11B52C35"/>
    <w:rsid w:val="121F7CDA"/>
    <w:rsid w:val="12B6ECA6"/>
    <w:rsid w:val="130A8EB6"/>
    <w:rsid w:val="1452BD07"/>
    <w:rsid w:val="15361EEC"/>
    <w:rsid w:val="153C7973"/>
    <w:rsid w:val="15674666"/>
    <w:rsid w:val="157E4682"/>
    <w:rsid w:val="162CB9E0"/>
    <w:rsid w:val="166EFB24"/>
    <w:rsid w:val="16A0226E"/>
    <w:rsid w:val="16E8147B"/>
    <w:rsid w:val="17272D0D"/>
    <w:rsid w:val="18A42DD2"/>
    <w:rsid w:val="193EF8E8"/>
    <w:rsid w:val="1A092356"/>
    <w:rsid w:val="1AFC7FB4"/>
    <w:rsid w:val="1B1C5F31"/>
    <w:rsid w:val="1B23DC7D"/>
    <w:rsid w:val="1B606B14"/>
    <w:rsid w:val="1BBD2514"/>
    <w:rsid w:val="1C0814B1"/>
    <w:rsid w:val="1CDE3CA8"/>
    <w:rsid w:val="1CEF59AF"/>
    <w:rsid w:val="1D70F443"/>
    <w:rsid w:val="1DA110A2"/>
    <w:rsid w:val="1DE4B7DE"/>
    <w:rsid w:val="1DF1F02B"/>
    <w:rsid w:val="1E52245B"/>
    <w:rsid w:val="1E543D5C"/>
    <w:rsid w:val="1ED6C933"/>
    <w:rsid w:val="1EE9F896"/>
    <w:rsid w:val="1F416DB8"/>
    <w:rsid w:val="1F48A9EE"/>
    <w:rsid w:val="1F99955D"/>
    <w:rsid w:val="2014E109"/>
    <w:rsid w:val="20D8B164"/>
    <w:rsid w:val="20D9A6A6"/>
    <w:rsid w:val="20DDB00D"/>
    <w:rsid w:val="21246A51"/>
    <w:rsid w:val="212990ED"/>
    <w:rsid w:val="2164FD4E"/>
    <w:rsid w:val="217385AC"/>
    <w:rsid w:val="21AA6DE8"/>
    <w:rsid w:val="241550CF"/>
    <w:rsid w:val="24D39142"/>
    <w:rsid w:val="24DC419B"/>
    <w:rsid w:val="24DEE35F"/>
    <w:rsid w:val="267811FC"/>
    <w:rsid w:val="26BC0AE8"/>
    <w:rsid w:val="26CC0D43"/>
    <w:rsid w:val="26F7B56F"/>
    <w:rsid w:val="271521DC"/>
    <w:rsid w:val="27E1B9DC"/>
    <w:rsid w:val="2A00341B"/>
    <w:rsid w:val="2A5F121D"/>
    <w:rsid w:val="2AB92DE4"/>
    <w:rsid w:val="2AE00FDB"/>
    <w:rsid w:val="2B0D669A"/>
    <w:rsid w:val="2B494A02"/>
    <w:rsid w:val="2B7B05BF"/>
    <w:rsid w:val="2CB56868"/>
    <w:rsid w:val="2D1A7403"/>
    <w:rsid w:val="2D4DD04C"/>
    <w:rsid w:val="2D569A53"/>
    <w:rsid w:val="2EA4BF8F"/>
    <w:rsid w:val="2F041C97"/>
    <w:rsid w:val="2F7B7A5B"/>
    <w:rsid w:val="2FBC2271"/>
    <w:rsid w:val="2FED092A"/>
    <w:rsid w:val="3013867A"/>
    <w:rsid w:val="302B25D8"/>
    <w:rsid w:val="3122ADD2"/>
    <w:rsid w:val="3290D5C7"/>
    <w:rsid w:val="3352671F"/>
    <w:rsid w:val="339DC781"/>
    <w:rsid w:val="33A9B851"/>
    <w:rsid w:val="341BF981"/>
    <w:rsid w:val="343C5953"/>
    <w:rsid w:val="34C1E460"/>
    <w:rsid w:val="35011086"/>
    <w:rsid w:val="3636A9B5"/>
    <w:rsid w:val="36F35691"/>
    <w:rsid w:val="3825D842"/>
    <w:rsid w:val="382A9C0B"/>
    <w:rsid w:val="388990D1"/>
    <w:rsid w:val="38ABA6B9"/>
    <w:rsid w:val="38F6C660"/>
    <w:rsid w:val="3950BD39"/>
    <w:rsid w:val="3950E99D"/>
    <w:rsid w:val="39BA68C0"/>
    <w:rsid w:val="3A70B871"/>
    <w:rsid w:val="3A98B24C"/>
    <w:rsid w:val="3ACF0DCA"/>
    <w:rsid w:val="3AD580C5"/>
    <w:rsid w:val="3B645ED8"/>
    <w:rsid w:val="3CBEA338"/>
    <w:rsid w:val="3CCDAFAB"/>
    <w:rsid w:val="3CEA2E0A"/>
    <w:rsid w:val="3D0564D0"/>
    <w:rsid w:val="3D254C6F"/>
    <w:rsid w:val="3E116419"/>
    <w:rsid w:val="3E208C0B"/>
    <w:rsid w:val="3E23DD90"/>
    <w:rsid w:val="3F1D8910"/>
    <w:rsid w:val="3F582A0F"/>
    <w:rsid w:val="401081E7"/>
    <w:rsid w:val="4079682E"/>
    <w:rsid w:val="40AD44AE"/>
    <w:rsid w:val="40D74ED5"/>
    <w:rsid w:val="4155732F"/>
    <w:rsid w:val="41A80C15"/>
    <w:rsid w:val="4359DFC8"/>
    <w:rsid w:val="43714E0B"/>
    <w:rsid w:val="437F4B58"/>
    <w:rsid w:val="4390ED84"/>
    <w:rsid w:val="447C3E6C"/>
    <w:rsid w:val="457882ED"/>
    <w:rsid w:val="45D7B5FD"/>
    <w:rsid w:val="45E21276"/>
    <w:rsid w:val="45F30969"/>
    <w:rsid w:val="465F8364"/>
    <w:rsid w:val="4773865E"/>
    <w:rsid w:val="47980658"/>
    <w:rsid w:val="47CED6F6"/>
    <w:rsid w:val="47EA6EE0"/>
    <w:rsid w:val="47EC7311"/>
    <w:rsid w:val="49B2EE47"/>
    <w:rsid w:val="49E5E1BC"/>
    <w:rsid w:val="4A0951E3"/>
    <w:rsid w:val="4B584FDD"/>
    <w:rsid w:val="4C4152AB"/>
    <w:rsid w:val="4CAAFE31"/>
    <w:rsid w:val="4CAB0A9D"/>
    <w:rsid w:val="4D1B726F"/>
    <w:rsid w:val="4D2F3264"/>
    <w:rsid w:val="4E16744A"/>
    <w:rsid w:val="4E3C4F8A"/>
    <w:rsid w:val="4FD568D8"/>
    <w:rsid w:val="50B2B406"/>
    <w:rsid w:val="50EA1123"/>
    <w:rsid w:val="511A68A4"/>
    <w:rsid w:val="51456350"/>
    <w:rsid w:val="51DE4092"/>
    <w:rsid w:val="522F0DAE"/>
    <w:rsid w:val="53EA54C8"/>
    <w:rsid w:val="54520966"/>
    <w:rsid w:val="54BE05AD"/>
    <w:rsid w:val="54C986E8"/>
    <w:rsid w:val="54D19F11"/>
    <w:rsid w:val="55862529"/>
    <w:rsid w:val="55AE99BC"/>
    <w:rsid w:val="55FBC929"/>
    <w:rsid w:val="56B107D0"/>
    <w:rsid w:val="56D5459C"/>
    <w:rsid w:val="57027ED1"/>
    <w:rsid w:val="59577BCC"/>
    <w:rsid w:val="59AC0A4B"/>
    <w:rsid w:val="59F1D376"/>
    <w:rsid w:val="5ABC4407"/>
    <w:rsid w:val="5ABE1F9F"/>
    <w:rsid w:val="5ADE1B1F"/>
    <w:rsid w:val="5B9F8AD3"/>
    <w:rsid w:val="5BA641F9"/>
    <w:rsid w:val="5C01D74E"/>
    <w:rsid w:val="5CEA7858"/>
    <w:rsid w:val="5D08A649"/>
    <w:rsid w:val="5D1FC3EA"/>
    <w:rsid w:val="5D366BE3"/>
    <w:rsid w:val="5D6A9280"/>
    <w:rsid w:val="5DE652E9"/>
    <w:rsid w:val="5DEDCC60"/>
    <w:rsid w:val="5DF28308"/>
    <w:rsid w:val="5E27FBAC"/>
    <w:rsid w:val="5E6C5D89"/>
    <w:rsid w:val="5ECC0F11"/>
    <w:rsid w:val="5F8B04FD"/>
    <w:rsid w:val="5F9CA993"/>
    <w:rsid w:val="60712F19"/>
    <w:rsid w:val="6100AA1A"/>
    <w:rsid w:val="615EF649"/>
    <w:rsid w:val="61FAD544"/>
    <w:rsid w:val="62AC18AF"/>
    <w:rsid w:val="62C68FC0"/>
    <w:rsid w:val="63168FD0"/>
    <w:rsid w:val="638096E6"/>
    <w:rsid w:val="6584BFC0"/>
    <w:rsid w:val="65BAF578"/>
    <w:rsid w:val="662FE5E6"/>
    <w:rsid w:val="66445244"/>
    <w:rsid w:val="669BC57D"/>
    <w:rsid w:val="67A20AD7"/>
    <w:rsid w:val="67F1EEAD"/>
    <w:rsid w:val="680537B9"/>
    <w:rsid w:val="68659DBF"/>
    <w:rsid w:val="686B9CA4"/>
    <w:rsid w:val="6879BBE0"/>
    <w:rsid w:val="68A2C40A"/>
    <w:rsid w:val="68BEF6B3"/>
    <w:rsid w:val="6A06B9E2"/>
    <w:rsid w:val="6B0189D1"/>
    <w:rsid w:val="6B59F154"/>
    <w:rsid w:val="6BAE6EC0"/>
    <w:rsid w:val="6BB9492D"/>
    <w:rsid w:val="6BC02F01"/>
    <w:rsid w:val="6C124A28"/>
    <w:rsid w:val="6C62043E"/>
    <w:rsid w:val="6D2D30E0"/>
    <w:rsid w:val="6D56A28D"/>
    <w:rsid w:val="6DD357FB"/>
    <w:rsid w:val="6E16FCFC"/>
    <w:rsid w:val="6EB2D70C"/>
    <w:rsid w:val="6EC90141"/>
    <w:rsid w:val="6F67E285"/>
    <w:rsid w:val="6FE47045"/>
    <w:rsid w:val="706BA568"/>
    <w:rsid w:val="714843CF"/>
    <w:rsid w:val="7148D0AF"/>
    <w:rsid w:val="7168EF00"/>
    <w:rsid w:val="716FFE8F"/>
    <w:rsid w:val="73650339"/>
    <w:rsid w:val="73FDFD51"/>
    <w:rsid w:val="748C2DB5"/>
    <w:rsid w:val="750CED94"/>
    <w:rsid w:val="7558EB90"/>
    <w:rsid w:val="7568071E"/>
    <w:rsid w:val="7581BB2D"/>
    <w:rsid w:val="759F6761"/>
    <w:rsid w:val="771274B1"/>
    <w:rsid w:val="781F4BFF"/>
    <w:rsid w:val="78D67DCF"/>
    <w:rsid w:val="7921BA13"/>
    <w:rsid w:val="797D9825"/>
    <w:rsid w:val="79E8D21D"/>
    <w:rsid w:val="7A24F175"/>
    <w:rsid w:val="7B1B2778"/>
    <w:rsid w:val="7B97AA38"/>
    <w:rsid w:val="7BBF34BA"/>
    <w:rsid w:val="7BD75A7D"/>
    <w:rsid w:val="7BE9CEDC"/>
    <w:rsid w:val="7C7341E8"/>
    <w:rsid w:val="7CAA078D"/>
    <w:rsid w:val="7D6BEAFB"/>
    <w:rsid w:val="7F50EF35"/>
    <w:rsid w:val="7F59A568"/>
    <w:rsid w:val="7FC8E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742B4"/>
  <w15:chartTrackingRefBased/>
  <w15:docId w15:val="{DADF9D0C-B0A0-4C3F-B123-EC61E7B34A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23.com/disneyland-paris-announces-30th-anniversary-celebrations-plus-more-in-news-briefs/" TargetMode="External" Id="R9e26eac820184ea3" /><Relationship Type="http://schemas.openxmlformats.org/officeDocument/2006/relationships/hyperlink" Target="https://www.freizeitparkdeals.de/disneyland-paris-fruehbucher/" TargetMode="External" Id="R8482504cb06949dd" /><Relationship Type="http://schemas.openxmlformats.org/officeDocument/2006/relationships/hyperlink" Target="https://www.seebtm.com/en/disneyland-paris-unique-venue-which-promises-unforgettable-experience/" TargetMode="External" Id="R37495e45813245fd" /><Relationship Type="http://schemas.openxmlformats.org/officeDocument/2006/relationships/hyperlink" Target="https://www.pinterest.co.uk/pin/434175220297578471/" TargetMode="External" Id="Ref6e41e0891f424d" /><Relationship Type="http://schemas.openxmlformats.org/officeDocument/2006/relationships/hyperlink" Target="https://www.magicbreaks.co.uk/transport-to-disney/holidays-by-coach/" TargetMode="External" Id="Rbf696c1c360446dd" /><Relationship Type="http://schemas.openxmlformats.org/officeDocument/2006/relationships/hyperlink" Target="https://www.disneytouristblog.com/disneyland-paris-trip-planning/" TargetMode="External" Id="R52cd21a5d95947af" /><Relationship Type="http://schemas.openxmlformats.org/officeDocument/2006/relationships/hyperlink" Target="https://disneylandparis-news.com/en/disneyland-paris-hosts-cast-member-dedicated-30th-anniversary-celebration/" TargetMode="External" Id="R467ca1893f0f42cf" /><Relationship Type="http://schemas.openxmlformats.org/officeDocument/2006/relationships/hyperlink" Target="https://www.bbc.co.uk/news/uk-53249747" TargetMode="External" Id="R080ef89d7f984952" /><Relationship Type="http://schemas.openxmlformats.org/officeDocument/2006/relationships/hyperlink" Target="https://twitter.com/DLPReport/status/1585214069883092993" TargetMode="External" Id="Rc96465db7db247c4" /><Relationship Type="http://schemas.openxmlformats.org/officeDocument/2006/relationships/hyperlink" Target="https://en.convention.parisinfo.com/paris-professional/74481/Business-Solutions-by-Disneyland-R-Paris" TargetMode="External" Id="Rdb47f7ccf6584045" /><Relationship Type="http://schemas.openxmlformats.org/officeDocument/2006/relationships/hyperlink" Target="https://disneyparks.disney.go.com/blog/2017/05/star-wars-hyperspace-mountain-now-boarding-at-disneyland-paris/" TargetMode="External" Id="R9860b7eb42fd4f9e" /><Relationship Type="http://schemas.openxmlformats.org/officeDocument/2006/relationships/hyperlink" Target="https://www.voyagerschooltravel.com/tours/travel-and-tourism-student-convention-at-disneyland-paris/" TargetMode="External" Id="Rb9b815c4a3ad4ee2" /><Relationship Type="http://schemas.microsoft.com/office/2020/10/relationships/intelligence" Target="/word/intelligence2.xml" Id="Rd264d5aec8a340d6" /><Relationship Type="http://schemas.openxmlformats.org/officeDocument/2006/relationships/numbering" Target="/word/numbering.xml" Id="R879a19a6dd8c41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2</revision>
  <dcterms:created xsi:type="dcterms:W3CDTF">2022-12-07T13:59:00.8501438Z</dcterms:created>
  <dcterms:modified xsi:type="dcterms:W3CDTF">2022-12-07T21:10:12.2438270Z</dcterms:modified>
</coreProperties>
</file>