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520" w:firstLineChars="1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堂舍樓觀第十六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世尊在這一品，為我們說明</w:t>
      </w:r>
      <w:r>
        <w:rPr>
          <w:rFonts w:hint="eastAsia" w:eastAsia="SimSun"/>
          <w:sz w:val="32"/>
          <w:szCs w:val="32"/>
          <w:lang w:eastAsia="zh-CN"/>
        </w:rPr>
        <w:t>在</w:t>
      </w:r>
      <w:r>
        <w:rPr>
          <w:rFonts w:hint="eastAsia"/>
          <w:sz w:val="32"/>
          <w:szCs w:val="32"/>
        </w:rPr>
        <w:t>西方極樂世界</w:t>
      </w:r>
      <w:r>
        <w:rPr>
          <w:rFonts w:hint="eastAsia" w:eastAsia="SimSun"/>
          <w:sz w:val="32"/>
          <w:szCs w:val="32"/>
          <w:lang w:eastAsia="zh-CN"/>
        </w:rPr>
        <w:t>，教主阿彌陀佛和諸菩薩</w:t>
      </w:r>
      <w:r>
        <w:rPr>
          <w:rFonts w:hint="eastAsia"/>
          <w:sz w:val="32"/>
          <w:szCs w:val="32"/>
        </w:rPr>
        <w:t>的住處</w:t>
      </w:r>
      <w:r>
        <w:rPr>
          <w:rFonts w:hint="eastAsia" w:eastAsia="SimSun"/>
          <w:sz w:val="32"/>
          <w:szCs w:val="32"/>
          <w:lang w:eastAsia="zh-CN"/>
        </w:rPr>
        <w:t>，以及修學的狀況</w:t>
      </w:r>
      <w:r>
        <w:rPr>
          <w:rFonts w:hint="eastAsia"/>
          <w:sz w:val="32"/>
          <w:szCs w:val="32"/>
        </w:rPr>
        <w:t>。</w:t>
      </w:r>
      <w:r>
        <w:rPr>
          <w:sz w:val="32"/>
          <w:szCs w:val="32"/>
        </w:rPr>
        <w:t xml:space="preserve"> 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又無量壽佛講堂精舍。樓觀欄楯。亦皆七寶自然化成。復有白珠摩尼以為交絡。明妙無比。諸菩薩眾。所居宮殿。亦復如是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又無量壽佛講堂精舍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。「無量壽佛」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就是阿彌陀佛。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講堂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是阿彌陀佛講經說法的地方。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精舍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是阿彌陀佛居住的地方。泛指修行人居住修行之處。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「樓觀欄楯。亦皆七寶自然化成」。「</w:t>
      </w:r>
      <w:r>
        <w:rPr>
          <w:rFonts w:hint="eastAsia" w:eastAsia="SimSun"/>
          <w:b/>
          <w:bCs/>
          <w:sz w:val="32"/>
          <w:szCs w:val="32"/>
          <w:lang w:eastAsia="zh-CN"/>
        </w:rPr>
        <w:t>樓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，是樓臺。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觀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，是臺榭。（</w:t>
      </w:r>
      <w:r>
        <w:rPr>
          <w:rFonts w:ascii="Arial" w:hAnsi="Arial" w:eastAsia="SimSun" w:cs="Arial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臺榭，中國古代將地面上的夯土高墩稱為臺，臺上的木構房屋稱為榭，兩者合稱為臺榭。春秋至漢代的六七百年間，臺榭是宮室、宗廟中常用的一種建築形式，具有防潮和防禦的功能。最初的臺榭是在夯土臺上建造的有柱無壁、規模不大的敞廳，供眺望、宴飲、行射之用。</w:t>
      </w:r>
      <w:r>
        <w:rPr>
          <w:rFonts w:hint="eastAsia" w:eastAsia="SimSun"/>
          <w:b/>
          <w:bCs/>
          <w:sz w:val="32"/>
          <w:szCs w:val="32"/>
          <w:lang w:eastAsia="zh-CN"/>
        </w:rPr>
        <w:t>）</w:t>
      </w:r>
      <w:r>
        <w:rPr>
          <w:rFonts w:hint="eastAsia"/>
          <w:b/>
          <w:bCs/>
          <w:sz w:val="32"/>
          <w:szCs w:val="32"/>
        </w:rPr>
        <w:t>「欄楯」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是欄杆。直的是欄，橫的是楯（</w:t>
      </w:r>
      <w:r>
        <w:rPr>
          <w:rFonts w:hint="eastAsia" w:eastAsia="SimSun"/>
          <w:b w:val="0"/>
          <w:bCs w:val="0"/>
          <w:sz w:val="32"/>
          <w:szCs w:val="32"/>
          <w:lang w:val="en-US" w:eastAsia="zh-CN"/>
        </w:rPr>
        <w:t>shun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）。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這些房舍、樓觀</w:t>
      </w:r>
      <w:r>
        <w:rPr>
          <w:rFonts w:hint="eastAsia" w:eastAsia="SimSun"/>
          <w:sz w:val="32"/>
          <w:szCs w:val="32"/>
          <w:lang w:eastAsia="zh-CN"/>
        </w:rPr>
        <w:t>還有欄杆</w:t>
      </w:r>
      <w:r>
        <w:rPr>
          <w:rFonts w:hint="eastAsia"/>
          <w:sz w:val="32"/>
          <w:szCs w:val="32"/>
        </w:rPr>
        <w:t>都是七寶</w:t>
      </w:r>
      <w:r>
        <w:rPr>
          <w:rFonts w:hint="eastAsia" w:eastAsia="SimSun"/>
          <w:sz w:val="32"/>
          <w:szCs w:val="32"/>
          <w:lang w:eastAsia="zh-CN"/>
        </w:rPr>
        <w:t>自然</w:t>
      </w:r>
      <w:r>
        <w:rPr>
          <w:rFonts w:hint="eastAsia"/>
          <w:sz w:val="32"/>
          <w:szCs w:val="32"/>
        </w:rPr>
        <w:t>成就的。</w:t>
      </w:r>
      <w:r>
        <w:rPr>
          <w:rFonts w:hint="eastAsia" w:eastAsia="SimSun"/>
          <w:sz w:val="32"/>
          <w:szCs w:val="32"/>
          <w:lang w:eastAsia="zh-CN"/>
        </w:rPr>
        <w:t>為什麼說</w:t>
      </w:r>
      <w:r>
        <w:rPr>
          <w:rFonts w:hint="eastAsia"/>
          <w:sz w:val="32"/>
          <w:szCs w:val="32"/>
        </w:rPr>
        <w:t>『自然化成』</w:t>
      </w:r>
      <w:r>
        <w:rPr>
          <w:rFonts w:hint="eastAsia" w:eastAsia="SimSun"/>
          <w:sz w:val="32"/>
          <w:szCs w:val="32"/>
          <w:lang w:eastAsia="zh-CN"/>
        </w:rPr>
        <w:t>，因為</w:t>
      </w:r>
      <w:r>
        <w:rPr>
          <w:rFonts w:hint="eastAsia"/>
          <w:sz w:val="32"/>
          <w:szCs w:val="32"/>
        </w:rPr>
        <w:t>極樂世界的建築，都是阿彌陀佛清淨心</w:t>
      </w:r>
      <w:r>
        <w:rPr>
          <w:rFonts w:hint="eastAsia" w:eastAsia="SimSun"/>
          <w:sz w:val="32"/>
          <w:szCs w:val="32"/>
          <w:lang w:eastAsia="zh-CN"/>
        </w:rPr>
        <w:t>（無漏心）</w:t>
      </w:r>
      <w:r>
        <w:rPr>
          <w:rFonts w:hint="eastAsia"/>
          <w:sz w:val="32"/>
          <w:szCs w:val="32"/>
        </w:rPr>
        <w:t>中流出來的，也是自性本來具備的功德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眾寶所成，應機顯現。所以說，是變化所作，不需要設計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建造，自然成就。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『</w:t>
      </w:r>
      <w:r>
        <w:rPr>
          <w:rFonts w:hint="eastAsia"/>
          <w:b/>
          <w:bCs/>
          <w:sz w:val="32"/>
          <w:szCs w:val="32"/>
        </w:rPr>
        <w:t>復有白珠摩尼以為交絡</w:t>
      </w:r>
      <w:r>
        <w:rPr>
          <w:rFonts w:hint="eastAsia"/>
          <w:sz w:val="32"/>
          <w:szCs w:val="32"/>
        </w:rPr>
        <w:t>』</w:t>
      </w:r>
      <w:r>
        <w:rPr>
          <w:rFonts w:hint="eastAsia"/>
          <w:b/>
          <w:bCs/>
          <w:sz w:val="32"/>
          <w:szCs w:val="32"/>
        </w:rPr>
        <w:t>。『白珠』</w:t>
      </w:r>
      <w:r>
        <w:rPr>
          <w:rFonts w:hint="eastAsia"/>
          <w:sz w:val="32"/>
          <w:szCs w:val="32"/>
        </w:rPr>
        <w:t>是寶珠；</w:t>
      </w:r>
      <w:r>
        <w:rPr>
          <w:rFonts w:hint="eastAsia"/>
          <w:b/>
          <w:bCs/>
          <w:sz w:val="32"/>
          <w:szCs w:val="32"/>
        </w:rPr>
        <w:t>『摩尼』</w:t>
      </w:r>
      <w:r>
        <w:rPr>
          <w:rFonts w:hint="eastAsia"/>
          <w:sz w:val="32"/>
          <w:szCs w:val="32"/>
        </w:rPr>
        <w:t>是如意寶。就像前面寶樹上羅網、瓔珞一樣，是樓閣之間的裝飾品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交絡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 w:eastAsia="SimSun"/>
          <w:sz w:val="32"/>
          <w:szCs w:val="32"/>
          <w:lang w:eastAsia="zh-CN"/>
        </w:rPr>
        <w:t>是交互網絡。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『</w:t>
      </w:r>
      <w:r>
        <w:rPr>
          <w:rFonts w:hint="eastAsia"/>
          <w:b/>
          <w:bCs/>
          <w:sz w:val="32"/>
          <w:szCs w:val="32"/>
        </w:rPr>
        <w:t>明妙無比</w:t>
      </w:r>
      <w:r>
        <w:rPr>
          <w:rFonts w:hint="eastAsia"/>
          <w:sz w:val="32"/>
          <w:szCs w:val="32"/>
        </w:rPr>
        <w:t>』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光明奇妙無比！這是說</w:t>
      </w:r>
      <w:r>
        <w:rPr>
          <w:rFonts w:hint="eastAsia" w:eastAsia="SimSun"/>
          <w:sz w:val="32"/>
          <w:szCs w:val="32"/>
          <w:lang w:eastAsia="zh-CN"/>
        </w:rPr>
        <w:t>阿彌陀佛的</w:t>
      </w:r>
      <w:r>
        <w:rPr>
          <w:rFonts w:hint="eastAsia"/>
          <w:sz w:val="32"/>
          <w:szCs w:val="32"/>
        </w:rPr>
        <w:t>住處。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「諸菩薩眾。所居宮殿。亦復如是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凡是生到西方極樂世界的人，即使凡聖同居土下下品往生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，也是菩薩。</w:t>
      </w:r>
      <w:r>
        <w:rPr>
          <w:rFonts w:hint="eastAsia" w:eastAsia="SimSun"/>
          <w:sz w:val="32"/>
          <w:szCs w:val="32"/>
          <w:lang w:eastAsia="zh-CN"/>
        </w:rPr>
        <w:t>而且都是</w:t>
      </w:r>
      <w:r>
        <w:rPr>
          <w:rFonts w:hint="eastAsia"/>
          <w:sz w:val="32"/>
          <w:szCs w:val="32"/>
        </w:rPr>
        <w:t>普賢菩薩。后面經文，世尊明白告訴我們，修學念佛</w:t>
      </w:r>
      <w:r>
        <w:rPr>
          <w:rFonts w:hint="eastAsia" w:eastAsia="SimSun"/>
          <w:sz w:val="32"/>
          <w:szCs w:val="32"/>
          <w:lang w:eastAsia="zh-CN"/>
        </w:rPr>
        <w:t>法門</w:t>
      </w:r>
      <w:r>
        <w:rPr>
          <w:rFonts w:hint="eastAsia"/>
          <w:sz w:val="32"/>
          <w:szCs w:val="32"/>
        </w:rPr>
        <w:t>往生成就的，皆是</w:t>
      </w:r>
      <w:r>
        <w:rPr>
          <w:rFonts w:hint="eastAsia"/>
          <w:b/>
          <w:bCs/>
          <w:sz w:val="32"/>
          <w:szCs w:val="32"/>
        </w:rPr>
        <w:t>「行超普賢登彼岸」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這些菩薩們</w:t>
      </w:r>
      <w:r>
        <w:rPr>
          <w:rFonts w:hint="eastAsia"/>
          <w:sz w:val="32"/>
          <w:szCs w:val="32"/>
        </w:rPr>
        <w:t>居住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環境跟阿彌陀佛無二無別，西方世界是真正平等。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佛又對阿難尊者說：無量壽佛說法的講堂、居住的精舍，以及一切樓觀欄楯，也都是七寶自然變化所成。又有白珠摩尼寶所作的瓔珞，交叉懸掛如同羅網，互相輝映，互作裝飾，光明美妙無比。諸菩薩眾所居住的宮殿也同佛一樣，顯示出極樂世界真是平等法界。這一段是顯示出佛菩薩住處的莊嚴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中有在地講經。誦經者。有在地受經。聽經者。有在地經行者。思道。及坐禪者。有在虛空講誦受聽者。經行。思道及坐禪者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這一段文告訴我們西方極樂世界人的生活狀況。</w:t>
      </w:r>
      <w:r>
        <w:rPr>
          <w:rFonts w:hint="eastAsia" w:eastAsia="SimSun"/>
          <w:sz w:val="32"/>
          <w:szCs w:val="32"/>
          <w:lang w:eastAsia="zh-CN"/>
        </w:rPr>
        <w:t>我們沒有看到</w:t>
      </w:r>
      <w:r>
        <w:rPr>
          <w:rFonts w:hint="eastAsia"/>
          <w:sz w:val="32"/>
          <w:szCs w:val="32"/>
        </w:rPr>
        <w:t>那裡有做工的、種田的、經商的，這些事西方極樂世界都沒有。他們幹什麼？天天讀書</w:t>
      </w:r>
      <w:r>
        <w:rPr>
          <w:rFonts w:hint="eastAsia" w:eastAsia="SimSun"/>
          <w:sz w:val="32"/>
          <w:szCs w:val="32"/>
          <w:lang w:eastAsia="zh-CN"/>
        </w:rPr>
        <w:t>、修行</w:t>
      </w:r>
      <w:r>
        <w:rPr>
          <w:rFonts w:hint="eastAsia"/>
          <w:sz w:val="32"/>
          <w:szCs w:val="32"/>
        </w:rPr>
        <w:t>，「讀自己喜歡讀的書，做自己喜歡做的事」，</w:t>
      </w:r>
      <w:r>
        <w:rPr>
          <w:rFonts w:hint="eastAsia" w:eastAsia="SimSun"/>
          <w:sz w:val="32"/>
          <w:szCs w:val="32"/>
          <w:lang w:eastAsia="zh-CN"/>
        </w:rPr>
        <w:t>真</w:t>
      </w:r>
      <w:r>
        <w:rPr>
          <w:rFonts w:hint="eastAsia"/>
          <w:sz w:val="32"/>
          <w:szCs w:val="32"/>
        </w:rPr>
        <w:t>快樂！</w:t>
      </w:r>
    </w:p>
    <w:p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極樂世界怎麼去？堅定信心，一句佛號念到底，專修就成功。不能雜修，雜修不能成功，要專。</w:t>
      </w:r>
      <w:r>
        <w:rPr>
          <w:rFonts w:hint="eastAsia" w:eastAsia="SimSun"/>
          <w:sz w:val="32"/>
          <w:szCs w:val="32"/>
          <w:lang w:eastAsia="zh-CN"/>
        </w:rPr>
        <w:t>佛說</w:t>
      </w:r>
      <w:r>
        <w:rPr>
          <w:rFonts w:hint="eastAsia"/>
          <w:sz w:val="32"/>
          <w:szCs w:val="32"/>
        </w:rPr>
        <w:t>八萬四千法門，無量經典，全是平等的。三輩往生裡，上、中、下三輩是專修《無量壽經》，用持名念佛方法往生的。后面還有一段，慈舟大師判為「一心三輩」，就是不專依《無量壽經》。依其他法門、其他經典修行的，發願迴向求生淨土，也能往生</w:t>
      </w:r>
      <w:r>
        <w:rPr>
          <w:rFonts w:hint="eastAsia" w:eastAsia="SimSun"/>
          <w:sz w:val="32"/>
          <w:szCs w:val="32"/>
          <w:lang w:eastAsia="zh-CN"/>
        </w:rPr>
        <w:t>。但是一定要專，才能成功，雜了，很難成功。</w:t>
      </w:r>
      <w:r>
        <w:rPr>
          <w:sz w:val="32"/>
          <w:szCs w:val="32"/>
        </w:rPr>
        <w:t xml:space="preserve"> </w:t>
      </w:r>
    </w:p>
    <w:p>
      <w:pPr>
        <w:ind w:firstLine="640"/>
        <w:rPr>
          <w:rFonts w:hint="eastAsia"/>
          <w:sz w:val="24"/>
          <w:szCs w:val="24"/>
        </w:rPr>
      </w:pPr>
      <w:r>
        <w:rPr>
          <w:rFonts w:hint="eastAsia"/>
          <w:sz w:val="32"/>
          <w:szCs w:val="32"/>
        </w:rPr>
        <w:t>西方極樂世界人的生活，就是修道、講經。</w:t>
      </w:r>
      <w:r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有</w:t>
      </w:r>
      <w:r>
        <w:rPr>
          <w:rFonts w:hint="eastAsia"/>
          <w:b/>
          <w:bCs/>
          <w:sz w:val="32"/>
          <w:szCs w:val="32"/>
        </w:rPr>
        <w:t>講經</w:t>
      </w:r>
      <w:r>
        <w:rPr>
          <w:rFonts w:hint="eastAsia"/>
          <w:sz w:val="32"/>
          <w:szCs w:val="32"/>
        </w:rPr>
        <w:t>的，有</w:t>
      </w:r>
      <w:r>
        <w:rPr>
          <w:rFonts w:hint="eastAsia"/>
          <w:b/>
          <w:bCs/>
          <w:sz w:val="32"/>
          <w:szCs w:val="32"/>
        </w:rPr>
        <w:t>誦經</w:t>
      </w:r>
      <w:r>
        <w:rPr>
          <w:rFonts w:hint="eastAsia"/>
          <w:sz w:val="32"/>
          <w:szCs w:val="32"/>
        </w:rPr>
        <w:t>的，有</w:t>
      </w:r>
      <w:r>
        <w:rPr>
          <w:rFonts w:hint="eastAsia"/>
          <w:b/>
          <w:bCs/>
          <w:sz w:val="32"/>
          <w:szCs w:val="32"/>
        </w:rPr>
        <w:t>受經</w:t>
      </w:r>
      <w:r>
        <w:rPr>
          <w:rFonts w:hint="eastAsia"/>
          <w:sz w:val="32"/>
          <w:szCs w:val="32"/>
        </w:rPr>
        <w:t>的（</w:t>
      </w:r>
      <w:r>
        <w:rPr>
          <w:rFonts w:hint="eastAsia"/>
          <w:b/>
          <w:bCs/>
          <w:sz w:val="32"/>
          <w:szCs w:val="32"/>
        </w:rPr>
        <w:t>「受」</w:t>
      </w:r>
      <w:r>
        <w:rPr>
          <w:rFonts w:hint="eastAsia"/>
          <w:sz w:val="32"/>
          <w:szCs w:val="32"/>
        </w:rPr>
        <w:t>是接受，依照經典修行的），還有</w:t>
      </w:r>
      <w:r>
        <w:rPr>
          <w:rFonts w:hint="eastAsia"/>
          <w:b/>
          <w:bCs/>
          <w:sz w:val="32"/>
          <w:szCs w:val="32"/>
        </w:rPr>
        <w:t>聽經</w:t>
      </w:r>
      <w:r>
        <w:rPr>
          <w:rFonts w:hint="eastAsia"/>
          <w:sz w:val="32"/>
          <w:szCs w:val="32"/>
        </w:rPr>
        <w:t>的。還有經行的。</w:t>
      </w:r>
      <w:r>
        <w:rPr>
          <w:rFonts w:hint="eastAsia"/>
          <w:b/>
          <w:bCs/>
          <w:sz w:val="32"/>
          <w:szCs w:val="32"/>
        </w:rPr>
        <w:t>「經行」</w:t>
      </w:r>
      <w:r>
        <w:rPr>
          <w:rFonts w:hint="eastAsia"/>
          <w:sz w:val="32"/>
          <w:szCs w:val="32"/>
        </w:rPr>
        <w:t>就是繞佛。一面散步，一面聽經，或一面</w:t>
      </w:r>
      <w:r>
        <w:rPr>
          <w:rFonts w:hint="eastAsia" w:eastAsia="SimSun"/>
          <w:sz w:val="32"/>
          <w:szCs w:val="32"/>
          <w:lang w:eastAsia="zh-CN"/>
        </w:rPr>
        <w:t>念佛</w:t>
      </w:r>
      <w:r>
        <w:rPr>
          <w:rFonts w:hint="eastAsia"/>
          <w:sz w:val="32"/>
          <w:szCs w:val="32"/>
        </w:rPr>
        <w:t>，或一面</w:t>
      </w:r>
      <w:r>
        <w:rPr>
          <w:rFonts w:hint="eastAsia" w:eastAsia="SimSun"/>
          <w:sz w:val="32"/>
          <w:szCs w:val="32"/>
          <w:lang w:eastAsia="zh-CN"/>
        </w:rPr>
        <w:t>誦</w:t>
      </w:r>
      <w:r>
        <w:rPr>
          <w:rFonts w:hint="eastAsia"/>
          <w:sz w:val="32"/>
          <w:szCs w:val="32"/>
        </w:rPr>
        <w:t>經！</w:t>
      </w:r>
      <w:r>
        <w:rPr>
          <w:rFonts w:hint="eastAsia"/>
          <w:b/>
          <w:bCs/>
          <w:sz w:val="32"/>
          <w:szCs w:val="32"/>
        </w:rPr>
        <w:t>『思道』</w:t>
      </w:r>
      <w:r>
        <w:rPr>
          <w:rFonts w:hint="eastAsia"/>
          <w:sz w:val="32"/>
          <w:szCs w:val="32"/>
        </w:rPr>
        <w:t>是深入思惟經典裡的義理。</w:t>
      </w:r>
      <w:r>
        <w:rPr>
          <w:rFonts w:hint="eastAsia" w:eastAsia="SimSun"/>
          <w:sz w:val="32"/>
          <w:szCs w:val="32"/>
          <w:lang w:eastAsia="zh-CN"/>
        </w:rPr>
        <w:t>但是他們</w:t>
      </w:r>
      <w:r>
        <w:rPr>
          <w:rFonts w:hint="eastAsia"/>
          <w:sz w:val="32"/>
          <w:szCs w:val="32"/>
        </w:rPr>
        <w:t>跟我們觀念中的思惟不一樣。我們思惟是用心意識，就是用分別心；他們思惟不用心意識。</w:t>
      </w:r>
      <w:r>
        <w:rPr>
          <w:rFonts w:hint="eastAsia"/>
          <w:b/>
          <w:bCs/>
          <w:sz w:val="32"/>
          <w:szCs w:val="32"/>
        </w:rPr>
        <w:t>「思道」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思</w:t>
      </w:r>
      <w:r>
        <w:rPr>
          <w:rFonts w:hint="eastAsia"/>
          <w:sz w:val="32"/>
          <w:szCs w:val="32"/>
        </w:rPr>
        <w:t>是明了的意義。</w:t>
      </w:r>
      <w:r>
        <w:rPr>
          <w:rFonts w:hint="eastAsia" w:eastAsia="SimSun"/>
          <w:sz w:val="32"/>
          <w:szCs w:val="32"/>
          <w:lang w:eastAsia="zh-CN"/>
        </w:rPr>
        <w:t>他們的</w:t>
      </w:r>
      <w:r>
        <w:rPr>
          <w:rFonts w:hint="eastAsia"/>
          <w:sz w:val="32"/>
          <w:szCs w:val="32"/>
        </w:rPr>
        <w:t>心</w:t>
      </w:r>
      <w:r>
        <w:rPr>
          <w:rFonts w:hint="eastAsia" w:eastAsia="SimSun"/>
          <w:sz w:val="32"/>
          <w:szCs w:val="32"/>
          <w:lang w:eastAsia="zh-CN"/>
        </w:rPr>
        <w:t>清淨</w:t>
      </w:r>
      <w:r>
        <w:rPr>
          <w:rFonts w:hint="eastAsia"/>
          <w:sz w:val="32"/>
          <w:szCs w:val="32"/>
        </w:rPr>
        <w:t>，觀察一切萬事萬物，沒有一樣不明了，這是思道。</w:t>
      </w:r>
      <w:r>
        <w:rPr>
          <w:rFonts w:hint="eastAsia"/>
          <w:b/>
          <w:bCs/>
          <w:sz w:val="32"/>
          <w:szCs w:val="32"/>
        </w:rPr>
        <w:t>『坐禪』</w:t>
      </w:r>
      <w:r>
        <w:rPr>
          <w:rFonts w:hint="eastAsia"/>
          <w:sz w:val="32"/>
          <w:szCs w:val="32"/>
        </w:rPr>
        <w:t>是專修清淨心，專修一心不亂的。這是講在地面的，也有些人喜歡在空中修行。</w:t>
      </w:r>
      <w:r>
        <w:rPr>
          <w:rFonts w:hint="eastAsia"/>
          <w:sz w:val="24"/>
          <w:szCs w:val="24"/>
        </w:rPr>
        <w:t>那邊的房屋，也是隨心所欲。喜歡房子大，房子就變大；喜歡小一點，房子就小。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極樂世界的大眾，時時都在用功修行。當中有的在地面上講經、誦經，或者接受經教、聽經，或者經行、思道、坐禪。也有的在空中講經、誦經、受經、聽經、經行、思道、坐禪。這是說明，在極樂世界修學任何法門都不會有障礙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最后一段經文是講果</w:t>
      </w:r>
      <w:r>
        <w:rPr>
          <w:rFonts w:hint="eastAsia" w:eastAsia="SimSun"/>
          <w:sz w:val="32"/>
          <w:szCs w:val="32"/>
          <w:lang w:eastAsia="zh-CN"/>
        </w:rPr>
        <w:t>證</w:t>
      </w:r>
      <w:r>
        <w:rPr>
          <w:rFonts w:hint="eastAsia"/>
          <w:sz w:val="32"/>
          <w:szCs w:val="32"/>
        </w:rPr>
        <w:t>，每一位得的果</w:t>
      </w:r>
      <w:r>
        <w:rPr>
          <w:rFonts w:hint="eastAsia" w:eastAsia="SimSun"/>
          <w:sz w:val="32"/>
          <w:szCs w:val="32"/>
          <w:lang w:eastAsia="zh-CN"/>
        </w:rPr>
        <w:t>證</w:t>
      </w:r>
      <w:r>
        <w:rPr>
          <w:rFonts w:hint="eastAsia"/>
          <w:sz w:val="32"/>
          <w:szCs w:val="32"/>
        </w:rPr>
        <w:t>不一樣，是他的願求不同。在西方極樂世界，求什麼，得什麼！心量小的，得小乘果；心量大的，得大乘果。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或得須陀洹。或得斯陀含。或得阿那含。阿羅漢。未得阿惟越致者。則得阿惟越致。各自念道。說道。行道。莫不歡喜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或得須陀洹。或得斯陀含。或得阿那含。阿羅漢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小乘初果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須陀洹，二果斯陀含，三果阿那含，四果阿羅漢。這是講小乘根性的人求生淨土，還帶著小乘習氣，所以證小果。大乘根性的人到西方極樂世界，證大乘果。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未得阿惟越致者。則得阿惟越致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。「阿惟越致」</w:t>
      </w:r>
      <w:r>
        <w:rPr>
          <w:rFonts w:hint="eastAsia"/>
          <w:sz w:val="32"/>
          <w:szCs w:val="32"/>
        </w:rPr>
        <w:t>是不退轉，就是前面講「無生法忍的菩薩」，這是得大乘果。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各自念道。說道。行道。莫不歡喜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。「</w:t>
      </w:r>
      <w:r>
        <w:rPr>
          <w:rFonts w:hint="eastAsia" w:eastAsia="SimSun"/>
          <w:b/>
          <w:bCs/>
          <w:sz w:val="32"/>
          <w:szCs w:val="32"/>
          <w:lang w:eastAsia="zh-CN"/>
        </w:rPr>
        <w:t>念</w:t>
      </w:r>
      <w:r>
        <w:rPr>
          <w:rFonts w:hint="eastAsia"/>
          <w:b/>
          <w:bCs/>
          <w:sz w:val="32"/>
          <w:szCs w:val="32"/>
        </w:rPr>
        <w:t>道」</w:t>
      </w:r>
      <w:r>
        <w:rPr>
          <w:rFonts w:hint="eastAsia" w:eastAsia="SimSun"/>
          <w:sz w:val="32"/>
          <w:szCs w:val="32"/>
          <w:lang w:eastAsia="zh-CN"/>
        </w:rPr>
        <w:t>，就是念阿彌陀佛聖號。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說</w:t>
      </w:r>
      <w:r>
        <w:rPr>
          <w:rFonts w:hint="eastAsia"/>
          <w:b/>
          <w:bCs/>
          <w:sz w:val="32"/>
          <w:szCs w:val="32"/>
        </w:rPr>
        <w:t>道」</w:t>
      </w:r>
      <w:r>
        <w:rPr>
          <w:rFonts w:hint="eastAsia" w:eastAsia="SimSun"/>
          <w:sz w:val="32"/>
          <w:szCs w:val="32"/>
          <w:lang w:eastAsia="zh-CN"/>
        </w:rPr>
        <w:t>，就是講經說法。稱揚阿彌陀佛的功德。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行</w:t>
      </w:r>
      <w:r>
        <w:rPr>
          <w:rFonts w:hint="eastAsia"/>
          <w:b/>
          <w:bCs/>
          <w:sz w:val="32"/>
          <w:szCs w:val="32"/>
        </w:rPr>
        <w:t>道」</w:t>
      </w:r>
      <w:r>
        <w:rPr>
          <w:rFonts w:hint="eastAsia" w:eastAsia="SimSun"/>
          <w:sz w:val="32"/>
          <w:szCs w:val="32"/>
          <w:lang w:eastAsia="zh-CN"/>
        </w:rPr>
        <w:t>，就是身體力行。極樂世界的人就是過的這樣的修道生活。</w:t>
      </w:r>
      <w:r>
        <w:rPr>
          <w:rFonts w:hint="eastAsia"/>
          <w:sz w:val="32"/>
          <w:szCs w:val="32"/>
        </w:rPr>
        <w:t>「</w:t>
      </w:r>
      <w:r>
        <w:rPr>
          <w:rFonts w:hint="eastAsia" w:eastAsia="SimSun"/>
          <w:sz w:val="32"/>
          <w:szCs w:val="32"/>
          <w:lang w:eastAsia="zh-CN"/>
        </w:rPr>
        <w:t>莫不歡喜</w:t>
      </w:r>
      <w:r>
        <w:rPr>
          <w:rFonts w:hint="eastAsia"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，個個都快樂無比。我們如果也能每天都</w:t>
      </w:r>
      <w:r>
        <w:rPr>
          <w:rFonts w:hint="eastAsia"/>
          <w:b/>
          <w:bCs/>
          <w:sz w:val="32"/>
          <w:szCs w:val="32"/>
        </w:rPr>
        <w:t>『念道，說道，行道』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那</w:t>
      </w:r>
      <w:r>
        <w:rPr>
          <w:rFonts w:hint="eastAsia"/>
          <w:sz w:val="32"/>
          <w:szCs w:val="32"/>
        </w:rPr>
        <w:t>就是正法道場，就是和合僧團。</w:t>
      </w:r>
      <w:r>
        <w:rPr>
          <w:rFonts w:hint="eastAsia" w:eastAsia="SimSun"/>
          <w:sz w:val="32"/>
          <w:szCs w:val="32"/>
          <w:lang w:eastAsia="zh-CN"/>
        </w:rPr>
        <w:t>確實會</w:t>
      </w:r>
      <w:r>
        <w:rPr>
          <w:rFonts w:hint="eastAsia"/>
          <w:sz w:val="32"/>
          <w:szCs w:val="32"/>
        </w:rPr>
        <w:t>法喜充滿，</w:t>
      </w:r>
      <w:r>
        <w:rPr>
          <w:rFonts w:hint="eastAsia" w:eastAsia="SimSun"/>
          <w:sz w:val="32"/>
          <w:szCs w:val="32"/>
          <w:lang w:eastAsia="zh-CN"/>
        </w:rPr>
        <w:t>這就是</w:t>
      </w:r>
      <w:r>
        <w:rPr>
          <w:rFonts w:hint="eastAsia"/>
          <w:sz w:val="32"/>
          <w:szCs w:val="32"/>
        </w:rPr>
        <w:t>「六和敬」裡講的「意</w:t>
      </w:r>
      <w:r>
        <w:rPr>
          <w:rFonts w:hint="eastAsia" w:eastAsia="SimSun"/>
          <w:sz w:val="32"/>
          <w:szCs w:val="32"/>
          <w:lang w:eastAsia="zh-CN"/>
        </w:rPr>
        <w:t>和</w:t>
      </w:r>
      <w:r>
        <w:rPr>
          <w:rFonts w:hint="eastAsia"/>
          <w:sz w:val="32"/>
          <w:szCs w:val="32"/>
        </w:rPr>
        <w:t>同悅」。</w:t>
      </w:r>
    </w:p>
    <w:p>
      <w:pPr>
        <w:ind w:firstLine="640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這一段是講極樂菩薩證果的情況。有證須陀洹果的、有證斯陀含果的、有證阿那含果的、有證阿羅漢果的。沒有證得阿惟越致的，就證得阿惟越致。這些聖眾各自念道、說道、行道。隨意自在。個個歡喜無量。（</w:t>
      </w:r>
      <w:r>
        <w:rPr>
          <w:rFonts w:hint="eastAsia" w:eastAsia="SimSun"/>
          <w:sz w:val="32"/>
          <w:szCs w:val="32"/>
          <w:lang w:val="en-US" w:eastAsia="zh-CN"/>
        </w:rPr>
        <w:t>2046字</w:t>
      </w:r>
      <w:bookmarkStart w:id="0" w:name="_GoBack"/>
      <w:bookmarkEnd w:id="0"/>
      <w:r>
        <w:rPr>
          <w:rFonts w:hint="eastAsia" w:eastAsia="SimSun"/>
          <w:sz w:val="32"/>
          <w:szCs w:val="32"/>
          <w:lang w:eastAsia="zh-CN"/>
        </w:rPr>
        <w:t>）</w:t>
      </w:r>
    </w:p>
    <w:p>
      <w:pPr>
        <w:rPr>
          <w:sz w:val="32"/>
          <w:szCs w:val="32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2"/>
  </w:compat>
  <w:rsids>
    <w:rsidRoot w:val="00B63C10"/>
    <w:rsid w:val="00A1723C"/>
    <w:rsid w:val="00B63C10"/>
    <w:rsid w:val="105B0E94"/>
    <w:rsid w:val="16F8465F"/>
    <w:rsid w:val="48065352"/>
    <w:rsid w:val="4912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478</Words>
  <Characters>2728</Characters>
  <Lines>22</Lines>
  <Paragraphs>6</Paragraphs>
  <TotalTime>11</TotalTime>
  <ScaleCrop>false</ScaleCrop>
  <LinksUpToDate>false</LinksUpToDate>
  <CharactersWithSpaces>3200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2018-02-12T06:14:00Z</dcterms:created>
  <dc:creator>amtb</dc:creator>
  <cp:lastModifiedBy>WPS_1528113493</cp:lastModifiedBy>
  <dcterms:modified xsi:type="dcterms:W3CDTF">2018-07-09T08:08:19Z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