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678F" w:rsidRPr="00B34380" w:rsidRDefault="00E4678F" w:rsidP="00E4678F">
      <w:pPr>
        <w:pStyle w:val="paragraph"/>
        <w:spacing w:before="0" w:beforeAutospacing="0" w:after="0" w:afterAutospacing="0"/>
        <w:jc w:val="center"/>
        <w:textAlignment w:val="baseline"/>
        <w:rPr>
          <w:rFonts w:asciiTheme="minorHAnsi" w:hAnsiTheme="minorHAnsi" w:cstheme="minorHAnsi"/>
          <w:sz w:val="18"/>
          <w:szCs w:val="18"/>
          <w:lang w:val="en-US"/>
        </w:rPr>
      </w:pPr>
      <w:r w:rsidRPr="00B34380">
        <w:rPr>
          <w:rStyle w:val="normaltextrun"/>
          <w:rFonts w:asciiTheme="minorHAnsi" w:hAnsiTheme="minorHAnsi" w:cstheme="minorHAnsi"/>
          <w:color w:val="000000"/>
          <w:sz w:val="44"/>
          <w:szCs w:val="44"/>
        </w:rPr>
        <w:t>University of Wales Trinity Saint David</w:t>
      </w:r>
      <w:r w:rsidRPr="00B34380">
        <w:rPr>
          <w:rStyle w:val="eop"/>
          <w:rFonts w:asciiTheme="minorHAnsi" w:hAnsiTheme="minorHAnsi" w:cstheme="minorHAnsi"/>
          <w:color w:val="000000"/>
          <w:sz w:val="44"/>
          <w:szCs w:val="44"/>
          <w:lang w:val="en-US"/>
        </w:rPr>
        <w:t> </w:t>
      </w:r>
    </w:p>
    <w:p w:rsidR="00E4678F" w:rsidRPr="00B34380" w:rsidRDefault="00E4678F" w:rsidP="00E4678F">
      <w:pPr>
        <w:pStyle w:val="paragraph"/>
        <w:spacing w:before="0" w:beforeAutospacing="0" w:after="0" w:afterAutospacing="0"/>
        <w:jc w:val="center"/>
        <w:textAlignment w:val="baseline"/>
        <w:rPr>
          <w:rStyle w:val="eop"/>
          <w:rFonts w:asciiTheme="minorHAnsi" w:hAnsiTheme="minorHAnsi" w:cstheme="minorHAnsi"/>
          <w:color w:val="000000"/>
          <w:sz w:val="40"/>
          <w:szCs w:val="40"/>
          <w:lang w:val="en-US"/>
        </w:rPr>
      </w:pPr>
      <w:r w:rsidRPr="00B34380">
        <w:rPr>
          <w:rStyle w:val="normaltextrun"/>
          <w:rFonts w:asciiTheme="minorHAnsi" w:hAnsiTheme="minorHAnsi" w:cstheme="minorHAnsi"/>
          <w:color w:val="000000"/>
          <w:sz w:val="40"/>
          <w:szCs w:val="40"/>
        </w:rPr>
        <w:t>Wales Institute of Science and Art</w:t>
      </w:r>
      <w:r w:rsidRPr="00B34380">
        <w:rPr>
          <w:rStyle w:val="eop"/>
          <w:rFonts w:asciiTheme="minorHAnsi" w:hAnsiTheme="minorHAnsi" w:cstheme="minorHAnsi"/>
          <w:color w:val="000000"/>
          <w:sz w:val="40"/>
          <w:szCs w:val="40"/>
          <w:lang w:val="en-US"/>
        </w:rPr>
        <w:t> </w:t>
      </w:r>
    </w:p>
    <w:p w:rsidR="00E4678F" w:rsidRPr="00B34380" w:rsidRDefault="00E4678F" w:rsidP="00E4678F">
      <w:pPr>
        <w:pStyle w:val="paragraph"/>
        <w:spacing w:before="0" w:beforeAutospacing="0" w:after="0" w:afterAutospacing="0"/>
        <w:jc w:val="center"/>
        <w:textAlignment w:val="baseline"/>
        <w:rPr>
          <w:rStyle w:val="eop"/>
          <w:rFonts w:asciiTheme="minorHAnsi" w:hAnsiTheme="minorHAnsi" w:cstheme="minorHAnsi"/>
          <w:color w:val="000000"/>
          <w:sz w:val="40"/>
          <w:szCs w:val="40"/>
          <w:lang w:val="en-US"/>
        </w:rPr>
      </w:pPr>
      <w:r w:rsidRPr="00B34380">
        <w:rPr>
          <w:rFonts w:asciiTheme="minorHAnsi" w:hAnsiTheme="minorHAnsi" w:cstheme="minorHAnsi"/>
          <w:noProof/>
        </w:rPr>
        <w:drawing>
          <wp:anchor distT="0" distB="0" distL="114300" distR="114300" simplePos="0" relativeHeight="251659264" behindDoc="0" locked="0" layoutInCell="1" allowOverlap="1" wp14:anchorId="3D358A27" wp14:editId="4A01CA1E">
            <wp:simplePos x="0" y="0"/>
            <wp:positionH relativeFrom="margin">
              <wp:align>center</wp:align>
            </wp:positionH>
            <wp:positionV relativeFrom="paragraph">
              <wp:posOffset>53340</wp:posOffset>
            </wp:positionV>
            <wp:extent cx="3736975" cy="1420495"/>
            <wp:effectExtent l="0" t="0" r="0" b="8255"/>
            <wp:wrapThrough wrapText="bothSides">
              <wp:wrapPolygon edited="0">
                <wp:start x="0" y="0"/>
                <wp:lineTo x="0" y="21436"/>
                <wp:lineTo x="21472" y="21436"/>
                <wp:lineTo x="2147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36975" cy="1420495"/>
                    </a:xfrm>
                    <a:prstGeom prst="rect">
                      <a:avLst/>
                    </a:prstGeom>
                    <a:noFill/>
                  </pic:spPr>
                </pic:pic>
              </a:graphicData>
            </a:graphic>
          </wp:anchor>
        </w:drawing>
      </w:r>
    </w:p>
    <w:p w:rsidR="00E4678F" w:rsidRPr="00B34380" w:rsidRDefault="00E4678F" w:rsidP="00E4678F">
      <w:pPr>
        <w:jc w:val="center"/>
        <w:rPr>
          <w:rFonts w:cstheme="minorHAnsi"/>
          <w:noProof/>
        </w:rPr>
      </w:pPr>
    </w:p>
    <w:p w:rsidR="00E4678F" w:rsidRPr="00B34380" w:rsidRDefault="00E4678F" w:rsidP="00E4678F">
      <w:pPr>
        <w:jc w:val="center"/>
        <w:rPr>
          <w:rStyle w:val="normaltextrun"/>
          <w:rFonts w:cstheme="minorHAnsi"/>
          <w:sz w:val="32"/>
          <w:szCs w:val="32"/>
          <w:shd w:val="clear" w:color="auto" w:fill="FFFFFF"/>
          <w:lang w:val="en-US"/>
        </w:rPr>
      </w:pPr>
    </w:p>
    <w:p w:rsidR="00E4678F" w:rsidRPr="00B34380" w:rsidRDefault="00E4678F" w:rsidP="00E4678F">
      <w:pPr>
        <w:jc w:val="center"/>
        <w:rPr>
          <w:rStyle w:val="normaltextrun"/>
          <w:rFonts w:cstheme="minorHAnsi"/>
          <w:sz w:val="32"/>
          <w:szCs w:val="32"/>
          <w:shd w:val="clear" w:color="auto" w:fill="FFFFFF"/>
          <w:lang w:val="en-US"/>
        </w:rPr>
      </w:pPr>
    </w:p>
    <w:p w:rsidR="00E4678F" w:rsidRPr="00B34380" w:rsidRDefault="00E4678F" w:rsidP="00E4678F">
      <w:pPr>
        <w:jc w:val="center"/>
        <w:rPr>
          <w:rStyle w:val="normaltextrun"/>
          <w:rFonts w:cstheme="minorHAnsi"/>
          <w:sz w:val="32"/>
          <w:szCs w:val="32"/>
          <w:shd w:val="clear" w:color="auto" w:fill="FFFFFF"/>
          <w:lang w:val="en-US"/>
        </w:rPr>
      </w:pPr>
    </w:p>
    <w:p w:rsidR="00E4678F" w:rsidRPr="00B34380" w:rsidRDefault="00E4678F" w:rsidP="00B34380">
      <w:pPr>
        <w:jc w:val="center"/>
        <w:rPr>
          <w:rStyle w:val="normaltextrun"/>
          <w:rFonts w:cstheme="minorHAnsi"/>
          <w:sz w:val="32"/>
          <w:szCs w:val="32"/>
          <w:shd w:val="clear" w:color="auto" w:fill="FFFFFF"/>
          <w:lang w:val="en-US"/>
        </w:rPr>
      </w:pPr>
      <w:r w:rsidRPr="00B34380">
        <w:rPr>
          <w:rStyle w:val="normaltextrun"/>
          <w:rFonts w:cstheme="minorHAnsi"/>
          <w:sz w:val="32"/>
          <w:szCs w:val="32"/>
          <w:shd w:val="clear" w:color="auto" w:fill="FFFFFF"/>
          <w:lang w:val="en-US"/>
        </w:rPr>
        <w:t xml:space="preserve">Report On </w:t>
      </w:r>
      <w:r w:rsidR="00B34380" w:rsidRPr="00B34380">
        <w:rPr>
          <w:rFonts w:cstheme="minorHAnsi"/>
          <w:sz w:val="32"/>
        </w:rPr>
        <w:t>Electronic Circuits Testing and Applications</w:t>
      </w:r>
      <w:r w:rsidRPr="00B34380">
        <w:rPr>
          <w:rStyle w:val="normaltextrun"/>
          <w:rFonts w:cstheme="minorHAnsi"/>
          <w:sz w:val="44"/>
          <w:szCs w:val="32"/>
          <w:shd w:val="clear" w:color="auto" w:fill="FFFFFF"/>
          <w:lang w:val="en-US"/>
        </w:rPr>
        <w:t xml:space="preserve"> </w:t>
      </w:r>
      <w:r w:rsidR="00B34380">
        <w:rPr>
          <w:rStyle w:val="normaltextrun"/>
          <w:rFonts w:cstheme="minorHAnsi"/>
          <w:sz w:val="32"/>
          <w:szCs w:val="32"/>
          <w:shd w:val="clear" w:color="auto" w:fill="FFFFFF"/>
          <w:lang w:val="en-US"/>
        </w:rPr>
        <w:t>(ACHA4010</w:t>
      </w:r>
      <w:r w:rsidRPr="00B34380">
        <w:rPr>
          <w:rStyle w:val="normaltextrun"/>
          <w:rFonts w:cstheme="minorHAnsi"/>
          <w:sz w:val="32"/>
          <w:szCs w:val="32"/>
          <w:shd w:val="clear" w:color="auto" w:fill="FFFFFF"/>
          <w:lang w:val="en-US"/>
        </w:rPr>
        <w:t>)</w:t>
      </w:r>
    </w:p>
    <w:p w:rsidR="00E4678F" w:rsidRPr="00B34380" w:rsidRDefault="00E4678F" w:rsidP="00E4678F">
      <w:pPr>
        <w:jc w:val="center"/>
        <w:rPr>
          <w:rStyle w:val="normaltextrun"/>
          <w:rFonts w:cstheme="minorHAnsi"/>
          <w:sz w:val="32"/>
          <w:szCs w:val="32"/>
          <w:shd w:val="clear" w:color="auto" w:fill="FFFFFF"/>
          <w:lang w:val="en-US"/>
        </w:rPr>
      </w:pPr>
    </w:p>
    <w:p w:rsidR="00E4678F" w:rsidRPr="00B34380" w:rsidRDefault="00B34380" w:rsidP="00E4678F">
      <w:pPr>
        <w:jc w:val="center"/>
        <w:rPr>
          <w:rStyle w:val="normaltextrun"/>
          <w:rFonts w:cstheme="minorHAnsi"/>
          <w:sz w:val="24"/>
          <w:szCs w:val="24"/>
          <w:shd w:val="clear" w:color="auto" w:fill="FFFFFF"/>
          <w:lang w:val="en-US"/>
        </w:rPr>
      </w:pPr>
      <w:r>
        <w:rPr>
          <w:rStyle w:val="normaltextrun"/>
          <w:rFonts w:cstheme="minorHAnsi"/>
          <w:sz w:val="24"/>
          <w:szCs w:val="24"/>
          <w:shd w:val="clear" w:color="auto" w:fill="FFFFFF"/>
          <w:lang w:val="en-US"/>
        </w:rPr>
        <w:t>April 2023</w:t>
      </w:r>
    </w:p>
    <w:p w:rsidR="00F517C6" w:rsidRDefault="001926F2"/>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rsidP="00B34380">
      <w:pPr>
        <w:jc w:val="center"/>
      </w:pPr>
      <w:r>
        <w:t>Ryan. Calderon</w:t>
      </w:r>
    </w:p>
    <w:p w:rsidR="00B34380" w:rsidRDefault="00B34380" w:rsidP="00B34380">
      <w:pPr>
        <w:jc w:val="center"/>
      </w:pPr>
      <w:r>
        <w:t>2102952</w:t>
      </w:r>
    </w:p>
    <w:p w:rsidR="00B34380" w:rsidRDefault="00B34380" w:rsidP="00B34380">
      <w:pPr>
        <w:jc w:val="center"/>
      </w:pPr>
      <w:r>
        <w:t>1/1/2023</w:t>
      </w:r>
    </w:p>
    <w:p w:rsidR="00B34380" w:rsidRDefault="00B34380">
      <w:r w:rsidRPr="00B34380">
        <w:lastRenderedPageBreak/>
        <w:t xml:space="preserve">Contents </w:t>
      </w:r>
    </w:p>
    <w:p w:rsidR="00B34380" w:rsidRDefault="00B34380">
      <w:r w:rsidRPr="00B34380">
        <w:t xml:space="preserve">1 </w:t>
      </w:r>
      <w:r w:rsidR="00342543">
        <w:tab/>
      </w:r>
      <w:r w:rsidRPr="00B34380">
        <w:t>Task 1 .....................................................................................................</w:t>
      </w:r>
      <w:r w:rsidR="00E17ABC">
        <w:t>............................. 3</w:t>
      </w:r>
    </w:p>
    <w:p w:rsidR="00342543" w:rsidRDefault="00B34380">
      <w:r w:rsidRPr="00B34380">
        <w:t xml:space="preserve"> 1.1 A ...................................................................................................................</w:t>
      </w:r>
      <w:r w:rsidR="00E17ABC">
        <w:t>................3</w:t>
      </w:r>
    </w:p>
    <w:p w:rsidR="00342543" w:rsidRDefault="00B34380">
      <w:r w:rsidRPr="00B34380">
        <w:t>1.2 B ......................................................................................................</w:t>
      </w:r>
      <w:r w:rsidR="00E17ABC">
        <w:t>.............................3</w:t>
      </w:r>
    </w:p>
    <w:p w:rsidR="00342543" w:rsidRDefault="00B34380">
      <w:r w:rsidRPr="00B34380">
        <w:t>1.3 c (</w:t>
      </w:r>
      <w:proofErr w:type="spellStart"/>
      <w:r w:rsidRPr="00B34380">
        <w:t>i</w:t>
      </w:r>
      <w:proofErr w:type="spellEnd"/>
      <w:r w:rsidRPr="00B34380">
        <w:t>) ..................................................................................................</w:t>
      </w:r>
      <w:r w:rsidR="00E17ABC">
        <w:t>............................. 3</w:t>
      </w:r>
    </w:p>
    <w:p w:rsidR="00342543" w:rsidRDefault="00B34380">
      <w:r w:rsidRPr="00B34380">
        <w:t xml:space="preserve">1.4 </w:t>
      </w:r>
      <w:proofErr w:type="gramStart"/>
      <w:r w:rsidRPr="00B34380">
        <w:t>c</w:t>
      </w:r>
      <w:proofErr w:type="gramEnd"/>
      <w:r w:rsidRPr="00B34380">
        <w:t xml:space="preserve"> (ii)..................................................................................................</w:t>
      </w:r>
      <w:r w:rsidR="00E17ABC">
        <w:t>............................. 3</w:t>
      </w:r>
    </w:p>
    <w:p w:rsidR="00342543" w:rsidRDefault="00B34380">
      <w:r w:rsidRPr="00B34380">
        <w:t xml:space="preserve">1.5 </w:t>
      </w:r>
      <w:proofErr w:type="gramStart"/>
      <w:r w:rsidRPr="00B34380">
        <w:t>c</w:t>
      </w:r>
      <w:proofErr w:type="gramEnd"/>
      <w:r w:rsidRPr="00B34380">
        <w:t xml:space="preserve"> (iii).................................................................................................</w:t>
      </w:r>
      <w:r w:rsidR="00E17ABC">
        <w:t>............................. 3</w:t>
      </w:r>
    </w:p>
    <w:p w:rsidR="00342543" w:rsidRDefault="00B34380">
      <w:r w:rsidRPr="00B34380">
        <w:t xml:space="preserve">1.6 </w:t>
      </w:r>
      <w:proofErr w:type="gramStart"/>
      <w:r w:rsidRPr="00B34380">
        <w:t>c</w:t>
      </w:r>
      <w:proofErr w:type="gramEnd"/>
      <w:r w:rsidRPr="00B34380">
        <w:t xml:space="preserve"> (iv) ................................................................................................</w:t>
      </w:r>
      <w:r w:rsidR="00E17ABC">
        <w:t>..............................3</w:t>
      </w:r>
      <w:r w:rsidRPr="00B34380">
        <w:t xml:space="preserve"> </w:t>
      </w:r>
    </w:p>
    <w:p w:rsidR="00342543" w:rsidRDefault="00B34380">
      <w:r w:rsidRPr="00B34380">
        <w:t>1.7 d .....................................................................................................</w:t>
      </w:r>
      <w:r w:rsidR="00E17ABC">
        <w:t>..............................3</w:t>
      </w:r>
      <w:r w:rsidRPr="00B34380">
        <w:t xml:space="preserve"> </w:t>
      </w:r>
    </w:p>
    <w:p w:rsidR="00342543" w:rsidRDefault="00B34380">
      <w:r w:rsidRPr="00B34380">
        <w:t>1.8 e .....................................................................................................</w:t>
      </w:r>
      <w:r w:rsidR="00E17ABC">
        <w:t>..............................3</w:t>
      </w:r>
      <w:r w:rsidRPr="00B34380">
        <w:t xml:space="preserve"> </w:t>
      </w:r>
    </w:p>
    <w:p w:rsidR="00342543" w:rsidRDefault="00B34380">
      <w:r w:rsidRPr="00B34380">
        <w:t>1.9 f ......................................................................................................</w:t>
      </w:r>
      <w:r w:rsidR="00E17ABC">
        <w:t>.............................. 3</w:t>
      </w:r>
      <w:r w:rsidRPr="00B34380">
        <w:t xml:space="preserve"> </w:t>
      </w:r>
    </w:p>
    <w:p w:rsidR="00342543" w:rsidRDefault="00B34380">
      <w:r w:rsidRPr="00B34380">
        <w:t>1.10 g .....................................................................................................</w:t>
      </w:r>
      <w:r w:rsidR="00E17ABC">
        <w:t>..............................3</w:t>
      </w:r>
      <w:r w:rsidRPr="00B34380">
        <w:t xml:space="preserve"> </w:t>
      </w:r>
    </w:p>
    <w:p w:rsidR="00342543" w:rsidRDefault="00B34380">
      <w:r w:rsidRPr="00B34380">
        <w:t>2</w:t>
      </w:r>
      <w:r w:rsidR="00342543">
        <w:tab/>
      </w:r>
      <w:r w:rsidRPr="00B34380">
        <w:t xml:space="preserve"> Task 2 ...............................................................................................................</w:t>
      </w:r>
      <w:r w:rsidR="00E17ABC">
        <w:t>....................4</w:t>
      </w:r>
    </w:p>
    <w:p w:rsidR="00342543" w:rsidRDefault="00B34380">
      <w:r w:rsidRPr="00B34380">
        <w:t xml:space="preserve"> 2.1 Scope Time Division Calculations ......................................................</w:t>
      </w:r>
      <w:r w:rsidR="00E17ABC">
        <w:t>..............................4</w:t>
      </w:r>
    </w:p>
    <w:p w:rsidR="00342543" w:rsidRDefault="00B34380">
      <w:r w:rsidRPr="00B34380">
        <w:t xml:space="preserve"> 2.2 Function Generator output sine wave ...................................................................</w:t>
      </w:r>
      <w:r w:rsidR="00E17ABC">
        <w:t>..........4</w:t>
      </w:r>
      <w:r w:rsidRPr="00B34380">
        <w:t xml:space="preserve"> </w:t>
      </w:r>
    </w:p>
    <w:p w:rsidR="00342543" w:rsidRDefault="00B34380">
      <w:r w:rsidRPr="00B34380">
        <w:t>2.3 Unsmoothed Rectifier Wave ..............................................................</w:t>
      </w:r>
      <w:r w:rsidR="00E17ABC">
        <w:t>.............................4</w:t>
      </w:r>
    </w:p>
    <w:p w:rsidR="00342543" w:rsidRDefault="00B34380">
      <w:r w:rsidRPr="00B34380">
        <w:t>2.4 Smoothed Rectifier Wave .........................................................................................</w:t>
      </w:r>
      <w:r w:rsidR="00E17ABC">
        <w:t>......5</w:t>
      </w:r>
    </w:p>
    <w:p w:rsidR="00342543" w:rsidRDefault="00B34380">
      <w:r w:rsidRPr="00B34380">
        <w:t>2.5 Drop in Voltage Question .................................................................</w:t>
      </w:r>
      <w:r w:rsidR="00E17ABC">
        <w:t>..............................6</w:t>
      </w:r>
    </w:p>
    <w:p w:rsidR="00342543" w:rsidRDefault="00B34380">
      <w:r w:rsidRPr="00B34380">
        <w:t xml:space="preserve"> 2.6 Rectifiers use in </w:t>
      </w:r>
      <w:proofErr w:type="gramStart"/>
      <w:r w:rsidRPr="00B34380">
        <w:t>Automotive</w:t>
      </w:r>
      <w:proofErr w:type="gramEnd"/>
      <w:r w:rsidRPr="00B34380">
        <w:t xml:space="preserve"> applications Question............................</w:t>
      </w:r>
      <w:r w:rsidR="00E17ABC">
        <w:t>..............................6</w:t>
      </w:r>
    </w:p>
    <w:p w:rsidR="00342543" w:rsidRDefault="00B34380">
      <w:r w:rsidRPr="00B34380">
        <w:t xml:space="preserve"> 2.7 Probing Question ..............................................................................</w:t>
      </w:r>
      <w:r w:rsidR="00E17ABC">
        <w:t>.............................7</w:t>
      </w:r>
    </w:p>
    <w:p w:rsidR="00342543" w:rsidRDefault="00B34380">
      <w:r w:rsidRPr="00B34380">
        <w:t xml:space="preserve">3 </w:t>
      </w:r>
      <w:r w:rsidR="00342543">
        <w:tab/>
      </w:r>
      <w:r w:rsidRPr="00B34380">
        <w:t>Task 3 ....................................................................................................................</w:t>
      </w:r>
      <w:r w:rsidR="00E17ABC">
        <w:t>...............8</w:t>
      </w:r>
    </w:p>
    <w:p w:rsidR="00342543" w:rsidRDefault="00B34380">
      <w:r w:rsidRPr="00B34380">
        <w:t>3.1 Scope Time Division Calculations .......................................................</w:t>
      </w:r>
      <w:r w:rsidR="00E17ABC">
        <w:t>.............................8</w:t>
      </w:r>
    </w:p>
    <w:p w:rsidR="00342543" w:rsidRDefault="00B34380">
      <w:r w:rsidRPr="00B34380">
        <w:t>3.2 Function Generator output sine wave ........................................................................</w:t>
      </w:r>
      <w:r w:rsidR="00E17ABC">
        <w:t>.....9</w:t>
      </w:r>
    </w:p>
    <w:p w:rsidR="00342543" w:rsidRDefault="00B34380">
      <w:r w:rsidRPr="00B34380">
        <w:t>3.3 Capacitor charge and discharge wave marked at correct points. .........</w:t>
      </w:r>
      <w:r w:rsidR="00C227E2">
        <w:t>.............................. 9</w:t>
      </w:r>
    </w:p>
    <w:p w:rsidR="00342543" w:rsidRDefault="00B34380">
      <w:r w:rsidRPr="00B34380">
        <w:t xml:space="preserve"> 3.4 Basic Capacitor Calculations .............................................................</w:t>
      </w:r>
      <w:r w:rsidR="00C227E2">
        <w:t>.............................. 9</w:t>
      </w:r>
    </w:p>
    <w:p w:rsidR="00342543" w:rsidRDefault="00B34380">
      <w:r w:rsidRPr="00B34380">
        <w:t xml:space="preserve"> 3.5 Capacitor discharge table ..................................................................</w:t>
      </w:r>
      <w:r w:rsidR="00C227E2">
        <w:t>.............................10</w:t>
      </w:r>
    </w:p>
    <w:p w:rsidR="00342543" w:rsidRDefault="00B34380">
      <w:r w:rsidRPr="00B34380">
        <w:t>3.6 Gradient Plot and calculations ..........................................................</w:t>
      </w:r>
      <w:r w:rsidR="00C227E2">
        <w:t>..............................10</w:t>
      </w:r>
    </w:p>
    <w:p w:rsidR="00342543" w:rsidRDefault="00B34380">
      <w:r w:rsidRPr="00B34380">
        <w:t xml:space="preserve"> 3.7 Inaccuracies Question .......................................................................</w:t>
      </w:r>
      <w:r w:rsidR="00C227E2">
        <w:t>.............................11</w:t>
      </w:r>
    </w:p>
    <w:p w:rsidR="00B34380" w:rsidRDefault="00B34380">
      <w:r w:rsidRPr="00B34380">
        <w:t xml:space="preserve">4 </w:t>
      </w:r>
      <w:r w:rsidR="00342543">
        <w:tab/>
      </w:r>
      <w:r w:rsidRPr="00B34380">
        <w:t>References ...............................................................................................................</w:t>
      </w:r>
      <w:r w:rsidR="00C227E2">
        <w:t>.............12</w:t>
      </w:r>
      <w:bookmarkStart w:id="0" w:name="_GoBack"/>
      <w:bookmarkEnd w:id="0"/>
    </w:p>
    <w:p w:rsidR="00B34380" w:rsidRDefault="00B34380"/>
    <w:p w:rsidR="00B34380" w:rsidRDefault="00B34380"/>
    <w:p w:rsidR="00B31C54" w:rsidRDefault="00B31C54">
      <w:pPr>
        <w:rPr>
          <w:sz w:val="32"/>
        </w:rPr>
      </w:pPr>
      <w:r>
        <w:rPr>
          <w:sz w:val="32"/>
        </w:rPr>
        <w:lastRenderedPageBreak/>
        <w:t>1</w:t>
      </w:r>
      <w:r>
        <w:rPr>
          <w:sz w:val="32"/>
        </w:rPr>
        <w:tab/>
        <w:t>Task 1</w:t>
      </w:r>
    </w:p>
    <w:p w:rsidR="00B31C54" w:rsidRDefault="00B31C54">
      <w:r>
        <w:t xml:space="preserve">1.1 </w:t>
      </w:r>
      <w:r w:rsidR="00FC689D">
        <w:t>12/0.5= 24 Ohms</w:t>
      </w:r>
    </w:p>
    <w:p w:rsidR="00B31C54" w:rsidRDefault="00B31C54">
      <w:r>
        <w:t>1.2 Total current 0.5A, A= 0.3A, B&amp;C= 0.2A, B= 0.1A and C=0.1A</w:t>
      </w:r>
    </w:p>
    <w:p w:rsidR="00B31C54" w:rsidRDefault="00B31C54">
      <w:r>
        <w:t>1.3(</w:t>
      </w:r>
      <w:proofErr w:type="spellStart"/>
      <w:r>
        <w:t>i</w:t>
      </w:r>
      <w:proofErr w:type="spellEnd"/>
      <w:r>
        <w:t xml:space="preserve">) </w:t>
      </w:r>
      <w:r w:rsidR="00A175B1">
        <w:t xml:space="preserve">0.9/0.3= 3 Ohms, A= 3 Ohms </w:t>
      </w:r>
    </w:p>
    <w:p w:rsidR="00A175B1" w:rsidRDefault="00A175B1">
      <w:r>
        <w:t>1.4(ii) 0.9/0.2= 4.5 Ohms, 4.5/2= 2.25 Ohms, B=</w:t>
      </w:r>
      <w:r>
        <w:t>2.25 Ohms</w:t>
      </w:r>
      <w:r>
        <w:t>, C=</w:t>
      </w:r>
      <w:r>
        <w:t>2.25 Ohms</w:t>
      </w:r>
    </w:p>
    <w:p w:rsidR="00A175B1" w:rsidRDefault="00A175B1">
      <w:r>
        <w:t>1.5(iii) 3-2.25= 0.75 Ohms</w:t>
      </w:r>
    </w:p>
    <w:p w:rsidR="00A175B1" w:rsidRDefault="00A175B1" w:rsidP="00FC689D">
      <w:r>
        <w:t xml:space="preserve">1.6(iv) </w:t>
      </w:r>
      <w:r w:rsidR="00FC689D">
        <w:t>5-(0.71367+3</w:t>
      </w:r>
      <w:proofErr w:type="gramStart"/>
      <w:r w:rsidR="00FC689D">
        <w:t>)=</w:t>
      </w:r>
      <w:proofErr w:type="gramEnd"/>
      <w:r w:rsidR="00FC689D">
        <w:t xml:space="preserve">1.28633 = </w:t>
      </w:r>
      <w:r w:rsidR="00FC689D">
        <w:t>1.28633</w:t>
      </w:r>
      <w:r w:rsidR="00FC689D">
        <w:t>/0.5=2.57266</w:t>
      </w:r>
    </w:p>
    <w:p w:rsidR="00FC689D" w:rsidRDefault="00FC689D" w:rsidP="00FC689D">
      <w:r>
        <w:t xml:space="preserve">1.7 R=2/0.5=4 Ohms </w:t>
      </w:r>
      <w:proofErr w:type="spellStart"/>
      <w:proofErr w:type="gramStart"/>
      <w:r>
        <w:t>Rt</w:t>
      </w:r>
      <w:proofErr w:type="spellEnd"/>
      <w:r>
        <w:t>(</w:t>
      </w:r>
      <w:proofErr w:type="gramEnd"/>
      <w:r>
        <w:t xml:space="preserve">1/4+1/4+1/4)=1.33 Ohms </w:t>
      </w:r>
    </w:p>
    <w:p w:rsidR="00FC689D" w:rsidRDefault="00FC689D" w:rsidP="00FC689D">
      <w:r>
        <w:t xml:space="preserve">1.8 V= </w:t>
      </w:r>
      <w:proofErr w:type="spellStart"/>
      <w:r>
        <w:t>IxR</w:t>
      </w:r>
      <w:proofErr w:type="spellEnd"/>
      <w:r>
        <w:t>=0.5x6 = 3V</w:t>
      </w:r>
    </w:p>
    <w:p w:rsidR="00FC689D" w:rsidRDefault="00FC689D" w:rsidP="00FC689D">
      <w:r>
        <w:t>1.9 1.427 + 2.57266=6+</w:t>
      </w:r>
      <w:r w:rsidR="00D74625">
        <w:t>6+1.33=17.32966</w:t>
      </w:r>
    </w:p>
    <w:p w:rsidR="00D74625" w:rsidRPr="00B31C54" w:rsidRDefault="00D74625" w:rsidP="00FC689D">
      <w:r>
        <w:t>1.10 Emf+17.32966x0.5=8.66483V</w:t>
      </w:r>
    </w:p>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p w:rsidR="00B34380" w:rsidRDefault="00B34380"/>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 w:rsidR="00342543" w:rsidRDefault="00342543">
      <w:pPr>
        <w:rPr>
          <w:sz w:val="32"/>
        </w:rPr>
      </w:pPr>
      <w:r>
        <w:rPr>
          <w:sz w:val="32"/>
        </w:rPr>
        <w:t>2</w:t>
      </w:r>
      <w:r>
        <w:rPr>
          <w:sz w:val="32"/>
        </w:rPr>
        <w:tab/>
        <w:t>Task 2</w:t>
      </w:r>
    </w:p>
    <w:p w:rsidR="00001B00" w:rsidRDefault="00342543">
      <w:r>
        <w:t>2.1</w:t>
      </w:r>
      <w:r w:rsidR="00001B00">
        <w:t>-</w:t>
      </w:r>
      <w:r w:rsidR="00001B00" w:rsidRPr="00001B00">
        <w:t>Scope Time Division Calculations</w:t>
      </w:r>
      <w:r w:rsidR="00001B00">
        <w:t xml:space="preserve"> </w:t>
      </w:r>
    </w:p>
    <w:p w:rsidR="00DF610B" w:rsidRDefault="00001B00">
      <w:r>
        <w:t>T</w:t>
      </w:r>
      <w:r w:rsidR="00DF610B">
        <w:t xml:space="preserve">ime division used was 10.00ms </w:t>
      </w:r>
    </w:p>
    <w:p w:rsidR="00DF610B" w:rsidRDefault="00DF610B">
      <w:r>
        <w:t>2.2-</w:t>
      </w:r>
      <w:r w:rsidR="00001B00" w:rsidRPr="00001B00">
        <w:t xml:space="preserve"> Function Generator output sine wave</w:t>
      </w:r>
    </w:p>
    <w:p w:rsidR="00DF610B" w:rsidRDefault="00DF610B">
      <w:r>
        <w:rPr>
          <w:noProof/>
          <w:lang w:eastAsia="en-GB"/>
        </w:rPr>
        <w:drawing>
          <wp:inline distT="0" distB="0" distL="0" distR="0" wp14:anchorId="2C1B427E" wp14:editId="4C80C7DE">
            <wp:extent cx="5731510" cy="23755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375535"/>
                    </a:xfrm>
                    <a:prstGeom prst="rect">
                      <a:avLst/>
                    </a:prstGeom>
                  </pic:spPr>
                </pic:pic>
              </a:graphicData>
            </a:graphic>
          </wp:inline>
        </w:drawing>
      </w:r>
      <w:r>
        <w:t xml:space="preserve"> </w:t>
      </w:r>
    </w:p>
    <w:p w:rsidR="00DF610B" w:rsidRDefault="00DF610B">
      <w:r>
        <w:t>This image is showing the sine output wave of the breadboard</w:t>
      </w:r>
      <w:r w:rsidR="00001B00">
        <w:t>.</w:t>
      </w:r>
    </w:p>
    <w:p w:rsidR="00DF610B" w:rsidRDefault="00DF610B">
      <w:r>
        <w:t>2.3-</w:t>
      </w:r>
      <w:r w:rsidR="00001B00">
        <w:t xml:space="preserve"> </w:t>
      </w:r>
      <w:r w:rsidR="00001B00" w:rsidRPr="00001B00">
        <w:t>Unsmoothed Rectifier Wave</w:t>
      </w:r>
    </w:p>
    <w:p w:rsidR="00DF610B" w:rsidRDefault="00DF610B">
      <w:r>
        <w:rPr>
          <w:noProof/>
          <w:lang w:eastAsia="en-GB"/>
        </w:rPr>
        <w:lastRenderedPageBreak/>
        <w:drawing>
          <wp:inline distT="0" distB="0" distL="0" distR="0" wp14:anchorId="7FEEF080" wp14:editId="53D46CCB">
            <wp:extent cx="5731510" cy="289433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94330"/>
                    </a:xfrm>
                    <a:prstGeom prst="rect">
                      <a:avLst/>
                    </a:prstGeom>
                  </pic:spPr>
                </pic:pic>
              </a:graphicData>
            </a:graphic>
          </wp:inline>
        </w:drawing>
      </w:r>
    </w:p>
    <w:p w:rsidR="00DF610B" w:rsidRDefault="00DF610B" w:rsidP="00DF610B">
      <w:r>
        <w:t xml:space="preserve">This image shows </w:t>
      </w:r>
      <w:r w:rsidR="00001B00">
        <w:t>the un-</w:t>
      </w:r>
      <w:r>
        <w:t>smoothed rectifier without a capacitor and before</w:t>
      </w:r>
      <w:r w:rsidR="00001B00">
        <w:t xml:space="preserve"> the resistor.</w:t>
      </w:r>
    </w:p>
    <w:p w:rsidR="00001B00" w:rsidRDefault="00001B00" w:rsidP="00DF610B"/>
    <w:p w:rsidR="00001B00" w:rsidRDefault="00001B00" w:rsidP="00DF610B"/>
    <w:p w:rsidR="00001B00" w:rsidRDefault="00001B00" w:rsidP="00DF610B"/>
    <w:p w:rsidR="00001B00" w:rsidRDefault="00001B00" w:rsidP="00DF610B"/>
    <w:p w:rsidR="00001B00" w:rsidRDefault="00001B00" w:rsidP="00DF610B"/>
    <w:p w:rsidR="00001B00" w:rsidRDefault="00001B00" w:rsidP="00DF610B">
      <w:r>
        <w:t>2.4-</w:t>
      </w:r>
      <w:r w:rsidRPr="00001B00">
        <w:t xml:space="preserve"> Smoothed Rectifier Wave</w:t>
      </w:r>
    </w:p>
    <w:p w:rsidR="00001B00" w:rsidRDefault="00001B00" w:rsidP="00DF610B">
      <w:r>
        <w:rPr>
          <w:noProof/>
          <w:lang w:eastAsia="en-GB"/>
        </w:rPr>
        <w:drawing>
          <wp:inline distT="0" distB="0" distL="0" distR="0" wp14:anchorId="4D082DBC" wp14:editId="3BF99CA1">
            <wp:extent cx="5731510" cy="241871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18715"/>
                    </a:xfrm>
                    <a:prstGeom prst="rect">
                      <a:avLst/>
                    </a:prstGeom>
                  </pic:spPr>
                </pic:pic>
              </a:graphicData>
            </a:graphic>
          </wp:inline>
        </w:drawing>
      </w:r>
    </w:p>
    <w:p w:rsidR="00001B00" w:rsidRDefault="00001B00" w:rsidP="00001B00">
      <w:r>
        <w:t>This image shows the smoothed rectifier with a 330 capacitor and before the resistor.</w:t>
      </w:r>
    </w:p>
    <w:p w:rsidR="00001B00" w:rsidRDefault="00001B00" w:rsidP="00001B00">
      <w:r>
        <w:rPr>
          <w:noProof/>
          <w:lang w:eastAsia="en-GB"/>
        </w:rPr>
        <w:lastRenderedPageBreak/>
        <w:drawing>
          <wp:inline distT="0" distB="0" distL="0" distR="0" wp14:anchorId="41105FD1" wp14:editId="6031F7AD">
            <wp:extent cx="5731510" cy="269176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91765"/>
                    </a:xfrm>
                    <a:prstGeom prst="rect">
                      <a:avLst/>
                    </a:prstGeom>
                  </pic:spPr>
                </pic:pic>
              </a:graphicData>
            </a:graphic>
          </wp:inline>
        </w:drawing>
      </w:r>
    </w:p>
    <w:p w:rsidR="00001B00" w:rsidRDefault="00001B00" w:rsidP="00001B00">
      <w:r>
        <w:t>This image shows the smoothed rectifier with a 10 capacitor and before the resistor.</w:t>
      </w:r>
    </w:p>
    <w:p w:rsidR="00001B00" w:rsidRDefault="00001B00" w:rsidP="00001B00">
      <w:r>
        <w:t>You can see a large difference in the height of the wave when a larger resistor is applied to the circuit.</w:t>
      </w:r>
    </w:p>
    <w:p w:rsidR="00001B00" w:rsidRDefault="00001B00" w:rsidP="00001B00">
      <w:r>
        <w:t xml:space="preserve">2.5- </w:t>
      </w:r>
      <w:r w:rsidRPr="00001B00">
        <w:t>Drop in Voltage Question</w:t>
      </w:r>
    </w:p>
    <w:p w:rsidR="00001B00" w:rsidRDefault="00001B00" w:rsidP="00001B00">
      <w:r w:rsidRPr="00001B00">
        <w:t>The rectifier is an electronic circuit that converts an alternating current (AC) into a direct current (DC) signal. The output of a rectifier circuit is not exactly equal to the peak value of the sin</w:t>
      </w:r>
      <w:r>
        <w:t>e wave input due to several factors. A</w:t>
      </w:r>
      <w:r w:rsidRPr="00001B00">
        <w:t xml:space="preserve"> few reasons why the rectifier DC output may be lower than</w:t>
      </w:r>
      <w:r>
        <w:t xml:space="preserve"> the peak of the sinewave input is because of </w:t>
      </w:r>
      <w:r w:rsidRPr="00001B00">
        <w:t>Voltage drop across the diode</w:t>
      </w:r>
      <w:r>
        <w:t xml:space="preserve">, </w:t>
      </w:r>
      <w:r w:rsidRPr="00001B00">
        <w:t>Ripple voltage</w:t>
      </w:r>
      <w:r>
        <w:t>,</w:t>
      </w:r>
      <w:r w:rsidR="00AD29BA">
        <w:t xml:space="preserve"> </w:t>
      </w:r>
      <w:r w:rsidR="00AD29BA" w:rsidRPr="00AD29BA">
        <w:t>Load resistance</w:t>
      </w:r>
      <w:r w:rsidR="00AD29BA">
        <w:t xml:space="preserve"> or </w:t>
      </w:r>
      <w:r w:rsidR="00AD29BA" w:rsidRPr="00AD29BA">
        <w:t>Transformer coupling</w:t>
      </w:r>
      <w:r w:rsidR="00AD29BA">
        <w:t xml:space="preserve">. </w:t>
      </w:r>
      <w:r w:rsidR="00AD29BA" w:rsidRPr="00AD29BA">
        <w:t>Therefore, due to the voltage drop across the diode, ripple voltage, load resistance, and transformer coupling, the rectifier DC output voltage is lower than the peak value of the sinewave input.</w:t>
      </w:r>
      <w:r w:rsidR="00D74625" w:rsidRPr="00D74625">
        <w:t xml:space="preserve"> </w:t>
      </w:r>
      <w:r w:rsidR="00AD2DCD">
        <w:t>(</w:t>
      </w:r>
      <w:r w:rsidR="00D74625" w:rsidRPr="00D74625">
        <w:t>Last Minute Engineers</w:t>
      </w:r>
      <w:r w:rsidR="00AD2DCD">
        <w:t>)</w:t>
      </w:r>
    </w:p>
    <w:p w:rsidR="00AD29BA" w:rsidRDefault="00AD29BA" w:rsidP="00001B00"/>
    <w:p w:rsidR="00AD29BA" w:rsidRDefault="00AD29BA" w:rsidP="00001B00">
      <w:r>
        <w:t xml:space="preserve">2.6- </w:t>
      </w:r>
      <w:r w:rsidRPr="00AD29BA">
        <w:t>Rectifiers use in automotive applications Question.</w:t>
      </w:r>
    </w:p>
    <w:p w:rsidR="00AD29BA" w:rsidRDefault="00AD29BA" w:rsidP="00001B00">
      <w:r w:rsidRPr="00AD29BA">
        <w:t>Rectification is an essential process used in various vehicles to convert the alternating current (AC) generated by the alternator or generator to direct current (DC) that powers the electrical system. Here are some common uses of rectification in different vehicles and their importance:</w:t>
      </w:r>
    </w:p>
    <w:p w:rsidR="00AD29BA" w:rsidRDefault="00AD29BA" w:rsidP="00AD29BA">
      <w:pPr>
        <w:pStyle w:val="ListParagraph"/>
        <w:numPr>
          <w:ilvl w:val="0"/>
          <w:numId w:val="2"/>
        </w:numPr>
      </w:pPr>
      <w:r w:rsidRPr="00AD29BA">
        <w:t>Automobiles: The alternator in an automobile generates AC, which is then rectified to DC using a rectifier. The DC powers the electrical system of the vehicle, including the lights, radio, and other electronic components</w:t>
      </w:r>
      <w:r>
        <w:t>.</w:t>
      </w:r>
    </w:p>
    <w:p w:rsidR="00AD29BA" w:rsidRDefault="00AD29BA" w:rsidP="00AD29BA">
      <w:pPr>
        <w:pStyle w:val="ListParagraph"/>
        <w:numPr>
          <w:ilvl w:val="0"/>
          <w:numId w:val="2"/>
        </w:numPr>
      </w:pPr>
      <w:r w:rsidRPr="00AD29BA">
        <w:t xml:space="preserve">Motorcycles: Similar to automobiles, motorcycles also use rectification to convert the AC generated by the alternator to DC that powers the electrical system. The DC voltage is necessary for charging the battery and powering the lights, horn, and other electronic components. </w:t>
      </w:r>
    </w:p>
    <w:p w:rsidR="00AD29BA" w:rsidRDefault="00AD29BA" w:rsidP="00AD29BA">
      <w:pPr>
        <w:pStyle w:val="ListParagraph"/>
        <w:numPr>
          <w:ilvl w:val="0"/>
          <w:numId w:val="2"/>
        </w:numPr>
      </w:pPr>
      <w:r w:rsidRPr="00AD29BA">
        <w:t>Aircraft: In aircraft, the generator generates AC, which is rectified to DC using a rectifier. The DC powers the avionics, communication systems, navigation systems, and other electronic components necessary for the aircraft's operation.</w:t>
      </w:r>
    </w:p>
    <w:p w:rsidR="00AD29BA" w:rsidRDefault="00AD29BA" w:rsidP="00AD29BA">
      <w:pPr>
        <w:pStyle w:val="ListParagraph"/>
        <w:numPr>
          <w:ilvl w:val="0"/>
          <w:numId w:val="2"/>
        </w:numPr>
      </w:pPr>
      <w:r w:rsidRPr="00AD29BA">
        <w:lastRenderedPageBreak/>
        <w:t>Boats: Boats also use rectification to convert the AC generated by the alternator to DC that powers the electrical system. The DC voltage is necessary for charging the battery, powering the lights, and other electronic components.</w:t>
      </w:r>
    </w:p>
    <w:p w:rsidR="00AD29BA" w:rsidRDefault="00AD29BA" w:rsidP="00AD29BA">
      <w:r>
        <w:t>Overall</w:t>
      </w:r>
      <w:r w:rsidRPr="00AD29BA">
        <w:t>, rectification is essential in various vehicles, including automobiles, motorcycles, aircraft, and boats, as it ensures that the electrical system receives a constant and steady supply of voltage necessary for the proper operation of electronic components.</w:t>
      </w:r>
      <w:r w:rsidR="00AD2DCD" w:rsidRPr="00AD2DCD">
        <w:t xml:space="preserve"> (</w:t>
      </w:r>
      <w:proofErr w:type="gramStart"/>
      <w:r w:rsidR="00AD2DCD" w:rsidRPr="00AD2DCD">
        <w:t>electro</w:t>
      </w:r>
      <w:proofErr w:type="gramEnd"/>
      <w:r w:rsidR="00AD2DCD" w:rsidRPr="00AD2DCD">
        <w:t>)</w:t>
      </w:r>
    </w:p>
    <w:p w:rsidR="00AD29BA" w:rsidRDefault="00AD29BA" w:rsidP="00AD29BA">
      <w:r>
        <w:t xml:space="preserve">2.7- </w:t>
      </w:r>
      <w:r w:rsidRPr="00AD29BA">
        <w:t>Probing Question</w:t>
      </w:r>
    </w:p>
    <w:p w:rsidR="00AD29BA" w:rsidRDefault="00AD29BA" w:rsidP="00AD29BA">
      <w:r>
        <w:t>The reason why you cannot simultaneously probe the input of the function generator and the output of the rectifier on two different channels of an oscilloscope is that both the input and output are usually referenced to different ground levels. This difference in ground reference can lead to a ground loop, causing interferenc</w:t>
      </w:r>
      <w:r w:rsidR="00155E6A">
        <w:t xml:space="preserve">e and noise in the measurement. </w:t>
      </w:r>
      <w:r>
        <w:t>When you connect the two probes to different ground levels, it creates a voltage difference between the two probes, causing a current to flow through the ground lead. This current can induce noise in the measurement and can cause ground loops that may damage the instrument or c</w:t>
      </w:r>
      <w:r w:rsidR="00155E6A">
        <w:t xml:space="preserve">ause errors in the measurement. </w:t>
      </w:r>
      <w:r>
        <w:t>To allow simultaneous probing of the input and output of the rectifier, you need to use a differential probe. A differential probe is a specialized probe that can measure the voltage difference between two points without creating a ground loop. It consists of two probes, one for measuring the voltage at each point and a differential amplifier that amplifies the voltage dif</w:t>
      </w:r>
      <w:r w:rsidR="00155E6A">
        <w:t xml:space="preserve">ference between the two probes. </w:t>
      </w:r>
      <w:r>
        <w:t>The differential amplifier in the probe cancels out any common-mode noise and interference, allowing for accurate measurements of the voltage difference between the two points. Differential probes can be used to measure the input and output of a rectifier simultaneously, even if the input and output are referen</w:t>
      </w:r>
      <w:r w:rsidR="00155E6A">
        <w:t xml:space="preserve">ced to different ground levels. </w:t>
      </w:r>
      <w:r>
        <w:t>In summary, simultaneous probing of the input and output of a rectifier on different channels of an oscilloscope can lead to ground loops and interference. To avoid this, you need to use a differential probe, which can measure the voltage difference between two points without creating a ground loop, allowing for accurate measurements of the input and output of the rectifier.</w:t>
      </w:r>
    </w:p>
    <w:p w:rsidR="00AD29BA" w:rsidRDefault="00AD29BA" w:rsidP="00AD29BA"/>
    <w:p w:rsidR="00155E6A" w:rsidRDefault="00155E6A" w:rsidP="00AD29BA"/>
    <w:p w:rsidR="00155E6A" w:rsidRDefault="00155E6A" w:rsidP="00AD29BA"/>
    <w:p w:rsidR="00FC689D" w:rsidRDefault="00FC689D" w:rsidP="00AD29BA">
      <w:pPr>
        <w:rPr>
          <w:sz w:val="32"/>
        </w:rPr>
      </w:pPr>
    </w:p>
    <w:p w:rsidR="00FC689D" w:rsidRDefault="00FC689D" w:rsidP="00AD29BA">
      <w:pPr>
        <w:rPr>
          <w:sz w:val="32"/>
        </w:rPr>
      </w:pPr>
    </w:p>
    <w:p w:rsidR="00FC689D" w:rsidRDefault="00FC689D" w:rsidP="00AD29BA">
      <w:pPr>
        <w:rPr>
          <w:sz w:val="32"/>
        </w:rPr>
      </w:pPr>
    </w:p>
    <w:p w:rsidR="00FC689D" w:rsidRDefault="00FC689D" w:rsidP="00AD29BA">
      <w:pPr>
        <w:rPr>
          <w:sz w:val="32"/>
        </w:rPr>
      </w:pPr>
    </w:p>
    <w:p w:rsidR="00FC689D" w:rsidRDefault="00FC689D" w:rsidP="00AD29BA">
      <w:pPr>
        <w:rPr>
          <w:sz w:val="32"/>
        </w:rPr>
      </w:pPr>
    </w:p>
    <w:p w:rsidR="00FC689D" w:rsidRDefault="00FC689D" w:rsidP="00AD29BA">
      <w:pPr>
        <w:rPr>
          <w:sz w:val="32"/>
        </w:rPr>
      </w:pPr>
    </w:p>
    <w:p w:rsidR="00FC689D" w:rsidRDefault="00FC689D" w:rsidP="00AD29BA">
      <w:pPr>
        <w:rPr>
          <w:sz w:val="32"/>
        </w:rPr>
      </w:pPr>
    </w:p>
    <w:p w:rsidR="00155E6A" w:rsidRDefault="00155E6A" w:rsidP="00AD29BA">
      <w:pPr>
        <w:rPr>
          <w:sz w:val="32"/>
        </w:rPr>
      </w:pPr>
      <w:r>
        <w:rPr>
          <w:sz w:val="32"/>
        </w:rPr>
        <w:lastRenderedPageBreak/>
        <w:t>3</w:t>
      </w:r>
      <w:r>
        <w:rPr>
          <w:sz w:val="32"/>
        </w:rPr>
        <w:tab/>
        <w:t>Task 3</w:t>
      </w:r>
    </w:p>
    <w:p w:rsidR="00155E6A" w:rsidRDefault="00155E6A" w:rsidP="00AD29BA">
      <w:r>
        <w:t xml:space="preserve">3.1- </w:t>
      </w:r>
      <w:r w:rsidRPr="00155E6A">
        <w:t>Scope Time Division Calculations</w:t>
      </w:r>
    </w:p>
    <w:p w:rsidR="00155E6A" w:rsidRPr="00155E6A" w:rsidRDefault="00155E6A" w:rsidP="00AD29BA">
      <w:r>
        <w:rPr>
          <w:noProof/>
          <w:lang w:eastAsia="en-GB"/>
        </w:rPr>
        <w:drawing>
          <wp:inline distT="0" distB="0" distL="0" distR="0" wp14:anchorId="44A3EC04" wp14:editId="2E00C1AB">
            <wp:extent cx="5731510" cy="31076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07690"/>
                    </a:xfrm>
                    <a:prstGeom prst="rect">
                      <a:avLst/>
                    </a:prstGeom>
                  </pic:spPr>
                </pic:pic>
              </a:graphicData>
            </a:graphic>
          </wp:inline>
        </w:drawing>
      </w:r>
    </w:p>
    <w:p w:rsidR="00AD29BA" w:rsidRDefault="00472E3A" w:rsidP="00AD29BA">
      <w:r>
        <w:t xml:space="preserve">This is the wave of the function generator that isn’t attached to the circuit </w:t>
      </w:r>
    </w:p>
    <w:p w:rsidR="00472E3A" w:rsidRDefault="00472E3A" w:rsidP="00AD29BA">
      <w:r>
        <w:rPr>
          <w:noProof/>
          <w:lang w:eastAsia="en-GB"/>
        </w:rPr>
        <w:drawing>
          <wp:inline distT="0" distB="0" distL="0" distR="0" wp14:anchorId="02D57D1B" wp14:editId="2FD60BF9">
            <wp:extent cx="3095625" cy="27527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95625" cy="2752725"/>
                    </a:xfrm>
                    <a:prstGeom prst="rect">
                      <a:avLst/>
                    </a:prstGeom>
                  </pic:spPr>
                </pic:pic>
              </a:graphicData>
            </a:graphic>
          </wp:inline>
        </w:drawing>
      </w:r>
    </w:p>
    <w:p w:rsidR="00AD29BA" w:rsidRDefault="00472E3A" w:rsidP="00AD29BA">
      <w:r>
        <w:t xml:space="preserve">These are the table of results </w:t>
      </w:r>
    </w:p>
    <w:p w:rsidR="00472E3A" w:rsidRDefault="00472E3A" w:rsidP="00AD29BA"/>
    <w:p w:rsidR="00472E3A" w:rsidRDefault="00472E3A" w:rsidP="00AD29BA"/>
    <w:p w:rsidR="00472E3A" w:rsidRDefault="00472E3A" w:rsidP="00AD29BA"/>
    <w:p w:rsidR="00472E3A" w:rsidRDefault="00472E3A" w:rsidP="00AD29BA"/>
    <w:p w:rsidR="00472E3A" w:rsidRDefault="00472E3A" w:rsidP="00AD29BA"/>
    <w:p w:rsidR="00472E3A" w:rsidRDefault="00472E3A" w:rsidP="00AD29BA">
      <w:r>
        <w:lastRenderedPageBreak/>
        <w:t>3.2</w:t>
      </w:r>
      <w:r w:rsidR="000C78FC">
        <w:t>/ 3.3</w:t>
      </w:r>
      <w:r>
        <w:t xml:space="preserve">- </w:t>
      </w:r>
      <w:r w:rsidRPr="00472E3A">
        <w:t>Function Generator output sine wave</w:t>
      </w:r>
      <w:r w:rsidR="000C78FC">
        <w:t xml:space="preserve">/ </w:t>
      </w:r>
      <w:r w:rsidR="000C78FC" w:rsidRPr="000C78FC">
        <w:t>Capacitor charge and discharge wave marked at correct points.</w:t>
      </w:r>
    </w:p>
    <w:p w:rsidR="000C78FC" w:rsidRDefault="000C78FC" w:rsidP="00AD29BA">
      <w:r>
        <w:rPr>
          <w:noProof/>
          <w:lang w:eastAsia="en-GB"/>
        </w:rPr>
        <w:drawing>
          <wp:anchor distT="0" distB="0" distL="114300" distR="114300" simplePos="0" relativeHeight="251660288" behindDoc="1" locked="0" layoutInCell="1" allowOverlap="1">
            <wp:simplePos x="0" y="0"/>
            <wp:positionH relativeFrom="margin">
              <wp:posOffset>-95250</wp:posOffset>
            </wp:positionH>
            <wp:positionV relativeFrom="paragraph">
              <wp:posOffset>-3175</wp:posOffset>
            </wp:positionV>
            <wp:extent cx="2760345" cy="3009900"/>
            <wp:effectExtent l="0" t="0" r="1905" b="0"/>
            <wp:wrapTight wrapText="bothSides">
              <wp:wrapPolygon edited="0">
                <wp:start x="0" y="0"/>
                <wp:lineTo x="0" y="21463"/>
                <wp:lineTo x="21466" y="21463"/>
                <wp:lineTo x="2146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760345" cy="3009900"/>
                    </a:xfrm>
                    <a:prstGeom prst="rect">
                      <a:avLst/>
                    </a:prstGeom>
                  </pic:spPr>
                </pic:pic>
              </a:graphicData>
            </a:graphic>
            <wp14:sizeRelH relativeFrom="margin">
              <wp14:pctWidth>0</wp14:pctWidth>
            </wp14:sizeRelH>
            <wp14:sizeRelV relativeFrom="margin">
              <wp14:pctHeight>0</wp14:pctHeight>
            </wp14:sizeRelV>
          </wp:anchor>
        </w:drawing>
      </w:r>
      <w:r w:rsidR="00472E3A">
        <w:rPr>
          <w:noProof/>
          <w:lang w:eastAsia="en-GB"/>
        </w:rPr>
        <w:drawing>
          <wp:anchor distT="0" distB="0" distL="114300" distR="114300" simplePos="0" relativeHeight="251661312" behindDoc="1" locked="0" layoutInCell="1" allowOverlap="1">
            <wp:simplePos x="0" y="0"/>
            <wp:positionH relativeFrom="column">
              <wp:posOffset>-152400</wp:posOffset>
            </wp:positionH>
            <wp:positionV relativeFrom="paragraph">
              <wp:posOffset>3086100</wp:posOffset>
            </wp:positionV>
            <wp:extent cx="5731510" cy="2796540"/>
            <wp:effectExtent l="0" t="0" r="2540" b="3810"/>
            <wp:wrapTight wrapText="bothSides">
              <wp:wrapPolygon edited="0">
                <wp:start x="0" y="0"/>
                <wp:lineTo x="0" y="21482"/>
                <wp:lineTo x="21538" y="21482"/>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796540"/>
                    </a:xfrm>
                    <a:prstGeom prst="rect">
                      <a:avLst/>
                    </a:prstGeom>
                  </pic:spPr>
                </pic:pic>
              </a:graphicData>
            </a:graphic>
          </wp:anchor>
        </w:drawing>
      </w:r>
      <w:r w:rsidR="00472E3A">
        <w:t xml:space="preserve">These two images show the capacitor charging and discharging. On the </w:t>
      </w:r>
      <w:proofErr w:type="spellStart"/>
      <w:r w:rsidR="00472E3A">
        <w:t>Hantek</w:t>
      </w:r>
      <w:proofErr w:type="spellEnd"/>
      <w:r w:rsidR="00472E3A">
        <w:t xml:space="preserve"> screenshot you can see the points measured which are 63% charge = 1.18V and 37.8% = 0.69V</w:t>
      </w:r>
    </w:p>
    <w:p w:rsidR="000C78FC" w:rsidRPr="000C78FC" w:rsidRDefault="000C78FC" w:rsidP="000C78FC"/>
    <w:p w:rsidR="000C78FC" w:rsidRPr="000C78FC" w:rsidRDefault="000C78FC" w:rsidP="000C78FC"/>
    <w:p w:rsidR="000C78FC" w:rsidRPr="000C78FC" w:rsidRDefault="000C78FC" w:rsidP="000C78FC"/>
    <w:p w:rsidR="000C78FC" w:rsidRPr="000C78FC" w:rsidRDefault="000C78FC" w:rsidP="000C78FC"/>
    <w:p w:rsidR="000C78FC" w:rsidRPr="000C78FC" w:rsidRDefault="000C78FC" w:rsidP="000C78FC"/>
    <w:p w:rsidR="000C78FC" w:rsidRPr="000C78FC" w:rsidRDefault="000C78FC" w:rsidP="000C78FC"/>
    <w:p w:rsidR="000C78FC" w:rsidRPr="000C78FC" w:rsidRDefault="000C78FC" w:rsidP="000C78FC"/>
    <w:p w:rsidR="000C78FC" w:rsidRDefault="000C78FC" w:rsidP="000C78FC"/>
    <w:p w:rsidR="000C78FC" w:rsidRDefault="000C78FC" w:rsidP="000C78FC">
      <w:r>
        <w:t>3.4- Basic</w:t>
      </w:r>
      <w:r w:rsidRPr="000C78FC">
        <w:t xml:space="preserve"> Capacitor Calculations</w:t>
      </w:r>
    </w:p>
    <w:p w:rsidR="000C78FC" w:rsidRDefault="000C78FC" w:rsidP="000C78FC">
      <w:r>
        <w:t>T (s)</w:t>
      </w:r>
    </w:p>
    <w:p w:rsidR="000C78FC" w:rsidRDefault="000C78FC" w:rsidP="000C78FC">
      <w:r>
        <w:t>Voltage (V)</w:t>
      </w:r>
    </w:p>
    <w:p w:rsidR="000C78FC" w:rsidRDefault="000C78FC" w:rsidP="000C78FC">
      <w:r>
        <w:t>Ln V</w:t>
      </w:r>
    </w:p>
    <w:p w:rsidR="000C78FC" w:rsidRDefault="000C78FC" w:rsidP="000C78FC">
      <w:r>
        <w:t>C=T/R</w:t>
      </w:r>
    </w:p>
    <w:p w:rsidR="000C78FC" w:rsidRDefault="000C78FC" w:rsidP="000C78FC">
      <w:r>
        <w:t>Time Constant: 4.39ms=0.00439s/4.39x10^-3s</w:t>
      </w:r>
    </w:p>
    <w:p w:rsidR="000C78FC" w:rsidRDefault="000C78FC" w:rsidP="000C78FC">
      <w:r>
        <w:t>C= 2.2x10^-6</w:t>
      </w:r>
    </w:p>
    <w:p w:rsidR="000C78FC" w:rsidRDefault="000C78FC" w:rsidP="000C78FC">
      <w:r>
        <w:t>The capacitor used was a 0.22</w:t>
      </w:r>
    </w:p>
    <w:p w:rsidR="000C78FC" w:rsidRDefault="000C78FC" w:rsidP="000C78FC">
      <w:r>
        <w:lastRenderedPageBreak/>
        <w:t xml:space="preserve">3.5- </w:t>
      </w:r>
      <w:r w:rsidRPr="000C78FC">
        <w:t>Capacitor discharge table</w:t>
      </w:r>
    </w:p>
    <w:p w:rsidR="000C78FC" w:rsidRPr="000C78FC" w:rsidRDefault="000C78FC" w:rsidP="000C78FC">
      <w:r>
        <w:rPr>
          <w:noProof/>
          <w:lang w:eastAsia="en-GB"/>
        </w:rPr>
        <w:drawing>
          <wp:inline distT="0" distB="0" distL="0" distR="0" wp14:anchorId="63FE54FD" wp14:editId="30D2C56C">
            <wp:extent cx="1853601" cy="18192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870027" cy="1835397"/>
                    </a:xfrm>
                    <a:prstGeom prst="rect">
                      <a:avLst/>
                    </a:prstGeom>
                  </pic:spPr>
                </pic:pic>
              </a:graphicData>
            </a:graphic>
          </wp:inline>
        </w:drawing>
      </w:r>
      <w:r w:rsidRPr="000C78FC">
        <w:rPr>
          <w:noProof/>
          <w:lang w:eastAsia="en-GB"/>
        </w:rPr>
        <w:t xml:space="preserve"> </w:t>
      </w:r>
      <w:r>
        <w:rPr>
          <w:noProof/>
          <w:lang w:eastAsia="en-GB"/>
        </w:rPr>
        <w:drawing>
          <wp:inline distT="0" distB="0" distL="0" distR="0" wp14:anchorId="53231FB4" wp14:editId="63E08B83">
            <wp:extent cx="3114675" cy="18288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14675" cy="1828800"/>
                    </a:xfrm>
                    <a:prstGeom prst="rect">
                      <a:avLst/>
                    </a:prstGeom>
                  </pic:spPr>
                </pic:pic>
              </a:graphicData>
            </a:graphic>
          </wp:inline>
        </w:drawing>
      </w:r>
    </w:p>
    <w:p w:rsidR="000C78FC" w:rsidRPr="000C78FC" w:rsidRDefault="000C78FC" w:rsidP="000C78FC"/>
    <w:p w:rsidR="000C78FC" w:rsidRDefault="000C78FC" w:rsidP="000C78FC">
      <w:r>
        <w:t xml:space="preserve">3.6- </w:t>
      </w:r>
      <w:r w:rsidRPr="000C78FC">
        <w:t>Gradient Plot and calculations</w:t>
      </w:r>
    </w:p>
    <w:p w:rsidR="000C78FC" w:rsidRPr="000C78FC" w:rsidRDefault="000C78FC" w:rsidP="000C78FC">
      <w:r>
        <w:rPr>
          <w:noProof/>
          <w:lang w:eastAsia="en-GB"/>
        </w:rPr>
        <w:drawing>
          <wp:inline distT="0" distB="0" distL="0" distR="0" wp14:anchorId="08C32F91" wp14:editId="56C17F13">
            <wp:extent cx="3473802" cy="20859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96377" cy="2099531"/>
                    </a:xfrm>
                    <a:prstGeom prst="rect">
                      <a:avLst/>
                    </a:prstGeom>
                  </pic:spPr>
                </pic:pic>
              </a:graphicData>
            </a:graphic>
          </wp:inline>
        </w:drawing>
      </w:r>
    </w:p>
    <w:p w:rsidR="000C78FC" w:rsidRPr="000C78FC" w:rsidRDefault="000C78FC" w:rsidP="000C78FC">
      <w:r>
        <w:rPr>
          <w:noProof/>
          <w:lang w:eastAsia="en-GB"/>
        </w:rPr>
        <w:drawing>
          <wp:inline distT="0" distB="0" distL="0" distR="0" wp14:anchorId="190D724E" wp14:editId="08A6C73B">
            <wp:extent cx="3483650" cy="20764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87981" cy="2079032"/>
                    </a:xfrm>
                    <a:prstGeom prst="rect">
                      <a:avLst/>
                    </a:prstGeom>
                  </pic:spPr>
                </pic:pic>
              </a:graphicData>
            </a:graphic>
          </wp:inline>
        </w:drawing>
      </w:r>
    </w:p>
    <w:p w:rsidR="000C78FC" w:rsidRDefault="000C78FC" w:rsidP="000C78FC"/>
    <w:p w:rsidR="000C78FC" w:rsidRDefault="000C78FC" w:rsidP="000C78FC"/>
    <w:p w:rsidR="000C78FC" w:rsidRDefault="000C78FC" w:rsidP="000C78FC"/>
    <w:p w:rsidR="000C78FC" w:rsidRDefault="000C78FC" w:rsidP="000C78FC"/>
    <w:p w:rsidR="000C78FC" w:rsidRDefault="000C78FC" w:rsidP="000C78FC"/>
    <w:p w:rsidR="000C78FC" w:rsidRDefault="000C78FC" w:rsidP="000C78FC"/>
    <w:p w:rsidR="000C78FC" w:rsidRPr="000C78FC" w:rsidRDefault="000C78FC" w:rsidP="000C78FC">
      <w:r>
        <w:lastRenderedPageBreak/>
        <w:t xml:space="preserve">3.7- </w:t>
      </w:r>
      <w:r w:rsidRPr="000C78FC">
        <w:t>Inaccuracies Question</w:t>
      </w:r>
    </w:p>
    <w:p w:rsidR="000C78FC" w:rsidRDefault="00BE2AB2" w:rsidP="000C78FC">
      <w:r w:rsidRPr="00BE2AB2">
        <w:t>Measurements can be affected by various sources of inaccuracies or errors, leading to differences between the measured value and the specified or expected value. Here are some common sources of measurement inaccuracies:</w:t>
      </w:r>
    </w:p>
    <w:p w:rsidR="00BE2AB2" w:rsidRDefault="00BE2AB2" w:rsidP="00BE2AB2">
      <w:pPr>
        <w:pStyle w:val="ListParagraph"/>
        <w:numPr>
          <w:ilvl w:val="0"/>
          <w:numId w:val="3"/>
        </w:numPr>
      </w:pPr>
      <w:r w:rsidRPr="00BE2AB2">
        <w:t>Instrument error: The instrument used for the measurement can have inherent errors due to its design, calibration, or aging. For example, a voltmeter may have a reading error of +/- 0.5%, which can affect the accuracy of the measurement.</w:t>
      </w:r>
    </w:p>
    <w:p w:rsidR="00BE2AB2" w:rsidRDefault="00BE2AB2" w:rsidP="00BE2AB2">
      <w:pPr>
        <w:pStyle w:val="ListParagraph"/>
        <w:numPr>
          <w:ilvl w:val="0"/>
          <w:numId w:val="3"/>
        </w:numPr>
      </w:pPr>
      <w:r w:rsidRPr="00BE2AB2">
        <w:t>Human error: Measurements can also be affected by human error, such as misreading the scale or dial, incorrect settings, or incorrect use of the instrument.</w:t>
      </w:r>
    </w:p>
    <w:p w:rsidR="00BE2AB2" w:rsidRDefault="00BE2AB2" w:rsidP="00BE2AB2">
      <w:pPr>
        <w:pStyle w:val="ListParagraph"/>
        <w:numPr>
          <w:ilvl w:val="0"/>
          <w:numId w:val="3"/>
        </w:numPr>
      </w:pPr>
      <w:r w:rsidRPr="00BE2AB2">
        <w:t>Environmental factors: Measurements can also be affected by external factors such as temperature, humidity, and electromagnetic interference, which can cause the instrument to behave differently than expected.</w:t>
      </w:r>
    </w:p>
    <w:p w:rsidR="00BE2AB2" w:rsidRPr="000C78FC" w:rsidRDefault="00BE2AB2" w:rsidP="00BE2AB2">
      <w:pPr>
        <w:pStyle w:val="ListParagraph"/>
        <w:numPr>
          <w:ilvl w:val="0"/>
          <w:numId w:val="3"/>
        </w:numPr>
      </w:pPr>
      <w:r w:rsidRPr="00BE2AB2">
        <w:t>Test setup: The way in which the measurement is taken can also affect the accuracy of the result. For example, the placement of the probes or the type of connection used can lead to errors.</w:t>
      </w:r>
    </w:p>
    <w:p w:rsidR="000C78FC" w:rsidRPr="00BE2AB2" w:rsidRDefault="00BE2AB2" w:rsidP="00BE2AB2">
      <w:r w:rsidRPr="00BE2AB2">
        <w:t>To minimize measurement inaccuracies, it is essential to use calibrated and well-maintained instruments, follow the correct procedures and test setups, and consider possible sources of error.</w:t>
      </w:r>
      <w:r w:rsidR="00AD2DCD" w:rsidRPr="00AD2DCD">
        <w:t xml:space="preserve"> (The University of North Carolina)</w:t>
      </w:r>
    </w:p>
    <w:p w:rsidR="000C78FC" w:rsidRPr="000C78FC" w:rsidRDefault="000C78FC" w:rsidP="000C78FC"/>
    <w:p w:rsidR="000C78FC" w:rsidRPr="000C78FC" w:rsidRDefault="000C78FC" w:rsidP="000C78FC"/>
    <w:p w:rsidR="00472E3A" w:rsidRDefault="00472E3A" w:rsidP="000C78FC"/>
    <w:p w:rsidR="00FC689D" w:rsidRDefault="00FC689D" w:rsidP="000C78FC"/>
    <w:p w:rsidR="00FC689D" w:rsidRDefault="00FC689D" w:rsidP="000C78FC"/>
    <w:p w:rsidR="00FC689D" w:rsidRDefault="00FC689D" w:rsidP="000C78FC"/>
    <w:p w:rsidR="00FC689D" w:rsidRDefault="00FC689D" w:rsidP="000C78FC"/>
    <w:p w:rsidR="00FC689D" w:rsidRDefault="00FC689D" w:rsidP="000C78FC"/>
    <w:p w:rsidR="00FC689D" w:rsidRDefault="00FC689D" w:rsidP="000C78FC"/>
    <w:p w:rsidR="00FC689D" w:rsidRDefault="00FC689D" w:rsidP="000C78FC"/>
    <w:p w:rsidR="00FC689D" w:rsidRDefault="00FC689D" w:rsidP="000C78FC"/>
    <w:p w:rsidR="00FC689D" w:rsidRDefault="00FC689D" w:rsidP="000C78FC"/>
    <w:p w:rsidR="00FC689D" w:rsidRDefault="00FC689D" w:rsidP="000C78FC"/>
    <w:p w:rsidR="00FC689D" w:rsidRDefault="00FC689D" w:rsidP="000C78FC"/>
    <w:p w:rsidR="00FC689D" w:rsidRDefault="00FC689D" w:rsidP="000C78FC"/>
    <w:p w:rsidR="00FC689D" w:rsidRDefault="00FC689D" w:rsidP="000C78FC"/>
    <w:p w:rsidR="00FC689D" w:rsidRDefault="00FC689D" w:rsidP="000C78FC"/>
    <w:p w:rsidR="00FC689D" w:rsidRDefault="00FC689D" w:rsidP="000C78FC"/>
    <w:p w:rsidR="00FC689D" w:rsidRDefault="00FC689D" w:rsidP="000C78FC">
      <w:pPr>
        <w:rPr>
          <w:sz w:val="32"/>
        </w:rPr>
      </w:pPr>
      <w:r>
        <w:rPr>
          <w:sz w:val="32"/>
        </w:rPr>
        <w:lastRenderedPageBreak/>
        <w:t>4</w:t>
      </w:r>
      <w:r>
        <w:rPr>
          <w:sz w:val="32"/>
        </w:rPr>
        <w:tab/>
        <w:t>References</w:t>
      </w:r>
    </w:p>
    <w:p w:rsidR="00FC689D" w:rsidRDefault="00FC689D" w:rsidP="000C78FC">
      <w:r>
        <w:rPr>
          <w:sz w:val="32"/>
        </w:rPr>
        <w:t xml:space="preserve"> </w:t>
      </w:r>
      <w:r w:rsidR="00AD2DCD" w:rsidRPr="00AD2DCD">
        <w:t>Last Minute Engineers. “The Half-Wave Rectifier.” Last Minute Engineers, 29 Jan. 2020, lastminuteengineers.com/the-half-wave-rectifier/#:~:text=Because%20of%20the%20barrier%20potential. Accessed 2 Apr. 2023.</w:t>
      </w:r>
    </w:p>
    <w:p w:rsidR="00AD2DCD" w:rsidRDefault="00AD2DCD" w:rsidP="000C78FC">
      <w:proofErr w:type="gramStart"/>
      <w:r w:rsidRPr="00AD2DCD">
        <w:t>electro</w:t>
      </w:r>
      <w:proofErr w:type="gramEnd"/>
      <w:r w:rsidRPr="00AD2DCD">
        <w:t xml:space="preserve">, auto. “How Alternators Work.” Www.autoelectro.co.uk, 2 Apr. 2023, </w:t>
      </w:r>
      <w:hyperlink r:id="rId20" w:history="1">
        <w:r w:rsidRPr="006B7F9C">
          <w:rPr>
            <w:rStyle w:val="Hyperlink"/>
          </w:rPr>
          <w:t>www.autoelectro.co.uk/alternators#:~:text=The%20rectifier%20is%20used%20to</w:t>
        </w:r>
      </w:hyperlink>
      <w:r w:rsidRPr="00AD2DCD">
        <w:t>.</w:t>
      </w:r>
    </w:p>
    <w:p w:rsidR="00AD2DCD" w:rsidRDefault="00AD2DCD" w:rsidP="000C78FC">
      <w:r w:rsidRPr="00AD2DCD">
        <w:t xml:space="preserve">The University of North Carolina. “Measurements and Error Analysis.” Webassign.net, 2011, </w:t>
      </w:r>
      <w:hyperlink r:id="rId21" w:history="1">
        <w:r w:rsidRPr="006B7F9C">
          <w:rPr>
            <w:rStyle w:val="Hyperlink"/>
          </w:rPr>
          <w:t>www.webassign.net/question_assets/unccolphysmechl1/measurements/manual.html</w:t>
        </w:r>
      </w:hyperlink>
      <w:r w:rsidRPr="00AD2DCD">
        <w:t>.</w:t>
      </w:r>
    </w:p>
    <w:p w:rsidR="00AD2DCD" w:rsidRDefault="00AD2DCD" w:rsidP="000C78FC"/>
    <w:p w:rsidR="00AD2DCD" w:rsidRPr="00AD2DCD" w:rsidRDefault="00AD2DCD" w:rsidP="000C78FC"/>
    <w:sectPr w:rsidR="00AD2DCD" w:rsidRPr="00AD2DCD" w:rsidSect="00B31C54">
      <w:headerReference w:type="default" r:id="rId22"/>
      <w:footerReference w:type="default" r:id="rId2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26F2" w:rsidRDefault="001926F2" w:rsidP="00E4678F">
      <w:pPr>
        <w:spacing w:after="0" w:line="240" w:lineRule="auto"/>
      </w:pPr>
      <w:r>
        <w:separator/>
      </w:r>
    </w:p>
  </w:endnote>
  <w:endnote w:type="continuationSeparator" w:id="0">
    <w:p w:rsidR="001926F2" w:rsidRDefault="001926F2" w:rsidP="00E467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2078587"/>
      <w:docPartObj>
        <w:docPartGallery w:val="Page Numbers (Bottom of Page)"/>
        <w:docPartUnique/>
      </w:docPartObj>
    </w:sdtPr>
    <w:sdtEndPr>
      <w:rPr>
        <w:noProof/>
      </w:rPr>
    </w:sdtEndPr>
    <w:sdtContent>
      <w:p w:rsidR="00B31C54" w:rsidRDefault="00B31C54">
        <w:pPr>
          <w:pStyle w:val="Footer"/>
          <w:jc w:val="center"/>
        </w:pPr>
        <w:r>
          <w:fldChar w:fldCharType="begin"/>
        </w:r>
        <w:r>
          <w:instrText xml:space="preserve"> PAGE   \* MERGEFORMAT </w:instrText>
        </w:r>
        <w:r>
          <w:fldChar w:fldCharType="separate"/>
        </w:r>
        <w:r w:rsidR="00C227E2">
          <w:rPr>
            <w:noProof/>
          </w:rPr>
          <w:t>10</w:t>
        </w:r>
        <w:r>
          <w:rPr>
            <w:noProof/>
          </w:rPr>
          <w:fldChar w:fldCharType="end"/>
        </w:r>
      </w:p>
    </w:sdtContent>
  </w:sdt>
  <w:p w:rsidR="00B31C54" w:rsidRDefault="00B31C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26F2" w:rsidRDefault="001926F2" w:rsidP="00E4678F">
      <w:pPr>
        <w:spacing w:after="0" w:line="240" w:lineRule="auto"/>
      </w:pPr>
      <w:r>
        <w:separator/>
      </w:r>
    </w:p>
  </w:footnote>
  <w:footnote w:type="continuationSeparator" w:id="0">
    <w:p w:rsidR="001926F2" w:rsidRDefault="001926F2" w:rsidP="00E467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4678F" w:rsidRDefault="00E4678F" w:rsidP="00E4678F">
    <w:pPr>
      <w:pStyle w:val="Header"/>
    </w:pPr>
    <w:r>
      <w:t>Ryan. Calderon</w:t>
    </w:r>
    <w:r>
      <w:tab/>
      <w:t xml:space="preserve">Electronic Circuits Testing and Applications </w:t>
    </w:r>
    <w:r>
      <w:tab/>
      <w:t>2102952</w:t>
    </w:r>
  </w:p>
  <w:p w:rsidR="00E4678F" w:rsidRDefault="00E467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79645A"/>
    <w:multiLevelType w:val="hybridMultilevel"/>
    <w:tmpl w:val="5E3C8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350650"/>
    <w:multiLevelType w:val="hybridMultilevel"/>
    <w:tmpl w:val="B15CC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350504"/>
    <w:multiLevelType w:val="multilevel"/>
    <w:tmpl w:val="FEA8F752"/>
    <w:lvl w:ilvl="0">
      <w:start w:val="1"/>
      <w:numFmt w:val="decimal"/>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678F"/>
    <w:rsid w:val="00001B00"/>
    <w:rsid w:val="000538E0"/>
    <w:rsid w:val="000C78FC"/>
    <w:rsid w:val="00155E6A"/>
    <w:rsid w:val="001926F2"/>
    <w:rsid w:val="00342543"/>
    <w:rsid w:val="00472E3A"/>
    <w:rsid w:val="00486B32"/>
    <w:rsid w:val="005013D0"/>
    <w:rsid w:val="00577317"/>
    <w:rsid w:val="00A175B1"/>
    <w:rsid w:val="00AD29BA"/>
    <w:rsid w:val="00AD2DCD"/>
    <w:rsid w:val="00B31C54"/>
    <w:rsid w:val="00B34380"/>
    <w:rsid w:val="00BE2AB2"/>
    <w:rsid w:val="00C227E2"/>
    <w:rsid w:val="00D74625"/>
    <w:rsid w:val="00DF610B"/>
    <w:rsid w:val="00E17ABC"/>
    <w:rsid w:val="00E4678F"/>
    <w:rsid w:val="00FC6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1E8D5"/>
  <w15:chartTrackingRefBased/>
  <w15:docId w15:val="{066753DA-16C2-41A1-81C6-A47EBEE0F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67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467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4678F"/>
  </w:style>
  <w:style w:type="character" w:customStyle="1" w:styleId="eop">
    <w:name w:val="eop"/>
    <w:basedOn w:val="DefaultParagraphFont"/>
    <w:rsid w:val="00E4678F"/>
  </w:style>
  <w:style w:type="paragraph" w:styleId="Header">
    <w:name w:val="header"/>
    <w:basedOn w:val="Normal"/>
    <w:link w:val="HeaderChar"/>
    <w:uiPriority w:val="99"/>
    <w:unhideWhenUsed/>
    <w:rsid w:val="00E467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78F"/>
  </w:style>
  <w:style w:type="paragraph" w:styleId="Footer">
    <w:name w:val="footer"/>
    <w:basedOn w:val="Normal"/>
    <w:link w:val="FooterChar"/>
    <w:uiPriority w:val="99"/>
    <w:unhideWhenUsed/>
    <w:rsid w:val="00E467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78F"/>
  </w:style>
  <w:style w:type="paragraph" w:styleId="ListParagraph">
    <w:name w:val="List Paragraph"/>
    <w:basedOn w:val="Normal"/>
    <w:uiPriority w:val="34"/>
    <w:qFormat/>
    <w:rsid w:val="00B34380"/>
    <w:pPr>
      <w:ind w:left="720"/>
      <w:contextualSpacing/>
    </w:pPr>
  </w:style>
  <w:style w:type="character" w:styleId="Hyperlink">
    <w:name w:val="Hyperlink"/>
    <w:basedOn w:val="DefaultParagraphFont"/>
    <w:uiPriority w:val="99"/>
    <w:unhideWhenUsed/>
    <w:rsid w:val="00AD2D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205552">
      <w:bodyDiv w:val="1"/>
      <w:marLeft w:val="0"/>
      <w:marRight w:val="0"/>
      <w:marTop w:val="0"/>
      <w:marBottom w:val="0"/>
      <w:divBdr>
        <w:top w:val="none" w:sz="0" w:space="0" w:color="auto"/>
        <w:left w:val="none" w:sz="0" w:space="0" w:color="auto"/>
        <w:bottom w:val="none" w:sz="0" w:space="0" w:color="auto"/>
        <w:right w:val="none" w:sz="0" w:space="0" w:color="auto"/>
      </w:divBdr>
      <w:divsChild>
        <w:div w:id="155416486">
          <w:marLeft w:val="0"/>
          <w:marRight w:val="0"/>
          <w:marTop w:val="0"/>
          <w:marBottom w:val="0"/>
          <w:divBdr>
            <w:top w:val="none" w:sz="0" w:space="0" w:color="auto"/>
            <w:left w:val="none" w:sz="0" w:space="0" w:color="auto"/>
            <w:bottom w:val="none" w:sz="0" w:space="0" w:color="auto"/>
            <w:right w:val="none" w:sz="0" w:space="0" w:color="auto"/>
          </w:divBdr>
        </w:div>
      </w:divsChild>
    </w:div>
    <w:div w:id="1868255212">
      <w:bodyDiv w:val="1"/>
      <w:marLeft w:val="0"/>
      <w:marRight w:val="0"/>
      <w:marTop w:val="0"/>
      <w:marBottom w:val="0"/>
      <w:divBdr>
        <w:top w:val="none" w:sz="0" w:space="0" w:color="auto"/>
        <w:left w:val="none" w:sz="0" w:space="0" w:color="auto"/>
        <w:bottom w:val="none" w:sz="0" w:space="0" w:color="auto"/>
        <w:right w:val="none" w:sz="0" w:space="0" w:color="auto"/>
      </w:divBdr>
      <w:divsChild>
        <w:div w:id="8011934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www.webassign.net/question_assets/unccolphysmechl1/measurements/manual.html"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www.autoelectro.co.uk/alternators#:~:text=The%20rectifier%20is%20used%20t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12</Pages>
  <Words>1760</Words>
  <Characters>10034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Calderon (2102952)</dc:creator>
  <cp:keywords/>
  <dc:description/>
  <cp:lastModifiedBy>Ryan Calderon (2102952)</cp:lastModifiedBy>
  <cp:revision>4</cp:revision>
  <dcterms:created xsi:type="dcterms:W3CDTF">2023-04-01T19:09:00Z</dcterms:created>
  <dcterms:modified xsi:type="dcterms:W3CDTF">2023-04-02T13:25:00Z</dcterms:modified>
</cp:coreProperties>
</file>