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64CE085" w:rsidP="017F2FB0" w:rsidRDefault="164CE085" w14:paraId="749DF22E" w14:textId="7B41A077">
      <w:pPr>
        <w:pStyle w:val="Normal"/>
        <w:jc w:val="center"/>
      </w:pPr>
      <w:r w:rsidR="06AF252B">
        <w:drawing>
          <wp:inline wp14:editId="3EE7B15B" wp14:anchorId="3556F771">
            <wp:extent cx="3810000" cy="1905000"/>
            <wp:effectExtent l="0" t="0" r="0" b="0"/>
            <wp:docPr id="20343934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4393427" name="Picture 2034393427"/>
                    <pic:cNvPicPr/>
                  </pic:nvPicPr>
                  <pic:blipFill>
                    <a:blip xmlns:r="http://schemas.openxmlformats.org/officeDocument/2006/relationships" r:embed="rId627334386">
                      <a:extLst>
                        <a:ext uri="{28A0092B-C50C-407E-A947-70E740481C1C}">
                          <a14:useLocalDpi xmlns:a14="http://schemas.microsoft.com/office/drawing/2010/main"/>
                        </a:ext>
                      </a:extLst>
                    </a:blip>
                    <a:stretch>
                      <a:fillRect/>
                    </a:stretch>
                  </pic:blipFill>
                  <pic:spPr>
                    <a:xfrm rot="0">
                      <a:off x="0" y="0"/>
                      <a:ext cx="3810000" cy="1905000"/>
                    </a:xfrm>
                    <a:prstGeom prst="rect">
                      <a:avLst/>
                    </a:prstGeom>
                  </pic:spPr>
                </pic:pic>
              </a:graphicData>
            </a:graphic>
          </wp:inline>
        </w:drawing>
      </w:r>
    </w:p>
    <w:p w:rsidR="64A8ED04" w:rsidP="164CE085" w:rsidRDefault="64A8ED04" w14:paraId="53CD5F88" w14:textId="6AE8FD4F">
      <w:pPr>
        <w:jc w:val="center"/>
      </w:pPr>
      <w:r w:rsidR="64A8ED04">
        <w:rPr/>
        <w:t>Operations Management HR</w:t>
      </w:r>
    </w:p>
    <w:p w:rsidR="64A8ED04" w:rsidP="164CE085" w:rsidRDefault="64A8ED04" w14:paraId="2FB8DE82" w14:textId="50127835">
      <w:pPr>
        <w:jc w:val="center"/>
      </w:pPr>
      <w:r w:rsidR="64A8ED04">
        <w:rPr/>
        <w:t>BMTP5019</w:t>
      </w:r>
    </w:p>
    <w:p w:rsidR="64A8ED04" w:rsidP="164CE085" w:rsidRDefault="64A8ED04" w14:paraId="4FDEB2A8" w14:textId="6618FB6C">
      <w:pPr>
        <w:jc w:val="center"/>
      </w:pPr>
      <w:r w:rsidR="64A8ED04">
        <w:rPr/>
        <w:t>Caitlin Bollard</w:t>
      </w:r>
    </w:p>
    <w:p w:rsidR="64A8ED04" w:rsidP="164CE085" w:rsidRDefault="64A8ED04" w14:paraId="733ACBE7" w14:textId="01BD469B">
      <w:pPr>
        <w:jc w:val="center"/>
      </w:pPr>
      <w:r w:rsidR="64A8ED04">
        <w:rPr/>
        <w:t>2403676</w:t>
      </w:r>
    </w:p>
    <w:p w:rsidR="64A8ED04" w:rsidP="164CE085" w:rsidRDefault="64A8ED04" w14:paraId="3AEEBF10" w14:textId="6D662D8B">
      <w:pPr>
        <w:jc w:val="center"/>
      </w:pPr>
      <w:r w:rsidR="64A8ED04">
        <w:rPr/>
        <w:t>1</w:t>
      </w:r>
      <w:r w:rsidRPr="164CE085" w:rsidR="64A8ED04">
        <w:rPr>
          <w:vertAlign w:val="superscript"/>
        </w:rPr>
        <w:t>st</w:t>
      </w:r>
      <w:r w:rsidR="64A8ED04">
        <w:rPr/>
        <w:t xml:space="preserve"> of May 2026</w:t>
      </w:r>
    </w:p>
    <w:p w:rsidR="64A8ED04" w:rsidP="164CE085" w:rsidRDefault="64A8ED04" w14:paraId="1A501AFB" w14:textId="172FFC08">
      <w:pPr>
        <w:jc w:val="center"/>
      </w:pPr>
      <w:r w:rsidR="64A8ED04">
        <w:rPr/>
        <w:t>2,000 words</w:t>
      </w:r>
    </w:p>
    <w:p w:rsidR="164CE085" w:rsidRDefault="164CE085" w14:paraId="6E71D3D8" w14:textId="5396DF52"/>
    <w:p w:rsidR="017F2FB0" w:rsidRDefault="017F2FB0" w14:paraId="60BE75D2" w14:textId="1A9C6F98"/>
    <w:p w:rsidR="017F2FB0" w:rsidRDefault="017F2FB0" w14:paraId="2E0761F6" w14:textId="20C12CB6"/>
    <w:p w:rsidR="017F2FB0" w:rsidRDefault="017F2FB0" w14:paraId="142B4604" w14:textId="49257B54"/>
    <w:p w:rsidR="017F2FB0" w:rsidRDefault="017F2FB0" w14:paraId="5F30B292" w14:textId="7DFE360F"/>
    <w:p w:rsidR="017F2FB0" w:rsidRDefault="017F2FB0" w14:paraId="24665E16" w14:textId="1A0F2EF8"/>
    <w:p w:rsidR="017F2FB0" w:rsidRDefault="017F2FB0" w14:paraId="5B1FE97D" w14:textId="36D85C35"/>
    <w:p w:rsidR="017F2FB0" w:rsidRDefault="017F2FB0" w14:paraId="5C8C8ADF" w14:textId="2446CC12"/>
    <w:p w:rsidR="017F2FB0" w:rsidRDefault="017F2FB0" w14:paraId="2F82182A" w14:textId="6132ABB2"/>
    <w:p w:rsidR="017F2FB0" w:rsidRDefault="017F2FB0" w14:paraId="34DC2357" w14:textId="024010C9"/>
    <w:p w:rsidR="017F2FB0" w:rsidRDefault="017F2FB0" w14:paraId="494948F9" w14:textId="204E0914"/>
    <w:p w:rsidR="017F2FB0" w:rsidRDefault="017F2FB0" w14:paraId="077795DC" w14:textId="547A4E80"/>
    <w:p w:rsidR="017F2FB0" w:rsidRDefault="017F2FB0" w14:paraId="77177362" w14:textId="76D73FBB"/>
    <w:p w:rsidR="017F2FB0" w:rsidRDefault="017F2FB0" w14:paraId="5A1D84C1" w14:textId="0030ABE1"/>
    <w:p w:rsidR="35C5CF27" w:rsidP="017F2FB0" w:rsidRDefault="35C5CF27" w14:paraId="0DC34872" w14:textId="279E51FB">
      <w:pPr>
        <w:pStyle w:val="Heading1"/>
        <w:rPr>
          <w:rFonts w:ascii="Arial" w:hAnsi="Arial" w:eastAsia="Arial" w:cs="Arial" w:asciiTheme="minorAscii" w:hAnsiTheme="minorAscii" w:eastAsiaTheme="minorAscii" w:cstheme="minorAscii"/>
          <w:color w:val="auto"/>
          <w:sz w:val="22"/>
          <w:szCs w:val="22"/>
        </w:rPr>
      </w:pPr>
      <w:bookmarkStart w:name="_Toc643939635" w:id="1080401858"/>
      <w:r w:rsidRPr="017F2FB0" w:rsidR="35C5CF27">
        <w:rPr>
          <w:rFonts w:ascii="Arial" w:hAnsi="Arial" w:eastAsia="Arial" w:cs="Arial" w:asciiTheme="minorAscii" w:hAnsiTheme="minorAscii" w:eastAsiaTheme="minorAscii" w:cstheme="minorAscii"/>
          <w:color w:val="auto"/>
          <w:sz w:val="22"/>
          <w:szCs w:val="22"/>
        </w:rPr>
        <w:t>Executive Summary</w:t>
      </w:r>
      <w:bookmarkEnd w:id="1080401858"/>
    </w:p>
    <w:p w:rsidR="017F2FB0" w:rsidP="017F2FB0" w:rsidRDefault="017F2FB0" w14:paraId="30949DDB" w14:textId="1E67B570">
      <w:pPr>
        <w:pStyle w:val="Normal"/>
      </w:pPr>
    </w:p>
    <w:p w:rsidR="6DA62F80" w:rsidP="017F2FB0" w:rsidRDefault="6DA62F80" w14:paraId="26AC37EB" w14:textId="1B9A0B19">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6DA62F80">
        <w:rPr>
          <w:rFonts w:ascii="Arial" w:hAnsi="Arial" w:eastAsia="Arial" w:cs="Arial" w:asciiTheme="minorAscii" w:hAnsiTheme="minorAscii" w:eastAsiaTheme="minorAscii" w:cstheme="minorAscii"/>
          <w:sz w:val="22"/>
          <w:szCs w:val="22"/>
        </w:rPr>
        <w:t xml:space="preserve">This Advisory plan will provide </w:t>
      </w:r>
      <w:r w:rsidRPr="017F2FB0" w:rsidR="6DA62F80">
        <w:rPr>
          <w:rFonts w:ascii="Arial" w:hAnsi="Arial" w:eastAsia="Arial" w:cs="Arial" w:asciiTheme="minorAscii" w:hAnsiTheme="minorAscii" w:eastAsiaTheme="minorAscii" w:cstheme="minorAscii"/>
          <w:sz w:val="22"/>
          <w:szCs w:val="22"/>
        </w:rPr>
        <w:t>HR</w:t>
      </w:r>
      <w:r w:rsidRPr="017F2FB0" w:rsidR="6DA62F80">
        <w:rPr>
          <w:rFonts w:ascii="Arial" w:hAnsi="Arial" w:eastAsia="Arial" w:cs="Arial" w:asciiTheme="minorAscii" w:hAnsiTheme="minorAscii" w:eastAsiaTheme="minorAscii" w:cstheme="minorAscii"/>
          <w:sz w:val="22"/>
          <w:szCs w:val="22"/>
        </w:rPr>
        <w:t xml:space="preserve"> a plan for the recruitment process for employees on a newly opening Hotel being the Copper Works in Sw</w:t>
      </w:r>
      <w:r w:rsidRPr="017F2FB0" w:rsidR="28029D5B">
        <w:rPr>
          <w:rFonts w:ascii="Arial" w:hAnsi="Arial" w:eastAsia="Arial" w:cs="Arial" w:asciiTheme="minorAscii" w:hAnsiTheme="minorAscii" w:eastAsiaTheme="minorAscii" w:cstheme="minorAscii"/>
          <w:sz w:val="22"/>
          <w:szCs w:val="22"/>
        </w:rPr>
        <w:t xml:space="preserve">ansea. </w:t>
      </w:r>
      <w:r w:rsidRPr="017F2FB0" w:rsidR="7B3EFE76">
        <w:rPr>
          <w:rFonts w:ascii="Arial" w:hAnsi="Arial" w:eastAsia="Arial" w:cs="Arial" w:asciiTheme="minorAscii" w:hAnsiTheme="minorAscii" w:eastAsiaTheme="minorAscii" w:cstheme="minorAscii"/>
          <w:sz w:val="22"/>
          <w:szCs w:val="22"/>
        </w:rPr>
        <w:t xml:space="preserve">The hotel is entering a labor market </w:t>
      </w:r>
      <w:r w:rsidRPr="017F2FB0" w:rsidR="7B3EFE76">
        <w:rPr>
          <w:rFonts w:ascii="Arial" w:hAnsi="Arial" w:eastAsia="Arial" w:cs="Arial" w:asciiTheme="minorAscii" w:hAnsiTheme="minorAscii" w:eastAsiaTheme="minorAscii" w:cstheme="minorAscii"/>
          <w:sz w:val="22"/>
          <w:szCs w:val="22"/>
        </w:rPr>
        <w:t>were</w:t>
      </w:r>
      <w:r w:rsidRPr="017F2FB0" w:rsidR="7B3EFE76">
        <w:rPr>
          <w:rFonts w:ascii="Arial" w:hAnsi="Arial" w:eastAsia="Arial" w:cs="Arial" w:asciiTheme="minorAscii" w:hAnsiTheme="minorAscii" w:eastAsiaTheme="minorAscii" w:cstheme="minorAscii"/>
          <w:sz w:val="22"/>
          <w:szCs w:val="22"/>
        </w:rPr>
        <w:t xml:space="preserve"> competitive jobs are at a high, turnover can be major and service expectations are creating significant chall</w:t>
      </w:r>
      <w:r w:rsidRPr="017F2FB0" w:rsidR="693A2531">
        <w:rPr>
          <w:rFonts w:ascii="Arial" w:hAnsi="Arial" w:eastAsia="Arial" w:cs="Arial" w:asciiTheme="minorAscii" w:hAnsiTheme="minorAscii" w:eastAsiaTheme="minorAscii" w:cstheme="minorAscii"/>
          <w:sz w:val="22"/>
          <w:szCs w:val="22"/>
        </w:rPr>
        <w:t>e</w:t>
      </w:r>
      <w:r w:rsidRPr="017F2FB0" w:rsidR="7B3EFE76">
        <w:rPr>
          <w:rFonts w:ascii="Arial" w:hAnsi="Arial" w:eastAsia="Arial" w:cs="Arial" w:asciiTheme="minorAscii" w:hAnsiTheme="minorAscii" w:eastAsiaTheme="minorAscii" w:cstheme="minorAscii"/>
          <w:sz w:val="22"/>
          <w:szCs w:val="22"/>
        </w:rPr>
        <w:t xml:space="preserve">nges </w:t>
      </w:r>
      <w:r w:rsidRPr="017F2FB0" w:rsidR="7B3EFE76">
        <w:rPr>
          <w:rFonts w:ascii="Arial" w:hAnsi="Arial" w:eastAsia="Arial" w:cs="Arial" w:asciiTheme="minorAscii" w:hAnsiTheme="minorAscii" w:eastAsiaTheme="minorAscii" w:cstheme="minorAscii"/>
          <w:noProof w:val="0"/>
          <w:sz w:val="22"/>
          <w:szCs w:val="22"/>
          <w:lang w:val="en-US"/>
        </w:rPr>
        <w:t>(</w:t>
      </w:r>
      <w:r w:rsidRPr="017F2FB0" w:rsidR="7B3EFE76">
        <w:rPr>
          <w:rFonts w:ascii="Arial" w:hAnsi="Arial" w:eastAsia="Arial" w:cs="Arial" w:asciiTheme="minorAscii" w:hAnsiTheme="minorAscii" w:eastAsiaTheme="minorAscii" w:cstheme="minorAscii"/>
          <w:noProof w:val="0"/>
          <w:sz w:val="22"/>
          <w:szCs w:val="22"/>
          <w:lang w:val="en-US"/>
        </w:rPr>
        <w:t>Labour</w:t>
      </w:r>
      <w:r w:rsidRPr="017F2FB0" w:rsidR="7B3EFE76">
        <w:rPr>
          <w:rFonts w:ascii="Arial" w:hAnsi="Arial" w:eastAsia="Arial" w:cs="Arial" w:asciiTheme="minorAscii" w:hAnsiTheme="minorAscii" w:eastAsiaTheme="minorAscii" w:cstheme="minorAscii"/>
          <w:noProof w:val="0"/>
          <w:sz w:val="22"/>
          <w:szCs w:val="22"/>
          <w:lang w:val="en-US"/>
        </w:rPr>
        <w:t xml:space="preserve"> and skills market in the UK economy, </w:t>
      </w:r>
      <w:r w:rsidRPr="017F2FB0" w:rsidR="7B3EFE76">
        <w:rPr>
          <w:rFonts w:ascii="Arial" w:hAnsi="Arial" w:eastAsia="Arial" w:cs="Arial" w:asciiTheme="minorAscii" w:hAnsiTheme="minorAscii" w:eastAsiaTheme="minorAscii" w:cstheme="minorAscii"/>
          <w:noProof w:val="0"/>
          <w:sz w:val="22"/>
          <w:szCs w:val="22"/>
          <w:lang w:val="en-US"/>
        </w:rPr>
        <w:t>n.d</w:t>
      </w:r>
      <w:r w:rsidRPr="017F2FB0" w:rsidR="1139CF33">
        <w:rPr>
          <w:rFonts w:ascii="Arial" w:hAnsi="Arial" w:eastAsia="Arial" w:cs="Arial" w:asciiTheme="minorAscii" w:hAnsiTheme="minorAscii" w:eastAsiaTheme="minorAscii" w:cstheme="minorAscii"/>
          <w:noProof w:val="0"/>
          <w:sz w:val="22"/>
          <w:szCs w:val="22"/>
          <w:lang w:val="en-US"/>
        </w:rPr>
        <w:t>)</w:t>
      </w:r>
      <w:r w:rsidRPr="017F2FB0" w:rsidR="5D061C12">
        <w:rPr>
          <w:rFonts w:ascii="Arial" w:hAnsi="Arial" w:eastAsia="Arial" w:cs="Arial" w:asciiTheme="minorAscii" w:hAnsiTheme="minorAscii" w:eastAsiaTheme="minorAscii" w:cstheme="minorAscii"/>
          <w:noProof w:val="0"/>
          <w:sz w:val="22"/>
          <w:szCs w:val="22"/>
          <w:lang w:val="en-US"/>
        </w:rPr>
        <w:t xml:space="preserve">. </w:t>
      </w:r>
    </w:p>
    <w:p w:rsidR="017F2FB0" w:rsidP="017F2FB0" w:rsidRDefault="017F2FB0" w14:paraId="66C9C4CF" w14:textId="2ADF778D">
      <w:pPr>
        <w:spacing w:line="360" w:lineRule="auto"/>
        <w:jc w:val="both"/>
        <w:rPr>
          <w:sz w:val="22"/>
          <w:szCs w:val="22"/>
        </w:rPr>
      </w:pPr>
    </w:p>
    <w:p w:rsidR="4AD3BB95" w:rsidP="017F2FB0" w:rsidRDefault="4AD3BB95" w14:paraId="2D5AF937" w14:textId="7679FF9C">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4AD3BB95">
        <w:rPr>
          <w:rFonts w:ascii="Arial" w:hAnsi="Arial" w:eastAsia="Arial" w:cs="Arial" w:asciiTheme="minorAscii" w:hAnsiTheme="minorAscii" w:eastAsiaTheme="minorAscii" w:cstheme="minorAscii"/>
          <w:sz w:val="22"/>
          <w:szCs w:val="22"/>
        </w:rPr>
        <w:t>An operational plan is explained, incl</w:t>
      </w:r>
      <w:r w:rsidRPr="017F2FB0" w:rsidR="69D0A64F">
        <w:rPr>
          <w:rFonts w:ascii="Arial" w:hAnsi="Arial" w:eastAsia="Arial" w:cs="Arial" w:asciiTheme="minorAscii" w:hAnsiTheme="minorAscii" w:eastAsiaTheme="minorAscii" w:cstheme="minorAscii"/>
          <w:sz w:val="22"/>
          <w:szCs w:val="22"/>
        </w:rPr>
        <w:t xml:space="preserve">uding workforce planning, </w:t>
      </w:r>
      <w:r w:rsidRPr="017F2FB0" w:rsidR="45F0F782">
        <w:rPr>
          <w:rFonts w:ascii="Arial" w:hAnsi="Arial" w:eastAsia="Arial" w:cs="Arial" w:asciiTheme="minorAscii" w:hAnsiTheme="minorAscii" w:eastAsiaTheme="minorAscii" w:cstheme="minorAscii"/>
          <w:sz w:val="22"/>
          <w:szCs w:val="22"/>
        </w:rPr>
        <w:t>employee</w:t>
      </w:r>
      <w:r w:rsidRPr="017F2FB0" w:rsidR="69D0A64F">
        <w:rPr>
          <w:rFonts w:ascii="Arial" w:hAnsi="Arial" w:eastAsia="Arial" w:cs="Arial" w:asciiTheme="minorAscii" w:hAnsiTheme="minorAscii" w:eastAsiaTheme="minorAscii" w:cstheme="minorAscii"/>
          <w:sz w:val="22"/>
          <w:szCs w:val="22"/>
        </w:rPr>
        <w:t xml:space="preserve"> branding, local talent </w:t>
      </w:r>
      <w:r w:rsidRPr="017F2FB0" w:rsidR="69D0A64F">
        <w:rPr>
          <w:rFonts w:ascii="Arial" w:hAnsi="Arial" w:eastAsia="Arial" w:cs="Arial" w:asciiTheme="minorAscii" w:hAnsiTheme="minorAscii" w:eastAsiaTheme="minorAscii" w:cstheme="minorAscii"/>
          <w:sz w:val="22"/>
          <w:szCs w:val="22"/>
        </w:rPr>
        <w:t>partnerships</w:t>
      </w:r>
      <w:r w:rsidRPr="017F2FB0" w:rsidR="69D0A64F">
        <w:rPr>
          <w:rFonts w:ascii="Arial" w:hAnsi="Arial" w:eastAsia="Arial" w:cs="Arial" w:asciiTheme="minorAscii" w:hAnsiTheme="minorAscii" w:eastAsiaTheme="minorAscii" w:cstheme="minorAscii"/>
          <w:sz w:val="22"/>
          <w:szCs w:val="22"/>
        </w:rPr>
        <w:t xml:space="preserve"> and structured interviews. These practices are intended to ensure that this hotel </w:t>
      </w:r>
      <w:r w:rsidRPr="017F2FB0" w:rsidR="69D0A64F">
        <w:rPr>
          <w:rFonts w:ascii="Arial" w:hAnsi="Arial" w:eastAsia="Arial" w:cs="Arial" w:asciiTheme="minorAscii" w:hAnsiTheme="minorAscii" w:eastAsiaTheme="minorAscii" w:cstheme="minorAscii"/>
          <w:sz w:val="22"/>
          <w:szCs w:val="22"/>
        </w:rPr>
        <w:t>opens</w:t>
      </w:r>
      <w:r w:rsidRPr="017F2FB0" w:rsidR="69D0A64F">
        <w:rPr>
          <w:rFonts w:ascii="Arial" w:hAnsi="Arial" w:eastAsia="Arial" w:cs="Arial" w:asciiTheme="minorAscii" w:hAnsiTheme="minorAscii" w:eastAsiaTheme="minorAscii" w:cstheme="minorAscii"/>
          <w:sz w:val="22"/>
          <w:szCs w:val="22"/>
        </w:rPr>
        <w:t xml:space="preserve"> fully staffed with capable and </w:t>
      </w:r>
      <w:r w:rsidRPr="017F2FB0" w:rsidR="69D0A64F">
        <w:rPr>
          <w:rFonts w:ascii="Arial" w:hAnsi="Arial" w:eastAsia="Arial" w:cs="Arial" w:asciiTheme="minorAscii" w:hAnsiTheme="minorAscii" w:eastAsiaTheme="minorAscii" w:cstheme="minorAscii"/>
          <w:sz w:val="22"/>
          <w:szCs w:val="22"/>
        </w:rPr>
        <w:t>cu</w:t>
      </w:r>
      <w:r w:rsidRPr="017F2FB0" w:rsidR="3D569039">
        <w:rPr>
          <w:rFonts w:ascii="Arial" w:hAnsi="Arial" w:eastAsia="Arial" w:cs="Arial" w:asciiTheme="minorAscii" w:hAnsiTheme="minorAscii" w:eastAsiaTheme="minorAscii" w:cstheme="minorAscii"/>
          <w:sz w:val="22"/>
          <w:szCs w:val="22"/>
        </w:rPr>
        <w:t>stomer focused</w:t>
      </w:r>
      <w:r w:rsidRPr="017F2FB0" w:rsidR="3D569039">
        <w:rPr>
          <w:rFonts w:ascii="Arial" w:hAnsi="Arial" w:eastAsia="Arial" w:cs="Arial" w:asciiTheme="minorAscii" w:hAnsiTheme="minorAscii" w:eastAsiaTheme="minorAscii" w:cstheme="minorAscii"/>
          <w:sz w:val="22"/>
          <w:szCs w:val="22"/>
        </w:rPr>
        <w:t xml:space="preserve"> staff. </w:t>
      </w:r>
      <w:r w:rsidRPr="017F2FB0" w:rsidR="1F1DA569">
        <w:rPr>
          <w:rFonts w:ascii="Arial" w:hAnsi="Arial" w:eastAsia="Arial" w:cs="Arial" w:asciiTheme="minorAscii" w:hAnsiTheme="minorAscii" w:eastAsiaTheme="minorAscii" w:cstheme="minorAscii"/>
          <w:sz w:val="22"/>
          <w:szCs w:val="22"/>
        </w:rPr>
        <w:t xml:space="preserve">The plan finds that recruitment should be </w:t>
      </w:r>
      <w:r w:rsidRPr="017F2FB0" w:rsidR="1F1DA569">
        <w:rPr>
          <w:rFonts w:ascii="Arial" w:hAnsi="Arial" w:eastAsia="Arial" w:cs="Arial" w:asciiTheme="minorAscii" w:hAnsiTheme="minorAscii" w:eastAsiaTheme="minorAscii" w:cstheme="minorAscii"/>
          <w:sz w:val="22"/>
          <w:szCs w:val="22"/>
        </w:rPr>
        <w:t>considered as</w:t>
      </w:r>
      <w:r w:rsidRPr="017F2FB0" w:rsidR="1F1DA569">
        <w:rPr>
          <w:rFonts w:ascii="Arial" w:hAnsi="Arial" w:eastAsia="Arial" w:cs="Arial" w:asciiTheme="minorAscii" w:hAnsiTheme="minorAscii" w:eastAsiaTheme="minorAscii" w:cstheme="minorAscii"/>
          <w:sz w:val="22"/>
          <w:szCs w:val="22"/>
        </w:rPr>
        <w:t xml:space="preserve"> a strategic investment rather than a routine administrative duty. Effective implementation will boost service quality, employee engagement and visitor happiness which includes long term </w:t>
      </w:r>
      <w:r w:rsidRPr="017F2FB0" w:rsidR="23C3BEFD">
        <w:rPr>
          <w:rFonts w:ascii="Arial" w:hAnsi="Arial" w:eastAsia="Arial" w:cs="Arial" w:asciiTheme="minorAscii" w:hAnsiTheme="minorAscii" w:eastAsiaTheme="minorAscii" w:cstheme="minorAscii"/>
          <w:sz w:val="22"/>
          <w:szCs w:val="22"/>
        </w:rPr>
        <w:t xml:space="preserve">profitability for the Hotel </w:t>
      </w:r>
      <w:r w:rsidRPr="017F2FB0" w:rsidR="23C3BEFD">
        <w:rPr>
          <w:rFonts w:ascii="Arial" w:hAnsi="Arial" w:eastAsia="Arial" w:cs="Arial" w:asciiTheme="minorAscii" w:hAnsiTheme="minorAscii" w:eastAsiaTheme="minorAscii" w:cstheme="minorAscii"/>
          <w:noProof w:val="0"/>
          <w:sz w:val="22"/>
          <w:szCs w:val="22"/>
          <w:lang w:val="en-US"/>
        </w:rPr>
        <w:t>(Heskett, Sasser and Schlesinger, 1997).</w:t>
      </w:r>
    </w:p>
    <w:p w:rsidR="017F2FB0" w:rsidP="017F2FB0" w:rsidRDefault="017F2FB0" w14:paraId="2A562496" w14:textId="39874F0E">
      <w:pPr>
        <w:spacing w:line="360" w:lineRule="auto"/>
        <w:rPr>
          <w:sz w:val="22"/>
          <w:szCs w:val="22"/>
        </w:rPr>
      </w:pPr>
    </w:p>
    <w:p w:rsidR="017F2FB0" w:rsidP="017F2FB0" w:rsidRDefault="017F2FB0" w14:paraId="6E5DFC05" w14:textId="325E4740">
      <w:pPr>
        <w:spacing w:line="360" w:lineRule="auto"/>
        <w:rPr>
          <w:sz w:val="22"/>
          <w:szCs w:val="22"/>
        </w:rPr>
      </w:pPr>
    </w:p>
    <w:p w:rsidR="017F2FB0" w:rsidRDefault="017F2FB0" w14:paraId="10F477F3" w14:textId="4593FBCA"/>
    <w:p w:rsidR="017F2FB0" w:rsidRDefault="017F2FB0" w14:paraId="4D589D07" w14:textId="7ED23C00"/>
    <w:p w:rsidR="017F2FB0" w:rsidRDefault="017F2FB0" w14:paraId="72771DCF" w14:textId="0A6F1DDC"/>
    <w:p w:rsidR="017F2FB0" w:rsidRDefault="017F2FB0" w14:paraId="509826E8" w14:textId="49CFB96C"/>
    <w:p w:rsidR="017F2FB0" w:rsidRDefault="017F2FB0" w14:paraId="67E890E4" w14:textId="5299C765"/>
    <w:p w:rsidR="017F2FB0" w:rsidRDefault="017F2FB0" w14:paraId="4C6DCAA6" w14:textId="2A6CFC38"/>
    <w:p w:rsidR="017F2FB0" w:rsidRDefault="017F2FB0" w14:paraId="2AE78C65" w14:textId="0C599681"/>
    <w:p w:rsidR="017F2FB0" w:rsidRDefault="017F2FB0" w14:paraId="40DF8FB4" w14:textId="58E82A5D"/>
    <w:p w:rsidR="017F2FB0" w:rsidRDefault="017F2FB0" w14:paraId="5C3E4DA1" w14:textId="6C83E154"/>
    <w:p w:rsidR="017F2FB0" w:rsidRDefault="017F2FB0" w14:paraId="1CBDEDD8" w14:textId="71F6D03A"/>
    <w:p w:rsidR="017F2FB0" w:rsidRDefault="017F2FB0" w14:paraId="271BA71E" w14:textId="5BEF627D"/>
    <w:p w:rsidR="017F2FB0" w:rsidRDefault="017F2FB0" w14:paraId="5D5B1C87" w14:textId="0292DE01"/>
    <w:p w:rsidR="017F2FB0" w:rsidP="017F2FB0" w:rsidRDefault="017F2FB0" w14:paraId="19B688BF" w14:textId="2FB7513A">
      <w:pPr>
        <w:pStyle w:val="Normal"/>
      </w:pPr>
    </w:p>
    <w:p w:rsidR="017F2FB0" w:rsidRDefault="017F2FB0" w14:paraId="0481462C" w14:textId="56A0D1EF"/>
    <w:p w:rsidR="72169180" w:rsidP="017F2FB0" w:rsidRDefault="72169180" w14:paraId="19B9817C" w14:textId="11CC914C">
      <w:pPr>
        <w:jc w:val="center"/>
      </w:pPr>
      <w:r w:rsidR="72169180">
        <w:rPr/>
        <w:t>Table of Contents</w:t>
      </w:r>
    </w:p>
    <w:p w:rsidR="017F2FB0" w:rsidRDefault="017F2FB0" w14:paraId="16ABE07F" w14:textId="1A86E549"/>
    <w:sdt>
      <w:sdtPr>
        <w:id w:val="395805667"/>
        <w:docPartObj>
          <w:docPartGallery w:val="Table of Contents"/>
          <w:docPartUnique/>
        </w:docPartObj>
      </w:sdtPr>
      <w:sdtContent>
        <w:p w:rsidR="017F2FB0" w:rsidP="017F2FB0" w:rsidRDefault="017F2FB0" w14:paraId="46EFDA1E" w14:textId="0CBD8916">
          <w:pPr>
            <w:pStyle w:val="TOC1"/>
            <w:tabs>
              <w:tab w:val="right" w:leader="dot" w:pos="9360"/>
            </w:tabs>
            <w:bidi w:val="0"/>
            <w:rPr>
              <w:sz w:val="20"/>
              <w:szCs w:val="20"/>
            </w:rPr>
          </w:pPr>
          <w:r>
            <w:fldChar w:fldCharType="begin"/>
          </w:r>
          <w:r>
            <w:instrText xml:space="preserve">TOC \o "1-9" \z \u \h</w:instrText>
          </w:r>
          <w:r>
            <w:fldChar w:fldCharType="separate"/>
          </w:r>
          <w:hyperlink w:anchor="_Toc643939635">
            <w:r w:rsidRPr="017F2FB0" w:rsidR="017F2FB0">
              <w:rPr>
                <w:rStyle w:val="Hyperlink"/>
              </w:rPr>
              <w:t>Executive Summary</w:t>
            </w:r>
            <w:r>
              <w:tab/>
            </w:r>
            <w:r>
              <w:fldChar w:fldCharType="begin"/>
            </w:r>
            <w:r>
              <w:instrText xml:space="preserve">PAGEREF _Toc643939635 \h</w:instrText>
            </w:r>
            <w:r>
              <w:fldChar w:fldCharType="separate"/>
            </w:r>
            <w:r w:rsidRPr="017F2FB0" w:rsidR="017F2FB0">
              <w:rPr>
                <w:rStyle w:val="Hyperlink"/>
              </w:rPr>
              <w:t>1</w:t>
            </w:r>
            <w:r>
              <w:fldChar w:fldCharType="end"/>
            </w:r>
          </w:hyperlink>
        </w:p>
        <w:p w:rsidR="017F2FB0" w:rsidP="017F2FB0" w:rsidRDefault="017F2FB0" w14:paraId="5DBC9870" w14:textId="743FB2EB">
          <w:pPr>
            <w:pStyle w:val="TOC1"/>
            <w:tabs>
              <w:tab w:val="left" w:leader="none" w:pos="480"/>
              <w:tab w:val="right" w:leader="dot" w:pos="9360"/>
            </w:tabs>
            <w:bidi w:val="0"/>
          </w:pPr>
          <w:hyperlink w:anchor="_Toc1355398546">
            <w:r w:rsidRPr="017F2FB0" w:rsidR="017F2FB0">
              <w:rPr>
                <w:rStyle w:val="Hyperlink"/>
              </w:rPr>
              <w:t>1.</w:t>
            </w:r>
            <w:r>
              <w:tab/>
            </w:r>
            <w:r w:rsidRPr="017F2FB0" w:rsidR="017F2FB0">
              <w:rPr>
                <w:rStyle w:val="Hyperlink"/>
              </w:rPr>
              <w:t>Context of Operational Plan</w:t>
            </w:r>
            <w:r>
              <w:tab/>
            </w:r>
            <w:r>
              <w:fldChar w:fldCharType="begin"/>
            </w:r>
            <w:r>
              <w:instrText xml:space="preserve">PAGEREF _Toc1355398546 \h</w:instrText>
            </w:r>
            <w:r>
              <w:fldChar w:fldCharType="separate"/>
            </w:r>
            <w:r w:rsidRPr="017F2FB0" w:rsidR="017F2FB0">
              <w:rPr>
                <w:rStyle w:val="Hyperlink"/>
              </w:rPr>
              <w:t>3</w:t>
            </w:r>
            <w:r>
              <w:fldChar w:fldCharType="end"/>
            </w:r>
          </w:hyperlink>
        </w:p>
        <w:p w:rsidR="017F2FB0" w:rsidP="017F2FB0" w:rsidRDefault="017F2FB0" w14:paraId="77536B04" w14:textId="1E685586">
          <w:pPr>
            <w:pStyle w:val="TOC1"/>
            <w:tabs>
              <w:tab w:val="left" w:leader="none" w:pos="480"/>
              <w:tab w:val="right" w:leader="dot" w:pos="9360"/>
            </w:tabs>
            <w:bidi w:val="0"/>
          </w:pPr>
          <w:hyperlink w:anchor="_Toc982474033">
            <w:r w:rsidRPr="017F2FB0" w:rsidR="017F2FB0">
              <w:rPr>
                <w:rStyle w:val="Hyperlink"/>
              </w:rPr>
              <w:t>2.</w:t>
            </w:r>
            <w:r>
              <w:tab/>
            </w:r>
            <w:r w:rsidRPr="017F2FB0" w:rsidR="017F2FB0">
              <w:rPr>
                <w:rStyle w:val="Hyperlink"/>
              </w:rPr>
              <w:t>Problem identification</w:t>
            </w:r>
            <w:r>
              <w:tab/>
            </w:r>
            <w:r>
              <w:fldChar w:fldCharType="begin"/>
            </w:r>
            <w:r>
              <w:instrText xml:space="preserve">PAGEREF _Toc982474033 \h</w:instrText>
            </w:r>
            <w:r>
              <w:fldChar w:fldCharType="separate"/>
            </w:r>
            <w:r w:rsidRPr="017F2FB0" w:rsidR="017F2FB0">
              <w:rPr>
                <w:rStyle w:val="Hyperlink"/>
              </w:rPr>
              <w:t>4</w:t>
            </w:r>
            <w:r>
              <w:fldChar w:fldCharType="end"/>
            </w:r>
          </w:hyperlink>
        </w:p>
        <w:p w:rsidR="017F2FB0" w:rsidP="017F2FB0" w:rsidRDefault="017F2FB0" w14:paraId="6003096D" w14:textId="73CE3B54">
          <w:pPr>
            <w:pStyle w:val="TOC2"/>
            <w:tabs>
              <w:tab w:val="right" w:leader="dot" w:pos="9360"/>
            </w:tabs>
            <w:bidi w:val="0"/>
          </w:pPr>
          <w:hyperlink w:anchor="_Toc935129818">
            <w:r w:rsidRPr="017F2FB0" w:rsidR="017F2FB0">
              <w:rPr>
                <w:rStyle w:val="Hyperlink"/>
              </w:rPr>
              <w:t>2.1 Operational risks</w:t>
            </w:r>
            <w:r>
              <w:tab/>
            </w:r>
            <w:r>
              <w:fldChar w:fldCharType="begin"/>
            </w:r>
            <w:r>
              <w:instrText xml:space="preserve">PAGEREF _Toc935129818 \h</w:instrText>
            </w:r>
            <w:r>
              <w:fldChar w:fldCharType="separate"/>
            </w:r>
            <w:r w:rsidRPr="017F2FB0" w:rsidR="017F2FB0">
              <w:rPr>
                <w:rStyle w:val="Hyperlink"/>
              </w:rPr>
              <w:t>4</w:t>
            </w:r>
            <w:r>
              <w:fldChar w:fldCharType="end"/>
            </w:r>
          </w:hyperlink>
        </w:p>
        <w:p w:rsidR="017F2FB0" w:rsidP="017F2FB0" w:rsidRDefault="017F2FB0" w14:paraId="63110D3E" w14:textId="5F505916">
          <w:pPr>
            <w:pStyle w:val="TOC2"/>
            <w:tabs>
              <w:tab w:val="right" w:leader="dot" w:pos="9360"/>
            </w:tabs>
            <w:bidi w:val="0"/>
          </w:pPr>
          <w:hyperlink w:anchor="_Toc1504595583">
            <w:r w:rsidRPr="017F2FB0" w:rsidR="017F2FB0">
              <w:rPr>
                <w:rStyle w:val="Hyperlink"/>
              </w:rPr>
              <w:t>2.2 Pressure on the Hospitality sector</w:t>
            </w:r>
            <w:r>
              <w:tab/>
            </w:r>
            <w:r>
              <w:fldChar w:fldCharType="begin"/>
            </w:r>
            <w:r>
              <w:instrText xml:space="preserve">PAGEREF _Toc1504595583 \h</w:instrText>
            </w:r>
            <w:r>
              <w:fldChar w:fldCharType="separate"/>
            </w:r>
            <w:r w:rsidRPr="017F2FB0" w:rsidR="017F2FB0">
              <w:rPr>
                <w:rStyle w:val="Hyperlink"/>
              </w:rPr>
              <w:t>5</w:t>
            </w:r>
            <w:r>
              <w:fldChar w:fldCharType="end"/>
            </w:r>
          </w:hyperlink>
        </w:p>
        <w:p w:rsidR="017F2FB0" w:rsidP="017F2FB0" w:rsidRDefault="017F2FB0" w14:paraId="2F8D3D68" w14:textId="6FD5F100">
          <w:pPr>
            <w:pStyle w:val="TOC1"/>
            <w:tabs>
              <w:tab w:val="left" w:leader="none" w:pos="480"/>
              <w:tab w:val="right" w:leader="dot" w:pos="9360"/>
            </w:tabs>
            <w:bidi w:val="0"/>
          </w:pPr>
          <w:hyperlink w:anchor="_Toc2012396901">
            <w:r w:rsidRPr="017F2FB0" w:rsidR="017F2FB0">
              <w:rPr>
                <w:rStyle w:val="Hyperlink"/>
              </w:rPr>
              <w:t>3.</w:t>
            </w:r>
            <w:r>
              <w:tab/>
            </w:r>
            <w:r w:rsidRPr="017F2FB0" w:rsidR="017F2FB0">
              <w:rPr>
                <w:rStyle w:val="Hyperlink"/>
              </w:rPr>
              <w:t>Academic theory Recruitment</w:t>
            </w:r>
            <w:r>
              <w:tab/>
            </w:r>
            <w:r>
              <w:fldChar w:fldCharType="begin"/>
            </w:r>
            <w:r>
              <w:instrText xml:space="preserve">PAGEREF _Toc2012396901 \h</w:instrText>
            </w:r>
            <w:r>
              <w:fldChar w:fldCharType="separate"/>
            </w:r>
            <w:r w:rsidRPr="017F2FB0" w:rsidR="017F2FB0">
              <w:rPr>
                <w:rStyle w:val="Hyperlink"/>
              </w:rPr>
              <w:t>5</w:t>
            </w:r>
            <w:r>
              <w:fldChar w:fldCharType="end"/>
            </w:r>
          </w:hyperlink>
        </w:p>
        <w:p w:rsidR="017F2FB0" w:rsidP="017F2FB0" w:rsidRDefault="017F2FB0" w14:paraId="1C9B0A50" w14:textId="4B9A4B2A">
          <w:pPr>
            <w:pStyle w:val="TOC2"/>
            <w:tabs>
              <w:tab w:val="right" w:leader="dot" w:pos="9360"/>
            </w:tabs>
            <w:bidi w:val="0"/>
          </w:pPr>
          <w:hyperlink w:anchor="_Toc1462865635">
            <w:r w:rsidRPr="017F2FB0" w:rsidR="017F2FB0">
              <w:rPr>
                <w:rStyle w:val="Hyperlink"/>
              </w:rPr>
              <w:t>3.1 Human Capital Theory</w:t>
            </w:r>
            <w:r>
              <w:tab/>
            </w:r>
            <w:r>
              <w:fldChar w:fldCharType="begin"/>
            </w:r>
            <w:r>
              <w:instrText xml:space="preserve">PAGEREF _Toc1462865635 \h</w:instrText>
            </w:r>
            <w:r>
              <w:fldChar w:fldCharType="separate"/>
            </w:r>
            <w:r w:rsidRPr="017F2FB0" w:rsidR="017F2FB0">
              <w:rPr>
                <w:rStyle w:val="Hyperlink"/>
              </w:rPr>
              <w:t>5</w:t>
            </w:r>
            <w:r>
              <w:fldChar w:fldCharType="end"/>
            </w:r>
          </w:hyperlink>
        </w:p>
        <w:p w:rsidR="017F2FB0" w:rsidP="017F2FB0" w:rsidRDefault="017F2FB0" w14:paraId="7E75FD9E" w14:textId="07868E69">
          <w:pPr>
            <w:pStyle w:val="TOC2"/>
            <w:tabs>
              <w:tab w:val="right" w:leader="dot" w:pos="9360"/>
            </w:tabs>
            <w:bidi w:val="0"/>
          </w:pPr>
          <w:hyperlink w:anchor="_Toc1202288271">
            <w:r w:rsidRPr="017F2FB0" w:rsidR="017F2FB0">
              <w:rPr>
                <w:rStyle w:val="Hyperlink"/>
              </w:rPr>
              <w:t>3.2 Herzberg Motivation Theory</w:t>
            </w:r>
            <w:r>
              <w:tab/>
            </w:r>
            <w:r>
              <w:fldChar w:fldCharType="begin"/>
            </w:r>
            <w:r>
              <w:instrText xml:space="preserve">PAGEREF _Toc1202288271 \h</w:instrText>
            </w:r>
            <w:r>
              <w:fldChar w:fldCharType="separate"/>
            </w:r>
            <w:r w:rsidRPr="017F2FB0" w:rsidR="017F2FB0">
              <w:rPr>
                <w:rStyle w:val="Hyperlink"/>
              </w:rPr>
              <w:t>6</w:t>
            </w:r>
            <w:r>
              <w:fldChar w:fldCharType="end"/>
            </w:r>
          </w:hyperlink>
        </w:p>
        <w:p w:rsidR="017F2FB0" w:rsidP="017F2FB0" w:rsidRDefault="017F2FB0" w14:paraId="0867C594" w14:textId="704B3D56">
          <w:pPr>
            <w:pStyle w:val="TOC1"/>
            <w:tabs>
              <w:tab w:val="left" w:leader="none" w:pos="480"/>
              <w:tab w:val="right" w:leader="dot" w:pos="9360"/>
            </w:tabs>
            <w:bidi w:val="0"/>
          </w:pPr>
          <w:hyperlink w:anchor="_Toc573780208">
            <w:r w:rsidRPr="017F2FB0" w:rsidR="017F2FB0">
              <w:rPr>
                <w:rStyle w:val="Hyperlink"/>
              </w:rPr>
              <w:t>4.</w:t>
            </w:r>
            <w:r>
              <w:tab/>
            </w:r>
            <w:r w:rsidRPr="017F2FB0" w:rsidR="017F2FB0">
              <w:rPr>
                <w:rStyle w:val="Hyperlink"/>
              </w:rPr>
              <w:t>Recruitment operational Plan</w:t>
            </w:r>
            <w:r>
              <w:tab/>
            </w:r>
            <w:r>
              <w:fldChar w:fldCharType="begin"/>
            </w:r>
            <w:r>
              <w:instrText xml:space="preserve">PAGEREF _Toc573780208 \h</w:instrText>
            </w:r>
            <w:r>
              <w:fldChar w:fldCharType="separate"/>
            </w:r>
            <w:r w:rsidRPr="017F2FB0" w:rsidR="017F2FB0">
              <w:rPr>
                <w:rStyle w:val="Hyperlink"/>
              </w:rPr>
              <w:t>6</w:t>
            </w:r>
            <w:r>
              <w:fldChar w:fldCharType="end"/>
            </w:r>
          </w:hyperlink>
        </w:p>
        <w:p w:rsidR="017F2FB0" w:rsidP="017F2FB0" w:rsidRDefault="017F2FB0" w14:paraId="00BCB89C" w14:textId="5255D887">
          <w:pPr>
            <w:pStyle w:val="TOC2"/>
            <w:tabs>
              <w:tab w:val="right" w:leader="dot" w:pos="9360"/>
            </w:tabs>
            <w:bidi w:val="0"/>
          </w:pPr>
          <w:hyperlink w:anchor="_Toc655144944">
            <w:r w:rsidRPr="017F2FB0" w:rsidR="017F2FB0">
              <w:rPr>
                <w:rStyle w:val="Hyperlink"/>
              </w:rPr>
              <w:t>4.1 Objective of plan</w:t>
            </w:r>
            <w:r>
              <w:tab/>
            </w:r>
            <w:r>
              <w:fldChar w:fldCharType="begin"/>
            </w:r>
            <w:r>
              <w:instrText xml:space="preserve">PAGEREF _Toc655144944 \h</w:instrText>
            </w:r>
            <w:r>
              <w:fldChar w:fldCharType="separate"/>
            </w:r>
            <w:r w:rsidRPr="017F2FB0" w:rsidR="017F2FB0">
              <w:rPr>
                <w:rStyle w:val="Hyperlink"/>
              </w:rPr>
              <w:t>6</w:t>
            </w:r>
            <w:r>
              <w:fldChar w:fldCharType="end"/>
            </w:r>
          </w:hyperlink>
        </w:p>
        <w:p w:rsidR="017F2FB0" w:rsidP="017F2FB0" w:rsidRDefault="017F2FB0" w14:paraId="6E3BF13B" w14:textId="5808A428">
          <w:pPr>
            <w:pStyle w:val="TOC2"/>
            <w:tabs>
              <w:tab w:val="right" w:leader="dot" w:pos="9360"/>
            </w:tabs>
            <w:bidi w:val="0"/>
          </w:pPr>
          <w:hyperlink w:anchor="_Toc1618280792">
            <w:r w:rsidRPr="017F2FB0" w:rsidR="017F2FB0">
              <w:rPr>
                <w:rStyle w:val="Hyperlink"/>
              </w:rPr>
              <w:t>4.2 Actions and Approach</w:t>
            </w:r>
            <w:r>
              <w:tab/>
            </w:r>
            <w:r>
              <w:fldChar w:fldCharType="begin"/>
            </w:r>
            <w:r>
              <w:instrText xml:space="preserve">PAGEREF _Toc1618280792 \h</w:instrText>
            </w:r>
            <w:r>
              <w:fldChar w:fldCharType="separate"/>
            </w:r>
            <w:r w:rsidRPr="017F2FB0" w:rsidR="017F2FB0">
              <w:rPr>
                <w:rStyle w:val="Hyperlink"/>
              </w:rPr>
              <w:t>7</w:t>
            </w:r>
            <w:r>
              <w:fldChar w:fldCharType="end"/>
            </w:r>
          </w:hyperlink>
        </w:p>
        <w:p w:rsidR="017F2FB0" w:rsidP="017F2FB0" w:rsidRDefault="017F2FB0" w14:paraId="2AAACE79" w14:textId="0859DF73">
          <w:pPr>
            <w:pStyle w:val="TOC2"/>
            <w:tabs>
              <w:tab w:val="right" w:leader="dot" w:pos="9360"/>
            </w:tabs>
            <w:bidi w:val="0"/>
          </w:pPr>
          <w:hyperlink w:anchor="_Toc553805818">
            <w:r w:rsidRPr="017F2FB0" w:rsidR="017F2FB0">
              <w:rPr>
                <w:rStyle w:val="Hyperlink"/>
              </w:rPr>
              <w:t>4.3 Resources required</w:t>
            </w:r>
            <w:r>
              <w:tab/>
            </w:r>
            <w:r>
              <w:fldChar w:fldCharType="begin"/>
            </w:r>
            <w:r>
              <w:instrText xml:space="preserve">PAGEREF _Toc553805818 \h</w:instrText>
            </w:r>
            <w:r>
              <w:fldChar w:fldCharType="separate"/>
            </w:r>
            <w:r w:rsidRPr="017F2FB0" w:rsidR="017F2FB0">
              <w:rPr>
                <w:rStyle w:val="Hyperlink"/>
              </w:rPr>
              <w:t>8</w:t>
            </w:r>
            <w:r>
              <w:fldChar w:fldCharType="end"/>
            </w:r>
          </w:hyperlink>
        </w:p>
        <w:p w:rsidR="017F2FB0" w:rsidP="017F2FB0" w:rsidRDefault="017F2FB0" w14:paraId="03ED9A45" w14:textId="03143E0F">
          <w:pPr>
            <w:pStyle w:val="TOC2"/>
            <w:tabs>
              <w:tab w:val="right" w:leader="dot" w:pos="9360"/>
            </w:tabs>
            <w:bidi w:val="0"/>
          </w:pPr>
          <w:hyperlink w:anchor="_Toc1816463254">
            <w:r w:rsidRPr="017F2FB0" w:rsidR="017F2FB0">
              <w:rPr>
                <w:rStyle w:val="Hyperlink"/>
              </w:rPr>
              <w:t>4.4 Expected outcomes</w:t>
            </w:r>
            <w:r>
              <w:tab/>
            </w:r>
            <w:r>
              <w:fldChar w:fldCharType="begin"/>
            </w:r>
            <w:r>
              <w:instrText xml:space="preserve">PAGEREF _Toc1816463254 \h</w:instrText>
            </w:r>
            <w:r>
              <w:fldChar w:fldCharType="separate"/>
            </w:r>
            <w:r w:rsidRPr="017F2FB0" w:rsidR="017F2FB0">
              <w:rPr>
                <w:rStyle w:val="Hyperlink"/>
              </w:rPr>
              <w:t>8</w:t>
            </w:r>
            <w:r>
              <w:fldChar w:fldCharType="end"/>
            </w:r>
          </w:hyperlink>
        </w:p>
        <w:p w:rsidR="017F2FB0" w:rsidP="017F2FB0" w:rsidRDefault="017F2FB0" w14:paraId="19BF43F3" w14:textId="297D96D8">
          <w:pPr>
            <w:pStyle w:val="TOC1"/>
            <w:tabs>
              <w:tab w:val="left" w:leader="none" w:pos="480"/>
              <w:tab w:val="right" w:leader="dot" w:pos="9360"/>
            </w:tabs>
            <w:bidi w:val="0"/>
          </w:pPr>
          <w:hyperlink w:anchor="_Toc680902776">
            <w:r w:rsidRPr="017F2FB0" w:rsidR="017F2FB0">
              <w:rPr>
                <w:rStyle w:val="Hyperlink"/>
              </w:rPr>
              <w:t>5.</w:t>
            </w:r>
            <w:r>
              <w:tab/>
            </w:r>
            <w:r w:rsidRPr="017F2FB0" w:rsidR="017F2FB0">
              <w:rPr>
                <w:rStyle w:val="Hyperlink"/>
              </w:rPr>
              <w:t>Impact on Service and Guest Experience</w:t>
            </w:r>
            <w:r>
              <w:tab/>
            </w:r>
            <w:r>
              <w:fldChar w:fldCharType="begin"/>
            </w:r>
            <w:r>
              <w:instrText xml:space="preserve">PAGEREF _Toc680902776 \h</w:instrText>
            </w:r>
            <w:r>
              <w:fldChar w:fldCharType="separate"/>
            </w:r>
            <w:r w:rsidRPr="017F2FB0" w:rsidR="017F2FB0">
              <w:rPr>
                <w:rStyle w:val="Hyperlink"/>
              </w:rPr>
              <w:t>9</w:t>
            </w:r>
            <w:r>
              <w:fldChar w:fldCharType="end"/>
            </w:r>
          </w:hyperlink>
        </w:p>
        <w:p w:rsidR="017F2FB0" w:rsidP="017F2FB0" w:rsidRDefault="017F2FB0" w14:paraId="7CBE4764" w14:textId="6FC561CD">
          <w:pPr>
            <w:pStyle w:val="TOC1"/>
            <w:tabs>
              <w:tab w:val="left" w:leader="none" w:pos="480"/>
              <w:tab w:val="right" w:leader="dot" w:pos="9360"/>
            </w:tabs>
            <w:bidi w:val="0"/>
          </w:pPr>
          <w:hyperlink w:anchor="_Toc227454447">
            <w:r w:rsidRPr="017F2FB0" w:rsidR="017F2FB0">
              <w:rPr>
                <w:rStyle w:val="Hyperlink"/>
              </w:rPr>
              <w:t>6.</w:t>
            </w:r>
            <w:r>
              <w:tab/>
            </w:r>
            <w:r w:rsidRPr="017F2FB0" w:rsidR="017F2FB0">
              <w:rPr>
                <w:rStyle w:val="Hyperlink"/>
              </w:rPr>
              <w:t>Conclusion</w:t>
            </w:r>
            <w:r>
              <w:tab/>
            </w:r>
            <w:r>
              <w:fldChar w:fldCharType="begin"/>
            </w:r>
            <w:r>
              <w:instrText xml:space="preserve">PAGEREF _Toc227454447 \h</w:instrText>
            </w:r>
            <w:r>
              <w:fldChar w:fldCharType="separate"/>
            </w:r>
            <w:r w:rsidRPr="017F2FB0" w:rsidR="017F2FB0">
              <w:rPr>
                <w:rStyle w:val="Hyperlink"/>
              </w:rPr>
              <w:t>10</w:t>
            </w:r>
            <w:r>
              <w:fldChar w:fldCharType="end"/>
            </w:r>
          </w:hyperlink>
        </w:p>
        <w:p w:rsidR="017F2FB0" w:rsidP="017F2FB0" w:rsidRDefault="017F2FB0" w14:paraId="6B1BCFED" w14:textId="6AC20429">
          <w:pPr>
            <w:pStyle w:val="TOC1"/>
            <w:tabs>
              <w:tab w:val="left" w:leader="none" w:pos="480"/>
              <w:tab w:val="right" w:leader="dot" w:pos="9360"/>
            </w:tabs>
            <w:bidi w:val="0"/>
          </w:pPr>
          <w:hyperlink w:anchor="_Toc37942105">
            <w:r w:rsidRPr="017F2FB0" w:rsidR="017F2FB0">
              <w:rPr>
                <w:rStyle w:val="Hyperlink"/>
              </w:rPr>
              <w:t>7.</w:t>
            </w:r>
            <w:r>
              <w:tab/>
            </w:r>
            <w:r w:rsidRPr="017F2FB0" w:rsidR="017F2FB0">
              <w:rPr>
                <w:rStyle w:val="Hyperlink"/>
              </w:rPr>
              <w:t>References</w:t>
            </w:r>
            <w:r>
              <w:tab/>
            </w:r>
            <w:r>
              <w:fldChar w:fldCharType="begin"/>
            </w:r>
            <w:r>
              <w:instrText xml:space="preserve">PAGEREF _Toc37942105 \h</w:instrText>
            </w:r>
            <w:r>
              <w:fldChar w:fldCharType="separate"/>
            </w:r>
            <w:r w:rsidRPr="017F2FB0" w:rsidR="017F2FB0">
              <w:rPr>
                <w:rStyle w:val="Hyperlink"/>
              </w:rPr>
              <w:t>11</w:t>
            </w:r>
            <w:r>
              <w:fldChar w:fldCharType="end"/>
            </w:r>
          </w:hyperlink>
        </w:p>
        <w:p w:rsidR="017F2FB0" w:rsidRDefault="017F2FB0" w14:paraId="636CE1A0" w14:textId="2703B917">
          <w:r>
            <w:fldChar w:fldCharType="end"/>
          </w:r>
        </w:p>
      </w:sdtContent>
    </w:sdt>
    <w:p w:rsidR="017F2FB0" w:rsidP="017F2FB0" w:rsidRDefault="017F2FB0" w14:paraId="4ED49CD8" w14:textId="74B278C2">
      <w:pPr>
        <w:pStyle w:val="Heading1"/>
      </w:pPr>
    </w:p>
    <w:p w:rsidR="017F2FB0" w:rsidP="017F2FB0" w:rsidRDefault="017F2FB0" w14:paraId="24917B1C" w14:textId="7C43536B">
      <w:pPr>
        <w:pStyle w:val="Normal"/>
      </w:pPr>
    </w:p>
    <w:p w:rsidR="017F2FB0" w:rsidP="017F2FB0" w:rsidRDefault="017F2FB0" w14:paraId="2BE6CE7E" w14:textId="5669064C">
      <w:pPr>
        <w:pStyle w:val="Normal"/>
      </w:pPr>
    </w:p>
    <w:p w:rsidR="017F2FB0" w:rsidP="017F2FB0" w:rsidRDefault="017F2FB0" w14:paraId="7FE38198" w14:textId="5004A9E9">
      <w:pPr>
        <w:pStyle w:val="Normal"/>
      </w:pPr>
    </w:p>
    <w:p w:rsidR="017F2FB0" w:rsidP="017F2FB0" w:rsidRDefault="017F2FB0" w14:paraId="1D9CFACE" w14:textId="3660664C">
      <w:pPr>
        <w:pStyle w:val="Normal"/>
      </w:pPr>
    </w:p>
    <w:p w:rsidR="017F2FB0" w:rsidP="017F2FB0" w:rsidRDefault="017F2FB0" w14:paraId="041F967A" w14:textId="3E52B66A">
      <w:pPr>
        <w:pStyle w:val="Normal"/>
      </w:pPr>
    </w:p>
    <w:p w:rsidR="017F2FB0" w:rsidP="017F2FB0" w:rsidRDefault="017F2FB0" w14:paraId="78593FF9" w14:textId="534036AF">
      <w:pPr>
        <w:pStyle w:val="Normal"/>
      </w:pPr>
    </w:p>
    <w:p w:rsidR="017F2FB0" w:rsidP="017F2FB0" w:rsidRDefault="017F2FB0" w14:paraId="19BDC774" w14:textId="0625A459">
      <w:pPr>
        <w:pStyle w:val="Normal"/>
      </w:pPr>
    </w:p>
    <w:p w:rsidR="76E4CB68" w:rsidP="017F2FB0" w:rsidRDefault="76E4CB68" w14:paraId="024D79BB" w14:textId="2A714629">
      <w:pPr>
        <w:pStyle w:val="Heading1"/>
        <w:numPr>
          <w:ilvl w:val="0"/>
          <w:numId w:val="1"/>
        </w:numPr>
        <w:rPr>
          <w:rFonts w:ascii="Arial" w:hAnsi="Arial" w:eastAsia="Arial" w:cs="Arial" w:asciiTheme="minorAscii" w:hAnsiTheme="minorAscii" w:eastAsiaTheme="minorAscii" w:cstheme="minorAscii"/>
          <w:color w:val="auto"/>
          <w:sz w:val="22"/>
          <w:szCs w:val="22"/>
        </w:rPr>
      </w:pPr>
      <w:bookmarkStart w:name="_Toc1355398546" w:id="871185733"/>
      <w:r w:rsidRPr="017F2FB0" w:rsidR="76E4CB68">
        <w:rPr>
          <w:rFonts w:ascii="Arial" w:hAnsi="Arial" w:eastAsia="Arial" w:cs="Arial" w:asciiTheme="minorAscii" w:hAnsiTheme="minorAscii" w:eastAsiaTheme="minorAscii" w:cstheme="minorAscii"/>
          <w:color w:val="auto"/>
          <w:sz w:val="22"/>
          <w:szCs w:val="22"/>
        </w:rPr>
        <w:t>Context of Operational Plan</w:t>
      </w:r>
      <w:bookmarkEnd w:id="871185733"/>
    </w:p>
    <w:p w:rsidR="017F2FB0" w:rsidP="017F2FB0" w:rsidRDefault="017F2FB0" w14:paraId="7C415987" w14:textId="058D0165">
      <w:pPr>
        <w:pStyle w:val="Normal"/>
        <w:rPr>
          <w:rFonts w:ascii="Arial" w:hAnsi="Arial" w:eastAsia="Arial" w:cs="Arial" w:asciiTheme="minorAscii" w:hAnsiTheme="minorAscii" w:eastAsiaTheme="minorAscii" w:cstheme="minorAscii"/>
          <w:sz w:val="22"/>
          <w:szCs w:val="22"/>
        </w:rPr>
      </w:pPr>
    </w:p>
    <w:p w:rsidR="74D92C1A" w:rsidP="017F2FB0" w:rsidRDefault="74D92C1A" w14:paraId="6EBF5CBA" w14:textId="3B3EA205">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74D92C1A">
        <w:rPr>
          <w:rFonts w:ascii="Arial" w:hAnsi="Arial" w:eastAsia="Arial" w:cs="Arial" w:asciiTheme="minorAscii" w:hAnsiTheme="minorAscii" w:eastAsiaTheme="minorAscii" w:cstheme="minorAscii"/>
          <w:sz w:val="22"/>
          <w:szCs w:val="22"/>
        </w:rPr>
        <w:t xml:space="preserve">This report </w:t>
      </w:r>
      <w:r w:rsidRPr="017F2FB0" w:rsidR="10E37B39">
        <w:rPr>
          <w:rFonts w:ascii="Arial" w:hAnsi="Arial" w:eastAsia="Arial" w:cs="Arial" w:asciiTheme="minorAscii" w:hAnsiTheme="minorAscii" w:eastAsiaTheme="minorAscii" w:cstheme="minorAscii"/>
          <w:sz w:val="22"/>
          <w:szCs w:val="22"/>
        </w:rPr>
        <w:t>has been</w:t>
      </w:r>
      <w:r w:rsidRPr="017F2FB0" w:rsidR="74D92C1A">
        <w:rPr>
          <w:rFonts w:ascii="Arial" w:hAnsi="Arial" w:eastAsia="Arial" w:cs="Arial" w:asciiTheme="minorAscii" w:hAnsiTheme="minorAscii" w:eastAsiaTheme="minorAscii" w:cstheme="minorAscii"/>
          <w:sz w:val="22"/>
          <w:szCs w:val="22"/>
        </w:rPr>
        <w:t xml:space="preserve"> </w:t>
      </w:r>
      <w:r w:rsidRPr="017F2FB0" w:rsidR="5491C092">
        <w:rPr>
          <w:rFonts w:ascii="Arial" w:hAnsi="Arial" w:eastAsia="Arial" w:cs="Arial" w:asciiTheme="minorAscii" w:hAnsiTheme="minorAscii" w:eastAsiaTheme="minorAscii" w:cstheme="minorAscii"/>
          <w:sz w:val="22"/>
          <w:szCs w:val="22"/>
        </w:rPr>
        <w:t xml:space="preserve">composed </w:t>
      </w:r>
      <w:r w:rsidRPr="017F2FB0" w:rsidR="74D92C1A">
        <w:rPr>
          <w:rFonts w:ascii="Arial" w:hAnsi="Arial" w:eastAsia="Arial" w:cs="Arial" w:asciiTheme="minorAscii" w:hAnsiTheme="minorAscii" w:eastAsiaTheme="minorAscii" w:cstheme="minorAscii"/>
          <w:sz w:val="22"/>
          <w:szCs w:val="22"/>
        </w:rPr>
        <w:t>for</w:t>
      </w:r>
      <w:r w:rsidRPr="017F2FB0" w:rsidR="74D92C1A">
        <w:rPr>
          <w:rFonts w:ascii="Arial" w:hAnsi="Arial" w:eastAsia="Arial" w:cs="Arial" w:asciiTheme="minorAscii" w:hAnsiTheme="minorAscii" w:eastAsiaTheme="minorAscii" w:cstheme="minorAscii"/>
          <w:sz w:val="22"/>
          <w:szCs w:val="22"/>
        </w:rPr>
        <w:t xml:space="preserve"> senior management of a newly opening </w:t>
      </w:r>
      <w:r w:rsidRPr="017F2FB0" w:rsidR="74D92C1A">
        <w:rPr>
          <w:rFonts w:ascii="Arial" w:hAnsi="Arial" w:eastAsia="Arial" w:cs="Arial" w:asciiTheme="minorAscii" w:hAnsiTheme="minorAscii" w:eastAsiaTheme="minorAscii" w:cstheme="minorAscii"/>
          <w:sz w:val="22"/>
          <w:szCs w:val="22"/>
        </w:rPr>
        <w:t>mid range</w:t>
      </w:r>
      <w:r w:rsidRPr="017F2FB0" w:rsidR="74D92C1A">
        <w:rPr>
          <w:rFonts w:ascii="Arial" w:hAnsi="Arial" w:eastAsia="Arial" w:cs="Arial" w:asciiTheme="minorAscii" w:hAnsiTheme="minorAscii" w:eastAsiaTheme="minorAscii" w:cstheme="minorAscii"/>
          <w:sz w:val="22"/>
          <w:szCs w:val="22"/>
        </w:rPr>
        <w:t xml:space="preserve"> hotel situated on </w:t>
      </w:r>
      <w:r w:rsidRPr="017F2FB0" w:rsidR="73B4B009">
        <w:rPr>
          <w:rFonts w:ascii="Arial" w:hAnsi="Arial" w:eastAsia="Arial" w:cs="Arial" w:asciiTheme="minorAscii" w:hAnsiTheme="minorAscii" w:eastAsiaTheme="minorAscii" w:cstheme="minorAscii"/>
          <w:sz w:val="22"/>
          <w:szCs w:val="22"/>
        </w:rPr>
        <w:t>Swansea’s Waterfront</w:t>
      </w:r>
      <w:r w:rsidRPr="017F2FB0" w:rsidR="74D92C1A">
        <w:rPr>
          <w:rFonts w:ascii="Arial" w:hAnsi="Arial" w:eastAsia="Arial" w:cs="Arial" w:asciiTheme="minorAscii" w:hAnsiTheme="minorAscii" w:eastAsiaTheme="minorAscii" w:cstheme="minorAscii"/>
          <w:sz w:val="22"/>
          <w:szCs w:val="22"/>
        </w:rPr>
        <w:t xml:space="preserve">. </w:t>
      </w:r>
      <w:r w:rsidRPr="017F2FB0" w:rsidR="74D92C1A">
        <w:rPr>
          <w:rFonts w:ascii="Arial" w:hAnsi="Arial" w:eastAsia="Arial" w:cs="Arial" w:asciiTheme="minorAscii" w:hAnsiTheme="minorAscii" w:eastAsiaTheme="minorAscii" w:cstheme="minorAscii"/>
          <w:sz w:val="22"/>
          <w:szCs w:val="22"/>
        </w:rPr>
        <w:t>The ho</w:t>
      </w:r>
      <w:r w:rsidRPr="017F2FB0" w:rsidR="2B46B032">
        <w:rPr>
          <w:rFonts w:ascii="Arial" w:hAnsi="Arial" w:eastAsia="Arial" w:cs="Arial" w:asciiTheme="minorAscii" w:hAnsiTheme="minorAscii" w:eastAsiaTheme="minorAscii" w:cstheme="minorAscii"/>
          <w:sz w:val="22"/>
          <w:szCs w:val="22"/>
        </w:rPr>
        <w:t>tel i</w:t>
      </w:r>
      <w:r w:rsidRPr="017F2FB0" w:rsidR="662784DD">
        <w:rPr>
          <w:rFonts w:ascii="Arial" w:hAnsi="Arial" w:eastAsia="Arial" w:cs="Arial" w:asciiTheme="minorAscii" w:hAnsiTheme="minorAscii" w:eastAsiaTheme="minorAscii" w:cstheme="minorAscii"/>
          <w:sz w:val="22"/>
          <w:szCs w:val="22"/>
        </w:rPr>
        <w:t xml:space="preserve">s expected </w:t>
      </w:r>
      <w:r w:rsidRPr="017F2FB0" w:rsidR="2B46B032">
        <w:rPr>
          <w:rFonts w:ascii="Arial" w:hAnsi="Arial" w:eastAsia="Arial" w:cs="Arial" w:asciiTheme="minorAscii" w:hAnsiTheme="minorAscii" w:eastAsiaTheme="minorAscii" w:cstheme="minorAscii"/>
          <w:sz w:val="22"/>
          <w:szCs w:val="22"/>
        </w:rPr>
        <w:t xml:space="preserve">to </w:t>
      </w:r>
      <w:r w:rsidRPr="017F2FB0" w:rsidR="14B46950">
        <w:rPr>
          <w:rFonts w:ascii="Arial" w:hAnsi="Arial" w:eastAsia="Arial" w:cs="Arial" w:asciiTheme="minorAscii" w:hAnsiTheme="minorAscii" w:eastAsiaTheme="minorAscii" w:cstheme="minorAscii"/>
          <w:sz w:val="22"/>
          <w:szCs w:val="22"/>
        </w:rPr>
        <w:t xml:space="preserve">accommodate </w:t>
      </w:r>
      <w:r w:rsidRPr="017F2FB0" w:rsidR="2B46B032">
        <w:rPr>
          <w:rFonts w:ascii="Arial" w:hAnsi="Arial" w:eastAsia="Arial" w:cs="Arial" w:asciiTheme="minorAscii" w:hAnsiTheme="minorAscii" w:eastAsiaTheme="minorAscii" w:cstheme="minorAscii"/>
          <w:sz w:val="22"/>
          <w:szCs w:val="22"/>
        </w:rPr>
        <w:t>100 rooms, targeting leisure tourists and business travelers visiting the area.</w:t>
      </w:r>
      <w:r w:rsidRPr="017F2FB0" w:rsidR="2B46B032">
        <w:rPr>
          <w:rFonts w:ascii="Arial" w:hAnsi="Arial" w:eastAsia="Arial" w:cs="Arial" w:asciiTheme="minorAscii" w:hAnsiTheme="minorAscii" w:eastAsiaTheme="minorAscii" w:cstheme="minorAscii"/>
          <w:sz w:val="22"/>
          <w:szCs w:val="22"/>
        </w:rPr>
        <w:t xml:space="preserve"> </w:t>
      </w:r>
      <w:r w:rsidRPr="017F2FB0" w:rsidR="32D643F5">
        <w:rPr>
          <w:rFonts w:ascii="Arial" w:hAnsi="Arial" w:eastAsia="Arial" w:cs="Arial" w:asciiTheme="minorAscii" w:hAnsiTheme="minorAscii" w:eastAsiaTheme="minorAscii" w:cstheme="minorAscii"/>
          <w:sz w:val="22"/>
          <w:szCs w:val="22"/>
        </w:rPr>
        <w:t xml:space="preserve">Swansea is </w:t>
      </w:r>
      <w:r w:rsidRPr="017F2FB0" w:rsidR="5A388EE4">
        <w:rPr>
          <w:rFonts w:ascii="Arial" w:hAnsi="Arial" w:eastAsia="Arial" w:cs="Arial" w:asciiTheme="minorAscii" w:hAnsiTheme="minorAscii" w:eastAsiaTheme="minorAscii" w:cstheme="minorAscii"/>
          <w:sz w:val="22"/>
          <w:szCs w:val="22"/>
        </w:rPr>
        <w:t xml:space="preserve">a </w:t>
      </w:r>
      <w:r w:rsidRPr="017F2FB0" w:rsidR="32D643F5">
        <w:rPr>
          <w:rFonts w:ascii="Arial" w:hAnsi="Arial" w:eastAsia="Arial" w:cs="Arial" w:asciiTheme="minorAscii" w:hAnsiTheme="minorAscii" w:eastAsiaTheme="minorAscii" w:cstheme="minorAscii"/>
          <w:sz w:val="22"/>
          <w:szCs w:val="22"/>
        </w:rPr>
        <w:t xml:space="preserve">suitable location for this Hotel due to </w:t>
      </w:r>
      <w:r w:rsidRPr="017F2FB0" w:rsidR="32D643F5">
        <w:rPr>
          <w:rFonts w:ascii="Arial" w:hAnsi="Arial" w:eastAsia="Arial" w:cs="Arial" w:asciiTheme="minorAscii" w:hAnsiTheme="minorAscii" w:eastAsiaTheme="minorAscii" w:cstheme="minorAscii"/>
          <w:sz w:val="22"/>
          <w:szCs w:val="22"/>
        </w:rPr>
        <w:t>it’s</w:t>
      </w:r>
      <w:r w:rsidRPr="017F2FB0" w:rsidR="32D643F5">
        <w:rPr>
          <w:rFonts w:ascii="Arial" w:hAnsi="Arial" w:eastAsia="Arial" w:cs="Arial" w:asciiTheme="minorAscii" w:hAnsiTheme="minorAscii" w:eastAsiaTheme="minorAscii" w:cstheme="minorAscii"/>
          <w:sz w:val="22"/>
          <w:szCs w:val="22"/>
        </w:rPr>
        <w:t xml:space="preserve"> coastal target market, city regeneration within the town center and visitor demand in peak summer seasons </w:t>
      </w:r>
      <w:r w:rsidRPr="017F2FB0" w:rsidR="35B168C1">
        <w:rPr>
          <w:rFonts w:ascii="Arial" w:hAnsi="Arial" w:eastAsia="Arial" w:cs="Arial" w:asciiTheme="minorAscii" w:hAnsiTheme="minorAscii" w:eastAsiaTheme="minorAscii" w:cstheme="minorAscii"/>
          <w:sz w:val="22"/>
          <w:szCs w:val="22"/>
        </w:rPr>
        <w:t xml:space="preserve">reaching 251,300 visitors in June 2024 </w:t>
      </w:r>
      <w:r w:rsidRPr="017F2FB0" w:rsidR="59F054A7">
        <w:rPr>
          <w:rFonts w:ascii="Arial" w:hAnsi="Arial" w:eastAsia="Arial" w:cs="Arial" w:asciiTheme="minorAscii" w:hAnsiTheme="minorAscii" w:eastAsiaTheme="minorAscii" w:cstheme="minorAscii"/>
          <w:noProof w:val="0"/>
          <w:sz w:val="22"/>
          <w:szCs w:val="22"/>
          <w:lang w:val="en-US"/>
        </w:rPr>
        <w:t>(Swansea, n.d.)</w:t>
      </w:r>
      <w:r w:rsidRPr="017F2FB0" w:rsidR="6542F2CF">
        <w:rPr>
          <w:rFonts w:ascii="Arial" w:hAnsi="Arial" w:eastAsia="Arial" w:cs="Arial" w:asciiTheme="minorAscii" w:hAnsiTheme="minorAscii" w:eastAsiaTheme="minorAscii" w:cstheme="minorAscii"/>
          <w:noProof w:val="0"/>
          <w:sz w:val="22"/>
          <w:szCs w:val="22"/>
          <w:lang w:val="en-US"/>
        </w:rPr>
        <w:t>.</w:t>
      </w:r>
      <w:r w:rsidRPr="017F2FB0" w:rsidR="4D76F666">
        <w:rPr>
          <w:rFonts w:ascii="Arial" w:hAnsi="Arial" w:eastAsia="Arial" w:cs="Arial" w:asciiTheme="minorAscii" w:hAnsiTheme="minorAscii" w:eastAsiaTheme="minorAscii" w:cstheme="minorAscii"/>
          <w:noProof w:val="0"/>
          <w:sz w:val="22"/>
          <w:szCs w:val="22"/>
          <w:lang w:val="en-US"/>
        </w:rPr>
        <w:t xml:space="preserve"> T</w:t>
      </w:r>
      <w:r w:rsidRPr="017F2FB0" w:rsidR="114587CB">
        <w:rPr>
          <w:rFonts w:ascii="Arial" w:hAnsi="Arial" w:eastAsia="Arial" w:cs="Arial" w:asciiTheme="minorAscii" w:hAnsiTheme="minorAscii" w:eastAsiaTheme="minorAscii" w:cstheme="minorAscii"/>
          <w:noProof w:val="0"/>
          <w:sz w:val="22"/>
          <w:szCs w:val="22"/>
          <w:lang w:val="en-US"/>
        </w:rPr>
        <w:t xml:space="preserve">hese figures suggest visitors need a </w:t>
      </w:r>
      <w:r w:rsidRPr="017F2FB0" w:rsidR="114587CB">
        <w:rPr>
          <w:rFonts w:ascii="Arial" w:hAnsi="Arial" w:eastAsia="Arial" w:cs="Arial" w:asciiTheme="minorAscii" w:hAnsiTheme="minorAscii" w:eastAsiaTheme="minorAscii" w:cstheme="minorAscii"/>
          <w:noProof w:val="0"/>
          <w:sz w:val="22"/>
          <w:szCs w:val="22"/>
          <w:lang w:val="en-US"/>
        </w:rPr>
        <w:t>mid range</w:t>
      </w:r>
      <w:r w:rsidRPr="017F2FB0" w:rsidR="114587CB">
        <w:rPr>
          <w:rFonts w:ascii="Arial" w:hAnsi="Arial" w:eastAsia="Arial" w:cs="Arial" w:asciiTheme="minorAscii" w:hAnsiTheme="minorAscii" w:eastAsiaTheme="minorAscii" w:cstheme="minorAscii"/>
          <w:noProof w:val="0"/>
          <w:sz w:val="22"/>
          <w:szCs w:val="22"/>
          <w:lang w:val="en-US"/>
        </w:rPr>
        <w:t xml:space="preserve"> hotel </w:t>
      </w:r>
      <w:r w:rsidRPr="017F2FB0" w:rsidR="4D385531">
        <w:rPr>
          <w:rFonts w:ascii="Arial" w:hAnsi="Arial" w:eastAsia="Arial" w:cs="Arial" w:asciiTheme="minorAscii" w:hAnsiTheme="minorAscii" w:eastAsiaTheme="minorAscii" w:cstheme="minorAscii"/>
          <w:noProof w:val="0"/>
          <w:sz w:val="22"/>
          <w:szCs w:val="22"/>
          <w:lang w:val="en-US"/>
        </w:rPr>
        <w:t xml:space="preserve">on Swansea’s Seafront which is value for money due to the location and </w:t>
      </w:r>
      <w:r w:rsidRPr="017F2FB0" w:rsidR="4D385531">
        <w:rPr>
          <w:rFonts w:ascii="Arial" w:hAnsi="Arial" w:eastAsia="Arial" w:cs="Arial" w:asciiTheme="minorAscii" w:hAnsiTheme="minorAscii" w:eastAsiaTheme="minorAscii" w:cstheme="minorAscii"/>
          <w:noProof w:val="0"/>
          <w:sz w:val="22"/>
          <w:szCs w:val="22"/>
          <w:lang w:val="en-US"/>
        </w:rPr>
        <w:t>accessibl</w:t>
      </w:r>
      <w:r w:rsidRPr="017F2FB0" w:rsidR="4BB85E6E">
        <w:rPr>
          <w:rFonts w:ascii="Arial" w:hAnsi="Arial" w:eastAsia="Arial" w:cs="Arial" w:asciiTheme="minorAscii" w:hAnsiTheme="minorAscii" w:eastAsiaTheme="minorAscii" w:cstheme="minorAscii"/>
          <w:noProof w:val="0"/>
          <w:sz w:val="22"/>
          <w:szCs w:val="22"/>
          <w:lang w:val="en-US"/>
        </w:rPr>
        <w:t xml:space="preserve">y, </w:t>
      </w:r>
      <w:r w:rsidRPr="017F2FB0" w:rsidR="4D385531">
        <w:rPr>
          <w:rFonts w:ascii="Arial" w:hAnsi="Arial" w:eastAsia="Arial" w:cs="Arial" w:asciiTheme="minorAscii" w:hAnsiTheme="minorAscii" w:eastAsiaTheme="minorAscii" w:cstheme="minorAscii"/>
          <w:noProof w:val="0"/>
          <w:sz w:val="22"/>
          <w:szCs w:val="22"/>
          <w:lang w:val="en-US"/>
        </w:rPr>
        <w:t xml:space="preserve"> whilst</w:t>
      </w:r>
      <w:r w:rsidRPr="017F2FB0" w:rsidR="4D385531">
        <w:rPr>
          <w:rFonts w:ascii="Arial" w:hAnsi="Arial" w:eastAsia="Arial" w:cs="Arial" w:asciiTheme="minorAscii" w:hAnsiTheme="minorAscii" w:eastAsiaTheme="minorAscii" w:cstheme="minorAscii"/>
          <w:noProof w:val="0"/>
          <w:sz w:val="22"/>
          <w:szCs w:val="22"/>
          <w:lang w:val="en-US"/>
        </w:rPr>
        <w:t xml:space="preserve"> comforting </w:t>
      </w:r>
      <w:r w:rsidRPr="017F2FB0" w:rsidR="114587CB">
        <w:rPr>
          <w:rFonts w:ascii="Arial" w:hAnsi="Arial" w:eastAsia="Arial" w:cs="Arial" w:asciiTheme="minorAscii" w:hAnsiTheme="minorAscii" w:eastAsiaTheme="minorAscii" w:cstheme="minorAscii"/>
          <w:noProof w:val="0"/>
          <w:sz w:val="22"/>
          <w:szCs w:val="22"/>
          <w:lang w:val="en-US"/>
        </w:rPr>
        <w:t xml:space="preserve">to </w:t>
      </w:r>
      <w:r w:rsidRPr="017F2FB0" w:rsidR="12AE077D">
        <w:rPr>
          <w:rFonts w:ascii="Arial" w:hAnsi="Arial" w:eastAsia="Arial" w:cs="Arial" w:asciiTheme="minorAscii" w:hAnsiTheme="minorAscii" w:eastAsiaTheme="minorAscii" w:cstheme="minorAscii"/>
          <w:noProof w:val="0"/>
          <w:sz w:val="22"/>
          <w:szCs w:val="22"/>
          <w:lang w:val="en-US"/>
        </w:rPr>
        <w:t>accommodate the segmentation of guests</w:t>
      </w:r>
      <w:r w:rsidRPr="017F2FB0" w:rsidR="12AE077D">
        <w:rPr>
          <w:rFonts w:ascii="Arial" w:hAnsi="Arial" w:eastAsia="Arial" w:cs="Arial" w:asciiTheme="minorAscii" w:hAnsiTheme="minorAscii" w:eastAsiaTheme="minorAscii" w:cstheme="minorAscii"/>
          <w:noProof w:val="0"/>
          <w:sz w:val="22"/>
          <w:szCs w:val="22"/>
          <w:lang w:val="en-US"/>
        </w:rPr>
        <w:t xml:space="preserve">. </w:t>
      </w:r>
      <w:r w:rsidRPr="017F2FB0" w:rsidR="114587CB">
        <w:rPr>
          <w:rFonts w:ascii="Arial" w:hAnsi="Arial" w:eastAsia="Arial" w:cs="Arial" w:asciiTheme="minorAscii" w:hAnsiTheme="minorAscii" w:eastAsiaTheme="minorAscii" w:cstheme="minorAscii"/>
          <w:noProof w:val="0"/>
          <w:sz w:val="22"/>
          <w:szCs w:val="22"/>
          <w:lang w:val="en-US"/>
        </w:rPr>
        <w:t xml:space="preserve"> </w:t>
      </w:r>
      <w:r w:rsidRPr="017F2FB0" w:rsidR="114587CB">
        <w:rPr>
          <w:rFonts w:ascii="Arial" w:hAnsi="Arial" w:eastAsia="Arial" w:cs="Arial" w:asciiTheme="minorAscii" w:hAnsiTheme="minorAscii" w:eastAsiaTheme="minorAscii" w:cstheme="minorAscii"/>
          <w:noProof w:val="0"/>
          <w:sz w:val="22"/>
          <w:szCs w:val="22"/>
          <w:lang w:val="en-US"/>
        </w:rPr>
        <w:t>From this segmen</w:t>
      </w:r>
      <w:r w:rsidRPr="017F2FB0" w:rsidR="20EE3610">
        <w:rPr>
          <w:rFonts w:ascii="Arial" w:hAnsi="Arial" w:eastAsia="Arial" w:cs="Arial" w:asciiTheme="minorAscii" w:hAnsiTheme="minorAscii" w:eastAsiaTheme="minorAscii" w:cstheme="minorAscii"/>
          <w:noProof w:val="0"/>
          <w:sz w:val="22"/>
          <w:szCs w:val="22"/>
          <w:lang w:val="en-US"/>
        </w:rPr>
        <w:t>tation, service quality often differentiates one hotel from another</w:t>
      </w:r>
      <w:r w:rsidRPr="017F2FB0" w:rsidR="4F972A90">
        <w:rPr>
          <w:rFonts w:ascii="Arial" w:hAnsi="Arial" w:eastAsia="Arial" w:cs="Arial" w:asciiTheme="minorAscii" w:hAnsiTheme="minorAscii" w:eastAsiaTheme="minorAscii" w:cstheme="minorAscii"/>
          <w:noProof w:val="0"/>
          <w:sz w:val="22"/>
          <w:szCs w:val="22"/>
          <w:lang w:val="en-US"/>
        </w:rPr>
        <w:t xml:space="preserve"> within </w:t>
      </w:r>
      <w:r w:rsidRPr="017F2FB0" w:rsidR="4F972A90">
        <w:rPr>
          <w:rFonts w:ascii="Arial" w:hAnsi="Arial" w:eastAsia="Arial" w:cs="Arial" w:asciiTheme="minorAscii" w:hAnsiTheme="minorAscii" w:eastAsiaTheme="minorAscii" w:cstheme="minorAscii"/>
          <w:noProof w:val="0"/>
          <w:sz w:val="22"/>
          <w:szCs w:val="22"/>
          <w:lang w:val="en-US"/>
        </w:rPr>
        <w:t>Swansea</w:t>
      </w:r>
      <w:r w:rsidRPr="017F2FB0" w:rsidR="4F972A90">
        <w:rPr>
          <w:rFonts w:ascii="Arial" w:hAnsi="Arial" w:eastAsia="Arial" w:cs="Arial" w:asciiTheme="minorAscii" w:hAnsiTheme="minorAscii" w:eastAsiaTheme="minorAscii" w:cstheme="minorAscii"/>
          <w:noProof w:val="0"/>
          <w:sz w:val="22"/>
          <w:szCs w:val="22"/>
          <w:lang w:val="en-US"/>
        </w:rPr>
        <w:t xml:space="preserve"> such as The Marriot which is high end </w:t>
      </w:r>
      <w:r w:rsidRPr="017F2FB0" w:rsidR="4F972A90">
        <w:rPr>
          <w:rFonts w:ascii="Arial" w:hAnsi="Arial" w:eastAsia="Arial" w:cs="Arial" w:asciiTheme="minorAscii" w:hAnsiTheme="minorAscii" w:eastAsiaTheme="minorAscii" w:cstheme="minorAscii"/>
          <w:noProof w:val="0"/>
          <w:sz w:val="22"/>
          <w:szCs w:val="22"/>
          <w:lang w:val="en-US"/>
        </w:rPr>
        <w:t>spending comparing</w:t>
      </w:r>
      <w:r w:rsidRPr="017F2FB0" w:rsidR="4F972A90">
        <w:rPr>
          <w:rFonts w:ascii="Arial" w:hAnsi="Arial" w:eastAsia="Arial" w:cs="Arial" w:asciiTheme="minorAscii" w:hAnsiTheme="minorAscii" w:eastAsiaTheme="minorAscii" w:cstheme="minorAscii"/>
          <w:noProof w:val="0"/>
          <w:sz w:val="22"/>
          <w:szCs w:val="22"/>
          <w:lang w:val="en-US"/>
        </w:rPr>
        <w:t xml:space="preserve"> to the </w:t>
      </w:r>
      <w:r w:rsidRPr="017F2FB0" w:rsidR="4F972A90">
        <w:rPr>
          <w:rFonts w:ascii="Arial" w:hAnsi="Arial" w:eastAsia="Arial" w:cs="Arial" w:asciiTheme="minorAscii" w:hAnsiTheme="minorAscii" w:eastAsiaTheme="minorAscii" w:cstheme="minorAscii"/>
          <w:noProof w:val="0"/>
          <w:sz w:val="22"/>
          <w:szCs w:val="22"/>
          <w:lang w:val="en-US"/>
        </w:rPr>
        <w:t>mid range</w:t>
      </w:r>
      <w:r w:rsidRPr="017F2FB0" w:rsidR="4F972A90">
        <w:rPr>
          <w:rFonts w:ascii="Arial" w:hAnsi="Arial" w:eastAsia="Arial" w:cs="Arial" w:asciiTheme="minorAscii" w:hAnsiTheme="minorAscii" w:eastAsiaTheme="minorAscii" w:cstheme="minorAscii"/>
          <w:noProof w:val="0"/>
          <w:sz w:val="22"/>
          <w:szCs w:val="22"/>
          <w:lang w:val="en-US"/>
        </w:rPr>
        <w:t xml:space="preserve"> hotel preparing to open </w:t>
      </w:r>
      <w:r w:rsidRPr="017F2FB0" w:rsidR="1B682E3F">
        <w:rPr>
          <w:rFonts w:ascii="Arial" w:hAnsi="Arial" w:eastAsia="Arial" w:cs="Arial" w:asciiTheme="minorAscii" w:hAnsiTheme="minorAscii" w:eastAsiaTheme="minorAscii" w:cstheme="minorAscii"/>
          <w:noProof w:val="0"/>
          <w:sz w:val="22"/>
          <w:szCs w:val="22"/>
          <w:lang w:val="en-US"/>
        </w:rPr>
        <w:t>(www.marriott.com, n.d.)</w:t>
      </w:r>
      <w:r w:rsidRPr="017F2FB0" w:rsidR="72456024">
        <w:rPr>
          <w:rFonts w:ascii="Arial" w:hAnsi="Arial" w:eastAsia="Arial" w:cs="Arial" w:asciiTheme="minorAscii" w:hAnsiTheme="minorAscii" w:eastAsiaTheme="minorAscii" w:cstheme="minorAscii"/>
          <w:noProof w:val="0"/>
          <w:sz w:val="22"/>
          <w:szCs w:val="22"/>
          <w:lang w:val="en-US"/>
        </w:rPr>
        <w:t xml:space="preserve">. </w:t>
      </w:r>
    </w:p>
    <w:p w:rsidR="017F2FB0" w:rsidP="017F2FB0" w:rsidRDefault="017F2FB0" w14:paraId="31EEF52E" w14:textId="64D22F0D">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p>
    <w:p w:rsidR="4D8741CF" w:rsidP="017F2FB0" w:rsidRDefault="4D8741CF" w14:paraId="2B92D2D9" w14:textId="7F093BC3">
      <w:pPr>
        <w:pStyle w:val="Normal"/>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4D8741CF">
        <w:rPr>
          <w:rFonts w:ascii="Arial" w:hAnsi="Arial" w:eastAsia="Arial" w:cs="Arial" w:asciiTheme="minorAscii" w:hAnsiTheme="minorAscii" w:eastAsiaTheme="minorAscii" w:cstheme="minorAscii"/>
          <w:noProof w:val="0"/>
          <w:sz w:val="22"/>
          <w:szCs w:val="22"/>
          <w:lang w:val="en-US"/>
        </w:rPr>
        <w:t xml:space="preserve">Customer experiences are </w:t>
      </w:r>
      <w:r w:rsidRPr="017F2FB0" w:rsidR="7AAE756A">
        <w:rPr>
          <w:rFonts w:ascii="Arial" w:hAnsi="Arial" w:eastAsia="Arial" w:cs="Arial" w:asciiTheme="minorAscii" w:hAnsiTheme="minorAscii" w:eastAsiaTheme="minorAscii" w:cstheme="minorAscii"/>
          <w:noProof w:val="0"/>
          <w:sz w:val="22"/>
          <w:szCs w:val="22"/>
          <w:lang w:val="en-US"/>
        </w:rPr>
        <w:t xml:space="preserve">influenced by employee performance and attention towards the customer. A </w:t>
      </w:r>
      <w:r w:rsidRPr="017F2FB0" w:rsidR="7AAE756A">
        <w:rPr>
          <w:rFonts w:ascii="Arial" w:hAnsi="Arial" w:eastAsia="Arial" w:cs="Arial" w:asciiTheme="minorAscii" w:hAnsiTheme="minorAscii" w:eastAsiaTheme="minorAscii" w:cstheme="minorAscii"/>
          <w:noProof w:val="0"/>
          <w:sz w:val="22"/>
          <w:szCs w:val="22"/>
          <w:lang w:val="en-US"/>
        </w:rPr>
        <w:t>visitors</w:t>
      </w:r>
      <w:r w:rsidRPr="017F2FB0" w:rsidR="7AAE756A">
        <w:rPr>
          <w:rFonts w:ascii="Arial" w:hAnsi="Arial" w:eastAsia="Arial" w:cs="Arial" w:asciiTheme="minorAscii" w:hAnsiTheme="minorAscii" w:eastAsiaTheme="minorAscii" w:cstheme="minorAscii"/>
          <w:noProof w:val="0"/>
          <w:sz w:val="22"/>
          <w:szCs w:val="22"/>
          <w:lang w:val="en-US"/>
        </w:rPr>
        <w:t xml:space="preserve"> experience can be shaped by Managers, housekeeping, </w:t>
      </w:r>
      <w:r w:rsidRPr="017F2FB0" w:rsidR="7422B4AD">
        <w:rPr>
          <w:rFonts w:ascii="Arial" w:hAnsi="Arial" w:eastAsia="Arial" w:cs="Arial" w:asciiTheme="minorAscii" w:hAnsiTheme="minorAscii" w:eastAsiaTheme="minorAscii" w:cstheme="minorAscii"/>
          <w:noProof w:val="0"/>
          <w:sz w:val="22"/>
          <w:szCs w:val="22"/>
          <w:lang w:val="en-US"/>
        </w:rPr>
        <w:t>restaurant</w:t>
      </w:r>
      <w:r w:rsidRPr="017F2FB0" w:rsidR="7AAE756A">
        <w:rPr>
          <w:rFonts w:ascii="Arial" w:hAnsi="Arial" w:eastAsia="Arial" w:cs="Arial" w:asciiTheme="minorAscii" w:hAnsiTheme="minorAscii" w:eastAsiaTheme="minorAscii" w:cstheme="minorAscii"/>
          <w:noProof w:val="0"/>
          <w:sz w:val="22"/>
          <w:szCs w:val="22"/>
          <w:lang w:val="en-US"/>
        </w:rPr>
        <w:t xml:space="preserve"> employees and front desk staff. </w:t>
      </w:r>
      <w:r w:rsidRPr="017F2FB0" w:rsidR="36470402">
        <w:rPr>
          <w:rFonts w:ascii="Arial" w:hAnsi="Arial" w:eastAsia="Arial" w:cs="Arial" w:asciiTheme="minorAscii" w:hAnsiTheme="minorAscii" w:eastAsiaTheme="minorAscii" w:cstheme="minorAscii"/>
          <w:noProof w:val="0"/>
          <w:sz w:val="22"/>
          <w:szCs w:val="22"/>
          <w:lang w:val="en-US"/>
        </w:rPr>
        <w:t xml:space="preserve">According to </w:t>
      </w:r>
      <w:r w:rsidRPr="017F2FB0" w:rsidR="79F274FE">
        <w:rPr>
          <w:rFonts w:ascii="Arial" w:hAnsi="Arial" w:eastAsia="Arial" w:cs="Arial" w:asciiTheme="minorAscii" w:hAnsiTheme="minorAscii" w:eastAsiaTheme="minorAscii" w:cstheme="minorAscii"/>
          <w:noProof w:val="0"/>
          <w:sz w:val="22"/>
          <w:szCs w:val="22"/>
          <w:lang w:val="en-US"/>
        </w:rPr>
        <w:t>Heskett</w:t>
      </w:r>
      <w:r w:rsidRPr="017F2FB0" w:rsidR="6CFB2868">
        <w:rPr>
          <w:rFonts w:ascii="Arial" w:hAnsi="Arial" w:eastAsia="Arial" w:cs="Arial" w:asciiTheme="minorAscii" w:hAnsiTheme="minorAscii" w:eastAsiaTheme="minorAscii" w:cstheme="minorAscii"/>
          <w:noProof w:val="0"/>
          <w:sz w:val="22"/>
          <w:szCs w:val="22"/>
          <w:lang w:val="en-US"/>
        </w:rPr>
        <w:t xml:space="preserve"> et </w:t>
      </w:r>
      <w:r w:rsidRPr="017F2FB0" w:rsidR="6CFB2868">
        <w:rPr>
          <w:rFonts w:ascii="Arial" w:hAnsi="Arial" w:eastAsia="Arial" w:cs="Arial" w:asciiTheme="minorAscii" w:hAnsiTheme="minorAscii" w:eastAsiaTheme="minorAscii" w:cstheme="minorAscii"/>
          <w:noProof w:val="0"/>
          <w:sz w:val="22"/>
          <w:szCs w:val="22"/>
          <w:lang w:val="en-US"/>
        </w:rPr>
        <w:t>al</w:t>
      </w:r>
      <w:r w:rsidRPr="017F2FB0" w:rsidR="6CFB2868">
        <w:rPr>
          <w:rFonts w:ascii="Arial" w:hAnsi="Arial" w:eastAsia="Arial" w:cs="Arial" w:asciiTheme="minorAscii" w:hAnsiTheme="minorAscii" w:eastAsiaTheme="minorAscii" w:cstheme="minorAscii"/>
          <w:noProof w:val="0"/>
          <w:sz w:val="22"/>
          <w:szCs w:val="22"/>
          <w:lang w:val="en-US"/>
        </w:rPr>
        <w:t xml:space="preserve">. (1994) </w:t>
      </w:r>
      <w:r w:rsidRPr="017F2FB0" w:rsidR="6CFB2868">
        <w:rPr>
          <w:rFonts w:ascii="Arial" w:hAnsi="Arial" w:eastAsia="Arial" w:cs="Arial" w:asciiTheme="minorAscii" w:hAnsiTheme="minorAscii" w:eastAsiaTheme="minorAscii" w:cstheme="minorAscii"/>
          <w:noProof w:val="0"/>
          <w:sz w:val="22"/>
          <w:szCs w:val="22"/>
          <w:lang w:val="en-US"/>
        </w:rPr>
        <w:t>argues</w:t>
      </w:r>
      <w:r w:rsidRPr="017F2FB0" w:rsidR="6CFB2868">
        <w:rPr>
          <w:rFonts w:ascii="Arial" w:hAnsi="Arial" w:eastAsia="Arial" w:cs="Arial" w:asciiTheme="minorAscii" w:hAnsiTheme="minorAscii" w:eastAsiaTheme="minorAscii" w:cstheme="minorAscii"/>
          <w:noProof w:val="0"/>
          <w:sz w:val="22"/>
          <w:szCs w:val="22"/>
          <w:lang w:val="en-US"/>
        </w:rPr>
        <w:t xml:space="preserve"> </w:t>
      </w:r>
      <w:r w:rsidRPr="017F2FB0" w:rsidR="79F274FE">
        <w:rPr>
          <w:rFonts w:ascii="Arial" w:hAnsi="Arial" w:eastAsia="Arial" w:cs="Arial" w:asciiTheme="minorAscii" w:hAnsiTheme="minorAscii" w:eastAsiaTheme="minorAscii" w:cstheme="minorAscii"/>
          <w:noProof w:val="0"/>
          <w:sz w:val="22"/>
          <w:szCs w:val="22"/>
          <w:lang w:val="en-US"/>
        </w:rPr>
        <w:t xml:space="preserve">employee capability from training and skills can satisfy </w:t>
      </w:r>
      <w:r w:rsidRPr="017F2FB0" w:rsidR="79F274FE">
        <w:rPr>
          <w:rFonts w:ascii="Arial" w:hAnsi="Arial" w:eastAsia="Arial" w:cs="Arial" w:asciiTheme="minorAscii" w:hAnsiTheme="minorAscii" w:eastAsiaTheme="minorAscii" w:cstheme="minorAscii"/>
          <w:noProof w:val="0"/>
          <w:sz w:val="22"/>
          <w:szCs w:val="22"/>
          <w:lang w:val="en-US"/>
        </w:rPr>
        <w:t>customers</w:t>
      </w:r>
      <w:r w:rsidRPr="017F2FB0" w:rsidR="79F274FE">
        <w:rPr>
          <w:rFonts w:ascii="Arial" w:hAnsi="Arial" w:eastAsia="Arial" w:cs="Arial" w:asciiTheme="minorAscii" w:hAnsiTheme="minorAscii" w:eastAsiaTheme="minorAscii" w:cstheme="minorAscii"/>
          <w:noProof w:val="0"/>
          <w:sz w:val="22"/>
          <w:szCs w:val="22"/>
          <w:lang w:val="en-US"/>
        </w:rPr>
        <w:t xml:space="preserve"> journey and loyalty towards a business. Therefore, </w:t>
      </w:r>
      <w:r w:rsidRPr="017F2FB0" w:rsidR="6BDA3727">
        <w:rPr>
          <w:rFonts w:ascii="Arial" w:hAnsi="Arial" w:eastAsia="Arial" w:cs="Arial" w:asciiTheme="minorAscii" w:hAnsiTheme="minorAscii" w:eastAsiaTheme="minorAscii" w:cstheme="minorAscii"/>
          <w:noProof w:val="0"/>
          <w:sz w:val="22"/>
          <w:szCs w:val="22"/>
          <w:lang w:val="en-US"/>
        </w:rPr>
        <w:t>recruitment</w:t>
      </w:r>
      <w:r w:rsidRPr="017F2FB0" w:rsidR="79F274FE">
        <w:rPr>
          <w:rFonts w:ascii="Arial" w:hAnsi="Arial" w:eastAsia="Arial" w:cs="Arial" w:asciiTheme="minorAscii" w:hAnsiTheme="minorAscii" w:eastAsiaTheme="minorAscii" w:cstheme="minorAscii"/>
          <w:noProof w:val="0"/>
          <w:sz w:val="22"/>
          <w:szCs w:val="22"/>
          <w:lang w:val="en-US"/>
        </w:rPr>
        <w:t xml:space="preserve"> is a priority to tackle before opening </w:t>
      </w:r>
      <w:r w:rsidRPr="017F2FB0" w:rsidR="05FEDE7A">
        <w:rPr>
          <w:rFonts w:ascii="Arial" w:hAnsi="Arial" w:eastAsia="Arial" w:cs="Arial" w:asciiTheme="minorAscii" w:hAnsiTheme="minorAscii" w:eastAsiaTheme="minorAscii" w:cstheme="minorAscii"/>
          <w:noProof w:val="0"/>
          <w:sz w:val="22"/>
          <w:szCs w:val="22"/>
          <w:lang w:val="en-US"/>
        </w:rPr>
        <w:t xml:space="preserve">a New Hotel in Swansea. </w:t>
      </w:r>
    </w:p>
    <w:p w:rsidR="017F2FB0" w:rsidP="017F2FB0" w:rsidRDefault="017F2FB0" w14:paraId="5BE9D0A6" w14:textId="1367EFB8">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017F2FB0" w:rsidP="017F2FB0" w:rsidRDefault="017F2FB0" w14:paraId="4C910B08" w14:textId="3F388839">
      <w:pPr>
        <w:pStyle w:val="Heading1"/>
        <w:spacing w:line="360" w:lineRule="auto"/>
        <w:jc w:val="both"/>
        <w:rPr>
          <w:rFonts w:ascii="Arial" w:hAnsi="Arial" w:eastAsia="Arial" w:cs="Arial" w:asciiTheme="minorAscii" w:hAnsiTheme="minorAscii" w:eastAsiaTheme="minorAscii" w:cstheme="minorAscii"/>
          <w:noProof w:val="0"/>
          <w:sz w:val="24"/>
          <w:szCs w:val="24"/>
          <w:lang w:val="en-US"/>
        </w:rPr>
      </w:pPr>
    </w:p>
    <w:p w:rsidR="017F2FB0" w:rsidP="017F2FB0" w:rsidRDefault="017F2FB0" w14:paraId="6B11E325" w14:textId="174D9AE0">
      <w:pPr>
        <w:pStyle w:val="Normal"/>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0257DC41" w14:textId="18FA2F82">
      <w:pPr>
        <w:pStyle w:val="Normal"/>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24B0C976" w14:textId="2634F2D9">
      <w:pPr>
        <w:pStyle w:val="Normal"/>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03599557" w14:textId="62407E02">
      <w:pPr>
        <w:pStyle w:val="Normal"/>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1CF82D63" w14:textId="328925E8">
      <w:pPr>
        <w:pStyle w:val="Normal"/>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7FC066C2" w14:textId="6F1F837E">
      <w:pPr>
        <w:pStyle w:val="Normal"/>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5DFAF1C8" w14:textId="78F4FE02">
      <w:pPr>
        <w:pStyle w:val="Normal"/>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1DF7C2E1" w14:textId="03F5971D">
      <w:pPr>
        <w:pStyle w:val="Normal"/>
        <w:rPr>
          <w:rFonts w:ascii="Arial" w:hAnsi="Arial" w:eastAsia="Arial" w:cs="Arial" w:asciiTheme="minorAscii" w:hAnsiTheme="minorAscii" w:eastAsiaTheme="minorAscii" w:cstheme="minorAscii"/>
          <w:noProof w:val="0"/>
          <w:color w:val="auto"/>
          <w:sz w:val="22"/>
          <w:szCs w:val="22"/>
          <w:lang w:val="en-US"/>
        </w:rPr>
      </w:pPr>
    </w:p>
    <w:p w:rsidR="16F9561B" w:rsidP="017F2FB0" w:rsidRDefault="16F9561B" w14:paraId="0D1BCDC1" w14:textId="6AC77991">
      <w:pPr>
        <w:pStyle w:val="Heading1"/>
        <w:numPr>
          <w:ilvl w:val="0"/>
          <w:numId w:val="1"/>
        </w:numPr>
        <w:rPr>
          <w:rFonts w:ascii="Arial" w:hAnsi="Arial" w:eastAsia="Arial" w:cs="Arial" w:asciiTheme="minorAscii" w:hAnsiTheme="minorAscii" w:eastAsiaTheme="minorAscii" w:cstheme="minorAscii"/>
          <w:noProof w:val="0"/>
          <w:color w:val="auto"/>
          <w:sz w:val="22"/>
          <w:szCs w:val="22"/>
          <w:lang w:val="en-US"/>
        </w:rPr>
      </w:pPr>
      <w:bookmarkStart w:name="_Toc982474033" w:id="623566530"/>
      <w:r w:rsidRPr="017F2FB0" w:rsidR="16F9561B">
        <w:rPr>
          <w:rFonts w:ascii="Arial" w:hAnsi="Arial" w:eastAsia="Arial" w:cs="Arial" w:asciiTheme="minorAscii" w:hAnsiTheme="minorAscii" w:eastAsiaTheme="minorAscii" w:cstheme="minorAscii"/>
          <w:noProof w:val="0"/>
          <w:color w:val="auto"/>
          <w:sz w:val="22"/>
          <w:szCs w:val="22"/>
          <w:lang w:val="en-US"/>
        </w:rPr>
        <w:t>Problem identification</w:t>
      </w:r>
      <w:bookmarkEnd w:id="623566530"/>
      <w:r w:rsidRPr="017F2FB0" w:rsidR="16F9561B">
        <w:rPr>
          <w:rFonts w:ascii="Arial" w:hAnsi="Arial" w:eastAsia="Arial" w:cs="Arial" w:asciiTheme="minorAscii" w:hAnsiTheme="minorAscii" w:eastAsiaTheme="minorAscii" w:cstheme="minorAscii"/>
          <w:noProof w:val="0"/>
          <w:color w:val="auto"/>
          <w:sz w:val="22"/>
          <w:szCs w:val="22"/>
          <w:lang w:val="en-US"/>
        </w:rPr>
        <w:t xml:space="preserve"> </w:t>
      </w:r>
    </w:p>
    <w:p w:rsidR="017F2FB0" w:rsidP="017F2FB0" w:rsidRDefault="017F2FB0" w14:paraId="472FC333" w14:textId="5641D06D">
      <w:pPr>
        <w:pStyle w:val="Normal"/>
        <w:spacing w:line="360" w:lineRule="auto"/>
        <w:jc w:val="both"/>
        <w:rPr>
          <w:noProof w:val="0"/>
          <w:lang w:val="en-US"/>
        </w:rPr>
      </w:pPr>
    </w:p>
    <w:p w:rsidR="70B8BC52" w:rsidP="017F2FB0" w:rsidRDefault="70B8BC52" w14:paraId="2B6C06A4" w14:textId="6D306D49">
      <w:pPr>
        <w:pStyle w:val="Normal"/>
        <w:spacing w:line="360" w:lineRule="auto"/>
        <w:jc w:val="both"/>
        <w:rPr>
          <w:rFonts w:ascii="Arial" w:hAnsi="Arial" w:eastAsia="Arial" w:cs="Arial"/>
          <w:noProof w:val="0"/>
          <w:sz w:val="22"/>
          <w:szCs w:val="22"/>
          <w:lang w:val="en-US"/>
        </w:rPr>
      </w:pPr>
      <w:r w:rsidRPr="017F2FB0" w:rsidR="70B8BC52">
        <w:rPr>
          <w:noProof w:val="0"/>
          <w:sz w:val="22"/>
          <w:szCs w:val="22"/>
          <w:lang w:val="en-US"/>
        </w:rPr>
        <w:t xml:space="preserve">The main </w:t>
      </w:r>
      <w:r w:rsidRPr="017F2FB0" w:rsidR="419C197C">
        <w:rPr>
          <w:noProof w:val="0"/>
          <w:sz w:val="22"/>
          <w:szCs w:val="22"/>
          <w:lang w:val="en-US"/>
        </w:rPr>
        <w:t>challenge</w:t>
      </w:r>
      <w:r w:rsidRPr="017F2FB0" w:rsidR="70B8BC52">
        <w:rPr>
          <w:noProof w:val="0"/>
          <w:sz w:val="22"/>
          <w:szCs w:val="22"/>
          <w:lang w:val="en-US"/>
        </w:rPr>
        <w:t xml:space="preserve"> facing the new Swansea hotel is recruiti</w:t>
      </w:r>
      <w:r w:rsidRPr="017F2FB0" w:rsidR="33CF8189">
        <w:rPr>
          <w:noProof w:val="0"/>
          <w:sz w:val="22"/>
          <w:szCs w:val="22"/>
          <w:lang w:val="en-US"/>
        </w:rPr>
        <w:t xml:space="preserve">ng </w:t>
      </w:r>
      <w:r w:rsidRPr="017F2FB0" w:rsidR="5A5933A8">
        <w:rPr>
          <w:noProof w:val="0"/>
          <w:sz w:val="22"/>
          <w:szCs w:val="22"/>
          <w:lang w:val="en-US"/>
        </w:rPr>
        <w:t>enough</w:t>
      </w:r>
      <w:r w:rsidRPr="017F2FB0" w:rsidR="70B8BC52">
        <w:rPr>
          <w:noProof w:val="0"/>
          <w:sz w:val="22"/>
          <w:szCs w:val="22"/>
          <w:lang w:val="en-US"/>
        </w:rPr>
        <w:t xml:space="preserve"> skilled and serviced employees before </w:t>
      </w:r>
      <w:r w:rsidRPr="017F2FB0" w:rsidR="497ADCE8">
        <w:rPr>
          <w:noProof w:val="0"/>
          <w:sz w:val="22"/>
          <w:szCs w:val="22"/>
          <w:lang w:val="en-US"/>
        </w:rPr>
        <w:t>opening</w:t>
      </w:r>
      <w:r w:rsidRPr="017F2FB0" w:rsidR="70B8BC52">
        <w:rPr>
          <w:noProof w:val="0"/>
          <w:sz w:val="22"/>
          <w:szCs w:val="22"/>
          <w:lang w:val="en-US"/>
        </w:rPr>
        <w:t xml:space="preserve"> day </w:t>
      </w:r>
      <w:r w:rsidRPr="017F2FB0" w:rsidR="2EA1365C">
        <w:rPr>
          <w:noProof w:val="0"/>
          <w:sz w:val="22"/>
          <w:szCs w:val="22"/>
          <w:lang w:val="en-US"/>
        </w:rPr>
        <w:t>in a</w:t>
      </w:r>
      <w:r w:rsidRPr="017F2FB0" w:rsidR="70B8BC52">
        <w:rPr>
          <w:noProof w:val="0"/>
          <w:sz w:val="22"/>
          <w:szCs w:val="22"/>
          <w:lang w:val="en-US"/>
        </w:rPr>
        <w:t xml:space="preserve"> </w:t>
      </w:r>
      <w:r w:rsidRPr="017F2FB0" w:rsidR="3C329717">
        <w:rPr>
          <w:noProof w:val="0"/>
          <w:sz w:val="22"/>
          <w:szCs w:val="22"/>
          <w:lang w:val="en-US"/>
        </w:rPr>
        <w:t>competitive</w:t>
      </w:r>
      <w:r w:rsidRPr="017F2FB0" w:rsidR="70B8BC52">
        <w:rPr>
          <w:noProof w:val="0"/>
          <w:sz w:val="22"/>
          <w:szCs w:val="22"/>
          <w:lang w:val="en-US"/>
        </w:rPr>
        <w:t xml:space="preserve"> market.</w:t>
      </w:r>
      <w:r w:rsidRPr="017F2FB0" w:rsidR="3AF7A460">
        <w:rPr>
          <w:noProof w:val="0"/>
          <w:sz w:val="22"/>
          <w:szCs w:val="22"/>
          <w:lang w:val="en-US"/>
        </w:rPr>
        <w:t xml:space="preserve"> </w:t>
      </w:r>
      <w:r w:rsidRPr="017F2FB0" w:rsidR="585C1E77">
        <w:rPr>
          <w:noProof w:val="0"/>
          <w:sz w:val="22"/>
          <w:szCs w:val="22"/>
          <w:lang w:val="en-US"/>
        </w:rPr>
        <w:t>According to UK Hospitality (2023), high turnover of staff and retention has become high with this issue creating problems for hotels that need to recruit</w:t>
      </w:r>
      <w:r w:rsidRPr="017F2FB0" w:rsidR="0286AD79">
        <w:rPr>
          <w:noProof w:val="0"/>
          <w:sz w:val="22"/>
          <w:szCs w:val="22"/>
          <w:lang w:val="en-US"/>
        </w:rPr>
        <w:t xml:space="preserve"> staff to build a </w:t>
      </w:r>
      <w:r w:rsidRPr="017F2FB0" w:rsidR="0286AD79">
        <w:rPr>
          <w:noProof w:val="0"/>
          <w:sz w:val="22"/>
          <w:szCs w:val="22"/>
          <w:lang w:val="en-US"/>
        </w:rPr>
        <w:t>team</w:t>
      </w:r>
      <w:r w:rsidRPr="017F2FB0" w:rsidR="0286AD79">
        <w:rPr>
          <w:noProof w:val="0"/>
          <w:sz w:val="22"/>
          <w:szCs w:val="22"/>
          <w:lang w:val="en-US"/>
        </w:rPr>
        <w:t xml:space="preserve"> for example the new Hotel in Swansea. </w:t>
      </w:r>
      <w:r w:rsidRPr="017F2FB0" w:rsidR="1DC20AA3">
        <w:rPr>
          <w:noProof w:val="0"/>
          <w:sz w:val="22"/>
          <w:szCs w:val="22"/>
          <w:lang w:val="en-US"/>
        </w:rPr>
        <w:t xml:space="preserve">Operational risks for the Newly Developed copper work Hotel can include poor customer response, reduced employee moral and even delay in room cleaning and availability. </w:t>
      </w:r>
      <w:r w:rsidRPr="017F2FB0" w:rsidR="7C74E573">
        <w:rPr>
          <w:noProof w:val="0"/>
          <w:sz w:val="22"/>
          <w:szCs w:val="22"/>
          <w:lang w:val="en-US"/>
        </w:rPr>
        <w:t xml:space="preserve">According to </w:t>
      </w:r>
      <w:r w:rsidRPr="017F2FB0" w:rsidR="7C74E573">
        <w:rPr>
          <w:rFonts w:ascii="Arial" w:hAnsi="Arial" w:eastAsia="Arial" w:cs="Arial" w:asciiTheme="minorAscii" w:hAnsiTheme="minorAscii" w:eastAsiaTheme="minorAscii" w:cstheme="minorAscii"/>
          <w:noProof w:val="0"/>
          <w:sz w:val="22"/>
          <w:szCs w:val="22"/>
          <w:lang w:val="en-US"/>
        </w:rPr>
        <w:t xml:space="preserve">Backhaus and Tikoo (2004) these </w:t>
      </w:r>
      <w:r w:rsidRPr="017F2FB0" w:rsidR="2D31DCB7">
        <w:rPr>
          <w:rFonts w:ascii="Arial" w:hAnsi="Arial" w:eastAsia="Arial" w:cs="Arial" w:asciiTheme="minorAscii" w:hAnsiTheme="minorAscii" w:eastAsiaTheme="minorAscii" w:cstheme="minorAscii"/>
          <w:noProof w:val="0"/>
          <w:sz w:val="22"/>
          <w:szCs w:val="22"/>
          <w:lang w:val="en-US"/>
        </w:rPr>
        <w:t>challenges</w:t>
      </w:r>
      <w:r w:rsidRPr="017F2FB0" w:rsidR="7C74E573">
        <w:rPr>
          <w:rFonts w:ascii="Arial" w:hAnsi="Arial" w:eastAsia="Arial" w:cs="Arial" w:asciiTheme="minorAscii" w:hAnsiTheme="minorAscii" w:eastAsiaTheme="minorAscii" w:cstheme="minorAscii"/>
          <w:noProof w:val="0"/>
          <w:sz w:val="22"/>
          <w:szCs w:val="22"/>
          <w:lang w:val="en-US"/>
        </w:rPr>
        <w:t xml:space="preserve"> can also create opportunities for the hotel to launch strategic recruitment which </w:t>
      </w:r>
      <w:r w:rsidRPr="017F2FB0" w:rsidR="7C74E573">
        <w:rPr>
          <w:rFonts w:ascii="Arial" w:hAnsi="Arial" w:eastAsia="Arial" w:cs="Arial" w:asciiTheme="minorAscii" w:hAnsiTheme="minorAscii" w:eastAsiaTheme="minorAscii" w:cstheme="minorAscii"/>
          <w:noProof w:val="0"/>
          <w:sz w:val="22"/>
          <w:szCs w:val="22"/>
          <w:lang w:val="en-US"/>
        </w:rPr>
        <w:t>allows</w:t>
      </w:r>
      <w:r w:rsidRPr="017F2FB0" w:rsidR="7C74E573">
        <w:rPr>
          <w:rFonts w:ascii="Arial" w:hAnsi="Arial" w:eastAsia="Arial" w:cs="Arial" w:asciiTheme="minorAscii" w:hAnsiTheme="minorAscii" w:eastAsiaTheme="minorAscii" w:cstheme="minorAscii"/>
          <w:noProof w:val="0"/>
          <w:sz w:val="22"/>
          <w:szCs w:val="22"/>
          <w:lang w:val="en-US"/>
        </w:rPr>
        <w:t xml:space="preserve"> to build a strong employee brand and secure</w:t>
      </w:r>
      <w:r w:rsidRPr="017F2FB0" w:rsidR="15BA027D">
        <w:rPr>
          <w:rFonts w:ascii="Arial" w:hAnsi="Arial" w:eastAsia="Arial" w:cs="Arial" w:asciiTheme="minorAscii" w:hAnsiTheme="minorAscii" w:eastAsiaTheme="minorAscii" w:cstheme="minorAscii"/>
          <w:noProof w:val="0"/>
          <w:sz w:val="22"/>
          <w:szCs w:val="22"/>
          <w:lang w:val="en-US"/>
        </w:rPr>
        <w:t xml:space="preserve"> competi</w:t>
      </w:r>
      <w:r w:rsidRPr="017F2FB0" w:rsidR="1BF75857">
        <w:rPr>
          <w:rFonts w:ascii="Arial" w:hAnsi="Arial" w:eastAsia="Arial" w:cs="Arial" w:asciiTheme="minorAscii" w:hAnsiTheme="minorAscii" w:eastAsiaTheme="minorAscii" w:cstheme="minorAscii"/>
          <w:noProof w:val="0"/>
          <w:sz w:val="22"/>
          <w:szCs w:val="22"/>
          <w:lang w:val="en-US"/>
        </w:rPr>
        <w:t>ti</w:t>
      </w:r>
      <w:r w:rsidRPr="017F2FB0" w:rsidR="15BA027D">
        <w:rPr>
          <w:rFonts w:ascii="Arial" w:hAnsi="Arial" w:eastAsia="Arial" w:cs="Arial" w:asciiTheme="minorAscii" w:hAnsiTheme="minorAscii" w:eastAsiaTheme="minorAscii" w:cstheme="minorAscii"/>
          <w:noProof w:val="0"/>
          <w:sz w:val="22"/>
          <w:szCs w:val="22"/>
          <w:lang w:val="en-US"/>
        </w:rPr>
        <w:t xml:space="preserve">ve advantage. Which can be beneficial for the hotel as employees may choose the Copper Work hotel over other hotels in Swansea to work at due to the strategic and </w:t>
      </w:r>
      <w:r w:rsidRPr="017F2FB0" w:rsidR="15BA027D">
        <w:rPr>
          <w:rFonts w:ascii="Arial" w:hAnsi="Arial" w:eastAsia="Arial" w:cs="Arial" w:asciiTheme="minorAscii" w:hAnsiTheme="minorAscii" w:eastAsiaTheme="minorAscii" w:cstheme="minorAscii"/>
          <w:noProof w:val="0"/>
          <w:sz w:val="22"/>
          <w:szCs w:val="22"/>
          <w:lang w:val="en-US"/>
        </w:rPr>
        <w:t>well managed</w:t>
      </w:r>
      <w:r w:rsidRPr="017F2FB0" w:rsidR="15BA027D">
        <w:rPr>
          <w:rFonts w:ascii="Arial" w:hAnsi="Arial" w:eastAsia="Arial" w:cs="Arial" w:asciiTheme="minorAscii" w:hAnsiTheme="minorAscii" w:eastAsiaTheme="minorAscii" w:cstheme="minorAscii"/>
          <w:noProof w:val="0"/>
          <w:sz w:val="22"/>
          <w:szCs w:val="22"/>
          <w:lang w:val="en-US"/>
        </w:rPr>
        <w:t xml:space="preserve"> recruitment process.</w:t>
      </w:r>
    </w:p>
    <w:p w:rsidR="017F2FB0" w:rsidP="017F2FB0" w:rsidRDefault="017F2FB0" w14:paraId="114CE099" w14:textId="73CC7A5D">
      <w:pPr>
        <w:pStyle w:val="Normal"/>
        <w:spacing w:line="360" w:lineRule="auto"/>
        <w:jc w:val="both"/>
        <w:rPr>
          <w:noProof w:val="0"/>
          <w:sz w:val="22"/>
          <w:szCs w:val="22"/>
          <w:lang w:val="en-US"/>
        </w:rPr>
      </w:pPr>
    </w:p>
    <w:p w:rsidR="6E5840A0" w:rsidP="017F2FB0" w:rsidRDefault="6E5840A0" w14:paraId="2874FD1F" w14:textId="61FC6426">
      <w:pPr>
        <w:pStyle w:val="Heading2"/>
        <w:spacing w:line="360" w:lineRule="auto"/>
        <w:jc w:val="both"/>
        <w:rPr>
          <w:rFonts w:ascii="Arial" w:hAnsi="Arial" w:eastAsia="Arial" w:cs="Arial" w:asciiTheme="minorAscii" w:hAnsiTheme="minorAscii" w:eastAsiaTheme="minorAscii" w:cstheme="minorAscii"/>
          <w:noProof w:val="0"/>
          <w:color w:val="auto"/>
          <w:sz w:val="22"/>
          <w:szCs w:val="22"/>
          <w:lang w:val="en-US"/>
        </w:rPr>
      </w:pPr>
      <w:bookmarkStart w:name="_Toc935129818" w:id="1371253889"/>
      <w:r w:rsidRPr="017F2FB0" w:rsidR="6E5840A0">
        <w:rPr>
          <w:rFonts w:ascii="Arial" w:hAnsi="Arial" w:eastAsia="Arial" w:cs="Arial" w:asciiTheme="minorAscii" w:hAnsiTheme="minorAscii" w:eastAsiaTheme="minorAscii" w:cstheme="minorAscii"/>
          <w:noProof w:val="0"/>
          <w:color w:val="auto"/>
          <w:sz w:val="22"/>
          <w:szCs w:val="22"/>
          <w:lang w:val="en-US"/>
        </w:rPr>
        <w:t>2.1 Operational risks</w:t>
      </w:r>
      <w:bookmarkEnd w:id="1371253889"/>
    </w:p>
    <w:p w:rsidR="017F2FB0" w:rsidP="017F2FB0" w:rsidRDefault="017F2FB0" w14:paraId="0027188B" w14:textId="4A96C3CF">
      <w:pPr>
        <w:pStyle w:val="Normal"/>
        <w:spacing w:line="360" w:lineRule="auto"/>
        <w:jc w:val="both"/>
        <w:rPr>
          <w:noProof w:val="0"/>
          <w:lang w:val="en-US"/>
        </w:rPr>
      </w:pPr>
    </w:p>
    <w:p w:rsidR="0286AD79" w:rsidP="017F2FB0" w:rsidRDefault="0286AD79" w14:paraId="0FB8E0DD" w14:textId="4D786F47">
      <w:pPr>
        <w:pStyle w:val="Normal"/>
        <w:suppressLineNumbers w:val="0"/>
        <w:bidi w:val="0"/>
        <w:spacing w:before="0" w:beforeAutospacing="off" w:after="160" w:afterAutospacing="off" w:line="360" w:lineRule="auto"/>
        <w:ind w:left="0" w:right="0"/>
        <w:jc w:val="both"/>
        <w:rPr>
          <w:noProof w:val="0"/>
          <w:sz w:val="22"/>
          <w:szCs w:val="22"/>
          <w:lang w:val="en-US"/>
        </w:rPr>
      </w:pPr>
      <w:r w:rsidRPr="017F2FB0" w:rsidR="0286AD79">
        <w:rPr>
          <w:noProof w:val="0"/>
          <w:sz w:val="22"/>
          <w:szCs w:val="22"/>
          <w:lang w:val="en-US"/>
        </w:rPr>
        <w:t xml:space="preserve">The operational risks this can cause for hotels if vacancies are not filled can include negative online reviews due to slow check in process </w:t>
      </w:r>
      <w:r w:rsidRPr="017F2FB0" w:rsidR="418CE643">
        <w:rPr>
          <w:noProof w:val="0"/>
          <w:sz w:val="22"/>
          <w:szCs w:val="22"/>
          <w:lang w:val="en-US"/>
        </w:rPr>
        <w:t xml:space="preserve">as </w:t>
      </w:r>
      <w:r w:rsidRPr="017F2FB0" w:rsidR="0286AD79">
        <w:rPr>
          <w:noProof w:val="0"/>
          <w:sz w:val="22"/>
          <w:szCs w:val="22"/>
          <w:lang w:val="en-US"/>
        </w:rPr>
        <w:t xml:space="preserve">limited staff at </w:t>
      </w:r>
      <w:r w:rsidRPr="017F2FB0" w:rsidR="7977E8CC">
        <w:rPr>
          <w:noProof w:val="0"/>
          <w:sz w:val="22"/>
          <w:szCs w:val="22"/>
          <w:lang w:val="en-US"/>
        </w:rPr>
        <w:t xml:space="preserve">reception, delays in room service creating a loss in profit for the hotel as rooms are not clean for new customers and lastly, increased workload for existing staff which can cause long term issues such as sick leave and </w:t>
      </w:r>
      <w:r w:rsidRPr="017F2FB0" w:rsidR="1D1F6B46">
        <w:rPr>
          <w:noProof w:val="0"/>
          <w:sz w:val="22"/>
          <w:szCs w:val="22"/>
          <w:lang w:val="en-US"/>
        </w:rPr>
        <w:t xml:space="preserve">bad work morale between staff. </w:t>
      </w:r>
      <w:r w:rsidRPr="017F2FB0" w:rsidR="2F8ACFE2">
        <w:rPr>
          <w:noProof w:val="0"/>
          <w:sz w:val="22"/>
          <w:szCs w:val="22"/>
          <w:lang w:val="en-US"/>
        </w:rPr>
        <w:t xml:space="preserve"> </w:t>
      </w:r>
      <w:r w:rsidRPr="017F2FB0" w:rsidR="2F8ACFE2">
        <w:rPr>
          <w:noProof w:val="0"/>
          <w:sz w:val="22"/>
          <w:szCs w:val="22"/>
          <w:lang w:val="en-US"/>
        </w:rPr>
        <w:t>Herzberg’s Two</w:t>
      </w:r>
      <w:r w:rsidRPr="017F2FB0" w:rsidR="26F65551">
        <w:rPr>
          <w:noProof w:val="0"/>
          <w:sz w:val="22"/>
          <w:szCs w:val="22"/>
          <w:lang w:val="en-US"/>
        </w:rPr>
        <w:t xml:space="preserve">- Factor theory (1959) </w:t>
      </w:r>
      <w:r w:rsidRPr="017F2FB0" w:rsidR="3758704F">
        <w:rPr>
          <w:noProof w:val="0"/>
          <w:sz w:val="22"/>
          <w:szCs w:val="22"/>
          <w:lang w:val="en-US"/>
        </w:rPr>
        <w:t>argues that</w:t>
      </w:r>
      <w:r w:rsidRPr="017F2FB0" w:rsidR="26F65551">
        <w:rPr>
          <w:noProof w:val="0"/>
          <w:sz w:val="22"/>
          <w:szCs w:val="22"/>
          <w:lang w:val="en-US"/>
        </w:rPr>
        <w:t xml:space="preserve"> increased workload </w:t>
      </w:r>
      <w:r w:rsidRPr="017F2FB0" w:rsidR="38B3A719">
        <w:rPr>
          <w:noProof w:val="0"/>
          <w:sz w:val="22"/>
          <w:szCs w:val="22"/>
          <w:lang w:val="en-US"/>
        </w:rPr>
        <w:t>for existing staff can reduce motivation and cause stress and poor working conditions.</w:t>
      </w:r>
      <w:r w:rsidRPr="017F2FB0" w:rsidR="38B3A719">
        <w:rPr>
          <w:noProof w:val="0"/>
          <w:sz w:val="22"/>
          <w:szCs w:val="22"/>
          <w:lang w:val="en-US"/>
        </w:rPr>
        <w:t xml:space="preserve"> If issues continue, staff may take leave and </w:t>
      </w:r>
      <w:r w:rsidRPr="017F2FB0" w:rsidR="38B3A719">
        <w:rPr>
          <w:noProof w:val="0"/>
          <w:sz w:val="22"/>
          <w:szCs w:val="22"/>
          <w:lang w:val="en-US"/>
        </w:rPr>
        <w:t>creates</w:t>
      </w:r>
      <w:r w:rsidRPr="017F2FB0" w:rsidR="38B3A719">
        <w:rPr>
          <w:noProof w:val="0"/>
          <w:sz w:val="22"/>
          <w:szCs w:val="22"/>
          <w:lang w:val="en-US"/>
        </w:rPr>
        <w:t xml:space="preserve"> further problems in recruitment for the hotel.</w:t>
      </w:r>
    </w:p>
    <w:p w:rsidR="017F2FB0" w:rsidP="017F2FB0" w:rsidRDefault="017F2FB0" w14:paraId="08BCD203" w14:textId="44D9FA8B">
      <w:pPr>
        <w:pStyle w:val="Normal"/>
        <w:suppressLineNumbers w:val="0"/>
        <w:bidi w:val="0"/>
        <w:spacing w:before="0" w:beforeAutospacing="off" w:after="160" w:afterAutospacing="off" w:line="360" w:lineRule="auto"/>
        <w:ind w:left="0" w:right="0"/>
        <w:jc w:val="left"/>
        <w:rPr>
          <w:noProof w:val="0"/>
          <w:sz w:val="22"/>
          <w:szCs w:val="22"/>
          <w:lang w:val="en-US"/>
        </w:rPr>
      </w:pPr>
    </w:p>
    <w:p w:rsidR="02DBB10D" w:rsidP="017F2FB0" w:rsidRDefault="02DBB10D" w14:paraId="2C4AD070" w14:textId="73DF6E4C">
      <w:pPr>
        <w:pStyle w:val="Heading2"/>
        <w:suppressLineNumbers w:val="0"/>
        <w:bidi w:val="0"/>
        <w:spacing w:before="160" w:beforeAutospacing="off" w:after="80" w:afterAutospacing="off" w:line="279" w:lineRule="auto"/>
        <w:ind w:left="0" w:right="0"/>
        <w:jc w:val="left"/>
        <w:rPr>
          <w:rFonts w:ascii="Arial" w:hAnsi="Arial" w:eastAsia="Arial" w:cs="Arial" w:asciiTheme="minorAscii" w:hAnsiTheme="minorAscii" w:eastAsiaTheme="minorAscii" w:cstheme="minorAscii"/>
          <w:noProof w:val="0"/>
          <w:color w:val="auto"/>
          <w:sz w:val="22"/>
          <w:szCs w:val="22"/>
          <w:lang w:val="en-US"/>
        </w:rPr>
      </w:pPr>
      <w:bookmarkStart w:name="_Toc1504595583" w:id="591298617"/>
      <w:r w:rsidRPr="017F2FB0" w:rsidR="02DBB10D">
        <w:rPr>
          <w:rFonts w:ascii="Arial" w:hAnsi="Arial" w:eastAsia="Arial" w:cs="Arial" w:asciiTheme="minorAscii" w:hAnsiTheme="minorAscii" w:eastAsiaTheme="minorAscii" w:cstheme="minorAscii"/>
          <w:noProof w:val="0"/>
          <w:color w:val="auto"/>
          <w:sz w:val="22"/>
          <w:szCs w:val="22"/>
          <w:lang w:val="en-US"/>
        </w:rPr>
        <w:t xml:space="preserve">2.2 Pressure on the </w:t>
      </w:r>
      <w:r w:rsidRPr="017F2FB0" w:rsidR="2894A8F3">
        <w:rPr>
          <w:rFonts w:ascii="Arial" w:hAnsi="Arial" w:eastAsia="Arial" w:cs="Arial" w:asciiTheme="minorAscii" w:hAnsiTheme="minorAscii" w:eastAsiaTheme="minorAscii" w:cstheme="minorAscii"/>
          <w:noProof w:val="0"/>
          <w:color w:val="auto"/>
          <w:sz w:val="22"/>
          <w:szCs w:val="22"/>
          <w:lang w:val="en-US"/>
        </w:rPr>
        <w:t xml:space="preserve">Hospitality </w:t>
      </w:r>
      <w:r w:rsidRPr="017F2FB0" w:rsidR="02DBB10D">
        <w:rPr>
          <w:rFonts w:ascii="Arial" w:hAnsi="Arial" w:eastAsia="Arial" w:cs="Arial" w:asciiTheme="minorAscii" w:hAnsiTheme="minorAscii" w:eastAsiaTheme="minorAscii" w:cstheme="minorAscii"/>
          <w:noProof w:val="0"/>
          <w:color w:val="auto"/>
          <w:sz w:val="22"/>
          <w:szCs w:val="22"/>
          <w:lang w:val="en-US"/>
        </w:rPr>
        <w:t>sector</w:t>
      </w:r>
      <w:bookmarkEnd w:id="591298617"/>
      <w:r w:rsidRPr="017F2FB0" w:rsidR="02DBB10D">
        <w:rPr>
          <w:rFonts w:ascii="Arial" w:hAnsi="Arial" w:eastAsia="Arial" w:cs="Arial" w:asciiTheme="minorAscii" w:hAnsiTheme="minorAscii" w:eastAsiaTheme="minorAscii" w:cstheme="minorAscii"/>
          <w:noProof w:val="0"/>
          <w:color w:val="auto"/>
          <w:sz w:val="22"/>
          <w:szCs w:val="22"/>
          <w:lang w:val="en-US"/>
        </w:rPr>
        <w:t xml:space="preserve"> </w:t>
      </w:r>
    </w:p>
    <w:p w:rsidR="017F2FB0" w:rsidP="017F2FB0" w:rsidRDefault="017F2FB0" w14:paraId="041A97D6" w14:textId="3CDF436A">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1D33773B" w:rsidP="017F2FB0" w:rsidRDefault="1D33773B" w14:paraId="70C5F897" w14:textId="172AEA00">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noProof w:val="0"/>
          <w:sz w:val="22"/>
          <w:szCs w:val="22"/>
          <w:lang w:val="en-US"/>
        </w:rPr>
      </w:pPr>
      <w:r w:rsidRPr="017F2FB0" w:rsidR="1D33773B">
        <w:rPr>
          <w:rFonts w:ascii="Arial" w:hAnsi="Arial" w:eastAsia="Arial" w:cs="Arial" w:asciiTheme="minorAscii" w:hAnsiTheme="minorAscii" w:eastAsiaTheme="minorAscii" w:cstheme="minorAscii"/>
          <w:noProof w:val="0"/>
          <w:sz w:val="22"/>
          <w:szCs w:val="22"/>
          <w:lang w:val="en-US"/>
        </w:rPr>
        <w:t>Seasonal fluctuation</w:t>
      </w:r>
      <w:r w:rsidRPr="017F2FB0" w:rsidR="7E0D1C99">
        <w:rPr>
          <w:rFonts w:ascii="Arial" w:hAnsi="Arial" w:eastAsia="Arial" w:cs="Arial" w:asciiTheme="minorAscii" w:hAnsiTheme="minorAscii" w:eastAsiaTheme="minorAscii" w:cstheme="minorAscii"/>
          <w:noProof w:val="0"/>
          <w:sz w:val="22"/>
          <w:szCs w:val="22"/>
          <w:lang w:val="en-US"/>
        </w:rPr>
        <w:t xml:space="preserve">, unsociable </w:t>
      </w:r>
      <w:r w:rsidRPr="017F2FB0" w:rsidR="7E0D1C99">
        <w:rPr>
          <w:rFonts w:ascii="Arial" w:hAnsi="Arial" w:eastAsia="Arial" w:cs="Arial" w:asciiTheme="minorAscii" w:hAnsiTheme="minorAscii" w:eastAsiaTheme="minorAscii" w:cstheme="minorAscii"/>
          <w:noProof w:val="0"/>
          <w:sz w:val="22"/>
          <w:szCs w:val="22"/>
          <w:lang w:val="en-US"/>
        </w:rPr>
        <w:t>hours</w:t>
      </w:r>
      <w:r w:rsidRPr="017F2FB0" w:rsidR="7E0D1C99">
        <w:rPr>
          <w:rFonts w:ascii="Arial" w:hAnsi="Arial" w:eastAsia="Arial" w:cs="Arial" w:asciiTheme="minorAscii" w:hAnsiTheme="minorAscii" w:eastAsiaTheme="minorAscii" w:cstheme="minorAscii"/>
          <w:noProof w:val="0"/>
          <w:sz w:val="22"/>
          <w:szCs w:val="22"/>
          <w:lang w:val="en-US"/>
        </w:rPr>
        <w:t xml:space="preserve"> and Emotional </w:t>
      </w:r>
      <w:r w:rsidRPr="017F2FB0" w:rsidR="7E0D1C99">
        <w:rPr>
          <w:rFonts w:ascii="Arial" w:hAnsi="Arial" w:eastAsia="Arial" w:cs="Arial" w:asciiTheme="minorAscii" w:hAnsiTheme="minorAscii" w:eastAsiaTheme="minorAscii" w:cstheme="minorAscii"/>
          <w:noProof w:val="0"/>
          <w:sz w:val="22"/>
          <w:szCs w:val="22"/>
          <w:lang w:val="en-US"/>
        </w:rPr>
        <w:t>labour</w:t>
      </w:r>
      <w:r w:rsidRPr="017F2FB0" w:rsidR="7E0D1C99">
        <w:rPr>
          <w:rFonts w:ascii="Arial" w:hAnsi="Arial" w:eastAsia="Arial" w:cs="Arial" w:asciiTheme="minorAscii" w:hAnsiTheme="minorAscii" w:eastAsiaTheme="minorAscii" w:cstheme="minorAscii"/>
          <w:noProof w:val="0"/>
          <w:sz w:val="22"/>
          <w:szCs w:val="22"/>
          <w:lang w:val="en-US"/>
        </w:rPr>
        <w:t xml:space="preserve"> expectations are key pressures in the industry</w:t>
      </w:r>
      <w:r w:rsidRPr="017F2FB0" w:rsidR="7FAEDFE6">
        <w:rPr>
          <w:rFonts w:ascii="Arial" w:hAnsi="Arial" w:eastAsia="Arial" w:cs="Arial" w:asciiTheme="minorAscii" w:hAnsiTheme="minorAscii" w:eastAsiaTheme="minorAscii" w:cstheme="minorAscii"/>
          <w:noProof w:val="0"/>
          <w:sz w:val="22"/>
          <w:szCs w:val="22"/>
          <w:lang w:val="en-US"/>
        </w:rPr>
        <w:t>. According to Visitswanseabay.com (2025) Swansea is a</w:t>
      </w:r>
      <w:r w:rsidRPr="017F2FB0" w:rsidR="6E576D07">
        <w:rPr>
          <w:rFonts w:ascii="Arial" w:hAnsi="Arial" w:eastAsia="Arial" w:cs="Arial" w:asciiTheme="minorAscii" w:hAnsiTheme="minorAscii" w:eastAsiaTheme="minorAscii" w:cstheme="minorAscii"/>
          <w:noProof w:val="0"/>
          <w:sz w:val="22"/>
          <w:szCs w:val="22"/>
          <w:lang w:val="en-US"/>
        </w:rPr>
        <w:t xml:space="preserve"> busy destination in summer months</w:t>
      </w:r>
      <w:r w:rsidRPr="017F2FB0" w:rsidR="46383D25">
        <w:rPr>
          <w:rFonts w:ascii="Arial" w:hAnsi="Arial" w:eastAsia="Arial" w:cs="Arial" w:asciiTheme="minorAscii" w:hAnsiTheme="minorAscii" w:eastAsiaTheme="minorAscii" w:cstheme="minorAscii"/>
          <w:noProof w:val="0"/>
          <w:sz w:val="22"/>
          <w:szCs w:val="22"/>
          <w:lang w:val="en-US"/>
        </w:rPr>
        <w:t xml:space="preserve"> </w:t>
      </w:r>
      <w:r w:rsidRPr="017F2FB0" w:rsidR="5EA96B41">
        <w:rPr>
          <w:rFonts w:ascii="Arial" w:hAnsi="Arial" w:eastAsia="Arial" w:cs="Arial" w:asciiTheme="minorAscii" w:hAnsiTheme="minorAscii" w:eastAsiaTheme="minorAscii" w:cstheme="minorAscii"/>
          <w:noProof w:val="0"/>
          <w:sz w:val="22"/>
          <w:szCs w:val="22"/>
          <w:lang w:val="en-US"/>
        </w:rPr>
        <w:t xml:space="preserve">with tourist numbers reaching 251,300 in June 2024, these figures create jobs for </w:t>
      </w:r>
      <w:r w:rsidRPr="017F2FB0" w:rsidR="7CD125DF">
        <w:rPr>
          <w:rFonts w:ascii="Arial" w:hAnsi="Arial" w:eastAsia="Arial" w:cs="Arial" w:asciiTheme="minorAscii" w:hAnsiTheme="minorAscii" w:eastAsiaTheme="minorAscii" w:cstheme="minorAscii"/>
          <w:noProof w:val="0"/>
          <w:sz w:val="22"/>
          <w:szCs w:val="22"/>
          <w:lang w:val="en-US"/>
        </w:rPr>
        <w:t>residents</w:t>
      </w:r>
      <w:r w:rsidRPr="017F2FB0" w:rsidR="5EA96B41">
        <w:rPr>
          <w:rFonts w:ascii="Arial" w:hAnsi="Arial" w:eastAsia="Arial" w:cs="Arial" w:asciiTheme="minorAscii" w:hAnsiTheme="minorAscii" w:eastAsiaTheme="minorAscii" w:cstheme="minorAscii"/>
          <w:noProof w:val="0"/>
          <w:sz w:val="22"/>
          <w:szCs w:val="22"/>
          <w:lang w:val="en-US"/>
        </w:rPr>
        <w:t xml:space="preserve"> but demand for the City </w:t>
      </w:r>
      <w:r w:rsidRPr="017F2FB0" w:rsidR="3EBC6680">
        <w:rPr>
          <w:rFonts w:ascii="Arial" w:hAnsi="Arial" w:eastAsia="Arial" w:cs="Arial" w:asciiTheme="minorAscii" w:hAnsiTheme="minorAscii" w:eastAsiaTheme="minorAscii" w:cstheme="minorAscii"/>
          <w:noProof w:val="0"/>
          <w:sz w:val="22"/>
          <w:szCs w:val="22"/>
          <w:lang w:val="en-US"/>
        </w:rPr>
        <w:t xml:space="preserve">can </w:t>
      </w:r>
      <w:r w:rsidRPr="017F2FB0" w:rsidR="6E576D07">
        <w:rPr>
          <w:rFonts w:ascii="Arial" w:hAnsi="Arial" w:eastAsia="Arial" w:cs="Arial" w:asciiTheme="minorAscii" w:hAnsiTheme="minorAscii" w:eastAsiaTheme="minorAscii" w:cstheme="minorAscii"/>
          <w:noProof w:val="0"/>
          <w:sz w:val="22"/>
          <w:szCs w:val="22"/>
          <w:lang w:val="en-US"/>
        </w:rPr>
        <w:t>create challenges recruiting staff</w:t>
      </w:r>
      <w:r w:rsidRPr="017F2FB0" w:rsidR="32CE5109">
        <w:rPr>
          <w:rFonts w:ascii="Arial" w:hAnsi="Arial" w:eastAsia="Arial" w:cs="Arial" w:asciiTheme="minorAscii" w:hAnsiTheme="minorAscii" w:eastAsiaTheme="minorAscii" w:cstheme="minorAscii"/>
          <w:noProof w:val="0"/>
          <w:sz w:val="22"/>
          <w:szCs w:val="22"/>
          <w:lang w:val="en-US"/>
        </w:rPr>
        <w:t xml:space="preserve"> for peak seasons</w:t>
      </w:r>
      <w:r w:rsidRPr="017F2FB0" w:rsidR="1845C467">
        <w:rPr>
          <w:rFonts w:ascii="Arial" w:hAnsi="Arial" w:eastAsia="Arial" w:cs="Arial" w:asciiTheme="minorAscii" w:hAnsiTheme="minorAscii" w:eastAsiaTheme="minorAscii" w:cstheme="minorAscii"/>
          <w:noProof w:val="0"/>
          <w:sz w:val="22"/>
          <w:szCs w:val="22"/>
          <w:lang w:val="en-US"/>
        </w:rPr>
        <w:t>.</w:t>
      </w:r>
      <w:r w:rsidRPr="017F2FB0" w:rsidR="15E273A9">
        <w:rPr>
          <w:rFonts w:ascii="Arial" w:hAnsi="Arial" w:eastAsia="Arial" w:cs="Arial" w:asciiTheme="minorAscii" w:hAnsiTheme="minorAscii" w:eastAsiaTheme="minorAscii" w:cstheme="minorAscii"/>
          <w:noProof w:val="0"/>
          <w:sz w:val="22"/>
          <w:szCs w:val="22"/>
          <w:lang w:val="en-US"/>
        </w:rPr>
        <w:t xml:space="preserve"> </w:t>
      </w:r>
      <w:r w:rsidRPr="017F2FB0" w:rsidR="3902D659">
        <w:rPr>
          <w:rFonts w:ascii="Arial" w:hAnsi="Arial" w:eastAsia="Arial" w:cs="Arial" w:asciiTheme="minorAscii" w:hAnsiTheme="minorAscii" w:eastAsiaTheme="minorAscii" w:cstheme="minorAscii"/>
          <w:noProof w:val="0"/>
          <w:sz w:val="22"/>
          <w:szCs w:val="22"/>
          <w:lang w:val="en-US"/>
        </w:rPr>
        <w:t>Consequently, issues also provide opportunities. For example, putting strategic requirements into practice from the beginning at Swansea’s New Hotel opening can secure a competitive advantage and build a solid employee reputation</w:t>
      </w:r>
      <w:r w:rsidRPr="017F2FB0" w:rsidR="3556408A">
        <w:rPr>
          <w:rFonts w:ascii="Arial" w:hAnsi="Arial" w:eastAsia="Arial" w:cs="Arial" w:asciiTheme="minorAscii" w:hAnsiTheme="minorAscii" w:eastAsiaTheme="minorAscii" w:cstheme="minorAscii"/>
          <w:noProof w:val="0"/>
          <w:sz w:val="22"/>
          <w:szCs w:val="22"/>
          <w:lang w:val="en-US"/>
        </w:rPr>
        <w:t xml:space="preserve"> (Backhaus and Tikoo, 2004)</w:t>
      </w:r>
      <w:r w:rsidRPr="017F2FB0" w:rsidR="63BAF873">
        <w:rPr>
          <w:rFonts w:ascii="Arial" w:hAnsi="Arial" w:eastAsia="Arial" w:cs="Arial" w:asciiTheme="minorAscii" w:hAnsiTheme="minorAscii" w:eastAsiaTheme="minorAscii" w:cstheme="minorAscii"/>
          <w:noProof w:val="0"/>
          <w:sz w:val="22"/>
          <w:szCs w:val="22"/>
          <w:lang w:val="en-US"/>
        </w:rPr>
        <w:t xml:space="preserve">. </w:t>
      </w:r>
    </w:p>
    <w:p w:rsidR="017F2FB0" w:rsidP="017F2FB0" w:rsidRDefault="017F2FB0" w14:paraId="748056A8" w14:textId="4AC454FC">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noProof w:val="0"/>
          <w:sz w:val="22"/>
          <w:szCs w:val="22"/>
          <w:lang w:val="en-US"/>
        </w:rPr>
      </w:pPr>
    </w:p>
    <w:p w:rsidR="017F2FB0" w:rsidP="017F2FB0" w:rsidRDefault="017F2FB0" w14:paraId="512E56F7" w14:textId="7CA4F286">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noProof w:val="0"/>
          <w:sz w:val="22"/>
          <w:szCs w:val="22"/>
          <w:lang w:val="en-US"/>
        </w:rPr>
      </w:pPr>
    </w:p>
    <w:p w:rsidR="017F2FB0" w:rsidP="017F2FB0" w:rsidRDefault="017F2FB0" w14:paraId="2880270F" w14:textId="24E4EB8E">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noProof w:val="0"/>
          <w:sz w:val="22"/>
          <w:szCs w:val="22"/>
          <w:lang w:val="en-US"/>
        </w:rPr>
      </w:pPr>
    </w:p>
    <w:p w:rsidR="63BAF873" w:rsidP="017F2FB0" w:rsidRDefault="63BAF873" w14:paraId="62E56B9C" w14:textId="09251E89">
      <w:pPr>
        <w:pStyle w:val="Heading1"/>
        <w:numPr>
          <w:ilvl w:val="0"/>
          <w:numId w:val="1"/>
        </w:numPr>
        <w:bidi w:val="0"/>
        <w:rPr>
          <w:rFonts w:ascii="Arial" w:hAnsi="Arial" w:eastAsia="Arial" w:cs="Arial" w:asciiTheme="minorAscii" w:hAnsiTheme="minorAscii" w:eastAsiaTheme="minorAscii" w:cstheme="minorAscii"/>
          <w:noProof w:val="0"/>
          <w:color w:val="auto"/>
          <w:sz w:val="22"/>
          <w:szCs w:val="22"/>
          <w:lang w:val="en-US"/>
        </w:rPr>
      </w:pPr>
      <w:bookmarkStart w:name="_Toc2012396901" w:id="1102592294"/>
      <w:r w:rsidRPr="017F2FB0" w:rsidR="63BAF873">
        <w:rPr>
          <w:rFonts w:ascii="Arial" w:hAnsi="Arial" w:eastAsia="Arial" w:cs="Arial" w:asciiTheme="minorAscii" w:hAnsiTheme="minorAscii" w:eastAsiaTheme="minorAscii" w:cstheme="minorAscii"/>
          <w:noProof w:val="0"/>
          <w:color w:val="auto"/>
          <w:sz w:val="22"/>
          <w:szCs w:val="22"/>
          <w:lang w:val="en-US"/>
        </w:rPr>
        <w:t>Academic theory Re</w:t>
      </w:r>
      <w:r w:rsidRPr="017F2FB0" w:rsidR="4DA117DA">
        <w:rPr>
          <w:rFonts w:ascii="Arial" w:hAnsi="Arial" w:eastAsia="Arial" w:cs="Arial" w:asciiTheme="minorAscii" w:hAnsiTheme="minorAscii" w:eastAsiaTheme="minorAscii" w:cstheme="minorAscii"/>
          <w:noProof w:val="0"/>
          <w:color w:val="auto"/>
          <w:sz w:val="22"/>
          <w:szCs w:val="22"/>
          <w:lang w:val="en-US"/>
        </w:rPr>
        <w:t>cruitment</w:t>
      </w:r>
      <w:bookmarkEnd w:id="1102592294"/>
    </w:p>
    <w:p w:rsidR="4DA117DA" w:rsidP="017F2FB0" w:rsidRDefault="4DA117DA" w14:paraId="78D26655" w14:textId="53E73026">
      <w:pPr>
        <w:pStyle w:val="Heading2"/>
        <w:bidi w:val="0"/>
        <w:rPr>
          <w:rFonts w:ascii="Arial" w:hAnsi="Arial" w:eastAsia="Arial" w:cs="Arial" w:asciiTheme="minorAscii" w:hAnsiTheme="minorAscii" w:eastAsiaTheme="minorAscii" w:cstheme="minorAscii"/>
          <w:noProof w:val="0"/>
          <w:color w:val="auto"/>
          <w:sz w:val="22"/>
          <w:szCs w:val="22"/>
          <w:lang w:val="en-US"/>
        </w:rPr>
      </w:pPr>
      <w:bookmarkStart w:name="_Toc1462865635" w:id="1432685696"/>
      <w:r w:rsidRPr="017F2FB0" w:rsidR="4DA117DA">
        <w:rPr>
          <w:rFonts w:ascii="Arial" w:hAnsi="Arial" w:eastAsia="Arial" w:cs="Arial" w:asciiTheme="minorAscii" w:hAnsiTheme="minorAscii" w:eastAsiaTheme="minorAscii" w:cstheme="minorAscii"/>
          <w:noProof w:val="0"/>
          <w:color w:val="auto"/>
          <w:sz w:val="22"/>
          <w:szCs w:val="22"/>
          <w:lang w:val="en-US"/>
        </w:rPr>
        <w:t>3.1 Human Capital Theory</w:t>
      </w:r>
      <w:bookmarkEnd w:id="1432685696"/>
      <w:r w:rsidRPr="017F2FB0" w:rsidR="4DA117DA">
        <w:rPr>
          <w:rFonts w:ascii="Arial" w:hAnsi="Arial" w:eastAsia="Arial" w:cs="Arial" w:asciiTheme="minorAscii" w:hAnsiTheme="minorAscii" w:eastAsiaTheme="minorAscii" w:cstheme="minorAscii"/>
          <w:noProof w:val="0"/>
          <w:color w:val="auto"/>
          <w:sz w:val="22"/>
          <w:szCs w:val="22"/>
          <w:lang w:val="en-US"/>
        </w:rPr>
        <w:t xml:space="preserve"> </w:t>
      </w:r>
    </w:p>
    <w:p w:rsidR="017F2FB0" w:rsidP="017F2FB0" w:rsidRDefault="017F2FB0" w14:paraId="61293827" w14:textId="5B76AAB4">
      <w:pPr>
        <w:pStyle w:val="Normal"/>
        <w:bidi w:val="0"/>
        <w:rPr>
          <w:noProof w:val="0"/>
          <w:lang w:val="en-US"/>
        </w:rPr>
      </w:pPr>
    </w:p>
    <w:p w:rsidR="7D32B050" w:rsidP="017F2FB0" w:rsidRDefault="7D32B050" w14:paraId="5FA4AA3C" w14:textId="73CD69D2">
      <w:pPr>
        <w:pStyle w:val="Normal"/>
        <w:bidi w:val="0"/>
        <w:spacing w:line="360" w:lineRule="auto"/>
        <w:jc w:val="both"/>
        <w:rPr>
          <w:rFonts w:ascii="Arial" w:hAnsi="Arial" w:eastAsia="Arial" w:cs="Arial"/>
          <w:noProof w:val="0"/>
          <w:sz w:val="22"/>
          <w:szCs w:val="22"/>
          <w:lang w:val="en-US"/>
        </w:rPr>
      </w:pPr>
      <w:r w:rsidRPr="017F2FB0" w:rsidR="7D32B050">
        <w:rPr>
          <w:rFonts w:ascii="Arial" w:hAnsi="Arial" w:eastAsia="Arial" w:cs="Arial" w:asciiTheme="minorAscii" w:hAnsiTheme="minorAscii" w:eastAsiaTheme="minorAscii" w:cstheme="minorAscii"/>
          <w:noProof w:val="0"/>
          <w:sz w:val="22"/>
          <w:szCs w:val="22"/>
          <w:lang w:val="en-US"/>
        </w:rPr>
        <w:t>Human Capital Theory illustrates that employees</w:t>
      </w:r>
      <w:r w:rsidRPr="017F2FB0" w:rsidR="6D9BE2B6">
        <w:rPr>
          <w:rFonts w:ascii="Arial" w:hAnsi="Arial" w:eastAsia="Arial" w:cs="Arial" w:asciiTheme="minorAscii" w:hAnsiTheme="minorAscii" w:eastAsiaTheme="minorAscii" w:cstheme="minorAscii"/>
          <w:noProof w:val="0"/>
          <w:sz w:val="22"/>
          <w:szCs w:val="22"/>
          <w:lang w:val="en-US"/>
        </w:rPr>
        <w:t xml:space="preserve"> with correct skills</w:t>
      </w:r>
      <w:r w:rsidRPr="017F2FB0" w:rsidR="7D32B050">
        <w:rPr>
          <w:rFonts w:ascii="Arial" w:hAnsi="Arial" w:eastAsia="Arial" w:cs="Arial" w:asciiTheme="minorAscii" w:hAnsiTheme="minorAscii" w:eastAsiaTheme="minorAscii" w:cstheme="minorAscii"/>
          <w:noProof w:val="0"/>
          <w:sz w:val="22"/>
          <w:szCs w:val="22"/>
          <w:lang w:val="en-US"/>
        </w:rPr>
        <w:t xml:space="preserve"> create value for a business</w:t>
      </w:r>
      <w:r w:rsidRPr="017F2FB0" w:rsidR="1341C7EA">
        <w:rPr>
          <w:rFonts w:ascii="Arial" w:hAnsi="Arial" w:eastAsia="Arial" w:cs="Arial" w:asciiTheme="minorAscii" w:hAnsiTheme="minorAscii" w:eastAsiaTheme="minorAscii" w:cstheme="minorAscii"/>
          <w:noProof w:val="0"/>
          <w:sz w:val="22"/>
          <w:szCs w:val="22"/>
          <w:lang w:val="en-US"/>
        </w:rPr>
        <w:t xml:space="preserve"> from capabilities, </w:t>
      </w:r>
      <w:r w:rsidRPr="017F2FB0" w:rsidR="1341C7EA">
        <w:rPr>
          <w:rFonts w:ascii="Arial" w:hAnsi="Arial" w:eastAsia="Arial" w:cs="Arial" w:asciiTheme="minorAscii" w:hAnsiTheme="minorAscii" w:eastAsiaTheme="minorAscii" w:cstheme="minorAscii"/>
          <w:noProof w:val="0"/>
          <w:sz w:val="22"/>
          <w:szCs w:val="22"/>
          <w:lang w:val="en-US"/>
        </w:rPr>
        <w:t>knowledge</w:t>
      </w:r>
      <w:r w:rsidRPr="017F2FB0" w:rsidR="1341C7EA">
        <w:rPr>
          <w:rFonts w:ascii="Arial" w:hAnsi="Arial" w:eastAsia="Arial" w:cs="Arial" w:asciiTheme="minorAscii" w:hAnsiTheme="minorAscii" w:eastAsiaTheme="minorAscii" w:cstheme="minorAscii"/>
          <w:noProof w:val="0"/>
          <w:sz w:val="22"/>
          <w:szCs w:val="22"/>
          <w:lang w:val="en-US"/>
        </w:rPr>
        <w:t xml:space="preserve"> and skills</w:t>
      </w:r>
      <w:r w:rsidRPr="017F2FB0" w:rsidR="0C99AD78">
        <w:rPr>
          <w:rFonts w:ascii="Arial" w:hAnsi="Arial" w:eastAsia="Arial" w:cs="Arial" w:asciiTheme="minorAscii" w:hAnsiTheme="minorAscii" w:eastAsiaTheme="minorAscii" w:cstheme="minorAscii"/>
          <w:noProof w:val="0"/>
          <w:sz w:val="22"/>
          <w:szCs w:val="22"/>
          <w:lang w:val="en-US"/>
        </w:rPr>
        <w:t xml:space="preserve"> (Becker, 1993</w:t>
      </w:r>
      <w:r w:rsidRPr="017F2FB0" w:rsidR="775771F7">
        <w:rPr>
          <w:rFonts w:ascii="Arial" w:hAnsi="Arial" w:eastAsia="Arial" w:cs="Arial" w:asciiTheme="minorAscii" w:hAnsiTheme="minorAscii" w:eastAsiaTheme="minorAscii" w:cstheme="minorAscii"/>
          <w:noProof w:val="0"/>
          <w:sz w:val="22"/>
          <w:szCs w:val="22"/>
          <w:lang w:val="en-US"/>
        </w:rPr>
        <w:t>). When</w:t>
      </w:r>
      <w:r w:rsidRPr="017F2FB0" w:rsidR="1341C7EA">
        <w:rPr>
          <w:noProof w:val="0"/>
          <w:sz w:val="22"/>
          <w:szCs w:val="22"/>
          <w:lang w:val="en-US"/>
        </w:rPr>
        <w:t xml:space="preserve"> recruiting for the </w:t>
      </w:r>
      <w:r w:rsidRPr="017F2FB0" w:rsidR="33C81589">
        <w:rPr>
          <w:noProof w:val="0"/>
          <w:sz w:val="22"/>
          <w:szCs w:val="22"/>
          <w:lang w:val="en-US"/>
        </w:rPr>
        <w:t>H</w:t>
      </w:r>
      <w:r w:rsidRPr="017F2FB0" w:rsidR="1341C7EA">
        <w:rPr>
          <w:noProof w:val="0"/>
          <w:sz w:val="22"/>
          <w:szCs w:val="22"/>
          <w:lang w:val="en-US"/>
        </w:rPr>
        <w:t xml:space="preserve">otel investment into </w:t>
      </w:r>
      <w:r w:rsidRPr="017F2FB0" w:rsidR="1341C7EA">
        <w:rPr>
          <w:noProof w:val="0"/>
          <w:sz w:val="22"/>
          <w:szCs w:val="22"/>
          <w:lang w:val="en-US"/>
        </w:rPr>
        <w:t>each individual</w:t>
      </w:r>
      <w:r w:rsidRPr="017F2FB0" w:rsidR="1341C7EA">
        <w:rPr>
          <w:noProof w:val="0"/>
          <w:sz w:val="22"/>
          <w:szCs w:val="22"/>
          <w:lang w:val="en-US"/>
        </w:rPr>
        <w:t xml:space="preserve"> is key to </w:t>
      </w:r>
      <w:r w:rsidRPr="017F2FB0" w:rsidR="1341C7EA">
        <w:rPr>
          <w:noProof w:val="0"/>
          <w:sz w:val="22"/>
          <w:szCs w:val="22"/>
          <w:lang w:val="en-US"/>
        </w:rPr>
        <w:t>bene</w:t>
      </w:r>
      <w:r w:rsidRPr="017F2FB0" w:rsidR="2CA1FF53">
        <w:rPr>
          <w:noProof w:val="0"/>
          <w:sz w:val="22"/>
          <w:szCs w:val="22"/>
          <w:lang w:val="en-US"/>
        </w:rPr>
        <w:t>fit</w:t>
      </w:r>
      <w:r w:rsidRPr="017F2FB0" w:rsidR="2CA1FF53">
        <w:rPr>
          <w:noProof w:val="0"/>
          <w:sz w:val="22"/>
          <w:szCs w:val="22"/>
          <w:lang w:val="en-US"/>
        </w:rPr>
        <w:t xml:space="preserve"> the business long term through adequate training such as health and safety or operatio</w:t>
      </w:r>
      <w:r w:rsidRPr="017F2FB0" w:rsidR="2CA1FF53">
        <w:rPr>
          <w:rFonts w:ascii="Arial" w:hAnsi="Arial" w:eastAsia="Arial" w:cs="Arial" w:asciiTheme="minorAscii" w:hAnsiTheme="minorAscii" w:eastAsiaTheme="minorAscii" w:cstheme="minorAscii"/>
          <w:noProof w:val="0"/>
          <w:sz w:val="22"/>
          <w:szCs w:val="22"/>
          <w:lang w:val="en-US"/>
        </w:rPr>
        <w:t>ns.</w:t>
      </w:r>
      <w:r w:rsidRPr="017F2FB0" w:rsidR="3799653E">
        <w:rPr>
          <w:rFonts w:ascii="Arial" w:hAnsi="Arial" w:eastAsia="Arial" w:cs="Arial" w:asciiTheme="minorAscii" w:hAnsiTheme="minorAscii" w:eastAsiaTheme="minorAscii" w:cstheme="minorAscii"/>
          <w:noProof w:val="0"/>
          <w:sz w:val="22"/>
          <w:szCs w:val="22"/>
          <w:lang w:val="en-US"/>
        </w:rPr>
        <w:t xml:space="preserve"> </w:t>
      </w:r>
      <w:r w:rsidRPr="017F2FB0" w:rsidR="3799653E">
        <w:rPr>
          <w:rFonts w:ascii="Arial" w:hAnsi="Arial" w:eastAsia="Arial" w:cs="Arial" w:asciiTheme="minorAscii" w:hAnsiTheme="minorAscii" w:eastAsiaTheme="minorAscii" w:cstheme="minorAscii"/>
          <w:noProof w:val="0"/>
          <w:sz w:val="22"/>
          <w:szCs w:val="22"/>
          <w:lang w:val="en-US"/>
        </w:rPr>
        <w:t>Identifying</w:t>
      </w:r>
      <w:r w:rsidRPr="017F2FB0" w:rsidR="3799653E">
        <w:rPr>
          <w:rFonts w:ascii="Arial" w:hAnsi="Arial" w:eastAsia="Arial" w:cs="Arial" w:asciiTheme="minorAscii" w:hAnsiTheme="minorAscii" w:eastAsiaTheme="minorAscii" w:cstheme="minorAscii"/>
          <w:noProof w:val="0"/>
          <w:sz w:val="22"/>
          <w:szCs w:val="22"/>
          <w:lang w:val="en-US"/>
        </w:rPr>
        <w:t xml:space="preserve"> applicants with powerful hospitality and guest service skills can enhance the guest</w:t>
      </w:r>
      <w:r w:rsidRPr="017F2FB0" w:rsidR="5E193737">
        <w:rPr>
          <w:rFonts w:ascii="Arial" w:hAnsi="Arial" w:eastAsia="Arial" w:cs="Arial" w:asciiTheme="minorAscii" w:hAnsiTheme="minorAscii" w:eastAsiaTheme="minorAscii" w:cstheme="minorAscii"/>
          <w:noProof w:val="0"/>
          <w:sz w:val="22"/>
          <w:szCs w:val="22"/>
          <w:lang w:val="en-US"/>
        </w:rPr>
        <w:t>’</w:t>
      </w:r>
      <w:r w:rsidRPr="017F2FB0" w:rsidR="3799653E">
        <w:rPr>
          <w:rFonts w:ascii="Arial" w:hAnsi="Arial" w:eastAsia="Arial" w:cs="Arial" w:asciiTheme="minorAscii" w:hAnsiTheme="minorAscii" w:eastAsiaTheme="minorAscii" w:cstheme="minorAscii"/>
          <w:noProof w:val="0"/>
          <w:sz w:val="22"/>
          <w:szCs w:val="22"/>
          <w:lang w:val="en-US"/>
        </w:rPr>
        <w:t>s</w:t>
      </w:r>
      <w:r w:rsidRPr="017F2FB0" w:rsidR="3799653E">
        <w:rPr>
          <w:rFonts w:ascii="Arial" w:hAnsi="Arial" w:eastAsia="Arial" w:cs="Arial" w:asciiTheme="minorAscii" w:hAnsiTheme="minorAscii" w:eastAsiaTheme="minorAscii" w:cstheme="minorAscii"/>
          <w:noProof w:val="0"/>
          <w:sz w:val="22"/>
          <w:szCs w:val="22"/>
          <w:lang w:val="en-US"/>
        </w:rPr>
        <w:t xml:space="preserve"> sati</w:t>
      </w:r>
      <w:r w:rsidRPr="017F2FB0" w:rsidR="5DA7513D">
        <w:rPr>
          <w:rFonts w:ascii="Arial" w:hAnsi="Arial" w:eastAsia="Arial" w:cs="Arial" w:asciiTheme="minorAscii" w:hAnsiTheme="minorAscii" w:eastAsiaTheme="minorAscii" w:cstheme="minorAscii"/>
          <w:noProof w:val="0"/>
          <w:sz w:val="22"/>
          <w:szCs w:val="22"/>
          <w:lang w:val="en-US"/>
        </w:rPr>
        <w:t>sfaction.</w:t>
      </w:r>
      <w:r w:rsidRPr="017F2FB0" w:rsidR="2256F1B8">
        <w:rPr>
          <w:rFonts w:ascii="Arial" w:hAnsi="Arial" w:eastAsia="Arial" w:cs="Arial" w:asciiTheme="minorAscii" w:hAnsiTheme="minorAscii" w:eastAsiaTheme="minorAscii" w:cstheme="minorAscii"/>
          <w:noProof w:val="0"/>
          <w:sz w:val="22"/>
          <w:szCs w:val="22"/>
          <w:lang w:val="en-US"/>
        </w:rPr>
        <w:t xml:space="preserve"> With over 29,000 students in the region, Swansea </w:t>
      </w:r>
      <w:r w:rsidRPr="017F2FB0" w:rsidR="2256F1B8">
        <w:rPr>
          <w:rFonts w:ascii="Arial" w:hAnsi="Arial" w:eastAsia="Arial" w:cs="Arial" w:asciiTheme="minorAscii" w:hAnsiTheme="minorAscii" w:eastAsiaTheme="minorAscii" w:cstheme="minorAscii"/>
          <w:noProof w:val="0"/>
          <w:sz w:val="22"/>
          <w:szCs w:val="22"/>
          <w:lang w:val="en-US"/>
        </w:rPr>
        <w:t>provides</w:t>
      </w:r>
      <w:r w:rsidRPr="017F2FB0" w:rsidR="2256F1B8">
        <w:rPr>
          <w:rFonts w:ascii="Arial" w:hAnsi="Arial" w:eastAsia="Arial" w:cs="Arial" w:asciiTheme="minorAscii" w:hAnsiTheme="minorAscii" w:eastAsiaTheme="minorAscii" w:cstheme="minorAscii"/>
          <w:noProof w:val="0"/>
          <w:sz w:val="22"/>
          <w:szCs w:val="22"/>
          <w:lang w:val="en-US"/>
        </w:rPr>
        <w:t xml:space="preserve"> great recruitment opportunities. Additionally, the University of Wales Trinity Saint David offers courses in hospitality and hotel management, which can help hotels support sustainable hiring practices while giving individuals opportunities for advancement (University of Wales Trinity Saint David, 2025)</w:t>
      </w:r>
      <w:r w:rsidRPr="017F2FB0" w:rsidR="7CE5E1D2">
        <w:rPr>
          <w:rFonts w:ascii="Arial" w:hAnsi="Arial" w:eastAsia="Arial" w:cs="Arial" w:asciiTheme="minorAscii" w:hAnsiTheme="minorAscii" w:eastAsiaTheme="minorAscii" w:cstheme="minorAscii"/>
          <w:noProof w:val="0"/>
          <w:sz w:val="22"/>
          <w:szCs w:val="22"/>
          <w:lang w:val="en-US"/>
        </w:rPr>
        <w:t>.</w:t>
      </w:r>
    </w:p>
    <w:p w:rsidR="017F2FB0" w:rsidP="017F2FB0" w:rsidRDefault="017F2FB0" w14:paraId="5261C2D3" w14:textId="0A9FDB16">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7EA38A6A" w:rsidP="017F2FB0" w:rsidRDefault="7EA38A6A" w14:paraId="229ADDD0" w14:textId="23765574">
      <w:pPr>
        <w:pStyle w:val="Heading2"/>
        <w:bidi w:val="0"/>
        <w:spacing w:line="360" w:lineRule="auto"/>
        <w:jc w:val="both"/>
        <w:rPr>
          <w:rFonts w:ascii="Arial" w:hAnsi="Arial" w:eastAsia="Arial" w:cs="Arial" w:asciiTheme="minorAscii" w:hAnsiTheme="minorAscii" w:eastAsiaTheme="minorAscii" w:cstheme="minorAscii"/>
          <w:noProof w:val="0"/>
          <w:color w:val="auto"/>
          <w:sz w:val="22"/>
          <w:szCs w:val="22"/>
          <w:lang w:val="en-US"/>
        </w:rPr>
      </w:pPr>
      <w:bookmarkStart w:name="_Toc1202288271" w:id="1654214688"/>
      <w:r w:rsidRPr="017F2FB0" w:rsidR="7EA38A6A">
        <w:rPr>
          <w:rFonts w:ascii="Arial" w:hAnsi="Arial" w:eastAsia="Arial" w:cs="Arial" w:asciiTheme="minorAscii" w:hAnsiTheme="minorAscii" w:eastAsiaTheme="minorAscii" w:cstheme="minorAscii"/>
          <w:noProof w:val="0"/>
          <w:color w:val="auto"/>
          <w:sz w:val="22"/>
          <w:szCs w:val="22"/>
          <w:lang w:val="en-US"/>
        </w:rPr>
        <w:t>3.2 Herzberg Motivation Theory</w:t>
      </w:r>
      <w:bookmarkEnd w:id="1654214688"/>
    </w:p>
    <w:p w:rsidR="017F2FB0" w:rsidP="017F2FB0" w:rsidRDefault="017F2FB0" w14:paraId="2258EA64" w14:textId="2B4ED935">
      <w:pPr>
        <w:pStyle w:val="Normal"/>
        <w:bidi w:val="0"/>
        <w:rPr>
          <w:noProof w:val="0"/>
          <w:lang w:val="en-US"/>
        </w:rPr>
      </w:pPr>
    </w:p>
    <w:p w:rsidR="6B9F6AEF" w:rsidP="017F2FB0" w:rsidRDefault="6B9F6AEF" w14:paraId="02DE345A" w14:textId="2D8825BB">
      <w:pPr>
        <w:pStyle w:val="Normal"/>
        <w:bidi w:val="0"/>
        <w:spacing w:line="360" w:lineRule="auto"/>
        <w:jc w:val="both"/>
        <w:rPr>
          <w:noProof w:val="0"/>
          <w:sz w:val="22"/>
          <w:szCs w:val="22"/>
          <w:lang w:val="en-US"/>
        </w:rPr>
      </w:pPr>
      <w:r w:rsidRPr="017F2FB0" w:rsidR="6B9F6AEF">
        <w:rPr>
          <w:noProof w:val="0"/>
          <w:sz w:val="22"/>
          <w:szCs w:val="22"/>
          <w:lang w:val="en-US"/>
        </w:rPr>
        <w:t>Herzberg Motivation the</w:t>
      </w:r>
      <w:r w:rsidRPr="017F2FB0" w:rsidR="1011898B">
        <w:rPr>
          <w:noProof w:val="0"/>
          <w:sz w:val="22"/>
          <w:szCs w:val="22"/>
          <w:lang w:val="en-US"/>
        </w:rPr>
        <w:t xml:space="preserve">ory </w:t>
      </w:r>
      <w:r w:rsidRPr="017F2FB0" w:rsidR="1011898B">
        <w:rPr>
          <w:noProof w:val="0"/>
          <w:sz w:val="22"/>
          <w:szCs w:val="22"/>
          <w:lang w:val="en-US"/>
        </w:rPr>
        <w:t>is applicable</w:t>
      </w:r>
      <w:r w:rsidRPr="017F2FB0" w:rsidR="1011898B">
        <w:rPr>
          <w:noProof w:val="0"/>
          <w:sz w:val="22"/>
          <w:szCs w:val="22"/>
          <w:lang w:val="en-US"/>
        </w:rPr>
        <w:t xml:space="preserve"> to the opening of Swansea’s Hotel and the recruitment process of handling each recruitment. Herzberg </w:t>
      </w:r>
      <w:r w:rsidRPr="017F2FB0" w:rsidR="3F147DA5">
        <w:rPr>
          <w:noProof w:val="0"/>
          <w:sz w:val="22"/>
          <w:szCs w:val="22"/>
          <w:lang w:val="en-US"/>
        </w:rPr>
        <w:t>(19</w:t>
      </w:r>
      <w:r w:rsidRPr="017F2FB0" w:rsidR="76657E02">
        <w:rPr>
          <w:noProof w:val="0"/>
          <w:sz w:val="22"/>
          <w:szCs w:val="22"/>
          <w:lang w:val="en-US"/>
        </w:rPr>
        <w:t>68</w:t>
      </w:r>
      <w:r w:rsidRPr="017F2FB0" w:rsidR="3F147DA5">
        <w:rPr>
          <w:noProof w:val="0"/>
          <w:sz w:val="22"/>
          <w:szCs w:val="22"/>
          <w:lang w:val="en-US"/>
        </w:rPr>
        <w:t>) illustrates the importance of employee satisfaction and how this is i</w:t>
      </w:r>
      <w:r w:rsidRPr="017F2FB0" w:rsidR="4BCE1E18">
        <w:rPr>
          <w:noProof w:val="0"/>
          <w:sz w:val="22"/>
          <w:szCs w:val="22"/>
          <w:lang w:val="en-US"/>
        </w:rPr>
        <w:t xml:space="preserve">nfluenced </w:t>
      </w:r>
      <w:r w:rsidRPr="017F2FB0" w:rsidR="4BCE1E18">
        <w:rPr>
          <w:noProof w:val="0"/>
          <w:sz w:val="22"/>
          <w:szCs w:val="22"/>
          <w:lang w:val="en-US"/>
        </w:rPr>
        <w:t>from</w:t>
      </w:r>
      <w:r w:rsidRPr="017F2FB0" w:rsidR="4BCE1E18">
        <w:rPr>
          <w:noProof w:val="0"/>
          <w:sz w:val="22"/>
          <w:szCs w:val="22"/>
          <w:lang w:val="en-US"/>
        </w:rPr>
        <w:t xml:space="preserve"> hygiene factors within the workplace. These include pay, working conditions such as toilets</w:t>
      </w:r>
      <w:r w:rsidRPr="017F2FB0" w:rsidR="4BCE1E18">
        <w:rPr>
          <w:noProof w:val="0"/>
          <w:sz w:val="22"/>
          <w:szCs w:val="22"/>
          <w:lang w:val="en-US"/>
        </w:rPr>
        <w:t>, clean room</w:t>
      </w:r>
      <w:r w:rsidRPr="017F2FB0" w:rsidR="4BCE1E18">
        <w:rPr>
          <w:noProof w:val="0"/>
          <w:sz w:val="22"/>
          <w:szCs w:val="22"/>
          <w:lang w:val="en-US"/>
        </w:rPr>
        <w:t>. These do n</w:t>
      </w:r>
      <w:r w:rsidRPr="017F2FB0" w:rsidR="2BE415F3">
        <w:rPr>
          <w:noProof w:val="0"/>
          <w:sz w:val="22"/>
          <w:szCs w:val="22"/>
          <w:lang w:val="en-US"/>
        </w:rPr>
        <w:t xml:space="preserve">ot always motivate employees but can </w:t>
      </w:r>
      <w:r w:rsidRPr="017F2FB0" w:rsidR="2BE415F3">
        <w:rPr>
          <w:noProof w:val="0"/>
          <w:sz w:val="22"/>
          <w:szCs w:val="22"/>
          <w:lang w:val="en-US"/>
        </w:rPr>
        <w:t>distract</w:t>
      </w:r>
      <w:r w:rsidRPr="017F2FB0" w:rsidR="2BE415F3">
        <w:rPr>
          <w:noProof w:val="0"/>
          <w:sz w:val="22"/>
          <w:szCs w:val="22"/>
          <w:lang w:val="en-US"/>
        </w:rPr>
        <w:t xml:space="preserve"> from progressing in </w:t>
      </w:r>
      <w:r w:rsidRPr="017F2FB0" w:rsidR="2BE415F3">
        <w:rPr>
          <w:noProof w:val="0"/>
          <w:sz w:val="22"/>
          <w:szCs w:val="22"/>
          <w:lang w:val="en-US"/>
        </w:rPr>
        <w:t>work place</w:t>
      </w:r>
      <w:r w:rsidRPr="017F2FB0" w:rsidR="2BE415F3">
        <w:rPr>
          <w:noProof w:val="0"/>
          <w:sz w:val="22"/>
          <w:szCs w:val="22"/>
          <w:lang w:val="en-US"/>
        </w:rPr>
        <w:t xml:space="preserve">. </w:t>
      </w:r>
      <w:r w:rsidRPr="017F2FB0" w:rsidR="2BE415F3">
        <w:rPr>
          <w:noProof w:val="0"/>
          <w:sz w:val="22"/>
          <w:szCs w:val="22"/>
          <w:lang w:val="en-US"/>
        </w:rPr>
        <w:t>Re</w:t>
      </w:r>
      <w:r w:rsidRPr="017F2FB0" w:rsidR="494A072A">
        <w:rPr>
          <w:noProof w:val="0"/>
          <w:sz w:val="22"/>
          <w:szCs w:val="22"/>
          <w:lang w:val="en-US"/>
        </w:rPr>
        <w:t>c</w:t>
      </w:r>
      <w:r w:rsidRPr="017F2FB0" w:rsidR="2BE415F3">
        <w:rPr>
          <w:noProof w:val="0"/>
          <w:sz w:val="22"/>
          <w:szCs w:val="22"/>
          <w:lang w:val="en-US"/>
        </w:rPr>
        <w:t>ruitment</w:t>
      </w:r>
      <w:r w:rsidRPr="017F2FB0" w:rsidR="2BE415F3">
        <w:rPr>
          <w:noProof w:val="0"/>
          <w:sz w:val="22"/>
          <w:szCs w:val="22"/>
          <w:lang w:val="en-US"/>
        </w:rPr>
        <w:t xml:space="preserve"> process shou</w:t>
      </w:r>
      <w:r w:rsidRPr="017F2FB0" w:rsidR="6C963B89">
        <w:rPr>
          <w:noProof w:val="0"/>
          <w:sz w:val="22"/>
          <w:szCs w:val="22"/>
          <w:lang w:val="en-US"/>
        </w:rPr>
        <w:t xml:space="preserve">ld </w:t>
      </w:r>
      <w:r w:rsidRPr="017F2FB0" w:rsidR="2BE415F3">
        <w:rPr>
          <w:noProof w:val="0"/>
          <w:sz w:val="22"/>
          <w:szCs w:val="22"/>
          <w:lang w:val="en-US"/>
        </w:rPr>
        <w:t xml:space="preserve">clearly outline the fairness of shift patterns to attract </w:t>
      </w:r>
      <w:r w:rsidRPr="017F2FB0" w:rsidR="4DFB96C4">
        <w:rPr>
          <w:noProof w:val="0"/>
          <w:sz w:val="22"/>
          <w:szCs w:val="22"/>
          <w:lang w:val="en-US"/>
        </w:rPr>
        <w:t>candidates who may seek jobs elsewhere.</w:t>
      </w:r>
      <w:r w:rsidRPr="017F2FB0" w:rsidR="56E7D172">
        <w:rPr>
          <w:noProof w:val="0"/>
          <w:sz w:val="22"/>
          <w:szCs w:val="22"/>
          <w:lang w:val="en-US"/>
        </w:rPr>
        <w:t xml:space="preserve"> </w:t>
      </w:r>
    </w:p>
    <w:p w:rsidR="56E7D172" w:rsidP="017F2FB0" w:rsidRDefault="56E7D172" w14:paraId="0817EE18" w14:textId="58B69B70">
      <w:pPr>
        <w:pStyle w:val="Normal"/>
        <w:bidi w:val="0"/>
        <w:spacing w:line="360" w:lineRule="auto"/>
        <w:jc w:val="both"/>
        <w:rPr>
          <w:noProof w:val="0"/>
          <w:sz w:val="22"/>
          <w:szCs w:val="22"/>
          <w:lang w:val="en-US"/>
        </w:rPr>
      </w:pPr>
      <w:r w:rsidRPr="017F2FB0" w:rsidR="56E7D172">
        <w:rPr>
          <w:rFonts w:ascii="Arial" w:hAnsi="Arial" w:eastAsia="Arial" w:cs="Arial" w:asciiTheme="minorAscii" w:hAnsiTheme="minorAscii" w:eastAsiaTheme="minorAscii" w:cstheme="minorAscii"/>
          <w:noProof w:val="0"/>
          <w:sz w:val="22"/>
          <w:szCs w:val="22"/>
          <w:lang w:val="en-US"/>
        </w:rPr>
        <w:t xml:space="preserve">Motivators </w:t>
      </w:r>
      <w:r w:rsidRPr="017F2FB0" w:rsidR="56E7D172">
        <w:rPr>
          <w:rFonts w:ascii="Arial" w:hAnsi="Arial" w:eastAsia="Arial" w:cs="Arial" w:asciiTheme="minorAscii" w:hAnsiTheme="minorAscii" w:eastAsiaTheme="minorAscii" w:cstheme="minorAscii"/>
          <w:noProof w:val="0"/>
          <w:sz w:val="22"/>
          <w:szCs w:val="22"/>
          <w:lang w:val="en-US"/>
        </w:rPr>
        <w:t>emphasied</w:t>
      </w:r>
      <w:r w:rsidRPr="017F2FB0" w:rsidR="56E7D172">
        <w:rPr>
          <w:rFonts w:ascii="Arial" w:hAnsi="Arial" w:eastAsia="Arial" w:cs="Arial" w:asciiTheme="minorAscii" w:hAnsiTheme="minorAscii" w:eastAsiaTheme="minorAscii" w:cstheme="minorAscii"/>
          <w:noProof w:val="0"/>
          <w:sz w:val="22"/>
          <w:szCs w:val="22"/>
          <w:lang w:val="en-US"/>
        </w:rPr>
        <w:t xml:space="preserve"> include recognition when </w:t>
      </w:r>
      <w:r w:rsidRPr="017F2FB0" w:rsidR="56E7D172">
        <w:rPr>
          <w:rFonts w:ascii="Arial" w:hAnsi="Arial" w:eastAsia="Arial" w:cs="Arial" w:asciiTheme="minorAscii" w:hAnsiTheme="minorAscii" w:eastAsiaTheme="minorAscii" w:cstheme="minorAscii"/>
          <w:noProof w:val="0"/>
          <w:sz w:val="22"/>
          <w:szCs w:val="22"/>
          <w:lang w:val="en-US"/>
        </w:rPr>
        <w:t>undertaken</w:t>
      </w:r>
      <w:r w:rsidRPr="017F2FB0" w:rsidR="56E7D172">
        <w:rPr>
          <w:rFonts w:ascii="Arial" w:hAnsi="Arial" w:eastAsia="Arial" w:cs="Arial" w:asciiTheme="minorAscii" w:hAnsiTheme="minorAscii" w:eastAsiaTheme="minorAscii" w:cstheme="minorAscii"/>
          <w:noProof w:val="0"/>
          <w:sz w:val="22"/>
          <w:szCs w:val="22"/>
          <w:lang w:val="en-US"/>
        </w:rPr>
        <w:t xml:space="preserve"> a task which can create job satisfaction for </w:t>
      </w:r>
      <w:r w:rsidRPr="017F2FB0" w:rsidR="099F1541">
        <w:rPr>
          <w:rFonts w:ascii="Arial" w:hAnsi="Arial" w:eastAsia="Arial" w:cs="Arial" w:asciiTheme="minorAscii" w:hAnsiTheme="minorAscii" w:eastAsiaTheme="minorAscii" w:cstheme="minorAscii"/>
          <w:noProof w:val="0"/>
          <w:sz w:val="22"/>
          <w:szCs w:val="22"/>
          <w:lang w:val="en-US"/>
        </w:rPr>
        <w:t>employees and reflect onto guest satisfaction due to happiness and satisfaction in the workplace.</w:t>
      </w:r>
      <w:r w:rsidRPr="017F2FB0" w:rsidR="36A265F8">
        <w:rPr>
          <w:rFonts w:ascii="Arial" w:hAnsi="Arial" w:eastAsia="Arial" w:cs="Arial" w:asciiTheme="minorAscii" w:hAnsiTheme="minorAscii" w:eastAsiaTheme="minorAscii" w:cstheme="minorAscii"/>
          <w:noProof w:val="0"/>
          <w:sz w:val="22"/>
          <w:szCs w:val="22"/>
          <w:lang w:val="en-US"/>
        </w:rPr>
        <w:t xml:space="preserve"> </w:t>
      </w:r>
      <w:r w:rsidRPr="017F2FB0" w:rsidR="36A265F8">
        <w:rPr>
          <w:rFonts w:ascii="Arial" w:hAnsi="Arial" w:eastAsia="Arial" w:cs="Arial" w:asciiTheme="minorAscii" w:hAnsiTheme="minorAscii" w:eastAsiaTheme="minorAscii" w:cstheme="minorAscii"/>
          <w:noProof w:val="0"/>
          <w:sz w:val="22"/>
          <w:szCs w:val="22"/>
          <w:lang w:val="en-US"/>
        </w:rPr>
        <w:t>Therefore</w:t>
      </w:r>
      <w:r w:rsidRPr="017F2FB0" w:rsidR="36A265F8">
        <w:rPr>
          <w:rFonts w:ascii="Arial" w:hAnsi="Arial" w:eastAsia="Arial" w:cs="Arial" w:asciiTheme="minorAscii" w:hAnsiTheme="minorAscii" w:eastAsiaTheme="minorAscii" w:cstheme="minorAscii"/>
          <w:noProof w:val="0"/>
          <w:sz w:val="22"/>
          <w:szCs w:val="22"/>
          <w:lang w:val="en-US"/>
        </w:rPr>
        <w:t xml:space="preserve"> when </w:t>
      </w:r>
      <w:r w:rsidRPr="017F2FB0" w:rsidR="36A265F8">
        <w:rPr>
          <w:rFonts w:ascii="Arial" w:hAnsi="Arial" w:eastAsia="Arial" w:cs="Arial" w:asciiTheme="minorAscii" w:hAnsiTheme="minorAscii" w:eastAsiaTheme="minorAscii" w:cstheme="minorAscii"/>
          <w:noProof w:val="0"/>
          <w:sz w:val="22"/>
          <w:szCs w:val="22"/>
          <w:lang w:val="en-US"/>
        </w:rPr>
        <w:t>undertaken</w:t>
      </w:r>
      <w:r w:rsidRPr="017F2FB0" w:rsidR="36A265F8">
        <w:rPr>
          <w:rFonts w:ascii="Arial" w:hAnsi="Arial" w:eastAsia="Arial" w:cs="Arial" w:asciiTheme="minorAscii" w:hAnsiTheme="minorAscii" w:eastAsiaTheme="minorAscii" w:cstheme="minorAscii"/>
          <w:noProof w:val="0"/>
          <w:sz w:val="22"/>
          <w:szCs w:val="22"/>
          <w:lang w:val="en-US"/>
        </w:rPr>
        <w:t xml:space="preserve"> </w:t>
      </w:r>
      <w:r w:rsidRPr="017F2FB0" w:rsidR="36A265F8">
        <w:rPr>
          <w:rFonts w:ascii="Arial" w:hAnsi="Arial" w:eastAsia="Arial" w:cs="Arial" w:asciiTheme="minorAscii" w:hAnsiTheme="minorAscii" w:eastAsiaTheme="minorAscii" w:cstheme="minorAscii"/>
          <w:noProof w:val="0"/>
          <w:sz w:val="22"/>
          <w:szCs w:val="22"/>
          <w:lang w:val="en-US"/>
        </w:rPr>
        <w:t>recruitment</w:t>
      </w:r>
      <w:r w:rsidRPr="017F2FB0" w:rsidR="36A265F8">
        <w:rPr>
          <w:rFonts w:ascii="Arial" w:hAnsi="Arial" w:eastAsia="Arial" w:cs="Arial" w:asciiTheme="minorAscii" w:hAnsiTheme="minorAscii" w:eastAsiaTheme="minorAscii" w:cstheme="minorAscii"/>
          <w:noProof w:val="0"/>
          <w:sz w:val="22"/>
          <w:szCs w:val="22"/>
          <w:lang w:val="en-US"/>
        </w:rPr>
        <w:t xml:space="preserve"> future training </w:t>
      </w:r>
      <w:r w:rsidRPr="017F2FB0" w:rsidR="74C60587">
        <w:rPr>
          <w:rFonts w:ascii="Arial" w:hAnsi="Arial" w:eastAsia="Arial" w:cs="Arial" w:asciiTheme="minorAscii" w:hAnsiTheme="minorAscii" w:eastAsiaTheme="minorAscii" w:cstheme="minorAscii"/>
          <w:noProof w:val="0"/>
          <w:sz w:val="22"/>
          <w:szCs w:val="22"/>
          <w:lang w:val="en-US"/>
        </w:rPr>
        <w:t>opportunities</w:t>
      </w:r>
      <w:r w:rsidRPr="017F2FB0" w:rsidR="36A265F8">
        <w:rPr>
          <w:rFonts w:ascii="Arial" w:hAnsi="Arial" w:eastAsia="Arial" w:cs="Arial" w:asciiTheme="minorAscii" w:hAnsiTheme="minorAscii" w:eastAsiaTheme="minorAscii" w:cstheme="minorAscii"/>
          <w:noProof w:val="0"/>
          <w:sz w:val="22"/>
          <w:szCs w:val="22"/>
          <w:lang w:val="en-US"/>
        </w:rPr>
        <w:t xml:space="preserve"> for progression and </w:t>
      </w:r>
      <w:r w:rsidRPr="017F2FB0" w:rsidR="6C1831A6">
        <w:rPr>
          <w:rFonts w:ascii="Arial" w:hAnsi="Arial" w:eastAsia="Arial" w:cs="Arial" w:asciiTheme="minorAscii" w:hAnsiTheme="minorAscii" w:eastAsiaTheme="minorAscii" w:cstheme="minorAscii"/>
          <w:noProof w:val="0"/>
          <w:sz w:val="22"/>
          <w:szCs w:val="22"/>
          <w:lang w:val="en-US"/>
        </w:rPr>
        <w:t>promotion</w:t>
      </w:r>
      <w:r w:rsidRPr="017F2FB0" w:rsidR="36A265F8">
        <w:rPr>
          <w:rFonts w:ascii="Arial" w:hAnsi="Arial" w:eastAsia="Arial" w:cs="Arial" w:asciiTheme="minorAscii" w:hAnsiTheme="minorAscii" w:eastAsiaTheme="minorAscii" w:cstheme="minorAscii"/>
          <w:noProof w:val="0"/>
          <w:sz w:val="22"/>
          <w:szCs w:val="22"/>
          <w:lang w:val="en-US"/>
        </w:rPr>
        <w:t xml:space="preserve"> should be aligned with candidates for </w:t>
      </w:r>
      <w:r w:rsidRPr="017F2FB0" w:rsidR="54B3B8C2">
        <w:rPr>
          <w:rFonts w:ascii="Arial" w:hAnsi="Arial" w:eastAsia="Arial" w:cs="Arial" w:asciiTheme="minorAscii" w:hAnsiTheme="minorAscii" w:eastAsiaTheme="minorAscii" w:cstheme="minorAscii"/>
          <w:noProof w:val="0"/>
          <w:sz w:val="22"/>
          <w:szCs w:val="22"/>
          <w:lang w:val="en-US"/>
        </w:rPr>
        <w:t>opportunities</w:t>
      </w:r>
      <w:r w:rsidRPr="017F2FB0" w:rsidR="36A265F8">
        <w:rPr>
          <w:rFonts w:ascii="Arial" w:hAnsi="Arial" w:eastAsia="Arial" w:cs="Arial" w:asciiTheme="minorAscii" w:hAnsiTheme="minorAscii" w:eastAsiaTheme="minorAscii" w:cstheme="minorAscii"/>
          <w:noProof w:val="0"/>
          <w:sz w:val="22"/>
          <w:szCs w:val="22"/>
          <w:lang w:val="en-US"/>
        </w:rPr>
        <w:t xml:space="preserve"> to progres</w:t>
      </w:r>
      <w:r w:rsidRPr="017F2FB0" w:rsidR="5990FCE4">
        <w:rPr>
          <w:rFonts w:ascii="Arial" w:hAnsi="Arial" w:eastAsia="Arial" w:cs="Arial" w:asciiTheme="minorAscii" w:hAnsiTheme="minorAscii" w:eastAsiaTheme="minorAscii" w:cstheme="minorAscii"/>
          <w:noProof w:val="0"/>
          <w:sz w:val="22"/>
          <w:szCs w:val="22"/>
          <w:lang w:val="en-US"/>
        </w:rPr>
        <w:t>s</w:t>
      </w:r>
      <w:r w:rsidRPr="017F2FB0" w:rsidR="23B3D2FB">
        <w:rPr>
          <w:rFonts w:ascii="Arial" w:hAnsi="Arial" w:eastAsia="Arial" w:cs="Arial" w:asciiTheme="minorAscii" w:hAnsiTheme="minorAscii" w:eastAsiaTheme="minorAscii" w:cstheme="minorAscii"/>
          <w:noProof w:val="0"/>
          <w:sz w:val="22"/>
          <w:szCs w:val="22"/>
          <w:lang w:val="en-US"/>
        </w:rPr>
        <w:t xml:space="preserve"> (Lundberg, Gudmundson and Andersson, 2009). </w:t>
      </w:r>
      <w:r w:rsidRPr="017F2FB0" w:rsidR="6BC4B1A0">
        <w:rPr>
          <w:noProof w:val="0"/>
          <w:sz w:val="22"/>
          <w:szCs w:val="22"/>
          <w:lang w:val="en-US"/>
        </w:rPr>
        <w:t xml:space="preserve">key factors can </w:t>
      </w:r>
      <w:r w:rsidRPr="017F2FB0" w:rsidR="5990FCE4">
        <w:rPr>
          <w:noProof w:val="0"/>
          <w:sz w:val="22"/>
          <w:szCs w:val="22"/>
          <w:lang w:val="en-US"/>
        </w:rPr>
        <w:t xml:space="preserve">allow the candidate to become more drawn to the job </w:t>
      </w:r>
      <w:r w:rsidRPr="017F2FB0" w:rsidR="5990FCE4">
        <w:rPr>
          <w:noProof w:val="0"/>
          <w:sz w:val="22"/>
          <w:szCs w:val="22"/>
          <w:lang w:val="en-US"/>
        </w:rPr>
        <w:t>role</w:t>
      </w:r>
      <w:r w:rsidRPr="017F2FB0" w:rsidR="5990FCE4">
        <w:rPr>
          <w:noProof w:val="0"/>
          <w:sz w:val="22"/>
          <w:szCs w:val="22"/>
          <w:lang w:val="en-US"/>
        </w:rPr>
        <w:t xml:space="preserve"> and </w:t>
      </w:r>
      <w:r w:rsidRPr="017F2FB0" w:rsidR="46A7A76C">
        <w:rPr>
          <w:noProof w:val="0"/>
          <w:sz w:val="22"/>
          <w:szCs w:val="22"/>
          <w:lang w:val="en-US"/>
        </w:rPr>
        <w:t xml:space="preserve">personal growth and development can be </w:t>
      </w:r>
      <w:r w:rsidRPr="017F2FB0" w:rsidR="46A7A76C">
        <w:rPr>
          <w:noProof w:val="0"/>
          <w:sz w:val="22"/>
          <w:szCs w:val="22"/>
          <w:lang w:val="en-US"/>
        </w:rPr>
        <w:t>taken into account</w:t>
      </w:r>
      <w:r w:rsidRPr="017F2FB0" w:rsidR="46A7A76C">
        <w:rPr>
          <w:noProof w:val="0"/>
          <w:sz w:val="22"/>
          <w:szCs w:val="22"/>
          <w:lang w:val="en-US"/>
        </w:rPr>
        <w:t>.</w:t>
      </w:r>
    </w:p>
    <w:p w:rsidR="4E2F0CF9" w:rsidP="017F2FB0" w:rsidRDefault="4E2F0CF9" w14:paraId="06F0902A" w14:textId="1C5C1458">
      <w:pPr>
        <w:pStyle w:val="Normal"/>
        <w:bidi w:val="0"/>
        <w:spacing w:line="360" w:lineRule="auto"/>
        <w:jc w:val="both"/>
        <w:rPr>
          <w:noProof w:val="0"/>
          <w:sz w:val="22"/>
          <w:szCs w:val="22"/>
          <w:lang w:val="en-US"/>
        </w:rPr>
      </w:pPr>
      <w:r w:rsidRPr="017F2FB0" w:rsidR="4E2F0CF9">
        <w:rPr>
          <w:noProof w:val="0"/>
          <w:sz w:val="22"/>
          <w:szCs w:val="22"/>
          <w:lang w:val="en-US"/>
        </w:rPr>
        <w:t xml:space="preserve">A </w:t>
      </w:r>
      <w:r w:rsidRPr="017F2FB0" w:rsidR="4E2F0CF9">
        <w:rPr>
          <w:noProof w:val="0"/>
          <w:sz w:val="22"/>
          <w:szCs w:val="22"/>
          <w:lang w:val="en-US"/>
        </w:rPr>
        <w:t>real world</w:t>
      </w:r>
      <w:r w:rsidRPr="017F2FB0" w:rsidR="4E2F0CF9">
        <w:rPr>
          <w:noProof w:val="0"/>
          <w:sz w:val="22"/>
          <w:szCs w:val="22"/>
          <w:lang w:val="en-US"/>
        </w:rPr>
        <w:t xml:space="preserve"> example can be shown by Hotel Group Marriot International. This chain </w:t>
      </w:r>
      <w:r w:rsidRPr="017F2FB0" w:rsidR="3FB7D244">
        <w:rPr>
          <w:noProof w:val="0"/>
          <w:sz w:val="22"/>
          <w:szCs w:val="22"/>
          <w:lang w:val="en-US"/>
        </w:rPr>
        <w:t xml:space="preserve">promotes work life balance whilst offering </w:t>
      </w:r>
      <w:r w:rsidRPr="017F2FB0" w:rsidR="6FF26803">
        <w:rPr>
          <w:noProof w:val="0"/>
          <w:sz w:val="22"/>
          <w:szCs w:val="22"/>
          <w:lang w:val="en-US"/>
        </w:rPr>
        <w:t>continued</w:t>
      </w:r>
      <w:r w:rsidRPr="017F2FB0" w:rsidR="3FB7D244">
        <w:rPr>
          <w:noProof w:val="0"/>
          <w:sz w:val="22"/>
          <w:szCs w:val="22"/>
          <w:lang w:val="en-US"/>
        </w:rPr>
        <w:t xml:space="preserve"> training benefits to progress in the </w:t>
      </w:r>
      <w:r w:rsidRPr="017F2FB0" w:rsidR="3FB7D244">
        <w:rPr>
          <w:noProof w:val="0"/>
          <w:sz w:val="22"/>
          <w:szCs w:val="22"/>
          <w:lang w:val="en-US"/>
        </w:rPr>
        <w:t>organisation</w:t>
      </w:r>
      <w:r w:rsidRPr="017F2FB0" w:rsidR="4FB0BF02">
        <w:rPr>
          <w:noProof w:val="0"/>
          <w:sz w:val="22"/>
          <w:szCs w:val="22"/>
          <w:lang w:val="en-US"/>
        </w:rPr>
        <w:t xml:space="preserve"> from </w:t>
      </w:r>
      <w:r w:rsidRPr="017F2FB0" w:rsidR="4FB0BF02">
        <w:rPr>
          <w:noProof w:val="0"/>
          <w:sz w:val="22"/>
          <w:szCs w:val="22"/>
          <w:lang w:val="en-US"/>
        </w:rPr>
        <w:t>Receptionist  to</w:t>
      </w:r>
      <w:r w:rsidRPr="017F2FB0" w:rsidR="4FB0BF02">
        <w:rPr>
          <w:noProof w:val="0"/>
          <w:sz w:val="22"/>
          <w:szCs w:val="22"/>
          <w:lang w:val="en-US"/>
        </w:rPr>
        <w:t xml:space="preserve"> Shift M</w:t>
      </w:r>
      <w:r w:rsidRPr="017F2FB0" w:rsidR="4FB0BF02">
        <w:rPr>
          <w:rFonts w:ascii="Arial" w:hAnsi="Arial" w:eastAsia="Arial" w:cs="Arial" w:asciiTheme="minorAscii" w:hAnsiTheme="minorAscii" w:eastAsiaTheme="minorAscii" w:cstheme="minorAscii"/>
          <w:noProof w:val="0"/>
          <w:sz w:val="22"/>
          <w:szCs w:val="22"/>
          <w:lang w:val="en-US"/>
        </w:rPr>
        <w:t>anager</w:t>
      </w:r>
      <w:r w:rsidRPr="017F2FB0" w:rsidR="3FB7D244">
        <w:rPr>
          <w:rFonts w:ascii="Arial" w:hAnsi="Arial" w:eastAsia="Arial" w:cs="Arial" w:asciiTheme="minorAscii" w:hAnsiTheme="minorAscii" w:eastAsiaTheme="minorAscii" w:cstheme="minorAscii"/>
          <w:noProof w:val="0"/>
          <w:sz w:val="22"/>
          <w:szCs w:val="22"/>
          <w:lang w:val="en-US"/>
        </w:rPr>
        <w:t xml:space="preserve">. </w:t>
      </w:r>
      <w:r w:rsidRPr="017F2FB0" w:rsidR="46DF287E">
        <w:rPr>
          <w:rFonts w:ascii="Arial" w:hAnsi="Arial" w:eastAsia="Arial" w:cs="Arial" w:asciiTheme="minorAscii" w:hAnsiTheme="minorAscii" w:eastAsiaTheme="minorAscii" w:cstheme="minorAscii"/>
          <w:noProof w:val="0"/>
          <w:sz w:val="22"/>
          <w:szCs w:val="22"/>
          <w:lang w:val="en-US"/>
        </w:rPr>
        <w:t>Marriot's</w:t>
      </w:r>
      <w:r w:rsidRPr="017F2FB0" w:rsidR="3FB7D244">
        <w:rPr>
          <w:rFonts w:ascii="Arial" w:hAnsi="Arial" w:eastAsia="Arial" w:cs="Arial" w:asciiTheme="minorAscii" w:hAnsiTheme="minorAscii" w:eastAsiaTheme="minorAscii" w:cstheme="minorAscii"/>
          <w:noProof w:val="0"/>
          <w:sz w:val="22"/>
          <w:szCs w:val="22"/>
          <w:lang w:val="en-US"/>
        </w:rPr>
        <w:t xml:space="preserve"> Recruitment looks at advancement, </w:t>
      </w:r>
      <w:r w:rsidRPr="017F2FB0" w:rsidR="3FB7D244">
        <w:rPr>
          <w:rFonts w:ascii="Arial" w:hAnsi="Arial" w:eastAsia="Arial" w:cs="Arial" w:asciiTheme="minorAscii" w:hAnsiTheme="minorAscii" w:eastAsiaTheme="minorAscii" w:cstheme="minorAscii"/>
          <w:noProof w:val="0"/>
          <w:sz w:val="22"/>
          <w:szCs w:val="22"/>
          <w:lang w:val="en-US"/>
        </w:rPr>
        <w:t>inclusion</w:t>
      </w:r>
      <w:r w:rsidRPr="017F2FB0" w:rsidR="3FB7D244">
        <w:rPr>
          <w:rFonts w:ascii="Arial" w:hAnsi="Arial" w:eastAsia="Arial" w:cs="Arial" w:asciiTheme="minorAscii" w:hAnsiTheme="minorAscii" w:eastAsiaTheme="minorAscii" w:cstheme="minorAscii"/>
          <w:noProof w:val="0"/>
          <w:sz w:val="22"/>
          <w:szCs w:val="22"/>
          <w:lang w:val="en-US"/>
        </w:rPr>
        <w:t xml:space="preserve"> and development</w:t>
      </w:r>
      <w:r w:rsidRPr="017F2FB0" w:rsidR="4374F9B7">
        <w:rPr>
          <w:rFonts w:ascii="Arial" w:hAnsi="Arial" w:eastAsia="Arial" w:cs="Arial" w:asciiTheme="minorAscii" w:hAnsiTheme="minorAscii" w:eastAsiaTheme="minorAscii" w:cstheme="minorAscii"/>
          <w:noProof w:val="0"/>
          <w:sz w:val="22"/>
          <w:szCs w:val="22"/>
          <w:lang w:val="en-US"/>
        </w:rPr>
        <w:t xml:space="preserve"> </w:t>
      </w:r>
      <w:r w:rsidRPr="017F2FB0" w:rsidR="4374F9B7">
        <w:rPr>
          <w:rFonts w:ascii="Arial" w:hAnsi="Arial" w:eastAsia="Arial" w:cs="Arial" w:asciiTheme="minorAscii" w:hAnsiTheme="minorAscii" w:eastAsiaTheme="minorAscii" w:cstheme="minorAscii"/>
          <w:noProof w:val="0"/>
          <w:sz w:val="22"/>
          <w:szCs w:val="22"/>
          <w:lang w:val="en-US"/>
        </w:rPr>
        <w:t>over pay</w:t>
      </w:r>
      <w:r w:rsidRPr="017F2FB0" w:rsidR="4374F9B7">
        <w:rPr>
          <w:rFonts w:ascii="Arial" w:hAnsi="Arial" w:eastAsia="Arial" w:cs="Arial" w:asciiTheme="minorAscii" w:hAnsiTheme="minorAscii" w:eastAsiaTheme="minorAscii" w:cstheme="minorAscii"/>
          <w:noProof w:val="0"/>
          <w:sz w:val="22"/>
          <w:szCs w:val="22"/>
          <w:lang w:val="en-US"/>
        </w:rPr>
        <w:t xml:space="preserve"> alone</w:t>
      </w:r>
      <w:r w:rsidRPr="017F2FB0" w:rsidR="20F7C4E6">
        <w:rPr>
          <w:rFonts w:ascii="Arial" w:hAnsi="Arial" w:eastAsia="Arial" w:cs="Arial" w:asciiTheme="minorAscii" w:hAnsiTheme="minorAscii" w:eastAsiaTheme="minorAscii" w:cstheme="minorAscii"/>
          <w:noProof w:val="0"/>
          <w:sz w:val="22"/>
          <w:szCs w:val="22"/>
          <w:lang w:val="en-US"/>
        </w:rPr>
        <w:t xml:space="preserve"> (Yingling, 2024). </w:t>
      </w:r>
      <w:r w:rsidRPr="017F2FB0" w:rsidR="486D6CD4">
        <w:rPr>
          <w:noProof w:val="0"/>
          <w:sz w:val="22"/>
          <w:szCs w:val="22"/>
          <w:lang w:val="en-US"/>
        </w:rPr>
        <w:t xml:space="preserve">This explains the Herzberg motivation </w:t>
      </w:r>
      <w:r w:rsidRPr="017F2FB0" w:rsidR="486D6CD4">
        <w:rPr>
          <w:noProof w:val="0"/>
          <w:sz w:val="22"/>
          <w:szCs w:val="22"/>
          <w:lang w:val="en-US"/>
        </w:rPr>
        <w:t>Theory</w:t>
      </w:r>
      <w:r w:rsidRPr="017F2FB0" w:rsidR="20D0A0FA">
        <w:rPr>
          <w:noProof w:val="0"/>
          <w:sz w:val="22"/>
          <w:szCs w:val="22"/>
          <w:lang w:val="en-US"/>
        </w:rPr>
        <w:t>, if</w:t>
      </w:r>
      <w:r w:rsidRPr="017F2FB0" w:rsidR="20D0A0FA">
        <w:rPr>
          <w:noProof w:val="0"/>
          <w:sz w:val="22"/>
          <w:szCs w:val="22"/>
          <w:lang w:val="en-US"/>
        </w:rPr>
        <w:t xml:space="preserve"> an employee is allowed to grow and develop through </w:t>
      </w:r>
      <w:r w:rsidRPr="017F2FB0" w:rsidR="20D0A0FA">
        <w:rPr>
          <w:noProof w:val="0"/>
          <w:sz w:val="22"/>
          <w:szCs w:val="22"/>
          <w:lang w:val="en-US"/>
        </w:rPr>
        <w:t>opportunities</w:t>
      </w:r>
      <w:r w:rsidRPr="017F2FB0" w:rsidR="20D0A0FA">
        <w:rPr>
          <w:noProof w:val="0"/>
          <w:sz w:val="22"/>
          <w:szCs w:val="22"/>
          <w:lang w:val="en-US"/>
        </w:rPr>
        <w:t xml:space="preserve"> this can </w:t>
      </w:r>
      <w:r w:rsidRPr="017F2FB0" w:rsidR="73BA3472">
        <w:rPr>
          <w:noProof w:val="0"/>
          <w:sz w:val="22"/>
          <w:szCs w:val="22"/>
          <w:lang w:val="en-US"/>
        </w:rPr>
        <w:t>entice</w:t>
      </w:r>
      <w:r w:rsidRPr="017F2FB0" w:rsidR="20D0A0FA">
        <w:rPr>
          <w:noProof w:val="0"/>
          <w:sz w:val="22"/>
          <w:szCs w:val="22"/>
          <w:lang w:val="en-US"/>
        </w:rPr>
        <w:t xml:space="preserve"> them to join the </w:t>
      </w:r>
      <w:r w:rsidRPr="017F2FB0" w:rsidR="20D0A0FA">
        <w:rPr>
          <w:noProof w:val="0"/>
          <w:sz w:val="22"/>
          <w:szCs w:val="22"/>
          <w:lang w:val="en-US"/>
        </w:rPr>
        <w:t>organisation</w:t>
      </w:r>
      <w:r w:rsidRPr="017F2FB0" w:rsidR="4B3AC206">
        <w:rPr>
          <w:noProof w:val="0"/>
          <w:sz w:val="22"/>
          <w:szCs w:val="22"/>
          <w:lang w:val="en-US"/>
        </w:rPr>
        <w:t xml:space="preserve"> and become more satisfied in the job role. Similarly, Swansea’s hotel could market itself as employer of choice by advertising graduate jo</w:t>
      </w:r>
      <w:r w:rsidRPr="017F2FB0" w:rsidR="2A82C5E7">
        <w:rPr>
          <w:noProof w:val="0"/>
          <w:sz w:val="22"/>
          <w:szCs w:val="22"/>
          <w:lang w:val="en-US"/>
        </w:rPr>
        <w:t xml:space="preserve">bs to allow students to grow into the industry, being nurtured into leadership training and employee recognition. </w:t>
      </w:r>
    </w:p>
    <w:p w:rsidR="017F2FB0" w:rsidP="017F2FB0" w:rsidRDefault="017F2FB0" w14:paraId="5563BEAA" w14:textId="7CD2080B">
      <w:pPr>
        <w:pStyle w:val="Normal"/>
        <w:bidi w:val="0"/>
        <w:spacing w:line="360" w:lineRule="auto"/>
        <w:jc w:val="both"/>
        <w:rPr>
          <w:noProof w:val="0"/>
          <w:sz w:val="22"/>
          <w:szCs w:val="22"/>
          <w:lang w:val="en-US"/>
        </w:rPr>
      </w:pPr>
    </w:p>
    <w:p w:rsidR="299A9005" w:rsidP="017F2FB0" w:rsidRDefault="299A9005" w14:paraId="3EA9E4AB" w14:textId="5A133120">
      <w:pPr>
        <w:pStyle w:val="Heading1"/>
        <w:numPr>
          <w:ilvl w:val="0"/>
          <w:numId w:val="1"/>
        </w:numPr>
        <w:bidi w:val="0"/>
        <w:spacing w:line="360" w:lineRule="auto"/>
        <w:jc w:val="both"/>
        <w:rPr>
          <w:rFonts w:ascii="Arial" w:hAnsi="Arial" w:eastAsia="Arial" w:cs="Arial" w:asciiTheme="minorAscii" w:hAnsiTheme="minorAscii" w:eastAsiaTheme="minorAscii" w:cstheme="minorAscii"/>
          <w:noProof w:val="0"/>
          <w:color w:val="auto"/>
          <w:sz w:val="22"/>
          <w:szCs w:val="22"/>
          <w:lang w:val="en-US"/>
        </w:rPr>
      </w:pPr>
      <w:bookmarkStart w:name="_Toc573780208" w:id="1090278141"/>
      <w:r w:rsidRPr="017F2FB0" w:rsidR="299A9005">
        <w:rPr>
          <w:rFonts w:ascii="Arial" w:hAnsi="Arial" w:eastAsia="Arial" w:cs="Arial" w:asciiTheme="minorAscii" w:hAnsiTheme="minorAscii" w:eastAsiaTheme="minorAscii" w:cstheme="minorAscii"/>
          <w:noProof w:val="0"/>
          <w:color w:val="auto"/>
          <w:sz w:val="22"/>
          <w:szCs w:val="22"/>
          <w:lang w:val="en-US"/>
        </w:rPr>
        <w:t>Recruitment operational Plan</w:t>
      </w:r>
      <w:bookmarkEnd w:id="1090278141"/>
    </w:p>
    <w:p w:rsidR="5E971DD2" w:rsidP="017F2FB0" w:rsidRDefault="5E971DD2" w14:paraId="148302C2" w14:textId="119A5BC8">
      <w:pPr>
        <w:pStyle w:val="Heading2"/>
        <w:bidi w:val="0"/>
        <w:rPr>
          <w:rFonts w:ascii="Arial" w:hAnsi="Arial" w:eastAsia="Arial" w:cs="Arial" w:asciiTheme="minorAscii" w:hAnsiTheme="minorAscii" w:eastAsiaTheme="minorAscii" w:cstheme="minorAscii"/>
          <w:noProof w:val="0"/>
          <w:color w:val="auto"/>
          <w:sz w:val="22"/>
          <w:szCs w:val="22"/>
          <w:lang w:val="en-US"/>
        </w:rPr>
      </w:pPr>
      <w:bookmarkStart w:name="_Toc655144944" w:id="874820508"/>
      <w:r w:rsidRPr="017F2FB0" w:rsidR="5E971DD2">
        <w:rPr>
          <w:rFonts w:ascii="Arial" w:hAnsi="Arial" w:eastAsia="Arial" w:cs="Arial" w:asciiTheme="minorAscii" w:hAnsiTheme="minorAscii" w:eastAsiaTheme="minorAscii" w:cstheme="minorAscii"/>
          <w:noProof w:val="0"/>
          <w:color w:val="auto"/>
          <w:sz w:val="22"/>
          <w:szCs w:val="22"/>
          <w:lang w:val="en-US"/>
        </w:rPr>
        <w:t>4.1 Objective of plan</w:t>
      </w:r>
      <w:bookmarkEnd w:id="874820508"/>
    </w:p>
    <w:p w:rsidR="017F2FB0" w:rsidP="017F2FB0" w:rsidRDefault="017F2FB0" w14:paraId="5EBCA812" w14:textId="576D6CFF">
      <w:pPr>
        <w:pStyle w:val="Normal"/>
        <w:bidi w:val="0"/>
        <w:rPr>
          <w:noProof w:val="0"/>
          <w:lang w:val="en-US"/>
        </w:rPr>
      </w:pPr>
    </w:p>
    <w:p w:rsidR="756E6FA8" w:rsidP="017F2FB0" w:rsidRDefault="756E6FA8" w14:paraId="767341B1" w14:textId="6CA6A5BE">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756E6FA8">
        <w:rPr>
          <w:rFonts w:ascii="Arial" w:hAnsi="Arial" w:eastAsia="Arial" w:cs="Arial" w:asciiTheme="minorAscii" w:hAnsiTheme="minorAscii" w:eastAsiaTheme="minorAscii" w:cstheme="minorAscii"/>
          <w:noProof w:val="0"/>
          <w:sz w:val="22"/>
          <w:szCs w:val="22"/>
          <w:lang w:val="en-US"/>
        </w:rPr>
        <w:t xml:space="preserve">The key </w:t>
      </w:r>
      <w:r w:rsidRPr="017F2FB0" w:rsidR="756E6FA8">
        <w:rPr>
          <w:rFonts w:ascii="Arial" w:hAnsi="Arial" w:eastAsia="Arial" w:cs="Arial" w:asciiTheme="minorAscii" w:hAnsiTheme="minorAscii" w:eastAsiaTheme="minorAscii" w:cstheme="minorAscii"/>
          <w:noProof w:val="0"/>
          <w:sz w:val="22"/>
          <w:szCs w:val="22"/>
          <w:lang w:val="en-US"/>
        </w:rPr>
        <w:t>objective</w:t>
      </w:r>
      <w:r w:rsidRPr="017F2FB0" w:rsidR="756E6FA8">
        <w:rPr>
          <w:rFonts w:ascii="Arial" w:hAnsi="Arial" w:eastAsia="Arial" w:cs="Arial" w:asciiTheme="minorAscii" w:hAnsiTheme="minorAscii" w:eastAsiaTheme="minorAscii" w:cstheme="minorAscii"/>
          <w:noProof w:val="0"/>
          <w:sz w:val="22"/>
          <w:szCs w:val="22"/>
          <w:lang w:val="en-US"/>
        </w:rPr>
        <w:t xml:space="preserve"> for this advisory recruiting plan is to ensure the opening of your </w:t>
      </w:r>
      <w:r w:rsidRPr="017F2FB0" w:rsidR="756E6FA8">
        <w:rPr>
          <w:rFonts w:ascii="Arial" w:hAnsi="Arial" w:eastAsia="Arial" w:cs="Arial" w:asciiTheme="minorAscii" w:hAnsiTheme="minorAscii" w:eastAsiaTheme="minorAscii" w:cstheme="minorAscii"/>
          <w:noProof w:val="0"/>
          <w:sz w:val="22"/>
          <w:szCs w:val="22"/>
          <w:lang w:val="en-US"/>
        </w:rPr>
        <w:t>mid range</w:t>
      </w:r>
      <w:r w:rsidRPr="017F2FB0" w:rsidR="756E6FA8">
        <w:rPr>
          <w:rFonts w:ascii="Arial" w:hAnsi="Arial" w:eastAsia="Arial" w:cs="Arial" w:asciiTheme="minorAscii" w:hAnsiTheme="minorAscii" w:eastAsiaTheme="minorAscii" w:cstheme="minorAscii"/>
          <w:noProof w:val="0"/>
          <w:sz w:val="22"/>
          <w:szCs w:val="22"/>
          <w:lang w:val="en-US"/>
        </w:rPr>
        <w:t xml:space="preserve"> hotel in Swansea Hires, chosen and </w:t>
      </w:r>
      <w:r w:rsidRPr="017F2FB0" w:rsidR="756E6FA8">
        <w:rPr>
          <w:rFonts w:ascii="Arial" w:hAnsi="Arial" w:eastAsia="Arial" w:cs="Arial" w:asciiTheme="minorAscii" w:hAnsiTheme="minorAscii" w:eastAsiaTheme="minorAscii" w:cstheme="minorAscii"/>
          <w:noProof w:val="0"/>
          <w:sz w:val="22"/>
          <w:szCs w:val="22"/>
          <w:lang w:val="en-US"/>
        </w:rPr>
        <w:t>retains</w:t>
      </w:r>
      <w:r w:rsidRPr="017F2FB0" w:rsidR="756E6FA8">
        <w:rPr>
          <w:rFonts w:ascii="Arial" w:hAnsi="Arial" w:eastAsia="Arial" w:cs="Arial" w:asciiTheme="minorAscii" w:hAnsiTheme="minorAscii" w:eastAsiaTheme="minorAscii" w:cstheme="minorAscii"/>
          <w:noProof w:val="0"/>
          <w:sz w:val="22"/>
          <w:szCs w:val="22"/>
          <w:lang w:val="en-US"/>
        </w:rPr>
        <w:t xml:space="preserve"> skilled staff who can ensure excellent service is generated from day one of opening to the public.</w:t>
      </w:r>
      <w:r w:rsidRPr="017F2FB0" w:rsidR="15C08885">
        <w:rPr>
          <w:rFonts w:ascii="Arial" w:hAnsi="Arial" w:eastAsia="Arial" w:cs="Arial" w:asciiTheme="minorAscii" w:hAnsiTheme="minorAscii" w:eastAsiaTheme="minorAscii" w:cstheme="minorAscii"/>
          <w:noProof w:val="0"/>
          <w:sz w:val="22"/>
          <w:szCs w:val="22"/>
          <w:lang w:val="en-US"/>
        </w:rPr>
        <w:t xml:space="preserve"> Through achieving skilled workers can reflect on meeting guests to their needs and smooth journey can be </w:t>
      </w:r>
      <w:r w:rsidRPr="017F2FB0" w:rsidR="07F10813">
        <w:rPr>
          <w:rFonts w:ascii="Arial" w:hAnsi="Arial" w:eastAsia="Arial" w:cs="Arial" w:asciiTheme="minorAscii" w:hAnsiTheme="minorAscii" w:eastAsiaTheme="minorAscii" w:cstheme="minorAscii"/>
          <w:noProof w:val="0"/>
          <w:sz w:val="22"/>
          <w:szCs w:val="22"/>
          <w:lang w:val="en-US"/>
        </w:rPr>
        <w:t>achieved</w:t>
      </w:r>
      <w:r w:rsidRPr="017F2FB0" w:rsidR="1E33D8A6">
        <w:rPr>
          <w:rFonts w:ascii="Arial" w:hAnsi="Arial" w:eastAsia="Arial" w:cs="Arial" w:asciiTheme="minorAscii" w:hAnsiTheme="minorAscii" w:eastAsiaTheme="minorAscii" w:cstheme="minorAscii"/>
          <w:noProof w:val="0"/>
          <w:sz w:val="22"/>
          <w:szCs w:val="22"/>
          <w:lang w:val="en-US"/>
        </w:rPr>
        <w:t xml:space="preserve"> (Navya M, 2025). A </w:t>
      </w:r>
      <w:r w:rsidRPr="017F2FB0" w:rsidR="1E33D8A6">
        <w:rPr>
          <w:rFonts w:ascii="Arial" w:hAnsi="Arial" w:eastAsia="Arial" w:cs="Arial" w:asciiTheme="minorAscii" w:hAnsiTheme="minorAscii" w:eastAsiaTheme="minorAscii" w:cstheme="minorAscii"/>
          <w:noProof w:val="0"/>
          <w:sz w:val="22"/>
          <w:szCs w:val="22"/>
          <w:lang w:val="en-US"/>
        </w:rPr>
        <w:t>100 room</w:t>
      </w:r>
      <w:r w:rsidRPr="017F2FB0" w:rsidR="1E33D8A6">
        <w:rPr>
          <w:rFonts w:ascii="Arial" w:hAnsi="Arial" w:eastAsia="Arial" w:cs="Arial" w:asciiTheme="minorAscii" w:hAnsiTheme="minorAscii" w:eastAsiaTheme="minorAscii" w:cstheme="minorAscii"/>
          <w:noProof w:val="0"/>
          <w:sz w:val="22"/>
          <w:szCs w:val="22"/>
          <w:lang w:val="en-US"/>
        </w:rPr>
        <w:t xml:space="preserve"> hotel such as </w:t>
      </w:r>
      <w:r w:rsidRPr="017F2FB0" w:rsidR="1F1A1695">
        <w:rPr>
          <w:rFonts w:ascii="Arial" w:hAnsi="Arial" w:eastAsia="Arial" w:cs="Arial" w:asciiTheme="minorAscii" w:hAnsiTheme="minorAscii" w:eastAsiaTheme="minorAscii" w:cstheme="minorAscii"/>
          <w:noProof w:val="0"/>
          <w:sz w:val="22"/>
          <w:szCs w:val="22"/>
          <w:lang w:val="en-US"/>
        </w:rPr>
        <w:t xml:space="preserve">competitors The Marriott </w:t>
      </w:r>
      <w:r w:rsidRPr="017F2FB0" w:rsidR="6214B598">
        <w:rPr>
          <w:rFonts w:ascii="Arial" w:hAnsi="Arial" w:eastAsia="Arial" w:cs="Arial" w:asciiTheme="minorAscii" w:hAnsiTheme="minorAscii" w:eastAsiaTheme="minorAscii" w:cstheme="minorAscii"/>
          <w:noProof w:val="0"/>
          <w:sz w:val="22"/>
          <w:szCs w:val="22"/>
          <w:lang w:val="en-US"/>
        </w:rPr>
        <w:t>S</w:t>
      </w:r>
      <w:r w:rsidRPr="017F2FB0" w:rsidR="1F1A1695">
        <w:rPr>
          <w:rFonts w:ascii="Arial" w:hAnsi="Arial" w:eastAsia="Arial" w:cs="Arial" w:asciiTheme="minorAscii" w:hAnsiTheme="minorAscii" w:eastAsiaTheme="minorAscii" w:cstheme="minorAscii"/>
          <w:noProof w:val="0"/>
          <w:sz w:val="22"/>
          <w:szCs w:val="22"/>
          <w:lang w:val="en-US"/>
        </w:rPr>
        <w:t xml:space="preserve">wansea has </w:t>
      </w:r>
      <w:r w:rsidRPr="017F2FB0" w:rsidR="1F1A1695">
        <w:rPr>
          <w:rFonts w:ascii="Arial" w:hAnsi="Arial" w:eastAsia="Arial" w:cs="Arial" w:asciiTheme="minorAscii" w:hAnsiTheme="minorAscii" w:eastAsiaTheme="minorAscii" w:cstheme="minorAscii"/>
          <w:noProof w:val="0"/>
          <w:sz w:val="22"/>
          <w:szCs w:val="22"/>
          <w:lang w:val="en-US"/>
        </w:rPr>
        <w:t>roughly 45</w:t>
      </w:r>
      <w:r w:rsidRPr="017F2FB0" w:rsidR="1F1A1695">
        <w:rPr>
          <w:rFonts w:ascii="Arial" w:hAnsi="Arial" w:eastAsia="Arial" w:cs="Arial" w:asciiTheme="minorAscii" w:hAnsiTheme="minorAscii" w:eastAsiaTheme="minorAscii" w:cstheme="minorAscii"/>
          <w:noProof w:val="0"/>
          <w:sz w:val="22"/>
          <w:szCs w:val="22"/>
          <w:lang w:val="en-US"/>
        </w:rPr>
        <w:t xml:space="preserve"> to 60 employees from front desk to housekeeping and food and beverage with tasks to ensure guests are satisfied and operations and running to standard</w:t>
      </w:r>
      <w:r w:rsidRPr="017F2FB0" w:rsidR="26BA6CE6">
        <w:rPr>
          <w:rFonts w:ascii="Arial" w:hAnsi="Arial" w:eastAsia="Arial" w:cs="Arial" w:asciiTheme="minorAscii" w:hAnsiTheme="minorAscii" w:eastAsiaTheme="minorAscii" w:cstheme="minorAscii"/>
          <w:noProof w:val="0"/>
          <w:sz w:val="22"/>
          <w:szCs w:val="22"/>
          <w:lang w:val="en-US"/>
        </w:rPr>
        <w:t xml:space="preserve"> (Jones and Lockwood, 1989). To guarantee the right </w:t>
      </w:r>
      <w:r w:rsidRPr="017F2FB0" w:rsidR="26BA6CE6">
        <w:rPr>
          <w:rFonts w:ascii="Arial" w:hAnsi="Arial" w:eastAsia="Arial" w:cs="Arial" w:asciiTheme="minorAscii" w:hAnsiTheme="minorAscii" w:eastAsiaTheme="minorAscii" w:cstheme="minorAscii"/>
          <w:noProof w:val="0"/>
          <w:sz w:val="22"/>
          <w:szCs w:val="22"/>
          <w:lang w:val="en-US"/>
        </w:rPr>
        <w:t>amount</w:t>
      </w:r>
      <w:r w:rsidRPr="017F2FB0" w:rsidR="26BA6CE6">
        <w:rPr>
          <w:rFonts w:ascii="Arial" w:hAnsi="Arial" w:eastAsia="Arial" w:cs="Arial" w:asciiTheme="minorAscii" w:hAnsiTheme="minorAscii" w:eastAsiaTheme="minorAscii" w:cstheme="minorAscii"/>
          <w:noProof w:val="0"/>
          <w:sz w:val="22"/>
          <w:szCs w:val="22"/>
          <w:lang w:val="en-US"/>
        </w:rPr>
        <w:t xml:space="preserve"> of employees </w:t>
      </w:r>
      <w:r w:rsidRPr="017F2FB0" w:rsidR="26BA6CE6">
        <w:rPr>
          <w:rFonts w:ascii="Arial" w:hAnsi="Arial" w:eastAsia="Arial" w:cs="Arial" w:asciiTheme="minorAscii" w:hAnsiTheme="minorAscii" w:eastAsiaTheme="minorAscii" w:cstheme="minorAscii"/>
          <w:noProof w:val="0"/>
          <w:sz w:val="22"/>
          <w:szCs w:val="22"/>
          <w:lang w:val="en-US"/>
        </w:rPr>
        <w:t>are hired</w:t>
      </w:r>
      <w:r w:rsidRPr="017F2FB0" w:rsidR="26BA6CE6">
        <w:rPr>
          <w:rFonts w:ascii="Arial" w:hAnsi="Arial" w:eastAsia="Arial" w:cs="Arial" w:asciiTheme="minorAscii" w:hAnsiTheme="minorAscii" w:eastAsiaTheme="minorAscii" w:cstheme="minorAscii"/>
          <w:noProof w:val="0"/>
          <w:sz w:val="22"/>
          <w:szCs w:val="22"/>
          <w:lang w:val="en-US"/>
        </w:rPr>
        <w:t xml:space="preserve"> within the necessary </w:t>
      </w:r>
      <w:r w:rsidRPr="017F2FB0" w:rsidR="26BA6CE6">
        <w:rPr>
          <w:rFonts w:ascii="Arial" w:hAnsi="Arial" w:eastAsia="Arial" w:cs="Arial" w:asciiTheme="minorAscii" w:hAnsiTheme="minorAscii" w:eastAsiaTheme="minorAscii" w:cstheme="minorAscii"/>
          <w:noProof w:val="0"/>
          <w:sz w:val="22"/>
          <w:szCs w:val="22"/>
          <w:lang w:val="en-US"/>
        </w:rPr>
        <w:t>timeframe</w:t>
      </w:r>
      <w:r w:rsidRPr="017F2FB0" w:rsidR="26BA6CE6">
        <w:rPr>
          <w:rFonts w:ascii="Arial" w:hAnsi="Arial" w:eastAsia="Arial" w:cs="Arial" w:asciiTheme="minorAscii" w:hAnsiTheme="minorAscii" w:eastAsiaTheme="minorAscii" w:cstheme="minorAscii"/>
          <w:noProof w:val="0"/>
          <w:sz w:val="22"/>
          <w:szCs w:val="22"/>
          <w:lang w:val="en-US"/>
        </w:rPr>
        <w:t xml:space="preserve"> to the opening of the hotel is </w:t>
      </w:r>
      <w:r w:rsidRPr="017F2FB0" w:rsidR="6582E2CA">
        <w:rPr>
          <w:rFonts w:ascii="Arial" w:hAnsi="Arial" w:eastAsia="Arial" w:cs="Arial" w:asciiTheme="minorAscii" w:hAnsiTheme="minorAscii" w:eastAsiaTheme="minorAscii" w:cstheme="minorAscii"/>
          <w:noProof w:val="0"/>
          <w:sz w:val="22"/>
          <w:szCs w:val="22"/>
          <w:lang w:val="en-US"/>
        </w:rPr>
        <w:t>crucial</w:t>
      </w:r>
      <w:r w:rsidRPr="017F2FB0" w:rsidR="26BA6CE6">
        <w:rPr>
          <w:rFonts w:ascii="Arial" w:hAnsi="Arial" w:eastAsia="Arial" w:cs="Arial" w:asciiTheme="minorAscii" w:hAnsiTheme="minorAscii" w:eastAsiaTheme="minorAscii" w:cstheme="minorAscii"/>
          <w:noProof w:val="0"/>
          <w:sz w:val="22"/>
          <w:szCs w:val="22"/>
          <w:lang w:val="en-US"/>
        </w:rPr>
        <w:t>.</w:t>
      </w:r>
    </w:p>
    <w:p w:rsidR="10BBB484" w:rsidP="017F2FB0" w:rsidRDefault="10BBB484" w14:paraId="7C856446" w14:textId="3F54E904">
      <w:pPr>
        <w:pStyle w:val="Normal"/>
        <w:bidi w:val="0"/>
        <w:spacing w:line="360" w:lineRule="auto"/>
        <w:jc w:val="both"/>
        <w:rPr>
          <w:rFonts w:ascii="Arial" w:hAnsi="Arial" w:eastAsia="Arial" w:cs="Arial"/>
          <w:noProof w:val="0"/>
          <w:sz w:val="22"/>
          <w:szCs w:val="22"/>
          <w:lang w:val="en-US"/>
        </w:rPr>
      </w:pPr>
      <w:r w:rsidRPr="017F2FB0" w:rsidR="10BBB484">
        <w:rPr>
          <w:noProof w:val="0"/>
          <w:sz w:val="22"/>
          <w:szCs w:val="22"/>
          <w:lang w:val="en-US"/>
        </w:rPr>
        <w:t xml:space="preserve">Before </w:t>
      </w:r>
      <w:r w:rsidRPr="017F2FB0" w:rsidR="10BBB484">
        <w:rPr>
          <w:noProof w:val="0"/>
          <w:sz w:val="22"/>
          <w:szCs w:val="22"/>
          <w:lang w:val="en-US"/>
        </w:rPr>
        <w:t>opening</w:t>
      </w:r>
      <w:r w:rsidRPr="017F2FB0" w:rsidR="10BBB484">
        <w:rPr>
          <w:noProof w:val="0"/>
          <w:sz w:val="22"/>
          <w:szCs w:val="22"/>
          <w:lang w:val="en-US"/>
        </w:rPr>
        <w:t xml:space="preserve"> ensuring a structured staff operation is key for the hotel to understand roles in operations and smooth operations for guests when visiti</w:t>
      </w:r>
      <w:r w:rsidRPr="017F2FB0" w:rsidR="10BBB484">
        <w:rPr>
          <w:rFonts w:ascii="Arial" w:hAnsi="Arial" w:eastAsia="Arial" w:cs="Arial" w:asciiTheme="minorAscii" w:hAnsiTheme="minorAscii" w:eastAsiaTheme="minorAscii" w:cstheme="minorAscii"/>
          <w:noProof w:val="0"/>
          <w:sz w:val="22"/>
          <w:szCs w:val="22"/>
          <w:lang w:val="en-US"/>
        </w:rPr>
        <w:t>ng.</w:t>
      </w:r>
      <w:r w:rsidRPr="017F2FB0" w:rsidR="0517F36D">
        <w:rPr>
          <w:rFonts w:ascii="Arial" w:hAnsi="Arial" w:eastAsia="Arial" w:cs="Arial" w:asciiTheme="minorAscii" w:hAnsiTheme="minorAscii" w:eastAsiaTheme="minorAscii" w:cstheme="minorAscii"/>
          <w:noProof w:val="0"/>
          <w:sz w:val="22"/>
          <w:szCs w:val="22"/>
          <w:lang w:val="en-US"/>
        </w:rPr>
        <w:t xml:space="preserve"> If these procedures are not in </w:t>
      </w:r>
      <w:r w:rsidRPr="017F2FB0" w:rsidR="0517F36D">
        <w:rPr>
          <w:rFonts w:ascii="Arial" w:hAnsi="Arial" w:eastAsia="Arial" w:cs="Arial" w:asciiTheme="minorAscii" w:hAnsiTheme="minorAscii" w:eastAsiaTheme="minorAscii" w:cstheme="minorAscii"/>
          <w:noProof w:val="0"/>
          <w:sz w:val="22"/>
          <w:szCs w:val="22"/>
          <w:lang w:val="en-US"/>
        </w:rPr>
        <w:t>place</w:t>
      </w:r>
      <w:r w:rsidRPr="017F2FB0" w:rsidR="0517F36D">
        <w:rPr>
          <w:rFonts w:ascii="Arial" w:hAnsi="Arial" w:eastAsia="Arial" w:cs="Arial" w:asciiTheme="minorAscii" w:hAnsiTheme="minorAscii" w:eastAsiaTheme="minorAscii" w:cstheme="minorAscii"/>
          <w:noProof w:val="0"/>
          <w:sz w:val="22"/>
          <w:szCs w:val="22"/>
          <w:lang w:val="en-US"/>
        </w:rPr>
        <w:t xml:space="preserve"> brand identity can become low and customers may stay elsewhere</w:t>
      </w:r>
      <w:r w:rsidRPr="017F2FB0" w:rsidR="565B7EC5">
        <w:rPr>
          <w:rFonts w:ascii="Arial" w:hAnsi="Arial" w:eastAsia="Arial" w:cs="Arial" w:asciiTheme="minorAscii" w:hAnsiTheme="minorAscii" w:eastAsiaTheme="minorAscii" w:cstheme="minorAscii"/>
          <w:noProof w:val="0"/>
          <w:sz w:val="22"/>
          <w:szCs w:val="22"/>
          <w:lang w:val="en-US"/>
        </w:rPr>
        <w:t xml:space="preserve"> (Gupta, 2025).</w:t>
      </w:r>
    </w:p>
    <w:p w:rsidR="017F2FB0" w:rsidP="017F2FB0" w:rsidRDefault="017F2FB0" w14:paraId="1A3E5591" w14:textId="0E91A31B">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017F2FB0" w:rsidP="017F2FB0" w:rsidRDefault="017F2FB0" w14:paraId="45C5C377" w14:textId="136AF789">
      <w:pPr>
        <w:pStyle w:val="Heading2"/>
        <w:bidi w:val="0"/>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1A6E8C42" w14:textId="1D8F4373">
      <w:pPr>
        <w:pStyle w:val="Heading2"/>
        <w:bidi w:val="0"/>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7EBBD2C3" w14:textId="4F33E769">
      <w:pPr>
        <w:pStyle w:val="Heading2"/>
        <w:bidi w:val="0"/>
        <w:rPr>
          <w:rFonts w:ascii="Arial" w:hAnsi="Arial" w:eastAsia="Arial" w:cs="Arial" w:asciiTheme="minorAscii" w:hAnsiTheme="minorAscii" w:eastAsiaTheme="minorAscii" w:cstheme="minorAscii"/>
          <w:noProof w:val="0"/>
          <w:color w:val="auto"/>
          <w:sz w:val="22"/>
          <w:szCs w:val="22"/>
          <w:lang w:val="en-US"/>
        </w:rPr>
      </w:pPr>
    </w:p>
    <w:p w:rsidR="017F2FB0" w:rsidP="017F2FB0" w:rsidRDefault="017F2FB0" w14:paraId="6F9092D4" w14:textId="51B16FD8">
      <w:pPr>
        <w:pStyle w:val="Normal"/>
        <w:bidi w:val="0"/>
        <w:rPr>
          <w:noProof w:val="0"/>
          <w:lang w:val="en-US"/>
        </w:rPr>
      </w:pPr>
    </w:p>
    <w:p w:rsidR="017F2FB0" w:rsidP="017F2FB0" w:rsidRDefault="017F2FB0" w14:paraId="17A89877" w14:textId="4707E413">
      <w:pPr>
        <w:pStyle w:val="Normal"/>
        <w:bidi w:val="0"/>
        <w:rPr>
          <w:noProof w:val="0"/>
          <w:lang w:val="en-US"/>
        </w:rPr>
      </w:pPr>
    </w:p>
    <w:p w:rsidR="017F2FB0" w:rsidP="017F2FB0" w:rsidRDefault="017F2FB0" w14:paraId="73FB4588" w14:textId="269091AD">
      <w:pPr>
        <w:pStyle w:val="Normal"/>
        <w:bidi w:val="0"/>
        <w:rPr>
          <w:noProof w:val="0"/>
          <w:lang w:val="en-US"/>
        </w:rPr>
      </w:pPr>
    </w:p>
    <w:p w:rsidR="017F2FB0" w:rsidP="017F2FB0" w:rsidRDefault="017F2FB0" w14:paraId="47CD3636" w14:textId="06F9B866">
      <w:pPr>
        <w:pStyle w:val="Normal"/>
        <w:bidi w:val="0"/>
        <w:rPr>
          <w:noProof w:val="0"/>
          <w:lang w:val="en-US"/>
        </w:rPr>
      </w:pPr>
    </w:p>
    <w:p w:rsidR="32B9DA81" w:rsidP="017F2FB0" w:rsidRDefault="32B9DA81" w14:paraId="4074D59F" w14:textId="6686FA21">
      <w:pPr>
        <w:pStyle w:val="Heading2"/>
        <w:bidi w:val="0"/>
        <w:rPr>
          <w:rFonts w:ascii="Arial" w:hAnsi="Arial" w:eastAsia="Arial" w:cs="Arial" w:asciiTheme="minorAscii" w:hAnsiTheme="minorAscii" w:eastAsiaTheme="minorAscii" w:cstheme="minorAscii"/>
          <w:noProof w:val="0"/>
          <w:color w:val="auto"/>
          <w:sz w:val="22"/>
          <w:szCs w:val="22"/>
          <w:lang w:val="en-US"/>
        </w:rPr>
      </w:pPr>
      <w:bookmarkStart w:name="_Toc1618280792" w:id="109019852"/>
      <w:r w:rsidRPr="017F2FB0" w:rsidR="32B9DA81">
        <w:rPr>
          <w:rFonts w:ascii="Arial" w:hAnsi="Arial" w:eastAsia="Arial" w:cs="Arial" w:asciiTheme="minorAscii" w:hAnsiTheme="minorAscii" w:eastAsiaTheme="minorAscii" w:cstheme="minorAscii"/>
          <w:noProof w:val="0"/>
          <w:color w:val="auto"/>
          <w:sz w:val="22"/>
          <w:szCs w:val="22"/>
          <w:lang w:val="en-US"/>
        </w:rPr>
        <w:t>4.2 Actions and Approach</w:t>
      </w:r>
      <w:bookmarkEnd w:id="109019852"/>
    </w:p>
    <w:p w:rsidR="017F2FB0" w:rsidP="017F2FB0" w:rsidRDefault="017F2FB0" w14:paraId="11A73B8E" w14:textId="4D092C62">
      <w:pPr>
        <w:pStyle w:val="Normal"/>
        <w:bidi w:val="0"/>
        <w:rPr>
          <w:noProof w:val="0"/>
          <w:sz w:val="22"/>
          <w:szCs w:val="22"/>
          <w:lang w:val="en-US"/>
        </w:rPr>
      </w:pPr>
    </w:p>
    <w:tbl>
      <w:tblPr>
        <w:tblStyle w:val="TableGrid"/>
        <w:bidiVisual w:val="0"/>
        <w:tblW w:w="0" w:type="auto"/>
        <w:tblLook w:val="06A0" w:firstRow="1" w:lastRow="0" w:firstColumn="1" w:lastColumn="0" w:noHBand="1" w:noVBand="1"/>
      </w:tblPr>
      <w:tblGrid>
        <w:gridCol w:w="1231"/>
        <w:gridCol w:w="1757"/>
        <w:gridCol w:w="1470"/>
        <w:gridCol w:w="2451"/>
        <w:gridCol w:w="2567"/>
      </w:tblGrid>
      <w:tr w:rsidR="017F2FB0" w:rsidTr="017F2FB0" w14:paraId="7062BCD2">
        <w:trPr>
          <w:trHeight w:val="300"/>
        </w:trPr>
        <w:tc>
          <w:tcPr>
            <w:tcW w:w="1231" w:type="dxa"/>
            <w:tcMar/>
          </w:tcPr>
          <w:p w:rsidR="1C569F5B" w:rsidP="017F2FB0" w:rsidRDefault="1C569F5B" w14:paraId="6EF4834F" w14:textId="25C42CF1">
            <w:pPr>
              <w:pStyle w:val="Normal"/>
              <w:bidi w:val="0"/>
              <w:rPr>
                <w:noProof w:val="0"/>
                <w:sz w:val="22"/>
                <w:szCs w:val="22"/>
                <w:lang w:val="en-US"/>
              </w:rPr>
            </w:pPr>
            <w:r w:rsidRPr="017F2FB0" w:rsidR="1C569F5B">
              <w:rPr>
                <w:noProof w:val="0"/>
                <w:sz w:val="22"/>
                <w:szCs w:val="22"/>
                <w:lang w:val="en-US"/>
              </w:rPr>
              <w:t>Objective</w:t>
            </w:r>
          </w:p>
        </w:tc>
        <w:tc>
          <w:tcPr>
            <w:tcW w:w="1757" w:type="dxa"/>
            <w:tcMar/>
          </w:tcPr>
          <w:p w:rsidR="1C569F5B" w:rsidP="017F2FB0" w:rsidRDefault="1C569F5B" w14:paraId="40567E72" w14:textId="085DD43F">
            <w:pPr>
              <w:pStyle w:val="Normal"/>
              <w:bidi w:val="0"/>
              <w:rPr>
                <w:noProof w:val="0"/>
                <w:sz w:val="22"/>
                <w:szCs w:val="22"/>
                <w:lang w:val="en-US"/>
              </w:rPr>
            </w:pPr>
            <w:r w:rsidRPr="017F2FB0" w:rsidR="1C569F5B">
              <w:rPr>
                <w:noProof w:val="0"/>
                <w:sz w:val="22"/>
                <w:szCs w:val="22"/>
                <w:lang w:val="en-US"/>
              </w:rPr>
              <w:t>Action needed</w:t>
            </w:r>
          </w:p>
        </w:tc>
        <w:tc>
          <w:tcPr>
            <w:tcW w:w="1470" w:type="dxa"/>
            <w:tcMar/>
          </w:tcPr>
          <w:p w:rsidR="1C569F5B" w:rsidP="017F2FB0" w:rsidRDefault="1C569F5B" w14:paraId="394778D9" w14:textId="43FAB20E">
            <w:pPr>
              <w:pStyle w:val="Normal"/>
              <w:bidi w:val="0"/>
              <w:rPr>
                <w:noProof w:val="0"/>
                <w:sz w:val="22"/>
                <w:szCs w:val="22"/>
                <w:lang w:val="en-US"/>
              </w:rPr>
            </w:pPr>
            <w:r w:rsidRPr="017F2FB0" w:rsidR="1C569F5B">
              <w:rPr>
                <w:noProof w:val="0"/>
                <w:sz w:val="22"/>
                <w:szCs w:val="22"/>
                <w:lang w:val="en-US"/>
              </w:rPr>
              <w:t>Responsibility</w:t>
            </w:r>
            <w:r w:rsidRPr="017F2FB0" w:rsidR="1C569F5B">
              <w:rPr>
                <w:noProof w:val="0"/>
                <w:sz w:val="22"/>
                <w:szCs w:val="22"/>
                <w:lang w:val="en-US"/>
              </w:rPr>
              <w:t xml:space="preserve"> </w:t>
            </w:r>
          </w:p>
        </w:tc>
        <w:tc>
          <w:tcPr>
            <w:tcW w:w="2451" w:type="dxa"/>
            <w:tcMar/>
          </w:tcPr>
          <w:p w:rsidR="5B3148FB" w:rsidP="017F2FB0" w:rsidRDefault="5B3148FB" w14:paraId="729BB95C" w14:textId="0944F61A">
            <w:pPr>
              <w:pStyle w:val="Normal"/>
              <w:bidi w:val="0"/>
              <w:rPr>
                <w:noProof w:val="0"/>
                <w:sz w:val="22"/>
                <w:szCs w:val="22"/>
                <w:lang w:val="en-US"/>
              </w:rPr>
            </w:pPr>
            <w:r w:rsidRPr="017F2FB0" w:rsidR="5B3148FB">
              <w:rPr>
                <w:noProof w:val="0"/>
                <w:sz w:val="22"/>
                <w:szCs w:val="22"/>
                <w:lang w:val="en-US"/>
              </w:rPr>
              <w:t>Approach</w:t>
            </w:r>
          </w:p>
        </w:tc>
        <w:tc>
          <w:tcPr>
            <w:tcW w:w="2567" w:type="dxa"/>
            <w:tcMar/>
          </w:tcPr>
          <w:p w:rsidR="1A3B06F1" w:rsidP="017F2FB0" w:rsidRDefault="1A3B06F1" w14:paraId="4729AAF6" w14:textId="57A66F43">
            <w:pPr>
              <w:pStyle w:val="Normal"/>
              <w:bidi w:val="0"/>
              <w:rPr>
                <w:noProof w:val="0"/>
                <w:sz w:val="22"/>
                <w:szCs w:val="22"/>
                <w:lang w:val="en-US"/>
              </w:rPr>
            </w:pPr>
            <w:r w:rsidRPr="017F2FB0" w:rsidR="1A3B06F1">
              <w:rPr>
                <w:noProof w:val="0"/>
                <w:sz w:val="22"/>
                <w:szCs w:val="22"/>
                <w:lang w:val="en-US"/>
              </w:rPr>
              <w:t>T</w:t>
            </w:r>
            <w:r w:rsidRPr="017F2FB0" w:rsidR="0036B375">
              <w:rPr>
                <w:noProof w:val="0"/>
                <w:sz w:val="22"/>
                <w:szCs w:val="22"/>
                <w:lang w:val="en-US"/>
              </w:rPr>
              <w:t>imeline</w:t>
            </w:r>
          </w:p>
        </w:tc>
      </w:tr>
      <w:tr w:rsidR="017F2FB0" w:rsidTr="017F2FB0" w14:paraId="657E13A2">
        <w:trPr>
          <w:trHeight w:val="300"/>
        </w:trPr>
        <w:tc>
          <w:tcPr>
            <w:tcW w:w="1231" w:type="dxa"/>
            <w:tcMar/>
          </w:tcPr>
          <w:p w:rsidR="1C569F5B" w:rsidP="017F2FB0" w:rsidRDefault="1C569F5B" w14:paraId="2FD94C06" w14:textId="3C16969C">
            <w:pPr>
              <w:pStyle w:val="Normal"/>
              <w:bidi w:val="0"/>
              <w:rPr>
                <w:noProof w:val="0"/>
                <w:sz w:val="22"/>
                <w:szCs w:val="22"/>
                <w:lang w:val="en-US"/>
              </w:rPr>
            </w:pPr>
            <w:r w:rsidRPr="017F2FB0" w:rsidR="1C569F5B">
              <w:rPr>
                <w:noProof w:val="0"/>
                <w:sz w:val="22"/>
                <w:szCs w:val="22"/>
                <w:lang w:val="en-US"/>
              </w:rPr>
              <w:t>Staffing Numbers</w:t>
            </w:r>
          </w:p>
        </w:tc>
        <w:tc>
          <w:tcPr>
            <w:tcW w:w="1757" w:type="dxa"/>
            <w:tcMar/>
          </w:tcPr>
          <w:p w:rsidR="7D18A72E" w:rsidP="017F2FB0" w:rsidRDefault="7D18A72E" w14:paraId="382DE3EB" w14:textId="7EB56D7F">
            <w:pPr>
              <w:pStyle w:val="Normal"/>
              <w:bidi w:val="0"/>
              <w:rPr>
                <w:noProof w:val="0"/>
                <w:sz w:val="22"/>
                <w:szCs w:val="22"/>
                <w:lang w:val="en-US"/>
              </w:rPr>
            </w:pPr>
            <w:r w:rsidRPr="017F2FB0" w:rsidR="7D18A72E">
              <w:rPr>
                <w:noProof w:val="0"/>
                <w:sz w:val="22"/>
                <w:szCs w:val="22"/>
                <w:lang w:val="en-US"/>
              </w:rPr>
              <w:t>Work force plan and job roles</w:t>
            </w:r>
          </w:p>
        </w:tc>
        <w:tc>
          <w:tcPr>
            <w:tcW w:w="1470" w:type="dxa"/>
            <w:tcMar/>
          </w:tcPr>
          <w:p w:rsidR="7D18A72E" w:rsidP="017F2FB0" w:rsidRDefault="7D18A72E" w14:paraId="7E58B614" w14:textId="7D6F2E29">
            <w:pPr>
              <w:pStyle w:val="Normal"/>
              <w:bidi w:val="0"/>
              <w:rPr>
                <w:noProof w:val="0"/>
                <w:sz w:val="22"/>
                <w:szCs w:val="22"/>
                <w:lang w:val="en-US"/>
              </w:rPr>
            </w:pPr>
            <w:r w:rsidRPr="017F2FB0" w:rsidR="7D18A72E">
              <w:rPr>
                <w:noProof w:val="0"/>
                <w:sz w:val="22"/>
                <w:szCs w:val="22"/>
                <w:lang w:val="en-US"/>
              </w:rPr>
              <w:t>Manager of hotel and HR</w:t>
            </w:r>
          </w:p>
        </w:tc>
        <w:tc>
          <w:tcPr>
            <w:tcW w:w="2451" w:type="dxa"/>
            <w:tcMar/>
          </w:tcPr>
          <w:p w:rsidR="175E24E3" w:rsidP="017F2FB0" w:rsidRDefault="175E24E3" w14:paraId="032B1376" w14:textId="4CC830E6">
            <w:pPr>
              <w:pStyle w:val="Normal"/>
              <w:bidi w:val="0"/>
              <w:rPr>
                <w:noProof w:val="0"/>
                <w:sz w:val="22"/>
                <w:szCs w:val="22"/>
                <w:lang w:val="en-US"/>
              </w:rPr>
            </w:pPr>
            <w:r w:rsidRPr="017F2FB0" w:rsidR="175E24E3">
              <w:rPr>
                <w:noProof w:val="0"/>
                <w:sz w:val="22"/>
                <w:szCs w:val="22"/>
                <w:lang w:val="en-US"/>
              </w:rPr>
              <w:t>Ensuring enough staff to meet the needs of guest and refrains from poor working conditions</w:t>
            </w:r>
            <w:r w:rsidRPr="017F2FB0" w:rsidR="5A4ABAB4">
              <w:rPr>
                <w:noProof w:val="0"/>
                <w:sz w:val="22"/>
                <w:szCs w:val="22"/>
                <w:lang w:val="en-US"/>
              </w:rPr>
              <w:t>.</w:t>
            </w:r>
          </w:p>
        </w:tc>
        <w:tc>
          <w:tcPr>
            <w:tcW w:w="2567" w:type="dxa"/>
            <w:tcMar/>
          </w:tcPr>
          <w:p w:rsidR="1E24A81F" w:rsidP="017F2FB0" w:rsidRDefault="1E24A81F" w14:paraId="69697ABC" w14:textId="3EAE5472">
            <w:pPr>
              <w:pStyle w:val="Normal"/>
              <w:bidi w:val="0"/>
              <w:rPr>
                <w:noProof w:val="0"/>
                <w:sz w:val="22"/>
                <w:szCs w:val="22"/>
                <w:lang w:val="en-US"/>
              </w:rPr>
            </w:pPr>
            <w:r w:rsidRPr="017F2FB0" w:rsidR="1E24A81F">
              <w:rPr>
                <w:noProof w:val="0"/>
                <w:sz w:val="22"/>
                <w:szCs w:val="22"/>
                <w:lang w:val="en-US"/>
              </w:rPr>
              <w:t>16 weeks</w:t>
            </w:r>
            <w:r w:rsidRPr="017F2FB0" w:rsidR="1E24A81F">
              <w:rPr>
                <w:noProof w:val="0"/>
                <w:sz w:val="22"/>
                <w:szCs w:val="22"/>
                <w:lang w:val="en-US"/>
              </w:rPr>
              <w:t xml:space="preserve"> prior to opening to allow time for networking and headhunting.</w:t>
            </w:r>
          </w:p>
        </w:tc>
      </w:tr>
      <w:tr w:rsidR="017F2FB0" w:rsidTr="017F2FB0" w14:paraId="3E98A673">
        <w:trPr>
          <w:trHeight w:val="300"/>
        </w:trPr>
        <w:tc>
          <w:tcPr>
            <w:tcW w:w="1231" w:type="dxa"/>
            <w:tcMar/>
          </w:tcPr>
          <w:p w:rsidR="403359CB" w:rsidP="017F2FB0" w:rsidRDefault="403359CB" w14:paraId="25E49837" w14:textId="61946661">
            <w:pPr>
              <w:pStyle w:val="Normal"/>
              <w:bidi w:val="0"/>
              <w:rPr>
                <w:noProof w:val="0"/>
                <w:sz w:val="22"/>
                <w:szCs w:val="22"/>
                <w:lang w:val="en-US"/>
              </w:rPr>
            </w:pPr>
            <w:r w:rsidRPr="017F2FB0" w:rsidR="403359CB">
              <w:rPr>
                <w:noProof w:val="0"/>
                <w:sz w:val="22"/>
                <w:szCs w:val="22"/>
                <w:lang w:val="en-US"/>
              </w:rPr>
              <w:t>Networking with Applicants</w:t>
            </w:r>
          </w:p>
        </w:tc>
        <w:tc>
          <w:tcPr>
            <w:tcW w:w="1757" w:type="dxa"/>
            <w:tcMar/>
          </w:tcPr>
          <w:p w:rsidR="31FADDAD" w:rsidP="017F2FB0" w:rsidRDefault="31FADDAD" w14:paraId="07F05B28" w14:textId="7F2D0042">
            <w:pPr>
              <w:pStyle w:val="Normal"/>
              <w:bidi w:val="0"/>
              <w:rPr>
                <w:noProof w:val="0"/>
                <w:sz w:val="22"/>
                <w:szCs w:val="22"/>
                <w:lang w:val="en-US"/>
              </w:rPr>
            </w:pPr>
            <w:r w:rsidRPr="017F2FB0" w:rsidR="31FADDAD">
              <w:rPr>
                <w:noProof w:val="0"/>
                <w:sz w:val="22"/>
                <w:szCs w:val="22"/>
                <w:lang w:val="en-US"/>
              </w:rPr>
              <w:t>Visiting</w:t>
            </w:r>
            <w:r w:rsidRPr="017F2FB0" w:rsidR="31FADDAD">
              <w:rPr>
                <w:noProof w:val="0"/>
                <w:sz w:val="22"/>
                <w:szCs w:val="22"/>
                <w:lang w:val="en-US"/>
              </w:rPr>
              <w:t xml:space="preserve"> events for students </w:t>
            </w:r>
            <w:r w:rsidRPr="017F2FB0" w:rsidR="31FADDAD">
              <w:rPr>
                <w:noProof w:val="0"/>
                <w:sz w:val="22"/>
                <w:szCs w:val="22"/>
                <w:lang w:val="en-US"/>
              </w:rPr>
              <w:t>whom</w:t>
            </w:r>
            <w:r w:rsidRPr="017F2FB0" w:rsidR="31FADDAD">
              <w:rPr>
                <w:noProof w:val="0"/>
                <w:sz w:val="22"/>
                <w:szCs w:val="22"/>
                <w:lang w:val="en-US"/>
              </w:rPr>
              <w:t xml:space="preserve"> may seek jobs or local job recruitment events and meetings</w:t>
            </w:r>
          </w:p>
        </w:tc>
        <w:tc>
          <w:tcPr>
            <w:tcW w:w="1470" w:type="dxa"/>
            <w:tcMar/>
          </w:tcPr>
          <w:p w:rsidR="31FADDAD" w:rsidP="017F2FB0" w:rsidRDefault="31FADDAD" w14:paraId="0EBFA087" w14:textId="2973B5DD">
            <w:pPr>
              <w:pStyle w:val="Normal"/>
              <w:bidi w:val="0"/>
              <w:rPr>
                <w:noProof w:val="0"/>
                <w:sz w:val="22"/>
                <w:szCs w:val="22"/>
                <w:lang w:val="en-US"/>
              </w:rPr>
            </w:pPr>
            <w:r w:rsidRPr="017F2FB0" w:rsidR="31FADDAD">
              <w:rPr>
                <w:noProof w:val="0"/>
                <w:sz w:val="22"/>
                <w:szCs w:val="22"/>
                <w:lang w:val="en-US"/>
              </w:rPr>
              <w:t>Manager and HR</w:t>
            </w:r>
          </w:p>
        </w:tc>
        <w:tc>
          <w:tcPr>
            <w:tcW w:w="2451" w:type="dxa"/>
            <w:tcMar/>
          </w:tcPr>
          <w:p w:rsidR="31FADDAD" w:rsidP="017F2FB0" w:rsidRDefault="31FADDAD" w14:paraId="0DEB6CF6" w14:textId="71B0CB21">
            <w:pPr>
              <w:pStyle w:val="Normal"/>
              <w:bidi w:val="0"/>
              <w:rPr>
                <w:noProof w:val="0"/>
                <w:sz w:val="22"/>
                <w:szCs w:val="22"/>
                <w:lang w:val="en-US"/>
              </w:rPr>
            </w:pPr>
            <w:r w:rsidRPr="017F2FB0" w:rsidR="31FADDAD">
              <w:rPr>
                <w:noProof w:val="0"/>
                <w:sz w:val="22"/>
                <w:szCs w:val="22"/>
                <w:lang w:val="en-US"/>
              </w:rPr>
              <w:t>Maslows</w:t>
            </w:r>
            <w:r w:rsidRPr="017F2FB0" w:rsidR="31FADDAD">
              <w:rPr>
                <w:noProof w:val="0"/>
                <w:sz w:val="22"/>
                <w:szCs w:val="22"/>
                <w:lang w:val="en-US"/>
              </w:rPr>
              <w:t xml:space="preserve"> </w:t>
            </w:r>
            <w:r w:rsidRPr="017F2FB0" w:rsidR="5E56344F">
              <w:rPr>
                <w:noProof w:val="0"/>
                <w:sz w:val="22"/>
                <w:szCs w:val="22"/>
                <w:lang w:val="en-US"/>
              </w:rPr>
              <w:t>hierarchy</w:t>
            </w:r>
            <w:r w:rsidRPr="017F2FB0" w:rsidR="31FADDAD">
              <w:rPr>
                <w:noProof w:val="0"/>
                <w:sz w:val="22"/>
                <w:szCs w:val="22"/>
                <w:lang w:val="en-US"/>
              </w:rPr>
              <w:t xml:space="preserve"> of needs can allow for Management to speak with interested and motivated individuals in the industry</w:t>
            </w:r>
            <w:r w:rsidRPr="017F2FB0" w:rsidR="52928EAC">
              <w:rPr>
                <w:noProof w:val="0"/>
                <w:sz w:val="22"/>
                <w:szCs w:val="22"/>
                <w:lang w:val="en-US"/>
              </w:rPr>
              <w:t>.</w:t>
            </w:r>
          </w:p>
        </w:tc>
        <w:tc>
          <w:tcPr>
            <w:tcW w:w="2567" w:type="dxa"/>
            <w:tcMar/>
          </w:tcPr>
          <w:p w:rsidR="79124576" w:rsidP="017F2FB0" w:rsidRDefault="79124576" w14:paraId="3A20EE4A" w14:textId="6A5B1A3E">
            <w:pPr>
              <w:pStyle w:val="Normal"/>
              <w:bidi w:val="0"/>
              <w:rPr>
                <w:noProof w:val="0"/>
                <w:sz w:val="22"/>
                <w:szCs w:val="22"/>
                <w:lang w:val="en-US"/>
              </w:rPr>
            </w:pPr>
            <w:r w:rsidRPr="017F2FB0" w:rsidR="79124576">
              <w:rPr>
                <w:noProof w:val="0"/>
                <w:sz w:val="22"/>
                <w:szCs w:val="22"/>
                <w:lang w:val="en-US"/>
              </w:rPr>
              <w:t>8 weeks</w:t>
            </w:r>
            <w:r w:rsidRPr="017F2FB0" w:rsidR="79124576">
              <w:rPr>
                <w:noProof w:val="0"/>
                <w:sz w:val="22"/>
                <w:szCs w:val="22"/>
                <w:lang w:val="en-US"/>
              </w:rPr>
              <w:t xml:space="preserve"> to allow to attend events and conferences in the area.</w:t>
            </w:r>
          </w:p>
        </w:tc>
      </w:tr>
      <w:tr w:rsidR="017F2FB0" w:rsidTr="017F2FB0" w14:paraId="754C6638">
        <w:trPr>
          <w:trHeight w:val="300"/>
        </w:trPr>
        <w:tc>
          <w:tcPr>
            <w:tcW w:w="1231" w:type="dxa"/>
            <w:tcMar/>
          </w:tcPr>
          <w:p w:rsidR="403359CB" w:rsidP="017F2FB0" w:rsidRDefault="403359CB" w14:paraId="7BF00DAE" w14:textId="71658FC9">
            <w:pPr>
              <w:pStyle w:val="Normal"/>
              <w:bidi w:val="0"/>
              <w:rPr>
                <w:noProof w:val="0"/>
                <w:sz w:val="22"/>
                <w:szCs w:val="22"/>
                <w:lang w:val="en-US"/>
              </w:rPr>
            </w:pPr>
            <w:r w:rsidRPr="017F2FB0" w:rsidR="403359CB">
              <w:rPr>
                <w:noProof w:val="0"/>
                <w:sz w:val="22"/>
                <w:szCs w:val="22"/>
                <w:lang w:val="en-US"/>
              </w:rPr>
              <w:t xml:space="preserve">Selecting correct candidates </w:t>
            </w:r>
          </w:p>
        </w:tc>
        <w:tc>
          <w:tcPr>
            <w:tcW w:w="1757" w:type="dxa"/>
            <w:tcMar/>
          </w:tcPr>
          <w:p w:rsidR="5E32DB0E" w:rsidP="017F2FB0" w:rsidRDefault="5E32DB0E" w14:paraId="1D79F409" w14:textId="159EBDFD">
            <w:pPr>
              <w:pStyle w:val="Normal"/>
              <w:bidi w:val="0"/>
              <w:rPr>
                <w:noProof w:val="0"/>
                <w:sz w:val="22"/>
                <w:szCs w:val="22"/>
                <w:lang w:val="en-US"/>
              </w:rPr>
            </w:pPr>
            <w:r w:rsidRPr="017F2FB0" w:rsidR="5E32DB0E">
              <w:rPr>
                <w:noProof w:val="0"/>
                <w:sz w:val="22"/>
                <w:szCs w:val="22"/>
                <w:lang w:val="en-US"/>
              </w:rPr>
              <w:t>Structured interviews and scoring sheet to ensure fit for the job role</w:t>
            </w:r>
          </w:p>
        </w:tc>
        <w:tc>
          <w:tcPr>
            <w:tcW w:w="1470" w:type="dxa"/>
            <w:tcMar/>
          </w:tcPr>
          <w:p w:rsidR="5E32DB0E" w:rsidP="017F2FB0" w:rsidRDefault="5E32DB0E" w14:paraId="2F941EEE" w14:textId="13934F6F">
            <w:pPr>
              <w:pStyle w:val="Normal"/>
              <w:bidi w:val="0"/>
              <w:rPr>
                <w:noProof w:val="0"/>
                <w:sz w:val="22"/>
                <w:szCs w:val="22"/>
                <w:lang w:val="en-US"/>
              </w:rPr>
            </w:pPr>
            <w:r w:rsidRPr="017F2FB0" w:rsidR="5E32DB0E">
              <w:rPr>
                <w:noProof w:val="0"/>
                <w:sz w:val="22"/>
                <w:szCs w:val="22"/>
                <w:lang w:val="en-US"/>
              </w:rPr>
              <w:t>Manager</w:t>
            </w:r>
          </w:p>
        </w:tc>
        <w:tc>
          <w:tcPr>
            <w:tcW w:w="2451" w:type="dxa"/>
            <w:tcMar/>
          </w:tcPr>
          <w:p w:rsidR="5E32DB0E" w:rsidP="017F2FB0" w:rsidRDefault="5E32DB0E" w14:paraId="6AE636CF" w14:textId="477D2318">
            <w:pPr>
              <w:pStyle w:val="Normal"/>
              <w:bidi w:val="0"/>
              <w:rPr>
                <w:noProof w:val="0"/>
                <w:sz w:val="22"/>
                <w:szCs w:val="22"/>
                <w:lang w:val="en-US"/>
              </w:rPr>
            </w:pPr>
            <w:r w:rsidRPr="017F2FB0" w:rsidR="5E32DB0E">
              <w:rPr>
                <w:noProof w:val="0"/>
                <w:sz w:val="22"/>
                <w:szCs w:val="22"/>
                <w:lang w:val="en-US"/>
              </w:rPr>
              <w:t>Training standards are met</w:t>
            </w:r>
          </w:p>
        </w:tc>
        <w:tc>
          <w:tcPr>
            <w:tcW w:w="2567" w:type="dxa"/>
            <w:tcMar/>
          </w:tcPr>
          <w:p w:rsidR="1CB038C0" w:rsidP="017F2FB0" w:rsidRDefault="1CB038C0" w14:paraId="1F192EF0" w14:textId="4810ACF8">
            <w:pPr>
              <w:pStyle w:val="Normal"/>
              <w:bidi w:val="0"/>
              <w:rPr>
                <w:noProof w:val="0"/>
                <w:sz w:val="22"/>
                <w:szCs w:val="22"/>
                <w:lang w:val="en-US"/>
              </w:rPr>
            </w:pPr>
            <w:r w:rsidRPr="017F2FB0" w:rsidR="1CB038C0">
              <w:rPr>
                <w:noProof w:val="0"/>
                <w:sz w:val="22"/>
                <w:szCs w:val="22"/>
                <w:lang w:val="en-US"/>
              </w:rPr>
              <w:t>10 weeks</w:t>
            </w:r>
            <w:r w:rsidRPr="017F2FB0" w:rsidR="1CB038C0">
              <w:rPr>
                <w:noProof w:val="0"/>
                <w:sz w:val="22"/>
                <w:szCs w:val="22"/>
                <w:lang w:val="en-US"/>
              </w:rPr>
              <w:t xml:space="preserve"> to allow correct employee for job roles</w:t>
            </w:r>
          </w:p>
        </w:tc>
      </w:tr>
      <w:tr w:rsidR="017F2FB0" w:rsidTr="017F2FB0" w14:paraId="4A51B789">
        <w:trPr>
          <w:trHeight w:val="300"/>
        </w:trPr>
        <w:tc>
          <w:tcPr>
            <w:tcW w:w="1231" w:type="dxa"/>
            <w:tcMar/>
          </w:tcPr>
          <w:p w:rsidR="403359CB" w:rsidP="017F2FB0" w:rsidRDefault="403359CB" w14:paraId="1732BC17" w14:textId="4934E5A5">
            <w:pPr>
              <w:pStyle w:val="Normal"/>
              <w:bidi w:val="0"/>
              <w:rPr>
                <w:noProof w:val="0"/>
                <w:sz w:val="22"/>
                <w:szCs w:val="22"/>
                <w:lang w:val="en-US"/>
              </w:rPr>
            </w:pPr>
            <w:r w:rsidRPr="017F2FB0" w:rsidR="403359CB">
              <w:rPr>
                <w:noProof w:val="0"/>
                <w:sz w:val="22"/>
                <w:szCs w:val="22"/>
                <w:lang w:val="en-US"/>
              </w:rPr>
              <w:t>Preparing courses prior opening</w:t>
            </w:r>
          </w:p>
        </w:tc>
        <w:tc>
          <w:tcPr>
            <w:tcW w:w="1757" w:type="dxa"/>
            <w:tcMar/>
          </w:tcPr>
          <w:p w:rsidR="40868735" w:rsidP="017F2FB0" w:rsidRDefault="40868735" w14:paraId="6634F6C2" w14:textId="402B3BBB">
            <w:pPr>
              <w:pStyle w:val="Normal"/>
              <w:bidi w:val="0"/>
              <w:rPr>
                <w:noProof w:val="0"/>
                <w:sz w:val="22"/>
                <w:szCs w:val="22"/>
                <w:lang w:val="en-US"/>
              </w:rPr>
            </w:pPr>
            <w:r w:rsidRPr="017F2FB0" w:rsidR="40868735">
              <w:rPr>
                <w:noProof w:val="0"/>
                <w:sz w:val="22"/>
                <w:szCs w:val="22"/>
                <w:lang w:val="en-US"/>
              </w:rPr>
              <w:t>Introduction to the job and building and service training</w:t>
            </w:r>
          </w:p>
        </w:tc>
        <w:tc>
          <w:tcPr>
            <w:tcW w:w="1470" w:type="dxa"/>
            <w:tcMar/>
          </w:tcPr>
          <w:p w:rsidR="40868735" w:rsidP="017F2FB0" w:rsidRDefault="40868735" w14:paraId="3DD71BF5" w14:textId="269D1F13">
            <w:pPr>
              <w:pStyle w:val="Normal"/>
              <w:bidi w:val="0"/>
              <w:rPr>
                <w:noProof w:val="0"/>
                <w:sz w:val="22"/>
                <w:szCs w:val="22"/>
                <w:lang w:val="en-US"/>
              </w:rPr>
            </w:pPr>
            <w:r w:rsidRPr="017F2FB0" w:rsidR="40868735">
              <w:rPr>
                <w:noProof w:val="0"/>
                <w:sz w:val="22"/>
                <w:szCs w:val="22"/>
                <w:lang w:val="en-US"/>
              </w:rPr>
              <w:t>Shift manager</w:t>
            </w:r>
          </w:p>
        </w:tc>
        <w:tc>
          <w:tcPr>
            <w:tcW w:w="2451" w:type="dxa"/>
            <w:tcMar/>
          </w:tcPr>
          <w:p w:rsidR="40868735" w:rsidP="017F2FB0" w:rsidRDefault="40868735" w14:paraId="25A9E4B5" w14:textId="1B109CC3">
            <w:pPr>
              <w:pStyle w:val="Normal"/>
              <w:bidi w:val="0"/>
              <w:rPr>
                <w:noProof w:val="0"/>
                <w:sz w:val="22"/>
                <w:szCs w:val="22"/>
                <w:lang w:val="en-US"/>
              </w:rPr>
            </w:pPr>
            <w:r w:rsidRPr="017F2FB0" w:rsidR="40868735">
              <w:rPr>
                <w:noProof w:val="0"/>
                <w:sz w:val="22"/>
                <w:szCs w:val="22"/>
                <w:lang w:val="en-US"/>
              </w:rPr>
              <w:t>Ensuring approach for opening is to standard and correct staff are in line.</w:t>
            </w:r>
          </w:p>
        </w:tc>
        <w:tc>
          <w:tcPr>
            <w:tcW w:w="2567" w:type="dxa"/>
            <w:tcMar/>
          </w:tcPr>
          <w:p w:rsidR="77D0BA4D" w:rsidP="017F2FB0" w:rsidRDefault="77D0BA4D" w14:paraId="20C7D6A4" w14:textId="11FB12E0">
            <w:pPr>
              <w:pStyle w:val="Normal"/>
              <w:bidi w:val="0"/>
              <w:rPr>
                <w:noProof w:val="0"/>
                <w:sz w:val="22"/>
                <w:szCs w:val="22"/>
                <w:lang w:val="en-US"/>
              </w:rPr>
            </w:pPr>
            <w:r w:rsidRPr="017F2FB0" w:rsidR="77D0BA4D">
              <w:rPr>
                <w:noProof w:val="0"/>
                <w:sz w:val="22"/>
                <w:szCs w:val="22"/>
                <w:lang w:val="en-US"/>
              </w:rPr>
              <w:t xml:space="preserve">4 to 5 weeks to give employees time for training online or in person </w:t>
            </w:r>
            <w:r w:rsidRPr="017F2FB0" w:rsidR="5DA7B978">
              <w:rPr>
                <w:noProof w:val="0"/>
                <w:sz w:val="22"/>
                <w:szCs w:val="22"/>
                <w:lang w:val="en-US"/>
              </w:rPr>
              <w:t>dependent</w:t>
            </w:r>
            <w:r w:rsidRPr="017F2FB0" w:rsidR="77D0BA4D">
              <w:rPr>
                <w:noProof w:val="0"/>
                <w:sz w:val="22"/>
                <w:szCs w:val="22"/>
                <w:lang w:val="en-US"/>
              </w:rPr>
              <w:t xml:space="preserve"> on role</w:t>
            </w:r>
          </w:p>
        </w:tc>
      </w:tr>
    </w:tbl>
    <w:p w:rsidR="017F2FB0" w:rsidP="017F2FB0" w:rsidRDefault="017F2FB0" w14:paraId="12A59A1E" w14:textId="79E8589A">
      <w:pPr>
        <w:pStyle w:val="Normal"/>
        <w:bidi w:val="0"/>
        <w:rPr>
          <w:noProof w:val="0"/>
          <w:lang w:val="en-US"/>
        </w:rPr>
      </w:pPr>
    </w:p>
    <w:p w:rsidR="017F2FB0" w:rsidP="017F2FB0" w:rsidRDefault="017F2FB0" w14:paraId="3696FB87" w14:textId="07EC811B">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017F2FB0" w:rsidP="017F2FB0" w:rsidRDefault="017F2FB0" w14:paraId="269C856B" w14:textId="37BE4626">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017F2FB0" w:rsidP="017F2FB0" w:rsidRDefault="017F2FB0" w14:paraId="049090BE" w14:textId="348AA96F">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0AE496D9" w:rsidP="017F2FB0" w:rsidRDefault="0AE496D9" w14:paraId="09461002" w14:textId="4C7DB4CE">
      <w:pPr>
        <w:pStyle w:val="Heading2"/>
        <w:bidi w:val="0"/>
        <w:spacing w:line="360" w:lineRule="auto"/>
        <w:rPr>
          <w:rFonts w:ascii="Arial" w:hAnsi="Arial" w:eastAsia="Arial" w:cs="Arial" w:asciiTheme="minorAscii" w:hAnsiTheme="minorAscii" w:eastAsiaTheme="minorAscii" w:cstheme="minorAscii"/>
          <w:noProof w:val="0"/>
          <w:color w:val="auto"/>
          <w:sz w:val="22"/>
          <w:szCs w:val="22"/>
          <w:lang w:val="en-US"/>
        </w:rPr>
      </w:pPr>
      <w:bookmarkStart w:name="_Toc553805818" w:id="929641930"/>
      <w:r w:rsidRPr="017F2FB0" w:rsidR="0AE496D9">
        <w:rPr>
          <w:rFonts w:ascii="Arial" w:hAnsi="Arial" w:eastAsia="Arial" w:cs="Arial" w:asciiTheme="minorAscii" w:hAnsiTheme="minorAscii" w:eastAsiaTheme="minorAscii" w:cstheme="minorAscii"/>
          <w:noProof w:val="0"/>
          <w:color w:val="auto"/>
          <w:sz w:val="22"/>
          <w:szCs w:val="22"/>
          <w:lang w:val="en-US"/>
        </w:rPr>
        <w:t xml:space="preserve">4.3 </w:t>
      </w:r>
      <w:r w:rsidRPr="017F2FB0" w:rsidR="14C4CB65">
        <w:rPr>
          <w:rFonts w:ascii="Arial" w:hAnsi="Arial" w:eastAsia="Arial" w:cs="Arial" w:asciiTheme="minorAscii" w:hAnsiTheme="minorAscii" w:eastAsiaTheme="minorAscii" w:cstheme="minorAscii"/>
          <w:noProof w:val="0"/>
          <w:color w:val="auto"/>
          <w:sz w:val="22"/>
          <w:szCs w:val="22"/>
          <w:lang w:val="en-US"/>
        </w:rPr>
        <w:t>R</w:t>
      </w:r>
      <w:r w:rsidRPr="017F2FB0" w:rsidR="0AE496D9">
        <w:rPr>
          <w:rFonts w:ascii="Arial" w:hAnsi="Arial" w:eastAsia="Arial" w:cs="Arial" w:asciiTheme="minorAscii" w:hAnsiTheme="minorAscii" w:eastAsiaTheme="minorAscii" w:cstheme="minorAscii"/>
          <w:noProof w:val="0"/>
          <w:color w:val="auto"/>
          <w:sz w:val="22"/>
          <w:szCs w:val="22"/>
          <w:lang w:val="en-US"/>
        </w:rPr>
        <w:t xml:space="preserve">esources </w:t>
      </w:r>
      <w:r w:rsidRPr="017F2FB0" w:rsidR="0AE496D9">
        <w:rPr>
          <w:rFonts w:ascii="Arial" w:hAnsi="Arial" w:eastAsia="Arial" w:cs="Arial" w:asciiTheme="minorAscii" w:hAnsiTheme="minorAscii" w:eastAsiaTheme="minorAscii" w:cstheme="minorAscii"/>
          <w:noProof w:val="0"/>
          <w:color w:val="auto"/>
          <w:sz w:val="22"/>
          <w:szCs w:val="22"/>
          <w:lang w:val="en-US"/>
        </w:rPr>
        <w:t>required</w:t>
      </w:r>
      <w:bookmarkEnd w:id="929641930"/>
      <w:r w:rsidRPr="017F2FB0" w:rsidR="0AE496D9">
        <w:rPr>
          <w:rFonts w:ascii="Arial" w:hAnsi="Arial" w:eastAsia="Arial" w:cs="Arial" w:asciiTheme="minorAscii" w:hAnsiTheme="minorAscii" w:eastAsiaTheme="minorAscii" w:cstheme="minorAscii"/>
          <w:noProof w:val="0"/>
          <w:color w:val="auto"/>
          <w:sz w:val="22"/>
          <w:szCs w:val="22"/>
          <w:lang w:val="en-US"/>
        </w:rPr>
        <w:t xml:space="preserve"> </w:t>
      </w:r>
    </w:p>
    <w:p w:rsidR="017F2FB0" w:rsidP="017F2FB0" w:rsidRDefault="017F2FB0" w14:paraId="7E2BA5AB" w14:textId="5838839F">
      <w:pPr>
        <w:pStyle w:val="Normal"/>
        <w:bidi w:val="0"/>
        <w:rPr>
          <w:noProof w:val="0"/>
          <w:lang w:val="en-US"/>
        </w:rPr>
      </w:pPr>
    </w:p>
    <w:p w:rsidR="2FA0594F" w:rsidP="017F2FB0" w:rsidRDefault="2FA0594F" w14:paraId="5EC50656" w14:textId="58B83F31">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017F2FB0" w:rsidR="2FA0594F">
        <w:rPr>
          <w:noProof w:val="0"/>
          <w:sz w:val="22"/>
          <w:szCs w:val="22"/>
          <w:lang w:val="en-US"/>
        </w:rPr>
        <w:t xml:space="preserve">A newly </w:t>
      </w:r>
      <w:r w:rsidRPr="017F2FB0" w:rsidR="2FA0594F">
        <w:rPr>
          <w:noProof w:val="0"/>
          <w:sz w:val="22"/>
          <w:szCs w:val="22"/>
          <w:lang w:val="en-US"/>
        </w:rPr>
        <w:t>opening</w:t>
      </w:r>
      <w:r w:rsidRPr="017F2FB0" w:rsidR="2FA0594F">
        <w:rPr>
          <w:noProof w:val="0"/>
          <w:sz w:val="22"/>
          <w:szCs w:val="22"/>
          <w:lang w:val="en-US"/>
        </w:rPr>
        <w:t xml:space="preserve"> hotel requires a range of resources including </w:t>
      </w:r>
      <w:r w:rsidRPr="017F2FB0" w:rsidR="7BAE2BB5">
        <w:rPr>
          <w:noProof w:val="0"/>
          <w:sz w:val="22"/>
          <w:szCs w:val="22"/>
          <w:lang w:val="en-US"/>
        </w:rPr>
        <w:t xml:space="preserve">human, financial and </w:t>
      </w:r>
      <w:r w:rsidRPr="017F2FB0" w:rsidR="7BAE2BB5">
        <w:rPr>
          <w:noProof w:val="0"/>
          <w:sz w:val="22"/>
          <w:szCs w:val="22"/>
          <w:lang w:val="en-US"/>
        </w:rPr>
        <w:t>technologial</w:t>
      </w:r>
      <w:r w:rsidRPr="017F2FB0" w:rsidR="7BAE2BB5">
        <w:rPr>
          <w:noProof w:val="0"/>
          <w:sz w:val="22"/>
          <w:szCs w:val="22"/>
          <w:lang w:val="en-US"/>
        </w:rPr>
        <w:t xml:space="preserve"> resources to ensure smooth journey and operations are running correctly. Workforce planning is key to ensure staff are on task </w:t>
      </w:r>
      <w:r w:rsidRPr="017F2FB0" w:rsidR="71F2DA3F">
        <w:rPr>
          <w:noProof w:val="0"/>
          <w:sz w:val="22"/>
          <w:szCs w:val="22"/>
          <w:lang w:val="en-US"/>
        </w:rPr>
        <w:t xml:space="preserve">from food and beverage to </w:t>
      </w:r>
      <w:r w:rsidRPr="017F2FB0" w:rsidR="1EC14D1C">
        <w:rPr>
          <w:noProof w:val="0"/>
          <w:sz w:val="22"/>
          <w:szCs w:val="22"/>
          <w:lang w:val="en-US"/>
        </w:rPr>
        <w:t>housekeeping</w:t>
      </w:r>
      <w:r w:rsidRPr="017F2FB0" w:rsidR="71F2DA3F">
        <w:rPr>
          <w:noProof w:val="0"/>
          <w:sz w:val="22"/>
          <w:szCs w:val="22"/>
          <w:lang w:val="en-US"/>
        </w:rPr>
        <w:t xml:space="preserve"> aligning with demand for the hotel opening and shift patterns of staff </w:t>
      </w:r>
      <w:r w:rsidRPr="017F2FB0" w:rsidR="05F44C28">
        <w:rPr>
          <w:noProof w:val="0"/>
          <w:sz w:val="22"/>
          <w:szCs w:val="22"/>
          <w:lang w:val="en-US"/>
        </w:rPr>
        <w:t xml:space="preserve">(Riley, 2008). This </w:t>
      </w:r>
      <w:r w:rsidRPr="017F2FB0" w:rsidR="05F44C28">
        <w:rPr>
          <w:noProof w:val="0"/>
          <w:sz w:val="22"/>
          <w:szCs w:val="22"/>
          <w:lang w:val="en-US"/>
        </w:rPr>
        <w:t>meaning</w:t>
      </w:r>
      <w:r w:rsidRPr="017F2FB0" w:rsidR="05F44C28">
        <w:rPr>
          <w:noProof w:val="0"/>
          <w:sz w:val="22"/>
          <w:szCs w:val="22"/>
          <w:lang w:val="en-US"/>
        </w:rPr>
        <w:t xml:space="preserve"> job roles and clear specifications need t</w:t>
      </w:r>
      <w:r w:rsidRPr="017F2FB0" w:rsidR="7FF9CCC8">
        <w:rPr>
          <w:noProof w:val="0"/>
          <w:sz w:val="22"/>
          <w:szCs w:val="22"/>
          <w:lang w:val="en-US"/>
        </w:rPr>
        <w:t xml:space="preserve">o be made clear in recruitment to ensure capabilities are </w:t>
      </w:r>
      <w:r w:rsidRPr="017F2FB0" w:rsidR="7FF9CCC8">
        <w:rPr>
          <w:noProof w:val="0"/>
          <w:sz w:val="22"/>
          <w:szCs w:val="22"/>
          <w:lang w:val="en-US"/>
        </w:rPr>
        <w:t>a high</w:t>
      </w:r>
      <w:r w:rsidRPr="017F2FB0" w:rsidR="7FF9CCC8">
        <w:rPr>
          <w:noProof w:val="0"/>
          <w:sz w:val="22"/>
          <w:szCs w:val="22"/>
          <w:lang w:val="en-US"/>
        </w:rPr>
        <w:t xml:space="preserve"> for demand and shift change. </w:t>
      </w:r>
      <w:r w:rsidRPr="017F2FB0" w:rsidR="246BC22A">
        <w:rPr>
          <w:noProof w:val="0"/>
          <w:sz w:val="22"/>
          <w:szCs w:val="22"/>
          <w:lang w:val="en-US"/>
        </w:rPr>
        <w:t xml:space="preserve">HR managers and departmental managers when overseeing </w:t>
      </w:r>
      <w:r w:rsidRPr="017F2FB0" w:rsidR="246BC22A">
        <w:rPr>
          <w:noProof w:val="0"/>
          <w:sz w:val="22"/>
          <w:szCs w:val="22"/>
          <w:lang w:val="en-US"/>
        </w:rPr>
        <w:t>hiring</w:t>
      </w:r>
      <w:r w:rsidRPr="017F2FB0" w:rsidR="246BC22A">
        <w:rPr>
          <w:noProof w:val="0"/>
          <w:sz w:val="22"/>
          <w:szCs w:val="22"/>
          <w:lang w:val="en-US"/>
        </w:rPr>
        <w:t xml:space="preserve"> process must have human resource experience</w:t>
      </w:r>
      <w:r w:rsidRPr="017F2FB0" w:rsidR="246BC22A">
        <w:rPr>
          <w:noProof w:val="0"/>
          <w:sz w:val="22"/>
          <w:szCs w:val="22"/>
          <w:lang w:val="en-US"/>
        </w:rPr>
        <w:t>, this</w:t>
      </w:r>
      <w:r w:rsidRPr="017F2FB0" w:rsidR="246BC22A">
        <w:rPr>
          <w:noProof w:val="0"/>
          <w:sz w:val="22"/>
          <w:szCs w:val="22"/>
          <w:lang w:val="en-US"/>
        </w:rPr>
        <w:t xml:space="preserve"> is </w:t>
      </w:r>
      <w:r w:rsidRPr="017F2FB0" w:rsidR="246BC22A">
        <w:rPr>
          <w:noProof w:val="0"/>
          <w:sz w:val="22"/>
          <w:szCs w:val="22"/>
          <w:lang w:val="en-US"/>
        </w:rPr>
        <w:t>importance</w:t>
      </w:r>
      <w:r w:rsidRPr="017F2FB0" w:rsidR="246BC22A">
        <w:rPr>
          <w:noProof w:val="0"/>
          <w:sz w:val="22"/>
          <w:szCs w:val="22"/>
          <w:lang w:val="en-US"/>
        </w:rPr>
        <w:t xml:space="preserve"> to select efficient staff for job roles at the hotel</w:t>
      </w:r>
      <w:r w:rsidRPr="017F2FB0" w:rsidR="2E8C7ED2">
        <w:rPr>
          <w:noProof w:val="0"/>
          <w:sz w:val="22"/>
          <w:szCs w:val="22"/>
          <w:lang w:val="en-US"/>
        </w:rPr>
        <w:t xml:space="preserve"> and be able to use </w:t>
      </w:r>
      <w:r w:rsidRPr="017F2FB0" w:rsidR="4832038A">
        <w:rPr>
          <w:noProof w:val="0"/>
          <w:sz w:val="22"/>
          <w:szCs w:val="22"/>
          <w:lang w:val="en-US"/>
        </w:rPr>
        <w:t>recruitment</w:t>
      </w:r>
      <w:r w:rsidRPr="017F2FB0" w:rsidR="2E8C7ED2">
        <w:rPr>
          <w:noProof w:val="0"/>
          <w:sz w:val="22"/>
          <w:szCs w:val="22"/>
          <w:lang w:val="en-US"/>
        </w:rPr>
        <w:t xml:space="preserve"> apps such as indeed. </w:t>
      </w:r>
      <w:r w:rsidRPr="017F2FB0" w:rsidR="2E8C7ED2">
        <w:rPr>
          <w:noProof w:val="0"/>
          <w:sz w:val="22"/>
          <w:szCs w:val="22"/>
          <w:lang w:val="en-US"/>
        </w:rPr>
        <w:t>In order to</w:t>
      </w:r>
      <w:r w:rsidRPr="017F2FB0" w:rsidR="2E8C7ED2">
        <w:rPr>
          <w:noProof w:val="0"/>
          <w:sz w:val="22"/>
          <w:szCs w:val="22"/>
          <w:lang w:val="en-US"/>
        </w:rPr>
        <w:t xml:space="preserve"> be </w:t>
      </w:r>
      <w:r w:rsidRPr="017F2FB0" w:rsidR="454B65EB">
        <w:rPr>
          <w:noProof w:val="0"/>
          <w:sz w:val="22"/>
          <w:szCs w:val="22"/>
          <w:lang w:val="en-US"/>
        </w:rPr>
        <w:t>competitive</w:t>
      </w:r>
      <w:r w:rsidRPr="017F2FB0" w:rsidR="2E8C7ED2">
        <w:rPr>
          <w:noProof w:val="0"/>
          <w:sz w:val="22"/>
          <w:szCs w:val="22"/>
          <w:lang w:val="en-US"/>
        </w:rPr>
        <w:t xml:space="preserve"> in a high turnover </w:t>
      </w:r>
      <w:r w:rsidRPr="017F2FB0" w:rsidR="6069DC0D">
        <w:rPr>
          <w:noProof w:val="0"/>
          <w:sz w:val="22"/>
          <w:szCs w:val="22"/>
          <w:lang w:val="en-US"/>
        </w:rPr>
        <w:t>business</w:t>
      </w:r>
      <w:r w:rsidRPr="017F2FB0" w:rsidR="2E8C7ED2">
        <w:rPr>
          <w:noProof w:val="0"/>
          <w:sz w:val="22"/>
          <w:szCs w:val="22"/>
          <w:lang w:val="en-US"/>
        </w:rPr>
        <w:t xml:space="preserve"> with </w:t>
      </w:r>
      <w:r w:rsidRPr="017F2FB0" w:rsidR="0BF185DB">
        <w:rPr>
          <w:noProof w:val="0"/>
          <w:sz w:val="22"/>
          <w:szCs w:val="22"/>
          <w:lang w:val="en-US"/>
        </w:rPr>
        <w:t>a lot</w:t>
      </w:r>
      <w:r w:rsidRPr="017F2FB0" w:rsidR="2E8C7ED2">
        <w:rPr>
          <w:noProof w:val="0"/>
          <w:sz w:val="22"/>
          <w:szCs w:val="22"/>
          <w:lang w:val="en-US"/>
        </w:rPr>
        <w:t xml:space="preserve"> of competition in Swansea, financial resources must cover salaries and </w:t>
      </w:r>
      <w:r w:rsidRPr="017F2FB0" w:rsidR="13F73F2E">
        <w:rPr>
          <w:noProof w:val="0"/>
          <w:sz w:val="22"/>
          <w:szCs w:val="22"/>
          <w:lang w:val="en-US"/>
        </w:rPr>
        <w:t>advertising</w:t>
      </w:r>
      <w:r w:rsidRPr="017F2FB0" w:rsidR="2E8C7ED2">
        <w:rPr>
          <w:noProof w:val="0"/>
          <w:sz w:val="22"/>
          <w:szCs w:val="22"/>
          <w:lang w:val="en-US"/>
        </w:rPr>
        <w:t xml:space="preserve"> to ensure </w:t>
      </w:r>
      <w:r w:rsidRPr="017F2FB0" w:rsidR="613095DF">
        <w:rPr>
          <w:noProof w:val="0"/>
          <w:sz w:val="22"/>
          <w:szCs w:val="22"/>
          <w:lang w:val="en-US"/>
        </w:rPr>
        <w:t>messages are arriving to potential employ</w:t>
      </w:r>
      <w:r w:rsidRPr="017F2FB0" w:rsidR="613095DF">
        <w:rPr>
          <w:rFonts w:ascii="Arial" w:hAnsi="Arial" w:eastAsia="Arial" w:cs="Arial" w:asciiTheme="minorAscii" w:hAnsiTheme="minorAscii" w:eastAsiaTheme="minorAscii" w:cstheme="minorAscii"/>
          <w:noProof w:val="0"/>
          <w:sz w:val="22"/>
          <w:szCs w:val="22"/>
          <w:lang w:val="en-US"/>
        </w:rPr>
        <w:t>ees</w:t>
      </w:r>
      <w:r w:rsidRPr="017F2FB0" w:rsidR="268EF283">
        <w:rPr>
          <w:rFonts w:ascii="Arial" w:hAnsi="Arial" w:eastAsia="Arial" w:cs="Arial" w:asciiTheme="minorAscii" w:hAnsiTheme="minorAscii" w:eastAsiaTheme="minorAscii" w:cstheme="minorAscii"/>
          <w:noProof w:val="0"/>
          <w:sz w:val="22"/>
          <w:szCs w:val="22"/>
          <w:lang w:val="en-US"/>
        </w:rPr>
        <w:t xml:space="preserve"> (CIPD, 2024)</w:t>
      </w:r>
      <w:r w:rsidRPr="017F2FB0" w:rsidR="1BF19442">
        <w:rPr>
          <w:rFonts w:ascii="Arial" w:hAnsi="Arial" w:eastAsia="Arial" w:cs="Arial" w:asciiTheme="minorAscii" w:hAnsiTheme="minorAscii" w:eastAsiaTheme="minorAscii" w:cstheme="minorAscii"/>
          <w:noProof w:val="0"/>
          <w:sz w:val="22"/>
          <w:szCs w:val="22"/>
          <w:lang w:val="en-US"/>
        </w:rPr>
        <w:t>.</w:t>
      </w:r>
    </w:p>
    <w:p w:rsidR="017F2FB0" w:rsidP="017F2FB0" w:rsidRDefault="017F2FB0" w14:paraId="7D4131F5" w14:textId="23F10C7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US"/>
        </w:rPr>
      </w:pPr>
    </w:p>
    <w:p w:rsidR="35BD6D71" w:rsidP="017F2FB0" w:rsidRDefault="35BD6D71" w14:paraId="385BFB9A" w14:textId="51123BA3">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noProof w:val="0"/>
          <w:sz w:val="22"/>
          <w:szCs w:val="22"/>
          <w:lang w:val="en-US"/>
        </w:rPr>
      </w:pPr>
      <w:r w:rsidRPr="017F2FB0" w:rsidR="35BD6D71">
        <w:rPr>
          <w:rFonts w:ascii="Arial" w:hAnsi="Arial" w:eastAsia="Arial" w:cs="Arial" w:asciiTheme="minorAscii" w:hAnsiTheme="minorAscii" w:eastAsiaTheme="minorAscii" w:cstheme="minorAscii"/>
          <w:noProof w:val="0"/>
          <w:sz w:val="22"/>
          <w:szCs w:val="22"/>
          <w:lang w:val="en-US"/>
        </w:rPr>
        <w:t>Pre opening</w:t>
      </w:r>
      <w:r w:rsidRPr="017F2FB0" w:rsidR="35BD6D71">
        <w:rPr>
          <w:rFonts w:ascii="Arial" w:hAnsi="Arial" w:eastAsia="Arial" w:cs="Arial" w:asciiTheme="minorAscii" w:hAnsiTheme="minorAscii" w:eastAsiaTheme="minorAscii" w:cstheme="minorAscii"/>
          <w:noProof w:val="0"/>
          <w:sz w:val="22"/>
          <w:szCs w:val="22"/>
          <w:lang w:val="en-US"/>
        </w:rPr>
        <w:t xml:space="preserve"> </w:t>
      </w:r>
      <w:r w:rsidRPr="017F2FB0" w:rsidR="35BD6D71">
        <w:rPr>
          <w:rFonts w:ascii="Arial" w:hAnsi="Arial" w:eastAsia="Arial" w:cs="Arial" w:asciiTheme="minorAscii" w:hAnsiTheme="minorAscii" w:eastAsiaTheme="minorAscii" w:cstheme="minorAscii"/>
          <w:noProof w:val="0"/>
          <w:sz w:val="22"/>
          <w:szCs w:val="22"/>
          <w:lang w:val="en-US"/>
        </w:rPr>
        <w:t>a hotel</w:t>
      </w:r>
      <w:r w:rsidRPr="017F2FB0" w:rsidR="35BD6D71">
        <w:rPr>
          <w:rFonts w:ascii="Arial" w:hAnsi="Arial" w:eastAsia="Arial" w:cs="Arial" w:asciiTheme="minorAscii" w:hAnsiTheme="minorAscii" w:eastAsiaTheme="minorAscii" w:cstheme="minorAscii"/>
          <w:noProof w:val="0"/>
          <w:sz w:val="22"/>
          <w:szCs w:val="22"/>
          <w:lang w:val="en-US"/>
        </w:rPr>
        <w:t xml:space="preserve"> training and onboarding programs are </w:t>
      </w:r>
      <w:r w:rsidRPr="017F2FB0" w:rsidR="35BD6D71">
        <w:rPr>
          <w:rFonts w:ascii="Arial" w:hAnsi="Arial" w:eastAsia="Arial" w:cs="Arial" w:asciiTheme="minorAscii" w:hAnsiTheme="minorAscii" w:eastAsiaTheme="minorAscii" w:cstheme="minorAscii"/>
          <w:noProof w:val="0"/>
          <w:sz w:val="22"/>
          <w:szCs w:val="22"/>
          <w:lang w:val="en-US"/>
        </w:rPr>
        <w:t>importance</w:t>
      </w:r>
      <w:r w:rsidRPr="017F2FB0" w:rsidR="35BD6D71">
        <w:rPr>
          <w:rFonts w:ascii="Arial" w:hAnsi="Arial" w:eastAsia="Arial" w:cs="Arial" w:asciiTheme="minorAscii" w:hAnsiTheme="minorAscii" w:eastAsiaTheme="minorAscii" w:cstheme="minorAscii"/>
          <w:noProof w:val="0"/>
          <w:sz w:val="22"/>
          <w:szCs w:val="22"/>
          <w:lang w:val="en-US"/>
        </w:rPr>
        <w:t xml:space="preserve"> to </w:t>
      </w:r>
      <w:r w:rsidRPr="017F2FB0" w:rsidR="35BD6D71">
        <w:rPr>
          <w:rFonts w:ascii="Arial" w:hAnsi="Arial" w:eastAsia="Arial" w:cs="Arial" w:asciiTheme="minorAscii" w:hAnsiTheme="minorAscii" w:eastAsiaTheme="minorAscii" w:cstheme="minorAscii"/>
          <w:noProof w:val="0"/>
          <w:sz w:val="22"/>
          <w:szCs w:val="22"/>
          <w:lang w:val="en-US"/>
        </w:rPr>
        <w:t>establish</w:t>
      </w:r>
      <w:r w:rsidRPr="017F2FB0" w:rsidR="35BD6D71">
        <w:rPr>
          <w:rFonts w:ascii="Arial" w:hAnsi="Arial" w:eastAsia="Arial" w:cs="Arial" w:asciiTheme="minorAscii" w:hAnsiTheme="minorAscii" w:eastAsiaTheme="minorAscii" w:cstheme="minorAscii"/>
          <w:noProof w:val="0"/>
          <w:sz w:val="22"/>
          <w:szCs w:val="22"/>
          <w:lang w:val="en-US"/>
        </w:rPr>
        <w:t xml:space="preserve"> standards of service and the </w:t>
      </w:r>
      <w:r w:rsidRPr="017F2FB0" w:rsidR="35BD6D71">
        <w:rPr>
          <w:rFonts w:ascii="Arial" w:hAnsi="Arial" w:eastAsia="Arial" w:cs="Arial" w:asciiTheme="minorAscii" w:hAnsiTheme="minorAscii" w:eastAsiaTheme="minorAscii" w:cstheme="minorAscii"/>
          <w:noProof w:val="0"/>
          <w:sz w:val="22"/>
          <w:szCs w:val="22"/>
          <w:lang w:val="en-US"/>
        </w:rPr>
        <w:t>organisation</w:t>
      </w:r>
      <w:r w:rsidRPr="017F2FB0" w:rsidR="35BD6D71">
        <w:rPr>
          <w:rFonts w:ascii="Arial" w:hAnsi="Arial" w:eastAsia="Arial" w:cs="Arial" w:asciiTheme="minorAscii" w:hAnsiTheme="minorAscii" w:eastAsiaTheme="minorAscii" w:cstheme="minorAscii"/>
          <w:noProof w:val="0"/>
          <w:sz w:val="22"/>
          <w:szCs w:val="22"/>
          <w:lang w:val="en-US"/>
        </w:rPr>
        <w:t xml:space="preserve"> culture of the business</w:t>
      </w:r>
      <w:r w:rsidRPr="017F2FB0" w:rsidR="462F4765">
        <w:rPr>
          <w:rFonts w:ascii="Arial" w:hAnsi="Arial" w:eastAsia="Arial" w:cs="Arial" w:asciiTheme="minorAscii" w:hAnsiTheme="minorAscii" w:eastAsiaTheme="minorAscii" w:cstheme="minorAscii"/>
          <w:noProof w:val="0"/>
          <w:sz w:val="22"/>
          <w:szCs w:val="22"/>
          <w:lang w:val="en-US"/>
        </w:rPr>
        <w:t xml:space="preserve">. Created by The Ritz Carlton, three steps of </w:t>
      </w:r>
      <w:r w:rsidRPr="017F2FB0" w:rsidR="462F4765">
        <w:rPr>
          <w:rFonts w:ascii="Arial" w:hAnsi="Arial" w:eastAsia="Arial" w:cs="Arial" w:asciiTheme="minorAscii" w:hAnsiTheme="minorAscii" w:eastAsiaTheme="minorAscii" w:cstheme="minorAscii"/>
          <w:noProof w:val="0"/>
          <w:sz w:val="22"/>
          <w:szCs w:val="22"/>
          <w:lang w:val="en-US"/>
        </w:rPr>
        <w:t>ser</w:t>
      </w:r>
      <w:r w:rsidRPr="017F2FB0" w:rsidR="51509E8D">
        <w:rPr>
          <w:rFonts w:ascii="Arial" w:hAnsi="Arial" w:eastAsia="Arial" w:cs="Arial" w:asciiTheme="minorAscii" w:hAnsiTheme="minorAscii" w:eastAsiaTheme="minorAscii" w:cstheme="minorAscii"/>
          <w:noProof w:val="0"/>
          <w:sz w:val="22"/>
          <w:szCs w:val="22"/>
          <w:lang w:val="en-US"/>
        </w:rPr>
        <w:t xml:space="preserve">vice </w:t>
      </w:r>
      <w:r w:rsidRPr="017F2FB0" w:rsidR="462F4765">
        <w:rPr>
          <w:rFonts w:ascii="Arial" w:hAnsi="Arial" w:eastAsia="Arial" w:cs="Arial" w:asciiTheme="minorAscii" w:hAnsiTheme="minorAscii" w:eastAsiaTheme="minorAscii" w:cstheme="minorAscii"/>
          <w:noProof w:val="0"/>
          <w:sz w:val="22"/>
          <w:szCs w:val="22"/>
          <w:lang w:val="en-US"/>
        </w:rPr>
        <w:t xml:space="preserve">is a handy tool for the new hotel to illustrate with guests from </w:t>
      </w:r>
      <w:r w:rsidRPr="017F2FB0" w:rsidR="69E660FA">
        <w:rPr>
          <w:rFonts w:ascii="Arial" w:hAnsi="Arial" w:eastAsia="Arial" w:cs="Arial" w:asciiTheme="minorAscii" w:hAnsiTheme="minorAscii" w:eastAsiaTheme="minorAscii" w:cstheme="minorAscii"/>
          <w:noProof w:val="0"/>
          <w:sz w:val="22"/>
          <w:szCs w:val="22"/>
          <w:lang w:val="en-US"/>
        </w:rPr>
        <w:t>the start and ensuring when recruited by management this is being mentioned in early stages for employees to understand the level of service to maintain</w:t>
      </w:r>
      <w:r w:rsidRPr="017F2FB0" w:rsidR="4F771621">
        <w:rPr>
          <w:rFonts w:ascii="Arial" w:hAnsi="Arial" w:eastAsia="Arial" w:cs="Arial" w:asciiTheme="minorAscii" w:hAnsiTheme="minorAscii" w:eastAsiaTheme="minorAscii" w:cstheme="minorAscii"/>
          <w:noProof w:val="0"/>
          <w:sz w:val="22"/>
          <w:szCs w:val="22"/>
          <w:lang w:val="en-US"/>
        </w:rPr>
        <w:t xml:space="preserve"> (The Ritz-Carlton Leadership Center, 2025).</w:t>
      </w:r>
    </w:p>
    <w:p w:rsidR="017F2FB0" w:rsidP="017F2FB0" w:rsidRDefault="017F2FB0" w14:paraId="7DD61312" w14:textId="1D17CF38">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410667A3" w:rsidP="017F2FB0" w:rsidRDefault="410667A3" w14:paraId="3A2FC9A1" w14:textId="5E632E41">
      <w:pPr>
        <w:pStyle w:val="Heading2"/>
        <w:bidi w:val="0"/>
        <w:rPr>
          <w:rFonts w:ascii="Arial" w:hAnsi="Arial" w:eastAsia="Arial" w:cs="Arial" w:asciiTheme="minorAscii" w:hAnsiTheme="minorAscii" w:eastAsiaTheme="minorAscii" w:cstheme="minorAscii"/>
          <w:noProof w:val="0"/>
          <w:color w:val="auto"/>
          <w:sz w:val="22"/>
          <w:szCs w:val="22"/>
          <w:lang w:val="en-US"/>
        </w:rPr>
      </w:pPr>
      <w:bookmarkStart w:name="_Toc1816463254" w:id="1358360120"/>
      <w:r w:rsidRPr="017F2FB0" w:rsidR="410667A3">
        <w:rPr>
          <w:rFonts w:ascii="Arial" w:hAnsi="Arial" w:eastAsia="Arial" w:cs="Arial" w:asciiTheme="minorAscii" w:hAnsiTheme="minorAscii" w:eastAsiaTheme="minorAscii" w:cstheme="minorAscii"/>
          <w:noProof w:val="0"/>
          <w:color w:val="auto"/>
          <w:sz w:val="22"/>
          <w:szCs w:val="22"/>
          <w:lang w:val="en-US"/>
        </w:rPr>
        <w:t>4.4 Expected outcomes</w:t>
      </w:r>
      <w:bookmarkEnd w:id="1358360120"/>
    </w:p>
    <w:tbl>
      <w:tblPr>
        <w:tblStyle w:val="TableGrid"/>
        <w:bidiVisual w:val="0"/>
        <w:tblW w:w="0" w:type="auto"/>
        <w:tblLook w:val="06A0" w:firstRow="1" w:lastRow="0" w:firstColumn="1" w:lastColumn="0" w:noHBand="1" w:noVBand="1"/>
      </w:tblPr>
      <w:tblGrid>
        <w:gridCol w:w="4680"/>
        <w:gridCol w:w="4680"/>
      </w:tblGrid>
      <w:tr w:rsidR="017F2FB0" w:rsidTr="017F2FB0" w14:paraId="5C36DB28">
        <w:trPr>
          <w:trHeight w:val="300"/>
        </w:trPr>
        <w:tc>
          <w:tcPr>
            <w:tcW w:w="4680" w:type="dxa"/>
            <w:tcMar/>
          </w:tcPr>
          <w:p w:rsidR="3E35700B" w:rsidP="017F2FB0" w:rsidRDefault="3E35700B" w14:paraId="62BDD650" w14:textId="5F5CAF8D">
            <w:pPr>
              <w:pStyle w:val="Normal"/>
              <w:bidi w:val="0"/>
              <w:rPr>
                <w:b w:val="1"/>
                <w:bCs w:val="1"/>
                <w:noProof w:val="0"/>
                <w:sz w:val="22"/>
                <w:szCs w:val="22"/>
                <w:lang w:val="en-US"/>
              </w:rPr>
            </w:pPr>
            <w:r w:rsidRPr="017F2FB0" w:rsidR="3E35700B">
              <w:rPr>
                <w:b w:val="1"/>
                <w:bCs w:val="1"/>
                <w:noProof w:val="0"/>
                <w:sz w:val="22"/>
                <w:szCs w:val="22"/>
                <w:lang w:val="en-US"/>
              </w:rPr>
              <w:t>Outcome</w:t>
            </w:r>
          </w:p>
        </w:tc>
        <w:tc>
          <w:tcPr>
            <w:tcW w:w="4680" w:type="dxa"/>
            <w:tcMar/>
          </w:tcPr>
          <w:p w:rsidR="3E35700B" w:rsidP="017F2FB0" w:rsidRDefault="3E35700B" w14:paraId="34DB2B41" w14:textId="31181514">
            <w:pPr>
              <w:pStyle w:val="Normal"/>
              <w:bidi w:val="0"/>
              <w:rPr>
                <w:b w:val="1"/>
                <w:bCs w:val="1"/>
                <w:noProof w:val="0"/>
                <w:sz w:val="22"/>
                <w:szCs w:val="22"/>
                <w:lang w:val="en-US"/>
              </w:rPr>
            </w:pPr>
            <w:r w:rsidRPr="017F2FB0" w:rsidR="3E35700B">
              <w:rPr>
                <w:b w:val="1"/>
                <w:bCs w:val="1"/>
                <w:noProof w:val="0"/>
                <w:sz w:val="22"/>
                <w:szCs w:val="22"/>
                <w:lang w:val="en-US"/>
              </w:rPr>
              <w:t xml:space="preserve">Measurement </w:t>
            </w:r>
          </w:p>
        </w:tc>
      </w:tr>
      <w:tr w:rsidR="017F2FB0" w:rsidTr="017F2FB0" w14:paraId="68F3832D">
        <w:trPr>
          <w:trHeight w:val="300"/>
        </w:trPr>
        <w:tc>
          <w:tcPr>
            <w:tcW w:w="4680" w:type="dxa"/>
            <w:tcMar/>
          </w:tcPr>
          <w:p w:rsidR="3E35700B" w:rsidP="017F2FB0" w:rsidRDefault="3E35700B" w14:paraId="454A7044" w14:textId="0541AB2F">
            <w:pPr>
              <w:pStyle w:val="Normal"/>
              <w:bidi w:val="0"/>
              <w:rPr>
                <w:noProof w:val="0"/>
                <w:sz w:val="22"/>
                <w:szCs w:val="22"/>
                <w:lang w:val="en-US"/>
              </w:rPr>
            </w:pPr>
            <w:r w:rsidRPr="017F2FB0" w:rsidR="3E35700B">
              <w:rPr>
                <w:noProof w:val="0"/>
                <w:sz w:val="22"/>
                <w:szCs w:val="22"/>
                <w:lang w:val="en-US"/>
              </w:rPr>
              <w:t>Correct staffing level</w:t>
            </w:r>
          </w:p>
        </w:tc>
        <w:tc>
          <w:tcPr>
            <w:tcW w:w="4680" w:type="dxa"/>
            <w:tcMar/>
          </w:tcPr>
          <w:p w:rsidR="3E35700B" w:rsidP="017F2FB0" w:rsidRDefault="3E35700B" w14:paraId="09E29803" w14:textId="1156DF29">
            <w:pPr>
              <w:pStyle w:val="Normal"/>
              <w:bidi w:val="0"/>
              <w:rPr>
                <w:noProof w:val="0"/>
                <w:sz w:val="22"/>
                <w:szCs w:val="22"/>
                <w:lang w:val="en-US"/>
              </w:rPr>
            </w:pPr>
            <w:r w:rsidRPr="017F2FB0" w:rsidR="3E35700B">
              <w:rPr>
                <w:noProof w:val="0"/>
                <w:sz w:val="22"/>
                <w:szCs w:val="22"/>
                <w:lang w:val="en-US"/>
              </w:rPr>
              <w:t>Roles filled before opening</w:t>
            </w:r>
          </w:p>
        </w:tc>
      </w:tr>
      <w:tr w:rsidR="017F2FB0" w:rsidTr="017F2FB0" w14:paraId="1BF22C5E">
        <w:trPr>
          <w:trHeight w:val="300"/>
        </w:trPr>
        <w:tc>
          <w:tcPr>
            <w:tcW w:w="4680" w:type="dxa"/>
            <w:tcMar/>
          </w:tcPr>
          <w:p w:rsidR="3E35700B" w:rsidP="017F2FB0" w:rsidRDefault="3E35700B" w14:paraId="171B18B5" w14:textId="094011DA">
            <w:pPr>
              <w:pStyle w:val="Normal"/>
              <w:bidi w:val="0"/>
              <w:rPr>
                <w:noProof w:val="0"/>
                <w:sz w:val="22"/>
                <w:szCs w:val="22"/>
                <w:lang w:val="en-US"/>
              </w:rPr>
            </w:pPr>
            <w:r w:rsidRPr="017F2FB0" w:rsidR="3E35700B">
              <w:rPr>
                <w:noProof w:val="0"/>
                <w:sz w:val="22"/>
                <w:szCs w:val="22"/>
                <w:lang w:val="en-US"/>
              </w:rPr>
              <w:t xml:space="preserve">High </w:t>
            </w:r>
            <w:r w:rsidRPr="017F2FB0" w:rsidR="3E35700B">
              <w:rPr>
                <w:noProof w:val="0"/>
                <w:sz w:val="22"/>
                <w:szCs w:val="22"/>
                <w:lang w:val="en-US"/>
              </w:rPr>
              <w:t>standar</w:t>
            </w:r>
            <w:r w:rsidRPr="017F2FB0" w:rsidR="3E35700B">
              <w:rPr>
                <w:noProof w:val="0"/>
                <w:sz w:val="22"/>
                <w:szCs w:val="22"/>
                <w:lang w:val="en-US"/>
              </w:rPr>
              <w:t>d of recruitment</w:t>
            </w:r>
          </w:p>
        </w:tc>
        <w:tc>
          <w:tcPr>
            <w:tcW w:w="4680" w:type="dxa"/>
            <w:tcMar/>
          </w:tcPr>
          <w:p w:rsidR="3E35700B" w:rsidP="017F2FB0" w:rsidRDefault="3E35700B" w14:paraId="003DA91E" w14:textId="56EC1B65">
            <w:pPr>
              <w:pStyle w:val="Normal"/>
              <w:bidi w:val="0"/>
              <w:rPr>
                <w:noProof w:val="0"/>
                <w:sz w:val="22"/>
                <w:szCs w:val="22"/>
                <w:lang w:val="en-US"/>
              </w:rPr>
            </w:pPr>
            <w:r w:rsidRPr="017F2FB0" w:rsidR="3E35700B">
              <w:rPr>
                <w:noProof w:val="0"/>
                <w:sz w:val="22"/>
                <w:szCs w:val="22"/>
                <w:lang w:val="en-US"/>
              </w:rPr>
              <w:t>Employee feedback and reviews</w:t>
            </w:r>
          </w:p>
        </w:tc>
      </w:tr>
      <w:tr w:rsidR="017F2FB0" w:rsidTr="017F2FB0" w14:paraId="6ED36298">
        <w:trPr>
          <w:trHeight w:val="345"/>
        </w:trPr>
        <w:tc>
          <w:tcPr>
            <w:tcW w:w="4680" w:type="dxa"/>
            <w:tcMar/>
          </w:tcPr>
          <w:p w:rsidR="3E35700B" w:rsidP="017F2FB0" w:rsidRDefault="3E35700B" w14:paraId="68FCA7FF" w14:textId="6E6E99CF">
            <w:pPr>
              <w:pStyle w:val="Normal"/>
              <w:bidi w:val="0"/>
              <w:rPr>
                <w:noProof w:val="0"/>
                <w:sz w:val="22"/>
                <w:szCs w:val="22"/>
                <w:lang w:val="en-US"/>
              </w:rPr>
            </w:pPr>
            <w:r w:rsidRPr="017F2FB0" w:rsidR="3E35700B">
              <w:rPr>
                <w:noProof w:val="0"/>
                <w:sz w:val="22"/>
                <w:szCs w:val="22"/>
                <w:lang w:val="en-US"/>
              </w:rPr>
              <w:t>Service standards</w:t>
            </w:r>
          </w:p>
        </w:tc>
        <w:tc>
          <w:tcPr>
            <w:tcW w:w="4680" w:type="dxa"/>
            <w:tcMar/>
          </w:tcPr>
          <w:p w:rsidR="3E35700B" w:rsidP="017F2FB0" w:rsidRDefault="3E35700B" w14:paraId="0BABEF16" w14:textId="081F8BA1">
            <w:pPr>
              <w:pStyle w:val="Normal"/>
              <w:bidi w:val="0"/>
              <w:rPr>
                <w:noProof w:val="0"/>
                <w:sz w:val="22"/>
                <w:szCs w:val="22"/>
                <w:lang w:val="en-US"/>
              </w:rPr>
            </w:pPr>
            <w:r w:rsidRPr="017F2FB0" w:rsidR="3E35700B">
              <w:rPr>
                <w:noProof w:val="0"/>
                <w:sz w:val="22"/>
                <w:szCs w:val="22"/>
                <w:lang w:val="en-US"/>
              </w:rPr>
              <w:t>Guest reviews, word of mouth</w:t>
            </w:r>
          </w:p>
        </w:tc>
      </w:tr>
      <w:tr w:rsidR="017F2FB0" w:rsidTr="017F2FB0" w14:paraId="0957C2D8">
        <w:trPr>
          <w:trHeight w:val="300"/>
        </w:trPr>
        <w:tc>
          <w:tcPr>
            <w:tcW w:w="4680" w:type="dxa"/>
            <w:tcMar/>
          </w:tcPr>
          <w:p w:rsidR="3E35700B" w:rsidP="017F2FB0" w:rsidRDefault="3E35700B" w14:paraId="08299A47" w14:textId="70E2248C">
            <w:pPr>
              <w:pStyle w:val="Normal"/>
              <w:bidi w:val="0"/>
              <w:rPr>
                <w:noProof w:val="0"/>
                <w:sz w:val="22"/>
                <w:szCs w:val="22"/>
                <w:lang w:val="en-US"/>
              </w:rPr>
            </w:pPr>
            <w:r w:rsidRPr="017F2FB0" w:rsidR="3E35700B">
              <w:rPr>
                <w:noProof w:val="0"/>
                <w:sz w:val="22"/>
                <w:szCs w:val="22"/>
                <w:lang w:val="en-US"/>
              </w:rPr>
              <w:t>Successful opening</w:t>
            </w:r>
          </w:p>
        </w:tc>
        <w:tc>
          <w:tcPr>
            <w:tcW w:w="4680" w:type="dxa"/>
            <w:tcMar/>
          </w:tcPr>
          <w:p w:rsidR="3E35700B" w:rsidP="017F2FB0" w:rsidRDefault="3E35700B" w14:paraId="54619FAF" w14:textId="07F2BD36">
            <w:pPr>
              <w:pStyle w:val="Normal"/>
              <w:suppressLineNumbers w:val="0"/>
              <w:bidi w:val="0"/>
              <w:spacing w:before="0" w:beforeAutospacing="off" w:after="0" w:afterAutospacing="off" w:line="240" w:lineRule="auto"/>
              <w:ind w:left="0" w:right="0"/>
              <w:jc w:val="left"/>
              <w:rPr>
                <w:noProof w:val="0"/>
                <w:sz w:val="22"/>
                <w:szCs w:val="22"/>
                <w:lang w:val="en-US"/>
              </w:rPr>
            </w:pPr>
            <w:r w:rsidRPr="017F2FB0" w:rsidR="3E35700B">
              <w:rPr>
                <w:noProof w:val="0"/>
                <w:sz w:val="22"/>
                <w:szCs w:val="22"/>
                <w:lang w:val="en-US"/>
              </w:rPr>
              <w:t>Bookings when opening, guest feedback</w:t>
            </w:r>
          </w:p>
        </w:tc>
      </w:tr>
    </w:tbl>
    <w:p w:rsidR="017F2FB0" w:rsidRDefault="017F2FB0" w14:paraId="11B911FB" w14:textId="0C10A37D"/>
    <w:p w:rsidR="017F2FB0" w:rsidP="017F2FB0" w:rsidRDefault="017F2FB0" w14:paraId="1E86C905" w14:textId="3997C674">
      <w:pPr>
        <w:pStyle w:val="Normal"/>
        <w:bidi w:val="0"/>
        <w:rPr>
          <w:noProof w:val="0"/>
          <w:lang w:val="en-US"/>
        </w:rPr>
      </w:pPr>
    </w:p>
    <w:p w:rsidR="017F2FB0" w:rsidP="017F2FB0" w:rsidRDefault="017F2FB0" w14:paraId="5B433295" w14:textId="6833C466">
      <w:pPr>
        <w:pStyle w:val="Normal"/>
        <w:bidi w:val="0"/>
        <w:rPr>
          <w:noProof w:val="0"/>
          <w:lang w:val="en-US"/>
        </w:rPr>
      </w:pPr>
    </w:p>
    <w:p w:rsidR="017F2FB0" w:rsidP="017F2FB0" w:rsidRDefault="017F2FB0" w14:paraId="29C4F72F" w14:textId="53219FB1">
      <w:pPr>
        <w:pStyle w:val="Normal"/>
        <w:bidi w:val="0"/>
        <w:rPr>
          <w:noProof w:val="0"/>
          <w:lang w:val="en-US"/>
        </w:rPr>
      </w:pPr>
    </w:p>
    <w:p w:rsidR="017F2FB0" w:rsidP="017F2FB0" w:rsidRDefault="017F2FB0" w14:paraId="444EF594" w14:textId="037C56B4">
      <w:pPr>
        <w:pStyle w:val="Normal"/>
        <w:bidi w:val="0"/>
        <w:rPr>
          <w:noProof w:val="0"/>
          <w:lang w:val="en-US"/>
        </w:rPr>
      </w:pPr>
    </w:p>
    <w:p w:rsidR="410667A3" w:rsidP="017F2FB0" w:rsidRDefault="410667A3" w14:paraId="2E0D7740" w14:textId="5BC477C3">
      <w:pPr>
        <w:pStyle w:val="Heading1"/>
        <w:numPr>
          <w:ilvl w:val="0"/>
          <w:numId w:val="1"/>
        </w:numPr>
        <w:bidi w:val="0"/>
        <w:rPr>
          <w:rFonts w:ascii="Arial" w:hAnsi="Arial" w:eastAsia="Arial" w:cs="Arial" w:asciiTheme="minorAscii" w:hAnsiTheme="minorAscii" w:eastAsiaTheme="minorAscii" w:cstheme="minorAscii"/>
          <w:noProof w:val="0"/>
          <w:color w:val="auto"/>
          <w:sz w:val="22"/>
          <w:szCs w:val="22"/>
          <w:lang w:val="en-US"/>
        </w:rPr>
      </w:pPr>
      <w:bookmarkStart w:name="_Toc680902776" w:id="293012079"/>
      <w:r w:rsidRPr="017F2FB0" w:rsidR="410667A3">
        <w:rPr>
          <w:rFonts w:ascii="Arial" w:hAnsi="Arial" w:eastAsia="Arial" w:cs="Arial" w:asciiTheme="minorAscii" w:hAnsiTheme="minorAscii" w:eastAsiaTheme="minorAscii" w:cstheme="minorAscii"/>
          <w:noProof w:val="0"/>
          <w:color w:val="auto"/>
          <w:sz w:val="22"/>
          <w:szCs w:val="22"/>
          <w:lang w:val="en-US"/>
        </w:rPr>
        <w:t>Impact on Service and Guest Experience</w:t>
      </w:r>
      <w:bookmarkEnd w:id="293012079"/>
    </w:p>
    <w:p w:rsidR="017F2FB0" w:rsidP="017F2FB0" w:rsidRDefault="017F2FB0" w14:paraId="3EE3B6A8" w14:textId="7DBAEC27">
      <w:pPr>
        <w:pStyle w:val="Normal"/>
        <w:bidi w:val="0"/>
        <w:rPr>
          <w:noProof w:val="0"/>
          <w:lang w:val="en-US"/>
        </w:rPr>
      </w:pPr>
    </w:p>
    <w:p w:rsidR="4D12FC49" w:rsidP="017F2FB0" w:rsidRDefault="4D12FC49" w14:paraId="6D78AAAE" w14:textId="46F18E4D">
      <w:pPr>
        <w:pStyle w:val="Normal"/>
        <w:bidi w:val="0"/>
        <w:spacing w:line="360" w:lineRule="auto"/>
        <w:jc w:val="both"/>
        <w:rPr>
          <w:noProof w:val="0"/>
          <w:sz w:val="22"/>
          <w:szCs w:val="22"/>
          <w:lang w:val="en-US"/>
        </w:rPr>
      </w:pPr>
      <w:r w:rsidRPr="017F2FB0" w:rsidR="4D12FC49">
        <w:rPr>
          <w:noProof w:val="0"/>
          <w:sz w:val="22"/>
          <w:szCs w:val="22"/>
          <w:lang w:val="en-US"/>
        </w:rPr>
        <w:t xml:space="preserve">Staff capability is key to </w:t>
      </w:r>
      <w:r w:rsidRPr="017F2FB0" w:rsidR="4D12FC49">
        <w:rPr>
          <w:noProof w:val="0"/>
          <w:sz w:val="22"/>
          <w:szCs w:val="22"/>
          <w:lang w:val="en-US"/>
        </w:rPr>
        <w:t>create</w:t>
      </w:r>
      <w:r w:rsidRPr="017F2FB0" w:rsidR="4D12FC49">
        <w:rPr>
          <w:noProof w:val="0"/>
          <w:sz w:val="22"/>
          <w:szCs w:val="22"/>
          <w:lang w:val="en-US"/>
        </w:rPr>
        <w:t xml:space="preserve"> a welcoming environment for both guests and staff as if staff have interest within their job and feel valued it can increase </w:t>
      </w:r>
      <w:r w:rsidRPr="017F2FB0" w:rsidR="73225C83">
        <w:rPr>
          <w:noProof w:val="0"/>
          <w:sz w:val="22"/>
          <w:szCs w:val="22"/>
          <w:lang w:val="en-US"/>
        </w:rPr>
        <w:t xml:space="preserve">improvement and engagement in the workplace. This can be increased from training prior to </w:t>
      </w:r>
      <w:r w:rsidRPr="017F2FB0" w:rsidR="73225C83">
        <w:rPr>
          <w:noProof w:val="0"/>
          <w:sz w:val="22"/>
          <w:szCs w:val="22"/>
          <w:lang w:val="en-US"/>
        </w:rPr>
        <w:t>open</w:t>
      </w:r>
      <w:r w:rsidRPr="017F2FB0" w:rsidR="73225C83">
        <w:rPr>
          <w:noProof w:val="0"/>
          <w:sz w:val="22"/>
          <w:szCs w:val="22"/>
          <w:lang w:val="en-US"/>
        </w:rPr>
        <w:t xml:space="preserve"> day through intense theory to be able to apply to daily tasks</w:t>
      </w:r>
      <w:r w:rsidRPr="017F2FB0" w:rsidR="3E33DE4D">
        <w:rPr>
          <w:noProof w:val="0"/>
          <w:sz w:val="22"/>
          <w:szCs w:val="22"/>
          <w:lang w:val="en-US"/>
        </w:rPr>
        <w:t xml:space="preserve">. </w:t>
      </w:r>
      <w:r w:rsidRPr="017F2FB0" w:rsidR="39EE7F77">
        <w:rPr>
          <w:noProof w:val="0"/>
          <w:sz w:val="22"/>
          <w:szCs w:val="22"/>
          <w:lang w:val="en-US"/>
        </w:rPr>
        <w:t xml:space="preserve">Which </w:t>
      </w:r>
      <w:r w:rsidRPr="017F2FB0" w:rsidR="3E33DE4D">
        <w:rPr>
          <w:noProof w:val="0"/>
          <w:sz w:val="22"/>
          <w:szCs w:val="22"/>
          <w:lang w:val="en-US"/>
        </w:rPr>
        <w:t xml:space="preserve">heavily links to </w:t>
      </w:r>
      <w:r w:rsidRPr="017F2FB0" w:rsidR="20AE51C8">
        <w:rPr>
          <w:noProof w:val="0"/>
          <w:sz w:val="22"/>
          <w:szCs w:val="22"/>
          <w:lang w:val="en-US"/>
        </w:rPr>
        <w:t xml:space="preserve">SERVQUAL Model Parasuraman, Zeithaml and Berry (1988) </w:t>
      </w:r>
      <w:r w:rsidRPr="017F2FB0" w:rsidR="10F76536">
        <w:rPr>
          <w:noProof w:val="0"/>
          <w:sz w:val="22"/>
          <w:szCs w:val="22"/>
          <w:lang w:val="en-US"/>
        </w:rPr>
        <w:t>argues t</w:t>
      </w:r>
      <w:r w:rsidRPr="017F2FB0" w:rsidR="379ECF6B">
        <w:rPr>
          <w:noProof w:val="0"/>
          <w:sz w:val="22"/>
          <w:szCs w:val="22"/>
          <w:lang w:val="en-US"/>
        </w:rPr>
        <w:t>he</w:t>
      </w:r>
      <w:r w:rsidRPr="017F2FB0" w:rsidR="10F76536">
        <w:rPr>
          <w:noProof w:val="0"/>
          <w:sz w:val="22"/>
          <w:szCs w:val="22"/>
          <w:lang w:val="en-US"/>
        </w:rPr>
        <w:t xml:space="preserve"> gap between customer expectation and actual service from </w:t>
      </w:r>
      <w:r w:rsidRPr="017F2FB0" w:rsidR="10F76536">
        <w:rPr>
          <w:noProof w:val="0"/>
          <w:sz w:val="22"/>
          <w:szCs w:val="22"/>
          <w:lang w:val="en-US"/>
        </w:rPr>
        <w:t>employe</w:t>
      </w:r>
      <w:r w:rsidRPr="017F2FB0" w:rsidR="2D6B31B5">
        <w:rPr>
          <w:noProof w:val="0"/>
          <w:sz w:val="22"/>
          <w:szCs w:val="22"/>
          <w:lang w:val="en-US"/>
        </w:rPr>
        <w:t xml:space="preserve">e comes down to training and passion for the hospitality industry. </w:t>
      </w:r>
    </w:p>
    <w:p w:rsidR="017F2FB0" w:rsidP="017F2FB0" w:rsidRDefault="017F2FB0" w14:paraId="475EBA62" w14:textId="0B1CE724">
      <w:pPr>
        <w:pStyle w:val="Normal"/>
        <w:bidi w:val="0"/>
        <w:spacing w:line="360" w:lineRule="auto"/>
        <w:jc w:val="both"/>
        <w:rPr>
          <w:noProof w:val="0"/>
          <w:sz w:val="22"/>
          <w:szCs w:val="22"/>
          <w:lang w:val="en-US"/>
        </w:rPr>
      </w:pPr>
    </w:p>
    <w:p w:rsidR="64A961D7" w:rsidP="017F2FB0" w:rsidRDefault="64A961D7" w14:paraId="73551089" w14:textId="47282437">
      <w:pPr>
        <w:pStyle w:val="Normal"/>
        <w:bidi w:val="0"/>
        <w:spacing w:line="360" w:lineRule="auto"/>
        <w:jc w:val="both"/>
        <w:rPr>
          <w:rFonts w:ascii="Arial" w:hAnsi="Arial" w:eastAsia="Arial" w:cs="Arial"/>
          <w:noProof w:val="0"/>
          <w:sz w:val="22"/>
          <w:szCs w:val="22"/>
          <w:lang w:val="en-US"/>
        </w:rPr>
      </w:pPr>
      <w:r w:rsidRPr="017F2FB0" w:rsidR="64A961D7">
        <w:rPr>
          <w:noProof w:val="0"/>
          <w:sz w:val="22"/>
          <w:szCs w:val="22"/>
          <w:lang w:val="en-US"/>
        </w:rPr>
        <w:t xml:space="preserve">Stronger business performance </w:t>
      </w:r>
      <w:r w:rsidRPr="017F2FB0" w:rsidR="5C3BEF08">
        <w:rPr>
          <w:noProof w:val="0"/>
          <w:sz w:val="22"/>
          <w:szCs w:val="22"/>
          <w:lang w:val="en-US"/>
        </w:rPr>
        <w:t xml:space="preserve">is performed through the Service profit chain which understands how </w:t>
      </w:r>
      <w:r w:rsidRPr="017F2FB0" w:rsidR="5C3BEF08">
        <w:rPr>
          <w:noProof w:val="0"/>
          <w:sz w:val="22"/>
          <w:szCs w:val="22"/>
          <w:lang w:val="en-US"/>
        </w:rPr>
        <w:t>employees</w:t>
      </w:r>
      <w:r w:rsidRPr="017F2FB0" w:rsidR="5C3BEF08">
        <w:rPr>
          <w:noProof w:val="0"/>
          <w:sz w:val="22"/>
          <w:szCs w:val="22"/>
          <w:lang w:val="en-US"/>
        </w:rPr>
        <w:t xml:space="preserve"> understanding and wellbeing improves quality of service to guests</w:t>
      </w:r>
      <w:r w:rsidRPr="017F2FB0" w:rsidR="53B82FD2">
        <w:rPr>
          <w:noProof w:val="0"/>
          <w:sz w:val="22"/>
          <w:szCs w:val="22"/>
          <w:lang w:val="en-US"/>
        </w:rPr>
        <w:t xml:space="preserve"> and profitability </w:t>
      </w:r>
      <w:r w:rsidRPr="017F2FB0" w:rsidR="32C6F473">
        <w:rPr>
          <w:rFonts w:ascii="Arial" w:hAnsi="Arial" w:eastAsia="Arial" w:cs="Arial"/>
          <w:noProof w:val="0"/>
          <w:sz w:val="22"/>
          <w:szCs w:val="22"/>
          <w:lang w:val="en-US"/>
        </w:rPr>
        <w:t>(Heskett et al., 1994).</w:t>
      </w:r>
      <w:r w:rsidRPr="017F2FB0" w:rsidR="2058DF99">
        <w:rPr>
          <w:rFonts w:ascii="Arial" w:hAnsi="Arial" w:eastAsia="Arial" w:cs="Arial"/>
          <w:noProof w:val="0"/>
          <w:sz w:val="22"/>
          <w:szCs w:val="22"/>
          <w:lang w:val="en-US"/>
        </w:rPr>
        <w:t xml:space="preserve"> </w:t>
      </w:r>
      <w:r w:rsidRPr="017F2FB0" w:rsidR="2058DF99">
        <w:rPr>
          <w:rFonts w:ascii="Arial" w:hAnsi="Arial" w:eastAsia="Arial" w:cs="Arial"/>
          <w:noProof w:val="0"/>
          <w:sz w:val="22"/>
          <w:szCs w:val="22"/>
          <w:lang w:val="en-US"/>
        </w:rPr>
        <w:t>Well matched</w:t>
      </w:r>
      <w:r w:rsidRPr="017F2FB0" w:rsidR="2058DF99">
        <w:rPr>
          <w:rFonts w:ascii="Arial" w:hAnsi="Arial" w:eastAsia="Arial" w:cs="Arial"/>
          <w:noProof w:val="0"/>
          <w:sz w:val="22"/>
          <w:szCs w:val="22"/>
          <w:lang w:val="en-US"/>
        </w:rPr>
        <w:t xml:space="preserve"> staff with correct job roles are more likely to be </w:t>
      </w:r>
      <w:r w:rsidRPr="017F2FB0" w:rsidR="2058DF99">
        <w:rPr>
          <w:rFonts w:ascii="Arial" w:hAnsi="Arial" w:eastAsia="Arial" w:cs="Arial"/>
          <w:noProof w:val="0"/>
          <w:sz w:val="22"/>
          <w:szCs w:val="22"/>
          <w:lang w:val="en-US"/>
        </w:rPr>
        <w:t>self assured</w:t>
      </w:r>
      <w:r w:rsidRPr="017F2FB0" w:rsidR="2058DF99">
        <w:rPr>
          <w:rFonts w:ascii="Arial" w:hAnsi="Arial" w:eastAsia="Arial" w:cs="Arial"/>
          <w:noProof w:val="0"/>
          <w:sz w:val="22"/>
          <w:szCs w:val="22"/>
          <w:lang w:val="en-US"/>
        </w:rPr>
        <w:t xml:space="preserve"> and </w:t>
      </w:r>
      <w:r w:rsidRPr="017F2FB0" w:rsidR="2058DF99">
        <w:rPr>
          <w:rFonts w:ascii="Arial" w:hAnsi="Arial" w:eastAsia="Arial" w:cs="Arial"/>
          <w:noProof w:val="0"/>
          <w:sz w:val="22"/>
          <w:szCs w:val="22"/>
          <w:lang w:val="en-US"/>
        </w:rPr>
        <w:t>productive</w:t>
      </w:r>
      <w:r w:rsidRPr="017F2FB0" w:rsidR="2058DF99">
        <w:rPr>
          <w:rFonts w:ascii="Arial" w:hAnsi="Arial" w:eastAsia="Arial" w:cs="Arial"/>
          <w:noProof w:val="0"/>
          <w:sz w:val="22"/>
          <w:szCs w:val="22"/>
          <w:lang w:val="en-US"/>
        </w:rPr>
        <w:t xml:space="preserve"> which for the Copper work hotel in Swansea can help service delivery </w:t>
      </w:r>
      <w:r w:rsidRPr="017F2FB0" w:rsidR="7CD9D6B0">
        <w:rPr>
          <w:rFonts w:ascii="Arial" w:hAnsi="Arial" w:eastAsia="Arial" w:cs="Arial"/>
          <w:noProof w:val="0"/>
          <w:sz w:val="22"/>
          <w:szCs w:val="22"/>
          <w:lang w:val="en-US"/>
        </w:rPr>
        <w:t xml:space="preserve">become quicker with reduced mistakes </w:t>
      </w:r>
      <w:r w:rsidRPr="017F2FB0" w:rsidR="7CD9D6B0">
        <w:rPr>
          <w:rFonts w:ascii="Arial" w:hAnsi="Arial" w:eastAsia="Arial" w:cs="Arial"/>
          <w:noProof w:val="0"/>
          <w:sz w:val="22"/>
          <w:szCs w:val="22"/>
          <w:lang w:val="en-US"/>
        </w:rPr>
        <w:t>due</w:t>
      </w:r>
      <w:r w:rsidRPr="017F2FB0" w:rsidR="7CD9D6B0">
        <w:rPr>
          <w:rFonts w:ascii="Arial" w:hAnsi="Arial" w:eastAsia="Arial" w:cs="Arial"/>
          <w:noProof w:val="0"/>
          <w:sz w:val="22"/>
          <w:szCs w:val="22"/>
          <w:lang w:val="en-US"/>
        </w:rPr>
        <w:t xml:space="preserve"> matched productivity. Examples include experienced front desk </w:t>
      </w:r>
      <w:r w:rsidRPr="017F2FB0" w:rsidR="7CD9D6B0">
        <w:rPr>
          <w:rFonts w:ascii="Arial" w:hAnsi="Arial" w:eastAsia="Arial" w:cs="Arial"/>
          <w:noProof w:val="0"/>
          <w:sz w:val="22"/>
          <w:szCs w:val="22"/>
          <w:lang w:val="en-US"/>
        </w:rPr>
        <w:t>receptionist</w:t>
      </w:r>
      <w:r w:rsidRPr="017F2FB0" w:rsidR="7CD9D6B0">
        <w:rPr>
          <w:rFonts w:ascii="Arial" w:hAnsi="Arial" w:eastAsia="Arial" w:cs="Arial"/>
          <w:noProof w:val="0"/>
          <w:sz w:val="22"/>
          <w:szCs w:val="22"/>
          <w:lang w:val="en-US"/>
        </w:rPr>
        <w:t xml:space="preserve"> can </w:t>
      </w:r>
      <w:r w:rsidRPr="017F2FB0" w:rsidR="508C2170">
        <w:rPr>
          <w:rFonts w:ascii="Arial" w:hAnsi="Arial" w:eastAsia="Arial" w:cs="Arial"/>
          <w:noProof w:val="0"/>
          <w:sz w:val="22"/>
          <w:szCs w:val="22"/>
          <w:lang w:val="en-US"/>
        </w:rPr>
        <w:t>efficiently</w:t>
      </w:r>
      <w:r w:rsidRPr="017F2FB0" w:rsidR="7CD9D6B0">
        <w:rPr>
          <w:rFonts w:ascii="Arial" w:hAnsi="Arial" w:eastAsia="Arial" w:cs="Arial"/>
          <w:noProof w:val="0"/>
          <w:sz w:val="22"/>
          <w:szCs w:val="22"/>
          <w:lang w:val="en-US"/>
        </w:rPr>
        <w:t xml:space="preserve"> handle </w:t>
      </w:r>
      <w:r w:rsidRPr="017F2FB0" w:rsidR="7CD9D6B0">
        <w:rPr>
          <w:rFonts w:ascii="Arial" w:hAnsi="Arial" w:eastAsia="Arial" w:cs="Arial"/>
          <w:noProof w:val="0"/>
          <w:sz w:val="22"/>
          <w:szCs w:val="22"/>
          <w:lang w:val="en-US"/>
        </w:rPr>
        <w:t>complains</w:t>
      </w:r>
      <w:r w:rsidRPr="017F2FB0" w:rsidR="7CD9D6B0">
        <w:rPr>
          <w:rFonts w:ascii="Arial" w:hAnsi="Arial" w:eastAsia="Arial" w:cs="Arial"/>
          <w:noProof w:val="0"/>
          <w:sz w:val="22"/>
          <w:szCs w:val="22"/>
          <w:lang w:val="en-US"/>
        </w:rPr>
        <w:t xml:space="preserve"> which </w:t>
      </w:r>
      <w:r w:rsidRPr="017F2FB0" w:rsidR="36206DEB">
        <w:rPr>
          <w:rFonts w:ascii="Arial" w:hAnsi="Arial" w:eastAsia="Arial" w:cs="Arial"/>
          <w:noProof w:val="0"/>
          <w:sz w:val="22"/>
          <w:szCs w:val="22"/>
          <w:lang w:val="en-US"/>
        </w:rPr>
        <w:t>professional</w:t>
      </w:r>
      <w:r w:rsidRPr="017F2FB0" w:rsidR="7CD9D6B0">
        <w:rPr>
          <w:rFonts w:ascii="Arial" w:hAnsi="Arial" w:eastAsia="Arial" w:cs="Arial"/>
          <w:noProof w:val="0"/>
          <w:sz w:val="22"/>
          <w:szCs w:val="22"/>
          <w:lang w:val="en-US"/>
        </w:rPr>
        <w:t xml:space="preserve"> cleaners can clean to high quality and on time. </w:t>
      </w:r>
      <w:r w:rsidRPr="017F2FB0" w:rsidR="4759D9F4">
        <w:rPr>
          <w:rFonts w:ascii="Arial" w:hAnsi="Arial" w:eastAsia="Arial" w:cs="Arial"/>
          <w:noProof w:val="0"/>
          <w:sz w:val="22"/>
          <w:szCs w:val="22"/>
          <w:lang w:val="en-US"/>
        </w:rPr>
        <w:t xml:space="preserve">This management lowers service delivery and improves brand image. </w:t>
      </w:r>
    </w:p>
    <w:p w:rsidR="017F2FB0" w:rsidP="017F2FB0" w:rsidRDefault="017F2FB0" w14:paraId="65658E6B" w14:textId="7752F61F">
      <w:pPr>
        <w:pStyle w:val="Normal"/>
        <w:bidi w:val="0"/>
        <w:jc w:val="both"/>
        <w:rPr>
          <w:noProof w:val="0"/>
          <w:sz w:val="22"/>
          <w:szCs w:val="22"/>
          <w:lang w:val="en-US"/>
        </w:rPr>
      </w:pPr>
    </w:p>
    <w:p w:rsidR="017F2FB0" w:rsidP="017F2FB0" w:rsidRDefault="017F2FB0" w14:paraId="671F3B4D" w14:textId="4BC4779C">
      <w:pPr>
        <w:pStyle w:val="Normal"/>
        <w:bidi w:val="0"/>
        <w:rPr>
          <w:noProof w:val="0"/>
          <w:lang w:val="en-US"/>
        </w:rPr>
      </w:pPr>
    </w:p>
    <w:p w:rsidR="017F2FB0" w:rsidP="017F2FB0" w:rsidRDefault="017F2FB0" w14:paraId="75D574FD" w14:textId="3454EA2F">
      <w:pPr>
        <w:pStyle w:val="Normal"/>
        <w:bidi w:val="0"/>
        <w:rPr>
          <w:noProof w:val="0"/>
          <w:lang w:val="en-US"/>
        </w:rPr>
      </w:pPr>
    </w:p>
    <w:p w:rsidR="017F2FB0" w:rsidP="017F2FB0" w:rsidRDefault="017F2FB0" w14:paraId="77724AC8" w14:textId="0C0090D7">
      <w:pPr>
        <w:pStyle w:val="Normal"/>
        <w:bidi w:val="0"/>
        <w:rPr>
          <w:noProof w:val="0"/>
          <w:lang w:val="en-US"/>
        </w:rPr>
      </w:pPr>
    </w:p>
    <w:p w:rsidR="017F2FB0" w:rsidP="017F2FB0" w:rsidRDefault="017F2FB0" w14:paraId="692C5000" w14:textId="4E0673CE">
      <w:pPr>
        <w:pStyle w:val="Normal"/>
        <w:bidi w:val="0"/>
        <w:rPr>
          <w:noProof w:val="0"/>
          <w:lang w:val="en-US"/>
        </w:rPr>
      </w:pPr>
    </w:p>
    <w:p w:rsidR="017F2FB0" w:rsidP="017F2FB0" w:rsidRDefault="017F2FB0" w14:paraId="30A872B8" w14:textId="2A211CB6">
      <w:pPr>
        <w:pStyle w:val="Normal"/>
        <w:bidi w:val="0"/>
        <w:rPr>
          <w:noProof w:val="0"/>
          <w:lang w:val="en-US"/>
        </w:rPr>
      </w:pPr>
    </w:p>
    <w:p w:rsidR="017F2FB0" w:rsidP="017F2FB0" w:rsidRDefault="017F2FB0" w14:paraId="4FC02F3D" w14:textId="667726D4">
      <w:pPr>
        <w:pStyle w:val="Normal"/>
        <w:bidi w:val="0"/>
        <w:rPr>
          <w:noProof w:val="0"/>
          <w:lang w:val="en-US"/>
        </w:rPr>
      </w:pPr>
    </w:p>
    <w:p w:rsidR="017F2FB0" w:rsidP="017F2FB0" w:rsidRDefault="017F2FB0" w14:paraId="49CD1C7B" w14:textId="121586ED">
      <w:pPr>
        <w:pStyle w:val="Normal"/>
        <w:bidi w:val="0"/>
        <w:rPr>
          <w:noProof w:val="0"/>
          <w:lang w:val="en-US"/>
        </w:rPr>
      </w:pPr>
    </w:p>
    <w:p w:rsidR="017F2FB0" w:rsidP="017F2FB0" w:rsidRDefault="017F2FB0" w14:paraId="2738637A" w14:textId="7C9CAADF">
      <w:pPr>
        <w:pStyle w:val="Normal"/>
        <w:bidi w:val="0"/>
        <w:rPr>
          <w:noProof w:val="0"/>
          <w:lang w:val="en-US"/>
        </w:rPr>
      </w:pPr>
    </w:p>
    <w:p w:rsidR="017F2FB0" w:rsidP="017F2FB0" w:rsidRDefault="017F2FB0" w14:paraId="630F142F" w14:textId="3E303CF2">
      <w:pPr>
        <w:pStyle w:val="Normal"/>
        <w:bidi w:val="0"/>
        <w:rPr>
          <w:noProof w:val="0"/>
          <w:lang w:val="en-US"/>
        </w:rPr>
      </w:pPr>
    </w:p>
    <w:p w:rsidR="017F2FB0" w:rsidP="017F2FB0" w:rsidRDefault="017F2FB0" w14:paraId="23F8274F" w14:textId="382EC493">
      <w:pPr>
        <w:pStyle w:val="Normal"/>
        <w:bidi w:val="0"/>
        <w:rPr>
          <w:noProof w:val="0"/>
          <w:lang w:val="en-US"/>
        </w:rPr>
      </w:pPr>
    </w:p>
    <w:p w:rsidR="410667A3" w:rsidP="017F2FB0" w:rsidRDefault="410667A3" w14:paraId="4A8386D4" w14:textId="4DBEAF2D">
      <w:pPr>
        <w:pStyle w:val="Heading1"/>
        <w:numPr>
          <w:ilvl w:val="0"/>
          <w:numId w:val="1"/>
        </w:numPr>
        <w:bidi w:val="0"/>
        <w:rPr>
          <w:rFonts w:ascii="Arial" w:hAnsi="Arial" w:eastAsia="Arial" w:cs="Arial" w:asciiTheme="minorAscii" w:hAnsiTheme="minorAscii" w:eastAsiaTheme="minorAscii" w:cstheme="minorAscii"/>
          <w:noProof w:val="0"/>
          <w:color w:val="auto"/>
          <w:sz w:val="22"/>
          <w:szCs w:val="22"/>
          <w:lang w:val="en-US"/>
        </w:rPr>
      </w:pPr>
      <w:bookmarkStart w:name="_Toc227454447" w:id="1677409840"/>
      <w:r w:rsidRPr="017F2FB0" w:rsidR="410667A3">
        <w:rPr>
          <w:rFonts w:ascii="Arial" w:hAnsi="Arial" w:eastAsia="Arial" w:cs="Arial" w:asciiTheme="minorAscii" w:hAnsiTheme="minorAscii" w:eastAsiaTheme="minorAscii" w:cstheme="minorAscii"/>
          <w:noProof w:val="0"/>
          <w:color w:val="auto"/>
          <w:sz w:val="22"/>
          <w:szCs w:val="22"/>
          <w:lang w:val="en-US"/>
        </w:rPr>
        <w:t>Conclusion</w:t>
      </w:r>
      <w:bookmarkEnd w:id="1677409840"/>
    </w:p>
    <w:p w:rsidR="017F2FB0" w:rsidP="017F2FB0" w:rsidRDefault="017F2FB0" w14:paraId="6E1A2594" w14:textId="121BFB98">
      <w:pPr>
        <w:pStyle w:val="Normal"/>
        <w:bidi w:val="0"/>
        <w:spacing w:line="360" w:lineRule="auto"/>
        <w:rPr>
          <w:rFonts w:ascii="Arial" w:hAnsi="Arial" w:eastAsia="Arial" w:cs="Arial" w:asciiTheme="minorAscii" w:hAnsiTheme="minorAscii" w:eastAsiaTheme="minorAscii" w:cstheme="minorAscii"/>
          <w:noProof w:val="0"/>
          <w:sz w:val="22"/>
          <w:szCs w:val="22"/>
          <w:lang w:val="en-US"/>
        </w:rPr>
      </w:pPr>
    </w:p>
    <w:p w:rsidR="0F8C718D" w:rsidP="017F2FB0" w:rsidRDefault="0F8C718D" w14:paraId="19D9F2CA" w14:textId="2B5A7A10">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0F8C718D">
        <w:rPr>
          <w:rFonts w:ascii="Arial" w:hAnsi="Arial" w:eastAsia="Arial" w:cs="Arial" w:asciiTheme="minorAscii" w:hAnsiTheme="minorAscii" w:eastAsiaTheme="minorAscii" w:cstheme="minorAscii"/>
          <w:noProof w:val="0"/>
          <w:sz w:val="22"/>
          <w:szCs w:val="22"/>
          <w:lang w:val="en-US"/>
        </w:rPr>
        <w:t xml:space="preserve">To conclude, </w:t>
      </w:r>
      <w:r w:rsidRPr="017F2FB0" w:rsidR="63C116DC">
        <w:rPr>
          <w:rFonts w:ascii="Arial" w:hAnsi="Arial" w:eastAsia="Arial" w:cs="Arial" w:asciiTheme="minorAscii" w:hAnsiTheme="minorAscii" w:eastAsiaTheme="minorAscii" w:cstheme="minorAscii"/>
          <w:noProof w:val="0"/>
          <w:sz w:val="22"/>
          <w:szCs w:val="22"/>
          <w:lang w:val="en-US"/>
        </w:rPr>
        <w:t>recruitment</w:t>
      </w:r>
      <w:r w:rsidRPr="017F2FB0" w:rsidR="63C116DC">
        <w:rPr>
          <w:rFonts w:ascii="Arial" w:hAnsi="Arial" w:eastAsia="Arial" w:cs="Arial" w:asciiTheme="minorAscii" w:hAnsiTheme="minorAscii" w:eastAsiaTheme="minorAscii" w:cstheme="minorAscii"/>
          <w:noProof w:val="0"/>
          <w:sz w:val="22"/>
          <w:szCs w:val="22"/>
          <w:lang w:val="en-US"/>
        </w:rPr>
        <w:t xml:space="preserve"> process for the newly developed hotel in Swansea </w:t>
      </w:r>
      <w:r w:rsidRPr="017F2FB0" w:rsidR="63C116DC">
        <w:rPr>
          <w:rFonts w:ascii="Arial" w:hAnsi="Arial" w:eastAsia="Arial" w:cs="Arial" w:asciiTheme="minorAscii" w:hAnsiTheme="minorAscii" w:eastAsiaTheme="minorAscii" w:cstheme="minorAscii"/>
          <w:noProof w:val="0"/>
          <w:sz w:val="22"/>
          <w:szCs w:val="22"/>
          <w:lang w:val="en-US"/>
        </w:rPr>
        <w:t>represents</w:t>
      </w:r>
      <w:r w:rsidRPr="017F2FB0" w:rsidR="63C116DC">
        <w:rPr>
          <w:rFonts w:ascii="Arial" w:hAnsi="Arial" w:eastAsia="Arial" w:cs="Arial" w:asciiTheme="minorAscii" w:hAnsiTheme="minorAscii" w:eastAsiaTheme="minorAscii" w:cstheme="minorAscii"/>
          <w:noProof w:val="0"/>
          <w:sz w:val="22"/>
          <w:szCs w:val="22"/>
          <w:lang w:val="en-US"/>
        </w:rPr>
        <w:t xml:space="preserve"> many critical factors in the successful launch. </w:t>
      </w:r>
      <w:r w:rsidRPr="017F2FB0" w:rsidR="283DCCAE">
        <w:rPr>
          <w:rFonts w:ascii="Arial" w:hAnsi="Arial" w:eastAsia="Arial" w:cs="Arial" w:asciiTheme="minorAscii" w:hAnsiTheme="minorAscii" w:eastAsiaTheme="minorAscii" w:cstheme="minorAscii"/>
          <w:noProof w:val="0"/>
          <w:sz w:val="22"/>
          <w:szCs w:val="22"/>
          <w:lang w:val="en-US"/>
        </w:rPr>
        <w:t xml:space="preserve">Rising visitor expectations and ongoing labor shortages in the hospitality industry has operational risks when it comes to </w:t>
      </w:r>
      <w:r w:rsidRPr="017F2FB0" w:rsidR="283DCCAE">
        <w:rPr>
          <w:rFonts w:ascii="Arial" w:hAnsi="Arial" w:eastAsia="Arial" w:cs="Arial" w:asciiTheme="minorAscii" w:hAnsiTheme="minorAscii" w:eastAsiaTheme="minorAscii" w:cstheme="minorAscii"/>
          <w:noProof w:val="0"/>
          <w:sz w:val="22"/>
          <w:szCs w:val="22"/>
          <w:lang w:val="en-US"/>
        </w:rPr>
        <w:t>recruitment</w:t>
      </w:r>
      <w:r w:rsidRPr="017F2FB0" w:rsidR="283DCCAE">
        <w:rPr>
          <w:rFonts w:ascii="Arial" w:hAnsi="Arial" w:eastAsia="Arial" w:cs="Arial" w:asciiTheme="minorAscii" w:hAnsiTheme="minorAscii" w:eastAsiaTheme="minorAscii" w:cstheme="minorAscii"/>
          <w:noProof w:val="0"/>
          <w:sz w:val="22"/>
          <w:szCs w:val="22"/>
          <w:lang w:val="en-US"/>
        </w:rPr>
        <w:t xml:space="preserve"> but these can be </w:t>
      </w:r>
      <w:r w:rsidRPr="017F2FB0" w:rsidR="1D5799A9">
        <w:rPr>
          <w:rFonts w:ascii="Arial" w:hAnsi="Arial" w:eastAsia="Arial" w:cs="Arial" w:asciiTheme="minorAscii" w:hAnsiTheme="minorAscii" w:eastAsiaTheme="minorAscii" w:cstheme="minorAscii"/>
          <w:noProof w:val="0"/>
          <w:sz w:val="22"/>
          <w:szCs w:val="22"/>
          <w:lang w:val="en-US"/>
        </w:rPr>
        <w:t>successful</w:t>
      </w:r>
      <w:r w:rsidRPr="017F2FB0" w:rsidR="283DCCAE">
        <w:rPr>
          <w:rFonts w:ascii="Arial" w:hAnsi="Arial" w:eastAsia="Arial" w:cs="Arial" w:asciiTheme="minorAscii" w:hAnsiTheme="minorAscii" w:eastAsiaTheme="minorAscii" w:cstheme="minorAscii"/>
          <w:noProof w:val="0"/>
          <w:sz w:val="22"/>
          <w:szCs w:val="22"/>
          <w:lang w:val="en-US"/>
        </w:rPr>
        <w:t xml:space="preserve"> when </w:t>
      </w:r>
      <w:r w:rsidRPr="017F2FB0" w:rsidR="283DCCAE">
        <w:rPr>
          <w:rFonts w:ascii="Arial" w:hAnsi="Arial" w:eastAsia="Arial" w:cs="Arial" w:asciiTheme="minorAscii" w:hAnsiTheme="minorAscii" w:eastAsiaTheme="minorAscii" w:cstheme="minorAscii"/>
          <w:noProof w:val="0"/>
          <w:sz w:val="22"/>
          <w:szCs w:val="22"/>
          <w:lang w:val="en-US"/>
        </w:rPr>
        <w:t>organisiton</w:t>
      </w:r>
      <w:r w:rsidRPr="017F2FB0" w:rsidR="283DCCAE">
        <w:rPr>
          <w:rFonts w:ascii="Arial" w:hAnsi="Arial" w:eastAsia="Arial" w:cs="Arial" w:asciiTheme="minorAscii" w:hAnsiTheme="minorAscii" w:eastAsiaTheme="minorAscii" w:cstheme="minorAscii"/>
          <w:noProof w:val="0"/>
          <w:sz w:val="22"/>
          <w:szCs w:val="22"/>
          <w:lang w:val="en-US"/>
        </w:rPr>
        <w:t xml:space="preserve"> and strategic </w:t>
      </w:r>
      <w:r w:rsidRPr="017F2FB0" w:rsidR="05C60FE4">
        <w:rPr>
          <w:rFonts w:ascii="Arial" w:hAnsi="Arial" w:eastAsia="Arial" w:cs="Arial" w:asciiTheme="minorAscii" w:hAnsiTheme="minorAscii" w:eastAsiaTheme="minorAscii" w:cstheme="minorAscii"/>
          <w:noProof w:val="0"/>
          <w:sz w:val="22"/>
          <w:szCs w:val="22"/>
          <w:lang w:val="en-US"/>
        </w:rPr>
        <w:t>management</w:t>
      </w:r>
      <w:r w:rsidRPr="017F2FB0" w:rsidR="283DCCAE">
        <w:rPr>
          <w:rFonts w:ascii="Arial" w:hAnsi="Arial" w:eastAsia="Arial" w:cs="Arial" w:asciiTheme="minorAscii" w:hAnsiTheme="minorAscii" w:eastAsiaTheme="minorAscii" w:cstheme="minorAscii"/>
          <w:noProof w:val="0"/>
          <w:sz w:val="22"/>
          <w:szCs w:val="22"/>
          <w:lang w:val="en-US"/>
        </w:rPr>
        <w:t xml:space="preserve"> align with operational plans on opening</w:t>
      </w:r>
      <w:r w:rsidRPr="017F2FB0" w:rsidR="4794C28F">
        <w:rPr>
          <w:rFonts w:ascii="Arial" w:hAnsi="Arial" w:eastAsia="Arial" w:cs="Arial" w:asciiTheme="minorAscii" w:hAnsiTheme="minorAscii" w:eastAsiaTheme="minorAscii" w:cstheme="minorAscii"/>
          <w:noProof w:val="0"/>
          <w:sz w:val="22"/>
          <w:szCs w:val="22"/>
          <w:lang w:val="en-US"/>
        </w:rPr>
        <w:t xml:space="preserve"> </w:t>
      </w:r>
      <w:r w:rsidRPr="017F2FB0" w:rsidR="4794C28F">
        <w:rPr>
          <w:rFonts w:ascii="Arial" w:hAnsi="Arial" w:eastAsia="Arial" w:cs="Arial" w:asciiTheme="minorAscii" w:hAnsiTheme="minorAscii" w:eastAsiaTheme="minorAscii" w:cstheme="minorAscii"/>
          <w:noProof w:val="0"/>
          <w:sz w:val="22"/>
          <w:szCs w:val="22"/>
          <w:lang w:val="en-US"/>
        </w:rPr>
        <w:t>(Employment Hero UK, 2025)</w:t>
      </w:r>
      <w:r w:rsidRPr="017F2FB0" w:rsidR="68C8A98E">
        <w:rPr>
          <w:rFonts w:ascii="Arial" w:hAnsi="Arial" w:eastAsia="Arial" w:cs="Arial" w:asciiTheme="minorAscii" w:hAnsiTheme="minorAscii" w:eastAsiaTheme="minorAscii" w:cstheme="minorAscii"/>
          <w:noProof w:val="0"/>
          <w:sz w:val="22"/>
          <w:szCs w:val="22"/>
          <w:lang w:val="en-US"/>
        </w:rPr>
        <w:t xml:space="preserve">. </w:t>
      </w:r>
    </w:p>
    <w:p w:rsidR="017F2FB0" w:rsidP="017F2FB0" w:rsidRDefault="017F2FB0" w14:paraId="43CCDE05" w14:textId="76E4F880">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68C8A98E" w:rsidP="017F2FB0" w:rsidRDefault="68C8A98E" w14:paraId="6033CF8E" w14:textId="1F71C637">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68C8A98E">
        <w:rPr>
          <w:rFonts w:ascii="Arial" w:hAnsi="Arial" w:eastAsia="Arial" w:cs="Arial" w:asciiTheme="minorAscii" w:hAnsiTheme="minorAscii" w:eastAsiaTheme="minorAscii" w:cstheme="minorAscii"/>
          <w:noProof w:val="0"/>
          <w:sz w:val="22"/>
          <w:szCs w:val="22"/>
          <w:lang w:val="en-US"/>
        </w:rPr>
        <w:t xml:space="preserve">Adapting to workforce planning when developing the hotel helps </w:t>
      </w:r>
      <w:r w:rsidRPr="017F2FB0" w:rsidR="68C8A98E">
        <w:rPr>
          <w:rFonts w:ascii="Arial" w:hAnsi="Arial" w:eastAsia="Arial" w:cs="Arial" w:asciiTheme="minorAscii" w:hAnsiTheme="minorAscii" w:eastAsiaTheme="minorAscii" w:cstheme="minorAscii"/>
          <w:noProof w:val="0"/>
          <w:sz w:val="22"/>
          <w:szCs w:val="22"/>
          <w:lang w:val="en-US"/>
        </w:rPr>
        <w:t>in the long run</w:t>
      </w:r>
      <w:r w:rsidRPr="017F2FB0" w:rsidR="68C8A98E">
        <w:rPr>
          <w:rFonts w:ascii="Arial" w:hAnsi="Arial" w:eastAsia="Arial" w:cs="Arial" w:asciiTheme="minorAscii" w:hAnsiTheme="minorAscii" w:eastAsiaTheme="minorAscii" w:cstheme="minorAscii"/>
          <w:noProof w:val="0"/>
          <w:sz w:val="22"/>
          <w:szCs w:val="22"/>
          <w:lang w:val="en-US"/>
        </w:rPr>
        <w:t xml:space="preserve"> for structured shift planning, targeted retention strategies a</w:t>
      </w:r>
      <w:r w:rsidRPr="017F2FB0" w:rsidR="48A32F92">
        <w:rPr>
          <w:rFonts w:ascii="Arial" w:hAnsi="Arial" w:eastAsia="Arial" w:cs="Arial" w:asciiTheme="minorAscii" w:hAnsiTheme="minorAscii" w:eastAsiaTheme="minorAscii" w:cstheme="minorAscii"/>
          <w:noProof w:val="0"/>
          <w:sz w:val="22"/>
          <w:szCs w:val="22"/>
          <w:lang w:val="en-US"/>
        </w:rPr>
        <w:t xml:space="preserve">nd management team can introduce a strong performant workforce whilst also supporting service excellence through </w:t>
      </w:r>
      <w:r w:rsidRPr="017F2FB0" w:rsidR="48A32F92">
        <w:rPr>
          <w:rFonts w:ascii="Arial" w:hAnsi="Arial" w:eastAsia="Arial" w:cs="Arial" w:asciiTheme="minorAscii" w:hAnsiTheme="minorAscii" w:eastAsiaTheme="minorAscii" w:cstheme="minorAscii"/>
          <w:noProof w:val="0"/>
          <w:sz w:val="22"/>
          <w:szCs w:val="22"/>
          <w:lang w:val="en-US"/>
        </w:rPr>
        <w:t>correc</w:t>
      </w:r>
      <w:r w:rsidRPr="017F2FB0" w:rsidR="48A32F92">
        <w:rPr>
          <w:rFonts w:ascii="Arial" w:hAnsi="Arial" w:eastAsia="Arial" w:cs="Arial" w:asciiTheme="minorAscii" w:hAnsiTheme="minorAscii" w:eastAsiaTheme="minorAscii" w:cstheme="minorAscii"/>
          <w:noProof w:val="0"/>
          <w:sz w:val="22"/>
          <w:szCs w:val="22"/>
          <w:lang w:val="en-US"/>
        </w:rPr>
        <w:t xml:space="preserve">t training from day one. </w:t>
      </w:r>
      <w:r w:rsidRPr="017F2FB0" w:rsidR="32ADDCE6">
        <w:rPr>
          <w:rFonts w:ascii="Arial" w:hAnsi="Arial" w:eastAsia="Arial" w:cs="Arial" w:asciiTheme="minorAscii" w:hAnsiTheme="minorAscii" w:eastAsiaTheme="minorAscii" w:cstheme="minorAscii"/>
          <w:noProof w:val="0"/>
          <w:sz w:val="22"/>
          <w:szCs w:val="22"/>
          <w:lang w:val="en-US"/>
        </w:rPr>
        <w:t xml:space="preserve">This is </w:t>
      </w:r>
      <w:r w:rsidRPr="017F2FB0" w:rsidR="32ADDCE6">
        <w:rPr>
          <w:rFonts w:ascii="Arial" w:hAnsi="Arial" w:eastAsia="Arial" w:cs="Arial" w:asciiTheme="minorAscii" w:hAnsiTheme="minorAscii" w:eastAsiaTheme="minorAscii" w:cstheme="minorAscii"/>
          <w:noProof w:val="0"/>
          <w:sz w:val="22"/>
          <w:szCs w:val="22"/>
          <w:lang w:val="en-US"/>
        </w:rPr>
        <w:t>empashised</w:t>
      </w:r>
      <w:r w:rsidRPr="017F2FB0" w:rsidR="32ADDCE6">
        <w:rPr>
          <w:rFonts w:ascii="Arial" w:hAnsi="Arial" w:eastAsia="Arial" w:cs="Arial" w:asciiTheme="minorAscii" w:hAnsiTheme="minorAscii" w:eastAsiaTheme="minorAscii" w:cstheme="minorAscii"/>
          <w:noProof w:val="0"/>
          <w:sz w:val="22"/>
          <w:szCs w:val="22"/>
          <w:lang w:val="en-US"/>
        </w:rPr>
        <w:t xml:space="preserve"> by the Human Capital Theory, which evaluates how investing in employees through training and regular feedback sessions can improve services to</w:t>
      </w:r>
      <w:r w:rsidRPr="017F2FB0" w:rsidR="02E86A86">
        <w:rPr>
          <w:rFonts w:ascii="Arial" w:hAnsi="Arial" w:eastAsia="Arial" w:cs="Arial" w:asciiTheme="minorAscii" w:hAnsiTheme="minorAscii" w:eastAsiaTheme="minorAscii" w:cstheme="minorAscii"/>
          <w:noProof w:val="0"/>
          <w:sz w:val="22"/>
          <w:szCs w:val="22"/>
          <w:lang w:val="en-US"/>
        </w:rPr>
        <w:t xml:space="preserve"> guests </w:t>
      </w:r>
      <w:r w:rsidRPr="017F2FB0" w:rsidR="15D64E81">
        <w:rPr>
          <w:rFonts w:ascii="Arial" w:hAnsi="Arial" w:eastAsia="Arial" w:cs="Arial" w:asciiTheme="minorAscii" w:hAnsiTheme="minorAscii" w:eastAsiaTheme="minorAscii" w:cstheme="minorAscii"/>
          <w:noProof w:val="0"/>
          <w:sz w:val="22"/>
          <w:szCs w:val="22"/>
          <w:lang w:val="en-US"/>
        </w:rPr>
        <w:t>(Becker, 1964). The Service profit chain is a huge highlight for t</w:t>
      </w:r>
      <w:r w:rsidRPr="017F2FB0" w:rsidR="625B08D0">
        <w:rPr>
          <w:rFonts w:ascii="Arial" w:hAnsi="Arial" w:eastAsia="Arial" w:cs="Arial" w:asciiTheme="minorAscii" w:hAnsiTheme="minorAscii" w:eastAsiaTheme="minorAscii" w:cstheme="minorAscii"/>
          <w:noProof w:val="0"/>
          <w:sz w:val="22"/>
          <w:szCs w:val="22"/>
          <w:lang w:val="en-US"/>
        </w:rPr>
        <w:t xml:space="preserve">he hotel to invest when recruiting as it creates relationships between </w:t>
      </w:r>
      <w:r w:rsidRPr="017F2FB0" w:rsidR="786DC3C0">
        <w:rPr>
          <w:rFonts w:ascii="Arial" w:hAnsi="Arial" w:eastAsia="Arial" w:cs="Arial" w:asciiTheme="minorAscii" w:hAnsiTheme="minorAscii" w:eastAsiaTheme="minorAscii" w:cstheme="minorAscii"/>
          <w:noProof w:val="0"/>
          <w:sz w:val="22"/>
          <w:szCs w:val="22"/>
          <w:lang w:val="en-US"/>
        </w:rPr>
        <w:t>employees</w:t>
      </w:r>
      <w:r w:rsidRPr="017F2FB0" w:rsidR="786DC3C0">
        <w:rPr>
          <w:rFonts w:ascii="Arial" w:hAnsi="Arial" w:eastAsia="Arial" w:cs="Arial" w:asciiTheme="minorAscii" w:hAnsiTheme="minorAscii" w:eastAsiaTheme="minorAscii" w:cstheme="minorAscii"/>
          <w:noProof w:val="0"/>
          <w:sz w:val="22"/>
          <w:szCs w:val="22"/>
          <w:lang w:val="en-US"/>
        </w:rPr>
        <w:t xml:space="preserve"> </w:t>
      </w:r>
      <w:r w:rsidRPr="017F2FB0" w:rsidR="625B08D0">
        <w:rPr>
          <w:rFonts w:ascii="Arial" w:hAnsi="Arial" w:eastAsia="Arial" w:cs="Arial" w:asciiTheme="minorAscii" w:hAnsiTheme="minorAscii" w:eastAsiaTheme="minorAscii" w:cstheme="minorAscii"/>
          <w:noProof w:val="0"/>
          <w:sz w:val="22"/>
          <w:szCs w:val="22"/>
          <w:lang w:val="en-US"/>
        </w:rPr>
        <w:t xml:space="preserve">performance and the </w:t>
      </w:r>
      <w:r w:rsidRPr="017F2FB0" w:rsidR="625B08D0">
        <w:rPr>
          <w:rFonts w:ascii="Arial" w:hAnsi="Arial" w:eastAsia="Arial" w:cs="Arial" w:asciiTheme="minorAscii" w:hAnsiTheme="minorAscii" w:eastAsiaTheme="minorAscii" w:cstheme="minorAscii"/>
          <w:noProof w:val="0"/>
          <w:sz w:val="22"/>
          <w:szCs w:val="22"/>
          <w:lang w:val="en-US"/>
        </w:rPr>
        <w:t>ser</w:t>
      </w:r>
      <w:r w:rsidRPr="017F2FB0" w:rsidR="4BB1008B">
        <w:rPr>
          <w:rFonts w:ascii="Arial" w:hAnsi="Arial" w:eastAsia="Arial" w:cs="Arial" w:asciiTheme="minorAscii" w:hAnsiTheme="minorAscii" w:eastAsiaTheme="minorAscii" w:cstheme="minorAscii"/>
          <w:noProof w:val="0"/>
          <w:sz w:val="22"/>
          <w:szCs w:val="22"/>
          <w:lang w:val="en-US"/>
        </w:rPr>
        <w:t>vi</w:t>
      </w:r>
      <w:r w:rsidRPr="017F2FB0" w:rsidR="625B08D0">
        <w:rPr>
          <w:rFonts w:ascii="Arial" w:hAnsi="Arial" w:eastAsia="Arial" w:cs="Arial" w:asciiTheme="minorAscii" w:hAnsiTheme="minorAscii" w:eastAsiaTheme="minorAscii" w:cstheme="minorAscii"/>
          <w:noProof w:val="0"/>
          <w:sz w:val="22"/>
          <w:szCs w:val="22"/>
          <w:lang w:val="en-US"/>
        </w:rPr>
        <w:t xml:space="preserve">ce given to guest as of the satisfaction from the business </w:t>
      </w:r>
      <w:r w:rsidRPr="017F2FB0" w:rsidR="495757FA">
        <w:rPr>
          <w:rFonts w:ascii="Arial" w:hAnsi="Arial" w:eastAsia="Arial" w:cs="Arial" w:asciiTheme="minorAscii" w:hAnsiTheme="minorAscii" w:eastAsiaTheme="minorAscii" w:cstheme="minorAscii"/>
          <w:noProof w:val="0"/>
          <w:sz w:val="22"/>
          <w:szCs w:val="22"/>
          <w:lang w:val="en-US"/>
        </w:rPr>
        <w:t>(Heskett, Sasser and Schlesinger, 1997)</w:t>
      </w:r>
      <w:r w:rsidRPr="017F2FB0" w:rsidR="57FB823C">
        <w:rPr>
          <w:rFonts w:ascii="Arial" w:hAnsi="Arial" w:eastAsia="Arial" w:cs="Arial" w:asciiTheme="minorAscii" w:hAnsiTheme="minorAscii" w:eastAsiaTheme="minorAscii" w:cstheme="minorAscii"/>
          <w:noProof w:val="0"/>
          <w:sz w:val="22"/>
          <w:szCs w:val="22"/>
          <w:lang w:val="en-US"/>
        </w:rPr>
        <w:t xml:space="preserve">. </w:t>
      </w:r>
    </w:p>
    <w:p w:rsidR="017F2FB0" w:rsidP="017F2FB0" w:rsidRDefault="017F2FB0" w14:paraId="42695006" w14:textId="0C9C2DDF">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p>
    <w:p w:rsidR="3254484C" w:rsidP="017F2FB0" w:rsidRDefault="3254484C" w14:paraId="3AA29478" w14:textId="44220D25">
      <w:pPr>
        <w:pStyle w:val="Normal"/>
        <w:bidi w:val="0"/>
        <w:spacing w:line="360" w:lineRule="auto"/>
        <w:jc w:val="both"/>
        <w:rPr>
          <w:rFonts w:ascii="Arial" w:hAnsi="Arial" w:eastAsia="Arial" w:cs="Arial" w:asciiTheme="minorAscii" w:hAnsiTheme="minorAscii" w:eastAsiaTheme="minorAscii" w:cstheme="minorAscii"/>
          <w:noProof w:val="0"/>
          <w:sz w:val="22"/>
          <w:szCs w:val="22"/>
          <w:lang w:val="en-US"/>
        </w:rPr>
      </w:pPr>
      <w:r w:rsidRPr="017F2FB0" w:rsidR="3254484C">
        <w:rPr>
          <w:rFonts w:ascii="Arial" w:hAnsi="Arial" w:eastAsia="Arial" w:cs="Arial" w:asciiTheme="minorAscii" w:hAnsiTheme="minorAscii" w:eastAsiaTheme="minorAscii" w:cstheme="minorAscii"/>
          <w:noProof w:val="0"/>
          <w:sz w:val="22"/>
          <w:szCs w:val="22"/>
          <w:lang w:val="en-US"/>
        </w:rPr>
        <w:t>To</w:t>
      </w:r>
      <w:r w:rsidRPr="017F2FB0" w:rsidR="7EC365DE">
        <w:rPr>
          <w:rFonts w:ascii="Arial" w:hAnsi="Arial" w:eastAsia="Arial" w:cs="Arial" w:asciiTheme="minorAscii" w:hAnsiTheme="minorAscii" w:eastAsiaTheme="minorAscii" w:cstheme="minorAscii"/>
          <w:noProof w:val="0"/>
          <w:sz w:val="22"/>
          <w:szCs w:val="22"/>
          <w:lang w:val="en-US"/>
        </w:rPr>
        <w:t xml:space="preserve"> </w:t>
      </w:r>
      <w:r w:rsidRPr="017F2FB0" w:rsidR="7EC365DE">
        <w:rPr>
          <w:rFonts w:ascii="Arial" w:hAnsi="Arial" w:eastAsia="Arial" w:cs="Arial" w:asciiTheme="minorAscii" w:hAnsiTheme="minorAscii" w:eastAsiaTheme="minorAscii" w:cstheme="minorAscii"/>
          <w:noProof w:val="0"/>
          <w:sz w:val="22"/>
          <w:szCs w:val="22"/>
          <w:lang w:val="en-US"/>
        </w:rPr>
        <w:t>maintain</w:t>
      </w:r>
      <w:r w:rsidRPr="017F2FB0" w:rsidR="7EC365DE">
        <w:rPr>
          <w:rFonts w:ascii="Arial" w:hAnsi="Arial" w:eastAsia="Arial" w:cs="Arial" w:asciiTheme="minorAscii" w:hAnsiTheme="minorAscii" w:eastAsiaTheme="minorAscii" w:cstheme="minorAscii"/>
          <w:noProof w:val="0"/>
          <w:sz w:val="22"/>
          <w:szCs w:val="22"/>
          <w:lang w:val="en-US"/>
        </w:rPr>
        <w:t xml:space="preserve"> </w:t>
      </w:r>
      <w:r w:rsidRPr="017F2FB0" w:rsidR="7EC365DE">
        <w:rPr>
          <w:rFonts w:ascii="Arial" w:hAnsi="Arial" w:eastAsia="Arial" w:cs="Arial" w:asciiTheme="minorAscii" w:hAnsiTheme="minorAscii" w:eastAsiaTheme="minorAscii" w:cstheme="minorAscii"/>
          <w:noProof w:val="0"/>
          <w:sz w:val="22"/>
          <w:szCs w:val="22"/>
          <w:lang w:val="en-US"/>
        </w:rPr>
        <w:t>long term</w:t>
      </w:r>
      <w:r w:rsidRPr="017F2FB0" w:rsidR="7EC365DE">
        <w:rPr>
          <w:rFonts w:ascii="Arial" w:hAnsi="Arial" w:eastAsia="Arial" w:cs="Arial" w:asciiTheme="minorAscii" w:hAnsiTheme="minorAscii" w:eastAsiaTheme="minorAscii" w:cstheme="minorAscii"/>
          <w:noProof w:val="0"/>
          <w:sz w:val="22"/>
          <w:szCs w:val="22"/>
          <w:lang w:val="en-US"/>
        </w:rPr>
        <w:t xml:space="preserve"> service quality, competitive advantage, and business success for the hotel, recruitment should be viewed as a strategic investment rather </w:t>
      </w:r>
      <w:r w:rsidRPr="017F2FB0" w:rsidR="50FD3DF7">
        <w:rPr>
          <w:rFonts w:ascii="Arial" w:hAnsi="Arial" w:eastAsia="Arial" w:cs="Arial" w:asciiTheme="minorAscii" w:hAnsiTheme="minorAscii" w:eastAsiaTheme="minorAscii" w:cstheme="minorAscii"/>
          <w:noProof w:val="0"/>
          <w:sz w:val="22"/>
          <w:szCs w:val="22"/>
          <w:lang w:val="en-US"/>
        </w:rPr>
        <w:t xml:space="preserve">than a transactional operation. </w:t>
      </w:r>
    </w:p>
    <w:p w:rsidR="017F2FB0" w:rsidP="017F2FB0" w:rsidRDefault="017F2FB0" w14:paraId="48F28526" w14:textId="040E4F39">
      <w:pPr>
        <w:pStyle w:val="Normal"/>
        <w:bidi w:val="0"/>
        <w:rPr>
          <w:noProof w:val="0"/>
          <w:lang w:val="en-US"/>
        </w:rPr>
      </w:pPr>
    </w:p>
    <w:p w:rsidR="017F2FB0" w:rsidP="017F2FB0" w:rsidRDefault="017F2FB0" w14:paraId="23883828" w14:textId="73E44E80">
      <w:pPr>
        <w:pStyle w:val="Normal"/>
        <w:bidi w:val="0"/>
        <w:rPr>
          <w:noProof w:val="0"/>
          <w:lang w:val="en-US"/>
        </w:rPr>
      </w:pPr>
    </w:p>
    <w:p w:rsidR="017F2FB0" w:rsidP="017F2FB0" w:rsidRDefault="017F2FB0" w14:paraId="45AB27A9" w14:textId="41AABFBD">
      <w:pPr>
        <w:pStyle w:val="Normal"/>
        <w:bidi w:val="0"/>
        <w:rPr>
          <w:noProof w:val="0"/>
          <w:lang w:val="en-US"/>
        </w:rPr>
      </w:pPr>
    </w:p>
    <w:p w:rsidR="017F2FB0" w:rsidP="017F2FB0" w:rsidRDefault="017F2FB0" w14:paraId="14EC13FA" w14:textId="6278FB91">
      <w:pPr>
        <w:pStyle w:val="Normal"/>
        <w:bidi w:val="0"/>
        <w:rPr>
          <w:noProof w:val="0"/>
          <w:lang w:val="en-US"/>
        </w:rPr>
      </w:pPr>
    </w:p>
    <w:p w:rsidR="017F2FB0" w:rsidP="017F2FB0" w:rsidRDefault="017F2FB0" w14:paraId="3C244724" w14:textId="7DC2ED82">
      <w:pPr>
        <w:pStyle w:val="Normal"/>
        <w:suppressLineNumbers w:val="0"/>
        <w:bidi w:val="0"/>
        <w:spacing w:before="0" w:beforeAutospacing="off" w:after="160" w:afterAutospacing="off" w:line="360" w:lineRule="auto"/>
        <w:ind w:left="0" w:right="0"/>
        <w:jc w:val="left"/>
        <w:rPr>
          <w:noProof w:val="0"/>
          <w:sz w:val="22"/>
          <w:szCs w:val="22"/>
          <w:lang w:val="en-US"/>
        </w:rPr>
      </w:pPr>
    </w:p>
    <w:p w:rsidR="38B3A719" w:rsidP="017F2FB0" w:rsidRDefault="38B3A719" w14:paraId="6E9E7936" w14:textId="158BC44A">
      <w:pPr>
        <w:pStyle w:val="Normal"/>
        <w:suppressLineNumbers w:val="0"/>
        <w:bidi w:val="0"/>
        <w:spacing w:before="0" w:beforeAutospacing="off" w:after="160" w:afterAutospacing="off" w:line="360" w:lineRule="auto"/>
        <w:ind w:left="0" w:right="0"/>
        <w:jc w:val="left"/>
        <w:rPr>
          <w:noProof w:val="0"/>
          <w:sz w:val="22"/>
          <w:szCs w:val="22"/>
          <w:lang w:val="en-US"/>
        </w:rPr>
      </w:pPr>
      <w:r w:rsidRPr="017F2FB0" w:rsidR="38B3A719">
        <w:rPr>
          <w:noProof w:val="0"/>
          <w:sz w:val="22"/>
          <w:szCs w:val="22"/>
          <w:lang w:val="en-US"/>
        </w:rPr>
        <w:t xml:space="preserve"> </w:t>
      </w:r>
    </w:p>
    <w:p w:rsidR="017F2FB0" w:rsidP="017F2FB0" w:rsidRDefault="017F2FB0" w14:paraId="4D1EAF73" w14:textId="3C5C72D4">
      <w:pPr>
        <w:pStyle w:val="Normal"/>
        <w:spacing w:line="360" w:lineRule="auto"/>
        <w:rPr>
          <w:rFonts w:ascii="Times New Roman" w:hAnsi="Times New Roman" w:eastAsia="Times New Roman" w:cs="Times New Roman"/>
          <w:noProof w:val="0"/>
          <w:sz w:val="24"/>
          <w:szCs w:val="24"/>
          <w:lang w:val="en-US"/>
        </w:rPr>
      </w:pPr>
    </w:p>
    <w:p w:rsidR="63A59EB6" w:rsidP="017F2FB0" w:rsidRDefault="63A59EB6" w14:paraId="1DFE0FC9" w14:textId="435FBEAC">
      <w:pPr>
        <w:pStyle w:val="Heading1"/>
        <w:numPr>
          <w:ilvl w:val="0"/>
          <w:numId w:val="1"/>
        </w:numPr>
        <w:rPr>
          <w:rFonts w:ascii="Arial" w:hAnsi="Arial" w:eastAsia="Arial" w:cs="Arial" w:asciiTheme="minorAscii" w:hAnsiTheme="minorAscii" w:eastAsiaTheme="minorAscii" w:cstheme="minorAscii"/>
          <w:color w:val="auto"/>
          <w:sz w:val="22"/>
          <w:szCs w:val="22"/>
        </w:rPr>
      </w:pPr>
      <w:bookmarkStart w:name="_Toc37942105" w:id="307408360"/>
      <w:r w:rsidRPr="017F2FB0" w:rsidR="63A59EB6">
        <w:rPr>
          <w:rFonts w:ascii="Arial" w:hAnsi="Arial" w:eastAsia="Arial" w:cs="Arial" w:asciiTheme="minorAscii" w:hAnsiTheme="minorAscii" w:eastAsiaTheme="minorAscii" w:cstheme="minorAscii"/>
          <w:color w:val="auto"/>
          <w:sz w:val="22"/>
          <w:szCs w:val="22"/>
        </w:rPr>
        <w:t>References</w:t>
      </w:r>
      <w:bookmarkEnd w:id="307408360"/>
      <w:r w:rsidRPr="017F2FB0" w:rsidR="63A59EB6">
        <w:rPr>
          <w:rFonts w:ascii="Arial" w:hAnsi="Arial" w:eastAsia="Arial" w:cs="Arial" w:asciiTheme="minorAscii" w:hAnsiTheme="minorAscii" w:eastAsiaTheme="minorAscii" w:cstheme="minorAscii"/>
          <w:color w:val="auto"/>
          <w:sz w:val="22"/>
          <w:szCs w:val="22"/>
        </w:rPr>
        <w:t xml:space="preserve"> </w:t>
      </w:r>
    </w:p>
    <w:p w:rsidR="017F2FB0" w:rsidP="017F2FB0" w:rsidRDefault="017F2FB0" w14:paraId="729045E6" w14:textId="59FDAF22">
      <w:pPr>
        <w:spacing w:before="0" w:beforeAutospacing="off" w:after="240" w:afterAutospacing="off" w:line="360" w:lineRule="auto"/>
        <w:rPr>
          <w:rFonts w:ascii="Times New Roman" w:hAnsi="Times New Roman" w:eastAsia="Times New Roman" w:cs="Times New Roman"/>
          <w:noProof w:val="0"/>
          <w:sz w:val="24"/>
          <w:szCs w:val="24"/>
          <w:lang w:val="en-US"/>
        </w:rPr>
      </w:pPr>
    </w:p>
    <w:p w:rsidR="5A487B40" w:rsidP="017F2FB0" w:rsidRDefault="5A487B40" w14:paraId="22FBDC5B" w14:textId="76B7D28D">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Backhaus, </w:t>
      </w:r>
      <w:r w:rsidRPr="017F2FB0" w:rsidR="5A487B40">
        <w:rPr>
          <w:rFonts w:ascii="Times New Roman" w:hAnsi="Times New Roman" w:eastAsia="Times New Roman" w:cs="Times New Roman"/>
          <w:noProof w:val="0"/>
          <w:sz w:val="22"/>
          <w:szCs w:val="22"/>
          <w:lang w:val="en-US"/>
        </w:rPr>
        <w:t>K.</w:t>
      </w:r>
      <w:r w:rsidRPr="017F2FB0" w:rsidR="5A487B40">
        <w:rPr>
          <w:rFonts w:ascii="Times New Roman" w:hAnsi="Times New Roman" w:eastAsia="Times New Roman" w:cs="Times New Roman"/>
          <w:noProof w:val="0"/>
          <w:sz w:val="22"/>
          <w:szCs w:val="22"/>
          <w:lang w:val="en-US"/>
        </w:rPr>
        <w:t xml:space="preserve"> and Tikoo, S. (2004). Conceptualizing and researching employer branding. </w:t>
      </w:r>
      <w:r w:rsidRPr="017F2FB0" w:rsidR="5A487B40">
        <w:rPr>
          <w:rFonts w:ascii="Times New Roman" w:hAnsi="Times New Roman" w:eastAsia="Times New Roman" w:cs="Times New Roman"/>
          <w:i w:val="1"/>
          <w:iCs w:val="1"/>
          <w:noProof w:val="0"/>
          <w:sz w:val="22"/>
          <w:szCs w:val="22"/>
          <w:lang w:val="en-US"/>
        </w:rPr>
        <w:t>Career Development International</w:t>
      </w:r>
      <w:r w:rsidRPr="017F2FB0" w:rsidR="5A487B40">
        <w:rPr>
          <w:rFonts w:ascii="Times New Roman" w:hAnsi="Times New Roman" w:eastAsia="Times New Roman" w:cs="Times New Roman"/>
          <w:noProof w:val="0"/>
          <w:sz w:val="22"/>
          <w:szCs w:val="22"/>
          <w:lang w:val="en-US"/>
        </w:rPr>
        <w:t xml:space="preserve">, </w:t>
      </w:r>
      <w:r w:rsidRPr="017F2FB0" w:rsidR="372A8931">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7B5285A5">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9(5), pp</w:t>
      </w:r>
      <w:r w:rsidRPr="017F2FB0" w:rsidR="5A487B40">
        <w:rPr>
          <w:rFonts w:ascii="Times New Roman" w:hAnsi="Times New Roman" w:eastAsia="Times New Roman" w:cs="Times New Roman"/>
          <w:noProof w:val="0"/>
          <w:sz w:val="22"/>
          <w:szCs w:val="22"/>
          <w:lang w:val="en-US"/>
        </w:rPr>
        <w:t>.501</w:t>
      </w:r>
      <w:r w:rsidRPr="017F2FB0" w:rsidR="5A487B40">
        <w:rPr>
          <w:rFonts w:ascii="Times New Roman" w:hAnsi="Times New Roman" w:eastAsia="Times New Roman" w:cs="Times New Roman"/>
          <w:noProof w:val="0"/>
          <w:sz w:val="22"/>
          <w:szCs w:val="22"/>
          <w:lang w:val="en-US"/>
        </w:rPr>
        <w:t xml:space="preserve">–517. </w:t>
      </w:r>
      <w:r w:rsidRPr="017F2FB0" w:rsidR="5A487B40">
        <w:rPr>
          <w:rFonts w:ascii="Times New Roman" w:hAnsi="Times New Roman" w:eastAsia="Times New Roman" w:cs="Times New Roman"/>
          <w:noProof w:val="0"/>
          <w:sz w:val="22"/>
          <w:szCs w:val="22"/>
          <w:lang w:val="en-US"/>
        </w:rPr>
        <w:t>doi:https</w:t>
      </w:r>
      <w:r w:rsidRPr="017F2FB0" w:rsidR="5A487B40">
        <w:rPr>
          <w:rFonts w:ascii="Times New Roman" w:hAnsi="Times New Roman" w:eastAsia="Times New Roman" w:cs="Times New Roman"/>
          <w:noProof w:val="0"/>
          <w:sz w:val="22"/>
          <w:szCs w:val="22"/>
          <w:lang w:val="en-US"/>
        </w:rPr>
        <w:t>://doi.org/10.1108/13620430410550754.</w:t>
      </w:r>
      <w:r w:rsidRPr="017F2FB0" w:rsidR="6A447C61">
        <w:rPr>
          <w:rFonts w:ascii="Times New Roman" w:hAnsi="Times New Roman" w:eastAsia="Times New Roman" w:cs="Times New Roman"/>
          <w:noProof w:val="0"/>
          <w:sz w:val="22"/>
          <w:szCs w:val="22"/>
          <w:lang w:val="en-US"/>
        </w:rPr>
        <w:t xml:space="preserve"> (Accessed 26. Apr 2026).</w:t>
      </w:r>
    </w:p>
    <w:p w:rsidR="6A447C61" w:rsidP="017F2FB0" w:rsidRDefault="6A447C61" w14:paraId="32E1FAE3" w14:textId="36978779">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6A447C61">
        <w:rPr>
          <w:rFonts w:ascii="Times New Roman" w:hAnsi="Times New Roman" w:eastAsia="Times New Roman" w:cs="Times New Roman"/>
          <w:noProof w:val="0"/>
          <w:sz w:val="22"/>
          <w:szCs w:val="22"/>
          <w:lang w:val="en-US"/>
        </w:rPr>
        <w:t xml:space="preserve">Becker, G.S. (1964). </w:t>
      </w:r>
      <w:r w:rsidRPr="017F2FB0" w:rsidR="6A447C61">
        <w:rPr>
          <w:rFonts w:ascii="Times New Roman" w:hAnsi="Times New Roman" w:eastAsia="Times New Roman" w:cs="Times New Roman"/>
          <w:i w:val="1"/>
          <w:iCs w:val="1"/>
          <w:noProof w:val="0"/>
          <w:sz w:val="22"/>
          <w:szCs w:val="22"/>
          <w:lang w:val="en-US"/>
        </w:rPr>
        <w:t>Human Capital</w:t>
      </w:r>
      <w:r w:rsidRPr="017F2FB0" w:rsidR="6A447C61">
        <w:rPr>
          <w:rFonts w:ascii="Times New Roman" w:hAnsi="Times New Roman" w:eastAsia="Times New Roman" w:cs="Times New Roman"/>
          <w:noProof w:val="0"/>
          <w:sz w:val="22"/>
          <w:szCs w:val="22"/>
          <w:lang w:val="en-US"/>
        </w:rPr>
        <w:t>. Chicago: University of Chicago Press. (Accessed 30 Apr. 2026).</w:t>
      </w:r>
    </w:p>
    <w:p w:rsidR="5A487B40" w:rsidP="017F2FB0" w:rsidRDefault="5A487B40" w14:paraId="77B35D28" w14:textId="3BC166AF">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Becker, G.S. (1993). </w:t>
      </w:r>
      <w:r w:rsidRPr="017F2FB0" w:rsidR="5A487B40">
        <w:rPr>
          <w:rFonts w:ascii="Times New Roman" w:hAnsi="Times New Roman" w:eastAsia="Times New Roman" w:cs="Times New Roman"/>
          <w:i w:val="1"/>
          <w:iCs w:val="1"/>
          <w:noProof w:val="0"/>
          <w:sz w:val="22"/>
          <w:szCs w:val="22"/>
          <w:lang w:val="en-US"/>
        </w:rPr>
        <w:t xml:space="preserve">Human Capital: </w:t>
      </w:r>
      <w:r w:rsidRPr="017F2FB0" w:rsidR="5A487B40">
        <w:rPr>
          <w:rFonts w:ascii="Times New Roman" w:hAnsi="Times New Roman" w:eastAsia="Times New Roman" w:cs="Times New Roman"/>
          <w:i w:val="1"/>
          <w:iCs w:val="1"/>
          <w:noProof w:val="0"/>
          <w:sz w:val="22"/>
          <w:szCs w:val="22"/>
          <w:lang w:val="en-US"/>
        </w:rPr>
        <w:t>a</w:t>
      </w:r>
      <w:r w:rsidRPr="017F2FB0" w:rsidR="5A487B40">
        <w:rPr>
          <w:rFonts w:ascii="Times New Roman" w:hAnsi="Times New Roman" w:eastAsia="Times New Roman" w:cs="Times New Roman"/>
          <w:i w:val="1"/>
          <w:iCs w:val="1"/>
          <w:noProof w:val="0"/>
          <w:sz w:val="22"/>
          <w:szCs w:val="22"/>
          <w:lang w:val="en-US"/>
        </w:rPr>
        <w:t xml:space="preserve"> Theoretical and Empirical Analysis, with Special Reference to Education</w:t>
      </w:r>
      <w:r w:rsidRPr="017F2FB0" w:rsidR="5A487B40">
        <w:rPr>
          <w:rFonts w:ascii="Times New Roman" w:hAnsi="Times New Roman" w:eastAsia="Times New Roman" w:cs="Times New Roman"/>
          <w:noProof w:val="0"/>
          <w:sz w:val="22"/>
          <w:szCs w:val="22"/>
          <w:lang w:val="en-US"/>
        </w:rPr>
        <w:t>. Chicago: University of Chicago Press.</w:t>
      </w:r>
      <w:r w:rsidRPr="017F2FB0" w:rsidR="543CD3FD">
        <w:rPr>
          <w:rFonts w:ascii="Times New Roman" w:hAnsi="Times New Roman" w:eastAsia="Times New Roman" w:cs="Times New Roman"/>
          <w:noProof w:val="0"/>
          <w:sz w:val="22"/>
          <w:szCs w:val="22"/>
          <w:lang w:val="en-US"/>
        </w:rPr>
        <w:t xml:space="preserve"> (Accessed 29 Apr. 2026).</w:t>
      </w:r>
    </w:p>
    <w:p w:rsidR="5A487B40" w:rsidP="017F2FB0" w:rsidRDefault="5A487B40" w14:paraId="5769E0D5" w14:textId="7E7CE7CC">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CIPD (2024). </w:t>
      </w:r>
      <w:r w:rsidRPr="017F2FB0" w:rsidR="5A487B40">
        <w:rPr>
          <w:rFonts w:ascii="Times New Roman" w:hAnsi="Times New Roman" w:eastAsia="Times New Roman" w:cs="Times New Roman"/>
          <w:i w:val="1"/>
          <w:iCs w:val="1"/>
          <w:noProof w:val="0"/>
          <w:sz w:val="22"/>
          <w:szCs w:val="22"/>
          <w:lang w:val="en-US"/>
        </w:rPr>
        <w:t>Recruitment Process Overview | Factsheets</w:t>
      </w:r>
      <w:r w:rsidRPr="017F2FB0" w:rsidR="5A487B40">
        <w:rPr>
          <w:rFonts w:ascii="Times New Roman" w:hAnsi="Times New Roman" w:eastAsia="Times New Roman" w:cs="Times New Roman"/>
          <w:noProof w:val="0"/>
          <w:sz w:val="22"/>
          <w:szCs w:val="22"/>
          <w:lang w:val="en-US"/>
        </w:rPr>
        <w:t xml:space="preserve">. </w:t>
      </w:r>
      <w:r w:rsidRPr="017F2FB0" w:rsidR="7E556C7B">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1CC39812">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CIPD. Available at: </w:t>
      </w:r>
      <w:hyperlink r:id="R461c2fa625e54230">
        <w:r w:rsidRPr="017F2FB0" w:rsidR="5A487B40">
          <w:rPr>
            <w:rStyle w:val="Hyperlink"/>
            <w:rFonts w:ascii="Times New Roman" w:hAnsi="Times New Roman" w:eastAsia="Times New Roman" w:cs="Times New Roman"/>
            <w:noProof w:val="0"/>
            <w:sz w:val="22"/>
            <w:szCs w:val="22"/>
            <w:lang w:val="en-US"/>
          </w:rPr>
          <w:t>https://www.cipd.org/uk/knowledge/factsheets/recruitment-factsheet/</w:t>
        </w:r>
      </w:hyperlink>
      <w:r w:rsidRPr="017F2FB0" w:rsidR="5A487B40">
        <w:rPr>
          <w:rFonts w:ascii="Times New Roman" w:hAnsi="Times New Roman" w:eastAsia="Times New Roman" w:cs="Times New Roman"/>
          <w:noProof w:val="0"/>
          <w:sz w:val="22"/>
          <w:szCs w:val="22"/>
          <w:lang w:val="en-US"/>
        </w:rPr>
        <w:t>.</w:t>
      </w:r>
      <w:r w:rsidRPr="017F2FB0" w:rsidR="2551CFE7">
        <w:rPr>
          <w:rFonts w:ascii="Times New Roman" w:hAnsi="Times New Roman" w:eastAsia="Times New Roman" w:cs="Times New Roman"/>
          <w:noProof w:val="0"/>
          <w:sz w:val="22"/>
          <w:szCs w:val="22"/>
          <w:lang w:val="en-US"/>
        </w:rPr>
        <w:t xml:space="preserve"> (Accessed 15 Apr. 2026).</w:t>
      </w:r>
    </w:p>
    <w:p w:rsidR="11B62AF3" w:rsidP="017F2FB0" w:rsidRDefault="11B62AF3" w14:paraId="61C23A35" w14:textId="3790EBE0">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11B62AF3">
        <w:rPr>
          <w:rFonts w:ascii="Times New Roman" w:hAnsi="Times New Roman" w:eastAsia="Times New Roman" w:cs="Times New Roman"/>
          <w:noProof w:val="0"/>
          <w:sz w:val="22"/>
          <w:szCs w:val="22"/>
          <w:lang w:val="en-US"/>
        </w:rPr>
        <w:t xml:space="preserve">Employment Hero (UK). (2025). </w:t>
      </w:r>
      <w:r w:rsidRPr="017F2FB0" w:rsidR="11B62AF3">
        <w:rPr>
          <w:rFonts w:ascii="Times New Roman" w:hAnsi="Times New Roman" w:eastAsia="Times New Roman" w:cs="Times New Roman"/>
          <w:i w:val="1"/>
          <w:iCs w:val="1"/>
          <w:noProof w:val="0"/>
          <w:sz w:val="22"/>
          <w:szCs w:val="22"/>
          <w:lang w:val="en-US"/>
        </w:rPr>
        <w:t xml:space="preserve">UK Hospitality Sector Faces Deepening </w:t>
      </w:r>
      <w:r w:rsidRPr="017F2FB0" w:rsidR="11B62AF3">
        <w:rPr>
          <w:rFonts w:ascii="Times New Roman" w:hAnsi="Times New Roman" w:eastAsia="Times New Roman" w:cs="Times New Roman"/>
          <w:i w:val="1"/>
          <w:iCs w:val="1"/>
          <w:noProof w:val="0"/>
          <w:sz w:val="22"/>
          <w:szCs w:val="22"/>
          <w:lang w:val="en-US"/>
        </w:rPr>
        <w:t>Labour</w:t>
      </w:r>
      <w:r w:rsidRPr="017F2FB0" w:rsidR="11B62AF3">
        <w:rPr>
          <w:rFonts w:ascii="Times New Roman" w:hAnsi="Times New Roman" w:eastAsia="Times New Roman" w:cs="Times New Roman"/>
          <w:i w:val="1"/>
          <w:iCs w:val="1"/>
          <w:noProof w:val="0"/>
          <w:sz w:val="22"/>
          <w:szCs w:val="22"/>
          <w:lang w:val="en-US"/>
        </w:rPr>
        <w:t xml:space="preserve"> Crisis in 2025</w:t>
      </w:r>
      <w:r w:rsidRPr="017F2FB0" w:rsidR="11B62AF3">
        <w:rPr>
          <w:rFonts w:ascii="Times New Roman" w:hAnsi="Times New Roman" w:eastAsia="Times New Roman" w:cs="Times New Roman"/>
          <w:noProof w:val="0"/>
          <w:sz w:val="22"/>
          <w:szCs w:val="22"/>
          <w:lang w:val="en-US"/>
        </w:rPr>
        <w:t xml:space="preserve">. (online) Available at: </w:t>
      </w:r>
      <w:hyperlink r:id="Raac674df6d6c4e09">
        <w:r w:rsidRPr="017F2FB0" w:rsidR="11B62AF3">
          <w:rPr>
            <w:rStyle w:val="Hyperlink"/>
            <w:rFonts w:ascii="Times New Roman" w:hAnsi="Times New Roman" w:eastAsia="Times New Roman" w:cs="Times New Roman"/>
            <w:noProof w:val="0"/>
            <w:sz w:val="22"/>
            <w:szCs w:val="22"/>
            <w:lang w:val="en-US"/>
          </w:rPr>
          <w:t>https://employmenthero.com/uk/news/hospitality-sector-faces-labour-crisis/</w:t>
        </w:r>
      </w:hyperlink>
      <w:r w:rsidRPr="017F2FB0" w:rsidR="11B62AF3">
        <w:rPr>
          <w:rFonts w:ascii="Times New Roman" w:hAnsi="Times New Roman" w:eastAsia="Times New Roman" w:cs="Times New Roman"/>
          <w:noProof w:val="0"/>
          <w:sz w:val="22"/>
          <w:szCs w:val="22"/>
          <w:lang w:val="en-US"/>
        </w:rPr>
        <w:t>. (Accessed 29 Apr. 2026).</w:t>
      </w:r>
    </w:p>
    <w:p w:rsidR="5A487B40" w:rsidP="017F2FB0" w:rsidRDefault="5A487B40" w14:paraId="0EC79E76" w14:textId="3F7F95C9">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Gupta, V. (2025). </w:t>
      </w:r>
      <w:r w:rsidRPr="017F2FB0" w:rsidR="5A487B40">
        <w:rPr>
          <w:rFonts w:ascii="Times New Roman" w:hAnsi="Times New Roman" w:eastAsia="Times New Roman" w:cs="Times New Roman"/>
          <w:i w:val="1"/>
          <w:iCs w:val="1"/>
          <w:noProof w:val="0"/>
          <w:sz w:val="22"/>
          <w:szCs w:val="22"/>
          <w:lang w:val="en-US"/>
        </w:rPr>
        <w:t>The Complete Staffing Blueprint: Essential Positions for Opening a New Hotel</w:t>
      </w:r>
      <w:r w:rsidRPr="017F2FB0" w:rsidR="5A487B40">
        <w:rPr>
          <w:rFonts w:ascii="Times New Roman" w:hAnsi="Times New Roman" w:eastAsia="Times New Roman" w:cs="Times New Roman"/>
          <w:i w:val="1"/>
          <w:iCs w:val="1"/>
          <w:noProof w:val="0"/>
          <w:sz w:val="22"/>
          <w:szCs w:val="22"/>
          <w:lang w:val="en-US"/>
        </w:rPr>
        <w:t xml:space="preserve"> Opening</w:t>
      </w:r>
      <w:r w:rsidRPr="017F2FB0" w:rsidR="5A487B40">
        <w:rPr>
          <w:rFonts w:ascii="Times New Roman" w:hAnsi="Times New Roman" w:eastAsia="Times New Roman" w:cs="Times New Roman"/>
          <w:i w:val="1"/>
          <w:iCs w:val="1"/>
          <w:noProof w:val="0"/>
          <w:sz w:val="22"/>
          <w:szCs w:val="22"/>
          <w:lang w:val="en-US"/>
        </w:rPr>
        <w:t xml:space="preserve"> a new hotel is an exciting venture, but success hinges on assembling the right team from day one. Whether </w:t>
      </w:r>
      <w:r w:rsidRPr="017F2FB0" w:rsidR="5A487B40">
        <w:rPr>
          <w:rFonts w:ascii="Times New Roman" w:hAnsi="Times New Roman" w:eastAsia="Times New Roman" w:cs="Times New Roman"/>
          <w:i w:val="1"/>
          <w:iCs w:val="1"/>
          <w:noProof w:val="0"/>
          <w:sz w:val="22"/>
          <w:szCs w:val="22"/>
          <w:lang w:val="en-US"/>
        </w:rPr>
        <w:t>you’re</w:t>
      </w:r>
      <w:r w:rsidRPr="017F2FB0" w:rsidR="5A487B40">
        <w:rPr>
          <w:rFonts w:ascii="Times New Roman" w:hAnsi="Times New Roman" w:eastAsia="Times New Roman" w:cs="Times New Roman"/>
          <w:i w:val="1"/>
          <w:iCs w:val="1"/>
          <w:noProof w:val="0"/>
          <w:sz w:val="22"/>
          <w:szCs w:val="22"/>
          <w:lang w:val="en-US"/>
        </w:rPr>
        <w:t xml:space="preserve"> launching a boutique property or a large resort, understanding the comprehensive staffing structure is</w:t>
      </w:r>
      <w:r w:rsidRPr="017F2FB0" w:rsidR="5A487B40">
        <w:rPr>
          <w:rFonts w:ascii="Times New Roman" w:hAnsi="Times New Roman" w:eastAsia="Times New Roman" w:cs="Times New Roman"/>
          <w:noProof w:val="0"/>
          <w:sz w:val="22"/>
          <w:szCs w:val="22"/>
          <w:lang w:val="en-US"/>
        </w:rPr>
        <w:t xml:space="preserve">. </w:t>
      </w:r>
      <w:r w:rsidRPr="017F2FB0" w:rsidR="76424854">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6A3257E5">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Linkedin.com. Available at: </w:t>
      </w:r>
      <w:hyperlink r:id="Rc434f072399a4f41">
        <w:r w:rsidRPr="017F2FB0" w:rsidR="5A487B40">
          <w:rPr>
            <w:rStyle w:val="Hyperlink"/>
            <w:rFonts w:ascii="Times New Roman" w:hAnsi="Times New Roman" w:eastAsia="Times New Roman" w:cs="Times New Roman"/>
            <w:noProof w:val="0"/>
            <w:sz w:val="22"/>
            <w:szCs w:val="22"/>
            <w:lang w:val="en-US"/>
          </w:rPr>
          <w:t>https://www.linkedin.com/pulse/hotel-opening-101-essential-staffing-structure-excellence-gupta-vw6yc/</w:t>
        </w:r>
      </w:hyperlink>
      <w:r w:rsidRPr="017F2FB0" w:rsidR="5A487B40">
        <w:rPr>
          <w:rFonts w:ascii="Times New Roman" w:hAnsi="Times New Roman" w:eastAsia="Times New Roman" w:cs="Times New Roman"/>
          <w:noProof w:val="0"/>
          <w:sz w:val="22"/>
          <w:szCs w:val="22"/>
          <w:lang w:val="en-US"/>
        </w:rPr>
        <w:t>.</w:t>
      </w:r>
      <w:r w:rsidRPr="017F2FB0" w:rsidR="43844BFF">
        <w:rPr>
          <w:rFonts w:ascii="Times New Roman" w:hAnsi="Times New Roman" w:eastAsia="Times New Roman" w:cs="Times New Roman"/>
          <w:noProof w:val="0"/>
          <w:sz w:val="22"/>
          <w:szCs w:val="22"/>
          <w:lang w:val="en-US"/>
        </w:rPr>
        <w:t xml:space="preserve"> (Accessed 26 Apr. 2026).</w:t>
      </w:r>
    </w:p>
    <w:p w:rsidR="5A487B40" w:rsidP="017F2FB0" w:rsidRDefault="5A487B40" w14:paraId="65066B68" w14:textId="7C86529C">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Herzberg, F. (1959). </w:t>
      </w:r>
      <w:r w:rsidRPr="017F2FB0" w:rsidR="5A487B40">
        <w:rPr>
          <w:rFonts w:ascii="Times New Roman" w:hAnsi="Times New Roman" w:eastAsia="Times New Roman" w:cs="Times New Roman"/>
          <w:i w:val="1"/>
          <w:iCs w:val="1"/>
          <w:noProof w:val="0"/>
          <w:sz w:val="22"/>
          <w:szCs w:val="22"/>
          <w:lang w:val="en-US"/>
        </w:rPr>
        <w:t>The motivation to work</w:t>
      </w:r>
      <w:r w:rsidRPr="017F2FB0" w:rsidR="5A487B40">
        <w:rPr>
          <w:rFonts w:ascii="Times New Roman" w:hAnsi="Times New Roman" w:eastAsia="Times New Roman" w:cs="Times New Roman"/>
          <w:noProof w:val="0"/>
          <w:sz w:val="22"/>
          <w:szCs w:val="22"/>
          <w:lang w:val="en-US"/>
        </w:rPr>
        <w:t>. United States: Transaction Publishers.</w:t>
      </w:r>
      <w:r w:rsidRPr="017F2FB0" w:rsidR="37CEB548">
        <w:rPr>
          <w:rFonts w:ascii="Times New Roman" w:hAnsi="Times New Roman" w:eastAsia="Times New Roman" w:cs="Times New Roman"/>
          <w:noProof w:val="0"/>
          <w:sz w:val="22"/>
          <w:szCs w:val="22"/>
          <w:lang w:val="en-US"/>
        </w:rPr>
        <w:t xml:space="preserve"> (Accessed 27 Apr. 2026).</w:t>
      </w:r>
    </w:p>
    <w:p w:rsidR="5A487B40" w:rsidP="017F2FB0" w:rsidRDefault="5A487B40" w14:paraId="7090CBD9" w14:textId="209CA971">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Herzberg, F. (1968). </w:t>
      </w:r>
      <w:r w:rsidRPr="017F2FB0" w:rsidR="5A487B40">
        <w:rPr>
          <w:rFonts w:ascii="Times New Roman" w:hAnsi="Times New Roman" w:eastAsia="Times New Roman" w:cs="Times New Roman"/>
          <w:i w:val="1"/>
          <w:iCs w:val="1"/>
          <w:noProof w:val="0"/>
          <w:sz w:val="22"/>
          <w:szCs w:val="22"/>
          <w:lang w:val="en-US"/>
        </w:rPr>
        <w:t>One More Time How Do You Motivate Employees?</w:t>
      </w:r>
      <w:r w:rsidRPr="017F2FB0" w:rsidR="5A487B40">
        <w:rPr>
          <w:rFonts w:ascii="Times New Roman" w:hAnsi="Times New Roman" w:eastAsia="Times New Roman" w:cs="Times New Roman"/>
          <w:noProof w:val="0"/>
          <w:sz w:val="22"/>
          <w:szCs w:val="22"/>
          <w:lang w:val="en-US"/>
        </w:rPr>
        <w:t xml:space="preserve"> Boston Harvard Business Review Press, pp.53–62.</w:t>
      </w:r>
      <w:r w:rsidRPr="017F2FB0" w:rsidR="6AC98616">
        <w:rPr>
          <w:rFonts w:ascii="Times New Roman" w:hAnsi="Times New Roman" w:eastAsia="Times New Roman" w:cs="Times New Roman"/>
          <w:noProof w:val="0"/>
          <w:sz w:val="22"/>
          <w:szCs w:val="22"/>
          <w:lang w:val="en-US"/>
        </w:rPr>
        <w:t xml:space="preserve"> (Accessed 27 Apr. 2026).</w:t>
      </w:r>
    </w:p>
    <w:p w:rsidR="5A487B40" w:rsidP="017F2FB0" w:rsidRDefault="5A487B40" w14:paraId="17E478E2" w14:textId="45EF0C8E">
      <w:pPr>
        <w:pStyle w:val="Normal"/>
        <w:spacing w:before="0" w:beforeAutospacing="off" w:after="360" w:afterAutospacing="off" w:line="360" w:lineRule="auto"/>
        <w:jc w:val="left"/>
        <w:rPr>
          <w:rFonts w:ascii="Times New Roman" w:hAnsi="Times New Roman" w:eastAsia="Times New Roman" w:cs="Times New Roman"/>
          <w:b w:val="1"/>
          <w:bCs w:val="1"/>
          <w:noProof w:val="0"/>
          <w:sz w:val="22"/>
          <w:szCs w:val="22"/>
          <w:lang w:val="en-US"/>
        </w:rPr>
      </w:pPr>
      <w:r w:rsidRPr="017F2FB0" w:rsidR="5A487B40">
        <w:rPr>
          <w:rFonts w:ascii="Times New Roman" w:hAnsi="Times New Roman" w:eastAsia="Times New Roman" w:cs="Times New Roman"/>
          <w:noProof w:val="0"/>
          <w:sz w:val="22"/>
          <w:szCs w:val="22"/>
          <w:lang w:val="en-US"/>
        </w:rPr>
        <w:t xml:space="preserve">Heskett, J.L., Jones, T.O., Loveman, G.W., Sasser, W.E. and Schlesinger, L.A. (1994) ‘Putting the service-profit chain to work’, </w:t>
      </w:r>
      <w:r w:rsidRPr="017F2FB0" w:rsidR="5A487B40">
        <w:rPr>
          <w:rFonts w:ascii="Times New Roman" w:hAnsi="Times New Roman" w:eastAsia="Times New Roman" w:cs="Times New Roman"/>
          <w:i w:val="1"/>
          <w:iCs w:val="1"/>
          <w:noProof w:val="0"/>
          <w:sz w:val="22"/>
          <w:szCs w:val="22"/>
          <w:lang w:val="en-US"/>
        </w:rPr>
        <w:t>Harvard Business Review</w:t>
      </w:r>
      <w:r w:rsidRPr="017F2FB0" w:rsidR="5A487B40">
        <w:rPr>
          <w:rFonts w:ascii="Times New Roman" w:hAnsi="Times New Roman" w:eastAsia="Times New Roman" w:cs="Times New Roman"/>
          <w:noProof w:val="0"/>
          <w:sz w:val="22"/>
          <w:szCs w:val="22"/>
          <w:lang w:val="en-US"/>
        </w:rPr>
        <w:t>, 72(2), pp. 164–174. (Accessed 29 Apr. 2026).</w:t>
      </w:r>
    </w:p>
    <w:p w:rsidR="5A487B40" w:rsidP="017F2FB0" w:rsidRDefault="5A487B40" w14:paraId="0ED9F9BD" w14:textId="695C785B">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Jones, </w:t>
      </w:r>
      <w:r w:rsidRPr="017F2FB0" w:rsidR="5A487B40">
        <w:rPr>
          <w:rFonts w:ascii="Times New Roman" w:hAnsi="Times New Roman" w:eastAsia="Times New Roman" w:cs="Times New Roman"/>
          <w:noProof w:val="0"/>
          <w:sz w:val="22"/>
          <w:szCs w:val="22"/>
          <w:lang w:val="en-US"/>
        </w:rPr>
        <w:t>P.</w:t>
      </w:r>
      <w:r w:rsidRPr="017F2FB0" w:rsidR="5A487B40">
        <w:rPr>
          <w:rFonts w:ascii="Times New Roman" w:hAnsi="Times New Roman" w:eastAsia="Times New Roman" w:cs="Times New Roman"/>
          <w:noProof w:val="0"/>
          <w:sz w:val="22"/>
          <w:szCs w:val="22"/>
          <w:lang w:val="en-US"/>
        </w:rPr>
        <w:t xml:space="preserve"> and Lockwood, A. (1989). </w:t>
      </w:r>
      <w:r w:rsidRPr="017F2FB0" w:rsidR="5A487B40">
        <w:rPr>
          <w:rFonts w:ascii="Times New Roman" w:hAnsi="Times New Roman" w:eastAsia="Times New Roman" w:cs="Times New Roman"/>
          <w:i w:val="1"/>
          <w:iCs w:val="1"/>
          <w:noProof w:val="0"/>
          <w:sz w:val="22"/>
          <w:szCs w:val="22"/>
          <w:lang w:val="en-US"/>
        </w:rPr>
        <w:t>The Management of Hotel Operations</w:t>
      </w:r>
      <w:r w:rsidRPr="017F2FB0" w:rsidR="5A487B40">
        <w:rPr>
          <w:rFonts w:ascii="Times New Roman" w:hAnsi="Times New Roman" w:eastAsia="Times New Roman" w:cs="Times New Roman"/>
          <w:noProof w:val="0"/>
          <w:sz w:val="22"/>
          <w:szCs w:val="22"/>
          <w:lang w:val="en-US"/>
        </w:rPr>
        <w:t>. Weidenfeld &amp; Nicolson.</w:t>
      </w:r>
      <w:r w:rsidRPr="017F2FB0" w:rsidR="7B8B8068">
        <w:rPr>
          <w:rFonts w:ascii="Times New Roman" w:hAnsi="Times New Roman" w:eastAsia="Times New Roman" w:cs="Times New Roman"/>
          <w:noProof w:val="0"/>
          <w:sz w:val="22"/>
          <w:szCs w:val="22"/>
          <w:lang w:val="en-US"/>
        </w:rPr>
        <w:t xml:space="preserve"> (Accessed 26 Apr. 2026).</w:t>
      </w:r>
    </w:p>
    <w:p w:rsidR="5A487B40" w:rsidP="017F2FB0" w:rsidRDefault="5A487B40" w14:paraId="16955340" w14:textId="27B8E7E1">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Lundberg, C., Gudmundson, A. and Andersson, T.D. (2009). Herzberg’s Two-Factor Theory of Work Motivation Tested Empirically on Seasonal Workers in Hospitality and Tourism. </w:t>
      </w:r>
      <w:r w:rsidRPr="017F2FB0" w:rsidR="5A487B40">
        <w:rPr>
          <w:rFonts w:ascii="Times New Roman" w:hAnsi="Times New Roman" w:eastAsia="Times New Roman" w:cs="Times New Roman"/>
          <w:i w:val="1"/>
          <w:iCs w:val="1"/>
          <w:noProof w:val="0"/>
          <w:sz w:val="22"/>
          <w:szCs w:val="22"/>
          <w:lang w:val="en-US"/>
        </w:rPr>
        <w:t xml:space="preserve">Tourism </w:t>
      </w:r>
      <w:r w:rsidRPr="017F2FB0" w:rsidR="5A487B40">
        <w:rPr>
          <w:rFonts w:ascii="Times New Roman" w:hAnsi="Times New Roman" w:eastAsia="Times New Roman" w:cs="Times New Roman"/>
          <w:i w:val="1"/>
          <w:iCs w:val="1"/>
          <w:noProof w:val="0"/>
          <w:sz w:val="22"/>
          <w:szCs w:val="22"/>
          <w:lang w:val="en-US"/>
        </w:rPr>
        <w:t>Management</w:t>
      </w:r>
      <w:r w:rsidRPr="017F2FB0" w:rsidR="5A487B40">
        <w:rPr>
          <w:rFonts w:ascii="Times New Roman" w:hAnsi="Times New Roman" w:eastAsia="Times New Roman" w:cs="Times New Roman"/>
          <w:noProof w:val="0"/>
          <w:sz w:val="22"/>
          <w:szCs w:val="22"/>
          <w:lang w:val="en-US"/>
        </w:rPr>
        <w:t xml:space="preserve">, </w:t>
      </w:r>
      <w:r w:rsidRPr="017F2FB0" w:rsidR="79C56F66">
        <w:rPr>
          <w:rFonts w:ascii="Times New Roman" w:hAnsi="Times New Roman" w:eastAsia="Times New Roman" w:cs="Times New Roman"/>
          <w:noProof w:val="0"/>
          <w:sz w:val="22"/>
          <w:szCs w:val="22"/>
          <w:lang w:val="en-US"/>
        </w:rPr>
        <w:t>(</w:t>
      </w:r>
      <w:r w:rsidRPr="017F2FB0" w:rsidR="79C56F66">
        <w:rPr>
          <w:rFonts w:ascii="Times New Roman" w:hAnsi="Times New Roman" w:eastAsia="Times New Roman" w:cs="Times New Roman"/>
          <w:noProof w:val="0"/>
          <w:sz w:val="22"/>
          <w:szCs w:val="22"/>
          <w:lang w:val="en-US"/>
        </w:rPr>
        <w:t>o</w:t>
      </w:r>
      <w:r w:rsidRPr="017F2FB0" w:rsidR="5A487B40">
        <w:rPr>
          <w:rFonts w:ascii="Times New Roman" w:hAnsi="Times New Roman" w:eastAsia="Times New Roman" w:cs="Times New Roman"/>
          <w:noProof w:val="0"/>
          <w:sz w:val="22"/>
          <w:szCs w:val="22"/>
          <w:lang w:val="en-US"/>
        </w:rPr>
        <w:t>nline</w:t>
      </w:r>
      <w:r w:rsidRPr="017F2FB0" w:rsidR="75A748C2">
        <w:rPr>
          <w:rFonts w:ascii="Times New Roman" w:hAnsi="Times New Roman" w:eastAsia="Times New Roman" w:cs="Times New Roman"/>
          <w:noProof w:val="0"/>
          <w:sz w:val="22"/>
          <w:szCs w:val="22"/>
          <w:lang w:val="en-US"/>
        </w:rPr>
        <w:t xml:space="preserve">) </w:t>
      </w:r>
      <w:r w:rsidRPr="017F2FB0" w:rsidR="5A487B40">
        <w:rPr>
          <w:rFonts w:ascii="Times New Roman" w:hAnsi="Times New Roman" w:eastAsia="Times New Roman" w:cs="Times New Roman"/>
          <w:noProof w:val="0"/>
          <w:sz w:val="22"/>
          <w:szCs w:val="22"/>
          <w:lang w:val="en-US"/>
        </w:rPr>
        <w:t>30(6), pp</w:t>
      </w:r>
      <w:r w:rsidRPr="017F2FB0" w:rsidR="5A487B40">
        <w:rPr>
          <w:rFonts w:ascii="Times New Roman" w:hAnsi="Times New Roman" w:eastAsia="Times New Roman" w:cs="Times New Roman"/>
          <w:noProof w:val="0"/>
          <w:sz w:val="22"/>
          <w:szCs w:val="22"/>
          <w:lang w:val="en-US"/>
        </w:rPr>
        <w:t>.890</w:t>
      </w:r>
      <w:r w:rsidRPr="017F2FB0" w:rsidR="5A487B40">
        <w:rPr>
          <w:rFonts w:ascii="Times New Roman" w:hAnsi="Times New Roman" w:eastAsia="Times New Roman" w:cs="Times New Roman"/>
          <w:noProof w:val="0"/>
          <w:sz w:val="22"/>
          <w:szCs w:val="22"/>
          <w:lang w:val="en-US"/>
        </w:rPr>
        <w:t xml:space="preserve">–899. </w:t>
      </w:r>
      <w:r w:rsidRPr="017F2FB0" w:rsidR="5A487B40">
        <w:rPr>
          <w:rFonts w:ascii="Times New Roman" w:hAnsi="Times New Roman" w:eastAsia="Times New Roman" w:cs="Times New Roman"/>
          <w:noProof w:val="0"/>
          <w:sz w:val="22"/>
          <w:szCs w:val="22"/>
          <w:lang w:val="en-US"/>
        </w:rPr>
        <w:t>doi:https</w:t>
      </w:r>
      <w:r w:rsidRPr="017F2FB0" w:rsidR="5A487B40">
        <w:rPr>
          <w:rFonts w:ascii="Times New Roman" w:hAnsi="Times New Roman" w:eastAsia="Times New Roman" w:cs="Times New Roman"/>
          <w:noProof w:val="0"/>
          <w:sz w:val="22"/>
          <w:szCs w:val="22"/>
          <w:lang w:val="en-US"/>
        </w:rPr>
        <w:t>://doi.org/10.1016/j.tourman.2008.12.003.</w:t>
      </w:r>
      <w:r w:rsidRPr="017F2FB0" w:rsidR="7DAEC9E1">
        <w:rPr>
          <w:rFonts w:ascii="Times New Roman" w:hAnsi="Times New Roman" w:eastAsia="Times New Roman" w:cs="Times New Roman"/>
          <w:noProof w:val="0"/>
          <w:sz w:val="22"/>
          <w:szCs w:val="22"/>
          <w:lang w:val="en-US"/>
        </w:rPr>
        <w:t xml:space="preserve"> (Accessed 25 Apr. 2026).</w:t>
      </w:r>
    </w:p>
    <w:p w:rsidR="5A487B40" w:rsidP="017F2FB0" w:rsidRDefault="5A487B40" w14:paraId="5E3CA0A3" w14:textId="74618C45">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Navya M (2025). </w:t>
      </w:r>
      <w:r w:rsidRPr="017F2FB0" w:rsidR="5A487B40">
        <w:rPr>
          <w:rFonts w:ascii="Times New Roman" w:hAnsi="Times New Roman" w:eastAsia="Times New Roman" w:cs="Times New Roman"/>
          <w:i w:val="1"/>
          <w:iCs w:val="1"/>
          <w:noProof w:val="0"/>
          <w:sz w:val="22"/>
          <w:szCs w:val="22"/>
          <w:lang w:val="en-US"/>
        </w:rPr>
        <w:t>7 Ways to Improve Hotel Customer Service (+6 Metrics to Track)</w:t>
      </w:r>
      <w:r w:rsidRPr="017F2FB0" w:rsidR="5A487B40">
        <w:rPr>
          <w:rFonts w:ascii="Times New Roman" w:hAnsi="Times New Roman" w:eastAsia="Times New Roman" w:cs="Times New Roman"/>
          <w:noProof w:val="0"/>
          <w:sz w:val="22"/>
          <w:szCs w:val="22"/>
          <w:lang w:val="en-US"/>
        </w:rPr>
        <w:t xml:space="preserve">. </w:t>
      </w:r>
      <w:r w:rsidRPr="017F2FB0" w:rsidR="1122A01B">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1FB92EBC">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Hiverhq.com. Available at: </w:t>
      </w:r>
      <w:hyperlink r:id="R2a9e63c1ac604637">
        <w:r w:rsidRPr="017F2FB0" w:rsidR="5A487B40">
          <w:rPr>
            <w:rStyle w:val="Hyperlink"/>
            <w:rFonts w:ascii="Times New Roman" w:hAnsi="Times New Roman" w:eastAsia="Times New Roman" w:cs="Times New Roman"/>
            <w:noProof w:val="0"/>
            <w:sz w:val="22"/>
            <w:szCs w:val="22"/>
            <w:lang w:val="en-US"/>
          </w:rPr>
          <w:t>https://hiverhq.com/blog/hotel-customer-service</w:t>
        </w:r>
      </w:hyperlink>
      <w:r w:rsidRPr="017F2FB0" w:rsidR="5A487B40">
        <w:rPr>
          <w:rFonts w:ascii="Times New Roman" w:hAnsi="Times New Roman" w:eastAsia="Times New Roman" w:cs="Times New Roman"/>
          <w:noProof w:val="0"/>
          <w:sz w:val="22"/>
          <w:szCs w:val="22"/>
          <w:lang w:val="en-US"/>
        </w:rPr>
        <w:t>.</w:t>
      </w:r>
      <w:r w:rsidRPr="017F2FB0" w:rsidR="18F1071E">
        <w:rPr>
          <w:rFonts w:ascii="Times New Roman" w:hAnsi="Times New Roman" w:eastAsia="Times New Roman" w:cs="Times New Roman"/>
          <w:noProof w:val="0"/>
          <w:sz w:val="22"/>
          <w:szCs w:val="22"/>
          <w:lang w:val="en-US"/>
        </w:rPr>
        <w:t xml:space="preserve"> (Accessed 24 Apr. 2026).</w:t>
      </w:r>
    </w:p>
    <w:p w:rsidR="017F2FB0" w:rsidP="017F2FB0" w:rsidRDefault="017F2FB0" w14:paraId="6266831F" w14:textId="28472E32">
      <w:pPr>
        <w:spacing w:before="0" w:beforeAutospacing="off" w:after="0" w:afterAutospacing="off"/>
        <w:rPr>
          <w:rFonts w:ascii="Arial" w:hAnsi="Arial" w:eastAsia="Arial" w:cs="Arial"/>
          <w:noProof w:val="0"/>
          <w:sz w:val="22"/>
          <w:szCs w:val="22"/>
          <w:lang w:val="en-US"/>
        </w:rPr>
      </w:pPr>
    </w:p>
    <w:p w:rsidR="5A487B40" w:rsidP="017F2FB0" w:rsidRDefault="5A487B40" w14:paraId="36BA87A3" w14:textId="30248D21">
      <w:pPr>
        <w:pStyle w:val="Normal"/>
        <w:spacing w:before="0" w:beforeAutospacing="off" w:after="0" w:afterAutospacing="off"/>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Parasuraman, A., Zeithaml, V.A. and Berry, L.L. (1988) ‘SERVQUAL: A multiple-item scale for measuring consumer perceptions of service quality’, </w:t>
      </w:r>
      <w:r w:rsidRPr="017F2FB0" w:rsidR="5A487B40">
        <w:rPr>
          <w:rFonts w:ascii="Times New Roman" w:hAnsi="Times New Roman" w:eastAsia="Times New Roman" w:cs="Times New Roman"/>
          <w:i w:val="1"/>
          <w:iCs w:val="1"/>
          <w:noProof w:val="0"/>
          <w:sz w:val="22"/>
          <w:szCs w:val="22"/>
          <w:lang w:val="en-US"/>
        </w:rPr>
        <w:t>Journal of Retailing</w:t>
      </w:r>
      <w:r w:rsidRPr="017F2FB0" w:rsidR="5A487B40">
        <w:rPr>
          <w:rFonts w:ascii="Times New Roman" w:hAnsi="Times New Roman" w:eastAsia="Times New Roman" w:cs="Times New Roman"/>
          <w:noProof w:val="0"/>
          <w:sz w:val="22"/>
          <w:szCs w:val="22"/>
          <w:lang w:val="en-US"/>
        </w:rPr>
        <w:t>, 64(1), pp. 12–40. (Accessed 28 Apr. 2026).</w:t>
      </w:r>
    </w:p>
    <w:p w:rsidR="017F2FB0" w:rsidP="017F2FB0" w:rsidRDefault="017F2FB0" w14:paraId="58A71573" w14:textId="4F261183">
      <w:pPr>
        <w:pStyle w:val="Normal"/>
        <w:spacing w:before="0" w:beforeAutospacing="off" w:after="0" w:afterAutospacing="off"/>
        <w:rPr>
          <w:rFonts w:ascii="Times New Roman" w:hAnsi="Times New Roman" w:eastAsia="Times New Roman" w:cs="Times New Roman"/>
          <w:noProof w:val="0"/>
          <w:sz w:val="22"/>
          <w:szCs w:val="22"/>
          <w:lang w:val="en-US"/>
        </w:rPr>
      </w:pPr>
    </w:p>
    <w:p w:rsidR="5A487B40" w:rsidP="017F2FB0" w:rsidRDefault="5A487B40" w14:paraId="6D1095FF" w14:textId="28B6575B">
      <w:pPr>
        <w:spacing w:before="0" w:beforeAutospacing="off" w:after="0" w:afterAutospacing="off"/>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Riley, M. (2008) “D. Nickson Human Resource Management for the Hospitality and Tourism Industries 2006 Butterworth Heinemann Oxford 978-0-7506-6572-8 320pp., £24.99 (</w:t>
      </w:r>
      <w:r w:rsidRPr="017F2FB0" w:rsidR="5A487B40">
        <w:rPr>
          <w:rFonts w:ascii="Times New Roman" w:hAnsi="Times New Roman" w:eastAsia="Times New Roman" w:cs="Times New Roman"/>
          <w:noProof w:val="0"/>
          <w:sz w:val="22"/>
          <w:szCs w:val="22"/>
          <w:lang w:val="en-US"/>
        </w:rPr>
        <w:t>pbk</w:t>
      </w:r>
      <w:r w:rsidRPr="017F2FB0" w:rsidR="5A487B40">
        <w:rPr>
          <w:rFonts w:ascii="Times New Roman" w:hAnsi="Times New Roman" w:eastAsia="Times New Roman" w:cs="Times New Roman"/>
          <w:noProof w:val="0"/>
          <w:sz w:val="22"/>
          <w:szCs w:val="22"/>
          <w:lang w:val="en-US"/>
        </w:rPr>
        <w:t xml:space="preserve">.),” </w:t>
      </w:r>
      <w:r w:rsidRPr="017F2FB0" w:rsidR="5A487B40">
        <w:rPr>
          <w:rFonts w:ascii="Times New Roman" w:hAnsi="Times New Roman" w:eastAsia="Times New Roman" w:cs="Times New Roman"/>
          <w:i w:val="1"/>
          <w:iCs w:val="1"/>
          <w:noProof w:val="0"/>
          <w:sz w:val="22"/>
          <w:szCs w:val="22"/>
          <w:lang w:val="en-US"/>
        </w:rPr>
        <w:t>Tourism management</w:t>
      </w:r>
      <w:r w:rsidRPr="017F2FB0" w:rsidR="5A487B40">
        <w:rPr>
          <w:rFonts w:ascii="Times New Roman" w:hAnsi="Times New Roman" w:eastAsia="Times New Roman" w:cs="Times New Roman"/>
          <w:noProof w:val="0"/>
          <w:sz w:val="22"/>
          <w:szCs w:val="22"/>
          <w:lang w:val="en-US"/>
        </w:rPr>
        <w:t xml:space="preserve">. Elsevier Ltd, pp. 829–829. Available at: </w:t>
      </w:r>
      <w:hyperlink r:id="Rec235405040b4392">
        <w:r w:rsidRPr="017F2FB0" w:rsidR="5A487B40">
          <w:rPr>
            <w:rStyle w:val="Hyperlink"/>
            <w:rFonts w:ascii="Times New Roman" w:hAnsi="Times New Roman" w:eastAsia="Times New Roman" w:cs="Times New Roman"/>
            <w:noProof w:val="0"/>
            <w:sz w:val="22"/>
            <w:szCs w:val="22"/>
            <w:lang w:val="en-US"/>
          </w:rPr>
          <w:t>https://doi.org/10.1016/j.tourman.2007.08.006</w:t>
        </w:r>
      </w:hyperlink>
      <w:r w:rsidRPr="017F2FB0" w:rsidR="5A487B40">
        <w:rPr>
          <w:rFonts w:ascii="Times New Roman" w:hAnsi="Times New Roman" w:eastAsia="Times New Roman" w:cs="Times New Roman"/>
          <w:noProof w:val="0"/>
          <w:sz w:val="22"/>
          <w:szCs w:val="22"/>
          <w:lang w:val="en-US"/>
        </w:rPr>
        <w:t>. (Accessed 25 Apr. 2026).</w:t>
      </w:r>
    </w:p>
    <w:p w:rsidR="017F2FB0" w:rsidP="017F2FB0" w:rsidRDefault="017F2FB0" w14:paraId="1FC0500A" w14:textId="6CFEBB2D">
      <w:pPr>
        <w:spacing w:before="0" w:beforeAutospacing="off" w:after="240" w:afterAutospacing="off" w:line="360" w:lineRule="auto"/>
        <w:rPr>
          <w:rFonts w:ascii="Times New Roman" w:hAnsi="Times New Roman" w:eastAsia="Times New Roman" w:cs="Times New Roman"/>
          <w:noProof w:val="0"/>
          <w:sz w:val="22"/>
          <w:szCs w:val="22"/>
          <w:lang w:val="en-US"/>
        </w:rPr>
      </w:pPr>
    </w:p>
    <w:p w:rsidR="5A487B40" w:rsidP="017F2FB0" w:rsidRDefault="5A487B40" w14:paraId="1801D6FA" w14:textId="3AEAAC99">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Swansea. (n.d.). </w:t>
      </w:r>
      <w:r w:rsidRPr="017F2FB0" w:rsidR="5A487B40">
        <w:rPr>
          <w:rFonts w:ascii="Times New Roman" w:hAnsi="Times New Roman" w:eastAsia="Times New Roman" w:cs="Times New Roman"/>
          <w:i w:val="1"/>
          <w:iCs w:val="1"/>
          <w:noProof w:val="0"/>
          <w:sz w:val="22"/>
          <w:szCs w:val="22"/>
          <w:lang w:val="en-US"/>
        </w:rPr>
        <w:t>Tourism research and statistics</w:t>
      </w:r>
      <w:r w:rsidRPr="017F2FB0" w:rsidR="5A487B40">
        <w:rPr>
          <w:rFonts w:ascii="Times New Roman" w:hAnsi="Times New Roman" w:eastAsia="Times New Roman" w:cs="Times New Roman"/>
          <w:noProof w:val="0"/>
          <w:sz w:val="22"/>
          <w:szCs w:val="22"/>
          <w:lang w:val="en-US"/>
        </w:rPr>
        <w:t xml:space="preserve">. </w:t>
      </w:r>
      <w:r w:rsidRPr="017F2FB0" w:rsidR="3F70343F">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073AD87A">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Available at: </w:t>
      </w:r>
      <w:hyperlink r:id="Rafa2164d14c94ec3">
        <w:r w:rsidRPr="017F2FB0" w:rsidR="5A487B40">
          <w:rPr>
            <w:rStyle w:val="Hyperlink"/>
            <w:rFonts w:ascii="Times New Roman" w:hAnsi="Times New Roman" w:eastAsia="Times New Roman" w:cs="Times New Roman"/>
            <w:noProof w:val="0"/>
            <w:sz w:val="22"/>
            <w:szCs w:val="22"/>
            <w:lang w:val="en-US"/>
          </w:rPr>
          <w:t>https://www.swansea.gov.uk/tourismresearch</w:t>
        </w:r>
      </w:hyperlink>
      <w:r w:rsidRPr="017F2FB0" w:rsidR="5A487B40">
        <w:rPr>
          <w:rFonts w:ascii="Times New Roman" w:hAnsi="Times New Roman" w:eastAsia="Times New Roman" w:cs="Times New Roman"/>
          <w:noProof w:val="0"/>
          <w:sz w:val="22"/>
          <w:szCs w:val="22"/>
          <w:lang w:val="en-US"/>
        </w:rPr>
        <w:t>.</w:t>
      </w:r>
      <w:r w:rsidRPr="017F2FB0" w:rsidR="26563F14">
        <w:rPr>
          <w:rFonts w:ascii="Times New Roman" w:hAnsi="Times New Roman" w:eastAsia="Times New Roman" w:cs="Times New Roman"/>
          <w:noProof w:val="0"/>
          <w:sz w:val="22"/>
          <w:szCs w:val="22"/>
          <w:lang w:val="en-US"/>
        </w:rPr>
        <w:t xml:space="preserve"> (Accessed 25 Apr. 2026).</w:t>
      </w:r>
    </w:p>
    <w:p w:rsidR="5A487B40" w:rsidP="017F2FB0" w:rsidRDefault="5A487B40" w14:paraId="01A0E3F5" w14:textId="7C5B40B0">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Swansea. (n.d.). </w:t>
      </w:r>
      <w:r w:rsidRPr="017F2FB0" w:rsidR="5A487B40">
        <w:rPr>
          <w:rFonts w:ascii="Times New Roman" w:hAnsi="Times New Roman" w:eastAsia="Times New Roman" w:cs="Times New Roman"/>
          <w:i w:val="1"/>
          <w:iCs w:val="1"/>
          <w:noProof w:val="0"/>
          <w:sz w:val="22"/>
          <w:szCs w:val="22"/>
          <w:lang w:val="en-US"/>
        </w:rPr>
        <w:t>Tourism research and statistics</w:t>
      </w:r>
      <w:r w:rsidRPr="017F2FB0" w:rsidR="5A487B40">
        <w:rPr>
          <w:rFonts w:ascii="Times New Roman" w:hAnsi="Times New Roman" w:eastAsia="Times New Roman" w:cs="Times New Roman"/>
          <w:noProof w:val="0"/>
          <w:sz w:val="22"/>
          <w:szCs w:val="22"/>
          <w:lang w:val="en-US"/>
        </w:rPr>
        <w:t xml:space="preserve">. </w:t>
      </w:r>
      <w:r w:rsidRPr="017F2FB0" w:rsidR="35BA369F">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2AF7FF7D">
        <w:rPr>
          <w:rFonts w:ascii="Times New Roman" w:hAnsi="Times New Roman" w:eastAsia="Times New Roman" w:cs="Times New Roman"/>
          <w:noProof w:val="0"/>
          <w:sz w:val="22"/>
          <w:szCs w:val="22"/>
          <w:lang w:val="en-US"/>
        </w:rPr>
        <w:t xml:space="preserve">) </w:t>
      </w:r>
      <w:r w:rsidRPr="017F2FB0" w:rsidR="5A487B40">
        <w:rPr>
          <w:rFonts w:ascii="Times New Roman" w:hAnsi="Times New Roman" w:eastAsia="Times New Roman" w:cs="Times New Roman"/>
          <w:noProof w:val="0"/>
          <w:sz w:val="22"/>
          <w:szCs w:val="22"/>
          <w:lang w:val="en-US"/>
        </w:rPr>
        <w:t xml:space="preserve">Available at: </w:t>
      </w:r>
      <w:hyperlink r:id="R6546c5bcdc2b4693">
        <w:r w:rsidRPr="017F2FB0" w:rsidR="5A487B40">
          <w:rPr>
            <w:rStyle w:val="Hyperlink"/>
            <w:rFonts w:ascii="Times New Roman" w:hAnsi="Times New Roman" w:eastAsia="Times New Roman" w:cs="Times New Roman"/>
            <w:noProof w:val="0"/>
            <w:sz w:val="22"/>
            <w:szCs w:val="22"/>
            <w:lang w:val="en-US"/>
          </w:rPr>
          <w:t>https://www.swansea.gov.uk/tourismresearch?lang=en</w:t>
        </w:r>
      </w:hyperlink>
      <w:r w:rsidRPr="017F2FB0" w:rsidR="5A487B40">
        <w:rPr>
          <w:rFonts w:ascii="Times New Roman" w:hAnsi="Times New Roman" w:eastAsia="Times New Roman" w:cs="Times New Roman"/>
          <w:noProof w:val="0"/>
          <w:sz w:val="22"/>
          <w:szCs w:val="22"/>
          <w:lang w:val="en-US"/>
        </w:rPr>
        <w:t>.</w:t>
      </w:r>
      <w:r w:rsidRPr="017F2FB0" w:rsidR="3BE29D45">
        <w:rPr>
          <w:rFonts w:ascii="Times New Roman" w:hAnsi="Times New Roman" w:eastAsia="Times New Roman" w:cs="Times New Roman"/>
          <w:noProof w:val="0"/>
          <w:sz w:val="22"/>
          <w:szCs w:val="22"/>
          <w:lang w:val="en-US"/>
        </w:rPr>
        <w:t xml:space="preserve"> (Accessed 24 Apr. 2026).</w:t>
      </w:r>
    </w:p>
    <w:p w:rsidR="5A487B40" w:rsidP="017F2FB0" w:rsidRDefault="5A487B40" w14:paraId="1CB01560" w14:textId="00C2F83A">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The Ritz-Carlton Leadership Center (2025). </w:t>
      </w:r>
      <w:r w:rsidRPr="017F2FB0" w:rsidR="5A487B40">
        <w:rPr>
          <w:rFonts w:ascii="Times New Roman" w:hAnsi="Times New Roman" w:eastAsia="Times New Roman" w:cs="Times New Roman"/>
          <w:i w:val="1"/>
          <w:iCs w:val="1"/>
          <w:noProof w:val="0"/>
          <w:sz w:val="22"/>
          <w:szCs w:val="22"/>
          <w:lang w:val="en-US"/>
        </w:rPr>
        <w:t>Foundations of Our Brand</w:t>
      </w:r>
      <w:r w:rsidRPr="017F2FB0" w:rsidR="5A487B40">
        <w:rPr>
          <w:rFonts w:ascii="Times New Roman" w:hAnsi="Times New Roman" w:eastAsia="Times New Roman" w:cs="Times New Roman"/>
          <w:noProof w:val="0"/>
          <w:sz w:val="22"/>
          <w:szCs w:val="22"/>
          <w:lang w:val="en-US"/>
        </w:rPr>
        <w:t xml:space="preserve">. </w:t>
      </w:r>
      <w:r w:rsidRPr="017F2FB0" w:rsidR="65B6308C">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7A06DE82">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Ritz-Carlton Leadership Center. Available at: </w:t>
      </w:r>
      <w:hyperlink r:id="R3d927a97bcb24d0e">
        <w:r w:rsidRPr="017F2FB0" w:rsidR="5A487B40">
          <w:rPr>
            <w:rStyle w:val="Hyperlink"/>
            <w:rFonts w:ascii="Times New Roman" w:hAnsi="Times New Roman" w:eastAsia="Times New Roman" w:cs="Times New Roman"/>
            <w:noProof w:val="0"/>
            <w:sz w:val="22"/>
            <w:szCs w:val="22"/>
            <w:lang w:val="en-US"/>
          </w:rPr>
          <w:t>https://ritzcarltonleadershipcenter.com/about-us/about-us-foundations-of-our-brand/</w:t>
        </w:r>
      </w:hyperlink>
      <w:r w:rsidRPr="017F2FB0" w:rsidR="5A487B40">
        <w:rPr>
          <w:rFonts w:ascii="Times New Roman" w:hAnsi="Times New Roman" w:eastAsia="Times New Roman" w:cs="Times New Roman"/>
          <w:noProof w:val="0"/>
          <w:sz w:val="22"/>
          <w:szCs w:val="22"/>
          <w:lang w:val="en-US"/>
        </w:rPr>
        <w:t>.</w:t>
      </w:r>
      <w:r w:rsidRPr="017F2FB0" w:rsidR="0B211BB8">
        <w:rPr>
          <w:rFonts w:ascii="Times New Roman" w:hAnsi="Times New Roman" w:eastAsia="Times New Roman" w:cs="Times New Roman"/>
          <w:noProof w:val="0"/>
          <w:sz w:val="22"/>
          <w:szCs w:val="22"/>
          <w:lang w:val="en-US"/>
        </w:rPr>
        <w:t xml:space="preserve"> (Accessed 26 Apr. 2026).</w:t>
      </w:r>
    </w:p>
    <w:p w:rsidR="5A487B40" w:rsidP="017F2FB0" w:rsidRDefault="5A487B40" w14:paraId="663C87F0" w14:textId="4B2C9843">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UK Hospitality (2023). </w:t>
      </w:r>
      <w:r w:rsidRPr="017F2FB0" w:rsidR="5A487B40">
        <w:rPr>
          <w:rFonts w:ascii="Times New Roman" w:hAnsi="Times New Roman" w:eastAsia="Times New Roman" w:cs="Times New Roman"/>
          <w:i w:val="1"/>
          <w:iCs w:val="1"/>
          <w:noProof w:val="0"/>
          <w:sz w:val="22"/>
          <w:szCs w:val="22"/>
          <w:lang w:val="en-US"/>
        </w:rPr>
        <w:t xml:space="preserve">Worker shortages - </w:t>
      </w:r>
      <w:r w:rsidRPr="017F2FB0" w:rsidR="5A487B40">
        <w:rPr>
          <w:rFonts w:ascii="Times New Roman" w:hAnsi="Times New Roman" w:eastAsia="Times New Roman" w:cs="Times New Roman"/>
          <w:i w:val="1"/>
          <w:iCs w:val="1"/>
          <w:noProof w:val="0"/>
          <w:sz w:val="22"/>
          <w:szCs w:val="22"/>
          <w:lang w:val="en-US"/>
        </w:rPr>
        <w:t>UKHospitality</w:t>
      </w:r>
      <w:r w:rsidRPr="017F2FB0" w:rsidR="5A487B40">
        <w:rPr>
          <w:rFonts w:ascii="Times New Roman" w:hAnsi="Times New Roman" w:eastAsia="Times New Roman" w:cs="Times New Roman"/>
          <w:noProof w:val="0"/>
          <w:sz w:val="22"/>
          <w:szCs w:val="22"/>
          <w:lang w:val="en-US"/>
        </w:rPr>
        <w:t xml:space="preserve">. </w:t>
      </w:r>
      <w:r w:rsidRPr="017F2FB0" w:rsidR="4B83F6C6">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61718A2F">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w:t>
      </w:r>
      <w:r w:rsidRPr="017F2FB0" w:rsidR="5A487B40">
        <w:rPr>
          <w:rFonts w:ascii="Times New Roman" w:hAnsi="Times New Roman" w:eastAsia="Times New Roman" w:cs="Times New Roman"/>
          <w:noProof w:val="0"/>
          <w:sz w:val="22"/>
          <w:szCs w:val="22"/>
          <w:lang w:val="en-US"/>
        </w:rPr>
        <w:t>UKHospitality</w:t>
      </w:r>
      <w:r w:rsidRPr="017F2FB0" w:rsidR="5A487B40">
        <w:rPr>
          <w:rFonts w:ascii="Times New Roman" w:hAnsi="Times New Roman" w:eastAsia="Times New Roman" w:cs="Times New Roman"/>
          <w:noProof w:val="0"/>
          <w:sz w:val="22"/>
          <w:szCs w:val="22"/>
          <w:lang w:val="en-US"/>
        </w:rPr>
        <w:t xml:space="preserve">. Available at: </w:t>
      </w:r>
      <w:hyperlink r:id="Rcf6aca18b061400f">
        <w:r w:rsidRPr="017F2FB0" w:rsidR="5A487B40">
          <w:rPr>
            <w:rStyle w:val="Hyperlink"/>
            <w:rFonts w:ascii="Times New Roman" w:hAnsi="Times New Roman" w:eastAsia="Times New Roman" w:cs="Times New Roman"/>
            <w:noProof w:val="0"/>
            <w:sz w:val="22"/>
            <w:szCs w:val="22"/>
            <w:lang w:val="en-US"/>
          </w:rPr>
          <w:t>https://www.ukhospitality.org.uk/campaigns/workforce/</w:t>
        </w:r>
      </w:hyperlink>
      <w:r w:rsidRPr="017F2FB0" w:rsidR="5A487B40">
        <w:rPr>
          <w:rFonts w:ascii="Times New Roman" w:hAnsi="Times New Roman" w:eastAsia="Times New Roman" w:cs="Times New Roman"/>
          <w:noProof w:val="0"/>
          <w:sz w:val="22"/>
          <w:szCs w:val="22"/>
          <w:lang w:val="en-US"/>
        </w:rPr>
        <w:t>.</w:t>
      </w:r>
      <w:r w:rsidRPr="017F2FB0" w:rsidR="79643193">
        <w:rPr>
          <w:rFonts w:ascii="Times New Roman" w:hAnsi="Times New Roman" w:eastAsia="Times New Roman" w:cs="Times New Roman"/>
          <w:noProof w:val="0"/>
          <w:sz w:val="22"/>
          <w:szCs w:val="22"/>
          <w:lang w:val="en-US"/>
        </w:rPr>
        <w:t xml:space="preserve"> (Accessed 24 Apr. 2026).</w:t>
      </w:r>
    </w:p>
    <w:p w:rsidR="5A487B40" w:rsidP="017F2FB0" w:rsidRDefault="5A487B40" w14:paraId="7FA10D20" w14:textId="7715165D">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University of </w:t>
      </w:r>
      <w:r w:rsidRPr="017F2FB0" w:rsidR="5A487B40">
        <w:rPr>
          <w:rFonts w:ascii="Times New Roman" w:hAnsi="Times New Roman" w:eastAsia="Times New Roman" w:cs="Times New Roman"/>
          <w:noProof w:val="0"/>
          <w:sz w:val="22"/>
          <w:szCs w:val="22"/>
          <w:lang w:val="en-US"/>
        </w:rPr>
        <w:t>Wales</w:t>
      </w:r>
      <w:r w:rsidRPr="017F2FB0" w:rsidR="5A487B40">
        <w:rPr>
          <w:rFonts w:ascii="Times New Roman" w:hAnsi="Times New Roman" w:eastAsia="Times New Roman" w:cs="Times New Roman"/>
          <w:noProof w:val="0"/>
          <w:sz w:val="22"/>
          <w:szCs w:val="22"/>
          <w:lang w:val="en-US"/>
        </w:rPr>
        <w:t xml:space="preserve"> Trinity Saint David. (2025). </w:t>
      </w:r>
      <w:r w:rsidRPr="017F2FB0" w:rsidR="5A487B40">
        <w:rPr>
          <w:rFonts w:ascii="Times New Roman" w:hAnsi="Times New Roman" w:eastAsia="Times New Roman" w:cs="Times New Roman"/>
          <w:i w:val="1"/>
          <w:iCs w:val="1"/>
          <w:noProof w:val="0"/>
          <w:sz w:val="22"/>
          <w:szCs w:val="22"/>
          <w:lang w:val="en-US"/>
        </w:rPr>
        <w:t>Hospitality and Hotel Management</w:t>
      </w:r>
      <w:r w:rsidRPr="017F2FB0" w:rsidR="5A487B40">
        <w:rPr>
          <w:rFonts w:ascii="Times New Roman" w:hAnsi="Times New Roman" w:eastAsia="Times New Roman" w:cs="Times New Roman"/>
          <w:noProof w:val="0"/>
          <w:sz w:val="22"/>
          <w:szCs w:val="22"/>
          <w:lang w:val="en-US"/>
        </w:rPr>
        <w:t xml:space="preserve">. </w:t>
      </w:r>
      <w:r w:rsidRPr="017F2FB0" w:rsidR="5121E230">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76014F85">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Available at: </w:t>
      </w:r>
      <w:hyperlink r:id="R2060776e62df4247">
        <w:r w:rsidRPr="017F2FB0" w:rsidR="5A487B40">
          <w:rPr>
            <w:rStyle w:val="Hyperlink"/>
            <w:rFonts w:ascii="Times New Roman" w:hAnsi="Times New Roman" w:eastAsia="Times New Roman" w:cs="Times New Roman"/>
            <w:noProof w:val="0"/>
            <w:sz w:val="22"/>
            <w:szCs w:val="22"/>
            <w:lang w:val="en-US"/>
          </w:rPr>
          <w:t>https://www.uwtsd.ac.uk/programme-courses/undergraduate/hospitality-leisure-and-tourism/hospitality-and-hotel-management</w:t>
        </w:r>
      </w:hyperlink>
      <w:r w:rsidRPr="017F2FB0" w:rsidR="5A487B40">
        <w:rPr>
          <w:rFonts w:ascii="Times New Roman" w:hAnsi="Times New Roman" w:eastAsia="Times New Roman" w:cs="Times New Roman"/>
          <w:noProof w:val="0"/>
          <w:sz w:val="22"/>
          <w:szCs w:val="22"/>
          <w:lang w:val="en-US"/>
        </w:rPr>
        <w:t xml:space="preserve"> </w:t>
      </w:r>
      <w:r w:rsidRPr="017F2FB0" w:rsidR="498C8542">
        <w:rPr>
          <w:rFonts w:ascii="Times New Roman" w:hAnsi="Times New Roman" w:eastAsia="Times New Roman" w:cs="Times New Roman"/>
          <w:noProof w:val="0"/>
          <w:sz w:val="22"/>
          <w:szCs w:val="22"/>
          <w:lang w:val="en-US"/>
        </w:rPr>
        <w:t>(A</w:t>
      </w:r>
      <w:r w:rsidRPr="017F2FB0" w:rsidR="5A487B40">
        <w:rPr>
          <w:rFonts w:ascii="Times New Roman" w:hAnsi="Times New Roman" w:eastAsia="Times New Roman" w:cs="Times New Roman"/>
          <w:noProof w:val="0"/>
          <w:sz w:val="22"/>
          <w:szCs w:val="22"/>
          <w:lang w:val="en-US"/>
        </w:rPr>
        <w:t>ccessed 24 Apr. 2026</w:t>
      </w:r>
      <w:r w:rsidRPr="017F2FB0" w:rsidR="3DD47648">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w:t>
      </w:r>
    </w:p>
    <w:p w:rsidR="5A487B40" w:rsidP="017F2FB0" w:rsidRDefault="5A487B40" w14:paraId="3D536F71" w14:textId="13D1152F">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Visitswanseabay.com. (</w:t>
      </w:r>
      <w:r w:rsidRPr="017F2FB0" w:rsidR="5A487B40">
        <w:rPr>
          <w:rFonts w:ascii="Times New Roman" w:hAnsi="Times New Roman" w:eastAsia="Times New Roman" w:cs="Times New Roman"/>
          <w:noProof w:val="0"/>
          <w:sz w:val="22"/>
          <w:szCs w:val="22"/>
          <w:lang w:val="en-US"/>
        </w:rPr>
        <w:t xml:space="preserve">2025). </w:t>
      </w:r>
      <w:r w:rsidRPr="017F2FB0" w:rsidR="5A487B40">
        <w:rPr>
          <w:rFonts w:ascii="Times New Roman" w:hAnsi="Times New Roman" w:eastAsia="Times New Roman" w:cs="Times New Roman"/>
          <w:i w:val="1"/>
          <w:iCs w:val="1"/>
          <w:noProof w:val="0"/>
          <w:sz w:val="22"/>
          <w:szCs w:val="22"/>
          <w:lang w:val="en-US"/>
        </w:rPr>
        <w:t>Summer</w:t>
      </w:r>
      <w:r w:rsidRPr="017F2FB0" w:rsidR="5A487B40">
        <w:rPr>
          <w:rFonts w:ascii="Times New Roman" w:hAnsi="Times New Roman" w:eastAsia="Times New Roman" w:cs="Times New Roman"/>
          <w:noProof w:val="0"/>
          <w:sz w:val="22"/>
          <w:szCs w:val="22"/>
          <w:lang w:val="en-US"/>
        </w:rPr>
        <w:t xml:space="preserve">. </w:t>
      </w:r>
      <w:r w:rsidRPr="017F2FB0" w:rsidR="69A1E8E6">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75A4CCDE">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Available at: </w:t>
      </w:r>
      <w:hyperlink r:id="R9011d28f75c145c2">
        <w:r w:rsidRPr="017F2FB0" w:rsidR="5A487B40">
          <w:rPr>
            <w:rStyle w:val="Hyperlink"/>
            <w:rFonts w:ascii="Times New Roman" w:hAnsi="Times New Roman" w:eastAsia="Times New Roman" w:cs="Times New Roman"/>
            <w:noProof w:val="0"/>
            <w:sz w:val="22"/>
            <w:szCs w:val="22"/>
            <w:lang w:val="en-US"/>
          </w:rPr>
          <w:t>https://www.visitswanseabay.com/inspirations/seasons/summer/</w:t>
        </w:r>
      </w:hyperlink>
      <w:r w:rsidRPr="017F2FB0" w:rsidR="5A487B40">
        <w:rPr>
          <w:rFonts w:ascii="Times New Roman" w:hAnsi="Times New Roman" w:eastAsia="Times New Roman" w:cs="Times New Roman"/>
          <w:noProof w:val="0"/>
          <w:sz w:val="22"/>
          <w:szCs w:val="22"/>
          <w:lang w:val="en-US"/>
        </w:rPr>
        <w:t xml:space="preserve"> </w:t>
      </w:r>
      <w:r w:rsidRPr="017F2FB0" w:rsidR="6C80A64D">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Accessed 24 Apr. 2026</w:t>
      </w:r>
      <w:r w:rsidRPr="017F2FB0" w:rsidR="158D1A53">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w:t>
      </w:r>
    </w:p>
    <w:p w:rsidR="5A487B40" w:rsidP="017F2FB0" w:rsidRDefault="5A487B40" w14:paraId="756BECB5" w14:textId="508F119A">
      <w:pPr>
        <w:spacing w:before="0" w:beforeAutospacing="off" w:after="240" w:afterAutospacing="off" w:line="360" w:lineRule="auto"/>
        <w:rPr>
          <w:rFonts w:ascii="Times New Roman" w:hAnsi="Times New Roman" w:eastAsia="Times New Roman" w:cs="Times New Roman"/>
          <w:noProof w:val="0"/>
          <w:sz w:val="22"/>
          <w:szCs w:val="22"/>
          <w:lang w:val="en-US"/>
        </w:rPr>
      </w:pPr>
      <w:hyperlink r:id="R9dcf5573e1084050">
        <w:r w:rsidRPr="017F2FB0" w:rsidR="5A487B40">
          <w:rPr>
            <w:rStyle w:val="Hyperlink"/>
            <w:rFonts w:ascii="Times New Roman" w:hAnsi="Times New Roman" w:eastAsia="Times New Roman" w:cs="Times New Roman"/>
            <w:noProof w:val="0"/>
            <w:sz w:val="22"/>
            <w:szCs w:val="22"/>
            <w:lang w:val="en-US"/>
          </w:rPr>
          <w:t>www.marriott.com</w:t>
        </w:r>
      </w:hyperlink>
      <w:r w:rsidRPr="017F2FB0" w:rsidR="5A487B40">
        <w:rPr>
          <w:rFonts w:ascii="Times New Roman" w:hAnsi="Times New Roman" w:eastAsia="Times New Roman" w:cs="Times New Roman"/>
          <w:noProof w:val="0"/>
          <w:sz w:val="22"/>
          <w:szCs w:val="22"/>
          <w:lang w:val="en-US"/>
        </w:rPr>
        <w:t xml:space="preserve">. (n.d.). </w:t>
      </w:r>
      <w:r w:rsidRPr="017F2FB0" w:rsidR="5A487B40">
        <w:rPr>
          <w:rFonts w:ascii="Times New Roman" w:hAnsi="Times New Roman" w:eastAsia="Times New Roman" w:cs="Times New Roman"/>
          <w:i w:val="1"/>
          <w:iCs w:val="1"/>
          <w:noProof w:val="0"/>
          <w:sz w:val="22"/>
          <w:szCs w:val="22"/>
          <w:lang w:val="en-US"/>
        </w:rPr>
        <w:t>Hotel near Swansea.com Stadium| Delta Hotels Swansea</w:t>
      </w:r>
      <w:r w:rsidRPr="017F2FB0" w:rsidR="5A487B40">
        <w:rPr>
          <w:rFonts w:ascii="Times New Roman" w:hAnsi="Times New Roman" w:eastAsia="Times New Roman" w:cs="Times New Roman"/>
          <w:noProof w:val="0"/>
          <w:sz w:val="22"/>
          <w:szCs w:val="22"/>
          <w:lang w:val="en-US"/>
        </w:rPr>
        <w:t xml:space="preserve">. </w:t>
      </w:r>
      <w:r w:rsidRPr="017F2FB0" w:rsidR="5B8D2613">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7A101AA4">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 xml:space="preserve"> Available at: </w:t>
      </w:r>
      <w:hyperlink r:id="Rfed187ab45564491">
        <w:r w:rsidRPr="017F2FB0" w:rsidR="5A487B40">
          <w:rPr>
            <w:rStyle w:val="Hyperlink"/>
            <w:rFonts w:ascii="Times New Roman" w:hAnsi="Times New Roman" w:eastAsia="Times New Roman" w:cs="Times New Roman"/>
            <w:noProof w:val="0"/>
            <w:sz w:val="22"/>
            <w:szCs w:val="22"/>
            <w:lang w:val="en-US"/>
          </w:rPr>
          <w:t>https://www.marriott.com/en-gb/hotels/cwlsd-delta-hotels-swansea/overview/</w:t>
        </w:r>
      </w:hyperlink>
      <w:r w:rsidRPr="017F2FB0" w:rsidR="5A487B40">
        <w:rPr>
          <w:rFonts w:ascii="Times New Roman" w:hAnsi="Times New Roman" w:eastAsia="Times New Roman" w:cs="Times New Roman"/>
          <w:noProof w:val="0"/>
          <w:sz w:val="22"/>
          <w:szCs w:val="22"/>
          <w:lang w:val="en-US"/>
        </w:rPr>
        <w:t>.</w:t>
      </w:r>
      <w:r w:rsidRPr="017F2FB0" w:rsidR="6ED94B68">
        <w:rPr>
          <w:rFonts w:ascii="Times New Roman" w:hAnsi="Times New Roman" w:eastAsia="Times New Roman" w:cs="Times New Roman"/>
          <w:noProof w:val="0"/>
          <w:sz w:val="22"/>
          <w:szCs w:val="22"/>
          <w:lang w:val="en-US"/>
        </w:rPr>
        <w:t xml:space="preserve"> (Accessed 25 Apr. 2026).</w:t>
      </w:r>
    </w:p>
    <w:p w:rsidR="5A487B40" w:rsidP="017F2FB0" w:rsidRDefault="5A487B40" w14:paraId="3CF3B6DD" w14:textId="6777E158">
      <w:pPr>
        <w:spacing w:before="0" w:beforeAutospacing="off" w:after="240" w:afterAutospacing="off" w:line="360" w:lineRule="auto"/>
        <w:rPr>
          <w:rFonts w:ascii="Times New Roman" w:hAnsi="Times New Roman" w:eastAsia="Times New Roman" w:cs="Times New Roman"/>
          <w:noProof w:val="0"/>
          <w:sz w:val="22"/>
          <w:szCs w:val="22"/>
          <w:lang w:val="en-US"/>
        </w:rPr>
      </w:pPr>
      <w:r w:rsidRPr="017F2FB0" w:rsidR="5A487B40">
        <w:rPr>
          <w:rFonts w:ascii="Times New Roman" w:hAnsi="Times New Roman" w:eastAsia="Times New Roman" w:cs="Times New Roman"/>
          <w:noProof w:val="0"/>
          <w:sz w:val="22"/>
          <w:szCs w:val="22"/>
          <w:lang w:val="en-US"/>
        </w:rPr>
        <w:t xml:space="preserve">Yingling, J. (2024). </w:t>
      </w:r>
      <w:r w:rsidRPr="017F2FB0" w:rsidR="5A487B40">
        <w:rPr>
          <w:rFonts w:ascii="Times New Roman" w:hAnsi="Times New Roman" w:eastAsia="Times New Roman" w:cs="Times New Roman"/>
          <w:i w:val="1"/>
          <w:iCs w:val="1"/>
          <w:noProof w:val="0"/>
          <w:sz w:val="22"/>
          <w:szCs w:val="22"/>
          <w:lang w:val="en-US"/>
        </w:rPr>
        <w:t>An Overview of Marriott Benefits</w:t>
      </w:r>
      <w:r w:rsidRPr="017F2FB0" w:rsidR="5A487B40">
        <w:rPr>
          <w:rFonts w:ascii="Times New Roman" w:hAnsi="Times New Roman" w:eastAsia="Times New Roman" w:cs="Times New Roman"/>
          <w:noProof w:val="0"/>
          <w:sz w:val="22"/>
          <w:szCs w:val="22"/>
          <w:lang w:val="en-US"/>
        </w:rPr>
        <w:t xml:space="preserve">. </w:t>
      </w:r>
      <w:r w:rsidRPr="017F2FB0" w:rsidR="493449CC">
        <w:rPr>
          <w:rFonts w:ascii="Times New Roman" w:hAnsi="Times New Roman" w:eastAsia="Times New Roman" w:cs="Times New Roman"/>
          <w:noProof w:val="0"/>
          <w:sz w:val="22"/>
          <w:szCs w:val="22"/>
          <w:lang w:val="en-US"/>
        </w:rPr>
        <w:t>(</w:t>
      </w:r>
      <w:r w:rsidRPr="017F2FB0" w:rsidR="5A487B40">
        <w:rPr>
          <w:rFonts w:ascii="Times New Roman" w:hAnsi="Times New Roman" w:eastAsia="Times New Roman" w:cs="Times New Roman"/>
          <w:noProof w:val="0"/>
          <w:sz w:val="22"/>
          <w:szCs w:val="22"/>
          <w:lang w:val="en-US"/>
        </w:rPr>
        <w:t>online</w:t>
      </w:r>
      <w:r w:rsidRPr="017F2FB0" w:rsidR="2EEB0649">
        <w:rPr>
          <w:rFonts w:ascii="Times New Roman" w:hAnsi="Times New Roman" w:eastAsia="Times New Roman" w:cs="Times New Roman"/>
          <w:noProof w:val="0"/>
          <w:sz w:val="22"/>
          <w:szCs w:val="22"/>
          <w:lang w:val="en-US"/>
        </w:rPr>
        <w:t xml:space="preserve">) </w:t>
      </w:r>
      <w:r w:rsidRPr="017F2FB0" w:rsidR="5A487B40">
        <w:rPr>
          <w:rFonts w:ascii="Times New Roman" w:hAnsi="Times New Roman" w:eastAsia="Times New Roman" w:cs="Times New Roman"/>
          <w:noProof w:val="0"/>
          <w:sz w:val="22"/>
          <w:szCs w:val="22"/>
          <w:lang w:val="en-US"/>
        </w:rPr>
        <w:t xml:space="preserve">Life at Marriott Blog. Available at: </w:t>
      </w:r>
      <w:hyperlink r:id="Ref691e9d8c5743c1">
        <w:r w:rsidRPr="017F2FB0" w:rsidR="5A487B40">
          <w:rPr>
            <w:rStyle w:val="Hyperlink"/>
            <w:rFonts w:ascii="Times New Roman" w:hAnsi="Times New Roman" w:eastAsia="Times New Roman" w:cs="Times New Roman"/>
            <w:noProof w:val="0"/>
            <w:sz w:val="22"/>
            <w:szCs w:val="22"/>
            <w:lang w:val="en-US"/>
          </w:rPr>
          <w:t>https://life.marriott.com/blog/marriott-benefits/</w:t>
        </w:r>
      </w:hyperlink>
      <w:r w:rsidRPr="017F2FB0" w:rsidR="5A487B40">
        <w:rPr>
          <w:rFonts w:ascii="Times New Roman" w:hAnsi="Times New Roman" w:eastAsia="Times New Roman" w:cs="Times New Roman"/>
          <w:noProof w:val="0"/>
          <w:sz w:val="22"/>
          <w:szCs w:val="22"/>
          <w:lang w:val="en-US"/>
        </w:rPr>
        <w:t>.</w:t>
      </w:r>
      <w:r w:rsidRPr="017F2FB0" w:rsidR="760CCE7C">
        <w:rPr>
          <w:rFonts w:ascii="Times New Roman" w:hAnsi="Times New Roman" w:eastAsia="Times New Roman" w:cs="Times New Roman"/>
          <w:noProof w:val="0"/>
          <w:sz w:val="22"/>
          <w:szCs w:val="22"/>
          <w:lang w:val="en-US"/>
        </w:rPr>
        <w:t xml:space="preserve"> (Accessed 29 Apr. 2026).</w:t>
      </w:r>
    </w:p>
    <w:p w:rsidR="017F2FB0" w:rsidP="017F2FB0" w:rsidRDefault="017F2FB0" w14:paraId="7F0461BB" w14:textId="1B2AC855">
      <w:pPr>
        <w:pStyle w:val="Normal"/>
        <w:spacing w:before="0" w:beforeAutospacing="off" w:after="0" w:afterAutospacing="off"/>
        <w:rPr>
          <w:rFonts w:ascii="Arial" w:hAnsi="Arial" w:eastAsia="Arial" w:cs="Arial"/>
          <w:noProof w:val="0"/>
          <w:sz w:val="22"/>
          <w:szCs w:val="22"/>
          <w:lang w:val="en-US"/>
        </w:rPr>
      </w:pPr>
    </w:p>
    <w:p w:rsidR="017F2FB0" w:rsidP="017F2FB0" w:rsidRDefault="017F2FB0" w14:paraId="1CB6BEAE" w14:textId="2B6DEBF8">
      <w:pPr>
        <w:pStyle w:val="Normal"/>
        <w:spacing w:before="0" w:beforeAutospacing="off" w:after="0" w:afterAutospacing="off"/>
        <w:rPr>
          <w:rFonts w:ascii="Arial" w:hAnsi="Arial" w:eastAsia="Arial" w:cs="Arial"/>
          <w:noProof w:val="0"/>
          <w:sz w:val="24"/>
          <w:szCs w:val="24"/>
          <w:lang w:val="en-US"/>
        </w:rPr>
      </w:pPr>
    </w:p>
    <w:p w:rsidR="017F2FB0" w:rsidP="017F2FB0" w:rsidRDefault="017F2FB0" w14:paraId="2F804C24" w14:textId="6F824BBA">
      <w:pPr>
        <w:pStyle w:val="Normal"/>
        <w:spacing w:before="0" w:beforeAutospacing="off" w:after="0" w:afterAutospacing="off"/>
        <w:rPr>
          <w:rFonts w:ascii="Arial" w:hAnsi="Arial" w:eastAsia="Arial" w:cs="Arial"/>
          <w:noProof w:val="0"/>
          <w:sz w:val="24"/>
          <w:szCs w:val="24"/>
          <w:lang w:val="en-US"/>
        </w:rPr>
      </w:pPr>
    </w:p>
    <w:p w:rsidR="017F2FB0" w:rsidP="017F2FB0" w:rsidRDefault="017F2FB0" w14:paraId="14DA8F5D" w14:textId="530487CE">
      <w:pPr>
        <w:pStyle w:val="Normal"/>
      </w:pPr>
    </w:p>
    <w:p w:rsidR="017F2FB0" w:rsidP="017F2FB0" w:rsidRDefault="017F2FB0" w14:paraId="277CA1E9" w14:textId="45CFB28A">
      <w:pPr>
        <w:pStyle w:val="Normal"/>
      </w:pPr>
    </w:p>
    <w:p w:rsidR="017F2FB0" w:rsidP="017F2FB0" w:rsidRDefault="017F2FB0" w14:paraId="0F05BE50" w14:textId="6D2A258F">
      <w:pPr>
        <w:pStyle w:val="Normal"/>
      </w:pPr>
    </w:p>
    <w:p w:rsidR="017F2FB0" w:rsidP="017F2FB0" w:rsidRDefault="017F2FB0" w14:paraId="12F92EA1" w14:textId="5038B2F3">
      <w:pPr>
        <w:pStyle w:val="Normal"/>
      </w:pPr>
    </w:p>
    <w:p w:rsidR="017F2FB0" w:rsidP="017F2FB0" w:rsidRDefault="017F2FB0" w14:paraId="12BC2378" w14:textId="5053BEA6">
      <w:pPr>
        <w:pStyle w:val="Normal"/>
      </w:pPr>
    </w:p>
    <w:p w:rsidR="017F2FB0" w:rsidP="017F2FB0" w:rsidRDefault="017F2FB0" w14:paraId="4991B6DC" w14:textId="61E81B9D">
      <w:pPr>
        <w:pStyle w:val="Normal"/>
      </w:pPr>
    </w:p>
    <w:p w:rsidR="017F2FB0" w:rsidP="017F2FB0" w:rsidRDefault="017F2FB0" w14:paraId="2E95D555" w14:textId="4EC1DC2D">
      <w:pPr>
        <w:pStyle w:val="Normal"/>
      </w:pPr>
    </w:p>
    <w:p w:rsidR="017F2FB0" w:rsidP="017F2FB0" w:rsidRDefault="017F2FB0" w14:paraId="74A0EC52" w14:textId="60BED9D7">
      <w:pPr>
        <w:pStyle w:val="Normal"/>
      </w:pPr>
    </w:p>
    <w:p w:rsidR="017F2FB0" w:rsidP="017F2FB0" w:rsidRDefault="017F2FB0" w14:paraId="50E60F06" w14:textId="74D848C8">
      <w:pPr>
        <w:pStyle w:val="Normal"/>
      </w:pPr>
    </w:p>
    <w:p w:rsidR="017F2FB0" w:rsidP="017F2FB0" w:rsidRDefault="017F2FB0" w14:paraId="106CE41C" w14:textId="70AEC297">
      <w:pPr>
        <w:pStyle w:val="Normal"/>
      </w:pPr>
    </w:p>
    <w:p w:rsidR="017F2FB0" w:rsidP="017F2FB0" w:rsidRDefault="017F2FB0" w14:paraId="0BB51D54" w14:textId="2AD59022">
      <w:pPr>
        <w:pStyle w:val="Normal"/>
      </w:pPr>
    </w:p>
    <w:p w:rsidR="017F2FB0" w:rsidP="017F2FB0" w:rsidRDefault="017F2FB0" w14:paraId="21CF485E" w14:textId="6A46669C">
      <w:pPr>
        <w:pStyle w:val="Normal"/>
      </w:pPr>
    </w:p>
    <w:p w:rsidR="017F2FB0" w:rsidP="017F2FB0" w:rsidRDefault="017F2FB0" w14:paraId="53477106" w14:textId="5AD98C49">
      <w:pPr>
        <w:pStyle w:val="Normal"/>
      </w:pPr>
    </w:p>
    <w:p w:rsidR="017F2FB0" w:rsidP="017F2FB0" w:rsidRDefault="017F2FB0" w14:paraId="427FD5DA" w14:textId="72A650CD">
      <w:pPr>
        <w:pStyle w:val="Normal"/>
      </w:pPr>
    </w:p>
    <w:p w:rsidR="017F2FB0" w:rsidP="017F2FB0" w:rsidRDefault="017F2FB0" w14:paraId="5F35F0E2" w14:textId="5EB96618">
      <w:pPr>
        <w:pStyle w:val="Normal"/>
      </w:pPr>
    </w:p>
    <w:p w:rsidR="017F2FB0" w:rsidP="017F2FB0" w:rsidRDefault="017F2FB0" w14:paraId="6C49B351" w14:textId="017B2318">
      <w:pPr>
        <w:pStyle w:val="Normal"/>
      </w:pPr>
    </w:p>
    <w:p w:rsidR="017F2FB0" w:rsidP="017F2FB0" w:rsidRDefault="017F2FB0" w14:paraId="7BC805B0" w14:textId="25B9977A">
      <w:pPr>
        <w:pStyle w:val="Normal"/>
      </w:pPr>
    </w:p>
    <w:p w:rsidR="017F2FB0" w:rsidP="017F2FB0" w:rsidRDefault="017F2FB0" w14:paraId="54D3B72B" w14:textId="37DFFE00">
      <w:pPr>
        <w:pStyle w:val="Normal"/>
      </w:pPr>
    </w:p>
    <w:p w:rsidR="017F2FB0" w:rsidP="017F2FB0" w:rsidRDefault="017F2FB0" w14:paraId="1CE9AE6D" w14:textId="484175A6">
      <w:pPr>
        <w:pStyle w:val="Normal"/>
      </w:pPr>
    </w:p>
    <w:p w:rsidR="017F2FB0" w:rsidP="017F2FB0" w:rsidRDefault="017F2FB0" w14:paraId="7542D62D" w14:textId="087D939C">
      <w:pPr>
        <w:pStyle w:val="Normal"/>
      </w:pPr>
    </w:p>
    <w:p w:rsidR="017F2FB0" w:rsidP="017F2FB0" w:rsidRDefault="017F2FB0" w14:paraId="55481B3C" w14:textId="0FAEB6EA">
      <w:pPr>
        <w:pStyle w:val="Normal"/>
      </w:pPr>
    </w:p>
    <w:p w:rsidR="017F2FB0" w:rsidP="017F2FB0" w:rsidRDefault="017F2FB0" w14:paraId="1D4EED69" w14:textId="4AA88196">
      <w:pPr>
        <w:pStyle w:val="Normal"/>
      </w:pPr>
    </w:p>
    <w:p w:rsidR="017F2FB0" w:rsidP="017F2FB0" w:rsidRDefault="017F2FB0" w14:paraId="0F394783" w14:textId="757618D7">
      <w:pPr>
        <w:pStyle w:val="Normal"/>
      </w:pPr>
    </w:p>
    <w:p w:rsidR="017F2FB0" w:rsidP="017F2FB0" w:rsidRDefault="017F2FB0" w14:paraId="46F3E2B0" w14:textId="000FAA45">
      <w:pPr>
        <w:pStyle w:val="Normal"/>
      </w:pPr>
    </w:p>
    <w:p w:rsidR="017F2FB0" w:rsidP="017F2FB0" w:rsidRDefault="017F2FB0" w14:paraId="3E866878" w14:textId="3DA30B8A">
      <w:pPr>
        <w:pStyle w:val="Normal"/>
      </w:pPr>
    </w:p>
    <w:p w:rsidR="017F2FB0" w:rsidP="017F2FB0" w:rsidRDefault="017F2FB0" w14:paraId="1EF9ABA7" w14:textId="777985D9">
      <w:pPr>
        <w:pStyle w:val="Normal"/>
      </w:pPr>
    </w:p>
    <w:p w:rsidR="017F2FB0" w:rsidP="017F2FB0" w:rsidRDefault="017F2FB0" w14:paraId="10DB8DAB" w14:textId="708E9462">
      <w:pPr>
        <w:pStyle w:val="Normal"/>
      </w:pPr>
    </w:p>
    <w:p w:rsidR="017F2FB0" w:rsidP="017F2FB0" w:rsidRDefault="017F2FB0" w14:paraId="311291BC" w14:textId="2A5749C8">
      <w:pPr>
        <w:pStyle w:val="Normal"/>
      </w:pPr>
    </w:p>
    <w:p w:rsidR="017F2FB0" w:rsidP="017F2FB0" w:rsidRDefault="017F2FB0" w14:paraId="7E146AC6" w14:textId="4FBFC304">
      <w:pPr>
        <w:pStyle w:val="Normal"/>
      </w:pPr>
    </w:p>
    <w:p w:rsidR="017F2FB0" w:rsidP="017F2FB0" w:rsidRDefault="017F2FB0" w14:paraId="393260C9" w14:textId="076FC6DA">
      <w:pPr>
        <w:pStyle w:val="Normal"/>
      </w:pPr>
    </w:p>
    <w:p w:rsidR="017F2FB0" w:rsidP="017F2FB0" w:rsidRDefault="017F2FB0" w14:paraId="40FADAC6" w14:textId="43F615C0">
      <w:pPr>
        <w:pStyle w:val="Normal"/>
      </w:pPr>
    </w:p>
    <w:p w:rsidR="017F2FB0" w:rsidP="017F2FB0" w:rsidRDefault="017F2FB0" w14:paraId="3CB43BF1" w14:textId="77533CDD">
      <w:pPr>
        <w:pStyle w:val="Normal"/>
      </w:pPr>
    </w:p>
    <w:p w:rsidR="017F2FB0" w:rsidP="017F2FB0" w:rsidRDefault="017F2FB0" w14:paraId="3F01B697" w14:textId="6FCEBCD9">
      <w:pPr>
        <w:pStyle w:val="Normal"/>
      </w:pPr>
    </w:p>
    <w:p w:rsidR="017F2FB0" w:rsidP="017F2FB0" w:rsidRDefault="017F2FB0" w14:paraId="2453AB1C" w14:textId="26D8204A">
      <w:pPr>
        <w:pStyle w:val="Normal"/>
      </w:pPr>
    </w:p>
    <w:p w:rsidR="017F2FB0" w:rsidP="017F2FB0" w:rsidRDefault="017F2FB0" w14:paraId="7CB599E2" w14:textId="172D374C">
      <w:pPr>
        <w:pStyle w:val="Normal"/>
      </w:pPr>
    </w:p>
    <w:p w:rsidR="017F2FB0" w:rsidP="017F2FB0" w:rsidRDefault="017F2FB0" w14:paraId="71855A96" w14:textId="08D42152">
      <w:pPr>
        <w:pStyle w:val="Normal"/>
      </w:pPr>
    </w:p>
    <w:p w:rsidR="017F2FB0" w:rsidP="017F2FB0" w:rsidRDefault="017F2FB0" w14:paraId="3BE55D7F" w14:textId="25C9B25A">
      <w:pPr>
        <w:pStyle w:val="Normal"/>
      </w:pPr>
    </w:p>
    <w:p w:rsidR="017F2FB0" w:rsidP="017F2FB0" w:rsidRDefault="017F2FB0" w14:paraId="56D7D08B" w14:textId="25963ADF">
      <w:pPr>
        <w:pStyle w:val="Normal"/>
      </w:pPr>
    </w:p>
    <w:p w:rsidR="017F2FB0" w:rsidP="017F2FB0" w:rsidRDefault="017F2FB0" w14:paraId="39E00129" w14:textId="0E5AB0BE">
      <w:pPr>
        <w:pStyle w:val="Normal"/>
      </w:pPr>
    </w:p>
    <w:p w:rsidR="017F2FB0" w:rsidP="017F2FB0" w:rsidRDefault="017F2FB0" w14:paraId="3E5E4C5C" w14:textId="67EACE53">
      <w:pPr>
        <w:pStyle w:val="Normal"/>
      </w:pPr>
    </w:p>
    <w:p w:rsidR="017F2FB0" w:rsidP="017F2FB0" w:rsidRDefault="017F2FB0" w14:paraId="2D324FDB" w14:textId="486D3FF3">
      <w:pPr>
        <w:pStyle w:val="Normal"/>
      </w:pPr>
    </w:p>
    <w:p w:rsidR="017F2FB0" w:rsidP="017F2FB0" w:rsidRDefault="017F2FB0" w14:paraId="6A0618A0" w14:textId="1165512F">
      <w:pPr>
        <w:pStyle w:val="Normal"/>
      </w:pPr>
    </w:p>
    <w:p w:rsidR="017F2FB0" w:rsidP="017F2FB0" w:rsidRDefault="017F2FB0" w14:paraId="7FE0C909" w14:textId="397BEB74">
      <w:pPr>
        <w:pStyle w:val="Normal"/>
      </w:pPr>
    </w:p>
    <w:p w:rsidR="017F2FB0" w:rsidP="017F2FB0" w:rsidRDefault="017F2FB0" w14:paraId="1FA4EF3F" w14:textId="3D149187">
      <w:pPr>
        <w:pStyle w:val="Normal"/>
      </w:pPr>
    </w:p>
    <w:p w:rsidR="017F2FB0" w:rsidP="017F2FB0" w:rsidRDefault="017F2FB0" w14:paraId="646EE2D0" w14:textId="0A81C47D">
      <w:pPr>
        <w:pStyle w:val="Normal"/>
      </w:pPr>
    </w:p>
    <w:p w:rsidR="017F2FB0" w:rsidP="017F2FB0" w:rsidRDefault="017F2FB0" w14:paraId="2B97FD54" w14:textId="713C2069">
      <w:pPr>
        <w:pStyle w:val="Normal"/>
      </w:pPr>
    </w:p>
    <w:p w:rsidR="017F2FB0" w:rsidP="017F2FB0" w:rsidRDefault="017F2FB0" w14:paraId="564BAAFC" w14:textId="09F73809">
      <w:pPr>
        <w:pStyle w:val="Normal"/>
      </w:pPr>
    </w:p>
    <w:p w:rsidR="017F2FB0" w:rsidP="017F2FB0" w:rsidRDefault="017F2FB0" w14:paraId="2321A45A" w14:textId="0380E9BE">
      <w:pPr>
        <w:pStyle w:val="Normal"/>
      </w:pPr>
    </w:p>
    <w:p w:rsidR="017F2FB0" w:rsidP="017F2FB0" w:rsidRDefault="017F2FB0" w14:paraId="3D4753FD" w14:textId="2B84BBBD">
      <w:pPr>
        <w:pStyle w:val="Normal"/>
      </w:pPr>
    </w:p>
    <w:p w:rsidR="017F2FB0" w:rsidP="017F2FB0" w:rsidRDefault="017F2FB0" w14:paraId="088D2683" w14:textId="7069DC8F">
      <w:pPr>
        <w:pStyle w:val="Normal"/>
      </w:pPr>
    </w:p>
    <w:p w:rsidR="017F2FB0" w:rsidP="017F2FB0" w:rsidRDefault="017F2FB0" w14:paraId="20993B4A" w14:textId="153C0625">
      <w:pPr>
        <w:pStyle w:val="Normal"/>
      </w:pPr>
    </w:p>
    <w:p w:rsidR="017F2FB0" w:rsidP="017F2FB0" w:rsidRDefault="017F2FB0" w14:paraId="6753C323" w14:textId="10808DC4">
      <w:pPr>
        <w:pStyle w:val="Normal"/>
      </w:pPr>
    </w:p>
    <w:p w:rsidR="017F2FB0" w:rsidP="017F2FB0" w:rsidRDefault="017F2FB0" w14:paraId="62F11594" w14:textId="0887B61E">
      <w:pPr>
        <w:pStyle w:val="Normal"/>
      </w:pPr>
    </w:p>
    <w:p w:rsidR="017F2FB0" w:rsidP="017F2FB0" w:rsidRDefault="017F2FB0" w14:paraId="7E60E8B8" w14:textId="3E8DF3C4">
      <w:pPr>
        <w:pStyle w:val="Normal"/>
      </w:pPr>
    </w:p>
    <w:p w:rsidR="017F2FB0" w:rsidP="017F2FB0" w:rsidRDefault="017F2FB0" w14:paraId="15B14A58" w14:textId="663D75FD">
      <w:pPr>
        <w:pStyle w:val="Normal"/>
      </w:pPr>
    </w:p>
    <w:p w:rsidR="017F2FB0" w:rsidP="017F2FB0" w:rsidRDefault="017F2FB0" w14:paraId="16783402" w14:textId="5A0AAE6A">
      <w:pPr>
        <w:pStyle w:val="Normal"/>
      </w:pPr>
    </w:p>
    <w:p w:rsidR="017F2FB0" w:rsidP="017F2FB0" w:rsidRDefault="017F2FB0" w14:paraId="60815F40" w14:textId="53259DB0">
      <w:pPr>
        <w:pStyle w:val="Normal"/>
      </w:pPr>
    </w:p>
    <w:p w:rsidR="017F2FB0" w:rsidP="017F2FB0" w:rsidRDefault="017F2FB0" w14:paraId="77E9EDF9" w14:textId="0997C7B8">
      <w:pPr>
        <w:pStyle w:val="Normal"/>
      </w:pPr>
    </w:p>
    <w:p w:rsidR="017F2FB0" w:rsidP="017F2FB0" w:rsidRDefault="017F2FB0" w14:paraId="0C492047" w14:textId="64F7DFE1">
      <w:pPr>
        <w:pStyle w:val="Normal"/>
      </w:pPr>
    </w:p>
    <w:p w:rsidR="017F2FB0" w:rsidP="017F2FB0" w:rsidRDefault="017F2FB0" w14:paraId="705240CB" w14:textId="09B1D416">
      <w:pPr>
        <w:pStyle w:val="Normal"/>
      </w:pPr>
    </w:p>
    <w:p w:rsidR="017F2FB0" w:rsidP="017F2FB0" w:rsidRDefault="017F2FB0" w14:paraId="3775D9EB" w14:textId="27E17419">
      <w:pPr>
        <w:pStyle w:val="Normal"/>
      </w:pPr>
    </w:p>
    <w:p w:rsidR="017F2FB0" w:rsidP="017F2FB0" w:rsidRDefault="017F2FB0" w14:paraId="4B32DBDA" w14:textId="053DBF0D">
      <w:pPr>
        <w:pStyle w:val="Normal"/>
      </w:pPr>
    </w:p>
    <w:p w:rsidR="017F2FB0" w:rsidP="017F2FB0" w:rsidRDefault="017F2FB0" w14:paraId="1DFF3A09" w14:textId="0A2CDA0C">
      <w:pPr>
        <w:pStyle w:val="Normal"/>
      </w:pPr>
    </w:p>
    <w:p w:rsidR="017F2FB0" w:rsidP="017F2FB0" w:rsidRDefault="017F2FB0" w14:paraId="19D696D7" w14:textId="5B8A831A">
      <w:pPr>
        <w:pStyle w:val="Normal"/>
      </w:pPr>
    </w:p>
    <w:p w:rsidR="017F2FB0" w:rsidP="017F2FB0" w:rsidRDefault="017F2FB0" w14:paraId="4D021640" w14:textId="4E410346">
      <w:pPr>
        <w:pStyle w:val="Normal"/>
      </w:pPr>
    </w:p>
    <w:p w:rsidR="017F2FB0" w:rsidP="017F2FB0" w:rsidRDefault="017F2FB0" w14:paraId="7EAAB769" w14:textId="41E5F875">
      <w:pPr>
        <w:pStyle w:val="Normal"/>
      </w:pPr>
    </w:p>
    <w:p w:rsidR="017F2FB0" w:rsidP="017F2FB0" w:rsidRDefault="017F2FB0" w14:paraId="4FBC91A6" w14:textId="3F59E194">
      <w:pPr>
        <w:pStyle w:val="Normal"/>
      </w:pPr>
    </w:p>
    <w:p w:rsidR="017F2FB0" w:rsidP="017F2FB0" w:rsidRDefault="017F2FB0" w14:paraId="08BFD33C" w14:textId="7F546B69">
      <w:pPr>
        <w:pStyle w:val="Normal"/>
      </w:pPr>
    </w:p>
    <w:p w:rsidR="017F2FB0" w:rsidP="017F2FB0" w:rsidRDefault="017F2FB0" w14:paraId="37671FB5" w14:textId="0374E2EC">
      <w:pPr>
        <w:pStyle w:val="Normal"/>
      </w:pPr>
    </w:p>
    <w:p w:rsidR="017F2FB0" w:rsidP="017F2FB0" w:rsidRDefault="017F2FB0" w14:paraId="15C94ABD" w14:textId="3499FB1C">
      <w:pPr>
        <w:pStyle w:val="Normal"/>
      </w:pPr>
    </w:p>
    <w:p w:rsidR="017F2FB0" w:rsidP="017F2FB0" w:rsidRDefault="017F2FB0" w14:paraId="6570FDBB" w14:textId="54D09300">
      <w:pPr>
        <w:pStyle w:val="Normal"/>
      </w:pPr>
    </w:p>
    <w:p w:rsidR="6F3D8722" w:rsidP="017F2FB0" w:rsidRDefault="6F3D8722" w14:paraId="1FAF14CF" w14:textId="4604100D">
      <w:pPr>
        <w:pStyle w:val="Normal"/>
      </w:pPr>
      <w:r w:rsidR="6F3D8722">
        <w:rPr/>
        <w:t xml:space="preserve">Reference list </w:t>
      </w:r>
    </w:p>
    <w:p w:rsidR="6F3D8722" w:rsidP="017F2FB0" w:rsidRDefault="6F3D8722" w14:paraId="6FEC4265" w14:textId="748249A7">
      <w:pPr>
        <w:spacing w:before="0" w:beforeAutospacing="off" w:after="0" w:afterAutospacing="off"/>
        <w:jc w:val="both"/>
      </w:pPr>
      <w:r w:rsidRPr="017F2FB0" w:rsidR="6F3D8722">
        <w:rPr>
          <w:rFonts w:ascii="Arial" w:hAnsi="Arial" w:eastAsia="Arial" w:cs="Arial"/>
          <w:noProof w:val="0"/>
          <w:sz w:val="24"/>
          <w:szCs w:val="24"/>
          <w:lang w:val="en-US"/>
        </w:rPr>
        <w:t xml:space="preserve">Heskett, J.L. and Schlesinger, L.A. (1994) “Putting the service-profit chain to work,” </w:t>
      </w:r>
      <w:r w:rsidRPr="017F2FB0" w:rsidR="6F3D8722">
        <w:rPr>
          <w:rFonts w:ascii="Arial" w:hAnsi="Arial" w:eastAsia="Arial" w:cs="Arial"/>
          <w:i w:val="1"/>
          <w:iCs w:val="1"/>
          <w:noProof w:val="0"/>
          <w:sz w:val="24"/>
          <w:szCs w:val="24"/>
          <w:lang w:val="en-US"/>
        </w:rPr>
        <w:t xml:space="preserve">Harvard </w:t>
      </w:r>
      <w:r w:rsidRPr="017F2FB0" w:rsidR="6F3D8722">
        <w:rPr>
          <w:rFonts w:ascii="Arial" w:hAnsi="Arial" w:eastAsia="Arial" w:cs="Arial"/>
          <w:i w:val="1"/>
          <w:iCs w:val="1"/>
          <w:noProof w:val="0"/>
          <w:sz w:val="24"/>
          <w:szCs w:val="24"/>
          <w:lang w:val="en-US"/>
        </w:rPr>
        <w:t>business review</w:t>
      </w:r>
      <w:r w:rsidRPr="017F2FB0" w:rsidR="6F3D8722">
        <w:rPr>
          <w:rFonts w:ascii="Arial" w:hAnsi="Arial" w:eastAsia="Arial" w:cs="Arial"/>
          <w:noProof w:val="0"/>
          <w:sz w:val="24"/>
          <w:szCs w:val="24"/>
          <w:lang w:val="en-US"/>
        </w:rPr>
        <w:t>, 1 March, pp. 164–174. (Accessed 20 Apr. 2026).</w:t>
      </w:r>
    </w:p>
    <w:p w:rsidR="017F2FB0" w:rsidP="017F2FB0" w:rsidRDefault="017F2FB0" w14:paraId="44EA90C0" w14:textId="1367EFB8">
      <w:pPr>
        <w:pStyle w:val="Normal"/>
        <w:spacing w:line="360" w:lineRule="auto"/>
        <w:jc w:val="both"/>
        <w:rPr>
          <w:rFonts w:ascii="Arial" w:hAnsi="Arial" w:eastAsia="Arial" w:cs="Arial" w:asciiTheme="minorAscii" w:hAnsiTheme="minorAscii" w:eastAsiaTheme="minorAscii" w:cstheme="minorAscii"/>
          <w:noProof w:val="0"/>
          <w:sz w:val="24"/>
          <w:szCs w:val="24"/>
          <w:lang w:val="en-US"/>
        </w:rPr>
      </w:pPr>
    </w:p>
    <w:p w:rsidR="017F2FB0" w:rsidP="017F2FB0" w:rsidRDefault="017F2FB0" w14:paraId="2CE294BC" w14:textId="687C62C0">
      <w:pPr>
        <w:pStyle w:val="Normal"/>
      </w:pPr>
    </w:p>
    <w:sectPr>
      <w:pgSz w:w="12240" w:h="15840" w:orient="portrait"/>
      <w:pgMar w:top="1440" w:right="1440" w:bottom="1440" w:left="1440" w:header="720" w:footer="720" w:gutter="0"/>
      <w:cols w:space="720"/>
      <w:docGrid w:linePitch="360"/>
      <w:headerReference w:type="default" r:id="Rbb1bd040ace047fc"/>
      <w:footerReference w:type="default" r:id="R69c9ec2cad1343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17F2FB0" w:rsidTr="017F2FB0" w14:paraId="2A7B9766">
      <w:trPr>
        <w:trHeight w:val="300"/>
      </w:trPr>
      <w:tc>
        <w:tcPr>
          <w:tcW w:w="3120" w:type="dxa"/>
          <w:tcMar/>
        </w:tcPr>
        <w:p w:rsidR="017F2FB0" w:rsidP="017F2FB0" w:rsidRDefault="017F2FB0" w14:paraId="0F06ABFD" w14:textId="21EDE282">
          <w:pPr>
            <w:pStyle w:val="Header"/>
            <w:bidi w:val="0"/>
            <w:ind w:left="-115"/>
            <w:jc w:val="left"/>
          </w:pPr>
        </w:p>
      </w:tc>
      <w:tc>
        <w:tcPr>
          <w:tcW w:w="3120" w:type="dxa"/>
          <w:tcMar/>
        </w:tcPr>
        <w:p w:rsidR="017F2FB0" w:rsidP="017F2FB0" w:rsidRDefault="017F2FB0" w14:paraId="49363FB7" w14:textId="40798E71">
          <w:pPr>
            <w:pStyle w:val="Header"/>
            <w:bidi w:val="0"/>
            <w:jc w:val="center"/>
          </w:pPr>
        </w:p>
      </w:tc>
      <w:tc>
        <w:tcPr>
          <w:tcW w:w="3120" w:type="dxa"/>
          <w:tcMar/>
        </w:tcPr>
        <w:p w:rsidR="017F2FB0" w:rsidP="017F2FB0" w:rsidRDefault="017F2FB0" w14:paraId="2A58481C" w14:textId="3A88A381">
          <w:pPr>
            <w:pStyle w:val="Header"/>
            <w:bidi w:val="0"/>
            <w:ind w:right="-115"/>
            <w:jc w:val="right"/>
          </w:pPr>
          <w:r>
            <w:fldChar w:fldCharType="begin"/>
          </w:r>
          <w:r>
            <w:instrText xml:space="preserve">PAGE</w:instrText>
          </w:r>
          <w:r>
            <w:fldChar w:fldCharType="separate"/>
          </w:r>
          <w:r>
            <w:fldChar w:fldCharType="end"/>
          </w:r>
        </w:p>
      </w:tc>
    </w:tr>
  </w:tbl>
  <w:p w:rsidR="017F2FB0" w:rsidP="017F2FB0" w:rsidRDefault="017F2FB0" w14:paraId="49F01D09" w14:textId="62AD98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17F2FB0" w:rsidTr="017F2FB0" w14:paraId="141DD729">
      <w:trPr>
        <w:trHeight w:val="300"/>
      </w:trPr>
      <w:tc>
        <w:tcPr>
          <w:tcW w:w="3120" w:type="dxa"/>
          <w:tcMar/>
        </w:tcPr>
        <w:p w:rsidR="017F2FB0" w:rsidP="017F2FB0" w:rsidRDefault="017F2FB0" w14:paraId="6F9EF05A" w14:textId="20BDE975">
          <w:pPr>
            <w:pStyle w:val="Header"/>
            <w:bidi w:val="0"/>
            <w:ind w:left="-115"/>
            <w:jc w:val="left"/>
          </w:pPr>
        </w:p>
      </w:tc>
      <w:tc>
        <w:tcPr>
          <w:tcW w:w="3120" w:type="dxa"/>
          <w:tcMar/>
        </w:tcPr>
        <w:p w:rsidR="017F2FB0" w:rsidP="017F2FB0" w:rsidRDefault="017F2FB0" w14:paraId="7517F516" w14:textId="1DBD2795">
          <w:pPr>
            <w:pStyle w:val="Header"/>
            <w:bidi w:val="0"/>
            <w:jc w:val="center"/>
          </w:pPr>
        </w:p>
      </w:tc>
      <w:tc>
        <w:tcPr>
          <w:tcW w:w="3120" w:type="dxa"/>
          <w:tcMar/>
        </w:tcPr>
        <w:p w:rsidR="017F2FB0" w:rsidP="017F2FB0" w:rsidRDefault="017F2FB0" w14:paraId="1E113387" w14:textId="2CACACDC">
          <w:pPr>
            <w:pStyle w:val="Header"/>
            <w:bidi w:val="0"/>
            <w:ind w:right="-115"/>
            <w:jc w:val="right"/>
          </w:pPr>
        </w:p>
      </w:tc>
    </w:tr>
  </w:tbl>
  <w:p w:rsidR="017F2FB0" w:rsidP="017F2FB0" w:rsidRDefault="017F2FB0" w14:paraId="2735D93F" w14:textId="18569E25">
    <w:pPr>
      <w:pStyle w:val="Header"/>
      <w:bidi w:val="0"/>
    </w:pPr>
  </w:p>
</w:hdr>
</file>

<file path=word/intelligence2.xml><?xml version="1.0" encoding="utf-8"?>
<int2:intelligence xmlns:int2="http://schemas.microsoft.com/office/intelligence/2020/intelligence">
  <int2:observations>
    <int2:textHash int2:hashCode="kuku5Ek2vmv0CX" int2:id="MAST1Voe">
      <int2:state int2:type="spell" int2:value="Rejected"/>
    </int2:textHash>
    <int2:textHash int2:hashCode="+3m/M1ZnlXBXhp" int2:id="bxiWUvor">
      <int2:state int2:type="spell" int2:value="Rejected"/>
    </int2:textHash>
    <int2:textHash int2:hashCode="mf8hUkUT5rQl5/" int2:id="Rl6p2Egh">
      <int2:state int2:type="spell" int2:value="Rejected"/>
    </int2:textHash>
    <int2:textHash int2:hashCode="m/C6mGJeQTWOW1" int2:id="Eqmb9U0b">
      <int2:state int2:type="spell" int2:value="Rejected"/>
    </int2:textHash>
    <int2:textHash int2:hashCode="VjCr4EpwC7DvRv" int2:id="XsDXHavu">
      <int2:state int2:type="spell" int2:value="Rejected"/>
    </int2:textHash>
    <int2:textHash int2:hashCode="QRzTRe2PnPjF0T" int2:id="hKgFO4Zs">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adb1b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50da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E3D8E84"/>
    <w:rsid w:val="0036B375"/>
    <w:rsid w:val="00385E60"/>
    <w:rsid w:val="0069F351"/>
    <w:rsid w:val="0087229D"/>
    <w:rsid w:val="00DA7228"/>
    <w:rsid w:val="017F2FB0"/>
    <w:rsid w:val="0198BC6A"/>
    <w:rsid w:val="0286AD79"/>
    <w:rsid w:val="02B243DF"/>
    <w:rsid w:val="02DBB10D"/>
    <w:rsid w:val="02E86A86"/>
    <w:rsid w:val="0333D4FF"/>
    <w:rsid w:val="04176810"/>
    <w:rsid w:val="047AD61E"/>
    <w:rsid w:val="05000480"/>
    <w:rsid w:val="0517F36D"/>
    <w:rsid w:val="055A860E"/>
    <w:rsid w:val="05ADF579"/>
    <w:rsid w:val="05C60FE4"/>
    <w:rsid w:val="05DD791E"/>
    <w:rsid w:val="05F44C28"/>
    <w:rsid w:val="05FEDE7A"/>
    <w:rsid w:val="0604FA35"/>
    <w:rsid w:val="066D1CAF"/>
    <w:rsid w:val="069D4702"/>
    <w:rsid w:val="06AF252B"/>
    <w:rsid w:val="06B979A6"/>
    <w:rsid w:val="06E4CCDA"/>
    <w:rsid w:val="073AD87A"/>
    <w:rsid w:val="073CCBC3"/>
    <w:rsid w:val="07F10813"/>
    <w:rsid w:val="083EDDC1"/>
    <w:rsid w:val="084E3347"/>
    <w:rsid w:val="08AA4C4E"/>
    <w:rsid w:val="08EC61CB"/>
    <w:rsid w:val="08FC00DB"/>
    <w:rsid w:val="094D8552"/>
    <w:rsid w:val="099F1541"/>
    <w:rsid w:val="09C642D2"/>
    <w:rsid w:val="09E92F62"/>
    <w:rsid w:val="0ACD8639"/>
    <w:rsid w:val="0AE496D9"/>
    <w:rsid w:val="0B211BB8"/>
    <w:rsid w:val="0B3E47BF"/>
    <w:rsid w:val="0BAE0A7C"/>
    <w:rsid w:val="0BE47E1C"/>
    <w:rsid w:val="0BF185DB"/>
    <w:rsid w:val="0C99AD78"/>
    <w:rsid w:val="0CAB1A2C"/>
    <w:rsid w:val="0CB2F34C"/>
    <w:rsid w:val="0D0EB1B3"/>
    <w:rsid w:val="0D9EFCB5"/>
    <w:rsid w:val="0E2C4F64"/>
    <w:rsid w:val="0F8C718D"/>
    <w:rsid w:val="1011898B"/>
    <w:rsid w:val="10385F33"/>
    <w:rsid w:val="10987E89"/>
    <w:rsid w:val="10BBB484"/>
    <w:rsid w:val="10E37B39"/>
    <w:rsid w:val="10F76536"/>
    <w:rsid w:val="1122A01B"/>
    <w:rsid w:val="1139CF33"/>
    <w:rsid w:val="114587CB"/>
    <w:rsid w:val="11B62AF3"/>
    <w:rsid w:val="11E3922D"/>
    <w:rsid w:val="11F4BD04"/>
    <w:rsid w:val="11F76B7E"/>
    <w:rsid w:val="11F9C9FE"/>
    <w:rsid w:val="12AE077D"/>
    <w:rsid w:val="12BA4901"/>
    <w:rsid w:val="12E024EF"/>
    <w:rsid w:val="1341C7EA"/>
    <w:rsid w:val="1348CAEA"/>
    <w:rsid w:val="13F73F2E"/>
    <w:rsid w:val="14094134"/>
    <w:rsid w:val="141B0EF2"/>
    <w:rsid w:val="1479A6FF"/>
    <w:rsid w:val="149C8B35"/>
    <w:rsid w:val="14B46950"/>
    <w:rsid w:val="14C4CB65"/>
    <w:rsid w:val="14E76521"/>
    <w:rsid w:val="150EC318"/>
    <w:rsid w:val="151E93B0"/>
    <w:rsid w:val="154A6026"/>
    <w:rsid w:val="155EF886"/>
    <w:rsid w:val="158D1A53"/>
    <w:rsid w:val="15BA027D"/>
    <w:rsid w:val="15C08885"/>
    <w:rsid w:val="15CEB58F"/>
    <w:rsid w:val="15D64E81"/>
    <w:rsid w:val="15E273A9"/>
    <w:rsid w:val="1640CE1A"/>
    <w:rsid w:val="164CE085"/>
    <w:rsid w:val="1684E5DA"/>
    <w:rsid w:val="16A85F08"/>
    <w:rsid w:val="16F7377E"/>
    <w:rsid w:val="16F9561B"/>
    <w:rsid w:val="172663B4"/>
    <w:rsid w:val="175E24E3"/>
    <w:rsid w:val="17A31C74"/>
    <w:rsid w:val="182782E7"/>
    <w:rsid w:val="18421831"/>
    <w:rsid w:val="1845C467"/>
    <w:rsid w:val="1857F49A"/>
    <w:rsid w:val="18DAB12D"/>
    <w:rsid w:val="18F1071E"/>
    <w:rsid w:val="196FF3B2"/>
    <w:rsid w:val="1A3B06F1"/>
    <w:rsid w:val="1A63CB07"/>
    <w:rsid w:val="1A8F6C0D"/>
    <w:rsid w:val="1A9FAF6D"/>
    <w:rsid w:val="1AB3666E"/>
    <w:rsid w:val="1AD3B47B"/>
    <w:rsid w:val="1ADBCF80"/>
    <w:rsid w:val="1B04EA8A"/>
    <w:rsid w:val="1B0C0CE6"/>
    <w:rsid w:val="1B682E3F"/>
    <w:rsid w:val="1B9C9AB6"/>
    <w:rsid w:val="1BD27945"/>
    <w:rsid w:val="1BF19442"/>
    <w:rsid w:val="1BF75857"/>
    <w:rsid w:val="1C32242C"/>
    <w:rsid w:val="1C4FFC8A"/>
    <w:rsid w:val="1C569F5B"/>
    <w:rsid w:val="1CB038C0"/>
    <w:rsid w:val="1CC39812"/>
    <w:rsid w:val="1CD79727"/>
    <w:rsid w:val="1CDD5A19"/>
    <w:rsid w:val="1D1F6B46"/>
    <w:rsid w:val="1D33773B"/>
    <w:rsid w:val="1D5799A9"/>
    <w:rsid w:val="1DA0A13C"/>
    <w:rsid w:val="1DC20AA3"/>
    <w:rsid w:val="1DC57775"/>
    <w:rsid w:val="1E24A81F"/>
    <w:rsid w:val="1E33D8A6"/>
    <w:rsid w:val="1E52C6DF"/>
    <w:rsid w:val="1EBBDE13"/>
    <w:rsid w:val="1EC0533A"/>
    <w:rsid w:val="1EC14D1C"/>
    <w:rsid w:val="1EED5454"/>
    <w:rsid w:val="1F04283E"/>
    <w:rsid w:val="1F1A1695"/>
    <w:rsid w:val="1F1DA569"/>
    <w:rsid w:val="1F970AB7"/>
    <w:rsid w:val="1FB92EBC"/>
    <w:rsid w:val="1FCF9DBB"/>
    <w:rsid w:val="2058DF99"/>
    <w:rsid w:val="20AE51C8"/>
    <w:rsid w:val="20D0A0FA"/>
    <w:rsid w:val="20D603D7"/>
    <w:rsid w:val="20EE3610"/>
    <w:rsid w:val="20F7C4E6"/>
    <w:rsid w:val="220775D7"/>
    <w:rsid w:val="2214E491"/>
    <w:rsid w:val="224F498D"/>
    <w:rsid w:val="2256F1B8"/>
    <w:rsid w:val="227E3315"/>
    <w:rsid w:val="228C3394"/>
    <w:rsid w:val="228C4C18"/>
    <w:rsid w:val="22DF791E"/>
    <w:rsid w:val="22E2C3E2"/>
    <w:rsid w:val="22F0D7F1"/>
    <w:rsid w:val="23165ECF"/>
    <w:rsid w:val="2332781B"/>
    <w:rsid w:val="23B3D2FB"/>
    <w:rsid w:val="23C3BEFD"/>
    <w:rsid w:val="23F1B854"/>
    <w:rsid w:val="2433F59A"/>
    <w:rsid w:val="246BC22A"/>
    <w:rsid w:val="254EB06D"/>
    <w:rsid w:val="2551CFE7"/>
    <w:rsid w:val="255942BC"/>
    <w:rsid w:val="256AF4A1"/>
    <w:rsid w:val="2584CA7C"/>
    <w:rsid w:val="25A718D5"/>
    <w:rsid w:val="25D81152"/>
    <w:rsid w:val="2601A8FB"/>
    <w:rsid w:val="26413D43"/>
    <w:rsid w:val="26563F14"/>
    <w:rsid w:val="268EF283"/>
    <w:rsid w:val="269E8F10"/>
    <w:rsid w:val="26BA6CE6"/>
    <w:rsid w:val="26F65551"/>
    <w:rsid w:val="273CE223"/>
    <w:rsid w:val="275658B6"/>
    <w:rsid w:val="2799597B"/>
    <w:rsid w:val="27DD5401"/>
    <w:rsid w:val="28029D5B"/>
    <w:rsid w:val="281E3592"/>
    <w:rsid w:val="282BBC4A"/>
    <w:rsid w:val="283DCCAE"/>
    <w:rsid w:val="285147C3"/>
    <w:rsid w:val="2894A8F3"/>
    <w:rsid w:val="28CB333D"/>
    <w:rsid w:val="296BAE10"/>
    <w:rsid w:val="299A9005"/>
    <w:rsid w:val="2A82C5E7"/>
    <w:rsid w:val="2ABCA952"/>
    <w:rsid w:val="2AF7FF7D"/>
    <w:rsid w:val="2B2EBCFB"/>
    <w:rsid w:val="2B3EA8B9"/>
    <w:rsid w:val="2B46B032"/>
    <w:rsid w:val="2BA5E046"/>
    <w:rsid w:val="2BE415F3"/>
    <w:rsid w:val="2C0A3CD0"/>
    <w:rsid w:val="2C0C6877"/>
    <w:rsid w:val="2CA1FF53"/>
    <w:rsid w:val="2CDCCCEA"/>
    <w:rsid w:val="2D31DCB7"/>
    <w:rsid w:val="2D356BEB"/>
    <w:rsid w:val="2D6B31B5"/>
    <w:rsid w:val="2D9EA45A"/>
    <w:rsid w:val="2DB6FB67"/>
    <w:rsid w:val="2E8C7ED2"/>
    <w:rsid w:val="2EA1365C"/>
    <w:rsid w:val="2ED74556"/>
    <w:rsid w:val="2EEB0649"/>
    <w:rsid w:val="2F31073E"/>
    <w:rsid w:val="2F73DDAC"/>
    <w:rsid w:val="2F8ACFE2"/>
    <w:rsid w:val="2FA0594F"/>
    <w:rsid w:val="2FF9016D"/>
    <w:rsid w:val="300AFA1F"/>
    <w:rsid w:val="313BE22F"/>
    <w:rsid w:val="31C54CA5"/>
    <w:rsid w:val="31FADDAD"/>
    <w:rsid w:val="32144347"/>
    <w:rsid w:val="32446C88"/>
    <w:rsid w:val="3254484C"/>
    <w:rsid w:val="326BF078"/>
    <w:rsid w:val="327C1510"/>
    <w:rsid w:val="32AC2E9C"/>
    <w:rsid w:val="32ADDCE6"/>
    <w:rsid w:val="32B9DA81"/>
    <w:rsid w:val="32C6F473"/>
    <w:rsid w:val="32CE5109"/>
    <w:rsid w:val="32D643F5"/>
    <w:rsid w:val="33C81589"/>
    <w:rsid w:val="33CF8189"/>
    <w:rsid w:val="344CDB91"/>
    <w:rsid w:val="348FEDB6"/>
    <w:rsid w:val="34CC8581"/>
    <w:rsid w:val="34E11D70"/>
    <w:rsid w:val="353B7251"/>
    <w:rsid w:val="3556408A"/>
    <w:rsid w:val="35B168C1"/>
    <w:rsid w:val="35BA369F"/>
    <w:rsid w:val="35BD6D71"/>
    <w:rsid w:val="35C5CF27"/>
    <w:rsid w:val="35FA52FE"/>
    <w:rsid w:val="36206DEB"/>
    <w:rsid w:val="36470402"/>
    <w:rsid w:val="3695D8B3"/>
    <w:rsid w:val="36A265F8"/>
    <w:rsid w:val="36AEEE8D"/>
    <w:rsid w:val="36E2F073"/>
    <w:rsid w:val="372A8931"/>
    <w:rsid w:val="3758704F"/>
    <w:rsid w:val="3799653E"/>
    <w:rsid w:val="379ECF6B"/>
    <w:rsid w:val="37CEB548"/>
    <w:rsid w:val="37E63000"/>
    <w:rsid w:val="386B6E97"/>
    <w:rsid w:val="387BD754"/>
    <w:rsid w:val="38B3A719"/>
    <w:rsid w:val="3902D659"/>
    <w:rsid w:val="3945F1DB"/>
    <w:rsid w:val="3963BE10"/>
    <w:rsid w:val="39865603"/>
    <w:rsid w:val="39EE7F77"/>
    <w:rsid w:val="3A237DF1"/>
    <w:rsid w:val="3A28ECB1"/>
    <w:rsid w:val="3AE97AE8"/>
    <w:rsid w:val="3AF7A460"/>
    <w:rsid w:val="3BE29D45"/>
    <w:rsid w:val="3C329717"/>
    <w:rsid w:val="3CFFC1B0"/>
    <w:rsid w:val="3CFFC1B0"/>
    <w:rsid w:val="3D569039"/>
    <w:rsid w:val="3D7AF823"/>
    <w:rsid w:val="3DD47648"/>
    <w:rsid w:val="3DF397E8"/>
    <w:rsid w:val="3E02E11C"/>
    <w:rsid w:val="3E33DE4D"/>
    <w:rsid w:val="3E35700B"/>
    <w:rsid w:val="3E3D8E84"/>
    <w:rsid w:val="3E51934E"/>
    <w:rsid w:val="3E72B6E6"/>
    <w:rsid w:val="3E7FD75A"/>
    <w:rsid w:val="3EBC6680"/>
    <w:rsid w:val="3ED2EA08"/>
    <w:rsid w:val="3F147DA5"/>
    <w:rsid w:val="3F4047AF"/>
    <w:rsid w:val="3F5D58D6"/>
    <w:rsid w:val="3F70343F"/>
    <w:rsid w:val="3FB7D244"/>
    <w:rsid w:val="401DD3AD"/>
    <w:rsid w:val="403359CB"/>
    <w:rsid w:val="40711A29"/>
    <w:rsid w:val="40868735"/>
    <w:rsid w:val="40D0528E"/>
    <w:rsid w:val="40FF64AA"/>
    <w:rsid w:val="410667A3"/>
    <w:rsid w:val="41793E4F"/>
    <w:rsid w:val="417EA0F4"/>
    <w:rsid w:val="418CE643"/>
    <w:rsid w:val="418D9B64"/>
    <w:rsid w:val="419C197C"/>
    <w:rsid w:val="419D8840"/>
    <w:rsid w:val="419E4EA5"/>
    <w:rsid w:val="41BDC50D"/>
    <w:rsid w:val="42F27619"/>
    <w:rsid w:val="4374F9B7"/>
    <w:rsid w:val="4378994D"/>
    <w:rsid w:val="43844BFF"/>
    <w:rsid w:val="43D5D9CD"/>
    <w:rsid w:val="43E5316B"/>
    <w:rsid w:val="44152C33"/>
    <w:rsid w:val="44224184"/>
    <w:rsid w:val="454B65EB"/>
    <w:rsid w:val="459A3D63"/>
    <w:rsid w:val="45A0E7F6"/>
    <w:rsid w:val="45DA237B"/>
    <w:rsid w:val="45F0F782"/>
    <w:rsid w:val="45F3C76F"/>
    <w:rsid w:val="462F4765"/>
    <w:rsid w:val="46383D25"/>
    <w:rsid w:val="4682D775"/>
    <w:rsid w:val="46A7A76C"/>
    <w:rsid w:val="46CDD74B"/>
    <w:rsid w:val="46DF287E"/>
    <w:rsid w:val="472D337C"/>
    <w:rsid w:val="47435111"/>
    <w:rsid w:val="4759D9F4"/>
    <w:rsid w:val="4794C28F"/>
    <w:rsid w:val="47CBADCB"/>
    <w:rsid w:val="48124B7E"/>
    <w:rsid w:val="4832038A"/>
    <w:rsid w:val="486D6CD4"/>
    <w:rsid w:val="4878D92A"/>
    <w:rsid w:val="48A32F92"/>
    <w:rsid w:val="493449CC"/>
    <w:rsid w:val="494A072A"/>
    <w:rsid w:val="495757FA"/>
    <w:rsid w:val="497ADCE8"/>
    <w:rsid w:val="498C8542"/>
    <w:rsid w:val="4AD3BB95"/>
    <w:rsid w:val="4AFA03FE"/>
    <w:rsid w:val="4B281537"/>
    <w:rsid w:val="4B3AC206"/>
    <w:rsid w:val="4B83F6C6"/>
    <w:rsid w:val="4BB1008B"/>
    <w:rsid w:val="4BB85E6E"/>
    <w:rsid w:val="4BBCB12B"/>
    <w:rsid w:val="4BCE1E18"/>
    <w:rsid w:val="4C96231F"/>
    <w:rsid w:val="4C9F01AB"/>
    <w:rsid w:val="4D12FC49"/>
    <w:rsid w:val="4D181BB6"/>
    <w:rsid w:val="4D385531"/>
    <w:rsid w:val="4D76F666"/>
    <w:rsid w:val="4D8741CF"/>
    <w:rsid w:val="4DA117DA"/>
    <w:rsid w:val="4DFB96C4"/>
    <w:rsid w:val="4E2F0CF9"/>
    <w:rsid w:val="4E96C0F5"/>
    <w:rsid w:val="4EBA102E"/>
    <w:rsid w:val="4EFB43CA"/>
    <w:rsid w:val="4F1823E8"/>
    <w:rsid w:val="4F37F7A3"/>
    <w:rsid w:val="4F568388"/>
    <w:rsid w:val="4F694152"/>
    <w:rsid w:val="4F771621"/>
    <w:rsid w:val="4F7C4483"/>
    <w:rsid w:val="4F972A90"/>
    <w:rsid w:val="4FB0BF02"/>
    <w:rsid w:val="4FBD5C42"/>
    <w:rsid w:val="503B2A66"/>
    <w:rsid w:val="50889575"/>
    <w:rsid w:val="508C2170"/>
    <w:rsid w:val="50DF18F5"/>
    <w:rsid w:val="50EDF143"/>
    <w:rsid w:val="50FD3DF7"/>
    <w:rsid w:val="5121E230"/>
    <w:rsid w:val="51509E8D"/>
    <w:rsid w:val="5171C117"/>
    <w:rsid w:val="52928EAC"/>
    <w:rsid w:val="52A39E5B"/>
    <w:rsid w:val="52EFE16F"/>
    <w:rsid w:val="530E7248"/>
    <w:rsid w:val="53B82FD2"/>
    <w:rsid w:val="53BC2C81"/>
    <w:rsid w:val="53FC7BA4"/>
    <w:rsid w:val="543CD3FD"/>
    <w:rsid w:val="5491C092"/>
    <w:rsid w:val="54B3B8C2"/>
    <w:rsid w:val="54C4A1AF"/>
    <w:rsid w:val="54EEFF8A"/>
    <w:rsid w:val="552F8F07"/>
    <w:rsid w:val="5575C63D"/>
    <w:rsid w:val="55B053A4"/>
    <w:rsid w:val="55DD663A"/>
    <w:rsid w:val="55EFEFA3"/>
    <w:rsid w:val="55F3413E"/>
    <w:rsid w:val="5656A26F"/>
    <w:rsid w:val="565B7EC5"/>
    <w:rsid w:val="565FB8C0"/>
    <w:rsid w:val="569F281C"/>
    <w:rsid w:val="56A116DA"/>
    <w:rsid w:val="56E7D172"/>
    <w:rsid w:val="57384C04"/>
    <w:rsid w:val="57507B40"/>
    <w:rsid w:val="57FB823C"/>
    <w:rsid w:val="5811F082"/>
    <w:rsid w:val="585C1E77"/>
    <w:rsid w:val="589453BD"/>
    <w:rsid w:val="58CE74A5"/>
    <w:rsid w:val="58EC792E"/>
    <w:rsid w:val="590D817F"/>
    <w:rsid w:val="5990FCE4"/>
    <w:rsid w:val="59E7B6EF"/>
    <w:rsid w:val="59F054A7"/>
    <w:rsid w:val="59F5BCE2"/>
    <w:rsid w:val="59FD5A3B"/>
    <w:rsid w:val="5A388EE4"/>
    <w:rsid w:val="5A487B40"/>
    <w:rsid w:val="5A4ABAB4"/>
    <w:rsid w:val="5A5933A8"/>
    <w:rsid w:val="5A8F9D0B"/>
    <w:rsid w:val="5AB53D81"/>
    <w:rsid w:val="5ABC836C"/>
    <w:rsid w:val="5AF3ACCB"/>
    <w:rsid w:val="5B2B8058"/>
    <w:rsid w:val="5B3148FB"/>
    <w:rsid w:val="5B4B6A9A"/>
    <w:rsid w:val="5B8D2613"/>
    <w:rsid w:val="5C198AAC"/>
    <w:rsid w:val="5C3BEF08"/>
    <w:rsid w:val="5C412A13"/>
    <w:rsid w:val="5C6BBDDB"/>
    <w:rsid w:val="5C849985"/>
    <w:rsid w:val="5C98B555"/>
    <w:rsid w:val="5CC48561"/>
    <w:rsid w:val="5CE03F9F"/>
    <w:rsid w:val="5CE909C2"/>
    <w:rsid w:val="5CF95854"/>
    <w:rsid w:val="5D061C12"/>
    <w:rsid w:val="5D5EB2CB"/>
    <w:rsid w:val="5DA7513D"/>
    <w:rsid w:val="5DA7B978"/>
    <w:rsid w:val="5DBB5FC5"/>
    <w:rsid w:val="5DD15B6D"/>
    <w:rsid w:val="5DEF0772"/>
    <w:rsid w:val="5E193737"/>
    <w:rsid w:val="5E32DB0E"/>
    <w:rsid w:val="5E56344F"/>
    <w:rsid w:val="5E971DD2"/>
    <w:rsid w:val="5EA96B41"/>
    <w:rsid w:val="5EB09648"/>
    <w:rsid w:val="5EF332B2"/>
    <w:rsid w:val="5EF56771"/>
    <w:rsid w:val="5FE12563"/>
    <w:rsid w:val="604A2024"/>
    <w:rsid w:val="6069DC0D"/>
    <w:rsid w:val="60805538"/>
    <w:rsid w:val="60D9884D"/>
    <w:rsid w:val="613095DF"/>
    <w:rsid w:val="61718A2F"/>
    <w:rsid w:val="6174AB63"/>
    <w:rsid w:val="61972250"/>
    <w:rsid w:val="61993593"/>
    <w:rsid w:val="61C65AC5"/>
    <w:rsid w:val="61CE1784"/>
    <w:rsid w:val="6214B598"/>
    <w:rsid w:val="62167F81"/>
    <w:rsid w:val="625B08D0"/>
    <w:rsid w:val="6270C640"/>
    <w:rsid w:val="62B7F5E1"/>
    <w:rsid w:val="62D5CB24"/>
    <w:rsid w:val="62F145C2"/>
    <w:rsid w:val="634042F3"/>
    <w:rsid w:val="6364FCDA"/>
    <w:rsid w:val="63A59EB6"/>
    <w:rsid w:val="63BAF873"/>
    <w:rsid w:val="63C116DC"/>
    <w:rsid w:val="63D57782"/>
    <w:rsid w:val="64632DA5"/>
    <w:rsid w:val="648303C5"/>
    <w:rsid w:val="64A8ED04"/>
    <w:rsid w:val="64A961D7"/>
    <w:rsid w:val="64AFDBAD"/>
    <w:rsid w:val="64D172D3"/>
    <w:rsid w:val="653E89A4"/>
    <w:rsid w:val="6542F2CF"/>
    <w:rsid w:val="655119A5"/>
    <w:rsid w:val="6565467F"/>
    <w:rsid w:val="6582E2CA"/>
    <w:rsid w:val="65B6308C"/>
    <w:rsid w:val="66101F75"/>
    <w:rsid w:val="662784DD"/>
    <w:rsid w:val="66453DDF"/>
    <w:rsid w:val="664AF3D7"/>
    <w:rsid w:val="66C71C79"/>
    <w:rsid w:val="66CE280F"/>
    <w:rsid w:val="66F303E7"/>
    <w:rsid w:val="670E0578"/>
    <w:rsid w:val="678EF02D"/>
    <w:rsid w:val="6837D6E6"/>
    <w:rsid w:val="685D7FBC"/>
    <w:rsid w:val="68BFF6DF"/>
    <w:rsid w:val="68C8A98E"/>
    <w:rsid w:val="693A2531"/>
    <w:rsid w:val="698FDCFB"/>
    <w:rsid w:val="69A1E8E6"/>
    <w:rsid w:val="69D0A64F"/>
    <w:rsid w:val="69E660FA"/>
    <w:rsid w:val="6A3257E5"/>
    <w:rsid w:val="6A447C61"/>
    <w:rsid w:val="6AC98616"/>
    <w:rsid w:val="6AF62872"/>
    <w:rsid w:val="6B208DEB"/>
    <w:rsid w:val="6B653409"/>
    <w:rsid w:val="6B83E9B5"/>
    <w:rsid w:val="6B84E2E9"/>
    <w:rsid w:val="6B9F6AEF"/>
    <w:rsid w:val="6BB49206"/>
    <w:rsid w:val="6BC4B1A0"/>
    <w:rsid w:val="6BDA3727"/>
    <w:rsid w:val="6C08542A"/>
    <w:rsid w:val="6C1831A6"/>
    <w:rsid w:val="6C4FE5ED"/>
    <w:rsid w:val="6C80A64D"/>
    <w:rsid w:val="6C8DBFED"/>
    <w:rsid w:val="6C963B89"/>
    <w:rsid w:val="6CC08B5C"/>
    <w:rsid w:val="6CDFDC0D"/>
    <w:rsid w:val="6CE24082"/>
    <w:rsid w:val="6CFB2868"/>
    <w:rsid w:val="6D9BE2B6"/>
    <w:rsid w:val="6DA62F80"/>
    <w:rsid w:val="6E374CE9"/>
    <w:rsid w:val="6E576D07"/>
    <w:rsid w:val="6E5840A0"/>
    <w:rsid w:val="6E68CB38"/>
    <w:rsid w:val="6E88768A"/>
    <w:rsid w:val="6ED94B68"/>
    <w:rsid w:val="6F36A938"/>
    <w:rsid w:val="6F3D8722"/>
    <w:rsid w:val="6F7B65C1"/>
    <w:rsid w:val="6F90E687"/>
    <w:rsid w:val="6F92CBC6"/>
    <w:rsid w:val="6FF26803"/>
    <w:rsid w:val="6FFBC5A8"/>
    <w:rsid w:val="70B4D91B"/>
    <w:rsid w:val="70B8BC52"/>
    <w:rsid w:val="70D60DDF"/>
    <w:rsid w:val="70EC9333"/>
    <w:rsid w:val="71184F2C"/>
    <w:rsid w:val="711D3738"/>
    <w:rsid w:val="714F86A5"/>
    <w:rsid w:val="716DC5C8"/>
    <w:rsid w:val="71B368BB"/>
    <w:rsid w:val="71C22B93"/>
    <w:rsid w:val="71CEC1B9"/>
    <w:rsid w:val="71F2DA3F"/>
    <w:rsid w:val="720F25F1"/>
    <w:rsid w:val="72169180"/>
    <w:rsid w:val="72456024"/>
    <w:rsid w:val="72E3F7CE"/>
    <w:rsid w:val="731D9866"/>
    <w:rsid w:val="73225C83"/>
    <w:rsid w:val="732494EB"/>
    <w:rsid w:val="7333F89F"/>
    <w:rsid w:val="7344465F"/>
    <w:rsid w:val="73A8369E"/>
    <w:rsid w:val="73A8B6C9"/>
    <w:rsid w:val="73B4B009"/>
    <w:rsid w:val="73BA3472"/>
    <w:rsid w:val="7422B4AD"/>
    <w:rsid w:val="74A72B1C"/>
    <w:rsid w:val="74C60587"/>
    <w:rsid w:val="74D24834"/>
    <w:rsid w:val="74D92C1A"/>
    <w:rsid w:val="753F635B"/>
    <w:rsid w:val="756E6FA8"/>
    <w:rsid w:val="758FBAAB"/>
    <w:rsid w:val="75A4CCDE"/>
    <w:rsid w:val="75A748C2"/>
    <w:rsid w:val="76014F85"/>
    <w:rsid w:val="760CCE7C"/>
    <w:rsid w:val="76424854"/>
    <w:rsid w:val="76657E02"/>
    <w:rsid w:val="76907F81"/>
    <w:rsid w:val="76E4CB68"/>
    <w:rsid w:val="774597B9"/>
    <w:rsid w:val="775771F7"/>
    <w:rsid w:val="775C8D28"/>
    <w:rsid w:val="77994C57"/>
    <w:rsid w:val="77A914F8"/>
    <w:rsid w:val="77CB7A1D"/>
    <w:rsid w:val="77D0BA4D"/>
    <w:rsid w:val="7809EFCA"/>
    <w:rsid w:val="780B3533"/>
    <w:rsid w:val="78170B36"/>
    <w:rsid w:val="782B3A75"/>
    <w:rsid w:val="786DC3C0"/>
    <w:rsid w:val="78769B51"/>
    <w:rsid w:val="789514E0"/>
    <w:rsid w:val="79124576"/>
    <w:rsid w:val="7935FBAC"/>
    <w:rsid w:val="79643193"/>
    <w:rsid w:val="7977E8CC"/>
    <w:rsid w:val="79C56F66"/>
    <w:rsid w:val="79DE7D61"/>
    <w:rsid w:val="79F274FE"/>
    <w:rsid w:val="7A06DE82"/>
    <w:rsid w:val="7A101AA4"/>
    <w:rsid w:val="7A223E98"/>
    <w:rsid w:val="7A425AFF"/>
    <w:rsid w:val="7AA60B4E"/>
    <w:rsid w:val="7AAE756A"/>
    <w:rsid w:val="7AB3F2E4"/>
    <w:rsid w:val="7AD19A08"/>
    <w:rsid w:val="7B1FA6D2"/>
    <w:rsid w:val="7B3EFE76"/>
    <w:rsid w:val="7B5285A5"/>
    <w:rsid w:val="7B8B8068"/>
    <w:rsid w:val="7BAE2BB5"/>
    <w:rsid w:val="7BD76CED"/>
    <w:rsid w:val="7C0F26FA"/>
    <w:rsid w:val="7C54886D"/>
    <w:rsid w:val="7C74E573"/>
    <w:rsid w:val="7CC8F07E"/>
    <w:rsid w:val="7CD125DF"/>
    <w:rsid w:val="7CD9D6B0"/>
    <w:rsid w:val="7CE5E1D2"/>
    <w:rsid w:val="7D18A72E"/>
    <w:rsid w:val="7D32B050"/>
    <w:rsid w:val="7DAEC9E1"/>
    <w:rsid w:val="7DE725D1"/>
    <w:rsid w:val="7E0D1C99"/>
    <w:rsid w:val="7E556C7B"/>
    <w:rsid w:val="7E6A1FE1"/>
    <w:rsid w:val="7EA38A6A"/>
    <w:rsid w:val="7EB08FFA"/>
    <w:rsid w:val="7EB367CF"/>
    <w:rsid w:val="7EC365DE"/>
    <w:rsid w:val="7FAEDFE6"/>
    <w:rsid w:val="7FF9CC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D8E84"/>
  <w15:chartTrackingRefBased/>
  <w15:docId w15:val="{F638E9B3-163E-43E0-AE3A-0CD1F85425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17F2FB0"/>
    <w:pPr>
      <w:tabs>
        <w:tab w:val="center" w:leader="none" w:pos="4680"/>
        <w:tab w:val="right" w:leader="none" w:pos="9360"/>
      </w:tabs>
      <w:spacing w:after="0" w:line="240" w:lineRule="auto"/>
    </w:pPr>
  </w:style>
  <w:style w:type="paragraph" w:styleId="Footer">
    <w:uiPriority w:val="99"/>
    <w:name w:val="footer"/>
    <w:basedOn w:val="Normal"/>
    <w:unhideWhenUsed/>
    <w:rsid w:val="017F2FB0"/>
    <w:pPr>
      <w:tabs>
        <w:tab w:val="center" w:leader="none" w:pos="4680"/>
        <w:tab w:val="right" w:leader="none" w:pos="9360"/>
      </w:tabs>
      <w:spacing w:after="0" w:line="240" w:lineRule="auto"/>
    </w:pPr>
  </w:style>
  <w:style w:type="paragraph" w:styleId="Heading1">
    <w:uiPriority w:val="9"/>
    <w:name w:val="heading 1"/>
    <w:basedOn w:val="Normal"/>
    <w:next w:val="Normal"/>
    <w:qFormat/>
    <w:rsid w:val="017F2FB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17F2FB0"/>
    <w:rPr>
      <w:color w:val="467886"/>
      <w:u w:val="single"/>
    </w:rPr>
  </w:style>
  <w:style w:type="paragraph" w:styleId="TOC1">
    <w:uiPriority w:val="39"/>
    <w:name w:val="toc 1"/>
    <w:basedOn w:val="Normal"/>
    <w:next w:val="Normal"/>
    <w:unhideWhenUsed/>
    <w:rsid w:val="017F2FB0"/>
    <w:pPr>
      <w:spacing w:after="100"/>
    </w:pPr>
  </w:style>
  <w:style w:type="paragraph" w:styleId="Subtitle">
    <w:uiPriority w:val="11"/>
    <w:name w:val="Subtitle"/>
    <w:basedOn w:val="Normal"/>
    <w:next w:val="Normal"/>
    <w:qFormat/>
    <w:rsid w:val="017F2FB0"/>
    <w:rPr>
      <w:rFonts w:eastAsia="" w:cs="" w:eastAsiaTheme="majorEastAsia" w:cstheme="majorBidi"/>
      <w:color w:val="595959" w:themeColor="text1" w:themeTint="A6" w:themeShade="FF"/>
      <w:sz w:val="28"/>
      <w:szCs w:val="28"/>
    </w:rPr>
  </w:style>
  <w:style w:type="paragraph" w:styleId="Heading2">
    <w:uiPriority w:val="9"/>
    <w:name w:val="heading 2"/>
    <w:basedOn w:val="Normal"/>
    <w:next w:val="Normal"/>
    <w:unhideWhenUsed/>
    <w:qFormat/>
    <w:rsid w:val="017F2FB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2">
    <w:uiPriority w:val="39"/>
    <w:name w:val="toc 2"/>
    <w:basedOn w:val="Normal"/>
    <w:next w:val="Normal"/>
    <w:unhideWhenUsed/>
    <w:rsid w:val="017F2FB0"/>
    <w:pPr>
      <w:spacing w:after="100"/>
      <w:ind w:left="220"/>
    </w:pPr>
  </w:style>
  <w:style w:type="paragraph" w:styleId="ListParagraph">
    <w:uiPriority w:val="34"/>
    <w:name w:val="List Paragraph"/>
    <w:basedOn w:val="Normal"/>
    <w:qFormat/>
    <w:rsid w:val="017F2FB0"/>
    <w:pPr>
      <w:spacing/>
      <w:ind w:left="720"/>
      <w:contextualSpacing/>
    </w:pPr>
  </w:style>
  <w:style w:type="paragraph" w:styleId="Heading3">
    <w:uiPriority w:val="9"/>
    <w:name w:val="heading 3"/>
    <w:basedOn w:val="Normal"/>
    <w:next w:val="Normal"/>
    <w:unhideWhenUsed/>
    <w:qFormat/>
    <w:rsid w:val="017F2FB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017F2FB0"/>
    <w:pPr>
      <w:spacing w:after="100"/>
      <w:ind w:left="44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627334386" /><Relationship Type="http://schemas.openxmlformats.org/officeDocument/2006/relationships/hyperlink" Target="https://www.cipd.org/uk/knowledge/factsheets/recruitment-factsheet/" TargetMode="External" Id="R461c2fa625e54230" /><Relationship Type="http://schemas.openxmlformats.org/officeDocument/2006/relationships/hyperlink" Target="https://employmenthero.com/uk/news/hospitality-sector-faces-labour-crisis/" TargetMode="External" Id="Raac674df6d6c4e09" /><Relationship Type="http://schemas.openxmlformats.org/officeDocument/2006/relationships/hyperlink" Target="https://www.linkedin.com/pulse/hotel-opening-101-essential-staffing-structure-excellence-gupta-vw6yc/" TargetMode="External" Id="Rc434f072399a4f41" /><Relationship Type="http://schemas.openxmlformats.org/officeDocument/2006/relationships/hyperlink" Target="https://hiverhq.com/blog/hotel-customer-service" TargetMode="External" Id="R2a9e63c1ac604637" /><Relationship Type="http://schemas.openxmlformats.org/officeDocument/2006/relationships/hyperlink" Target="https://doi.org/10.1016/j.tourman.2007.08.006" TargetMode="External" Id="Rec235405040b4392" /><Relationship Type="http://schemas.openxmlformats.org/officeDocument/2006/relationships/hyperlink" Target="https://www.swansea.gov.uk/tourismresearch" TargetMode="External" Id="Rafa2164d14c94ec3" /><Relationship Type="http://schemas.openxmlformats.org/officeDocument/2006/relationships/hyperlink" Target="https://www.swansea.gov.uk/tourismresearch?lang=en" TargetMode="External" Id="R6546c5bcdc2b4693" /><Relationship Type="http://schemas.openxmlformats.org/officeDocument/2006/relationships/hyperlink" Target="https://ritzcarltonleadershipcenter.com/about-us/about-us-foundations-of-our-brand/" TargetMode="External" Id="R3d927a97bcb24d0e" /><Relationship Type="http://schemas.openxmlformats.org/officeDocument/2006/relationships/hyperlink" Target="https://www.ukhospitality.org.uk/campaigns/workforce/" TargetMode="External" Id="Rcf6aca18b061400f" /><Relationship Type="http://schemas.openxmlformats.org/officeDocument/2006/relationships/hyperlink" Target="https://www.uwtsd.ac.uk/programme-courses/undergraduate/hospitality-leisure-and-tourism/hospitality-and-hotel-management" TargetMode="External" Id="R2060776e62df4247" /><Relationship Type="http://schemas.openxmlformats.org/officeDocument/2006/relationships/hyperlink" Target="https://www.visitswanseabay.com/inspirations/seasons/summer/" TargetMode="External" Id="R9011d28f75c145c2" /><Relationship Type="http://schemas.openxmlformats.org/officeDocument/2006/relationships/hyperlink" Target="https://www.marriott.com" TargetMode="External" Id="R9dcf5573e1084050" /><Relationship Type="http://schemas.openxmlformats.org/officeDocument/2006/relationships/hyperlink" Target="https://www.marriott.com/en-gb/hotels/cwlsd-delta-hotels-swansea/overview/" TargetMode="External" Id="Rfed187ab45564491" /><Relationship Type="http://schemas.openxmlformats.org/officeDocument/2006/relationships/hyperlink" Target="https://life.marriott.com/blog/marriott-benefits/" TargetMode="External" Id="Ref691e9d8c5743c1" /><Relationship Type="http://schemas.openxmlformats.org/officeDocument/2006/relationships/header" Target="header.xml" Id="Rbb1bd040ace047fc" /><Relationship Type="http://schemas.openxmlformats.org/officeDocument/2006/relationships/footer" Target="footer.xml" Id="R69c9ec2cad13436a" /><Relationship Type="http://schemas.microsoft.com/office/2020/10/relationships/intelligence" Target="intelligence2.xml" Id="R8b4654ae6c2143f6" /><Relationship Type="http://schemas.openxmlformats.org/officeDocument/2006/relationships/numbering" Target="numbering.xml" Id="R18025e5132a2455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2026-04-20T17:16:16.7945211Z</dcterms:created>
  <dcterms:modified xsi:type="dcterms:W3CDTF">2026-05-01T09:44:04.0967723Z</dcterms:modified>
  <dc:creator>Caitlin Bollard (2403676)</dc:creator>
  <lastModifiedBy>Caitlin Bollard (2403676)</lastModifiedBy>
</coreProperties>
</file>