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9F341" w14:textId="77777777" w:rsidR="00583BC8" w:rsidRPr="00623ADA" w:rsidRDefault="00583BC8" w:rsidP="00583BC8">
      <w:pPr>
        <w:spacing w:line="480" w:lineRule="auto"/>
        <w:jc w:val="center"/>
        <w:rPr>
          <w:rFonts w:ascii="Times New Roman" w:hAnsi="Times New Roman" w:cs="Times New Roman"/>
          <w:b/>
          <w:sz w:val="24"/>
          <w:szCs w:val="24"/>
        </w:rPr>
      </w:pPr>
    </w:p>
    <w:p w14:paraId="37A5E5CC" w14:textId="77777777" w:rsidR="00583BC8" w:rsidRDefault="00583BC8" w:rsidP="00583BC8">
      <w:pPr>
        <w:spacing w:line="480" w:lineRule="auto"/>
        <w:jc w:val="center"/>
        <w:rPr>
          <w:rFonts w:ascii="Times New Roman" w:hAnsi="Times New Roman" w:cs="Times New Roman"/>
          <w:b/>
          <w:sz w:val="24"/>
          <w:szCs w:val="24"/>
        </w:rPr>
      </w:pPr>
    </w:p>
    <w:p w14:paraId="726D8D36" w14:textId="77777777" w:rsidR="00583BC8" w:rsidRDefault="00583BC8" w:rsidP="00583BC8">
      <w:pPr>
        <w:spacing w:line="480" w:lineRule="auto"/>
        <w:jc w:val="center"/>
        <w:rPr>
          <w:rFonts w:ascii="Times New Roman" w:hAnsi="Times New Roman" w:cs="Times New Roman"/>
          <w:b/>
          <w:sz w:val="24"/>
          <w:szCs w:val="24"/>
        </w:rPr>
      </w:pPr>
    </w:p>
    <w:p w14:paraId="6FCF431B" w14:textId="77777777" w:rsidR="00583BC8" w:rsidRDefault="00583BC8" w:rsidP="00583BC8">
      <w:pPr>
        <w:spacing w:line="480" w:lineRule="auto"/>
        <w:jc w:val="center"/>
        <w:rPr>
          <w:rFonts w:ascii="Times New Roman" w:hAnsi="Times New Roman" w:cs="Times New Roman"/>
          <w:b/>
          <w:sz w:val="24"/>
          <w:szCs w:val="24"/>
        </w:rPr>
      </w:pPr>
    </w:p>
    <w:p w14:paraId="1352452F" w14:textId="409E59D7" w:rsidR="00583BC8" w:rsidRPr="00583BC8" w:rsidRDefault="00583BC8" w:rsidP="00583BC8">
      <w:pPr>
        <w:spacing w:line="480" w:lineRule="auto"/>
        <w:jc w:val="center"/>
        <w:rPr>
          <w:rFonts w:ascii="Times New Roman" w:hAnsi="Times New Roman" w:cs="Times New Roman"/>
          <w:b/>
          <w:sz w:val="24"/>
          <w:szCs w:val="24"/>
        </w:rPr>
      </w:pPr>
      <w:r w:rsidRPr="00583BC8">
        <w:rPr>
          <w:rFonts w:ascii="Times New Roman" w:hAnsi="Times New Roman" w:cs="Times New Roman"/>
          <w:b/>
          <w:sz w:val="24"/>
          <w:szCs w:val="24"/>
        </w:rPr>
        <w:t xml:space="preserve">SUSTAINABILITY IN </w:t>
      </w:r>
      <w:r>
        <w:rPr>
          <w:rFonts w:ascii="Times New Roman" w:hAnsi="Times New Roman" w:cs="Times New Roman"/>
          <w:b/>
          <w:sz w:val="24"/>
          <w:szCs w:val="24"/>
        </w:rPr>
        <w:t xml:space="preserve">THE </w:t>
      </w:r>
      <w:r w:rsidRPr="00583BC8">
        <w:rPr>
          <w:rFonts w:ascii="Times New Roman" w:hAnsi="Times New Roman" w:cs="Times New Roman"/>
          <w:b/>
          <w:sz w:val="24"/>
          <w:szCs w:val="24"/>
        </w:rPr>
        <w:t>HOTEL INDUSTRY</w:t>
      </w:r>
    </w:p>
    <w:p w14:paraId="0C717E93" w14:textId="6717B39C" w:rsidR="00583BC8" w:rsidRDefault="00583BC8" w:rsidP="00583BC8">
      <w:pPr>
        <w:shd w:val="clear" w:color="auto" w:fill="FFFFFF"/>
        <w:spacing w:after="0" w:line="360" w:lineRule="auto"/>
        <w:contextualSpacing/>
        <w:jc w:val="center"/>
        <w:rPr>
          <w:rFonts w:ascii="Times New Roman" w:hAnsi="Times New Roman"/>
          <w:sz w:val="24"/>
          <w:szCs w:val="24"/>
          <w:lang w:val="en-AU"/>
        </w:rPr>
      </w:pPr>
      <w:r w:rsidRPr="00F202A0">
        <w:rPr>
          <w:rFonts w:ascii="Times New Roman" w:hAnsi="Times New Roman"/>
          <w:caps/>
          <w:sz w:val="24"/>
          <w:szCs w:val="24"/>
        </w:rPr>
        <w:t xml:space="preserve"> </w:t>
      </w:r>
    </w:p>
    <w:p w14:paraId="7911738A" w14:textId="77777777" w:rsidR="00583BC8" w:rsidRPr="00F341E9" w:rsidRDefault="00583BC8" w:rsidP="00583BC8">
      <w:pPr>
        <w:shd w:val="clear" w:color="auto" w:fill="FFFFFF"/>
        <w:spacing w:after="0" w:line="360" w:lineRule="auto"/>
        <w:contextualSpacing/>
        <w:jc w:val="center"/>
        <w:rPr>
          <w:rFonts w:ascii="Times New Roman" w:hAnsi="Times New Roman"/>
          <w:sz w:val="24"/>
          <w:szCs w:val="24"/>
          <w:lang w:val="en-AU"/>
        </w:rPr>
      </w:pPr>
    </w:p>
    <w:p w14:paraId="2D8A606E" w14:textId="77777777" w:rsidR="00583BC8" w:rsidRDefault="00583BC8" w:rsidP="00583BC8">
      <w:pPr>
        <w:shd w:val="clear" w:color="auto" w:fill="FFFFFF"/>
        <w:spacing w:after="0" w:line="360" w:lineRule="auto"/>
        <w:contextualSpacing/>
        <w:jc w:val="center"/>
        <w:rPr>
          <w:rFonts w:ascii="Times New Roman" w:hAnsi="Times New Roman"/>
          <w:sz w:val="24"/>
          <w:szCs w:val="24"/>
          <w:lang w:val="en-AU"/>
        </w:rPr>
      </w:pPr>
    </w:p>
    <w:p w14:paraId="30A239FF" w14:textId="77777777" w:rsidR="00583BC8" w:rsidRPr="00F341E9" w:rsidRDefault="00583BC8" w:rsidP="00583BC8">
      <w:pPr>
        <w:shd w:val="clear" w:color="auto" w:fill="FFFFFF"/>
        <w:spacing w:after="0" w:line="360" w:lineRule="auto"/>
        <w:contextualSpacing/>
        <w:jc w:val="center"/>
        <w:rPr>
          <w:rFonts w:ascii="Times New Roman" w:hAnsi="Times New Roman"/>
          <w:sz w:val="24"/>
          <w:szCs w:val="24"/>
          <w:lang w:val="en-AU"/>
        </w:rPr>
      </w:pPr>
    </w:p>
    <w:p w14:paraId="2259012B" w14:textId="1DAD5CCC" w:rsidR="00193251" w:rsidRDefault="00583BC8" w:rsidP="003861F2">
      <w:pPr>
        <w:shd w:val="clear" w:color="auto" w:fill="FFFFFF"/>
        <w:spacing w:after="0" w:line="360" w:lineRule="auto"/>
        <w:contextualSpacing/>
        <w:jc w:val="center"/>
        <w:rPr>
          <w:rFonts w:ascii="Times New Roman" w:hAnsi="Times New Roman"/>
          <w:sz w:val="24"/>
          <w:szCs w:val="24"/>
          <w:lang w:val="en-AU"/>
        </w:rPr>
      </w:pPr>
      <w:r w:rsidRPr="00F341E9">
        <w:rPr>
          <w:rFonts w:ascii="Times New Roman" w:hAnsi="Times New Roman"/>
          <w:sz w:val="24"/>
          <w:szCs w:val="24"/>
          <w:lang w:val="en-AU"/>
        </w:rPr>
        <w:t xml:space="preserve">by </w:t>
      </w:r>
      <w:proofErr w:type="spellStart"/>
      <w:r w:rsidRPr="00F341E9">
        <w:rPr>
          <w:rFonts w:ascii="Times New Roman" w:hAnsi="Times New Roman"/>
          <w:sz w:val="24"/>
          <w:szCs w:val="24"/>
          <w:lang w:val="en-AU"/>
        </w:rPr>
        <w:t>Student</w:t>
      </w:r>
      <w:r w:rsidR="00E5188C">
        <w:rPr>
          <w:rFonts w:ascii="Times New Roman" w:hAnsi="Times New Roman"/>
          <w:sz w:val="24"/>
          <w:szCs w:val="24"/>
          <w:lang w:val="en-AU"/>
        </w:rPr>
        <w:t>:</w:t>
      </w:r>
      <w:r w:rsidR="007E76EB">
        <w:rPr>
          <w:rFonts w:ascii="Times New Roman" w:hAnsi="Times New Roman"/>
          <w:sz w:val="24"/>
          <w:szCs w:val="24"/>
          <w:lang w:val="en-AU"/>
        </w:rPr>
        <w:t>Mariana</w:t>
      </w:r>
      <w:proofErr w:type="spellEnd"/>
      <w:r w:rsidR="007E76EB">
        <w:rPr>
          <w:rFonts w:ascii="Times New Roman" w:hAnsi="Times New Roman"/>
          <w:sz w:val="24"/>
          <w:szCs w:val="24"/>
          <w:lang w:val="en-AU"/>
        </w:rPr>
        <w:t xml:space="preserve"> </w:t>
      </w:r>
      <w:r w:rsidR="00193251">
        <w:rPr>
          <w:rFonts w:ascii="Times New Roman" w:hAnsi="Times New Roman"/>
          <w:sz w:val="24"/>
          <w:szCs w:val="24"/>
          <w:lang w:val="en-AU"/>
        </w:rPr>
        <w:t>Condurache 1906797</w:t>
      </w:r>
    </w:p>
    <w:p w14:paraId="0145958A" w14:textId="788F08FE" w:rsidR="0033398D" w:rsidRDefault="0033398D" w:rsidP="003861F2">
      <w:pPr>
        <w:shd w:val="clear" w:color="auto" w:fill="FFFFFF"/>
        <w:spacing w:after="0" w:line="360" w:lineRule="auto"/>
        <w:contextualSpacing/>
        <w:jc w:val="center"/>
        <w:rPr>
          <w:rFonts w:ascii="Times New Roman" w:hAnsi="Times New Roman"/>
          <w:sz w:val="24"/>
          <w:szCs w:val="24"/>
          <w:lang w:val="en-AU"/>
        </w:rPr>
      </w:pPr>
      <w:r>
        <w:rPr>
          <w:rFonts w:ascii="Times New Roman" w:hAnsi="Times New Roman"/>
          <w:sz w:val="24"/>
          <w:szCs w:val="24"/>
          <w:lang w:val="en-AU"/>
        </w:rPr>
        <w:t>Module:</w:t>
      </w:r>
      <w:r w:rsidR="003861F2">
        <w:rPr>
          <w:rFonts w:ascii="Times New Roman" w:hAnsi="Times New Roman"/>
          <w:sz w:val="24"/>
          <w:szCs w:val="24"/>
          <w:lang w:val="en-AU"/>
        </w:rPr>
        <w:t xml:space="preserve"> </w:t>
      </w:r>
      <w:r>
        <w:rPr>
          <w:rFonts w:ascii="Times New Roman" w:hAnsi="Times New Roman"/>
          <w:sz w:val="24"/>
          <w:szCs w:val="24"/>
          <w:lang w:val="en-AU"/>
        </w:rPr>
        <w:t xml:space="preserve"> Sustainable Hospitality &amp; Tourism </w:t>
      </w:r>
    </w:p>
    <w:p w14:paraId="24C45600" w14:textId="77777777" w:rsidR="004A30B7" w:rsidRDefault="004214F0" w:rsidP="00C05413">
      <w:pPr>
        <w:shd w:val="clear" w:color="auto" w:fill="FFFFFF"/>
        <w:tabs>
          <w:tab w:val="left" w:pos="1875"/>
        </w:tabs>
        <w:spacing w:after="0" w:line="360" w:lineRule="auto"/>
        <w:contextualSpacing/>
        <w:rPr>
          <w:rFonts w:ascii="Times New Roman" w:hAnsi="Times New Roman"/>
          <w:sz w:val="24"/>
          <w:szCs w:val="24"/>
          <w:lang w:val="en-AU"/>
        </w:rPr>
      </w:pPr>
      <w:r>
        <w:rPr>
          <w:rFonts w:ascii="Times New Roman" w:hAnsi="Times New Roman"/>
          <w:sz w:val="24"/>
          <w:szCs w:val="24"/>
          <w:lang w:val="en-AU"/>
        </w:rPr>
        <w:t xml:space="preserve">Management </w:t>
      </w:r>
      <w:r w:rsidR="001917AC">
        <w:rPr>
          <w:rFonts w:ascii="Times New Roman" w:hAnsi="Times New Roman"/>
          <w:sz w:val="24"/>
          <w:szCs w:val="24"/>
          <w:lang w:val="en-AU"/>
        </w:rPr>
        <w:t xml:space="preserve"> </w:t>
      </w:r>
      <w:r w:rsidR="00C81B72" w:rsidRPr="00C81B72">
        <w:rPr>
          <w:rFonts w:ascii="Times New Roman" w:hAnsi="Times New Roman"/>
          <w:sz w:val="24"/>
          <w:szCs w:val="24"/>
          <w:lang w:val="en-AU"/>
        </w:rPr>
        <w:t>BMIH5006</w:t>
      </w:r>
      <w:r>
        <w:rPr>
          <w:rFonts w:ascii="Times New Roman" w:hAnsi="Times New Roman"/>
          <w:sz w:val="24"/>
          <w:szCs w:val="24"/>
          <w:lang w:val="en-AU"/>
        </w:rPr>
        <w:t xml:space="preserve">                                       </w:t>
      </w:r>
    </w:p>
    <w:p w14:paraId="674AC3B1" w14:textId="7F7843CF" w:rsidR="004214F0" w:rsidRDefault="0082240C" w:rsidP="00C05413">
      <w:pPr>
        <w:shd w:val="clear" w:color="auto" w:fill="FFFFFF"/>
        <w:tabs>
          <w:tab w:val="left" w:pos="1875"/>
        </w:tabs>
        <w:spacing w:after="0" w:line="360" w:lineRule="auto"/>
        <w:contextualSpacing/>
        <w:rPr>
          <w:rFonts w:ascii="Times New Roman" w:hAnsi="Times New Roman"/>
          <w:sz w:val="24"/>
          <w:szCs w:val="24"/>
          <w:lang w:val="en-AU"/>
        </w:rPr>
      </w:pPr>
      <w:r>
        <w:rPr>
          <w:rFonts w:ascii="Times New Roman" w:hAnsi="Times New Roman"/>
          <w:sz w:val="24"/>
          <w:szCs w:val="24"/>
          <w:lang w:val="en-AU"/>
        </w:rPr>
        <w:t xml:space="preserve">                                         </w:t>
      </w:r>
      <w:r w:rsidR="004214F0">
        <w:rPr>
          <w:rFonts w:ascii="Times New Roman" w:hAnsi="Times New Roman"/>
          <w:sz w:val="24"/>
          <w:szCs w:val="24"/>
          <w:lang w:val="en-AU"/>
        </w:rPr>
        <w:t xml:space="preserve">  Lecturer</w:t>
      </w:r>
      <w:r w:rsidR="00B07446">
        <w:rPr>
          <w:rFonts w:ascii="Times New Roman" w:hAnsi="Times New Roman"/>
          <w:sz w:val="24"/>
          <w:szCs w:val="24"/>
          <w:lang w:val="en-AU"/>
        </w:rPr>
        <w:t xml:space="preserve">: </w:t>
      </w:r>
      <w:proofErr w:type="spellStart"/>
      <w:r w:rsidR="001917AC">
        <w:rPr>
          <w:rFonts w:ascii="Times New Roman" w:hAnsi="Times New Roman"/>
          <w:sz w:val="24"/>
          <w:szCs w:val="24"/>
          <w:lang w:val="en-AU"/>
        </w:rPr>
        <w:t>Huw</w:t>
      </w:r>
      <w:proofErr w:type="spellEnd"/>
      <w:r w:rsidR="001917AC">
        <w:rPr>
          <w:rFonts w:ascii="Times New Roman" w:hAnsi="Times New Roman"/>
          <w:sz w:val="24"/>
          <w:szCs w:val="24"/>
          <w:lang w:val="en-AU"/>
        </w:rPr>
        <w:t xml:space="preserve"> Thomas </w:t>
      </w:r>
    </w:p>
    <w:p w14:paraId="1C44DF81" w14:textId="5F5E6AD9" w:rsidR="003861F2" w:rsidRPr="00F341E9" w:rsidRDefault="003861F2" w:rsidP="00C05413">
      <w:pPr>
        <w:shd w:val="clear" w:color="auto" w:fill="FFFFFF"/>
        <w:tabs>
          <w:tab w:val="left" w:pos="1875"/>
        </w:tabs>
        <w:spacing w:after="0" w:line="360" w:lineRule="auto"/>
        <w:contextualSpacing/>
        <w:rPr>
          <w:rFonts w:ascii="Times New Roman" w:hAnsi="Times New Roman"/>
          <w:sz w:val="24"/>
          <w:szCs w:val="24"/>
          <w:lang w:val="en-AU"/>
        </w:rPr>
      </w:pPr>
      <w:r>
        <w:rPr>
          <w:rFonts w:ascii="Times New Roman" w:hAnsi="Times New Roman"/>
          <w:sz w:val="24"/>
          <w:szCs w:val="24"/>
          <w:lang w:val="en-AU"/>
        </w:rPr>
        <w:t xml:space="preserve">                                                        </w:t>
      </w:r>
    </w:p>
    <w:p w14:paraId="49C3255B" w14:textId="0AA31625" w:rsidR="00583BC8" w:rsidRPr="00F341E9" w:rsidRDefault="00583BC8" w:rsidP="00583BC8">
      <w:pPr>
        <w:shd w:val="clear" w:color="auto" w:fill="FFFFFF"/>
        <w:spacing w:after="0" w:line="360" w:lineRule="auto"/>
        <w:contextualSpacing/>
        <w:jc w:val="center"/>
        <w:rPr>
          <w:rFonts w:ascii="Times New Roman" w:hAnsi="Times New Roman"/>
          <w:sz w:val="24"/>
          <w:szCs w:val="24"/>
          <w:shd w:val="clear" w:color="auto" w:fill="F5F5F5"/>
          <w:lang w:val="en-AU"/>
        </w:rPr>
      </w:pPr>
      <w:r w:rsidRPr="00F341E9">
        <w:rPr>
          <w:rFonts w:ascii="Times New Roman" w:hAnsi="Times New Roman"/>
          <w:sz w:val="24"/>
          <w:szCs w:val="24"/>
          <w:lang w:val="en-AU"/>
        </w:rPr>
        <w:t>Date</w:t>
      </w:r>
      <w:r w:rsidR="00977F18">
        <w:rPr>
          <w:rFonts w:ascii="Times New Roman" w:hAnsi="Times New Roman"/>
          <w:sz w:val="24"/>
          <w:szCs w:val="24"/>
          <w:lang w:val="en-AU"/>
        </w:rPr>
        <w:t xml:space="preserve"> 27 October 21.</w:t>
      </w:r>
    </w:p>
    <w:p w14:paraId="71EBFD1C" w14:textId="7D4E51A0" w:rsidR="001C09A9" w:rsidRDefault="001C09A9" w:rsidP="00583BC8"/>
    <w:p w14:paraId="055A202C" w14:textId="77777777" w:rsidR="001C09A9" w:rsidRDefault="001C09A9">
      <w:r>
        <w:br w:type="page"/>
      </w:r>
    </w:p>
    <w:p w14:paraId="7A68FA98" w14:textId="3D3685BD" w:rsidR="00583BC8" w:rsidRPr="00583BC8" w:rsidRDefault="00583BC8" w:rsidP="00583BC8">
      <w:pPr>
        <w:spacing w:line="480" w:lineRule="auto"/>
        <w:jc w:val="center"/>
        <w:rPr>
          <w:rFonts w:ascii="Times New Roman" w:hAnsi="Times New Roman" w:cs="Times New Roman"/>
          <w:b/>
          <w:sz w:val="24"/>
          <w:szCs w:val="24"/>
        </w:rPr>
      </w:pPr>
      <w:r w:rsidRPr="00583BC8">
        <w:rPr>
          <w:rFonts w:ascii="Times New Roman" w:hAnsi="Times New Roman" w:cs="Times New Roman"/>
          <w:b/>
          <w:sz w:val="24"/>
          <w:szCs w:val="24"/>
        </w:rPr>
        <w:lastRenderedPageBreak/>
        <w:t>Sustainability in Hotel Industry</w:t>
      </w:r>
    </w:p>
    <w:p w14:paraId="50BDB9B9" w14:textId="08F10EC5" w:rsidR="005D67BF" w:rsidRDefault="0024064E" w:rsidP="005D67BF">
      <w:pPr>
        <w:spacing w:line="480" w:lineRule="auto"/>
        <w:rPr>
          <w:rFonts w:ascii="Times New Roman" w:hAnsi="Times New Roman" w:cs="Times New Roman"/>
          <w:sz w:val="24"/>
          <w:szCs w:val="24"/>
        </w:rPr>
      </w:pPr>
      <w:r w:rsidRPr="005D67BF">
        <w:rPr>
          <w:rFonts w:ascii="Times New Roman" w:hAnsi="Times New Roman" w:cs="Times New Roman"/>
          <w:sz w:val="24"/>
          <w:szCs w:val="24"/>
        </w:rPr>
        <w:t>Tourism and hospitality have a considerable part to play in the country's economy. The funds coming into the economic system helps in growth and have a positive impact on overall revenue</w:t>
      </w:r>
      <w:r>
        <w:rPr>
          <w:rFonts w:ascii="Times New Roman" w:hAnsi="Times New Roman" w:cs="Times New Roman"/>
          <w:sz w:val="24"/>
          <w:szCs w:val="24"/>
        </w:rPr>
        <w:t>. H</w:t>
      </w:r>
      <w:r w:rsidRPr="005D67BF">
        <w:rPr>
          <w:rFonts w:ascii="Times New Roman" w:hAnsi="Times New Roman" w:cs="Times New Roman"/>
          <w:sz w:val="24"/>
          <w:szCs w:val="24"/>
        </w:rPr>
        <w:t xml:space="preserve">owever, along with </w:t>
      </w:r>
      <w:r>
        <w:rPr>
          <w:rFonts w:ascii="Times New Roman" w:hAnsi="Times New Roman" w:cs="Times New Roman"/>
          <w:sz w:val="24"/>
          <w:szCs w:val="24"/>
        </w:rPr>
        <w:t xml:space="preserve">an </w:t>
      </w:r>
      <w:r w:rsidRPr="005D67BF">
        <w:rPr>
          <w:rFonts w:ascii="Times New Roman" w:hAnsi="Times New Roman" w:cs="Times New Roman"/>
          <w:sz w:val="24"/>
          <w:szCs w:val="24"/>
        </w:rPr>
        <w:t>increase in revenue</w:t>
      </w:r>
      <w:r>
        <w:rPr>
          <w:rFonts w:ascii="Times New Roman" w:hAnsi="Times New Roman" w:cs="Times New Roman"/>
          <w:sz w:val="24"/>
          <w:szCs w:val="24"/>
        </w:rPr>
        <w:t>,</w:t>
      </w:r>
      <w:r w:rsidRPr="005D67BF">
        <w:rPr>
          <w:rFonts w:ascii="Times New Roman" w:hAnsi="Times New Roman" w:cs="Times New Roman"/>
          <w:sz w:val="24"/>
          <w:szCs w:val="24"/>
        </w:rPr>
        <w:t xml:space="preserve"> energy consumption, production and water consumption</w:t>
      </w:r>
      <w:r>
        <w:rPr>
          <w:rFonts w:ascii="Times New Roman" w:hAnsi="Times New Roman" w:cs="Times New Roman"/>
          <w:sz w:val="24"/>
          <w:szCs w:val="24"/>
        </w:rPr>
        <w:t>,</w:t>
      </w:r>
      <w:r w:rsidRPr="005D67BF">
        <w:rPr>
          <w:rFonts w:ascii="Times New Roman" w:hAnsi="Times New Roman" w:cs="Times New Roman"/>
          <w:sz w:val="24"/>
          <w:szCs w:val="24"/>
        </w:rPr>
        <w:t xml:space="preserve"> and waste production rise</w:t>
      </w:r>
      <w:r>
        <w:rPr>
          <w:rFonts w:ascii="Times New Roman" w:hAnsi="Times New Roman" w:cs="Times New Roman"/>
          <w:sz w:val="24"/>
          <w:szCs w:val="24"/>
        </w:rPr>
        <w:t>,</w:t>
      </w:r>
      <w:r w:rsidRPr="005D67BF">
        <w:rPr>
          <w:rFonts w:ascii="Times New Roman" w:hAnsi="Times New Roman" w:cs="Times New Roman"/>
          <w:sz w:val="24"/>
          <w:szCs w:val="24"/>
        </w:rPr>
        <w:t xml:space="preserve"> which has a direct effect on the environment. For this particular reason, hotel chains have an emerging need to apply strategies for sustainability. The rise in globalization ha</w:t>
      </w:r>
      <w:r>
        <w:rPr>
          <w:rFonts w:ascii="Times New Roman" w:hAnsi="Times New Roman" w:cs="Times New Roman"/>
          <w:sz w:val="24"/>
          <w:szCs w:val="24"/>
        </w:rPr>
        <w:t>s</w:t>
      </w:r>
      <w:r w:rsidRPr="005D67BF">
        <w:rPr>
          <w:rFonts w:ascii="Times New Roman" w:hAnsi="Times New Roman" w:cs="Times New Roman"/>
          <w:sz w:val="24"/>
          <w:szCs w:val="24"/>
        </w:rPr>
        <w:t xml:space="preserve"> open</w:t>
      </w:r>
      <w:r>
        <w:rPr>
          <w:rFonts w:ascii="Times New Roman" w:hAnsi="Times New Roman" w:cs="Times New Roman"/>
          <w:sz w:val="24"/>
          <w:szCs w:val="24"/>
        </w:rPr>
        <w:t>ed</w:t>
      </w:r>
      <w:r w:rsidRPr="005D67BF">
        <w:rPr>
          <w:rFonts w:ascii="Times New Roman" w:hAnsi="Times New Roman" w:cs="Times New Roman"/>
          <w:sz w:val="24"/>
          <w:szCs w:val="24"/>
        </w:rPr>
        <w:t xml:space="preserve"> new doors for the hotel industry as people from around the world travel have increased. Hence, sustainability has to be implemented by all the businesses working </w:t>
      </w:r>
      <w:r>
        <w:rPr>
          <w:rFonts w:ascii="Times New Roman" w:hAnsi="Times New Roman" w:cs="Times New Roman"/>
          <w:sz w:val="24"/>
          <w:szCs w:val="24"/>
        </w:rPr>
        <w:t>in</w:t>
      </w:r>
      <w:r w:rsidRPr="005D67BF">
        <w:rPr>
          <w:rFonts w:ascii="Times New Roman" w:hAnsi="Times New Roman" w:cs="Times New Roman"/>
          <w:sz w:val="24"/>
          <w:szCs w:val="24"/>
        </w:rPr>
        <w:t xml:space="preserve"> the domain. As the </w:t>
      </w:r>
      <w:r>
        <w:rPr>
          <w:rFonts w:ascii="Times New Roman" w:hAnsi="Times New Roman" w:cs="Times New Roman"/>
          <w:sz w:val="24"/>
          <w:szCs w:val="24"/>
        </w:rPr>
        <w:t xml:space="preserve">more </w:t>
      </w:r>
      <w:r w:rsidRPr="00307182">
        <w:rPr>
          <w:rFonts w:ascii="Times New Roman" w:hAnsi="Times New Roman" w:cs="Times New Roman"/>
          <w:sz w:val="24"/>
          <w:szCs w:val="24"/>
        </w:rPr>
        <w:t>serious the environmental damage, the lesser the tourist visits, which could lead to failure in business (Ferreira 2019). Sustainability is the study of the mechanism of the natural systems and the need for a balance in the ecology. Sustainability in the hotel industry focuses on meeting the needs of the people without compromising nature  (Grant 2020).  The use of fossil fuels and going all electrical with motor vehicles are among the several actions that impact sustainability (Mason 2020).  There are three pillars of sustainability that are important for corporations in the hotel industry. The pillars are The Environmental Pillar</w:t>
      </w:r>
      <w:r w:rsidRPr="005D67BF">
        <w:rPr>
          <w:rFonts w:ascii="Times New Roman" w:hAnsi="Times New Roman" w:cs="Times New Roman"/>
          <w:sz w:val="24"/>
          <w:szCs w:val="24"/>
        </w:rPr>
        <w:t>, The Economic Pillar</w:t>
      </w:r>
      <w:r>
        <w:rPr>
          <w:rFonts w:ascii="Times New Roman" w:hAnsi="Times New Roman" w:cs="Times New Roman"/>
          <w:sz w:val="24"/>
          <w:szCs w:val="24"/>
        </w:rPr>
        <w:t>,</w:t>
      </w:r>
      <w:r w:rsidRPr="005D67BF">
        <w:rPr>
          <w:rFonts w:ascii="Times New Roman" w:hAnsi="Times New Roman" w:cs="Times New Roman"/>
          <w:sz w:val="24"/>
          <w:szCs w:val="24"/>
        </w:rPr>
        <w:t xml:space="preserve"> and The Social Pillar. The pillars are divided to compartmentalize their sustainable actions</w:t>
      </w:r>
      <w:r>
        <w:rPr>
          <w:rFonts w:ascii="Times New Roman" w:hAnsi="Times New Roman" w:cs="Times New Roman"/>
          <w:sz w:val="24"/>
          <w:szCs w:val="24"/>
        </w:rPr>
        <w:t>—t</w:t>
      </w:r>
      <w:r w:rsidRPr="005D67BF">
        <w:rPr>
          <w:rFonts w:ascii="Times New Roman" w:hAnsi="Times New Roman" w:cs="Times New Roman"/>
          <w:sz w:val="24"/>
          <w:szCs w:val="24"/>
        </w:rPr>
        <w:t xml:space="preserve">hese help in tackling issues that involve </w:t>
      </w:r>
      <w:r>
        <w:rPr>
          <w:rFonts w:ascii="Times New Roman" w:hAnsi="Times New Roman" w:cs="Times New Roman"/>
          <w:sz w:val="24"/>
          <w:szCs w:val="24"/>
        </w:rPr>
        <w:t xml:space="preserve">the </w:t>
      </w:r>
      <w:r w:rsidRPr="005D67BF">
        <w:rPr>
          <w:rFonts w:ascii="Times New Roman" w:hAnsi="Times New Roman" w:cs="Times New Roman"/>
          <w:sz w:val="24"/>
          <w:szCs w:val="24"/>
        </w:rPr>
        <w:t>planet, people</w:t>
      </w:r>
      <w:r>
        <w:rPr>
          <w:rFonts w:ascii="Times New Roman" w:hAnsi="Times New Roman" w:cs="Times New Roman"/>
          <w:sz w:val="24"/>
          <w:szCs w:val="24"/>
        </w:rPr>
        <w:t>,</w:t>
      </w:r>
      <w:r w:rsidRPr="005D67BF">
        <w:rPr>
          <w:rFonts w:ascii="Times New Roman" w:hAnsi="Times New Roman" w:cs="Times New Roman"/>
          <w:sz w:val="24"/>
          <w:szCs w:val="24"/>
        </w:rPr>
        <w:t xml:space="preserve"> and money (Beattie 2019). The report discusses the connection between hotel practices and pillars while associating the concept of circular economy and corpor</w:t>
      </w:r>
      <w:r>
        <w:rPr>
          <w:rFonts w:ascii="Times New Roman" w:hAnsi="Times New Roman" w:cs="Times New Roman"/>
          <w:sz w:val="24"/>
          <w:szCs w:val="24"/>
        </w:rPr>
        <w:t>ate social responsibility. The c</w:t>
      </w:r>
      <w:r w:rsidRPr="005D67BF">
        <w:rPr>
          <w:rFonts w:ascii="Times New Roman" w:hAnsi="Times New Roman" w:cs="Times New Roman"/>
          <w:sz w:val="24"/>
          <w:szCs w:val="24"/>
        </w:rPr>
        <w:t>ircular economy is also a point of discussion when it comes to sustainability practices</w:t>
      </w:r>
      <w:sdt>
        <w:sdtPr>
          <w:rPr>
            <w:rFonts w:ascii="Times New Roman" w:hAnsi="Times New Roman" w:cs="Times New Roman"/>
            <w:sz w:val="24"/>
            <w:szCs w:val="24"/>
          </w:rPr>
          <w:id w:val="-20363316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San19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152BD">
            <w:rPr>
              <w:rFonts w:ascii="Times New Roman" w:hAnsi="Times New Roman" w:cs="Times New Roman"/>
              <w:noProof/>
              <w:sz w:val="24"/>
              <w:szCs w:val="24"/>
            </w:rPr>
            <w:t>(Ferreira, 2019)</w:t>
          </w:r>
          <w:r>
            <w:rPr>
              <w:rFonts w:ascii="Times New Roman" w:hAnsi="Times New Roman" w:cs="Times New Roman"/>
              <w:sz w:val="24"/>
              <w:szCs w:val="24"/>
            </w:rPr>
            <w:fldChar w:fldCharType="end"/>
          </w:r>
        </w:sdtContent>
      </w:sdt>
      <w:r w:rsidRPr="005D67BF">
        <w:rPr>
          <w:rFonts w:ascii="Times New Roman" w:hAnsi="Times New Roman" w:cs="Times New Roman"/>
          <w:sz w:val="24"/>
          <w:szCs w:val="24"/>
        </w:rPr>
        <w:t>. The circular is an industrial and social notion that emphasizes sustainability goals</w:t>
      </w:r>
      <w:r>
        <w:rPr>
          <w:rFonts w:ascii="Times New Roman" w:hAnsi="Times New Roman" w:cs="Times New Roman"/>
          <w:sz w:val="24"/>
          <w:szCs w:val="24"/>
        </w:rPr>
        <w:t xml:space="preserve"> a</w:t>
      </w:r>
      <w:r w:rsidRPr="005D67BF">
        <w:rPr>
          <w:rFonts w:ascii="Times New Roman" w:hAnsi="Times New Roman" w:cs="Times New Roman"/>
          <w:sz w:val="24"/>
          <w:szCs w:val="24"/>
        </w:rPr>
        <w:t>s hotels are the most energy</w:t>
      </w:r>
      <w:r>
        <w:rPr>
          <w:rFonts w:ascii="Times New Roman" w:hAnsi="Times New Roman" w:cs="Times New Roman"/>
          <w:sz w:val="24"/>
          <w:szCs w:val="24"/>
        </w:rPr>
        <w:t>-</w:t>
      </w:r>
      <w:r w:rsidRPr="005D67BF">
        <w:rPr>
          <w:rFonts w:ascii="Times New Roman" w:hAnsi="Times New Roman" w:cs="Times New Roman"/>
          <w:sz w:val="24"/>
          <w:szCs w:val="24"/>
        </w:rPr>
        <w:t>intensive</w:t>
      </w:r>
      <w:r>
        <w:rPr>
          <w:rFonts w:ascii="Times New Roman" w:hAnsi="Times New Roman" w:cs="Times New Roman"/>
          <w:sz w:val="24"/>
          <w:szCs w:val="24"/>
        </w:rPr>
        <w:t xml:space="preserve"> building because of their multi-</w:t>
      </w:r>
      <w:r w:rsidRPr="005D67BF">
        <w:rPr>
          <w:rFonts w:ascii="Times New Roman" w:hAnsi="Times New Roman" w:cs="Times New Roman"/>
          <w:sz w:val="24"/>
          <w:szCs w:val="24"/>
        </w:rPr>
        <w:t>usage fun</w:t>
      </w:r>
      <w:r>
        <w:rPr>
          <w:rFonts w:ascii="Times New Roman" w:hAnsi="Times New Roman" w:cs="Times New Roman"/>
          <w:sz w:val="24"/>
          <w:szCs w:val="24"/>
        </w:rPr>
        <w:t>ctions and clock</w:t>
      </w:r>
      <w:r w:rsidRPr="005D67BF">
        <w:rPr>
          <w:rFonts w:ascii="Times New Roman" w:hAnsi="Times New Roman" w:cs="Times New Roman"/>
          <w:sz w:val="24"/>
          <w:szCs w:val="24"/>
        </w:rPr>
        <w:t xml:space="preserve"> operations.  As per the data published by Pacific Gas and Electric's Food Service Technology Center (FSTC), </w:t>
      </w:r>
      <w:r>
        <w:rPr>
          <w:rFonts w:ascii="Times New Roman" w:hAnsi="Times New Roman" w:cs="Times New Roman"/>
          <w:sz w:val="24"/>
          <w:szCs w:val="24"/>
        </w:rPr>
        <w:t xml:space="preserve">the </w:t>
      </w:r>
      <w:r w:rsidRPr="005D67BF">
        <w:rPr>
          <w:rFonts w:ascii="Times New Roman" w:hAnsi="Times New Roman" w:cs="Times New Roman"/>
          <w:sz w:val="24"/>
          <w:szCs w:val="24"/>
        </w:rPr>
        <w:t xml:space="preserve">hotel industry is one area </w:t>
      </w:r>
      <w:r>
        <w:rPr>
          <w:rFonts w:ascii="Times New Roman" w:hAnsi="Times New Roman" w:cs="Times New Roman"/>
          <w:sz w:val="24"/>
          <w:szCs w:val="24"/>
        </w:rPr>
        <w:t>that</w:t>
      </w:r>
      <w:r w:rsidRPr="005D67BF">
        <w:rPr>
          <w:rFonts w:ascii="Times New Roman" w:hAnsi="Times New Roman" w:cs="Times New Roman"/>
          <w:sz w:val="24"/>
          <w:szCs w:val="24"/>
        </w:rPr>
        <w:t xml:space="preserve"> uses almost </w:t>
      </w:r>
      <w:r>
        <w:rPr>
          <w:rFonts w:ascii="Times New Roman" w:hAnsi="Times New Roman" w:cs="Times New Roman"/>
          <w:sz w:val="24"/>
          <w:szCs w:val="24"/>
        </w:rPr>
        <w:t>five</w:t>
      </w:r>
      <w:r w:rsidRPr="005D67BF">
        <w:rPr>
          <w:rFonts w:ascii="Times New Roman" w:hAnsi="Times New Roman" w:cs="Times New Roman"/>
          <w:sz w:val="24"/>
          <w:szCs w:val="24"/>
        </w:rPr>
        <w:t xml:space="preserve"> times more energy per square foot compared to any</w:t>
      </w:r>
      <w:r w:rsidR="00EA6DC0" w:rsidRPr="005D67BF">
        <w:rPr>
          <w:rFonts w:ascii="Times New Roman" w:hAnsi="Times New Roman" w:cs="Times New Roman"/>
          <w:sz w:val="24"/>
          <w:szCs w:val="24"/>
        </w:rPr>
        <w:t xml:space="preserve"> </w:t>
      </w:r>
      <w:r w:rsidR="00EA6DC0" w:rsidRPr="005D67BF">
        <w:rPr>
          <w:rFonts w:ascii="Times New Roman" w:hAnsi="Times New Roman" w:cs="Times New Roman"/>
          <w:sz w:val="24"/>
          <w:szCs w:val="24"/>
        </w:rPr>
        <w:lastRenderedPageBreak/>
        <w:t>other commercial buildings</w:t>
      </w:r>
      <w:sdt>
        <w:sdtPr>
          <w:rPr>
            <w:rFonts w:ascii="Times New Roman" w:hAnsi="Times New Roman" w:cs="Times New Roman"/>
            <w:sz w:val="24"/>
            <w:szCs w:val="24"/>
          </w:rPr>
          <w:id w:val="1459766764"/>
          <w:citation/>
        </w:sdtPr>
        <w:sdtEndPr/>
        <w:sdtContent>
          <w:r w:rsidR="005D67BF" w:rsidRPr="005D67BF">
            <w:rPr>
              <w:rFonts w:ascii="Times New Roman" w:hAnsi="Times New Roman" w:cs="Times New Roman"/>
              <w:sz w:val="24"/>
              <w:szCs w:val="24"/>
            </w:rPr>
            <w:fldChar w:fldCharType="begin"/>
          </w:r>
          <w:r w:rsidR="005D67BF" w:rsidRPr="005D67BF">
            <w:rPr>
              <w:rFonts w:ascii="Times New Roman" w:hAnsi="Times New Roman" w:cs="Times New Roman"/>
              <w:sz w:val="24"/>
              <w:szCs w:val="24"/>
            </w:rPr>
            <w:instrText xml:space="preserve"> CITATION Jul19 \l 1033 </w:instrText>
          </w:r>
          <w:r w:rsidR="005D67BF" w:rsidRPr="005D67BF">
            <w:rPr>
              <w:rFonts w:ascii="Times New Roman" w:hAnsi="Times New Roman" w:cs="Times New Roman"/>
              <w:sz w:val="24"/>
              <w:szCs w:val="24"/>
            </w:rPr>
            <w:fldChar w:fldCharType="separate"/>
          </w:r>
          <w:r w:rsidR="006C5A52">
            <w:rPr>
              <w:rFonts w:ascii="Times New Roman" w:hAnsi="Times New Roman" w:cs="Times New Roman"/>
              <w:noProof/>
              <w:sz w:val="24"/>
              <w:szCs w:val="24"/>
            </w:rPr>
            <w:t xml:space="preserve"> </w:t>
          </w:r>
          <w:r w:rsidR="006C5A52" w:rsidRPr="006C5A52">
            <w:rPr>
              <w:rFonts w:ascii="Times New Roman" w:hAnsi="Times New Roman" w:cs="Times New Roman"/>
              <w:noProof/>
              <w:sz w:val="24"/>
              <w:szCs w:val="24"/>
            </w:rPr>
            <w:t>(Julião, et al., 2019)</w:t>
          </w:r>
          <w:r w:rsidR="005D67BF" w:rsidRPr="005D67BF">
            <w:rPr>
              <w:rFonts w:ascii="Times New Roman" w:hAnsi="Times New Roman" w:cs="Times New Roman"/>
              <w:sz w:val="24"/>
              <w:szCs w:val="24"/>
            </w:rPr>
            <w:fldChar w:fldCharType="end"/>
          </w:r>
        </w:sdtContent>
      </w:sdt>
      <w:r w:rsidR="00EA6DC0" w:rsidRPr="005D67BF">
        <w:rPr>
          <w:rFonts w:ascii="Times New Roman" w:hAnsi="Times New Roman" w:cs="Times New Roman"/>
          <w:sz w:val="24"/>
          <w:szCs w:val="24"/>
        </w:rPr>
        <w:t>.</w:t>
      </w:r>
      <w:r w:rsidR="005D67BF" w:rsidRPr="005D67BF">
        <w:rPr>
          <w:rFonts w:ascii="Times New Roman" w:hAnsi="Times New Roman" w:cs="Times New Roman"/>
          <w:sz w:val="24"/>
          <w:szCs w:val="24"/>
        </w:rPr>
        <w:t xml:space="preserve"> Therefore, the adoption of corporate social responsibility and </w:t>
      </w:r>
      <w:r w:rsidR="005D67BF">
        <w:rPr>
          <w:rFonts w:ascii="Times New Roman" w:hAnsi="Times New Roman" w:cs="Times New Roman"/>
          <w:sz w:val="24"/>
          <w:szCs w:val="24"/>
        </w:rPr>
        <w:t xml:space="preserve">the </w:t>
      </w:r>
      <w:r w:rsidR="005D67BF" w:rsidRPr="005D67BF">
        <w:rPr>
          <w:rFonts w:ascii="Times New Roman" w:hAnsi="Times New Roman" w:cs="Times New Roman"/>
          <w:sz w:val="24"/>
          <w:szCs w:val="24"/>
        </w:rPr>
        <w:t xml:space="preserve">practice of sustainability goals are crucial for the industry. </w:t>
      </w:r>
      <w:r w:rsidR="00FA68F8">
        <w:rPr>
          <w:rFonts w:ascii="Times New Roman" w:hAnsi="Times New Roman" w:cs="Times New Roman"/>
          <w:sz w:val="24"/>
          <w:szCs w:val="24"/>
        </w:rPr>
        <w:t>The g</w:t>
      </w:r>
      <w:r w:rsidR="00361720">
        <w:rPr>
          <w:rFonts w:ascii="Times New Roman" w:hAnsi="Times New Roman" w:cs="Times New Roman"/>
          <w:sz w:val="24"/>
          <w:szCs w:val="24"/>
        </w:rPr>
        <w:t>overnment also has great focus and pressure on companies to implement sustainability standard</w:t>
      </w:r>
      <w:r w:rsidR="00FA68F8">
        <w:rPr>
          <w:rFonts w:ascii="Times New Roman" w:hAnsi="Times New Roman" w:cs="Times New Roman"/>
          <w:sz w:val="24"/>
          <w:szCs w:val="24"/>
        </w:rPr>
        <w:t>s</w:t>
      </w:r>
      <w:r w:rsidR="00361720">
        <w:rPr>
          <w:rFonts w:ascii="Times New Roman" w:hAnsi="Times New Roman" w:cs="Times New Roman"/>
          <w:sz w:val="24"/>
          <w:szCs w:val="24"/>
        </w:rPr>
        <w:t xml:space="preserve"> as part of their business model</w:t>
      </w:r>
      <w:sdt>
        <w:sdtPr>
          <w:rPr>
            <w:rFonts w:ascii="Times New Roman" w:hAnsi="Times New Roman" w:cs="Times New Roman"/>
            <w:sz w:val="24"/>
            <w:szCs w:val="24"/>
          </w:rPr>
          <w:id w:val="-1692676846"/>
          <w:citation/>
        </w:sdtPr>
        <w:sdtEndPr/>
        <w:sdtContent>
          <w:r w:rsidR="004152BD">
            <w:rPr>
              <w:rFonts w:ascii="Times New Roman" w:hAnsi="Times New Roman" w:cs="Times New Roman"/>
              <w:sz w:val="24"/>
              <w:szCs w:val="24"/>
            </w:rPr>
            <w:fldChar w:fldCharType="begin"/>
          </w:r>
          <w:r w:rsidR="004152BD">
            <w:rPr>
              <w:rFonts w:ascii="Times New Roman" w:hAnsi="Times New Roman" w:cs="Times New Roman"/>
              <w:sz w:val="24"/>
              <w:szCs w:val="24"/>
            </w:rPr>
            <w:instrText xml:space="preserve"> CITATION Mit20 \l 1033 </w:instrText>
          </w:r>
          <w:r w:rsidR="004152BD">
            <w:rPr>
              <w:rFonts w:ascii="Times New Roman" w:hAnsi="Times New Roman" w:cs="Times New Roman"/>
              <w:sz w:val="24"/>
              <w:szCs w:val="24"/>
            </w:rPr>
            <w:fldChar w:fldCharType="separate"/>
          </w:r>
          <w:r w:rsidR="004152BD">
            <w:rPr>
              <w:rFonts w:ascii="Times New Roman" w:hAnsi="Times New Roman" w:cs="Times New Roman"/>
              <w:noProof/>
              <w:sz w:val="24"/>
              <w:szCs w:val="24"/>
            </w:rPr>
            <w:t xml:space="preserve"> </w:t>
          </w:r>
          <w:r w:rsidR="004152BD" w:rsidRPr="004152BD">
            <w:rPr>
              <w:rFonts w:ascii="Times New Roman" w:hAnsi="Times New Roman" w:cs="Times New Roman"/>
              <w:noProof/>
              <w:sz w:val="24"/>
              <w:szCs w:val="24"/>
            </w:rPr>
            <w:t>(Grant, 2020)</w:t>
          </w:r>
          <w:r w:rsidR="004152BD">
            <w:rPr>
              <w:rFonts w:ascii="Times New Roman" w:hAnsi="Times New Roman" w:cs="Times New Roman"/>
              <w:sz w:val="24"/>
              <w:szCs w:val="24"/>
            </w:rPr>
            <w:fldChar w:fldCharType="end"/>
          </w:r>
        </w:sdtContent>
      </w:sdt>
      <w:r w:rsidR="00361720">
        <w:rPr>
          <w:rFonts w:ascii="Times New Roman" w:hAnsi="Times New Roman" w:cs="Times New Roman"/>
          <w:sz w:val="24"/>
          <w:szCs w:val="24"/>
        </w:rPr>
        <w:t>. Similarly, the compe</w:t>
      </w:r>
      <w:r w:rsidR="00FA68F8">
        <w:rPr>
          <w:rFonts w:ascii="Times New Roman" w:hAnsi="Times New Roman" w:cs="Times New Roman"/>
          <w:sz w:val="24"/>
          <w:szCs w:val="24"/>
        </w:rPr>
        <w:t>titi</w:t>
      </w:r>
      <w:r w:rsidR="00361720">
        <w:rPr>
          <w:rFonts w:ascii="Times New Roman" w:hAnsi="Times New Roman" w:cs="Times New Roman"/>
          <w:sz w:val="24"/>
          <w:szCs w:val="24"/>
        </w:rPr>
        <w:t xml:space="preserve">ve pressure also has an impact </w:t>
      </w:r>
      <w:r w:rsidR="00FA68F8">
        <w:rPr>
          <w:rFonts w:ascii="Times New Roman" w:hAnsi="Times New Roman" w:cs="Times New Roman"/>
          <w:sz w:val="24"/>
          <w:szCs w:val="24"/>
        </w:rPr>
        <w:t xml:space="preserve">on the operations of the company. </w:t>
      </w:r>
    </w:p>
    <w:p w14:paraId="193E3698" w14:textId="1A6C11FD" w:rsidR="003D5474" w:rsidRPr="000D571A" w:rsidRDefault="00CB2384" w:rsidP="000D571A">
      <w:pPr>
        <w:pStyle w:val="ListParagraph"/>
        <w:numPr>
          <w:ilvl w:val="0"/>
          <w:numId w:val="3"/>
        </w:numPr>
        <w:spacing w:line="480" w:lineRule="auto"/>
        <w:rPr>
          <w:rFonts w:ascii="Times New Roman" w:hAnsi="Times New Roman" w:cs="Times New Roman"/>
          <w:sz w:val="24"/>
          <w:szCs w:val="24"/>
        </w:rPr>
      </w:pPr>
      <w:r w:rsidRPr="000D571A">
        <w:rPr>
          <w:rFonts w:ascii="Times New Roman" w:hAnsi="Times New Roman" w:cs="Times New Roman"/>
          <w:sz w:val="24"/>
          <w:szCs w:val="24"/>
        </w:rPr>
        <w:t>Many hotels promise to adopt environmental initiatives like reduction in energy and water consump</w:t>
      </w:r>
      <w:r w:rsidR="003C4900" w:rsidRPr="000D571A">
        <w:rPr>
          <w:rFonts w:ascii="Times New Roman" w:hAnsi="Times New Roman" w:cs="Times New Roman"/>
          <w:sz w:val="24"/>
          <w:szCs w:val="24"/>
        </w:rPr>
        <w:t>t</w:t>
      </w:r>
      <w:r w:rsidRPr="000D571A">
        <w:rPr>
          <w:rFonts w:ascii="Times New Roman" w:hAnsi="Times New Roman" w:cs="Times New Roman"/>
          <w:sz w:val="24"/>
          <w:szCs w:val="24"/>
        </w:rPr>
        <w:t xml:space="preserve">ion, decrease in waste outputs. The competitive pressure and government policies have increased the need </w:t>
      </w:r>
      <w:r w:rsidR="003C4900" w:rsidRPr="000D571A">
        <w:rPr>
          <w:rFonts w:ascii="Times New Roman" w:hAnsi="Times New Roman" w:cs="Times New Roman"/>
          <w:sz w:val="24"/>
          <w:szCs w:val="24"/>
        </w:rPr>
        <w:t>for</w:t>
      </w:r>
      <w:r w:rsidRPr="000D571A">
        <w:rPr>
          <w:rFonts w:ascii="Times New Roman" w:hAnsi="Times New Roman" w:cs="Times New Roman"/>
          <w:sz w:val="24"/>
          <w:szCs w:val="24"/>
        </w:rPr>
        <w:t xml:space="preserve"> green hotels. Big companies have started focusing on three pillars and have realized the need to compete with other hotels in the market</w:t>
      </w:r>
      <w:r w:rsidR="005D67BF" w:rsidRPr="000D571A">
        <w:rPr>
          <w:rFonts w:ascii="Times New Roman" w:hAnsi="Times New Roman" w:cs="Times New Roman"/>
          <w:sz w:val="24"/>
          <w:szCs w:val="24"/>
        </w:rPr>
        <w:t xml:space="preserve"> (Beattie 2019). These issues then again can connect to bad brand image and loss of income. Starting to rise from that kind of situation could be very difficult and cost a lot of money for the company</w:t>
      </w:r>
      <w:r w:rsidR="003C4900" w:rsidRPr="000D571A">
        <w:rPr>
          <w:rFonts w:ascii="Times New Roman" w:hAnsi="Times New Roman" w:cs="Times New Roman"/>
          <w:sz w:val="24"/>
          <w:szCs w:val="24"/>
        </w:rPr>
        <w:t>. Major leading hotels around the world claim to have strong commitments to sustainability, reflecting a sense of responsibility towards the environment. Several hotels construct their definition of sustainability that requires attention.  The unique definition of sustainability is developed around the idea of being efficient and committed to securing a competitive advantage in the marketplace. Hence, the majority of the hotel's meaning of sustainability reflects business demands rather than</w:t>
      </w:r>
      <w:r w:rsidR="001C09A9" w:rsidRPr="000D571A">
        <w:rPr>
          <w:rFonts w:ascii="Times New Roman" w:hAnsi="Times New Roman" w:cs="Times New Roman"/>
          <w:sz w:val="24"/>
          <w:szCs w:val="24"/>
        </w:rPr>
        <w:t xml:space="preserve"> fundamental concerns for </w:t>
      </w:r>
      <w:r w:rsidR="003C4900" w:rsidRPr="000D571A">
        <w:rPr>
          <w:rFonts w:ascii="Times New Roman" w:hAnsi="Times New Roman" w:cs="Times New Roman"/>
          <w:sz w:val="24"/>
          <w:szCs w:val="24"/>
        </w:rPr>
        <w:t xml:space="preserve">the </w:t>
      </w:r>
      <w:r w:rsidR="001C09A9" w:rsidRPr="000D571A">
        <w:rPr>
          <w:rFonts w:ascii="Times New Roman" w:hAnsi="Times New Roman" w:cs="Times New Roman"/>
          <w:sz w:val="24"/>
          <w:szCs w:val="24"/>
        </w:rPr>
        <w:t>enhancement of natural ecosystems</w:t>
      </w:r>
      <w:sdt>
        <w:sdtPr>
          <w:id w:val="1351679258"/>
          <w:citation/>
        </w:sdtPr>
        <w:sdtEndPr/>
        <w:sdtContent>
          <w:r w:rsidR="004152BD" w:rsidRPr="000D571A">
            <w:rPr>
              <w:rFonts w:ascii="Times New Roman" w:hAnsi="Times New Roman" w:cs="Times New Roman"/>
              <w:sz w:val="24"/>
              <w:szCs w:val="24"/>
            </w:rPr>
            <w:fldChar w:fldCharType="begin"/>
          </w:r>
          <w:r w:rsidR="004152BD" w:rsidRPr="000D571A">
            <w:rPr>
              <w:rFonts w:ascii="Times New Roman" w:hAnsi="Times New Roman" w:cs="Times New Roman"/>
              <w:sz w:val="24"/>
              <w:szCs w:val="24"/>
            </w:rPr>
            <w:instrText xml:space="preserve"> CITATION Jul19 \l 1033 </w:instrText>
          </w:r>
          <w:r w:rsidR="004152BD" w:rsidRPr="000D571A">
            <w:rPr>
              <w:rFonts w:ascii="Times New Roman" w:hAnsi="Times New Roman" w:cs="Times New Roman"/>
              <w:sz w:val="24"/>
              <w:szCs w:val="24"/>
            </w:rPr>
            <w:fldChar w:fldCharType="separate"/>
          </w:r>
          <w:r w:rsidR="004152BD" w:rsidRPr="000D571A">
            <w:rPr>
              <w:rFonts w:ascii="Times New Roman" w:hAnsi="Times New Roman" w:cs="Times New Roman"/>
              <w:noProof/>
              <w:sz w:val="24"/>
              <w:szCs w:val="24"/>
            </w:rPr>
            <w:t xml:space="preserve"> (Julião, et al., 2019)</w:t>
          </w:r>
          <w:r w:rsidR="004152BD" w:rsidRPr="000D571A">
            <w:rPr>
              <w:rFonts w:ascii="Times New Roman" w:hAnsi="Times New Roman" w:cs="Times New Roman"/>
              <w:sz w:val="24"/>
              <w:szCs w:val="24"/>
            </w:rPr>
            <w:fldChar w:fldCharType="end"/>
          </w:r>
        </w:sdtContent>
      </w:sdt>
      <w:r w:rsidR="001C09A9" w:rsidRPr="000D571A">
        <w:rPr>
          <w:rFonts w:ascii="Times New Roman" w:hAnsi="Times New Roman" w:cs="Times New Roman"/>
          <w:sz w:val="24"/>
          <w:szCs w:val="24"/>
        </w:rPr>
        <w:t>. Deloitte</w:t>
      </w:r>
      <w:r w:rsidR="000811F4" w:rsidRPr="000D571A">
        <w:rPr>
          <w:rFonts w:ascii="Times New Roman" w:hAnsi="Times New Roman" w:cs="Times New Roman"/>
          <w:sz w:val="24"/>
          <w:szCs w:val="24"/>
        </w:rPr>
        <w:t xml:space="preserve"> stated that most companies determine the definitions based on their intuition and experience and consultations with stakeholders</w:t>
      </w:r>
      <w:r w:rsidR="00BC2801" w:rsidRPr="000D571A">
        <w:rPr>
          <w:rFonts w:ascii="Times New Roman" w:hAnsi="Times New Roman" w:cs="Times New Roman"/>
          <w:sz w:val="24"/>
          <w:szCs w:val="24"/>
        </w:rPr>
        <w:t xml:space="preserve">.  The vision for sustainability in the </w:t>
      </w:r>
      <w:r w:rsidR="001C09A9" w:rsidRPr="000D571A">
        <w:rPr>
          <w:rFonts w:ascii="Times New Roman" w:hAnsi="Times New Roman" w:cs="Times New Roman"/>
          <w:sz w:val="24"/>
          <w:szCs w:val="24"/>
        </w:rPr>
        <w:t>UK Government</w:t>
      </w:r>
      <w:r w:rsidR="00BC2801" w:rsidRPr="000D571A">
        <w:rPr>
          <w:rFonts w:ascii="Times New Roman" w:hAnsi="Times New Roman" w:cs="Times New Roman"/>
          <w:sz w:val="24"/>
          <w:szCs w:val="24"/>
        </w:rPr>
        <w:t xml:space="preserve"> encourages</w:t>
      </w:r>
      <w:r w:rsidR="001C09A9" w:rsidRPr="000D571A">
        <w:rPr>
          <w:rFonts w:ascii="Times New Roman" w:hAnsi="Times New Roman" w:cs="Times New Roman"/>
          <w:sz w:val="24"/>
          <w:szCs w:val="24"/>
        </w:rPr>
        <w:t xml:space="preserve"> economic growth while protecting the environment and improving our quality of life</w:t>
      </w:r>
      <w:r w:rsidR="00BC2801" w:rsidRPr="000D571A">
        <w:rPr>
          <w:rFonts w:ascii="Times New Roman" w:hAnsi="Times New Roman" w:cs="Times New Roman"/>
          <w:sz w:val="24"/>
          <w:szCs w:val="24"/>
        </w:rPr>
        <w:t xml:space="preserve"> </w:t>
      </w:r>
      <w:r w:rsidR="001C09A9" w:rsidRPr="000D571A">
        <w:rPr>
          <w:rFonts w:ascii="Times New Roman" w:hAnsi="Times New Roman" w:cs="Times New Roman"/>
          <w:sz w:val="24"/>
          <w:szCs w:val="24"/>
        </w:rPr>
        <w:t xml:space="preserve">(Department for Environment, Food and Rural Affairs, 2013). </w:t>
      </w:r>
      <w:r w:rsidR="00BC2801" w:rsidRPr="000D571A">
        <w:rPr>
          <w:rFonts w:ascii="Times New Roman" w:hAnsi="Times New Roman" w:cs="Times New Roman"/>
          <w:sz w:val="24"/>
          <w:szCs w:val="24"/>
        </w:rPr>
        <w:t xml:space="preserve"> The government also provides a range of commitments that needs to be pursued by the hoteliers even if it is difficult to align it with their company</w:t>
      </w:r>
      <w:r w:rsidR="00510F2F" w:rsidRPr="000D571A">
        <w:rPr>
          <w:rFonts w:ascii="Times New Roman" w:hAnsi="Times New Roman" w:cs="Times New Roman"/>
          <w:sz w:val="24"/>
          <w:szCs w:val="24"/>
        </w:rPr>
        <w:t>'</w:t>
      </w:r>
      <w:r w:rsidR="00BC2801" w:rsidRPr="000D571A">
        <w:rPr>
          <w:rFonts w:ascii="Times New Roman" w:hAnsi="Times New Roman" w:cs="Times New Roman"/>
          <w:sz w:val="24"/>
          <w:szCs w:val="24"/>
        </w:rPr>
        <w:t>s targets and goals</w:t>
      </w:r>
      <w:sdt>
        <w:sdtPr>
          <w:id w:val="-230779211"/>
          <w:citation/>
        </w:sdtPr>
        <w:sdtEndPr/>
        <w:sdtContent>
          <w:r w:rsidR="004152BD" w:rsidRPr="000D571A">
            <w:rPr>
              <w:rFonts w:ascii="Times New Roman" w:hAnsi="Times New Roman" w:cs="Times New Roman"/>
              <w:sz w:val="24"/>
              <w:szCs w:val="24"/>
            </w:rPr>
            <w:fldChar w:fldCharType="begin"/>
          </w:r>
          <w:r w:rsidR="004152BD" w:rsidRPr="000D571A">
            <w:rPr>
              <w:rFonts w:ascii="Times New Roman" w:hAnsi="Times New Roman" w:cs="Times New Roman"/>
              <w:sz w:val="24"/>
              <w:szCs w:val="24"/>
            </w:rPr>
            <w:instrText xml:space="preserve"> CITATION Kim19 \l 1033 </w:instrText>
          </w:r>
          <w:r w:rsidR="004152BD" w:rsidRPr="000D571A">
            <w:rPr>
              <w:rFonts w:ascii="Times New Roman" w:hAnsi="Times New Roman" w:cs="Times New Roman"/>
              <w:sz w:val="24"/>
              <w:szCs w:val="24"/>
            </w:rPr>
            <w:fldChar w:fldCharType="separate"/>
          </w:r>
          <w:r w:rsidR="004152BD" w:rsidRPr="000D571A">
            <w:rPr>
              <w:rFonts w:ascii="Times New Roman" w:hAnsi="Times New Roman" w:cs="Times New Roman"/>
              <w:noProof/>
              <w:sz w:val="24"/>
              <w:szCs w:val="24"/>
            </w:rPr>
            <w:t xml:space="preserve"> </w:t>
          </w:r>
          <w:r w:rsidR="004152BD" w:rsidRPr="000D571A">
            <w:rPr>
              <w:rFonts w:ascii="Times New Roman" w:hAnsi="Times New Roman" w:cs="Times New Roman"/>
              <w:noProof/>
              <w:sz w:val="24"/>
              <w:szCs w:val="24"/>
            </w:rPr>
            <w:lastRenderedPageBreak/>
            <w:t>(Kim, et al., 2019)</w:t>
          </w:r>
          <w:r w:rsidR="004152BD" w:rsidRPr="000D571A">
            <w:rPr>
              <w:rFonts w:ascii="Times New Roman" w:hAnsi="Times New Roman" w:cs="Times New Roman"/>
              <w:sz w:val="24"/>
              <w:szCs w:val="24"/>
            </w:rPr>
            <w:fldChar w:fldCharType="end"/>
          </w:r>
        </w:sdtContent>
      </w:sdt>
      <w:r w:rsidR="00BC2801" w:rsidRPr="000D571A">
        <w:rPr>
          <w:rFonts w:ascii="Times New Roman" w:hAnsi="Times New Roman" w:cs="Times New Roman"/>
          <w:sz w:val="24"/>
          <w:szCs w:val="24"/>
        </w:rPr>
        <w:t xml:space="preserve">. </w:t>
      </w:r>
      <w:r w:rsidR="00510F2F" w:rsidRPr="000D571A">
        <w:rPr>
          <w:rFonts w:ascii="Times New Roman" w:hAnsi="Times New Roman" w:cs="Times New Roman"/>
          <w:sz w:val="24"/>
          <w:szCs w:val="24"/>
        </w:rPr>
        <w:t>At an organizational level, major commitments are to provide customers with the best experience keeping in mind the perspective of sustainability. For example</w:t>
      </w:r>
      <w:r w:rsidR="004F2C41" w:rsidRPr="000D571A">
        <w:rPr>
          <w:rFonts w:ascii="Times New Roman" w:hAnsi="Times New Roman" w:cs="Times New Roman"/>
          <w:sz w:val="24"/>
          <w:szCs w:val="24"/>
        </w:rPr>
        <w:t>,</w:t>
      </w:r>
      <w:r w:rsidR="001C09A9" w:rsidRPr="000D571A">
        <w:rPr>
          <w:rFonts w:ascii="Times New Roman" w:hAnsi="Times New Roman" w:cs="Times New Roman"/>
          <w:sz w:val="24"/>
          <w:szCs w:val="24"/>
        </w:rPr>
        <w:t xml:space="preserve"> Marriott</w:t>
      </w:r>
      <w:r w:rsidR="005D67BF" w:rsidRPr="000D571A">
        <w:rPr>
          <w:rFonts w:ascii="Times New Roman" w:hAnsi="Times New Roman" w:cs="Times New Roman"/>
          <w:sz w:val="24"/>
          <w:szCs w:val="24"/>
        </w:rPr>
        <w:t>'</w:t>
      </w:r>
      <w:r w:rsidR="001C09A9" w:rsidRPr="000D571A">
        <w:rPr>
          <w:rFonts w:ascii="Times New Roman" w:hAnsi="Times New Roman" w:cs="Times New Roman"/>
          <w:sz w:val="24"/>
          <w:szCs w:val="24"/>
        </w:rPr>
        <w:t xml:space="preserve">s commitment to </w:t>
      </w:r>
      <w:r w:rsidR="005D67BF" w:rsidRPr="000D571A">
        <w:rPr>
          <w:rFonts w:ascii="Times New Roman" w:hAnsi="Times New Roman" w:cs="Times New Roman"/>
          <w:sz w:val="24"/>
          <w:szCs w:val="24"/>
        </w:rPr>
        <w:t>"</w:t>
      </w:r>
      <w:r w:rsidR="001C09A9" w:rsidRPr="000D571A">
        <w:rPr>
          <w:rFonts w:ascii="Times New Roman" w:hAnsi="Times New Roman" w:cs="Times New Roman"/>
          <w:sz w:val="24"/>
          <w:szCs w:val="24"/>
        </w:rPr>
        <w:t>reducing costs whenever possible</w:t>
      </w:r>
      <w:r w:rsidR="005D67BF" w:rsidRPr="000D571A">
        <w:rPr>
          <w:rFonts w:ascii="Times New Roman" w:hAnsi="Times New Roman" w:cs="Times New Roman"/>
          <w:sz w:val="24"/>
          <w:szCs w:val="24"/>
        </w:rPr>
        <w:t>"</w:t>
      </w:r>
      <w:r w:rsidR="00510F2F" w:rsidRPr="000D571A">
        <w:rPr>
          <w:rFonts w:ascii="Times New Roman" w:hAnsi="Times New Roman" w:cs="Times New Roman"/>
          <w:sz w:val="24"/>
          <w:szCs w:val="24"/>
        </w:rPr>
        <w:t xml:space="preserve"> can be a threat </w:t>
      </w:r>
      <w:r w:rsidR="004F2C41" w:rsidRPr="000D571A">
        <w:rPr>
          <w:rFonts w:ascii="Times New Roman" w:hAnsi="Times New Roman" w:cs="Times New Roman"/>
          <w:sz w:val="24"/>
          <w:szCs w:val="24"/>
        </w:rPr>
        <w:t>to</w:t>
      </w:r>
      <w:r w:rsidR="00510F2F" w:rsidRPr="000D571A">
        <w:rPr>
          <w:rFonts w:ascii="Times New Roman" w:hAnsi="Times New Roman" w:cs="Times New Roman"/>
          <w:sz w:val="24"/>
          <w:szCs w:val="24"/>
        </w:rPr>
        <w:t xml:space="preserve"> guest satisfaction and the purchase of organic food and building</w:t>
      </w:r>
      <w:r w:rsidR="001C09A9" w:rsidRPr="000D571A">
        <w:rPr>
          <w:rFonts w:ascii="Times New Roman" w:hAnsi="Times New Roman" w:cs="Times New Roman"/>
          <w:sz w:val="24"/>
          <w:szCs w:val="24"/>
        </w:rPr>
        <w:t xml:space="preserve"> relationships with local farmers </w:t>
      </w:r>
      <w:sdt>
        <w:sdtPr>
          <w:id w:val="-1593395448"/>
          <w:citation/>
        </w:sdtPr>
        <w:sdtEndPr/>
        <w:sdtContent>
          <w:r w:rsidR="004152BD" w:rsidRPr="000D571A">
            <w:rPr>
              <w:rFonts w:ascii="Times New Roman" w:hAnsi="Times New Roman" w:cs="Times New Roman"/>
              <w:sz w:val="24"/>
              <w:szCs w:val="24"/>
            </w:rPr>
            <w:fldChar w:fldCharType="begin"/>
          </w:r>
          <w:r w:rsidR="004152BD" w:rsidRPr="000D571A">
            <w:rPr>
              <w:rFonts w:ascii="Times New Roman" w:hAnsi="Times New Roman" w:cs="Times New Roman"/>
              <w:sz w:val="24"/>
              <w:szCs w:val="24"/>
            </w:rPr>
            <w:instrText xml:space="preserve"> CITATION Mat21 \l 1033 </w:instrText>
          </w:r>
          <w:r w:rsidR="004152BD" w:rsidRPr="000D571A">
            <w:rPr>
              <w:rFonts w:ascii="Times New Roman" w:hAnsi="Times New Roman" w:cs="Times New Roman"/>
              <w:sz w:val="24"/>
              <w:szCs w:val="24"/>
            </w:rPr>
            <w:fldChar w:fldCharType="separate"/>
          </w:r>
          <w:r w:rsidR="004152BD" w:rsidRPr="000D571A">
            <w:rPr>
              <w:rFonts w:ascii="Times New Roman" w:hAnsi="Times New Roman" w:cs="Times New Roman"/>
              <w:noProof/>
              <w:sz w:val="24"/>
              <w:szCs w:val="24"/>
            </w:rPr>
            <w:t>(Mason, 2021)</w:t>
          </w:r>
          <w:r w:rsidR="004152BD" w:rsidRPr="000D571A">
            <w:rPr>
              <w:rFonts w:ascii="Times New Roman" w:hAnsi="Times New Roman" w:cs="Times New Roman"/>
              <w:sz w:val="24"/>
              <w:szCs w:val="24"/>
            </w:rPr>
            <w:fldChar w:fldCharType="end"/>
          </w:r>
        </w:sdtContent>
      </w:sdt>
      <w:r w:rsidR="001C09A9" w:rsidRPr="000D571A">
        <w:rPr>
          <w:rFonts w:ascii="Times New Roman" w:hAnsi="Times New Roman" w:cs="Times New Roman"/>
          <w:sz w:val="24"/>
          <w:szCs w:val="24"/>
        </w:rPr>
        <w:t>.</w:t>
      </w:r>
      <w:r w:rsidR="003D5474" w:rsidRPr="000D571A">
        <w:rPr>
          <w:rFonts w:ascii="Times New Roman" w:hAnsi="Times New Roman" w:cs="Times New Roman"/>
          <w:sz w:val="24"/>
          <w:szCs w:val="24"/>
        </w:rPr>
        <w:t xml:space="preserve"> At an individual level, managers are responsible </w:t>
      </w:r>
      <w:r w:rsidR="00994128" w:rsidRPr="000D571A">
        <w:rPr>
          <w:rFonts w:ascii="Times New Roman" w:hAnsi="Times New Roman" w:cs="Times New Roman"/>
          <w:sz w:val="24"/>
          <w:szCs w:val="24"/>
        </w:rPr>
        <w:t>for delivering</w:t>
      </w:r>
      <w:r w:rsidR="003D5474" w:rsidRPr="000D571A">
        <w:rPr>
          <w:rFonts w:ascii="Times New Roman" w:hAnsi="Times New Roman" w:cs="Times New Roman"/>
          <w:sz w:val="24"/>
          <w:szCs w:val="24"/>
        </w:rPr>
        <w:t xml:space="preserve"> targets while facing several minor workplace issues. </w:t>
      </w:r>
      <w:r w:rsidR="00994128" w:rsidRPr="000D571A">
        <w:rPr>
          <w:rFonts w:ascii="Times New Roman" w:hAnsi="Times New Roman" w:cs="Times New Roman"/>
          <w:sz w:val="24"/>
          <w:szCs w:val="24"/>
        </w:rPr>
        <w:t xml:space="preserve"> Every level of the organization needs to have a vision for sustainability in order to compete in the market</w:t>
      </w:r>
      <w:r w:rsidR="001F44AB" w:rsidRPr="000D571A">
        <w:rPr>
          <w:rFonts w:ascii="Times New Roman" w:hAnsi="Times New Roman" w:cs="Times New Roman"/>
          <w:sz w:val="24"/>
          <w:szCs w:val="24"/>
        </w:rPr>
        <w:t xml:space="preserve"> </w:t>
      </w:r>
      <w:r w:rsidR="00994128" w:rsidRPr="000D571A">
        <w:rPr>
          <w:rFonts w:ascii="Times New Roman" w:hAnsi="Times New Roman" w:cs="Times New Roman"/>
          <w:sz w:val="24"/>
          <w:szCs w:val="24"/>
        </w:rPr>
        <w:t xml:space="preserve">as well as </w:t>
      </w:r>
      <w:r w:rsidR="001F44AB" w:rsidRPr="000D571A">
        <w:rPr>
          <w:rFonts w:ascii="Times New Roman" w:hAnsi="Times New Roman" w:cs="Times New Roman"/>
          <w:sz w:val="24"/>
          <w:szCs w:val="24"/>
        </w:rPr>
        <w:t>implement</w:t>
      </w:r>
      <w:r w:rsidR="002762B2" w:rsidRPr="000D571A">
        <w:rPr>
          <w:rFonts w:ascii="Times New Roman" w:hAnsi="Times New Roman" w:cs="Times New Roman"/>
          <w:sz w:val="24"/>
          <w:szCs w:val="24"/>
        </w:rPr>
        <w:t>ing</w:t>
      </w:r>
      <w:r w:rsidR="001F44AB" w:rsidRPr="000D571A">
        <w:rPr>
          <w:rFonts w:ascii="Times New Roman" w:hAnsi="Times New Roman" w:cs="Times New Roman"/>
          <w:sz w:val="24"/>
          <w:szCs w:val="24"/>
        </w:rPr>
        <w:t xml:space="preserve"> governmental </w:t>
      </w:r>
      <w:r w:rsidR="00994128" w:rsidRPr="000D571A">
        <w:rPr>
          <w:rFonts w:ascii="Times New Roman" w:hAnsi="Times New Roman" w:cs="Times New Roman"/>
          <w:sz w:val="24"/>
          <w:szCs w:val="24"/>
        </w:rPr>
        <w:t>policies.</w:t>
      </w:r>
    </w:p>
    <w:p w14:paraId="5D78F22A" w14:textId="7450ADC1" w:rsidR="001F44AB" w:rsidRDefault="001F44AB" w:rsidP="00967498">
      <w:pPr>
        <w:pStyle w:val="NormalWeb"/>
        <w:shd w:val="clear" w:color="auto" w:fill="FFFFFF"/>
        <w:spacing w:before="180" w:beforeAutospacing="0" w:after="360" w:afterAutospacing="0" w:line="480" w:lineRule="auto"/>
      </w:pPr>
      <w:r w:rsidRPr="002762B2">
        <w:rPr>
          <w:rFonts w:eastAsiaTheme="minorHAnsi"/>
        </w:rPr>
        <w:t>The environmental pillar emphasizes ecological actions. The actions involved sustainable fuels, reduction in water consumption</w:t>
      </w:r>
      <w:r w:rsidR="00307182">
        <w:rPr>
          <w:rFonts w:eastAsiaTheme="minorHAnsi"/>
        </w:rPr>
        <w:t>,</w:t>
      </w:r>
      <w:r w:rsidRPr="002762B2">
        <w:rPr>
          <w:rFonts w:eastAsiaTheme="minorHAnsi"/>
        </w:rPr>
        <w:t xml:space="preserve"> and using natural resources. (Beattie 2019). </w:t>
      </w:r>
      <w:r w:rsidR="00C5498C">
        <w:rPr>
          <w:rFonts w:eastAsiaTheme="minorHAnsi"/>
        </w:rPr>
        <w:t xml:space="preserve">Companies have </w:t>
      </w:r>
      <w:r w:rsidR="00C5498C" w:rsidRPr="00967498">
        <w:rPr>
          <w:rFonts w:eastAsiaTheme="minorHAnsi"/>
        </w:rPr>
        <w:t xml:space="preserve">implemented water </w:t>
      </w:r>
      <w:r w:rsidRPr="00967498">
        <w:rPr>
          <w:rFonts w:eastAsiaTheme="minorHAnsi"/>
        </w:rPr>
        <w:t>reduc</w:t>
      </w:r>
      <w:r w:rsidR="00C5498C" w:rsidRPr="00967498">
        <w:rPr>
          <w:rFonts w:eastAsiaTheme="minorHAnsi"/>
        </w:rPr>
        <w:t>tion</w:t>
      </w:r>
      <w:r w:rsidRPr="00967498">
        <w:rPr>
          <w:rFonts w:eastAsiaTheme="minorHAnsi"/>
        </w:rPr>
        <w:t xml:space="preserve"> devices on showers and taps</w:t>
      </w:r>
      <w:r w:rsidR="002956EF" w:rsidRPr="00967498">
        <w:rPr>
          <w:rFonts w:eastAsiaTheme="minorHAnsi"/>
        </w:rPr>
        <w:t>,</w:t>
      </w:r>
      <w:r w:rsidR="00C5498C" w:rsidRPr="00967498">
        <w:rPr>
          <w:rFonts w:eastAsiaTheme="minorHAnsi"/>
        </w:rPr>
        <w:t xml:space="preserve"> reflecting their role </w:t>
      </w:r>
      <w:r w:rsidR="002956EF" w:rsidRPr="00967498">
        <w:rPr>
          <w:rFonts w:eastAsiaTheme="minorHAnsi"/>
        </w:rPr>
        <w:t>i</w:t>
      </w:r>
      <w:r w:rsidR="00C5498C" w:rsidRPr="00967498">
        <w:rPr>
          <w:rFonts w:eastAsiaTheme="minorHAnsi"/>
        </w:rPr>
        <w:t xml:space="preserve">n saving water. </w:t>
      </w:r>
      <w:r w:rsidR="00967498">
        <w:rPr>
          <w:rFonts w:eastAsiaTheme="minorHAnsi"/>
        </w:rPr>
        <w:t>According to the government policies, the businesses provide advice pamphlets and advertisements on online sites visible for the customers</w:t>
      </w:r>
      <w:r w:rsidR="00967498" w:rsidRPr="00967498">
        <w:rPr>
          <w:rFonts w:eastAsiaTheme="minorHAnsi"/>
        </w:rPr>
        <w:t xml:space="preserve"> to ensure environmental practices </w:t>
      </w:r>
      <w:r w:rsidRPr="00967498">
        <w:rPr>
          <w:rFonts w:eastAsiaTheme="minorHAnsi"/>
        </w:rPr>
        <w:t>(Beattie 2019).</w:t>
      </w:r>
      <w:r w:rsidR="00967498" w:rsidRPr="00967498">
        <w:rPr>
          <w:rFonts w:eastAsiaTheme="minorHAnsi"/>
        </w:rPr>
        <w:t xml:space="preserve">  Also</w:t>
      </w:r>
      <w:r w:rsidR="00967498">
        <w:rPr>
          <w:rFonts w:eastAsiaTheme="minorHAnsi"/>
        </w:rPr>
        <w:t>,</w:t>
      </w:r>
      <w:r w:rsidR="00967498" w:rsidRPr="00967498">
        <w:rPr>
          <w:rFonts w:eastAsiaTheme="minorHAnsi"/>
        </w:rPr>
        <w:t xml:space="preserve"> hotel businesses buy food from local merchants and farmers to help the economy of the government and improve businesses.  This also helps reduction of the carbon emission from deliveries, since the goods are coming from nearby areas.</w:t>
      </w:r>
      <w:r w:rsidRPr="002762B2">
        <w:rPr>
          <w:rFonts w:eastAsiaTheme="minorHAnsi"/>
        </w:rPr>
        <w:t xml:space="preserve"> </w:t>
      </w:r>
      <w:r w:rsidR="002762B2">
        <w:rPr>
          <w:rFonts w:eastAsiaTheme="minorHAnsi"/>
        </w:rPr>
        <w:t>Brando can be used as an example o</w:t>
      </w:r>
      <w:r w:rsidR="002956EF">
        <w:rPr>
          <w:rFonts w:eastAsiaTheme="minorHAnsi"/>
        </w:rPr>
        <w:t>f</w:t>
      </w:r>
      <w:r w:rsidR="002762B2">
        <w:rPr>
          <w:rFonts w:eastAsiaTheme="minorHAnsi"/>
        </w:rPr>
        <w:t xml:space="preserve"> how it competes in the environment by applying governmental sustainability policies</w:t>
      </w:r>
      <w:r w:rsidR="002762B2" w:rsidRPr="00C5498C">
        <w:rPr>
          <w:rFonts w:eastAsiaTheme="minorHAnsi"/>
          <w:color w:val="000000" w:themeColor="text1"/>
        </w:rPr>
        <w:t xml:space="preserve">. Brando is located on the private island of </w:t>
      </w:r>
      <w:proofErr w:type="spellStart"/>
      <w:r w:rsidRPr="00C5498C">
        <w:rPr>
          <w:rFonts w:eastAsiaTheme="minorHAnsi"/>
          <w:color w:val="000000" w:themeColor="text1"/>
        </w:rPr>
        <w:t>Tetiaroa</w:t>
      </w:r>
      <w:proofErr w:type="spellEnd"/>
      <w:r w:rsidRPr="00C5498C">
        <w:rPr>
          <w:rFonts w:eastAsiaTheme="minorHAnsi"/>
          <w:color w:val="000000" w:themeColor="text1"/>
        </w:rPr>
        <w:t xml:space="preserve"> in French Polynesia</w:t>
      </w:r>
      <w:r w:rsidR="002762B2" w:rsidRPr="00C5498C">
        <w:rPr>
          <w:rFonts w:eastAsiaTheme="minorHAnsi"/>
          <w:color w:val="000000" w:themeColor="text1"/>
        </w:rPr>
        <w:t xml:space="preserve">. The mission of the company is to provide sustainable tourism. The hotel has a LEED platinum certification that speaks </w:t>
      </w:r>
      <w:r w:rsidR="002956EF">
        <w:rPr>
          <w:rFonts w:eastAsiaTheme="minorHAnsi"/>
          <w:color w:val="000000" w:themeColor="text1"/>
        </w:rPr>
        <w:t xml:space="preserve">of </w:t>
      </w:r>
      <w:r w:rsidR="002762B2" w:rsidRPr="00C5498C">
        <w:rPr>
          <w:rFonts w:eastAsiaTheme="minorHAnsi"/>
          <w:color w:val="000000" w:themeColor="text1"/>
        </w:rPr>
        <w:t>how well the company has demonstrated sustainability practices. All the en</w:t>
      </w:r>
      <w:r w:rsidR="00C5498C" w:rsidRPr="00C5498C">
        <w:rPr>
          <w:rFonts w:eastAsiaTheme="minorHAnsi"/>
          <w:color w:val="000000" w:themeColor="text1"/>
        </w:rPr>
        <w:t>e</w:t>
      </w:r>
      <w:r w:rsidR="002762B2" w:rsidRPr="00C5498C">
        <w:rPr>
          <w:rFonts w:eastAsiaTheme="minorHAnsi"/>
          <w:color w:val="000000" w:themeColor="text1"/>
        </w:rPr>
        <w:t xml:space="preserve">rgy is renewable and is produced by </w:t>
      </w:r>
      <w:r w:rsidRPr="00C5498C">
        <w:rPr>
          <w:rFonts w:eastAsiaTheme="minorHAnsi"/>
          <w:color w:val="000000" w:themeColor="text1"/>
        </w:rPr>
        <w:t>the South Pacific sunshine and a biofuel power station fueled by coconut oil.</w:t>
      </w:r>
      <w:r w:rsidR="002956EF">
        <w:rPr>
          <w:rFonts w:eastAsiaTheme="minorHAnsi"/>
          <w:color w:val="000000" w:themeColor="text1"/>
        </w:rPr>
        <w:t xml:space="preserve"> Furthermore, a</w:t>
      </w:r>
      <w:r w:rsidRPr="002956EF">
        <w:rPr>
          <w:rFonts w:eastAsiaTheme="minorHAnsi"/>
        </w:rPr>
        <w:t xml:space="preserve"> special SWAC (seawater air conditioning) system </w:t>
      </w:r>
      <w:r w:rsidR="002956EF" w:rsidRPr="002956EF">
        <w:rPr>
          <w:rFonts w:eastAsiaTheme="minorHAnsi"/>
        </w:rPr>
        <w:t>helps harness cold ocean water and then pipes it to the land, which then converts it to use for the hotel. Rainwater as well is collected from the roofs to supply toilets and laundry services</w:t>
      </w:r>
      <w:sdt>
        <w:sdtPr>
          <w:rPr>
            <w:rFonts w:eastAsiaTheme="minorHAnsi"/>
          </w:rPr>
          <w:id w:val="-2052448289"/>
          <w:citation/>
        </w:sdtPr>
        <w:sdtEndPr/>
        <w:sdtContent>
          <w:r w:rsidR="004152BD">
            <w:rPr>
              <w:rFonts w:eastAsiaTheme="minorHAnsi"/>
            </w:rPr>
            <w:fldChar w:fldCharType="begin"/>
          </w:r>
          <w:r w:rsidR="004152BD">
            <w:rPr>
              <w:rFonts w:eastAsiaTheme="minorHAnsi"/>
            </w:rPr>
            <w:instrText xml:space="preserve"> CITATION Azn16 \l 1033 </w:instrText>
          </w:r>
          <w:r w:rsidR="004152BD">
            <w:rPr>
              <w:rFonts w:eastAsiaTheme="minorHAnsi"/>
            </w:rPr>
            <w:fldChar w:fldCharType="separate"/>
          </w:r>
          <w:r w:rsidR="004152BD">
            <w:rPr>
              <w:rFonts w:eastAsiaTheme="minorHAnsi"/>
              <w:noProof/>
            </w:rPr>
            <w:t xml:space="preserve"> </w:t>
          </w:r>
          <w:r w:rsidR="004152BD" w:rsidRPr="004152BD">
            <w:rPr>
              <w:rFonts w:eastAsiaTheme="minorHAnsi"/>
              <w:noProof/>
            </w:rPr>
            <w:t>(Aznar, et al., 2016)</w:t>
          </w:r>
          <w:r w:rsidR="004152BD">
            <w:rPr>
              <w:rFonts w:eastAsiaTheme="minorHAnsi"/>
            </w:rPr>
            <w:fldChar w:fldCharType="end"/>
          </w:r>
        </w:sdtContent>
      </w:sdt>
      <w:r w:rsidR="002956EF" w:rsidRPr="002956EF">
        <w:rPr>
          <w:rFonts w:eastAsiaTheme="minorHAnsi"/>
        </w:rPr>
        <w:t xml:space="preserve">. </w:t>
      </w:r>
      <w:r w:rsidR="002956EF" w:rsidRPr="002956EF">
        <w:rPr>
          <w:rFonts w:eastAsiaTheme="minorHAnsi"/>
        </w:rPr>
        <w:lastRenderedPageBreak/>
        <w:t>Keeping the sustainability and competitive aspect in mind,  guests are also</w:t>
      </w:r>
      <w:r w:rsidR="002956EF">
        <w:rPr>
          <w:rFonts w:eastAsiaTheme="minorHAnsi"/>
        </w:rPr>
        <w:t xml:space="preserve"> provided </w:t>
      </w:r>
      <w:r w:rsidR="00307D77">
        <w:rPr>
          <w:rFonts w:eastAsiaTheme="minorHAnsi"/>
        </w:rPr>
        <w:t xml:space="preserve">with educational tours on </w:t>
      </w:r>
      <w:proofErr w:type="spellStart"/>
      <w:r w:rsidR="00307D77">
        <w:rPr>
          <w:rFonts w:eastAsiaTheme="minorHAnsi"/>
        </w:rPr>
        <w:t>ecotechnology</w:t>
      </w:r>
      <w:proofErr w:type="spellEnd"/>
      <w:r w:rsidR="00307D77">
        <w:rPr>
          <w:rFonts w:eastAsiaTheme="minorHAnsi"/>
        </w:rPr>
        <w:t xml:space="preserve"> to provide assistance about sustainability.</w:t>
      </w:r>
      <w:r w:rsidR="00967498">
        <w:t xml:space="preserve"> Companies ensure better practices and advertise them to portray that they play their part as per the guidelines provided by the government. </w:t>
      </w:r>
    </w:p>
    <w:p w14:paraId="7DD55C45" w14:textId="2C3F946F" w:rsidR="000A2E32" w:rsidRDefault="00967498" w:rsidP="00FA1992">
      <w:pPr>
        <w:shd w:val="clear" w:color="auto" w:fill="FFFFFF"/>
        <w:spacing w:after="0" w:line="480" w:lineRule="auto"/>
        <w:jc w:val="both"/>
        <w:rPr>
          <w:rFonts w:ascii="Times New Roman" w:eastAsia="Times New Roman" w:hAnsi="Times New Roman" w:cs="Times New Roman"/>
          <w:iCs/>
          <w:color w:val="000000" w:themeColor="text1"/>
          <w:sz w:val="24"/>
          <w:szCs w:val="24"/>
        </w:rPr>
      </w:pPr>
      <w:r w:rsidRPr="00600A9B">
        <w:rPr>
          <w:rFonts w:ascii="Times New Roman" w:eastAsia="Times New Roman" w:hAnsi="Times New Roman" w:cs="Times New Roman"/>
          <w:sz w:val="24"/>
          <w:szCs w:val="24"/>
        </w:rPr>
        <w:t>Along with the environ</w:t>
      </w:r>
      <w:r w:rsidR="00527314" w:rsidRPr="00600A9B">
        <w:rPr>
          <w:rFonts w:ascii="Times New Roman" w:eastAsia="Times New Roman" w:hAnsi="Times New Roman" w:cs="Times New Roman"/>
          <w:sz w:val="24"/>
          <w:szCs w:val="24"/>
        </w:rPr>
        <w:t>men</w:t>
      </w:r>
      <w:r w:rsidRPr="00600A9B">
        <w:rPr>
          <w:rFonts w:ascii="Times New Roman" w:eastAsia="Times New Roman" w:hAnsi="Times New Roman" w:cs="Times New Roman"/>
          <w:sz w:val="24"/>
          <w:szCs w:val="24"/>
        </w:rPr>
        <w:t xml:space="preserve">tal pillar, the economic pillar also has importance for corporate social responsibility. The economic pillar is also known as </w:t>
      </w:r>
      <w:r w:rsidR="00600A9B" w:rsidRPr="00600A9B">
        <w:rPr>
          <w:rFonts w:ascii="Times New Roman" w:eastAsia="Times New Roman" w:hAnsi="Times New Roman" w:cs="Times New Roman"/>
          <w:sz w:val="24"/>
          <w:szCs w:val="24"/>
        </w:rPr>
        <w:t xml:space="preserve">the </w:t>
      </w:r>
      <w:r w:rsidRPr="00600A9B">
        <w:rPr>
          <w:rFonts w:ascii="Times New Roman" w:eastAsia="Times New Roman" w:hAnsi="Times New Roman" w:cs="Times New Roman"/>
          <w:sz w:val="24"/>
          <w:szCs w:val="24"/>
        </w:rPr>
        <w:t xml:space="preserve">profit pillar that helps spend money by </w:t>
      </w:r>
      <w:r w:rsidR="00600A9B" w:rsidRPr="00600A9B">
        <w:rPr>
          <w:rFonts w:ascii="Times New Roman" w:eastAsia="Times New Roman" w:hAnsi="Times New Roman" w:cs="Times New Roman"/>
          <w:sz w:val="24"/>
          <w:szCs w:val="24"/>
        </w:rPr>
        <w:t xml:space="preserve">a </w:t>
      </w:r>
      <w:r w:rsidRPr="00600A9B">
        <w:rPr>
          <w:rFonts w:ascii="Times New Roman" w:eastAsia="Times New Roman" w:hAnsi="Times New Roman" w:cs="Times New Roman"/>
          <w:sz w:val="24"/>
          <w:szCs w:val="24"/>
        </w:rPr>
        <w:t xml:space="preserve">reduction in cost and improvement in income.  This aspect should be incorporation with the other </w:t>
      </w:r>
      <w:r w:rsidR="00600A9B" w:rsidRPr="00600A9B">
        <w:rPr>
          <w:rFonts w:ascii="Times New Roman" w:eastAsia="Times New Roman" w:hAnsi="Times New Roman" w:cs="Times New Roman"/>
          <w:sz w:val="24"/>
          <w:szCs w:val="24"/>
        </w:rPr>
        <w:t>p</w:t>
      </w:r>
      <w:r w:rsidRPr="00600A9B">
        <w:rPr>
          <w:rFonts w:ascii="Times New Roman" w:eastAsia="Times New Roman" w:hAnsi="Times New Roman" w:cs="Times New Roman"/>
          <w:sz w:val="24"/>
          <w:szCs w:val="24"/>
        </w:rPr>
        <w:t>illars</w:t>
      </w:r>
      <w:r w:rsidR="00600A9B" w:rsidRPr="00600A9B">
        <w:rPr>
          <w:rFonts w:ascii="Times New Roman" w:eastAsia="Times New Roman" w:hAnsi="Times New Roman" w:cs="Times New Roman"/>
          <w:sz w:val="24"/>
          <w:szCs w:val="24"/>
        </w:rPr>
        <w:t>. This area is the most challenging one because the people in the decision</w:t>
      </w:r>
      <w:r w:rsidR="00600A9B">
        <w:rPr>
          <w:rFonts w:ascii="Times New Roman" w:eastAsia="Times New Roman" w:hAnsi="Times New Roman" w:cs="Times New Roman"/>
          <w:sz w:val="24"/>
          <w:szCs w:val="24"/>
        </w:rPr>
        <w:t>-</w:t>
      </w:r>
      <w:r w:rsidR="00600A9B" w:rsidRPr="00600A9B">
        <w:rPr>
          <w:rFonts w:ascii="Times New Roman" w:eastAsia="Times New Roman" w:hAnsi="Times New Roman" w:cs="Times New Roman"/>
          <w:sz w:val="24"/>
          <w:szCs w:val="24"/>
        </w:rPr>
        <w:t>making positions tend to disagree on various st</w:t>
      </w:r>
      <w:r w:rsidR="00600A9B">
        <w:rPr>
          <w:rFonts w:ascii="Times New Roman" w:eastAsia="Times New Roman" w:hAnsi="Times New Roman" w:cs="Times New Roman"/>
          <w:sz w:val="24"/>
          <w:szCs w:val="24"/>
        </w:rPr>
        <w:t>ra</w:t>
      </w:r>
      <w:r w:rsidR="00600A9B" w:rsidRPr="00600A9B">
        <w:rPr>
          <w:rFonts w:ascii="Times New Roman" w:eastAsia="Times New Roman" w:hAnsi="Times New Roman" w:cs="Times New Roman"/>
          <w:sz w:val="24"/>
          <w:szCs w:val="24"/>
        </w:rPr>
        <w:t xml:space="preserve">tegies suggested </w:t>
      </w:r>
      <w:r w:rsidR="00600A9B">
        <w:rPr>
          <w:rFonts w:ascii="Times New Roman" w:eastAsia="Times New Roman" w:hAnsi="Times New Roman" w:cs="Times New Roman"/>
          <w:sz w:val="24"/>
          <w:szCs w:val="24"/>
        </w:rPr>
        <w:t>making</w:t>
      </w:r>
      <w:r w:rsidR="00600A9B" w:rsidRPr="00600A9B">
        <w:rPr>
          <w:rFonts w:ascii="Times New Roman" w:eastAsia="Times New Roman" w:hAnsi="Times New Roman" w:cs="Times New Roman"/>
          <w:sz w:val="24"/>
          <w:szCs w:val="24"/>
        </w:rPr>
        <w:t xml:space="preserve"> </w:t>
      </w:r>
      <w:r w:rsidR="001F44AB" w:rsidRPr="00600A9B">
        <w:rPr>
          <w:rFonts w:ascii="Times New Roman" w:eastAsia="Times New Roman" w:hAnsi="Times New Roman" w:cs="Times New Roman"/>
          <w:sz w:val="24"/>
          <w:szCs w:val="24"/>
        </w:rPr>
        <w:t>the busines</w:t>
      </w:r>
      <w:r w:rsidR="00600A9B" w:rsidRPr="00600A9B">
        <w:rPr>
          <w:rFonts w:ascii="Times New Roman" w:eastAsia="Times New Roman" w:hAnsi="Times New Roman" w:cs="Times New Roman"/>
          <w:sz w:val="24"/>
          <w:szCs w:val="24"/>
        </w:rPr>
        <w:t>s more economically sustainable</w:t>
      </w:r>
      <w:r w:rsidR="001F44AB" w:rsidRPr="00600A9B">
        <w:rPr>
          <w:rFonts w:ascii="Times New Roman" w:eastAsia="Times New Roman" w:hAnsi="Times New Roman" w:cs="Times New Roman"/>
          <w:sz w:val="24"/>
          <w:szCs w:val="24"/>
        </w:rPr>
        <w:t xml:space="preserve"> (Mason 2020)</w:t>
      </w:r>
      <w:r w:rsidR="001F44AB">
        <w:t>.</w:t>
      </w:r>
      <w:r w:rsidR="00600A9B">
        <w:t xml:space="preserve"> </w:t>
      </w:r>
      <w:r w:rsidR="00600A9B" w:rsidRPr="00BB4650">
        <w:rPr>
          <w:rFonts w:ascii="Times New Roman" w:eastAsia="Times New Roman" w:hAnsi="Times New Roman" w:cs="Times New Roman"/>
          <w:sz w:val="24"/>
          <w:szCs w:val="24"/>
        </w:rPr>
        <w:t>Keeping the stakeholder on a single page is a hard job. Even though it’s a hard job but if handled properly</w:t>
      </w:r>
      <w:r w:rsidR="00BB4650">
        <w:rPr>
          <w:rFonts w:ascii="Times New Roman" w:eastAsia="Times New Roman" w:hAnsi="Times New Roman" w:cs="Times New Roman"/>
          <w:sz w:val="24"/>
          <w:szCs w:val="24"/>
        </w:rPr>
        <w:t>,</w:t>
      </w:r>
      <w:r w:rsidR="00600A9B" w:rsidRPr="00BB4650">
        <w:rPr>
          <w:rFonts w:ascii="Times New Roman" w:eastAsia="Times New Roman" w:hAnsi="Times New Roman" w:cs="Times New Roman"/>
          <w:sz w:val="24"/>
          <w:szCs w:val="24"/>
        </w:rPr>
        <w:t xml:space="preserve"> it can have </w:t>
      </w:r>
      <w:r w:rsidR="00BB4650">
        <w:rPr>
          <w:rFonts w:ascii="Times New Roman" w:eastAsia="Times New Roman" w:hAnsi="Times New Roman" w:cs="Times New Roman"/>
          <w:sz w:val="24"/>
          <w:szCs w:val="24"/>
        </w:rPr>
        <w:t xml:space="preserve">a </w:t>
      </w:r>
      <w:r w:rsidR="00600A9B" w:rsidRPr="00BB4650">
        <w:rPr>
          <w:rFonts w:ascii="Times New Roman" w:eastAsia="Times New Roman" w:hAnsi="Times New Roman" w:cs="Times New Roman"/>
          <w:sz w:val="24"/>
          <w:szCs w:val="24"/>
        </w:rPr>
        <w:t xml:space="preserve">positive impact on the brand image. </w:t>
      </w:r>
      <w:r w:rsidR="00CB6E34" w:rsidRPr="00BB4650">
        <w:rPr>
          <w:rFonts w:ascii="Times New Roman" w:eastAsia="Times New Roman" w:hAnsi="Times New Roman" w:cs="Times New Roman"/>
          <w:sz w:val="24"/>
          <w:szCs w:val="24"/>
        </w:rPr>
        <w:t xml:space="preserve">This pillar gives possibilities to implement activities related to corporate social responsibilities and </w:t>
      </w:r>
      <w:r w:rsidR="00BB4650">
        <w:rPr>
          <w:rFonts w:ascii="Times New Roman" w:eastAsia="Times New Roman" w:hAnsi="Times New Roman" w:cs="Times New Roman"/>
          <w:sz w:val="24"/>
          <w:szCs w:val="24"/>
        </w:rPr>
        <w:t>to apply government policies. Six Senses is a hotel chain that can help under</w:t>
      </w:r>
      <w:r w:rsidR="00B93A81">
        <w:rPr>
          <w:rFonts w:ascii="Times New Roman" w:eastAsia="Times New Roman" w:hAnsi="Times New Roman" w:cs="Times New Roman"/>
          <w:sz w:val="24"/>
          <w:szCs w:val="24"/>
        </w:rPr>
        <w:t>stan</w:t>
      </w:r>
      <w:r w:rsidR="00BB4650">
        <w:rPr>
          <w:rFonts w:ascii="Times New Roman" w:eastAsia="Times New Roman" w:hAnsi="Times New Roman" w:cs="Times New Roman"/>
          <w:sz w:val="24"/>
          <w:szCs w:val="24"/>
        </w:rPr>
        <w:t>d the pillar. The h</w:t>
      </w:r>
      <w:r w:rsidR="00B93A81">
        <w:rPr>
          <w:rFonts w:ascii="Times New Roman" w:eastAsia="Times New Roman" w:hAnsi="Times New Roman" w:cs="Times New Roman"/>
          <w:sz w:val="24"/>
          <w:szCs w:val="24"/>
        </w:rPr>
        <w:t>o</w:t>
      </w:r>
      <w:r w:rsidR="00BB4650">
        <w:rPr>
          <w:rFonts w:ascii="Times New Roman" w:eastAsia="Times New Roman" w:hAnsi="Times New Roman" w:cs="Times New Roman"/>
          <w:sz w:val="24"/>
          <w:szCs w:val="24"/>
        </w:rPr>
        <w:t xml:space="preserve">tel farms their vegetable to </w:t>
      </w:r>
      <w:r w:rsidR="00B93A81">
        <w:rPr>
          <w:rFonts w:ascii="Times New Roman" w:eastAsia="Times New Roman" w:hAnsi="Times New Roman" w:cs="Times New Roman"/>
          <w:sz w:val="24"/>
          <w:szCs w:val="24"/>
        </w:rPr>
        <w:t>the</w:t>
      </w:r>
      <w:r w:rsidR="00BB4650">
        <w:rPr>
          <w:rFonts w:ascii="Times New Roman" w:eastAsia="Times New Roman" w:hAnsi="Times New Roman" w:cs="Times New Roman"/>
          <w:sz w:val="24"/>
          <w:szCs w:val="24"/>
        </w:rPr>
        <w:t xml:space="preserve"> extent that they are self</w:t>
      </w:r>
      <w:r w:rsidR="00B93A81">
        <w:rPr>
          <w:rFonts w:ascii="Times New Roman" w:eastAsia="Times New Roman" w:hAnsi="Times New Roman" w:cs="Times New Roman"/>
          <w:sz w:val="24"/>
          <w:szCs w:val="24"/>
        </w:rPr>
        <w:t>-</w:t>
      </w:r>
      <w:r w:rsidR="00BB4650">
        <w:rPr>
          <w:rFonts w:ascii="Times New Roman" w:eastAsia="Times New Roman" w:hAnsi="Times New Roman" w:cs="Times New Roman"/>
          <w:sz w:val="24"/>
          <w:szCs w:val="24"/>
        </w:rPr>
        <w:t>sustainable. The company also purif</w:t>
      </w:r>
      <w:r w:rsidR="00B93A81">
        <w:rPr>
          <w:rFonts w:ascii="Times New Roman" w:eastAsia="Times New Roman" w:hAnsi="Times New Roman" w:cs="Times New Roman"/>
          <w:sz w:val="24"/>
          <w:szCs w:val="24"/>
        </w:rPr>
        <w:t>ies</w:t>
      </w:r>
      <w:r w:rsidR="00BB4650">
        <w:rPr>
          <w:rFonts w:ascii="Times New Roman" w:eastAsia="Times New Roman" w:hAnsi="Times New Roman" w:cs="Times New Roman"/>
          <w:sz w:val="24"/>
          <w:szCs w:val="24"/>
        </w:rPr>
        <w:t xml:space="preserve"> </w:t>
      </w:r>
      <w:r w:rsidR="00FA1992">
        <w:rPr>
          <w:rFonts w:ascii="Times New Roman" w:eastAsia="Times New Roman" w:hAnsi="Times New Roman" w:cs="Times New Roman"/>
          <w:sz w:val="24"/>
          <w:szCs w:val="24"/>
        </w:rPr>
        <w:t>its</w:t>
      </w:r>
      <w:r w:rsidR="00BB4650">
        <w:rPr>
          <w:rFonts w:ascii="Times New Roman" w:eastAsia="Times New Roman" w:hAnsi="Times New Roman" w:cs="Times New Roman"/>
          <w:sz w:val="24"/>
          <w:szCs w:val="24"/>
        </w:rPr>
        <w:t xml:space="preserve"> own water and recycle</w:t>
      </w:r>
      <w:r w:rsidR="00B93A81">
        <w:rPr>
          <w:rFonts w:ascii="Times New Roman" w:eastAsia="Times New Roman" w:hAnsi="Times New Roman" w:cs="Times New Roman"/>
          <w:sz w:val="24"/>
          <w:szCs w:val="24"/>
        </w:rPr>
        <w:t>s</w:t>
      </w:r>
      <w:r w:rsidR="00BB4650">
        <w:rPr>
          <w:rFonts w:ascii="Times New Roman" w:eastAsia="Times New Roman" w:hAnsi="Times New Roman" w:cs="Times New Roman"/>
          <w:sz w:val="24"/>
          <w:szCs w:val="24"/>
        </w:rPr>
        <w:t xml:space="preserve"> water bottles at </w:t>
      </w:r>
      <w:r w:rsidR="00B93A81">
        <w:rPr>
          <w:rFonts w:ascii="Times New Roman" w:eastAsia="Times New Roman" w:hAnsi="Times New Roman" w:cs="Times New Roman"/>
          <w:sz w:val="24"/>
          <w:szCs w:val="24"/>
        </w:rPr>
        <w:t>its</w:t>
      </w:r>
      <w:r w:rsidR="00BB4650">
        <w:rPr>
          <w:rFonts w:ascii="Times New Roman" w:eastAsia="Times New Roman" w:hAnsi="Times New Roman" w:cs="Times New Roman"/>
          <w:sz w:val="24"/>
          <w:szCs w:val="24"/>
        </w:rPr>
        <w:t xml:space="preserve"> hotels</w:t>
      </w:r>
      <w:r w:rsidR="004152BD">
        <w:t xml:space="preserve"> </w:t>
      </w:r>
      <w:sdt>
        <w:sdtPr>
          <w:id w:val="1832330089"/>
          <w:citation/>
        </w:sdtPr>
        <w:sdtEndPr/>
        <w:sdtContent>
          <w:r w:rsidR="004152BD">
            <w:fldChar w:fldCharType="begin"/>
          </w:r>
          <w:r w:rsidR="004152BD">
            <w:instrText xml:space="preserve"> CITATION Jon14 \l 1033 </w:instrText>
          </w:r>
          <w:r w:rsidR="004152BD">
            <w:fldChar w:fldCharType="separate"/>
          </w:r>
          <w:r w:rsidR="004152BD" w:rsidRPr="004152BD">
            <w:rPr>
              <w:noProof/>
            </w:rPr>
            <w:t>(Jones, et al., 2014)</w:t>
          </w:r>
          <w:r w:rsidR="004152BD">
            <w:fldChar w:fldCharType="end"/>
          </w:r>
        </w:sdtContent>
      </w:sdt>
      <w:r w:rsidR="001F44AB" w:rsidRPr="00BB4650">
        <w:rPr>
          <w:rFonts w:ascii="Times New Roman" w:eastAsia="Times New Roman" w:hAnsi="Times New Roman" w:cs="Times New Roman"/>
          <w:sz w:val="24"/>
          <w:szCs w:val="24"/>
        </w:rPr>
        <w:t xml:space="preserve">. </w:t>
      </w:r>
      <w:r w:rsidR="00BB4650">
        <w:rPr>
          <w:rFonts w:ascii="Times New Roman" w:eastAsia="Times New Roman" w:hAnsi="Times New Roman" w:cs="Times New Roman"/>
          <w:sz w:val="24"/>
          <w:szCs w:val="24"/>
        </w:rPr>
        <w:t>Through these st</w:t>
      </w:r>
      <w:r w:rsidR="00B93A81">
        <w:rPr>
          <w:rFonts w:ascii="Times New Roman" w:eastAsia="Times New Roman" w:hAnsi="Times New Roman" w:cs="Times New Roman"/>
          <w:sz w:val="24"/>
          <w:szCs w:val="24"/>
        </w:rPr>
        <w:t>ra</w:t>
      </w:r>
      <w:r w:rsidR="00BB4650">
        <w:rPr>
          <w:rFonts w:ascii="Times New Roman" w:eastAsia="Times New Roman" w:hAnsi="Times New Roman" w:cs="Times New Roman"/>
          <w:sz w:val="24"/>
          <w:szCs w:val="24"/>
        </w:rPr>
        <w:t>tegies</w:t>
      </w:r>
      <w:r w:rsidR="00B93A81">
        <w:rPr>
          <w:rFonts w:ascii="Times New Roman" w:eastAsia="Times New Roman" w:hAnsi="Times New Roman" w:cs="Times New Roman"/>
          <w:sz w:val="24"/>
          <w:szCs w:val="24"/>
        </w:rPr>
        <w:t>,</w:t>
      </w:r>
      <w:r w:rsidR="00BB4650">
        <w:rPr>
          <w:rFonts w:ascii="Times New Roman" w:eastAsia="Times New Roman" w:hAnsi="Times New Roman" w:cs="Times New Roman"/>
          <w:sz w:val="24"/>
          <w:szCs w:val="24"/>
        </w:rPr>
        <w:t xml:space="preserve"> the</w:t>
      </w:r>
      <w:r w:rsidR="00B93A81">
        <w:rPr>
          <w:rFonts w:ascii="Times New Roman" w:eastAsia="Times New Roman" w:hAnsi="Times New Roman" w:cs="Times New Roman"/>
          <w:sz w:val="24"/>
          <w:szCs w:val="24"/>
        </w:rPr>
        <w:t>y meet sustainability standards.</w:t>
      </w:r>
      <w:r w:rsidR="000A2E32">
        <w:rPr>
          <w:rFonts w:ascii="Times New Roman" w:eastAsia="Times New Roman" w:hAnsi="Times New Roman" w:cs="Times New Roman"/>
          <w:sz w:val="24"/>
          <w:szCs w:val="24"/>
        </w:rPr>
        <w:t xml:space="preserve"> Many government and international agencies give compan</w:t>
      </w:r>
      <w:r w:rsidR="00FA1992">
        <w:rPr>
          <w:rFonts w:ascii="Times New Roman" w:eastAsia="Times New Roman" w:hAnsi="Times New Roman" w:cs="Times New Roman"/>
          <w:sz w:val="24"/>
          <w:szCs w:val="24"/>
        </w:rPr>
        <w:t>ie</w:t>
      </w:r>
      <w:r w:rsidR="000A2E32">
        <w:rPr>
          <w:rFonts w:ascii="Times New Roman" w:eastAsia="Times New Roman" w:hAnsi="Times New Roman" w:cs="Times New Roman"/>
          <w:sz w:val="24"/>
          <w:szCs w:val="24"/>
        </w:rPr>
        <w:t>s with co</w:t>
      </w:r>
      <w:r w:rsidR="00FA1992">
        <w:rPr>
          <w:rFonts w:ascii="Times New Roman" w:eastAsia="Times New Roman" w:hAnsi="Times New Roman" w:cs="Times New Roman"/>
          <w:sz w:val="24"/>
          <w:szCs w:val="24"/>
        </w:rPr>
        <w:t>r</w:t>
      </w:r>
      <w:r w:rsidR="000A2E32">
        <w:rPr>
          <w:rFonts w:ascii="Times New Roman" w:eastAsia="Times New Roman" w:hAnsi="Times New Roman" w:cs="Times New Roman"/>
          <w:sz w:val="24"/>
          <w:szCs w:val="24"/>
        </w:rPr>
        <w:t xml:space="preserve">porate social responsibility initiatives tax rewards and monetary incentives to motivate and </w:t>
      </w:r>
      <w:r w:rsidR="004E47E0">
        <w:rPr>
          <w:rFonts w:ascii="Times New Roman" w:eastAsia="Times New Roman" w:hAnsi="Times New Roman" w:cs="Times New Roman"/>
          <w:sz w:val="24"/>
          <w:szCs w:val="24"/>
        </w:rPr>
        <w:t xml:space="preserve">promote better sustainability practices. Many </w:t>
      </w:r>
      <w:r w:rsidR="00FA1992">
        <w:rPr>
          <w:rFonts w:ascii="Times New Roman" w:eastAsia="Times New Roman" w:hAnsi="Times New Roman" w:cs="Times New Roman"/>
          <w:sz w:val="24"/>
          <w:szCs w:val="24"/>
        </w:rPr>
        <w:t xml:space="preserve">pieces of </w:t>
      </w:r>
      <w:r w:rsidR="004E47E0">
        <w:rPr>
          <w:rFonts w:ascii="Times New Roman" w:eastAsia="Times New Roman" w:hAnsi="Times New Roman" w:cs="Times New Roman"/>
          <w:sz w:val="24"/>
          <w:szCs w:val="24"/>
        </w:rPr>
        <w:t xml:space="preserve">evidence in research have shown that employees take pride and are more engaged </w:t>
      </w:r>
      <w:r w:rsidR="004E47E0" w:rsidRPr="00FA1992">
        <w:rPr>
          <w:rFonts w:ascii="Times New Roman" w:eastAsia="Times New Roman" w:hAnsi="Times New Roman" w:cs="Times New Roman"/>
          <w:color w:val="000000" w:themeColor="text1"/>
          <w:sz w:val="24"/>
          <w:szCs w:val="24"/>
        </w:rPr>
        <w:t>while working.</w:t>
      </w:r>
      <w:r w:rsidR="00FA1992" w:rsidRPr="00FA1992">
        <w:rPr>
          <w:rFonts w:ascii="Arial" w:eastAsia="Times New Roman" w:hAnsi="Arial" w:cs="Arial"/>
          <w:color w:val="000000" w:themeColor="text1"/>
          <w:sz w:val="20"/>
          <w:szCs w:val="20"/>
        </w:rPr>
        <w:t xml:space="preserve"> </w:t>
      </w:r>
      <w:r w:rsidR="00FA1992" w:rsidRPr="00FA1992">
        <w:rPr>
          <w:rFonts w:ascii="Times New Roman" w:eastAsia="Times New Roman" w:hAnsi="Times New Roman" w:cs="Times New Roman"/>
          <w:color w:val="000000" w:themeColor="text1"/>
          <w:sz w:val="24"/>
          <w:szCs w:val="24"/>
        </w:rPr>
        <w:t xml:space="preserve">Hotels that have </w:t>
      </w:r>
      <w:r w:rsidR="00FA1992">
        <w:rPr>
          <w:rFonts w:ascii="Times New Roman" w:eastAsia="Times New Roman" w:hAnsi="Times New Roman" w:cs="Times New Roman"/>
          <w:color w:val="000000" w:themeColor="text1"/>
          <w:sz w:val="24"/>
          <w:szCs w:val="24"/>
        </w:rPr>
        <w:t xml:space="preserve">a </w:t>
      </w:r>
      <w:r w:rsidR="00FA1992" w:rsidRPr="00FA1992">
        <w:rPr>
          <w:rFonts w:ascii="Times New Roman" w:eastAsia="Times New Roman" w:hAnsi="Times New Roman" w:cs="Times New Roman"/>
          <w:color w:val="000000" w:themeColor="text1"/>
          <w:sz w:val="24"/>
          <w:szCs w:val="24"/>
        </w:rPr>
        <w:t>high commitment toward sustainability get better customer rating</w:t>
      </w:r>
      <w:r w:rsidR="00FA1992">
        <w:rPr>
          <w:rFonts w:ascii="Times New Roman" w:eastAsia="Times New Roman" w:hAnsi="Times New Roman" w:cs="Times New Roman"/>
          <w:color w:val="000000" w:themeColor="text1"/>
          <w:sz w:val="24"/>
          <w:szCs w:val="24"/>
        </w:rPr>
        <w:t>s</w:t>
      </w:r>
      <w:r w:rsidR="00FA1992" w:rsidRPr="00FA1992">
        <w:rPr>
          <w:rFonts w:ascii="Times New Roman" w:eastAsia="Times New Roman" w:hAnsi="Times New Roman" w:cs="Times New Roman"/>
          <w:color w:val="000000" w:themeColor="text1"/>
          <w:sz w:val="24"/>
          <w:szCs w:val="24"/>
        </w:rPr>
        <w:t xml:space="preserve"> as well and have </w:t>
      </w:r>
      <w:r w:rsidR="00FA1992">
        <w:rPr>
          <w:rFonts w:ascii="Times New Roman" w:eastAsia="Times New Roman" w:hAnsi="Times New Roman" w:cs="Times New Roman"/>
          <w:color w:val="000000" w:themeColor="text1"/>
          <w:sz w:val="24"/>
          <w:szCs w:val="24"/>
        </w:rPr>
        <w:t xml:space="preserve">a </w:t>
      </w:r>
      <w:r w:rsidR="00FA1992" w:rsidRPr="00FA1992">
        <w:rPr>
          <w:rFonts w:ascii="Times New Roman" w:eastAsia="Times New Roman" w:hAnsi="Times New Roman" w:cs="Times New Roman"/>
          <w:color w:val="000000" w:themeColor="text1"/>
          <w:sz w:val="24"/>
          <w:szCs w:val="24"/>
        </w:rPr>
        <w:t xml:space="preserve">better experience at the hotel. </w:t>
      </w:r>
      <w:r w:rsidR="00FA1992">
        <w:rPr>
          <w:rFonts w:ascii="Times New Roman" w:eastAsia="Times New Roman" w:hAnsi="Times New Roman" w:cs="Times New Roman"/>
          <w:iCs/>
          <w:color w:val="000000" w:themeColor="text1"/>
          <w:sz w:val="24"/>
          <w:szCs w:val="24"/>
        </w:rPr>
        <w:t>P</w:t>
      </w:r>
      <w:r w:rsidR="00FA1992" w:rsidRPr="00FA1992">
        <w:rPr>
          <w:rFonts w:ascii="Times New Roman" w:eastAsia="Times New Roman" w:hAnsi="Times New Roman" w:cs="Times New Roman"/>
          <w:iCs/>
          <w:color w:val="000000" w:themeColor="text1"/>
          <w:sz w:val="24"/>
          <w:szCs w:val="24"/>
        </w:rPr>
        <w:t>eople today are concerned about the e</w:t>
      </w:r>
      <w:r w:rsidR="00FA1992">
        <w:rPr>
          <w:rFonts w:ascii="Times New Roman" w:eastAsia="Times New Roman" w:hAnsi="Times New Roman" w:cs="Times New Roman"/>
          <w:iCs/>
          <w:color w:val="000000" w:themeColor="text1"/>
          <w:sz w:val="24"/>
          <w:szCs w:val="24"/>
        </w:rPr>
        <w:t xml:space="preserve">nvironment and are very cautious whether the company uses best practices or not. Therefore, it is crucial for organizations to implement competitive practices that also keep in view the standard of the government. </w:t>
      </w:r>
    </w:p>
    <w:p w14:paraId="4FD15C5A" w14:textId="608F56B5" w:rsidR="003B565D" w:rsidRDefault="00110A9C" w:rsidP="003B565D">
      <w:pPr>
        <w:shd w:val="clear" w:color="auto" w:fill="FFFFFF"/>
        <w:spacing w:after="0" w:line="480" w:lineRule="auto"/>
        <w:jc w:val="both"/>
        <w:rPr>
          <w:rFonts w:ascii="Times New Roman" w:eastAsia="Times New Roman" w:hAnsi="Times New Roman" w:cs="Times New Roman"/>
          <w:iCs/>
          <w:color w:val="000000" w:themeColor="text1"/>
          <w:sz w:val="24"/>
          <w:szCs w:val="24"/>
        </w:rPr>
      </w:pPr>
      <w:r w:rsidRPr="003B565D">
        <w:rPr>
          <w:rFonts w:ascii="Times New Roman" w:eastAsia="Times New Roman" w:hAnsi="Times New Roman" w:cs="Times New Roman"/>
          <w:iCs/>
          <w:color w:val="000000" w:themeColor="text1"/>
          <w:sz w:val="24"/>
          <w:szCs w:val="24"/>
        </w:rPr>
        <w:lastRenderedPageBreak/>
        <w:t>The social pillar is the thir</w:t>
      </w:r>
      <w:r w:rsidR="003B565D" w:rsidRPr="003B565D">
        <w:rPr>
          <w:rFonts w:ascii="Times New Roman" w:eastAsia="Times New Roman" w:hAnsi="Times New Roman" w:cs="Times New Roman"/>
          <w:iCs/>
          <w:color w:val="000000" w:themeColor="text1"/>
          <w:sz w:val="24"/>
          <w:szCs w:val="24"/>
        </w:rPr>
        <w:t>d</w:t>
      </w:r>
      <w:r w:rsidRPr="003B565D">
        <w:rPr>
          <w:rFonts w:ascii="Times New Roman" w:eastAsia="Times New Roman" w:hAnsi="Times New Roman" w:cs="Times New Roman"/>
          <w:iCs/>
          <w:color w:val="000000" w:themeColor="text1"/>
          <w:sz w:val="24"/>
          <w:szCs w:val="24"/>
        </w:rPr>
        <w:t xml:space="preserve"> area that is crucial in the sustainability criteria.  The aspect of sustainability caters </w:t>
      </w:r>
      <w:r w:rsidR="003B565D" w:rsidRPr="003B565D">
        <w:rPr>
          <w:rFonts w:ascii="Times New Roman" w:eastAsia="Times New Roman" w:hAnsi="Times New Roman" w:cs="Times New Roman"/>
          <w:iCs/>
          <w:color w:val="000000" w:themeColor="text1"/>
          <w:sz w:val="24"/>
          <w:szCs w:val="24"/>
        </w:rPr>
        <w:t xml:space="preserve">to </w:t>
      </w:r>
      <w:r w:rsidRPr="003B565D">
        <w:rPr>
          <w:rFonts w:ascii="Times New Roman" w:eastAsia="Times New Roman" w:hAnsi="Times New Roman" w:cs="Times New Roman"/>
          <w:iCs/>
          <w:color w:val="000000" w:themeColor="text1"/>
          <w:sz w:val="24"/>
          <w:szCs w:val="24"/>
        </w:rPr>
        <w:t xml:space="preserve">the use of products by the customers.  Company concentrate on creating a brand image </w:t>
      </w:r>
      <w:r w:rsidR="003B565D" w:rsidRPr="003B565D">
        <w:rPr>
          <w:rFonts w:ascii="Times New Roman" w:eastAsia="Times New Roman" w:hAnsi="Times New Roman" w:cs="Times New Roman"/>
          <w:iCs/>
          <w:color w:val="000000" w:themeColor="text1"/>
          <w:sz w:val="24"/>
          <w:szCs w:val="24"/>
        </w:rPr>
        <w:t>is</w:t>
      </w:r>
      <w:r w:rsidR="001F44AB" w:rsidRPr="003B565D">
        <w:rPr>
          <w:rFonts w:ascii="Times New Roman" w:eastAsia="Times New Roman" w:hAnsi="Times New Roman" w:cs="Times New Roman"/>
          <w:iCs/>
          <w:color w:val="000000" w:themeColor="text1"/>
          <w:sz w:val="24"/>
          <w:szCs w:val="24"/>
        </w:rPr>
        <w:t xml:space="preserve"> also concentrating on creating a good image for themselves and improving their brand for their customers and stakeholders.</w:t>
      </w:r>
      <w:r w:rsidR="003B565D">
        <w:rPr>
          <w:rFonts w:ascii="Times New Roman" w:eastAsia="Times New Roman" w:hAnsi="Times New Roman" w:cs="Times New Roman"/>
          <w:iCs/>
          <w:color w:val="000000" w:themeColor="text1"/>
          <w:sz w:val="24"/>
          <w:szCs w:val="24"/>
        </w:rPr>
        <w:t xml:space="preserve"> Trust is one factor that gains attention when connecting with the community </w:t>
      </w:r>
      <w:r w:rsidR="001F44AB" w:rsidRPr="003B565D">
        <w:rPr>
          <w:rFonts w:ascii="Times New Roman" w:eastAsia="Times New Roman" w:hAnsi="Times New Roman" w:cs="Times New Roman"/>
          <w:iCs/>
          <w:color w:val="000000" w:themeColor="text1"/>
          <w:sz w:val="24"/>
          <w:szCs w:val="24"/>
        </w:rPr>
        <w:t>locally and globally</w:t>
      </w:r>
      <w:sdt>
        <w:sdtPr>
          <w:rPr>
            <w:rFonts w:ascii="Times New Roman" w:eastAsia="Times New Roman" w:hAnsi="Times New Roman" w:cs="Times New Roman"/>
            <w:iCs/>
            <w:color w:val="000000" w:themeColor="text1"/>
            <w:sz w:val="24"/>
            <w:szCs w:val="24"/>
          </w:rPr>
          <w:id w:val="1323466217"/>
          <w:citation/>
        </w:sdtPr>
        <w:sdtEndPr/>
        <w:sdtContent>
          <w:r w:rsidR="004152BD">
            <w:rPr>
              <w:rFonts w:ascii="Times New Roman" w:eastAsia="Times New Roman" w:hAnsi="Times New Roman" w:cs="Times New Roman"/>
              <w:iCs/>
              <w:color w:val="000000" w:themeColor="text1"/>
              <w:sz w:val="24"/>
              <w:szCs w:val="24"/>
            </w:rPr>
            <w:fldChar w:fldCharType="begin"/>
          </w:r>
          <w:r w:rsidR="004152BD">
            <w:rPr>
              <w:rFonts w:ascii="Times New Roman" w:eastAsia="Times New Roman" w:hAnsi="Times New Roman" w:cs="Times New Roman"/>
              <w:iCs/>
              <w:color w:val="000000" w:themeColor="text1"/>
              <w:sz w:val="24"/>
              <w:szCs w:val="24"/>
            </w:rPr>
            <w:instrText xml:space="preserve"> CITATION San19 \l 1033 </w:instrText>
          </w:r>
          <w:r w:rsidR="004152BD">
            <w:rPr>
              <w:rFonts w:ascii="Times New Roman" w:eastAsia="Times New Roman" w:hAnsi="Times New Roman" w:cs="Times New Roman"/>
              <w:iCs/>
              <w:color w:val="000000" w:themeColor="text1"/>
              <w:sz w:val="24"/>
              <w:szCs w:val="24"/>
            </w:rPr>
            <w:fldChar w:fldCharType="separate"/>
          </w:r>
          <w:r w:rsidR="004152BD">
            <w:rPr>
              <w:rFonts w:ascii="Times New Roman" w:eastAsia="Times New Roman" w:hAnsi="Times New Roman" w:cs="Times New Roman"/>
              <w:iCs/>
              <w:noProof/>
              <w:color w:val="000000" w:themeColor="text1"/>
              <w:sz w:val="24"/>
              <w:szCs w:val="24"/>
            </w:rPr>
            <w:t xml:space="preserve"> </w:t>
          </w:r>
          <w:r w:rsidR="004152BD" w:rsidRPr="004152BD">
            <w:rPr>
              <w:rFonts w:ascii="Times New Roman" w:eastAsia="Times New Roman" w:hAnsi="Times New Roman" w:cs="Times New Roman"/>
              <w:noProof/>
              <w:color w:val="000000" w:themeColor="text1"/>
              <w:sz w:val="24"/>
              <w:szCs w:val="24"/>
            </w:rPr>
            <w:t>(Ferreira, 2019)</w:t>
          </w:r>
          <w:r w:rsidR="004152BD">
            <w:rPr>
              <w:rFonts w:ascii="Times New Roman" w:eastAsia="Times New Roman" w:hAnsi="Times New Roman" w:cs="Times New Roman"/>
              <w:iCs/>
              <w:color w:val="000000" w:themeColor="text1"/>
              <w:sz w:val="24"/>
              <w:szCs w:val="24"/>
            </w:rPr>
            <w:fldChar w:fldCharType="end"/>
          </w:r>
        </w:sdtContent>
      </w:sdt>
      <w:r w:rsidR="003B565D" w:rsidRPr="003B565D">
        <w:rPr>
          <w:rFonts w:ascii="Times New Roman" w:eastAsia="Times New Roman" w:hAnsi="Times New Roman" w:cs="Times New Roman"/>
          <w:iCs/>
          <w:color w:val="000000" w:themeColor="text1"/>
          <w:sz w:val="24"/>
          <w:szCs w:val="24"/>
        </w:rPr>
        <w:t>. Also, the employees working with the company should feel the connection; hence buying from local merchants, providing better facilities to the staff</w:t>
      </w:r>
      <w:r w:rsidR="003B565D">
        <w:rPr>
          <w:rFonts w:ascii="Times New Roman" w:eastAsia="Times New Roman" w:hAnsi="Times New Roman" w:cs="Times New Roman"/>
          <w:iCs/>
          <w:color w:val="000000" w:themeColor="text1"/>
          <w:sz w:val="24"/>
          <w:szCs w:val="24"/>
        </w:rPr>
        <w:t>,</w:t>
      </w:r>
      <w:r w:rsidR="003B565D" w:rsidRPr="003B565D">
        <w:rPr>
          <w:rFonts w:ascii="Times New Roman" w:eastAsia="Times New Roman" w:hAnsi="Times New Roman" w:cs="Times New Roman"/>
          <w:iCs/>
          <w:color w:val="000000" w:themeColor="text1"/>
          <w:sz w:val="24"/>
          <w:szCs w:val="24"/>
        </w:rPr>
        <w:t xml:space="preserve"> and joining events are some actions for being involved as a responsible entity. </w:t>
      </w:r>
      <w:r w:rsidR="001F44AB" w:rsidRPr="003B565D">
        <w:rPr>
          <w:rFonts w:ascii="Times New Roman" w:eastAsia="Times New Roman" w:hAnsi="Times New Roman" w:cs="Times New Roman"/>
          <w:iCs/>
          <w:color w:val="000000" w:themeColor="text1"/>
          <w:sz w:val="24"/>
          <w:szCs w:val="24"/>
        </w:rPr>
        <w:t xml:space="preserve">Other community activities they might have </w:t>
      </w:r>
      <w:r w:rsidR="003B565D">
        <w:rPr>
          <w:rFonts w:ascii="Times New Roman" w:eastAsia="Times New Roman" w:hAnsi="Times New Roman" w:cs="Times New Roman"/>
          <w:iCs/>
          <w:color w:val="000000" w:themeColor="text1"/>
          <w:sz w:val="24"/>
          <w:szCs w:val="24"/>
        </w:rPr>
        <w:t>are</w:t>
      </w:r>
      <w:r w:rsidR="001F44AB" w:rsidRPr="003B565D">
        <w:rPr>
          <w:rFonts w:ascii="Times New Roman" w:eastAsia="Times New Roman" w:hAnsi="Times New Roman" w:cs="Times New Roman"/>
          <w:iCs/>
          <w:color w:val="000000" w:themeColor="text1"/>
          <w:sz w:val="24"/>
          <w:szCs w:val="24"/>
        </w:rPr>
        <w:t xml:space="preserve"> sponsorships or even scholarships to different schools. (Beattie 2019).</w:t>
      </w:r>
      <w:r w:rsidR="003B565D">
        <w:rPr>
          <w:rFonts w:ascii="Times New Roman" w:eastAsia="Times New Roman" w:hAnsi="Times New Roman" w:cs="Times New Roman"/>
          <w:iCs/>
          <w:color w:val="000000" w:themeColor="text1"/>
          <w:sz w:val="24"/>
          <w:szCs w:val="24"/>
        </w:rPr>
        <w:t xml:space="preserve"> Awareness of the company’s supply chain is another part of the social pillar. Concerns like how the products are delivered, who build them, is any kind of unethical practices involved, etc. </w:t>
      </w:r>
      <w:r w:rsidR="003B565D" w:rsidRPr="003B565D">
        <w:rPr>
          <w:rFonts w:ascii="Times New Roman" w:eastAsia="Times New Roman" w:hAnsi="Times New Roman" w:cs="Times New Roman"/>
          <w:iCs/>
          <w:color w:val="000000" w:themeColor="text1"/>
          <w:sz w:val="24"/>
          <w:szCs w:val="24"/>
        </w:rPr>
        <w:t xml:space="preserve"> The variable needs to be emphasized to minimize problems to create a sustainable way of work.</w:t>
      </w:r>
      <w:r w:rsidR="003B565D">
        <w:t xml:space="preserve"> </w:t>
      </w:r>
      <w:r w:rsidR="003B565D" w:rsidRPr="003B565D">
        <w:rPr>
          <w:rFonts w:ascii="Times New Roman" w:eastAsia="Times New Roman" w:hAnsi="Times New Roman" w:cs="Times New Roman"/>
          <w:iCs/>
          <w:color w:val="000000" w:themeColor="text1"/>
          <w:sz w:val="24"/>
          <w:szCs w:val="24"/>
        </w:rPr>
        <w:t>Hilton is a company that uses high-tech systems called connected room</w:t>
      </w:r>
      <w:r w:rsidR="003B565D">
        <w:rPr>
          <w:rFonts w:ascii="Times New Roman" w:eastAsia="Times New Roman" w:hAnsi="Times New Roman" w:cs="Times New Roman"/>
          <w:iCs/>
          <w:color w:val="000000" w:themeColor="text1"/>
          <w:sz w:val="24"/>
          <w:szCs w:val="24"/>
        </w:rPr>
        <w:t xml:space="preserve"> </w:t>
      </w:r>
      <w:r w:rsidR="003B565D" w:rsidRPr="003B565D">
        <w:rPr>
          <w:rFonts w:ascii="Times New Roman" w:eastAsia="Times New Roman" w:hAnsi="Times New Roman" w:cs="Times New Roman"/>
          <w:iCs/>
          <w:color w:val="000000" w:themeColor="text1"/>
          <w:sz w:val="24"/>
          <w:szCs w:val="24"/>
        </w:rPr>
        <w:t>that helps the guest to personalize their stay and make it more comfortable. The reason for the system is to save en</w:t>
      </w:r>
      <w:r w:rsidR="003B565D">
        <w:rPr>
          <w:rFonts w:ascii="Times New Roman" w:eastAsia="Times New Roman" w:hAnsi="Times New Roman" w:cs="Times New Roman"/>
          <w:iCs/>
          <w:color w:val="000000" w:themeColor="text1"/>
          <w:sz w:val="24"/>
          <w:szCs w:val="24"/>
        </w:rPr>
        <w:t>e</w:t>
      </w:r>
      <w:r w:rsidR="003B565D" w:rsidRPr="003B565D">
        <w:rPr>
          <w:rFonts w:ascii="Times New Roman" w:eastAsia="Times New Roman" w:hAnsi="Times New Roman" w:cs="Times New Roman"/>
          <w:iCs/>
          <w:color w:val="000000" w:themeColor="text1"/>
          <w:sz w:val="24"/>
          <w:szCs w:val="24"/>
        </w:rPr>
        <w:t>rgy consumption because when 70% of the time the guest are not present in the room</w:t>
      </w:r>
      <w:r w:rsidR="003B565D">
        <w:rPr>
          <w:rFonts w:ascii="Times New Roman" w:eastAsia="Times New Roman" w:hAnsi="Times New Roman" w:cs="Times New Roman"/>
          <w:iCs/>
          <w:color w:val="000000" w:themeColor="text1"/>
          <w:sz w:val="24"/>
          <w:szCs w:val="24"/>
        </w:rPr>
        <w:t>,</w:t>
      </w:r>
      <w:r w:rsidR="003B565D" w:rsidRPr="003B565D">
        <w:rPr>
          <w:rFonts w:ascii="Times New Roman" w:eastAsia="Times New Roman" w:hAnsi="Times New Roman" w:cs="Times New Roman"/>
          <w:iCs/>
          <w:color w:val="000000" w:themeColor="text1"/>
          <w:sz w:val="24"/>
          <w:szCs w:val="24"/>
        </w:rPr>
        <w:t xml:space="preserve"> they could turn the power down</w:t>
      </w:r>
      <w:sdt>
        <w:sdtPr>
          <w:rPr>
            <w:rFonts w:ascii="Times New Roman" w:eastAsia="Times New Roman" w:hAnsi="Times New Roman" w:cs="Times New Roman"/>
            <w:iCs/>
            <w:color w:val="000000" w:themeColor="text1"/>
            <w:sz w:val="24"/>
            <w:szCs w:val="24"/>
          </w:rPr>
          <w:id w:val="-1497257342"/>
          <w:citation/>
        </w:sdtPr>
        <w:sdtEndPr/>
        <w:sdtContent>
          <w:r w:rsidR="004152BD">
            <w:rPr>
              <w:rFonts w:ascii="Times New Roman" w:eastAsia="Times New Roman" w:hAnsi="Times New Roman" w:cs="Times New Roman"/>
              <w:iCs/>
              <w:color w:val="000000" w:themeColor="text1"/>
              <w:sz w:val="24"/>
              <w:szCs w:val="24"/>
            </w:rPr>
            <w:fldChar w:fldCharType="begin"/>
          </w:r>
          <w:r w:rsidR="004152BD">
            <w:rPr>
              <w:rFonts w:ascii="Times New Roman" w:eastAsia="Times New Roman" w:hAnsi="Times New Roman" w:cs="Times New Roman"/>
              <w:iCs/>
              <w:color w:val="000000" w:themeColor="text1"/>
              <w:sz w:val="24"/>
              <w:szCs w:val="24"/>
            </w:rPr>
            <w:instrText xml:space="preserve"> CITATION Anu11 \l 1033 </w:instrText>
          </w:r>
          <w:r w:rsidR="004152BD">
            <w:rPr>
              <w:rFonts w:ascii="Times New Roman" w:eastAsia="Times New Roman" w:hAnsi="Times New Roman" w:cs="Times New Roman"/>
              <w:iCs/>
              <w:color w:val="000000" w:themeColor="text1"/>
              <w:sz w:val="24"/>
              <w:szCs w:val="24"/>
            </w:rPr>
            <w:fldChar w:fldCharType="separate"/>
          </w:r>
          <w:r w:rsidR="004152BD">
            <w:rPr>
              <w:rFonts w:ascii="Times New Roman" w:eastAsia="Times New Roman" w:hAnsi="Times New Roman" w:cs="Times New Roman"/>
              <w:iCs/>
              <w:noProof/>
              <w:color w:val="000000" w:themeColor="text1"/>
              <w:sz w:val="24"/>
              <w:szCs w:val="24"/>
            </w:rPr>
            <w:t xml:space="preserve"> </w:t>
          </w:r>
          <w:r w:rsidR="004152BD" w:rsidRPr="004152BD">
            <w:rPr>
              <w:rFonts w:ascii="Times New Roman" w:eastAsia="Times New Roman" w:hAnsi="Times New Roman" w:cs="Times New Roman"/>
              <w:noProof/>
              <w:color w:val="000000" w:themeColor="text1"/>
              <w:sz w:val="24"/>
              <w:szCs w:val="24"/>
            </w:rPr>
            <w:t>(Anuwichanont, et al., 2011)</w:t>
          </w:r>
          <w:r w:rsidR="004152BD">
            <w:rPr>
              <w:rFonts w:ascii="Times New Roman" w:eastAsia="Times New Roman" w:hAnsi="Times New Roman" w:cs="Times New Roman"/>
              <w:iCs/>
              <w:color w:val="000000" w:themeColor="text1"/>
              <w:sz w:val="24"/>
              <w:szCs w:val="24"/>
            </w:rPr>
            <w:fldChar w:fldCharType="end"/>
          </w:r>
        </w:sdtContent>
      </w:sdt>
      <w:r w:rsidR="003B565D" w:rsidRPr="003B565D">
        <w:rPr>
          <w:rFonts w:ascii="Times New Roman" w:eastAsia="Times New Roman" w:hAnsi="Times New Roman" w:cs="Times New Roman"/>
          <w:iCs/>
          <w:color w:val="000000" w:themeColor="text1"/>
          <w:sz w:val="24"/>
          <w:szCs w:val="24"/>
        </w:rPr>
        <w:t xml:space="preserve">. </w:t>
      </w:r>
      <w:r w:rsidR="003B565D">
        <w:rPr>
          <w:rFonts w:ascii="Times New Roman" w:eastAsia="Times New Roman" w:hAnsi="Times New Roman" w:cs="Times New Roman"/>
          <w:iCs/>
          <w:color w:val="000000" w:themeColor="text1"/>
          <w:sz w:val="24"/>
          <w:szCs w:val="24"/>
        </w:rPr>
        <w:t>M</w:t>
      </w:r>
      <w:r w:rsidR="003B565D" w:rsidRPr="003B565D">
        <w:rPr>
          <w:rFonts w:ascii="Times New Roman" w:eastAsia="Times New Roman" w:hAnsi="Times New Roman" w:cs="Times New Roman"/>
          <w:iCs/>
          <w:color w:val="000000" w:themeColor="text1"/>
          <w:sz w:val="24"/>
          <w:szCs w:val="24"/>
        </w:rPr>
        <w:t>obile technology is used to enable communication with the hotel staff and the guest for sustainability initi</w:t>
      </w:r>
      <w:r w:rsidR="003B565D">
        <w:rPr>
          <w:rFonts w:ascii="Times New Roman" w:eastAsia="Times New Roman" w:hAnsi="Times New Roman" w:cs="Times New Roman"/>
          <w:iCs/>
          <w:color w:val="000000" w:themeColor="text1"/>
          <w:sz w:val="24"/>
          <w:szCs w:val="24"/>
        </w:rPr>
        <w:t>at</w:t>
      </w:r>
      <w:r w:rsidR="003B565D" w:rsidRPr="003B565D">
        <w:rPr>
          <w:rFonts w:ascii="Times New Roman" w:eastAsia="Times New Roman" w:hAnsi="Times New Roman" w:cs="Times New Roman"/>
          <w:iCs/>
          <w:color w:val="000000" w:themeColor="text1"/>
          <w:sz w:val="24"/>
          <w:szCs w:val="24"/>
        </w:rPr>
        <w:t>ives</w:t>
      </w:r>
      <w:r w:rsidR="003B565D">
        <w:rPr>
          <w:rFonts w:ascii="Times New Roman" w:eastAsia="Times New Roman" w:hAnsi="Times New Roman" w:cs="Times New Roman"/>
          <w:iCs/>
          <w:color w:val="000000" w:themeColor="text1"/>
          <w:sz w:val="24"/>
          <w:szCs w:val="24"/>
        </w:rPr>
        <w:t>.</w:t>
      </w:r>
      <w:r w:rsidR="003B565D" w:rsidRPr="003B565D">
        <w:rPr>
          <w:rFonts w:ascii="Times New Roman" w:eastAsia="Times New Roman" w:hAnsi="Times New Roman" w:cs="Times New Roman"/>
          <w:iCs/>
          <w:color w:val="000000" w:themeColor="text1"/>
          <w:sz w:val="24"/>
          <w:szCs w:val="24"/>
        </w:rPr>
        <w:t xml:space="preserve"> For instance,  real-time monitoring and reporting solutions like </w:t>
      </w:r>
      <w:proofErr w:type="spellStart"/>
      <w:r w:rsidR="003B565D" w:rsidRPr="003B565D">
        <w:rPr>
          <w:rFonts w:ascii="Times New Roman" w:eastAsia="Times New Roman" w:hAnsi="Times New Roman" w:cs="Times New Roman"/>
          <w:iCs/>
          <w:color w:val="000000" w:themeColor="text1"/>
          <w:sz w:val="24"/>
          <w:szCs w:val="24"/>
        </w:rPr>
        <w:fldChar w:fldCharType="begin"/>
      </w:r>
      <w:r w:rsidR="003B565D" w:rsidRPr="003B565D">
        <w:rPr>
          <w:rFonts w:ascii="Times New Roman" w:eastAsia="Times New Roman" w:hAnsi="Times New Roman" w:cs="Times New Roman"/>
          <w:iCs/>
          <w:color w:val="000000" w:themeColor="text1"/>
          <w:sz w:val="24"/>
          <w:szCs w:val="24"/>
        </w:rPr>
        <w:instrText xml:space="preserve"> HYPERLINK "https://www.aguardio.com/" \t "_blank" </w:instrText>
      </w:r>
      <w:r w:rsidR="003B565D" w:rsidRPr="003B565D">
        <w:rPr>
          <w:rFonts w:ascii="Times New Roman" w:eastAsia="Times New Roman" w:hAnsi="Times New Roman" w:cs="Times New Roman"/>
          <w:iCs/>
          <w:color w:val="000000" w:themeColor="text1"/>
          <w:sz w:val="24"/>
          <w:szCs w:val="24"/>
        </w:rPr>
        <w:fldChar w:fldCharType="separate"/>
      </w:r>
      <w:r w:rsidR="003B565D" w:rsidRPr="003B565D">
        <w:rPr>
          <w:rFonts w:ascii="Times New Roman" w:eastAsia="Times New Roman" w:hAnsi="Times New Roman" w:cs="Times New Roman"/>
          <w:iCs/>
          <w:color w:val="000000" w:themeColor="text1"/>
          <w:sz w:val="24"/>
          <w:szCs w:val="24"/>
        </w:rPr>
        <w:t>Aguardio</w:t>
      </w:r>
      <w:proofErr w:type="spellEnd"/>
      <w:r w:rsidR="003B565D" w:rsidRPr="003B565D">
        <w:rPr>
          <w:rFonts w:ascii="Times New Roman" w:eastAsia="Times New Roman" w:hAnsi="Times New Roman" w:cs="Times New Roman"/>
          <w:iCs/>
          <w:color w:val="000000" w:themeColor="text1"/>
          <w:sz w:val="24"/>
          <w:szCs w:val="24"/>
        </w:rPr>
        <w:fldChar w:fldCharType="end"/>
      </w:r>
      <w:r w:rsidR="003B565D" w:rsidRPr="003B565D">
        <w:rPr>
          <w:rFonts w:ascii="Times New Roman" w:eastAsia="Times New Roman" w:hAnsi="Times New Roman" w:cs="Times New Roman"/>
          <w:iCs/>
          <w:color w:val="000000" w:themeColor="text1"/>
          <w:sz w:val="24"/>
          <w:szCs w:val="24"/>
        </w:rPr>
        <w:t> give access to guests to measure their water use. As a result of the implementation</w:t>
      </w:r>
      <w:r w:rsidR="003B565D">
        <w:rPr>
          <w:rFonts w:ascii="Times New Roman" w:eastAsia="Times New Roman" w:hAnsi="Times New Roman" w:cs="Times New Roman"/>
          <w:iCs/>
          <w:color w:val="000000" w:themeColor="text1"/>
          <w:sz w:val="24"/>
          <w:szCs w:val="24"/>
        </w:rPr>
        <w:t>,</w:t>
      </w:r>
      <w:r w:rsidR="003B565D" w:rsidRPr="003B565D">
        <w:rPr>
          <w:rFonts w:ascii="Times New Roman" w:eastAsia="Times New Roman" w:hAnsi="Times New Roman" w:cs="Times New Roman"/>
          <w:iCs/>
          <w:color w:val="000000" w:themeColor="text1"/>
          <w:sz w:val="24"/>
          <w:szCs w:val="24"/>
        </w:rPr>
        <w:t xml:space="preserve"> the guests </w:t>
      </w:r>
      <w:r w:rsidR="003B565D">
        <w:rPr>
          <w:rFonts w:ascii="Times New Roman" w:eastAsia="Times New Roman" w:hAnsi="Times New Roman" w:cs="Times New Roman"/>
          <w:iCs/>
          <w:color w:val="000000" w:themeColor="text1"/>
          <w:sz w:val="24"/>
          <w:szCs w:val="24"/>
        </w:rPr>
        <w:t>a</w:t>
      </w:r>
      <w:r w:rsidR="003B565D" w:rsidRPr="003B565D">
        <w:rPr>
          <w:rFonts w:ascii="Times New Roman" w:eastAsia="Times New Roman" w:hAnsi="Times New Roman" w:cs="Times New Roman"/>
          <w:iCs/>
          <w:color w:val="000000" w:themeColor="text1"/>
          <w:sz w:val="24"/>
          <w:szCs w:val="24"/>
        </w:rPr>
        <w:t>re concern</w:t>
      </w:r>
      <w:r w:rsidR="003B565D">
        <w:rPr>
          <w:rFonts w:ascii="Times New Roman" w:eastAsia="Times New Roman" w:hAnsi="Times New Roman" w:cs="Times New Roman"/>
          <w:iCs/>
          <w:color w:val="000000" w:themeColor="text1"/>
          <w:sz w:val="24"/>
          <w:szCs w:val="24"/>
        </w:rPr>
        <w:t>ed</w:t>
      </w:r>
      <w:r w:rsidR="003B565D" w:rsidRPr="003B565D">
        <w:rPr>
          <w:rFonts w:ascii="Times New Roman" w:eastAsia="Times New Roman" w:hAnsi="Times New Roman" w:cs="Times New Roman"/>
          <w:iCs/>
          <w:color w:val="000000" w:themeColor="text1"/>
          <w:sz w:val="24"/>
          <w:szCs w:val="24"/>
        </w:rPr>
        <w:t xml:space="preserve"> and motivated to use less water. </w:t>
      </w:r>
    </w:p>
    <w:p w14:paraId="46DCDF51" w14:textId="7C49E389" w:rsidR="003B565D" w:rsidRDefault="00307182" w:rsidP="004152BD">
      <w:pPr>
        <w:shd w:val="clear" w:color="auto" w:fill="FFFFFF"/>
        <w:spacing w:after="0" w:line="480" w:lineRule="auto"/>
        <w:jc w:val="both"/>
      </w:pPr>
      <w:r w:rsidRPr="004152BD">
        <w:rPr>
          <w:rFonts w:ascii="Times New Roman" w:hAnsi="Times New Roman" w:cs="Times New Roman"/>
          <w:color w:val="111111"/>
          <w:sz w:val="24"/>
          <w:szCs w:val="24"/>
          <w:shd w:val="clear" w:color="auto" w:fill="FFFFFF"/>
        </w:rPr>
        <w:t>All the pillars work together to take sustainability in</w:t>
      </w:r>
      <w:r w:rsidR="004152BD">
        <w:rPr>
          <w:rFonts w:ascii="Times New Roman" w:hAnsi="Times New Roman" w:cs="Times New Roman"/>
          <w:color w:val="111111"/>
          <w:sz w:val="24"/>
          <w:szCs w:val="24"/>
          <w:shd w:val="clear" w:color="auto" w:fill="FFFFFF"/>
        </w:rPr>
        <w:t>itiatives</w:t>
      </w:r>
      <w:r w:rsidRPr="004152BD">
        <w:rPr>
          <w:rFonts w:ascii="Times New Roman" w:hAnsi="Times New Roman" w:cs="Times New Roman"/>
          <w:color w:val="111111"/>
          <w:sz w:val="24"/>
          <w:szCs w:val="24"/>
          <w:shd w:val="clear" w:color="auto" w:fill="FFFFFF"/>
        </w:rPr>
        <w:t xml:space="preserve"> in the hotel industry. </w:t>
      </w:r>
      <w:r w:rsidR="004152BD">
        <w:rPr>
          <w:rFonts w:ascii="Times New Roman" w:hAnsi="Times New Roman" w:cs="Times New Roman"/>
          <w:color w:val="111111"/>
          <w:sz w:val="24"/>
          <w:szCs w:val="24"/>
          <w:shd w:val="clear" w:color="auto" w:fill="FFFFFF"/>
        </w:rPr>
        <w:t>The h</w:t>
      </w:r>
      <w:r w:rsidRPr="004152BD">
        <w:rPr>
          <w:rFonts w:ascii="Times New Roman" w:hAnsi="Times New Roman" w:cs="Times New Roman"/>
          <w:color w:val="111111"/>
          <w:sz w:val="24"/>
          <w:szCs w:val="24"/>
          <w:shd w:val="clear" w:color="auto" w:fill="FFFFFF"/>
        </w:rPr>
        <w:t xml:space="preserve">otel industry is considered to be one of the businesses that consume resources </w:t>
      </w:r>
      <w:r w:rsidR="004152BD">
        <w:rPr>
          <w:rFonts w:ascii="Times New Roman" w:hAnsi="Times New Roman" w:cs="Times New Roman"/>
          <w:color w:val="111111"/>
          <w:sz w:val="24"/>
          <w:szCs w:val="24"/>
          <w:shd w:val="clear" w:color="auto" w:fill="FFFFFF"/>
        </w:rPr>
        <w:t>a</w:t>
      </w:r>
      <w:r w:rsidRPr="004152BD">
        <w:rPr>
          <w:rFonts w:ascii="Times New Roman" w:hAnsi="Times New Roman" w:cs="Times New Roman"/>
          <w:color w:val="111111"/>
          <w:sz w:val="24"/>
          <w:szCs w:val="24"/>
          <w:shd w:val="clear" w:color="auto" w:fill="FFFFFF"/>
        </w:rPr>
        <w:t>round the clock. Hence, the government and other departments working for en</w:t>
      </w:r>
      <w:r w:rsidR="004152BD">
        <w:rPr>
          <w:rFonts w:ascii="Times New Roman" w:hAnsi="Times New Roman" w:cs="Times New Roman"/>
          <w:color w:val="111111"/>
          <w:sz w:val="24"/>
          <w:szCs w:val="24"/>
          <w:shd w:val="clear" w:color="auto" w:fill="FFFFFF"/>
        </w:rPr>
        <w:t>vironmen</w:t>
      </w:r>
      <w:r w:rsidRPr="004152BD">
        <w:rPr>
          <w:rFonts w:ascii="Times New Roman" w:hAnsi="Times New Roman" w:cs="Times New Roman"/>
          <w:color w:val="111111"/>
          <w:sz w:val="24"/>
          <w:szCs w:val="24"/>
          <w:shd w:val="clear" w:color="auto" w:fill="FFFFFF"/>
        </w:rPr>
        <w:t>tal benefit have pressure on the companies to implement st</w:t>
      </w:r>
      <w:r w:rsidR="004152BD">
        <w:rPr>
          <w:rFonts w:ascii="Times New Roman" w:hAnsi="Times New Roman" w:cs="Times New Roman"/>
          <w:color w:val="111111"/>
          <w:sz w:val="24"/>
          <w:szCs w:val="24"/>
          <w:shd w:val="clear" w:color="auto" w:fill="FFFFFF"/>
        </w:rPr>
        <w:t>rateg</w:t>
      </w:r>
      <w:r w:rsidRPr="004152BD">
        <w:rPr>
          <w:rFonts w:ascii="Times New Roman" w:hAnsi="Times New Roman" w:cs="Times New Roman"/>
          <w:color w:val="111111"/>
          <w:sz w:val="24"/>
          <w:szCs w:val="24"/>
          <w:shd w:val="clear" w:color="auto" w:fill="FFFFFF"/>
        </w:rPr>
        <w:t xml:space="preserve">ies that support the ecosystem. The report encompasses </w:t>
      </w:r>
      <w:r w:rsidR="004152BD">
        <w:rPr>
          <w:rFonts w:ascii="Times New Roman" w:hAnsi="Times New Roman" w:cs="Times New Roman"/>
          <w:color w:val="111111"/>
          <w:sz w:val="24"/>
          <w:szCs w:val="24"/>
          <w:shd w:val="clear" w:color="auto" w:fill="FFFFFF"/>
        </w:rPr>
        <w:t xml:space="preserve">the </w:t>
      </w:r>
      <w:r w:rsidRPr="004152BD">
        <w:rPr>
          <w:rFonts w:ascii="Times New Roman" w:hAnsi="Times New Roman" w:cs="Times New Roman"/>
          <w:color w:val="111111"/>
          <w:sz w:val="24"/>
          <w:szCs w:val="24"/>
          <w:shd w:val="clear" w:color="auto" w:fill="FFFFFF"/>
        </w:rPr>
        <w:t>competitive advantage created through the implementation of environmental</w:t>
      </w:r>
      <w:r w:rsidR="004152BD">
        <w:rPr>
          <w:rFonts w:ascii="Times New Roman" w:hAnsi="Times New Roman" w:cs="Times New Roman"/>
          <w:color w:val="111111"/>
          <w:sz w:val="24"/>
          <w:szCs w:val="24"/>
          <w:shd w:val="clear" w:color="auto" w:fill="FFFFFF"/>
        </w:rPr>
        <w:t>-</w:t>
      </w:r>
      <w:r w:rsidRPr="004152BD">
        <w:rPr>
          <w:rFonts w:ascii="Times New Roman" w:hAnsi="Times New Roman" w:cs="Times New Roman"/>
          <w:color w:val="111111"/>
          <w:sz w:val="24"/>
          <w:szCs w:val="24"/>
          <w:shd w:val="clear" w:color="auto" w:fill="FFFFFF"/>
        </w:rPr>
        <w:t xml:space="preserve">friendly practices. The three pillars of </w:t>
      </w:r>
      <w:r w:rsidR="006C5A52" w:rsidRPr="004152BD">
        <w:rPr>
          <w:rFonts w:ascii="Times New Roman" w:hAnsi="Times New Roman" w:cs="Times New Roman"/>
          <w:color w:val="111111"/>
          <w:sz w:val="24"/>
          <w:szCs w:val="24"/>
          <w:shd w:val="clear" w:color="auto" w:fill="FFFFFF"/>
        </w:rPr>
        <w:t>sustainab</w:t>
      </w:r>
      <w:r w:rsidRPr="004152BD">
        <w:rPr>
          <w:rFonts w:ascii="Times New Roman" w:hAnsi="Times New Roman" w:cs="Times New Roman"/>
          <w:color w:val="111111"/>
          <w:sz w:val="24"/>
          <w:szCs w:val="24"/>
          <w:shd w:val="clear" w:color="auto" w:fill="FFFFFF"/>
        </w:rPr>
        <w:t>ilit</w:t>
      </w:r>
      <w:r w:rsidR="006C5A52" w:rsidRPr="004152BD">
        <w:rPr>
          <w:rFonts w:ascii="Times New Roman" w:hAnsi="Times New Roman" w:cs="Times New Roman"/>
          <w:color w:val="111111"/>
          <w:sz w:val="24"/>
          <w:szCs w:val="24"/>
          <w:shd w:val="clear" w:color="auto" w:fill="FFFFFF"/>
        </w:rPr>
        <w:t>y</w:t>
      </w:r>
      <w:r w:rsidRPr="004152BD">
        <w:rPr>
          <w:rFonts w:ascii="Times New Roman" w:hAnsi="Times New Roman" w:cs="Times New Roman"/>
          <w:color w:val="111111"/>
          <w:sz w:val="24"/>
          <w:szCs w:val="24"/>
          <w:shd w:val="clear" w:color="auto" w:fill="FFFFFF"/>
        </w:rPr>
        <w:t xml:space="preserve"> are environment</w:t>
      </w:r>
      <w:r w:rsidR="004152BD">
        <w:rPr>
          <w:rFonts w:ascii="Times New Roman" w:hAnsi="Times New Roman" w:cs="Times New Roman"/>
          <w:color w:val="111111"/>
          <w:sz w:val="24"/>
          <w:szCs w:val="24"/>
          <w:shd w:val="clear" w:color="auto" w:fill="FFFFFF"/>
        </w:rPr>
        <w:t>al</w:t>
      </w:r>
      <w:r w:rsidRPr="004152BD">
        <w:rPr>
          <w:rFonts w:ascii="Times New Roman" w:hAnsi="Times New Roman" w:cs="Times New Roman"/>
          <w:color w:val="111111"/>
          <w:sz w:val="24"/>
          <w:szCs w:val="24"/>
          <w:shd w:val="clear" w:color="auto" w:fill="FFFFFF"/>
        </w:rPr>
        <w:t>, economic</w:t>
      </w:r>
      <w:r w:rsidR="004152BD">
        <w:rPr>
          <w:rFonts w:ascii="Times New Roman" w:hAnsi="Times New Roman" w:cs="Times New Roman"/>
          <w:color w:val="111111"/>
          <w:sz w:val="24"/>
          <w:szCs w:val="24"/>
          <w:shd w:val="clear" w:color="auto" w:fill="FFFFFF"/>
        </w:rPr>
        <w:t>,</w:t>
      </w:r>
      <w:r w:rsidRPr="004152BD">
        <w:rPr>
          <w:rFonts w:ascii="Times New Roman" w:hAnsi="Times New Roman" w:cs="Times New Roman"/>
          <w:color w:val="111111"/>
          <w:sz w:val="24"/>
          <w:szCs w:val="24"/>
          <w:shd w:val="clear" w:color="auto" w:fill="FFFFFF"/>
        </w:rPr>
        <w:t xml:space="preserve"> and social. The environment pillar </w:t>
      </w:r>
      <w:r w:rsidRPr="004152BD">
        <w:rPr>
          <w:rFonts w:ascii="Times New Roman" w:hAnsi="Times New Roman" w:cs="Times New Roman"/>
          <w:color w:val="111111"/>
          <w:sz w:val="24"/>
          <w:szCs w:val="24"/>
          <w:shd w:val="clear" w:color="auto" w:fill="FFFFFF"/>
        </w:rPr>
        <w:lastRenderedPageBreak/>
        <w:t>talks about the practice that support</w:t>
      </w:r>
      <w:r w:rsidR="004152BD">
        <w:rPr>
          <w:rFonts w:ascii="Times New Roman" w:hAnsi="Times New Roman" w:cs="Times New Roman"/>
          <w:color w:val="111111"/>
          <w:sz w:val="24"/>
          <w:szCs w:val="24"/>
          <w:shd w:val="clear" w:color="auto" w:fill="FFFFFF"/>
        </w:rPr>
        <w:t>s</w:t>
      </w:r>
      <w:r w:rsidRPr="004152BD">
        <w:rPr>
          <w:rFonts w:ascii="Times New Roman" w:hAnsi="Times New Roman" w:cs="Times New Roman"/>
          <w:color w:val="111111"/>
          <w:sz w:val="24"/>
          <w:szCs w:val="24"/>
          <w:shd w:val="clear" w:color="auto" w:fill="FFFFFF"/>
        </w:rPr>
        <w:t xml:space="preserve"> the natural ecosystem. Furt</w:t>
      </w:r>
      <w:r w:rsidR="004152BD">
        <w:rPr>
          <w:rFonts w:ascii="Times New Roman" w:hAnsi="Times New Roman" w:cs="Times New Roman"/>
          <w:color w:val="111111"/>
          <w:sz w:val="24"/>
          <w:szCs w:val="24"/>
          <w:shd w:val="clear" w:color="auto" w:fill="FFFFFF"/>
        </w:rPr>
        <w:t>he</w:t>
      </w:r>
      <w:r w:rsidRPr="004152BD">
        <w:rPr>
          <w:rFonts w:ascii="Times New Roman" w:hAnsi="Times New Roman" w:cs="Times New Roman"/>
          <w:color w:val="111111"/>
          <w:sz w:val="24"/>
          <w:szCs w:val="24"/>
          <w:shd w:val="clear" w:color="auto" w:fill="FFFFFF"/>
        </w:rPr>
        <w:t>r, the economic pillar is defined as the profitability that could help sustain the stakeholder</w:t>
      </w:r>
      <w:r w:rsidR="004152BD">
        <w:rPr>
          <w:rFonts w:ascii="Times New Roman" w:hAnsi="Times New Roman" w:cs="Times New Roman"/>
          <w:color w:val="111111"/>
          <w:sz w:val="24"/>
          <w:szCs w:val="24"/>
          <w:shd w:val="clear" w:color="auto" w:fill="FFFFFF"/>
        </w:rPr>
        <w:t>'s</w:t>
      </w:r>
      <w:r w:rsidRPr="004152BD">
        <w:rPr>
          <w:rFonts w:ascii="Times New Roman" w:hAnsi="Times New Roman" w:cs="Times New Roman"/>
          <w:color w:val="111111"/>
          <w:sz w:val="24"/>
          <w:szCs w:val="24"/>
          <w:shd w:val="clear" w:color="auto" w:fill="FFFFFF"/>
        </w:rPr>
        <w:t xml:space="preserve"> sustainab</w:t>
      </w:r>
      <w:r w:rsidR="004152BD">
        <w:rPr>
          <w:rFonts w:ascii="Times New Roman" w:hAnsi="Times New Roman" w:cs="Times New Roman"/>
          <w:color w:val="111111"/>
          <w:sz w:val="24"/>
          <w:szCs w:val="24"/>
          <w:shd w:val="clear" w:color="auto" w:fill="FFFFFF"/>
        </w:rPr>
        <w:t>ility</w:t>
      </w:r>
      <w:r w:rsidRPr="004152BD">
        <w:rPr>
          <w:rFonts w:ascii="Times New Roman" w:hAnsi="Times New Roman" w:cs="Times New Roman"/>
          <w:color w:val="111111"/>
          <w:sz w:val="24"/>
          <w:szCs w:val="24"/>
          <w:shd w:val="clear" w:color="auto" w:fill="FFFFFF"/>
        </w:rPr>
        <w:t xml:space="preserve">. The last </w:t>
      </w:r>
      <w:r w:rsidR="004152BD">
        <w:rPr>
          <w:rFonts w:ascii="Times New Roman" w:hAnsi="Times New Roman" w:cs="Times New Roman"/>
          <w:color w:val="111111"/>
          <w:sz w:val="24"/>
          <w:szCs w:val="24"/>
          <w:shd w:val="clear" w:color="auto" w:fill="FFFFFF"/>
        </w:rPr>
        <w:t xml:space="preserve">pillar </w:t>
      </w:r>
      <w:r w:rsidRPr="004152BD">
        <w:rPr>
          <w:rFonts w:ascii="Times New Roman" w:hAnsi="Times New Roman" w:cs="Times New Roman"/>
          <w:color w:val="111111"/>
          <w:sz w:val="24"/>
          <w:szCs w:val="24"/>
          <w:shd w:val="clear" w:color="auto" w:fill="FFFFFF"/>
        </w:rPr>
        <w:t>is social</w:t>
      </w:r>
      <w:r w:rsidR="004152BD">
        <w:rPr>
          <w:rFonts w:ascii="Times New Roman" w:hAnsi="Times New Roman" w:cs="Times New Roman"/>
          <w:color w:val="111111"/>
          <w:sz w:val="24"/>
          <w:szCs w:val="24"/>
          <w:shd w:val="clear" w:color="auto" w:fill="FFFFFF"/>
        </w:rPr>
        <w:t>,</w:t>
      </w:r>
      <w:r w:rsidRPr="004152BD">
        <w:rPr>
          <w:rFonts w:ascii="Times New Roman" w:hAnsi="Times New Roman" w:cs="Times New Roman"/>
          <w:color w:val="111111"/>
          <w:sz w:val="24"/>
          <w:szCs w:val="24"/>
          <w:shd w:val="clear" w:color="auto" w:fill="FFFFFF"/>
        </w:rPr>
        <w:t xml:space="preserve"> </w:t>
      </w:r>
      <w:r w:rsidR="004152BD">
        <w:rPr>
          <w:rFonts w:ascii="Times New Roman" w:hAnsi="Times New Roman" w:cs="Times New Roman"/>
          <w:color w:val="111111"/>
          <w:sz w:val="24"/>
          <w:szCs w:val="24"/>
          <w:shd w:val="clear" w:color="auto" w:fill="FFFFFF"/>
        </w:rPr>
        <w:t xml:space="preserve">which emphasizes </w:t>
      </w:r>
      <w:r w:rsidRPr="004152BD">
        <w:rPr>
          <w:rFonts w:ascii="Times New Roman" w:hAnsi="Times New Roman" w:cs="Times New Roman"/>
          <w:color w:val="111111"/>
          <w:sz w:val="24"/>
          <w:szCs w:val="24"/>
          <w:shd w:val="clear" w:color="auto" w:fill="FFFFFF"/>
        </w:rPr>
        <w:t>the connection with the customers and the c</w:t>
      </w:r>
      <w:r w:rsidR="004152BD">
        <w:rPr>
          <w:rFonts w:ascii="Times New Roman" w:hAnsi="Times New Roman" w:cs="Times New Roman"/>
          <w:color w:val="111111"/>
          <w:sz w:val="24"/>
          <w:szCs w:val="24"/>
          <w:shd w:val="clear" w:color="auto" w:fill="FFFFFF"/>
        </w:rPr>
        <w:t>o</w:t>
      </w:r>
      <w:r w:rsidRPr="004152BD">
        <w:rPr>
          <w:rFonts w:ascii="Times New Roman" w:hAnsi="Times New Roman" w:cs="Times New Roman"/>
          <w:color w:val="111111"/>
          <w:sz w:val="24"/>
          <w:szCs w:val="24"/>
          <w:shd w:val="clear" w:color="auto" w:fill="FFFFFF"/>
        </w:rPr>
        <w:t>mmunity</w:t>
      </w:r>
      <w:r w:rsidR="004152BD">
        <w:rPr>
          <w:rFonts w:ascii="Times New Roman" w:hAnsi="Times New Roman" w:cs="Times New Roman"/>
          <w:color w:val="111111"/>
          <w:sz w:val="24"/>
          <w:szCs w:val="24"/>
          <w:shd w:val="clear" w:color="auto" w:fill="FFFFFF"/>
        </w:rPr>
        <w:t>—t</w:t>
      </w:r>
      <w:r w:rsidR="004152BD" w:rsidRPr="004152BD">
        <w:rPr>
          <w:rFonts w:ascii="Times New Roman" w:hAnsi="Times New Roman" w:cs="Times New Roman"/>
          <w:color w:val="111111"/>
          <w:sz w:val="24"/>
          <w:szCs w:val="24"/>
          <w:shd w:val="clear" w:color="auto" w:fill="FFFFFF"/>
        </w:rPr>
        <w:t>he report dem</w:t>
      </w:r>
      <w:r w:rsidR="004152BD">
        <w:rPr>
          <w:rFonts w:ascii="Times New Roman" w:hAnsi="Times New Roman" w:cs="Times New Roman"/>
          <w:color w:val="111111"/>
          <w:sz w:val="24"/>
          <w:szCs w:val="24"/>
          <w:shd w:val="clear" w:color="auto" w:fill="FFFFFF"/>
        </w:rPr>
        <w:t>onstra</w:t>
      </w:r>
      <w:r w:rsidR="004152BD" w:rsidRPr="004152BD">
        <w:rPr>
          <w:rFonts w:ascii="Times New Roman" w:hAnsi="Times New Roman" w:cs="Times New Roman"/>
          <w:color w:val="111111"/>
          <w:sz w:val="24"/>
          <w:szCs w:val="24"/>
          <w:shd w:val="clear" w:color="auto" w:fill="FFFFFF"/>
        </w:rPr>
        <w:t>tes</w:t>
      </w:r>
      <w:r w:rsidR="004152BD">
        <w:rPr>
          <w:rFonts w:ascii="Times New Roman" w:hAnsi="Times New Roman" w:cs="Times New Roman"/>
          <w:color w:val="111111"/>
          <w:sz w:val="24"/>
          <w:szCs w:val="24"/>
          <w:shd w:val="clear" w:color="auto" w:fill="FFFFFF"/>
        </w:rPr>
        <w:t xml:space="preserve"> </w:t>
      </w:r>
      <w:r w:rsidR="004152BD" w:rsidRPr="004152BD">
        <w:rPr>
          <w:rFonts w:ascii="Times New Roman" w:hAnsi="Times New Roman" w:cs="Times New Roman"/>
          <w:color w:val="111111"/>
          <w:sz w:val="24"/>
          <w:szCs w:val="24"/>
          <w:shd w:val="clear" w:color="auto" w:fill="FFFFFF"/>
        </w:rPr>
        <w:t>hotel examples who have outperformed and gained a global brand image. Many travelers visit the place and are satisfied with the practices and the level of dedication. The analysis portrays that high commitment to sustainability helps in customer satisfaction</w:t>
      </w:r>
      <w:r w:rsidR="004152BD">
        <w:rPr>
          <w:rFonts w:ascii="Times New Roman" w:hAnsi="Times New Roman" w:cs="Times New Roman"/>
          <w:color w:val="111111"/>
          <w:sz w:val="24"/>
          <w:szCs w:val="24"/>
          <w:shd w:val="clear" w:color="auto" w:fill="FFFFFF"/>
        </w:rPr>
        <w:t>,</w:t>
      </w:r>
      <w:r w:rsidR="004152BD" w:rsidRPr="004152BD">
        <w:rPr>
          <w:rFonts w:ascii="Times New Roman" w:hAnsi="Times New Roman" w:cs="Times New Roman"/>
          <w:color w:val="111111"/>
          <w:sz w:val="24"/>
          <w:szCs w:val="24"/>
          <w:shd w:val="clear" w:color="auto" w:fill="FFFFFF"/>
        </w:rPr>
        <w:t xml:space="preserve"> better stakeholder relationship</w:t>
      </w:r>
      <w:r w:rsidR="004152BD">
        <w:rPr>
          <w:rFonts w:ascii="Times New Roman" w:hAnsi="Times New Roman" w:cs="Times New Roman"/>
          <w:color w:val="111111"/>
          <w:sz w:val="24"/>
          <w:szCs w:val="24"/>
          <w:shd w:val="clear" w:color="auto" w:fill="FFFFFF"/>
        </w:rPr>
        <w:t>s</w:t>
      </w:r>
      <w:r w:rsidR="004152BD" w:rsidRPr="004152BD">
        <w:rPr>
          <w:rFonts w:ascii="Times New Roman" w:hAnsi="Times New Roman" w:cs="Times New Roman"/>
          <w:color w:val="111111"/>
          <w:sz w:val="24"/>
          <w:szCs w:val="24"/>
          <w:shd w:val="clear" w:color="auto" w:fill="FFFFFF"/>
        </w:rPr>
        <w:t>, and profitability.</w:t>
      </w:r>
      <w:r w:rsidR="004152BD">
        <w:rPr>
          <w:rFonts w:ascii="Arial" w:hAnsi="Arial" w:cs="Arial"/>
          <w:color w:val="111111"/>
          <w:sz w:val="26"/>
          <w:szCs w:val="26"/>
          <w:shd w:val="clear" w:color="auto" w:fill="FFFFFF"/>
        </w:rPr>
        <w:t xml:space="preserve"> </w:t>
      </w:r>
    </w:p>
    <w:p w14:paraId="2645DFB6" w14:textId="3E1229AC" w:rsidR="00295619" w:rsidRDefault="00295619">
      <w:r>
        <w:br w:type="page"/>
      </w:r>
    </w:p>
    <w:sdt>
      <w:sdtPr>
        <w:rPr>
          <w:rFonts w:asciiTheme="minorHAnsi" w:eastAsiaTheme="minorHAnsi" w:hAnsiTheme="minorHAnsi" w:cstheme="minorBidi"/>
          <w:color w:val="auto"/>
          <w:sz w:val="22"/>
          <w:szCs w:val="22"/>
        </w:rPr>
        <w:id w:val="-1206562602"/>
        <w:docPartObj>
          <w:docPartGallery w:val="Bibliographies"/>
          <w:docPartUnique/>
        </w:docPartObj>
      </w:sdtPr>
      <w:sdtEndPr>
        <w:rPr>
          <w:rFonts w:ascii="Times New Roman" w:hAnsi="Times New Roman" w:cs="Times New Roman"/>
          <w:sz w:val="24"/>
          <w:szCs w:val="24"/>
        </w:rPr>
      </w:sdtEndPr>
      <w:sdtContent>
        <w:p w14:paraId="5E46F003" w14:textId="2E1E50B4" w:rsidR="00295619" w:rsidRPr="00295619" w:rsidRDefault="00295619" w:rsidP="00295619">
          <w:pPr>
            <w:pStyle w:val="Heading1"/>
            <w:spacing w:line="480" w:lineRule="auto"/>
            <w:jc w:val="center"/>
            <w:rPr>
              <w:rFonts w:ascii="Times New Roman" w:hAnsi="Times New Roman" w:cs="Times New Roman"/>
              <w:b/>
              <w:color w:val="000000" w:themeColor="text1"/>
              <w:sz w:val="24"/>
              <w:szCs w:val="24"/>
            </w:rPr>
          </w:pPr>
          <w:r w:rsidRPr="00295619">
            <w:rPr>
              <w:rFonts w:ascii="Times New Roman" w:hAnsi="Times New Roman" w:cs="Times New Roman"/>
              <w:b/>
              <w:color w:val="000000" w:themeColor="text1"/>
              <w:sz w:val="24"/>
              <w:szCs w:val="24"/>
            </w:rPr>
            <w:t>References</w:t>
          </w:r>
        </w:p>
        <w:sdt>
          <w:sdtPr>
            <w:rPr>
              <w:rFonts w:ascii="Times New Roman" w:hAnsi="Times New Roman" w:cs="Times New Roman"/>
              <w:sz w:val="24"/>
              <w:szCs w:val="24"/>
            </w:rPr>
            <w:id w:val="-573587230"/>
            <w:bibliography/>
          </w:sdtPr>
          <w:sdtEndPr/>
          <w:sdtContent>
            <w:p w14:paraId="722634A7"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sz w:val="24"/>
                  <w:szCs w:val="24"/>
                </w:rPr>
                <w:fldChar w:fldCharType="begin"/>
              </w:r>
              <w:r w:rsidRPr="00D32020">
                <w:rPr>
                  <w:rFonts w:ascii="Times New Roman" w:hAnsi="Times New Roman" w:cs="Times New Roman"/>
                  <w:sz w:val="24"/>
                  <w:szCs w:val="24"/>
                </w:rPr>
                <w:instrText xml:space="preserve"> BIBLIOGRAPHY </w:instrText>
              </w:r>
              <w:r w:rsidRPr="00D32020">
                <w:rPr>
                  <w:rFonts w:ascii="Times New Roman" w:hAnsi="Times New Roman" w:cs="Times New Roman"/>
                  <w:sz w:val="24"/>
                  <w:szCs w:val="24"/>
                </w:rPr>
                <w:fldChar w:fldCharType="separate"/>
              </w:r>
              <w:r w:rsidRPr="00D32020">
                <w:rPr>
                  <w:rFonts w:ascii="Times New Roman" w:hAnsi="Times New Roman" w:cs="Times New Roman"/>
                  <w:noProof/>
                  <w:sz w:val="24"/>
                  <w:szCs w:val="24"/>
                </w:rPr>
                <w:t xml:space="preserve">Anuwichanont, J. et al., 2011. Environmental Sustainability In The Thai Hotel Industry. </w:t>
              </w:r>
              <w:r w:rsidRPr="00D32020">
                <w:rPr>
                  <w:rFonts w:ascii="Times New Roman" w:hAnsi="Times New Roman" w:cs="Times New Roman"/>
                  <w:i/>
                  <w:iCs/>
                  <w:noProof/>
                  <w:sz w:val="24"/>
                  <w:szCs w:val="24"/>
                </w:rPr>
                <w:t xml:space="preserve">International Business &amp; Economics Research Journal, </w:t>
              </w:r>
              <w:r w:rsidRPr="00D32020">
                <w:rPr>
                  <w:rFonts w:ascii="Times New Roman" w:hAnsi="Times New Roman" w:cs="Times New Roman"/>
                  <w:noProof/>
                  <w:sz w:val="24"/>
                  <w:szCs w:val="24"/>
                </w:rPr>
                <w:t>10(11), pp. 91-100.</w:t>
              </w:r>
            </w:p>
            <w:p w14:paraId="3EBEDBE3"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t xml:space="preserve">Aznar, J. P., Sayeras, J. M., Galiana, J. &amp; Rocafort, A., 2016. Sustainability Commitment, New Competitors’ Presence, and Hotel Performance: The Hotel Industry in Barcelona. </w:t>
              </w:r>
              <w:r w:rsidRPr="00D32020">
                <w:rPr>
                  <w:rFonts w:ascii="Times New Roman" w:hAnsi="Times New Roman" w:cs="Times New Roman"/>
                  <w:i/>
                  <w:iCs/>
                  <w:noProof/>
                  <w:sz w:val="24"/>
                  <w:szCs w:val="24"/>
                </w:rPr>
                <w:t xml:space="preserve">Sustainable Management in Tourism and Hospitality, </w:t>
              </w:r>
              <w:r w:rsidRPr="00D32020">
                <w:rPr>
                  <w:rFonts w:ascii="Times New Roman" w:hAnsi="Times New Roman" w:cs="Times New Roman"/>
                  <w:noProof/>
                  <w:sz w:val="24"/>
                  <w:szCs w:val="24"/>
                </w:rPr>
                <w:t>8(8).</w:t>
              </w:r>
            </w:p>
            <w:p w14:paraId="3B0658A0"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t xml:space="preserve">Beattie, A., 2021. The 3 Pillars of Corporate Sustainability. </w:t>
              </w:r>
              <w:r w:rsidRPr="00D32020">
                <w:rPr>
                  <w:rFonts w:ascii="Times New Roman" w:hAnsi="Times New Roman" w:cs="Times New Roman"/>
                  <w:i/>
                  <w:iCs/>
                  <w:noProof/>
                  <w:sz w:val="24"/>
                  <w:szCs w:val="24"/>
                </w:rPr>
                <w:t>Sustainability .</w:t>
              </w:r>
            </w:p>
            <w:p w14:paraId="7D82BEB3"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t xml:space="preserve">Ferreira, S., 2019. </w:t>
              </w:r>
              <w:r w:rsidRPr="00D32020">
                <w:rPr>
                  <w:rFonts w:ascii="Times New Roman" w:hAnsi="Times New Roman" w:cs="Times New Roman"/>
                  <w:i/>
                  <w:iCs/>
                  <w:noProof/>
                  <w:sz w:val="24"/>
                  <w:szCs w:val="24"/>
                </w:rPr>
                <w:t xml:space="preserve">Why is Sustainable Tourism so Important. </w:t>
              </w:r>
              <w:r w:rsidRPr="00D32020">
                <w:rPr>
                  <w:rFonts w:ascii="Times New Roman" w:hAnsi="Times New Roman" w:cs="Times New Roman"/>
                  <w:noProof/>
                  <w:sz w:val="24"/>
                  <w:szCs w:val="24"/>
                </w:rPr>
                <w:t xml:space="preserve">[Online] </w:t>
              </w:r>
              <w:r w:rsidRPr="00D32020">
                <w:rPr>
                  <w:rFonts w:ascii="Times New Roman" w:hAnsi="Times New Roman" w:cs="Times New Roman"/>
                  <w:noProof/>
                  <w:sz w:val="24"/>
                  <w:szCs w:val="24"/>
                </w:rPr>
                <w:br/>
                <w:t xml:space="preserve">Available at: </w:t>
              </w:r>
              <w:r w:rsidRPr="00D32020">
                <w:rPr>
                  <w:rFonts w:ascii="Times New Roman" w:hAnsi="Times New Roman" w:cs="Times New Roman"/>
                  <w:noProof/>
                  <w:sz w:val="24"/>
                  <w:szCs w:val="24"/>
                  <w:u w:val="single"/>
                </w:rPr>
                <w:t>https://www.thewisetravellers.com/inspiring-blog/why-is-sustainable-tourism-so-important/</w:t>
              </w:r>
            </w:p>
            <w:p w14:paraId="1BDACB4C"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t xml:space="preserve">Grant, M., 2020. </w:t>
              </w:r>
              <w:r w:rsidRPr="00D32020">
                <w:rPr>
                  <w:rFonts w:ascii="Times New Roman" w:hAnsi="Times New Roman" w:cs="Times New Roman"/>
                  <w:i/>
                  <w:iCs/>
                  <w:noProof/>
                  <w:sz w:val="24"/>
                  <w:szCs w:val="24"/>
                </w:rPr>
                <w:t xml:space="preserve">Sustainability. </w:t>
              </w:r>
              <w:r w:rsidRPr="00D32020">
                <w:rPr>
                  <w:rFonts w:ascii="Times New Roman" w:hAnsi="Times New Roman" w:cs="Times New Roman"/>
                  <w:noProof/>
                  <w:sz w:val="24"/>
                  <w:szCs w:val="24"/>
                </w:rPr>
                <w:t xml:space="preserve">[Online] </w:t>
              </w:r>
              <w:r w:rsidRPr="00D32020">
                <w:rPr>
                  <w:rFonts w:ascii="Times New Roman" w:hAnsi="Times New Roman" w:cs="Times New Roman"/>
                  <w:noProof/>
                  <w:sz w:val="24"/>
                  <w:szCs w:val="24"/>
                </w:rPr>
                <w:br/>
                <w:t xml:space="preserve">Available at: </w:t>
              </w:r>
              <w:r w:rsidRPr="00D32020">
                <w:rPr>
                  <w:rFonts w:ascii="Times New Roman" w:hAnsi="Times New Roman" w:cs="Times New Roman"/>
                  <w:noProof/>
                  <w:sz w:val="24"/>
                  <w:szCs w:val="24"/>
                  <w:u w:val="single"/>
                </w:rPr>
                <w:t>https://www.investopedia.com/terms/s/sustainability.asp</w:t>
              </w:r>
            </w:p>
            <w:p w14:paraId="33B5D63C"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t xml:space="preserve">Jones, P., Hillier, D. &amp; Comfort, D., 2014. Sustainability in the global hotel. </w:t>
              </w:r>
              <w:r w:rsidRPr="00D32020">
                <w:rPr>
                  <w:rFonts w:ascii="Times New Roman" w:hAnsi="Times New Roman" w:cs="Times New Roman"/>
                  <w:i/>
                  <w:iCs/>
                  <w:noProof/>
                  <w:sz w:val="24"/>
                  <w:szCs w:val="24"/>
                </w:rPr>
                <w:t xml:space="preserve">International Journal of Contemporary Hospitality Management, </w:t>
              </w:r>
              <w:r w:rsidRPr="00D32020">
                <w:rPr>
                  <w:rFonts w:ascii="Times New Roman" w:hAnsi="Times New Roman" w:cs="Times New Roman"/>
                  <w:noProof/>
                  <w:sz w:val="24"/>
                  <w:szCs w:val="24"/>
                </w:rPr>
                <w:t>26(1), pp. 5-17.</w:t>
              </w:r>
            </w:p>
            <w:p w14:paraId="61E89B67"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t xml:space="preserve">Julião, J., Gaspar, M. &amp; Tjahjono, B., 2019. Exploring Circular Economy in the Hospitality Industry. </w:t>
              </w:r>
              <w:r w:rsidRPr="00D32020">
                <w:rPr>
                  <w:rFonts w:ascii="Times New Roman" w:hAnsi="Times New Roman" w:cs="Times New Roman"/>
                  <w:i/>
                  <w:iCs/>
                  <w:noProof/>
                  <w:sz w:val="24"/>
                  <w:szCs w:val="24"/>
                </w:rPr>
                <w:t xml:space="preserve">Innovation, Engineering and Entrepreneurship, </w:t>
              </w:r>
              <w:r w:rsidRPr="00D32020">
                <w:rPr>
                  <w:rFonts w:ascii="Times New Roman" w:hAnsi="Times New Roman" w:cs="Times New Roman"/>
                  <w:noProof/>
                  <w:sz w:val="24"/>
                  <w:szCs w:val="24"/>
                </w:rPr>
                <w:t>pp. 953-960.</w:t>
              </w:r>
            </w:p>
            <w:p w14:paraId="339EB5EE"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t xml:space="preserve">Jurigová, Z., Tučková, Z. &amp; Kuncová, M., 2016. Economic sustainability as a future phenomenon: Moving towards a sustainable hotel industry. </w:t>
              </w:r>
              <w:r w:rsidRPr="00D32020">
                <w:rPr>
                  <w:rFonts w:ascii="Times New Roman" w:hAnsi="Times New Roman" w:cs="Times New Roman"/>
                  <w:i/>
                  <w:iCs/>
                  <w:noProof/>
                  <w:sz w:val="24"/>
                  <w:szCs w:val="24"/>
                </w:rPr>
                <w:t xml:space="preserve">Journal of Security and Sustainability, </w:t>
              </w:r>
              <w:r w:rsidRPr="00D32020">
                <w:rPr>
                  <w:rFonts w:ascii="Times New Roman" w:hAnsi="Times New Roman" w:cs="Times New Roman"/>
                  <w:noProof/>
                  <w:sz w:val="24"/>
                  <w:szCs w:val="24"/>
                </w:rPr>
                <w:t>6(1), pp. 103-112.</w:t>
              </w:r>
            </w:p>
            <w:p w14:paraId="6AB63A6F"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t xml:space="preserve">Kim, Y. H., Barber, N. &amp; Kim, D.-K., 2019. Sustainability research in the hotel industry: Past, present, and future. </w:t>
              </w:r>
              <w:r w:rsidRPr="00D32020">
                <w:rPr>
                  <w:rFonts w:ascii="Times New Roman" w:hAnsi="Times New Roman" w:cs="Times New Roman"/>
                  <w:i/>
                  <w:iCs/>
                  <w:noProof/>
                  <w:sz w:val="24"/>
                  <w:szCs w:val="24"/>
                </w:rPr>
                <w:t xml:space="preserve">Journal of Hospitality Marketing &amp; Management, </w:t>
              </w:r>
              <w:r w:rsidRPr="00D32020">
                <w:rPr>
                  <w:rFonts w:ascii="Times New Roman" w:hAnsi="Times New Roman" w:cs="Times New Roman"/>
                  <w:noProof/>
                  <w:sz w:val="24"/>
                  <w:szCs w:val="24"/>
                </w:rPr>
                <w:t>28(5), pp. 576-620.</w:t>
              </w:r>
            </w:p>
            <w:p w14:paraId="6BEC9F65" w14:textId="77777777" w:rsidR="00295619" w:rsidRPr="00D32020" w:rsidRDefault="00295619" w:rsidP="0060745B">
              <w:pPr>
                <w:pStyle w:val="Bibliography"/>
                <w:numPr>
                  <w:ilvl w:val="0"/>
                  <w:numId w:val="2"/>
                </w:numPr>
                <w:spacing w:line="480" w:lineRule="auto"/>
                <w:rPr>
                  <w:rFonts w:ascii="Times New Roman" w:hAnsi="Times New Roman" w:cs="Times New Roman"/>
                  <w:noProof/>
                  <w:sz w:val="24"/>
                  <w:szCs w:val="24"/>
                </w:rPr>
              </w:pPr>
              <w:r w:rsidRPr="00D32020">
                <w:rPr>
                  <w:rFonts w:ascii="Times New Roman" w:hAnsi="Times New Roman" w:cs="Times New Roman"/>
                  <w:noProof/>
                  <w:sz w:val="24"/>
                  <w:szCs w:val="24"/>
                </w:rPr>
                <w:lastRenderedPageBreak/>
                <w:t xml:space="preserve">Mason, M., 2021. </w:t>
              </w:r>
              <w:r w:rsidRPr="00D32020">
                <w:rPr>
                  <w:rFonts w:ascii="Times New Roman" w:hAnsi="Times New Roman" w:cs="Times New Roman"/>
                  <w:i/>
                  <w:iCs/>
                  <w:noProof/>
                  <w:sz w:val="24"/>
                  <w:szCs w:val="24"/>
                </w:rPr>
                <w:t xml:space="preserve">What Is Sustainability and Why Is It Important?. </w:t>
              </w:r>
              <w:r w:rsidRPr="00D32020">
                <w:rPr>
                  <w:rFonts w:ascii="Times New Roman" w:hAnsi="Times New Roman" w:cs="Times New Roman"/>
                  <w:noProof/>
                  <w:sz w:val="24"/>
                  <w:szCs w:val="24"/>
                </w:rPr>
                <w:t>[Online].</w:t>
              </w:r>
            </w:p>
            <w:p w14:paraId="0B773E80" w14:textId="77777777" w:rsidR="003B32C7" w:rsidRPr="00D32020" w:rsidRDefault="00295619" w:rsidP="00376A48">
              <w:pPr>
                <w:spacing w:line="480" w:lineRule="auto"/>
                <w:rPr>
                  <w:rFonts w:ascii="Times New Roman" w:hAnsi="Times New Roman" w:cs="Times New Roman"/>
                  <w:sz w:val="24"/>
                  <w:szCs w:val="24"/>
                </w:rPr>
              </w:pPr>
              <w:r w:rsidRPr="00D32020">
                <w:rPr>
                  <w:rFonts w:ascii="Times New Roman" w:hAnsi="Times New Roman" w:cs="Times New Roman"/>
                  <w:b/>
                  <w:bCs/>
                  <w:noProof/>
                  <w:sz w:val="24"/>
                  <w:szCs w:val="24"/>
                </w:rPr>
                <w:fldChar w:fldCharType="end"/>
              </w:r>
            </w:p>
          </w:sdtContent>
        </w:sdt>
      </w:sdtContent>
    </w:sdt>
    <w:p w14:paraId="2F9B5E88" w14:textId="4BF58967" w:rsidR="00F208CF" w:rsidRPr="00D32020" w:rsidRDefault="0029034A" w:rsidP="00933BE9">
      <w:pPr>
        <w:spacing w:line="480" w:lineRule="auto"/>
        <w:rPr>
          <w:rFonts w:ascii="Times New Roman" w:hAnsi="Times New Roman" w:cs="Times New Roman"/>
          <w:sz w:val="24"/>
          <w:szCs w:val="24"/>
        </w:rPr>
      </w:pPr>
      <w:hyperlink r:id="rId8" w:history="1">
        <w:r w:rsidR="005B4BA0" w:rsidRPr="00D32020">
          <w:rPr>
            <w:rStyle w:val="Hyperlink"/>
            <w:rFonts w:ascii="Times New Roman" w:hAnsi="Times New Roman" w:cs="Times New Roman"/>
            <w:sz w:val="24"/>
            <w:szCs w:val="24"/>
          </w:rPr>
          <w:t>http://www.statista.com/markets/420/travel-tourism-hospitality/</w:t>
        </w:r>
      </w:hyperlink>
    </w:p>
    <w:p w14:paraId="21DDE763" w14:textId="635DF6B1" w:rsidR="009D6B48" w:rsidRPr="00E351A6" w:rsidRDefault="009D6B48" w:rsidP="000C7F2A">
      <w:pPr>
        <w:pStyle w:val="ListParagraph"/>
        <w:numPr>
          <w:ilvl w:val="0"/>
          <w:numId w:val="1"/>
        </w:numPr>
        <w:rPr>
          <w:rFonts w:ascii="Times New Roman" w:hAnsi="Times New Roman" w:cs="Times New Roman"/>
          <w:sz w:val="24"/>
          <w:szCs w:val="24"/>
        </w:rPr>
      </w:pPr>
      <w:proofErr w:type="spellStart"/>
      <w:r w:rsidRPr="00E351A6">
        <w:rPr>
          <w:rFonts w:ascii="Times New Roman" w:hAnsi="Times New Roman" w:cs="Times New Roman"/>
          <w:sz w:val="24"/>
          <w:szCs w:val="24"/>
        </w:rPr>
        <w:t>Moscardo</w:t>
      </w:r>
      <w:proofErr w:type="spellEnd"/>
      <w:r w:rsidRPr="00E351A6">
        <w:rPr>
          <w:rFonts w:ascii="Times New Roman" w:hAnsi="Times New Roman" w:cs="Times New Roman"/>
          <w:sz w:val="24"/>
          <w:szCs w:val="24"/>
        </w:rPr>
        <w:t>, G., &amp; Murphy, L. (2014). There is no such thing as sustainable tourism: Re-conceptualizing tourism as a tool for sustainability. Sustainability, 6(5), 2538–2561.</w:t>
      </w:r>
    </w:p>
    <w:p w14:paraId="432E8143" w14:textId="77777777" w:rsidR="0052065D" w:rsidRPr="00E351A6" w:rsidRDefault="0052065D" w:rsidP="0052065D">
      <w:pPr>
        <w:pStyle w:val="ListParagraph"/>
        <w:rPr>
          <w:rFonts w:ascii="Times New Roman" w:hAnsi="Times New Roman" w:cs="Times New Roman"/>
          <w:sz w:val="24"/>
          <w:szCs w:val="24"/>
        </w:rPr>
      </w:pPr>
    </w:p>
    <w:p w14:paraId="26CDE09C" w14:textId="77777777" w:rsidR="0052065D" w:rsidRPr="00D32020" w:rsidRDefault="0052065D" w:rsidP="0052065D">
      <w:pPr>
        <w:pStyle w:val="ListParagraph"/>
        <w:rPr>
          <w:rFonts w:ascii="Times New Roman" w:hAnsi="Times New Roman" w:cs="Times New Roman"/>
          <w:sz w:val="24"/>
          <w:szCs w:val="24"/>
        </w:rPr>
      </w:pPr>
    </w:p>
    <w:p w14:paraId="59027291" w14:textId="42BE0740" w:rsidR="009D6B48" w:rsidRPr="00D32020" w:rsidRDefault="009D6B48" w:rsidP="000C7F2A">
      <w:pPr>
        <w:pStyle w:val="ListParagraph"/>
        <w:numPr>
          <w:ilvl w:val="0"/>
          <w:numId w:val="1"/>
        </w:numPr>
        <w:rPr>
          <w:rFonts w:ascii="Times New Roman" w:hAnsi="Times New Roman" w:cs="Times New Roman"/>
          <w:sz w:val="24"/>
          <w:szCs w:val="24"/>
        </w:rPr>
      </w:pPr>
      <w:proofErr w:type="spellStart"/>
      <w:r w:rsidRPr="00D32020">
        <w:rPr>
          <w:rFonts w:ascii="Times New Roman" w:hAnsi="Times New Roman" w:cs="Times New Roman"/>
          <w:sz w:val="24"/>
          <w:szCs w:val="24"/>
        </w:rPr>
        <w:t>Mowforth</w:t>
      </w:r>
      <w:proofErr w:type="spellEnd"/>
      <w:r w:rsidRPr="00D32020">
        <w:rPr>
          <w:rFonts w:ascii="Times New Roman" w:hAnsi="Times New Roman" w:cs="Times New Roman"/>
          <w:sz w:val="24"/>
          <w:szCs w:val="24"/>
        </w:rPr>
        <w:t>, M., &amp; Munt, I. (2009) Tourism and Sustainability: New Tourism in the Third World. London: Routledge.</w:t>
      </w:r>
    </w:p>
    <w:p w14:paraId="0F28FA4B" w14:textId="77777777" w:rsidR="006E57A2" w:rsidRPr="00D32020" w:rsidRDefault="006E57A2" w:rsidP="006E57A2">
      <w:pPr>
        <w:pStyle w:val="ListParagraph"/>
        <w:rPr>
          <w:rFonts w:ascii="Times New Roman" w:hAnsi="Times New Roman" w:cs="Times New Roman"/>
          <w:sz w:val="24"/>
          <w:szCs w:val="24"/>
        </w:rPr>
      </w:pPr>
    </w:p>
    <w:p w14:paraId="4DF21375" w14:textId="3CA89AFD" w:rsidR="009D6B48" w:rsidRPr="00D32020" w:rsidRDefault="009D6B48" w:rsidP="000C7F2A">
      <w:pPr>
        <w:pStyle w:val="ListParagraph"/>
        <w:numPr>
          <w:ilvl w:val="0"/>
          <w:numId w:val="1"/>
        </w:numPr>
        <w:rPr>
          <w:rFonts w:ascii="Times New Roman" w:hAnsi="Times New Roman" w:cs="Times New Roman"/>
          <w:sz w:val="24"/>
          <w:szCs w:val="24"/>
        </w:rPr>
      </w:pPr>
      <w:r w:rsidRPr="00D32020">
        <w:rPr>
          <w:rFonts w:ascii="Times New Roman" w:hAnsi="Times New Roman" w:cs="Times New Roman"/>
          <w:sz w:val="24"/>
          <w:szCs w:val="24"/>
        </w:rPr>
        <w:t xml:space="preserve">McIntyre, G., Hetherington, A., </w:t>
      </w:r>
      <w:proofErr w:type="spellStart"/>
      <w:r w:rsidRPr="00D32020">
        <w:rPr>
          <w:rFonts w:ascii="Times New Roman" w:hAnsi="Times New Roman" w:cs="Times New Roman"/>
          <w:sz w:val="24"/>
          <w:szCs w:val="24"/>
        </w:rPr>
        <w:t>Inskeep</w:t>
      </w:r>
      <w:proofErr w:type="spellEnd"/>
      <w:r w:rsidRPr="00D32020">
        <w:rPr>
          <w:rFonts w:ascii="Times New Roman" w:hAnsi="Times New Roman" w:cs="Times New Roman"/>
          <w:sz w:val="24"/>
          <w:szCs w:val="24"/>
        </w:rPr>
        <w:t>, E., &amp; World Tourism Organization. (1993). Sustainable tourism development: Guide for local planners. Madrid, Spain: World Tourism Organization.</w:t>
      </w:r>
    </w:p>
    <w:p w14:paraId="2B4EA411" w14:textId="77777777" w:rsidR="0052065D" w:rsidRPr="00D32020" w:rsidRDefault="0052065D" w:rsidP="0052065D">
      <w:pPr>
        <w:pStyle w:val="ListParagraph"/>
        <w:rPr>
          <w:rFonts w:ascii="Times New Roman" w:hAnsi="Times New Roman" w:cs="Times New Roman"/>
          <w:sz w:val="24"/>
          <w:szCs w:val="24"/>
        </w:rPr>
      </w:pPr>
    </w:p>
    <w:p w14:paraId="58BA4DEF" w14:textId="3786D63B" w:rsidR="00EC4DEC" w:rsidRPr="00D32020" w:rsidRDefault="00EC4DEC" w:rsidP="00EC4DEC">
      <w:pPr>
        <w:pStyle w:val="ListParagraph"/>
        <w:numPr>
          <w:ilvl w:val="0"/>
          <w:numId w:val="1"/>
        </w:numPr>
        <w:rPr>
          <w:rFonts w:ascii="Times New Roman" w:hAnsi="Times New Roman" w:cs="Times New Roman"/>
          <w:sz w:val="24"/>
          <w:szCs w:val="24"/>
        </w:rPr>
      </w:pPr>
      <w:proofErr w:type="spellStart"/>
      <w:r w:rsidRPr="00D32020">
        <w:rPr>
          <w:rFonts w:ascii="Times New Roman" w:hAnsi="Times New Roman" w:cs="Times New Roman"/>
          <w:sz w:val="24"/>
          <w:szCs w:val="24"/>
        </w:rPr>
        <w:t>Hjalar</w:t>
      </w:r>
      <w:proofErr w:type="spellEnd"/>
      <w:r w:rsidRPr="00D32020">
        <w:rPr>
          <w:rFonts w:ascii="Times New Roman" w:hAnsi="Times New Roman" w:cs="Times New Roman"/>
          <w:sz w:val="24"/>
          <w:szCs w:val="24"/>
        </w:rPr>
        <w:t>, A.M. (1997) Innovation patterns in sustainable tourism-an analytical typology, Tourism Management 16(3), 35-41.</w:t>
      </w:r>
    </w:p>
    <w:p w14:paraId="4AD5756B" w14:textId="77777777" w:rsidR="00245D3D" w:rsidRPr="00D32020" w:rsidRDefault="00245D3D" w:rsidP="004943F3">
      <w:pPr>
        <w:ind w:left="360"/>
        <w:rPr>
          <w:rFonts w:ascii="Times New Roman" w:hAnsi="Times New Roman" w:cs="Times New Roman"/>
          <w:sz w:val="24"/>
          <w:szCs w:val="24"/>
        </w:rPr>
      </w:pPr>
    </w:p>
    <w:p w14:paraId="7E4CA54F" w14:textId="7A06577E" w:rsidR="00EC4DEC" w:rsidRPr="00D32020" w:rsidRDefault="00EC4DEC" w:rsidP="00EC4DEC">
      <w:pPr>
        <w:pStyle w:val="ListParagraph"/>
        <w:numPr>
          <w:ilvl w:val="0"/>
          <w:numId w:val="1"/>
        </w:numPr>
        <w:rPr>
          <w:rFonts w:ascii="Times New Roman" w:hAnsi="Times New Roman" w:cs="Times New Roman"/>
          <w:sz w:val="24"/>
          <w:szCs w:val="24"/>
        </w:rPr>
      </w:pPr>
      <w:r w:rsidRPr="00D32020">
        <w:rPr>
          <w:rFonts w:ascii="Times New Roman" w:hAnsi="Times New Roman" w:cs="Times New Roman"/>
          <w:sz w:val="24"/>
          <w:szCs w:val="24"/>
        </w:rPr>
        <w:t>Schumpeter, J.A. ([1934] 1961). The Theory of Economic Development. New York: Oxford University Press.</w:t>
      </w:r>
    </w:p>
    <w:p w14:paraId="605783DE" w14:textId="77777777" w:rsidR="00245D3D" w:rsidRPr="00D32020" w:rsidRDefault="00245D3D" w:rsidP="004943F3">
      <w:pPr>
        <w:ind w:left="360"/>
        <w:rPr>
          <w:rFonts w:ascii="Times New Roman" w:hAnsi="Times New Roman" w:cs="Times New Roman"/>
          <w:sz w:val="24"/>
          <w:szCs w:val="24"/>
        </w:rPr>
      </w:pPr>
    </w:p>
    <w:p w14:paraId="53A12CF9" w14:textId="77777777" w:rsidR="00245D3D" w:rsidRPr="00D32020" w:rsidRDefault="00EC4DEC" w:rsidP="00EC4DEC">
      <w:pPr>
        <w:pStyle w:val="ListParagraph"/>
        <w:numPr>
          <w:ilvl w:val="0"/>
          <w:numId w:val="1"/>
        </w:numPr>
        <w:rPr>
          <w:rFonts w:ascii="Times New Roman" w:hAnsi="Times New Roman" w:cs="Times New Roman"/>
          <w:sz w:val="24"/>
          <w:szCs w:val="24"/>
        </w:rPr>
      </w:pPr>
      <w:proofErr w:type="spellStart"/>
      <w:r w:rsidRPr="00D32020">
        <w:rPr>
          <w:rFonts w:ascii="Times New Roman" w:hAnsi="Times New Roman" w:cs="Times New Roman"/>
          <w:sz w:val="24"/>
          <w:szCs w:val="24"/>
        </w:rPr>
        <w:t>Gehrels</w:t>
      </w:r>
      <w:proofErr w:type="spellEnd"/>
      <w:r w:rsidRPr="00D32020">
        <w:rPr>
          <w:rFonts w:ascii="Times New Roman" w:hAnsi="Times New Roman" w:cs="Times New Roman"/>
          <w:sz w:val="24"/>
          <w:szCs w:val="24"/>
        </w:rPr>
        <w:t xml:space="preserve">, S. A. (2014c). Model: Real World Research connecting </w:t>
      </w:r>
      <w:proofErr w:type="spellStart"/>
      <w:r w:rsidRPr="00D32020">
        <w:rPr>
          <w:rFonts w:ascii="Times New Roman" w:hAnsi="Times New Roman" w:cs="Times New Roman"/>
          <w:sz w:val="24"/>
          <w:szCs w:val="24"/>
        </w:rPr>
        <w:t>Stenden</w:t>
      </w:r>
      <w:proofErr w:type="spellEnd"/>
      <w:r w:rsidRPr="00D32020">
        <w:rPr>
          <w:rFonts w:ascii="Times New Roman" w:hAnsi="Times New Roman" w:cs="Times New Roman"/>
          <w:sz w:val="24"/>
          <w:szCs w:val="24"/>
        </w:rPr>
        <w:t xml:space="preserve"> Hotel, </w:t>
      </w:r>
      <w:proofErr w:type="spellStart"/>
      <w:r w:rsidRPr="00D32020">
        <w:rPr>
          <w:rFonts w:ascii="Times New Roman" w:hAnsi="Times New Roman" w:cs="Times New Roman"/>
          <w:sz w:val="24"/>
          <w:szCs w:val="24"/>
        </w:rPr>
        <w:t>Stenden</w:t>
      </w:r>
      <w:proofErr w:type="spellEnd"/>
      <w:r w:rsidRPr="00D32020">
        <w:rPr>
          <w:rFonts w:ascii="Times New Roman" w:hAnsi="Times New Roman" w:cs="Times New Roman"/>
          <w:sz w:val="24"/>
          <w:szCs w:val="24"/>
        </w:rPr>
        <w:t xml:space="preserve"> AIHR and </w:t>
      </w:r>
      <w:proofErr w:type="spellStart"/>
      <w:r w:rsidRPr="00D32020">
        <w:rPr>
          <w:rFonts w:ascii="Times New Roman" w:hAnsi="Times New Roman" w:cs="Times New Roman"/>
          <w:sz w:val="24"/>
          <w:szCs w:val="24"/>
        </w:rPr>
        <w:t>Stenden</w:t>
      </w:r>
      <w:proofErr w:type="spellEnd"/>
      <w:r w:rsidRPr="00D32020">
        <w:rPr>
          <w:rFonts w:ascii="Times New Roman" w:hAnsi="Times New Roman" w:cs="Times New Roman"/>
          <w:sz w:val="24"/>
          <w:szCs w:val="24"/>
        </w:rPr>
        <w:t xml:space="preserve"> HMS. Leeuwarden: </w:t>
      </w:r>
      <w:proofErr w:type="spellStart"/>
      <w:r w:rsidRPr="00D32020">
        <w:rPr>
          <w:rFonts w:ascii="Times New Roman" w:hAnsi="Times New Roman" w:cs="Times New Roman"/>
          <w:sz w:val="24"/>
          <w:szCs w:val="24"/>
        </w:rPr>
        <w:t>Stenden</w:t>
      </w:r>
      <w:proofErr w:type="spellEnd"/>
      <w:r w:rsidRPr="00D32020">
        <w:rPr>
          <w:rFonts w:ascii="Times New Roman" w:hAnsi="Times New Roman" w:cs="Times New Roman"/>
          <w:sz w:val="24"/>
          <w:szCs w:val="24"/>
        </w:rPr>
        <w:t xml:space="preserve"> University of Applied Sciences.</w:t>
      </w:r>
    </w:p>
    <w:p w14:paraId="5D6EBF95" w14:textId="23576026" w:rsidR="00EC4DEC" w:rsidRPr="00D32020" w:rsidRDefault="00EC4DEC" w:rsidP="00707ABE">
      <w:pPr>
        <w:pStyle w:val="ListParagraph"/>
        <w:rPr>
          <w:rFonts w:ascii="Times New Roman" w:hAnsi="Times New Roman" w:cs="Times New Roman"/>
          <w:sz w:val="24"/>
          <w:szCs w:val="24"/>
        </w:rPr>
      </w:pPr>
      <w:r w:rsidRPr="00D32020">
        <w:rPr>
          <w:rFonts w:ascii="Times New Roman" w:hAnsi="Times New Roman" w:cs="Times New Roman"/>
          <w:sz w:val="24"/>
          <w:szCs w:val="24"/>
        </w:rPr>
        <w:t xml:space="preserve"> </w:t>
      </w:r>
      <w:hyperlink r:id="rId9" w:history="1">
        <w:r w:rsidR="00492F43" w:rsidRPr="00D32020">
          <w:rPr>
            <w:rStyle w:val="Hyperlink"/>
            <w:rFonts w:ascii="Times New Roman" w:hAnsi="Times New Roman" w:cs="Times New Roman"/>
            <w:sz w:val="24"/>
            <w:szCs w:val="24"/>
          </w:rPr>
          <w:t>https://stenden.com/fileadmin/user_upload/documenten/research/Innovation_in_Hospitality/Lect orale_Rede_Dr_Gehrels_Innovation_in_Hospitality.pdf</w:t>
        </w:r>
      </w:hyperlink>
    </w:p>
    <w:p w14:paraId="52E6237E" w14:textId="77777777" w:rsidR="00492F43" w:rsidRPr="00D32020" w:rsidRDefault="00492F43" w:rsidP="004943F3">
      <w:pPr>
        <w:pStyle w:val="ListParagraph"/>
        <w:rPr>
          <w:rFonts w:ascii="Times New Roman" w:hAnsi="Times New Roman" w:cs="Times New Roman"/>
          <w:sz w:val="24"/>
          <w:szCs w:val="24"/>
        </w:rPr>
      </w:pPr>
    </w:p>
    <w:p w14:paraId="7CB8A8F1" w14:textId="6A10444E" w:rsidR="00EC4DEC" w:rsidRPr="00D32020" w:rsidRDefault="00EC4DEC" w:rsidP="00EC4DEC">
      <w:pPr>
        <w:pStyle w:val="ListParagraph"/>
        <w:numPr>
          <w:ilvl w:val="0"/>
          <w:numId w:val="1"/>
        </w:numPr>
        <w:rPr>
          <w:rFonts w:ascii="Times New Roman" w:hAnsi="Times New Roman" w:cs="Times New Roman"/>
          <w:sz w:val="24"/>
          <w:szCs w:val="24"/>
        </w:rPr>
      </w:pPr>
      <w:r w:rsidRPr="00D32020">
        <w:rPr>
          <w:rFonts w:ascii="Times New Roman" w:hAnsi="Times New Roman" w:cs="Times New Roman"/>
          <w:sz w:val="24"/>
          <w:szCs w:val="24"/>
        </w:rPr>
        <w:t>Weaver, D. 2006. Sustainable Tourism: Theory and Practice. London: Elsevier. WCED (World Commission on Environment and Development). 1987. Our Common Future. Oxford: Oxford University Press.</w:t>
      </w:r>
    </w:p>
    <w:p w14:paraId="0D194E83" w14:textId="77777777" w:rsidR="00492F43" w:rsidRPr="00D32020" w:rsidRDefault="00492F43" w:rsidP="00707ABE">
      <w:pPr>
        <w:pStyle w:val="ListParagraph"/>
        <w:rPr>
          <w:rFonts w:ascii="Times New Roman" w:hAnsi="Times New Roman" w:cs="Times New Roman"/>
          <w:sz w:val="24"/>
          <w:szCs w:val="24"/>
        </w:rPr>
      </w:pPr>
    </w:p>
    <w:p w14:paraId="26083E22" w14:textId="77777777" w:rsidR="00C63960" w:rsidRPr="009B1B0B" w:rsidRDefault="00EC4DEC" w:rsidP="00EC4DEC">
      <w:pPr>
        <w:pStyle w:val="ListParagraph"/>
        <w:numPr>
          <w:ilvl w:val="0"/>
          <w:numId w:val="1"/>
        </w:numPr>
        <w:rPr>
          <w:rFonts w:ascii="Times New Roman" w:hAnsi="Times New Roman" w:cs="Times New Roman"/>
          <w:sz w:val="24"/>
          <w:szCs w:val="24"/>
        </w:rPr>
      </w:pPr>
      <w:r w:rsidRPr="009B1B0B">
        <w:rPr>
          <w:rFonts w:ascii="Times New Roman" w:hAnsi="Times New Roman" w:cs="Times New Roman"/>
          <w:sz w:val="24"/>
          <w:szCs w:val="24"/>
        </w:rPr>
        <w:t xml:space="preserve">http://www.ignitehospitality.com/blog/what-use-does-sustainable-development-have-within-thehospitality-industry/ </w:t>
      </w:r>
      <w:proofErr w:type="spellStart"/>
      <w:r w:rsidRPr="009B1B0B">
        <w:rPr>
          <w:rFonts w:ascii="Times New Roman" w:hAnsi="Times New Roman" w:cs="Times New Roman"/>
          <w:sz w:val="24"/>
          <w:szCs w:val="24"/>
        </w:rPr>
        <w:t>Hamari</w:t>
      </w:r>
      <w:proofErr w:type="spellEnd"/>
      <w:r w:rsidRPr="009B1B0B">
        <w:rPr>
          <w:rFonts w:ascii="Times New Roman" w:hAnsi="Times New Roman" w:cs="Times New Roman"/>
          <w:sz w:val="24"/>
          <w:szCs w:val="24"/>
        </w:rPr>
        <w:t xml:space="preserve">, </w:t>
      </w:r>
      <w:proofErr w:type="spellStart"/>
      <w:r w:rsidRPr="009B1B0B">
        <w:rPr>
          <w:rFonts w:ascii="Times New Roman" w:hAnsi="Times New Roman" w:cs="Times New Roman"/>
          <w:sz w:val="24"/>
          <w:szCs w:val="24"/>
        </w:rPr>
        <w:t>Juho</w:t>
      </w:r>
      <w:proofErr w:type="spellEnd"/>
      <w:r w:rsidRPr="009B1B0B">
        <w:rPr>
          <w:rFonts w:ascii="Times New Roman" w:hAnsi="Times New Roman" w:cs="Times New Roman"/>
          <w:sz w:val="24"/>
          <w:szCs w:val="24"/>
        </w:rPr>
        <w:t xml:space="preserve">; </w:t>
      </w:r>
      <w:proofErr w:type="spellStart"/>
      <w:r w:rsidRPr="009B1B0B">
        <w:rPr>
          <w:rFonts w:ascii="Times New Roman" w:hAnsi="Times New Roman" w:cs="Times New Roman"/>
          <w:sz w:val="24"/>
          <w:szCs w:val="24"/>
        </w:rPr>
        <w:t>Sjoklint</w:t>
      </w:r>
      <w:proofErr w:type="spellEnd"/>
      <w:r w:rsidRPr="009B1B0B">
        <w:rPr>
          <w:rFonts w:ascii="Times New Roman" w:hAnsi="Times New Roman" w:cs="Times New Roman"/>
          <w:sz w:val="24"/>
          <w:szCs w:val="24"/>
        </w:rPr>
        <w:t xml:space="preserve">, </w:t>
      </w:r>
      <w:proofErr w:type="spellStart"/>
      <w:r w:rsidRPr="009B1B0B">
        <w:rPr>
          <w:rFonts w:ascii="Times New Roman" w:hAnsi="Times New Roman" w:cs="Times New Roman"/>
          <w:sz w:val="24"/>
          <w:szCs w:val="24"/>
        </w:rPr>
        <w:t>Mimmi</w:t>
      </w:r>
      <w:proofErr w:type="spellEnd"/>
      <w:r w:rsidRPr="009B1B0B">
        <w:rPr>
          <w:rFonts w:ascii="Times New Roman" w:hAnsi="Times New Roman" w:cs="Times New Roman"/>
          <w:sz w:val="24"/>
          <w:szCs w:val="24"/>
        </w:rPr>
        <w:t xml:space="preserve">; </w:t>
      </w:r>
      <w:proofErr w:type="spellStart"/>
      <w:r w:rsidRPr="009B1B0B">
        <w:rPr>
          <w:rFonts w:ascii="Times New Roman" w:hAnsi="Times New Roman" w:cs="Times New Roman"/>
          <w:sz w:val="24"/>
          <w:szCs w:val="24"/>
        </w:rPr>
        <w:t>Ukkonen</w:t>
      </w:r>
      <w:proofErr w:type="spellEnd"/>
      <w:r w:rsidRPr="009B1B0B">
        <w:rPr>
          <w:rFonts w:ascii="Times New Roman" w:hAnsi="Times New Roman" w:cs="Times New Roman"/>
          <w:sz w:val="24"/>
          <w:szCs w:val="24"/>
        </w:rPr>
        <w:t>, Antti (2015).</w:t>
      </w:r>
    </w:p>
    <w:p w14:paraId="4C2E9F38" w14:textId="77777777" w:rsidR="00C63960" w:rsidRPr="00D32020" w:rsidRDefault="00C63960" w:rsidP="00707ABE">
      <w:pPr>
        <w:pStyle w:val="ListParagraph"/>
        <w:rPr>
          <w:rFonts w:ascii="Times New Roman" w:hAnsi="Times New Roman" w:cs="Times New Roman"/>
          <w:sz w:val="24"/>
          <w:szCs w:val="24"/>
        </w:rPr>
      </w:pPr>
    </w:p>
    <w:p w14:paraId="3BE1133F" w14:textId="68D76C0A" w:rsidR="00FE64EE" w:rsidRPr="002E77D7" w:rsidRDefault="00EC4DEC" w:rsidP="00FE64EE">
      <w:pPr>
        <w:pStyle w:val="ListParagraph"/>
        <w:numPr>
          <w:ilvl w:val="0"/>
          <w:numId w:val="1"/>
        </w:numPr>
        <w:rPr>
          <w:rFonts w:ascii="Times New Roman" w:hAnsi="Times New Roman" w:cs="Times New Roman"/>
          <w:sz w:val="24"/>
          <w:szCs w:val="24"/>
        </w:rPr>
      </w:pPr>
      <w:r w:rsidRPr="002E77D7">
        <w:rPr>
          <w:rFonts w:ascii="Times New Roman" w:hAnsi="Times New Roman" w:cs="Times New Roman"/>
          <w:sz w:val="24"/>
          <w:szCs w:val="24"/>
        </w:rPr>
        <w:t xml:space="preserve"> “The Sharing Economy: Why People Participate in Collaborative Consumption”. Journal of the </w:t>
      </w:r>
      <w:r w:rsidRPr="00D02AA1">
        <w:rPr>
          <w:rFonts w:ascii="Times New Roman" w:hAnsi="Times New Roman" w:cs="Times New Roman"/>
          <w:sz w:val="24"/>
          <w:szCs w:val="24"/>
        </w:rPr>
        <w:t>Association</w:t>
      </w:r>
      <w:r w:rsidRPr="002E77D7">
        <w:rPr>
          <w:rFonts w:ascii="Times New Roman" w:hAnsi="Times New Roman" w:cs="Times New Roman"/>
          <w:sz w:val="24"/>
          <w:szCs w:val="24"/>
        </w:rPr>
        <w:t xml:space="preserve"> for Information Science and Technology.</w:t>
      </w:r>
      <w:r w:rsidR="00FE64EE" w:rsidRPr="002E77D7">
        <w:rPr>
          <w:rFonts w:ascii="Times New Roman" w:hAnsi="Times New Roman" w:cs="Times New Roman"/>
          <w:sz w:val="24"/>
          <w:szCs w:val="24"/>
        </w:rPr>
        <w:t xml:space="preserve"> article/view/168.</w:t>
      </w:r>
    </w:p>
    <w:p w14:paraId="604B3B36" w14:textId="2BB3D3D3" w:rsidR="00971134" w:rsidRDefault="00971134" w:rsidP="00DE209B">
      <w:pPr>
        <w:ind w:left="360"/>
        <w:rPr>
          <w:rFonts w:ascii="Times New Roman" w:hAnsi="Times New Roman" w:cs="Times New Roman"/>
          <w:sz w:val="24"/>
          <w:szCs w:val="24"/>
        </w:rPr>
      </w:pPr>
    </w:p>
    <w:p w14:paraId="2CD21647" w14:textId="77777777" w:rsidR="00E513CC" w:rsidRPr="00DE209B" w:rsidRDefault="00E513CC" w:rsidP="00DE209B">
      <w:pPr>
        <w:ind w:left="360"/>
        <w:rPr>
          <w:rFonts w:ascii="Times New Roman" w:hAnsi="Times New Roman" w:cs="Times New Roman"/>
          <w:sz w:val="24"/>
          <w:szCs w:val="24"/>
        </w:rPr>
      </w:pPr>
    </w:p>
    <w:sectPr w:rsidR="00E513CC" w:rsidRPr="00DE209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6ABDB" w14:textId="77777777" w:rsidR="0029034A" w:rsidRDefault="0029034A" w:rsidP="005D67BF">
      <w:pPr>
        <w:spacing w:after="0" w:line="240" w:lineRule="auto"/>
      </w:pPr>
      <w:r>
        <w:separator/>
      </w:r>
    </w:p>
  </w:endnote>
  <w:endnote w:type="continuationSeparator" w:id="0">
    <w:p w14:paraId="0722F52D" w14:textId="77777777" w:rsidR="0029034A" w:rsidRDefault="0029034A" w:rsidP="005D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8E411" w14:textId="77777777" w:rsidR="003B565D" w:rsidRDefault="003B56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1695B" w14:textId="77777777" w:rsidR="003B565D" w:rsidRDefault="003B56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138C8" w14:textId="77777777" w:rsidR="003B565D" w:rsidRDefault="003B5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2BE16" w14:textId="77777777" w:rsidR="0029034A" w:rsidRDefault="0029034A" w:rsidP="005D67BF">
      <w:pPr>
        <w:spacing w:after="0" w:line="240" w:lineRule="auto"/>
      </w:pPr>
      <w:r>
        <w:separator/>
      </w:r>
    </w:p>
  </w:footnote>
  <w:footnote w:type="continuationSeparator" w:id="0">
    <w:p w14:paraId="5D875404" w14:textId="77777777" w:rsidR="0029034A" w:rsidRDefault="0029034A" w:rsidP="005D6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DD098" w14:textId="77777777" w:rsidR="003B565D" w:rsidRDefault="003B56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20EE9" w14:textId="48871306" w:rsidR="003B565D" w:rsidRDefault="003B565D">
    <w:pPr>
      <w:pStyle w:val="Header"/>
      <w:jc w:val="right"/>
    </w:pPr>
    <w:r w:rsidRPr="005D67BF">
      <w:rPr>
        <w:rFonts w:ascii="Times New Roman" w:hAnsi="Times New Roman" w:cs="Times New Roman"/>
        <w:sz w:val="24"/>
        <w:szCs w:val="24"/>
      </w:rPr>
      <w:t xml:space="preserve"> HOTEL MANAGEMENT</w:t>
    </w:r>
    <w:r w:rsidRPr="005D67BF">
      <w:rPr>
        <w:rFonts w:ascii="Times New Roman" w:hAnsi="Times New Roman" w:cs="Times New Roman"/>
        <w:sz w:val="24"/>
        <w:szCs w:val="24"/>
      </w:rPr>
      <w:tab/>
    </w:r>
    <w:r w:rsidRPr="005D67BF">
      <w:rPr>
        <w:rFonts w:ascii="Times New Roman" w:hAnsi="Times New Roman" w:cs="Times New Roman"/>
        <w:sz w:val="24"/>
        <w:szCs w:val="24"/>
      </w:rPr>
      <w:tab/>
    </w:r>
    <w:sdt>
      <w:sdtPr>
        <w:rPr>
          <w:rFonts w:ascii="Times New Roman" w:hAnsi="Times New Roman" w:cs="Times New Roman"/>
          <w:sz w:val="24"/>
          <w:szCs w:val="24"/>
        </w:rPr>
        <w:id w:val="-753209070"/>
        <w:docPartObj>
          <w:docPartGallery w:val="Page Numbers (Top of Page)"/>
          <w:docPartUnique/>
        </w:docPartObj>
      </w:sdtPr>
      <w:sdtEndPr>
        <w:rPr>
          <w:rFonts w:asciiTheme="minorHAnsi" w:hAnsiTheme="minorHAnsi" w:cstheme="minorBidi"/>
          <w:noProof/>
          <w:sz w:val="22"/>
          <w:szCs w:val="22"/>
        </w:rPr>
      </w:sdtEndPr>
      <w:sdtContent>
        <w:r w:rsidRPr="005D67BF">
          <w:rPr>
            <w:rFonts w:ascii="Times New Roman" w:hAnsi="Times New Roman" w:cs="Times New Roman"/>
            <w:sz w:val="24"/>
            <w:szCs w:val="24"/>
          </w:rPr>
          <w:fldChar w:fldCharType="begin"/>
        </w:r>
        <w:r w:rsidRPr="005D67BF">
          <w:rPr>
            <w:rFonts w:ascii="Times New Roman" w:hAnsi="Times New Roman" w:cs="Times New Roman"/>
            <w:sz w:val="24"/>
            <w:szCs w:val="24"/>
          </w:rPr>
          <w:instrText xml:space="preserve"> PAGE   \* MERGEFORMAT </w:instrText>
        </w:r>
        <w:r w:rsidRPr="005D67BF">
          <w:rPr>
            <w:rFonts w:ascii="Times New Roman" w:hAnsi="Times New Roman" w:cs="Times New Roman"/>
            <w:sz w:val="24"/>
            <w:szCs w:val="24"/>
          </w:rPr>
          <w:fldChar w:fldCharType="separate"/>
        </w:r>
        <w:r w:rsidR="00583BC8">
          <w:rPr>
            <w:rFonts w:ascii="Times New Roman" w:hAnsi="Times New Roman" w:cs="Times New Roman"/>
            <w:noProof/>
            <w:sz w:val="24"/>
            <w:szCs w:val="24"/>
          </w:rPr>
          <w:t>1</w:t>
        </w:r>
        <w:r w:rsidRPr="005D67BF">
          <w:rPr>
            <w:rFonts w:ascii="Times New Roman" w:hAnsi="Times New Roman" w:cs="Times New Roman"/>
            <w:noProof/>
            <w:sz w:val="24"/>
            <w:szCs w:val="24"/>
          </w:rPr>
          <w:fldChar w:fldCharType="end"/>
        </w:r>
      </w:sdtContent>
    </w:sdt>
  </w:p>
  <w:p w14:paraId="27600CCB" w14:textId="77777777" w:rsidR="003B565D" w:rsidRDefault="003B56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45854" w14:textId="77777777" w:rsidR="003B565D" w:rsidRDefault="003B56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15F45"/>
    <w:multiLevelType w:val="hybridMultilevel"/>
    <w:tmpl w:val="33B05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A2F9D"/>
    <w:multiLevelType w:val="hybridMultilevel"/>
    <w:tmpl w:val="C8B44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1E7317"/>
    <w:multiLevelType w:val="hybridMultilevel"/>
    <w:tmpl w:val="0E5EB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0MDewNDMxNjSxtDBW0lEKTi0uzszPAykwqQUAD2hhYCwAAAA="/>
  </w:docVars>
  <w:rsids>
    <w:rsidRoot w:val="00063B84"/>
    <w:rsid w:val="00063B84"/>
    <w:rsid w:val="000811F4"/>
    <w:rsid w:val="000A2E32"/>
    <w:rsid w:val="000D571A"/>
    <w:rsid w:val="00110A9C"/>
    <w:rsid w:val="00147819"/>
    <w:rsid w:val="001917AC"/>
    <w:rsid w:val="00193251"/>
    <w:rsid w:val="001A61C4"/>
    <w:rsid w:val="001C09A9"/>
    <w:rsid w:val="001E0D5E"/>
    <w:rsid w:val="001E3DA2"/>
    <w:rsid w:val="001F44AB"/>
    <w:rsid w:val="001F5EDD"/>
    <w:rsid w:val="00224A34"/>
    <w:rsid w:val="0024064E"/>
    <w:rsid w:val="00245D3D"/>
    <w:rsid w:val="00246D76"/>
    <w:rsid w:val="002762B2"/>
    <w:rsid w:val="0029034A"/>
    <w:rsid w:val="00295619"/>
    <w:rsid w:val="002956EF"/>
    <w:rsid w:val="002E77D7"/>
    <w:rsid w:val="00307182"/>
    <w:rsid w:val="00307D77"/>
    <w:rsid w:val="0033398D"/>
    <w:rsid w:val="00361720"/>
    <w:rsid w:val="00376A48"/>
    <w:rsid w:val="003861F2"/>
    <w:rsid w:val="00386E3E"/>
    <w:rsid w:val="003B32C7"/>
    <w:rsid w:val="003B565D"/>
    <w:rsid w:val="003C4900"/>
    <w:rsid w:val="003D5474"/>
    <w:rsid w:val="004152BD"/>
    <w:rsid w:val="004214F0"/>
    <w:rsid w:val="00431C68"/>
    <w:rsid w:val="00492F43"/>
    <w:rsid w:val="004943F3"/>
    <w:rsid w:val="004A30B7"/>
    <w:rsid w:val="004E47E0"/>
    <w:rsid w:val="004F2C41"/>
    <w:rsid w:val="00510F2F"/>
    <w:rsid w:val="0052065D"/>
    <w:rsid w:val="00527314"/>
    <w:rsid w:val="005411EE"/>
    <w:rsid w:val="00583BC8"/>
    <w:rsid w:val="00584643"/>
    <w:rsid w:val="00587992"/>
    <w:rsid w:val="005B4BA0"/>
    <w:rsid w:val="005D653B"/>
    <w:rsid w:val="005D67BF"/>
    <w:rsid w:val="00600A9B"/>
    <w:rsid w:val="0060745B"/>
    <w:rsid w:val="00610F22"/>
    <w:rsid w:val="00623ADA"/>
    <w:rsid w:val="00642655"/>
    <w:rsid w:val="006848C5"/>
    <w:rsid w:val="006C5A52"/>
    <w:rsid w:val="006D4B5F"/>
    <w:rsid w:val="006E57A2"/>
    <w:rsid w:val="00707ABE"/>
    <w:rsid w:val="007157C9"/>
    <w:rsid w:val="00717FE6"/>
    <w:rsid w:val="00770AED"/>
    <w:rsid w:val="007B7EBF"/>
    <w:rsid w:val="007E75C3"/>
    <w:rsid w:val="007E76EB"/>
    <w:rsid w:val="0082240C"/>
    <w:rsid w:val="00834801"/>
    <w:rsid w:val="0090000E"/>
    <w:rsid w:val="00933BE9"/>
    <w:rsid w:val="00967498"/>
    <w:rsid w:val="00971134"/>
    <w:rsid w:val="00974ECB"/>
    <w:rsid w:val="00977F18"/>
    <w:rsid w:val="00994128"/>
    <w:rsid w:val="00996BF6"/>
    <w:rsid w:val="009A5821"/>
    <w:rsid w:val="009B1B0B"/>
    <w:rsid w:val="009B41BC"/>
    <w:rsid w:val="009B5137"/>
    <w:rsid w:val="009D6B48"/>
    <w:rsid w:val="009F4333"/>
    <w:rsid w:val="00A33254"/>
    <w:rsid w:val="00A7464A"/>
    <w:rsid w:val="00AC5E32"/>
    <w:rsid w:val="00AE2B2B"/>
    <w:rsid w:val="00B07446"/>
    <w:rsid w:val="00B21E57"/>
    <w:rsid w:val="00B40BB2"/>
    <w:rsid w:val="00B62072"/>
    <w:rsid w:val="00B93A81"/>
    <w:rsid w:val="00BA2D2F"/>
    <w:rsid w:val="00BA4215"/>
    <w:rsid w:val="00BB4650"/>
    <w:rsid w:val="00BC2801"/>
    <w:rsid w:val="00BD1768"/>
    <w:rsid w:val="00C05413"/>
    <w:rsid w:val="00C21BC4"/>
    <w:rsid w:val="00C24298"/>
    <w:rsid w:val="00C5498C"/>
    <w:rsid w:val="00C63960"/>
    <w:rsid w:val="00C81B72"/>
    <w:rsid w:val="00C96944"/>
    <w:rsid w:val="00CB2384"/>
    <w:rsid w:val="00CB6E34"/>
    <w:rsid w:val="00CE5D8C"/>
    <w:rsid w:val="00CF0873"/>
    <w:rsid w:val="00D02AA1"/>
    <w:rsid w:val="00D32020"/>
    <w:rsid w:val="00D4269C"/>
    <w:rsid w:val="00DE209B"/>
    <w:rsid w:val="00E351A6"/>
    <w:rsid w:val="00E513CC"/>
    <w:rsid w:val="00E5188C"/>
    <w:rsid w:val="00EA6DC0"/>
    <w:rsid w:val="00EC4DEC"/>
    <w:rsid w:val="00F208CF"/>
    <w:rsid w:val="00F607E9"/>
    <w:rsid w:val="00F64488"/>
    <w:rsid w:val="00F7006B"/>
    <w:rsid w:val="00FA1992"/>
    <w:rsid w:val="00FA68F8"/>
    <w:rsid w:val="00FB6EB8"/>
    <w:rsid w:val="00FC4479"/>
    <w:rsid w:val="00FE6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565AC"/>
  <w15:chartTrackingRefBased/>
  <w15:docId w15:val="{78B1C59B-B4E3-47A8-A5C5-F1F6909D8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6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C09A9"/>
    <w:rPr>
      <w:sz w:val="16"/>
      <w:szCs w:val="16"/>
    </w:rPr>
  </w:style>
  <w:style w:type="paragraph" w:styleId="CommentText">
    <w:name w:val="annotation text"/>
    <w:basedOn w:val="Normal"/>
    <w:link w:val="CommentTextChar"/>
    <w:uiPriority w:val="99"/>
    <w:semiHidden/>
    <w:unhideWhenUsed/>
    <w:rsid w:val="001C09A9"/>
    <w:pPr>
      <w:spacing w:line="240" w:lineRule="auto"/>
    </w:pPr>
    <w:rPr>
      <w:sz w:val="20"/>
      <w:szCs w:val="20"/>
    </w:rPr>
  </w:style>
  <w:style w:type="character" w:customStyle="1" w:styleId="CommentTextChar">
    <w:name w:val="Comment Text Char"/>
    <w:basedOn w:val="DefaultParagraphFont"/>
    <w:link w:val="CommentText"/>
    <w:uiPriority w:val="99"/>
    <w:semiHidden/>
    <w:rsid w:val="001C09A9"/>
    <w:rPr>
      <w:sz w:val="20"/>
      <w:szCs w:val="20"/>
    </w:rPr>
  </w:style>
  <w:style w:type="paragraph" w:styleId="CommentSubject">
    <w:name w:val="annotation subject"/>
    <w:basedOn w:val="CommentText"/>
    <w:next w:val="CommentText"/>
    <w:link w:val="CommentSubjectChar"/>
    <w:uiPriority w:val="99"/>
    <w:semiHidden/>
    <w:unhideWhenUsed/>
    <w:rsid w:val="001C09A9"/>
    <w:rPr>
      <w:b/>
      <w:bCs/>
    </w:rPr>
  </w:style>
  <w:style w:type="character" w:customStyle="1" w:styleId="CommentSubjectChar">
    <w:name w:val="Comment Subject Char"/>
    <w:basedOn w:val="CommentTextChar"/>
    <w:link w:val="CommentSubject"/>
    <w:uiPriority w:val="99"/>
    <w:semiHidden/>
    <w:rsid w:val="001C09A9"/>
    <w:rPr>
      <w:b/>
      <w:bCs/>
      <w:sz w:val="20"/>
      <w:szCs w:val="20"/>
    </w:rPr>
  </w:style>
  <w:style w:type="paragraph" w:styleId="BalloonText">
    <w:name w:val="Balloon Text"/>
    <w:basedOn w:val="Normal"/>
    <w:link w:val="BalloonTextChar"/>
    <w:uiPriority w:val="99"/>
    <w:semiHidden/>
    <w:unhideWhenUsed/>
    <w:rsid w:val="001C09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9A9"/>
    <w:rPr>
      <w:rFonts w:ascii="Segoe UI" w:hAnsi="Segoe UI" w:cs="Segoe UI"/>
      <w:sz w:val="18"/>
      <w:szCs w:val="18"/>
    </w:rPr>
  </w:style>
  <w:style w:type="character" w:styleId="Hyperlink">
    <w:name w:val="Hyperlink"/>
    <w:basedOn w:val="DefaultParagraphFont"/>
    <w:uiPriority w:val="99"/>
    <w:unhideWhenUsed/>
    <w:rsid w:val="001C09A9"/>
    <w:rPr>
      <w:color w:val="0000FF"/>
      <w:u w:val="single"/>
    </w:rPr>
  </w:style>
  <w:style w:type="character" w:customStyle="1" w:styleId="html-italic">
    <w:name w:val="html-italic"/>
    <w:basedOn w:val="DefaultParagraphFont"/>
    <w:rsid w:val="001C09A9"/>
  </w:style>
  <w:style w:type="paragraph" w:styleId="Header">
    <w:name w:val="header"/>
    <w:basedOn w:val="Normal"/>
    <w:link w:val="HeaderChar"/>
    <w:uiPriority w:val="99"/>
    <w:unhideWhenUsed/>
    <w:rsid w:val="005D67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7BF"/>
  </w:style>
  <w:style w:type="paragraph" w:styleId="Footer">
    <w:name w:val="footer"/>
    <w:basedOn w:val="Normal"/>
    <w:link w:val="FooterChar"/>
    <w:uiPriority w:val="99"/>
    <w:unhideWhenUsed/>
    <w:rsid w:val="005D67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7BF"/>
  </w:style>
  <w:style w:type="paragraph" w:styleId="NormalWeb">
    <w:name w:val="Normal (Web)"/>
    <w:basedOn w:val="Normal"/>
    <w:uiPriority w:val="99"/>
    <w:unhideWhenUsed/>
    <w:rsid w:val="001F44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ichtext">
    <w:name w:val="richtext"/>
    <w:basedOn w:val="DefaultParagraphFont"/>
    <w:rsid w:val="001F44AB"/>
  </w:style>
  <w:style w:type="character" w:customStyle="1" w:styleId="Heading1Char">
    <w:name w:val="Heading 1 Char"/>
    <w:basedOn w:val="DefaultParagraphFont"/>
    <w:link w:val="Heading1"/>
    <w:uiPriority w:val="9"/>
    <w:rsid w:val="00295619"/>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295619"/>
  </w:style>
  <w:style w:type="paragraph" w:styleId="ListParagraph">
    <w:name w:val="List Paragraph"/>
    <w:basedOn w:val="Normal"/>
    <w:uiPriority w:val="34"/>
    <w:qFormat/>
    <w:rsid w:val="009B5137"/>
    <w:pPr>
      <w:ind w:left="720"/>
      <w:contextualSpacing/>
    </w:pPr>
  </w:style>
  <w:style w:type="character" w:styleId="UnresolvedMention">
    <w:name w:val="Unresolved Mention"/>
    <w:basedOn w:val="DefaultParagraphFont"/>
    <w:uiPriority w:val="99"/>
    <w:semiHidden/>
    <w:unhideWhenUsed/>
    <w:rsid w:val="00245D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873244">
      <w:bodyDiv w:val="1"/>
      <w:marLeft w:val="0"/>
      <w:marRight w:val="0"/>
      <w:marTop w:val="0"/>
      <w:marBottom w:val="0"/>
      <w:divBdr>
        <w:top w:val="none" w:sz="0" w:space="0" w:color="auto"/>
        <w:left w:val="none" w:sz="0" w:space="0" w:color="auto"/>
        <w:bottom w:val="none" w:sz="0" w:space="0" w:color="auto"/>
        <w:right w:val="none" w:sz="0" w:space="0" w:color="auto"/>
      </w:divBdr>
    </w:div>
    <w:div w:id="455755576">
      <w:bodyDiv w:val="1"/>
      <w:marLeft w:val="0"/>
      <w:marRight w:val="0"/>
      <w:marTop w:val="0"/>
      <w:marBottom w:val="0"/>
      <w:divBdr>
        <w:top w:val="none" w:sz="0" w:space="0" w:color="auto"/>
        <w:left w:val="none" w:sz="0" w:space="0" w:color="auto"/>
        <w:bottom w:val="none" w:sz="0" w:space="0" w:color="auto"/>
        <w:right w:val="none" w:sz="0" w:space="0" w:color="auto"/>
      </w:divBdr>
    </w:div>
    <w:div w:id="506293917">
      <w:bodyDiv w:val="1"/>
      <w:marLeft w:val="0"/>
      <w:marRight w:val="0"/>
      <w:marTop w:val="0"/>
      <w:marBottom w:val="0"/>
      <w:divBdr>
        <w:top w:val="none" w:sz="0" w:space="0" w:color="auto"/>
        <w:left w:val="none" w:sz="0" w:space="0" w:color="auto"/>
        <w:bottom w:val="none" w:sz="0" w:space="0" w:color="auto"/>
        <w:right w:val="none" w:sz="0" w:space="0" w:color="auto"/>
      </w:divBdr>
    </w:div>
    <w:div w:id="578948994">
      <w:bodyDiv w:val="1"/>
      <w:marLeft w:val="0"/>
      <w:marRight w:val="0"/>
      <w:marTop w:val="0"/>
      <w:marBottom w:val="0"/>
      <w:divBdr>
        <w:top w:val="none" w:sz="0" w:space="0" w:color="auto"/>
        <w:left w:val="none" w:sz="0" w:space="0" w:color="auto"/>
        <w:bottom w:val="none" w:sz="0" w:space="0" w:color="auto"/>
        <w:right w:val="none" w:sz="0" w:space="0" w:color="auto"/>
      </w:divBdr>
    </w:div>
    <w:div w:id="602687624">
      <w:bodyDiv w:val="1"/>
      <w:marLeft w:val="0"/>
      <w:marRight w:val="0"/>
      <w:marTop w:val="0"/>
      <w:marBottom w:val="0"/>
      <w:divBdr>
        <w:top w:val="none" w:sz="0" w:space="0" w:color="auto"/>
        <w:left w:val="none" w:sz="0" w:space="0" w:color="auto"/>
        <w:bottom w:val="none" w:sz="0" w:space="0" w:color="auto"/>
        <w:right w:val="none" w:sz="0" w:space="0" w:color="auto"/>
      </w:divBdr>
    </w:div>
    <w:div w:id="739407344">
      <w:bodyDiv w:val="1"/>
      <w:marLeft w:val="0"/>
      <w:marRight w:val="0"/>
      <w:marTop w:val="0"/>
      <w:marBottom w:val="0"/>
      <w:divBdr>
        <w:top w:val="none" w:sz="0" w:space="0" w:color="auto"/>
        <w:left w:val="none" w:sz="0" w:space="0" w:color="auto"/>
        <w:bottom w:val="none" w:sz="0" w:space="0" w:color="auto"/>
        <w:right w:val="none" w:sz="0" w:space="0" w:color="auto"/>
      </w:divBdr>
      <w:divsChild>
        <w:div w:id="1295061804">
          <w:marLeft w:val="0"/>
          <w:marRight w:val="0"/>
          <w:marTop w:val="15"/>
          <w:marBottom w:val="0"/>
          <w:divBdr>
            <w:top w:val="single" w:sz="48" w:space="0" w:color="auto"/>
            <w:left w:val="single" w:sz="48" w:space="0" w:color="auto"/>
            <w:bottom w:val="single" w:sz="48" w:space="0" w:color="auto"/>
            <w:right w:val="single" w:sz="48" w:space="0" w:color="auto"/>
          </w:divBdr>
          <w:divsChild>
            <w:div w:id="513954904">
              <w:marLeft w:val="0"/>
              <w:marRight w:val="0"/>
              <w:marTop w:val="0"/>
              <w:marBottom w:val="0"/>
              <w:divBdr>
                <w:top w:val="none" w:sz="0" w:space="0" w:color="auto"/>
                <w:left w:val="none" w:sz="0" w:space="0" w:color="auto"/>
                <w:bottom w:val="none" w:sz="0" w:space="0" w:color="auto"/>
                <w:right w:val="none" w:sz="0" w:space="0" w:color="auto"/>
              </w:divBdr>
              <w:divsChild>
                <w:div w:id="879170847">
                  <w:marLeft w:val="0"/>
                  <w:marRight w:val="0"/>
                  <w:marTop w:val="0"/>
                  <w:marBottom w:val="0"/>
                  <w:divBdr>
                    <w:top w:val="none" w:sz="0" w:space="0" w:color="auto"/>
                    <w:left w:val="none" w:sz="0" w:space="0" w:color="auto"/>
                    <w:bottom w:val="none" w:sz="0" w:space="0" w:color="auto"/>
                    <w:right w:val="none" w:sz="0" w:space="0" w:color="auto"/>
                  </w:divBdr>
                </w:div>
                <w:div w:id="1506941996">
                  <w:marLeft w:val="0"/>
                  <w:marRight w:val="0"/>
                  <w:marTop w:val="0"/>
                  <w:marBottom w:val="0"/>
                  <w:divBdr>
                    <w:top w:val="none" w:sz="0" w:space="0" w:color="auto"/>
                    <w:left w:val="none" w:sz="0" w:space="0" w:color="auto"/>
                    <w:bottom w:val="none" w:sz="0" w:space="0" w:color="auto"/>
                    <w:right w:val="none" w:sz="0" w:space="0" w:color="auto"/>
                  </w:divBdr>
                </w:div>
                <w:div w:id="1587882968">
                  <w:marLeft w:val="0"/>
                  <w:marRight w:val="0"/>
                  <w:marTop w:val="0"/>
                  <w:marBottom w:val="0"/>
                  <w:divBdr>
                    <w:top w:val="none" w:sz="0" w:space="0" w:color="auto"/>
                    <w:left w:val="none" w:sz="0" w:space="0" w:color="auto"/>
                    <w:bottom w:val="none" w:sz="0" w:space="0" w:color="auto"/>
                    <w:right w:val="none" w:sz="0" w:space="0" w:color="auto"/>
                  </w:divBdr>
                </w:div>
                <w:div w:id="420686866">
                  <w:marLeft w:val="0"/>
                  <w:marRight w:val="0"/>
                  <w:marTop w:val="0"/>
                  <w:marBottom w:val="0"/>
                  <w:divBdr>
                    <w:top w:val="none" w:sz="0" w:space="0" w:color="auto"/>
                    <w:left w:val="none" w:sz="0" w:space="0" w:color="auto"/>
                    <w:bottom w:val="none" w:sz="0" w:space="0" w:color="auto"/>
                    <w:right w:val="none" w:sz="0" w:space="0" w:color="auto"/>
                  </w:divBdr>
                </w:div>
                <w:div w:id="1036154385">
                  <w:marLeft w:val="0"/>
                  <w:marRight w:val="0"/>
                  <w:marTop w:val="0"/>
                  <w:marBottom w:val="0"/>
                  <w:divBdr>
                    <w:top w:val="none" w:sz="0" w:space="0" w:color="auto"/>
                    <w:left w:val="none" w:sz="0" w:space="0" w:color="auto"/>
                    <w:bottom w:val="none" w:sz="0" w:space="0" w:color="auto"/>
                    <w:right w:val="none" w:sz="0" w:space="0" w:color="auto"/>
                  </w:divBdr>
                </w:div>
                <w:div w:id="559828053">
                  <w:marLeft w:val="0"/>
                  <w:marRight w:val="0"/>
                  <w:marTop w:val="0"/>
                  <w:marBottom w:val="0"/>
                  <w:divBdr>
                    <w:top w:val="none" w:sz="0" w:space="0" w:color="auto"/>
                    <w:left w:val="none" w:sz="0" w:space="0" w:color="auto"/>
                    <w:bottom w:val="none" w:sz="0" w:space="0" w:color="auto"/>
                    <w:right w:val="none" w:sz="0" w:space="0" w:color="auto"/>
                  </w:divBdr>
                </w:div>
                <w:div w:id="78867670">
                  <w:marLeft w:val="0"/>
                  <w:marRight w:val="0"/>
                  <w:marTop w:val="0"/>
                  <w:marBottom w:val="0"/>
                  <w:divBdr>
                    <w:top w:val="none" w:sz="0" w:space="0" w:color="auto"/>
                    <w:left w:val="none" w:sz="0" w:space="0" w:color="auto"/>
                    <w:bottom w:val="none" w:sz="0" w:space="0" w:color="auto"/>
                    <w:right w:val="none" w:sz="0" w:space="0" w:color="auto"/>
                  </w:divBdr>
                </w:div>
                <w:div w:id="129323647">
                  <w:marLeft w:val="0"/>
                  <w:marRight w:val="0"/>
                  <w:marTop w:val="0"/>
                  <w:marBottom w:val="0"/>
                  <w:divBdr>
                    <w:top w:val="none" w:sz="0" w:space="0" w:color="auto"/>
                    <w:left w:val="none" w:sz="0" w:space="0" w:color="auto"/>
                    <w:bottom w:val="none" w:sz="0" w:space="0" w:color="auto"/>
                    <w:right w:val="none" w:sz="0" w:space="0" w:color="auto"/>
                  </w:divBdr>
                </w:div>
                <w:div w:id="96564451">
                  <w:marLeft w:val="0"/>
                  <w:marRight w:val="0"/>
                  <w:marTop w:val="0"/>
                  <w:marBottom w:val="0"/>
                  <w:divBdr>
                    <w:top w:val="none" w:sz="0" w:space="0" w:color="auto"/>
                    <w:left w:val="none" w:sz="0" w:space="0" w:color="auto"/>
                    <w:bottom w:val="none" w:sz="0" w:space="0" w:color="auto"/>
                    <w:right w:val="none" w:sz="0" w:space="0" w:color="auto"/>
                  </w:divBdr>
                </w:div>
                <w:div w:id="1236354721">
                  <w:marLeft w:val="0"/>
                  <w:marRight w:val="0"/>
                  <w:marTop w:val="0"/>
                  <w:marBottom w:val="0"/>
                  <w:divBdr>
                    <w:top w:val="none" w:sz="0" w:space="0" w:color="auto"/>
                    <w:left w:val="none" w:sz="0" w:space="0" w:color="auto"/>
                    <w:bottom w:val="none" w:sz="0" w:space="0" w:color="auto"/>
                    <w:right w:val="none" w:sz="0" w:space="0" w:color="auto"/>
                  </w:divBdr>
                </w:div>
                <w:div w:id="527718858">
                  <w:marLeft w:val="0"/>
                  <w:marRight w:val="0"/>
                  <w:marTop w:val="0"/>
                  <w:marBottom w:val="0"/>
                  <w:divBdr>
                    <w:top w:val="none" w:sz="0" w:space="0" w:color="auto"/>
                    <w:left w:val="none" w:sz="0" w:space="0" w:color="auto"/>
                    <w:bottom w:val="none" w:sz="0" w:space="0" w:color="auto"/>
                    <w:right w:val="none" w:sz="0" w:space="0" w:color="auto"/>
                  </w:divBdr>
                </w:div>
                <w:div w:id="964701653">
                  <w:marLeft w:val="0"/>
                  <w:marRight w:val="0"/>
                  <w:marTop w:val="0"/>
                  <w:marBottom w:val="0"/>
                  <w:divBdr>
                    <w:top w:val="none" w:sz="0" w:space="0" w:color="auto"/>
                    <w:left w:val="none" w:sz="0" w:space="0" w:color="auto"/>
                    <w:bottom w:val="none" w:sz="0" w:space="0" w:color="auto"/>
                    <w:right w:val="none" w:sz="0" w:space="0" w:color="auto"/>
                  </w:divBdr>
                </w:div>
                <w:div w:id="1343313943">
                  <w:marLeft w:val="0"/>
                  <w:marRight w:val="0"/>
                  <w:marTop w:val="0"/>
                  <w:marBottom w:val="0"/>
                  <w:divBdr>
                    <w:top w:val="none" w:sz="0" w:space="0" w:color="auto"/>
                    <w:left w:val="none" w:sz="0" w:space="0" w:color="auto"/>
                    <w:bottom w:val="none" w:sz="0" w:space="0" w:color="auto"/>
                    <w:right w:val="none" w:sz="0" w:space="0" w:color="auto"/>
                  </w:divBdr>
                </w:div>
                <w:div w:id="154342318">
                  <w:marLeft w:val="0"/>
                  <w:marRight w:val="0"/>
                  <w:marTop w:val="0"/>
                  <w:marBottom w:val="0"/>
                  <w:divBdr>
                    <w:top w:val="none" w:sz="0" w:space="0" w:color="auto"/>
                    <w:left w:val="none" w:sz="0" w:space="0" w:color="auto"/>
                    <w:bottom w:val="none" w:sz="0" w:space="0" w:color="auto"/>
                    <w:right w:val="none" w:sz="0" w:space="0" w:color="auto"/>
                  </w:divBdr>
                </w:div>
                <w:div w:id="2096781234">
                  <w:marLeft w:val="0"/>
                  <w:marRight w:val="0"/>
                  <w:marTop w:val="0"/>
                  <w:marBottom w:val="0"/>
                  <w:divBdr>
                    <w:top w:val="none" w:sz="0" w:space="0" w:color="auto"/>
                    <w:left w:val="none" w:sz="0" w:space="0" w:color="auto"/>
                    <w:bottom w:val="none" w:sz="0" w:space="0" w:color="auto"/>
                    <w:right w:val="none" w:sz="0" w:space="0" w:color="auto"/>
                  </w:divBdr>
                </w:div>
                <w:div w:id="2073850134">
                  <w:marLeft w:val="0"/>
                  <w:marRight w:val="0"/>
                  <w:marTop w:val="0"/>
                  <w:marBottom w:val="0"/>
                  <w:divBdr>
                    <w:top w:val="none" w:sz="0" w:space="0" w:color="auto"/>
                    <w:left w:val="none" w:sz="0" w:space="0" w:color="auto"/>
                    <w:bottom w:val="none" w:sz="0" w:space="0" w:color="auto"/>
                    <w:right w:val="none" w:sz="0" w:space="0" w:color="auto"/>
                  </w:divBdr>
                </w:div>
                <w:div w:id="75446651">
                  <w:marLeft w:val="0"/>
                  <w:marRight w:val="0"/>
                  <w:marTop w:val="0"/>
                  <w:marBottom w:val="0"/>
                  <w:divBdr>
                    <w:top w:val="none" w:sz="0" w:space="0" w:color="auto"/>
                    <w:left w:val="none" w:sz="0" w:space="0" w:color="auto"/>
                    <w:bottom w:val="none" w:sz="0" w:space="0" w:color="auto"/>
                    <w:right w:val="none" w:sz="0" w:space="0" w:color="auto"/>
                  </w:divBdr>
                </w:div>
                <w:div w:id="845286862">
                  <w:marLeft w:val="0"/>
                  <w:marRight w:val="0"/>
                  <w:marTop w:val="0"/>
                  <w:marBottom w:val="0"/>
                  <w:divBdr>
                    <w:top w:val="none" w:sz="0" w:space="0" w:color="auto"/>
                    <w:left w:val="none" w:sz="0" w:space="0" w:color="auto"/>
                    <w:bottom w:val="none" w:sz="0" w:space="0" w:color="auto"/>
                    <w:right w:val="none" w:sz="0" w:space="0" w:color="auto"/>
                  </w:divBdr>
                </w:div>
                <w:div w:id="662859509">
                  <w:marLeft w:val="0"/>
                  <w:marRight w:val="0"/>
                  <w:marTop w:val="0"/>
                  <w:marBottom w:val="0"/>
                  <w:divBdr>
                    <w:top w:val="none" w:sz="0" w:space="0" w:color="auto"/>
                    <w:left w:val="none" w:sz="0" w:space="0" w:color="auto"/>
                    <w:bottom w:val="none" w:sz="0" w:space="0" w:color="auto"/>
                    <w:right w:val="none" w:sz="0" w:space="0" w:color="auto"/>
                  </w:divBdr>
                </w:div>
                <w:div w:id="1696032109">
                  <w:marLeft w:val="0"/>
                  <w:marRight w:val="0"/>
                  <w:marTop w:val="0"/>
                  <w:marBottom w:val="0"/>
                  <w:divBdr>
                    <w:top w:val="none" w:sz="0" w:space="0" w:color="auto"/>
                    <w:left w:val="none" w:sz="0" w:space="0" w:color="auto"/>
                    <w:bottom w:val="none" w:sz="0" w:space="0" w:color="auto"/>
                    <w:right w:val="none" w:sz="0" w:space="0" w:color="auto"/>
                  </w:divBdr>
                </w:div>
                <w:div w:id="989090085">
                  <w:marLeft w:val="0"/>
                  <w:marRight w:val="0"/>
                  <w:marTop w:val="0"/>
                  <w:marBottom w:val="0"/>
                  <w:divBdr>
                    <w:top w:val="none" w:sz="0" w:space="0" w:color="auto"/>
                    <w:left w:val="none" w:sz="0" w:space="0" w:color="auto"/>
                    <w:bottom w:val="none" w:sz="0" w:space="0" w:color="auto"/>
                    <w:right w:val="none" w:sz="0" w:space="0" w:color="auto"/>
                  </w:divBdr>
                </w:div>
                <w:div w:id="561906797">
                  <w:marLeft w:val="0"/>
                  <w:marRight w:val="0"/>
                  <w:marTop w:val="0"/>
                  <w:marBottom w:val="0"/>
                  <w:divBdr>
                    <w:top w:val="none" w:sz="0" w:space="0" w:color="auto"/>
                    <w:left w:val="none" w:sz="0" w:space="0" w:color="auto"/>
                    <w:bottom w:val="none" w:sz="0" w:space="0" w:color="auto"/>
                    <w:right w:val="none" w:sz="0" w:space="0" w:color="auto"/>
                  </w:divBdr>
                </w:div>
                <w:div w:id="1394893454">
                  <w:marLeft w:val="0"/>
                  <w:marRight w:val="0"/>
                  <w:marTop w:val="0"/>
                  <w:marBottom w:val="0"/>
                  <w:divBdr>
                    <w:top w:val="none" w:sz="0" w:space="0" w:color="auto"/>
                    <w:left w:val="none" w:sz="0" w:space="0" w:color="auto"/>
                    <w:bottom w:val="none" w:sz="0" w:space="0" w:color="auto"/>
                    <w:right w:val="none" w:sz="0" w:space="0" w:color="auto"/>
                  </w:divBdr>
                </w:div>
                <w:div w:id="2075080444">
                  <w:marLeft w:val="0"/>
                  <w:marRight w:val="0"/>
                  <w:marTop w:val="0"/>
                  <w:marBottom w:val="0"/>
                  <w:divBdr>
                    <w:top w:val="none" w:sz="0" w:space="0" w:color="auto"/>
                    <w:left w:val="none" w:sz="0" w:space="0" w:color="auto"/>
                    <w:bottom w:val="none" w:sz="0" w:space="0" w:color="auto"/>
                    <w:right w:val="none" w:sz="0" w:space="0" w:color="auto"/>
                  </w:divBdr>
                </w:div>
                <w:div w:id="148834288">
                  <w:marLeft w:val="0"/>
                  <w:marRight w:val="0"/>
                  <w:marTop w:val="0"/>
                  <w:marBottom w:val="0"/>
                  <w:divBdr>
                    <w:top w:val="none" w:sz="0" w:space="0" w:color="auto"/>
                    <w:left w:val="none" w:sz="0" w:space="0" w:color="auto"/>
                    <w:bottom w:val="none" w:sz="0" w:space="0" w:color="auto"/>
                    <w:right w:val="none" w:sz="0" w:space="0" w:color="auto"/>
                  </w:divBdr>
                </w:div>
                <w:div w:id="407775353">
                  <w:marLeft w:val="0"/>
                  <w:marRight w:val="0"/>
                  <w:marTop w:val="0"/>
                  <w:marBottom w:val="0"/>
                  <w:divBdr>
                    <w:top w:val="none" w:sz="0" w:space="0" w:color="auto"/>
                    <w:left w:val="none" w:sz="0" w:space="0" w:color="auto"/>
                    <w:bottom w:val="none" w:sz="0" w:space="0" w:color="auto"/>
                    <w:right w:val="none" w:sz="0" w:space="0" w:color="auto"/>
                  </w:divBdr>
                </w:div>
                <w:div w:id="1239092050">
                  <w:marLeft w:val="0"/>
                  <w:marRight w:val="0"/>
                  <w:marTop w:val="0"/>
                  <w:marBottom w:val="0"/>
                  <w:divBdr>
                    <w:top w:val="none" w:sz="0" w:space="0" w:color="auto"/>
                    <w:left w:val="none" w:sz="0" w:space="0" w:color="auto"/>
                    <w:bottom w:val="none" w:sz="0" w:space="0" w:color="auto"/>
                    <w:right w:val="none" w:sz="0" w:space="0" w:color="auto"/>
                  </w:divBdr>
                </w:div>
                <w:div w:id="1350571823">
                  <w:marLeft w:val="0"/>
                  <w:marRight w:val="0"/>
                  <w:marTop w:val="0"/>
                  <w:marBottom w:val="0"/>
                  <w:divBdr>
                    <w:top w:val="none" w:sz="0" w:space="0" w:color="auto"/>
                    <w:left w:val="none" w:sz="0" w:space="0" w:color="auto"/>
                    <w:bottom w:val="none" w:sz="0" w:space="0" w:color="auto"/>
                    <w:right w:val="none" w:sz="0" w:space="0" w:color="auto"/>
                  </w:divBdr>
                </w:div>
                <w:div w:id="14231892">
                  <w:marLeft w:val="0"/>
                  <w:marRight w:val="0"/>
                  <w:marTop w:val="0"/>
                  <w:marBottom w:val="0"/>
                  <w:divBdr>
                    <w:top w:val="none" w:sz="0" w:space="0" w:color="auto"/>
                    <w:left w:val="none" w:sz="0" w:space="0" w:color="auto"/>
                    <w:bottom w:val="none" w:sz="0" w:space="0" w:color="auto"/>
                    <w:right w:val="none" w:sz="0" w:space="0" w:color="auto"/>
                  </w:divBdr>
                </w:div>
                <w:div w:id="528880747">
                  <w:marLeft w:val="0"/>
                  <w:marRight w:val="0"/>
                  <w:marTop w:val="0"/>
                  <w:marBottom w:val="0"/>
                  <w:divBdr>
                    <w:top w:val="none" w:sz="0" w:space="0" w:color="auto"/>
                    <w:left w:val="none" w:sz="0" w:space="0" w:color="auto"/>
                    <w:bottom w:val="none" w:sz="0" w:space="0" w:color="auto"/>
                    <w:right w:val="none" w:sz="0" w:space="0" w:color="auto"/>
                  </w:divBdr>
                </w:div>
                <w:div w:id="1540704671">
                  <w:marLeft w:val="0"/>
                  <w:marRight w:val="0"/>
                  <w:marTop w:val="0"/>
                  <w:marBottom w:val="0"/>
                  <w:divBdr>
                    <w:top w:val="none" w:sz="0" w:space="0" w:color="auto"/>
                    <w:left w:val="none" w:sz="0" w:space="0" w:color="auto"/>
                    <w:bottom w:val="none" w:sz="0" w:space="0" w:color="auto"/>
                    <w:right w:val="none" w:sz="0" w:space="0" w:color="auto"/>
                  </w:divBdr>
                </w:div>
                <w:div w:id="2124882625">
                  <w:marLeft w:val="0"/>
                  <w:marRight w:val="0"/>
                  <w:marTop w:val="0"/>
                  <w:marBottom w:val="0"/>
                  <w:divBdr>
                    <w:top w:val="none" w:sz="0" w:space="0" w:color="auto"/>
                    <w:left w:val="none" w:sz="0" w:space="0" w:color="auto"/>
                    <w:bottom w:val="none" w:sz="0" w:space="0" w:color="auto"/>
                    <w:right w:val="none" w:sz="0" w:space="0" w:color="auto"/>
                  </w:divBdr>
                </w:div>
                <w:div w:id="1755470886">
                  <w:marLeft w:val="0"/>
                  <w:marRight w:val="0"/>
                  <w:marTop w:val="0"/>
                  <w:marBottom w:val="0"/>
                  <w:divBdr>
                    <w:top w:val="none" w:sz="0" w:space="0" w:color="auto"/>
                    <w:left w:val="none" w:sz="0" w:space="0" w:color="auto"/>
                    <w:bottom w:val="none" w:sz="0" w:space="0" w:color="auto"/>
                    <w:right w:val="none" w:sz="0" w:space="0" w:color="auto"/>
                  </w:divBdr>
                </w:div>
                <w:div w:id="792479342">
                  <w:marLeft w:val="0"/>
                  <w:marRight w:val="0"/>
                  <w:marTop w:val="0"/>
                  <w:marBottom w:val="0"/>
                  <w:divBdr>
                    <w:top w:val="none" w:sz="0" w:space="0" w:color="auto"/>
                    <w:left w:val="none" w:sz="0" w:space="0" w:color="auto"/>
                    <w:bottom w:val="none" w:sz="0" w:space="0" w:color="auto"/>
                    <w:right w:val="none" w:sz="0" w:space="0" w:color="auto"/>
                  </w:divBdr>
                </w:div>
                <w:div w:id="2098553130">
                  <w:marLeft w:val="0"/>
                  <w:marRight w:val="0"/>
                  <w:marTop w:val="0"/>
                  <w:marBottom w:val="0"/>
                  <w:divBdr>
                    <w:top w:val="none" w:sz="0" w:space="0" w:color="auto"/>
                    <w:left w:val="none" w:sz="0" w:space="0" w:color="auto"/>
                    <w:bottom w:val="none" w:sz="0" w:space="0" w:color="auto"/>
                    <w:right w:val="none" w:sz="0" w:space="0" w:color="auto"/>
                  </w:divBdr>
                </w:div>
                <w:div w:id="519702287">
                  <w:marLeft w:val="0"/>
                  <w:marRight w:val="0"/>
                  <w:marTop w:val="0"/>
                  <w:marBottom w:val="0"/>
                  <w:divBdr>
                    <w:top w:val="none" w:sz="0" w:space="0" w:color="auto"/>
                    <w:left w:val="none" w:sz="0" w:space="0" w:color="auto"/>
                    <w:bottom w:val="none" w:sz="0" w:space="0" w:color="auto"/>
                    <w:right w:val="none" w:sz="0" w:space="0" w:color="auto"/>
                  </w:divBdr>
                </w:div>
                <w:div w:id="141866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273229">
          <w:marLeft w:val="0"/>
          <w:marRight w:val="0"/>
          <w:marTop w:val="15"/>
          <w:marBottom w:val="0"/>
          <w:divBdr>
            <w:top w:val="single" w:sz="48" w:space="0" w:color="auto"/>
            <w:left w:val="single" w:sz="48" w:space="0" w:color="auto"/>
            <w:bottom w:val="single" w:sz="48" w:space="0" w:color="auto"/>
            <w:right w:val="single" w:sz="48" w:space="0" w:color="auto"/>
          </w:divBdr>
          <w:divsChild>
            <w:div w:id="575700717">
              <w:marLeft w:val="0"/>
              <w:marRight w:val="0"/>
              <w:marTop w:val="0"/>
              <w:marBottom w:val="0"/>
              <w:divBdr>
                <w:top w:val="none" w:sz="0" w:space="0" w:color="auto"/>
                <w:left w:val="none" w:sz="0" w:space="0" w:color="auto"/>
                <w:bottom w:val="none" w:sz="0" w:space="0" w:color="auto"/>
                <w:right w:val="none" w:sz="0" w:space="0" w:color="auto"/>
              </w:divBdr>
              <w:divsChild>
                <w:div w:id="24715931">
                  <w:marLeft w:val="0"/>
                  <w:marRight w:val="0"/>
                  <w:marTop w:val="0"/>
                  <w:marBottom w:val="0"/>
                  <w:divBdr>
                    <w:top w:val="none" w:sz="0" w:space="0" w:color="auto"/>
                    <w:left w:val="none" w:sz="0" w:space="0" w:color="auto"/>
                    <w:bottom w:val="none" w:sz="0" w:space="0" w:color="auto"/>
                    <w:right w:val="none" w:sz="0" w:space="0" w:color="auto"/>
                  </w:divBdr>
                </w:div>
                <w:div w:id="655887506">
                  <w:marLeft w:val="0"/>
                  <w:marRight w:val="0"/>
                  <w:marTop w:val="0"/>
                  <w:marBottom w:val="0"/>
                  <w:divBdr>
                    <w:top w:val="none" w:sz="0" w:space="0" w:color="auto"/>
                    <w:left w:val="none" w:sz="0" w:space="0" w:color="auto"/>
                    <w:bottom w:val="none" w:sz="0" w:space="0" w:color="auto"/>
                    <w:right w:val="none" w:sz="0" w:space="0" w:color="auto"/>
                  </w:divBdr>
                </w:div>
                <w:div w:id="1512142146">
                  <w:marLeft w:val="0"/>
                  <w:marRight w:val="0"/>
                  <w:marTop w:val="0"/>
                  <w:marBottom w:val="0"/>
                  <w:divBdr>
                    <w:top w:val="none" w:sz="0" w:space="0" w:color="auto"/>
                    <w:left w:val="none" w:sz="0" w:space="0" w:color="auto"/>
                    <w:bottom w:val="none" w:sz="0" w:space="0" w:color="auto"/>
                    <w:right w:val="none" w:sz="0" w:space="0" w:color="auto"/>
                  </w:divBdr>
                </w:div>
                <w:div w:id="171920303">
                  <w:marLeft w:val="0"/>
                  <w:marRight w:val="0"/>
                  <w:marTop w:val="0"/>
                  <w:marBottom w:val="0"/>
                  <w:divBdr>
                    <w:top w:val="none" w:sz="0" w:space="0" w:color="auto"/>
                    <w:left w:val="none" w:sz="0" w:space="0" w:color="auto"/>
                    <w:bottom w:val="none" w:sz="0" w:space="0" w:color="auto"/>
                    <w:right w:val="none" w:sz="0" w:space="0" w:color="auto"/>
                  </w:divBdr>
                </w:div>
                <w:div w:id="294407316">
                  <w:marLeft w:val="0"/>
                  <w:marRight w:val="0"/>
                  <w:marTop w:val="0"/>
                  <w:marBottom w:val="0"/>
                  <w:divBdr>
                    <w:top w:val="none" w:sz="0" w:space="0" w:color="auto"/>
                    <w:left w:val="none" w:sz="0" w:space="0" w:color="auto"/>
                    <w:bottom w:val="none" w:sz="0" w:space="0" w:color="auto"/>
                    <w:right w:val="none" w:sz="0" w:space="0" w:color="auto"/>
                  </w:divBdr>
                </w:div>
                <w:div w:id="1712224889">
                  <w:marLeft w:val="0"/>
                  <w:marRight w:val="0"/>
                  <w:marTop w:val="0"/>
                  <w:marBottom w:val="0"/>
                  <w:divBdr>
                    <w:top w:val="none" w:sz="0" w:space="0" w:color="auto"/>
                    <w:left w:val="none" w:sz="0" w:space="0" w:color="auto"/>
                    <w:bottom w:val="none" w:sz="0" w:space="0" w:color="auto"/>
                    <w:right w:val="none" w:sz="0" w:space="0" w:color="auto"/>
                  </w:divBdr>
                </w:div>
                <w:div w:id="453057209">
                  <w:marLeft w:val="0"/>
                  <w:marRight w:val="0"/>
                  <w:marTop w:val="0"/>
                  <w:marBottom w:val="0"/>
                  <w:divBdr>
                    <w:top w:val="none" w:sz="0" w:space="0" w:color="auto"/>
                    <w:left w:val="none" w:sz="0" w:space="0" w:color="auto"/>
                    <w:bottom w:val="none" w:sz="0" w:space="0" w:color="auto"/>
                    <w:right w:val="none" w:sz="0" w:space="0" w:color="auto"/>
                  </w:divBdr>
                </w:div>
                <w:div w:id="1013341286">
                  <w:marLeft w:val="0"/>
                  <w:marRight w:val="0"/>
                  <w:marTop w:val="0"/>
                  <w:marBottom w:val="0"/>
                  <w:divBdr>
                    <w:top w:val="none" w:sz="0" w:space="0" w:color="auto"/>
                    <w:left w:val="none" w:sz="0" w:space="0" w:color="auto"/>
                    <w:bottom w:val="none" w:sz="0" w:space="0" w:color="auto"/>
                    <w:right w:val="none" w:sz="0" w:space="0" w:color="auto"/>
                  </w:divBdr>
                </w:div>
                <w:div w:id="1766877673">
                  <w:marLeft w:val="0"/>
                  <w:marRight w:val="0"/>
                  <w:marTop w:val="0"/>
                  <w:marBottom w:val="0"/>
                  <w:divBdr>
                    <w:top w:val="none" w:sz="0" w:space="0" w:color="auto"/>
                    <w:left w:val="none" w:sz="0" w:space="0" w:color="auto"/>
                    <w:bottom w:val="none" w:sz="0" w:space="0" w:color="auto"/>
                    <w:right w:val="none" w:sz="0" w:space="0" w:color="auto"/>
                  </w:divBdr>
                </w:div>
                <w:div w:id="796491112">
                  <w:marLeft w:val="0"/>
                  <w:marRight w:val="0"/>
                  <w:marTop w:val="0"/>
                  <w:marBottom w:val="0"/>
                  <w:divBdr>
                    <w:top w:val="none" w:sz="0" w:space="0" w:color="auto"/>
                    <w:left w:val="none" w:sz="0" w:space="0" w:color="auto"/>
                    <w:bottom w:val="none" w:sz="0" w:space="0" w:color="auto"/>
                    <w:right w:val="none" w:sz="0" w:space="0" w:color="auto"/>
                  </w:divBdr>
                </w:div>
                <w:div w:id="950165173">
                  <w:marLeft w:val="0"/>
                  <w:marRight w:val="0"/>
                  <w:marTop w:val="0"/>
                  <w:marBottom w:val="0"/>
                  <w:divBdr>
                    <w:top w:val="none" w:sz="0" w:space="0" w:color="auto"/>
                    <w:left w:val="none" w:sz="0" w:space="0" w:color="auto"/>
                    <w:bottom w:val="none" w:sz="0" w:space="0" w:color="auto"/>
                    <w:right w:val="none" w:sz="0" w:space="0" w:color="auto"/>
                  </w:divBdr>
                </w:div>
                <w:div w:id="1854999456">
                  <w:marLeft w:val="0"/>
                  <w:marRight w:val="0"/>
                  <w:marTop w:val="0"/>
                  <w:marBottom w:val="0"/>
                  <w:divBdr>
                    <w:top w:val="none" w:sz="0" w:space="0" w:color="auto"/>
                    <w:left w:val="none" w:sz="0" w:space="0" w:color="auto"/>
                    <w:bottom w:val="none" w:sz="0" w:space="0" w:color="auto"/>
                    <w:right w:val="none" w:sz="0" w:space="0" w:color="auto"/>
                  </w:divBdr>
                </w:div>
                <w:div w:id="133564042">
                  <w:marLeft w:val="0"/>
                  <w:marRight w:val="0"/>
                  <w:marTop w:val="0"/>
                  <w:marBottom w:val="0"/>
                  <w:divBdr>
                    <w:top w:val="none" w:sz="0" w:space="0" w:color="auto"/>
                    <w:left w:val="none" w:sz="0" w:space="0" w:color="auto"/>
                    <w:bottom w:val="none" w:sz="0" w:space="0" w:color="auto"/>
                    <w:right w:val="none" w:sz="0" w:space="0" w:color="auto"/>
                  </w:divBdr>
                </w:div>
                <w:div w:id="1941451072">
                  <w:marLeft w:val="0"/>
                  <w:marRight w:val="0"/>
                  <w:marTop w:val="0"/>
                  <w:marBottom w:val="0"/>
                  <w:divBdr>
                    <w:top w:val="none" w:sz="0" w:space="0" w:color="auto"/>
                    <w:left w:val="none" w:sz="0" w:space="0" w:color="auto"/>
                    <w:bottom w:val="none" w:sz="0" w:space="0" w:color="auto"/>
                    <w:right w:val="none" w:sz="0" w:space="0" w:color="auto"/>
                  </w:divBdr>
                </w:div>
                <w:div w:id="2042583798">
                  <w:marLeft w:val="0"/>
                  <w:marRight w:val="0"/>
                  <w:marTop w:val="0"/>
                  <w:marBottom w:val="0"/>
                  <w:divBdr>
                    <w:top w:val="none" w:sz="0" w:space="0" w:color="auto"/>
                    <w:left w:val="none" w:sz="0" w:space="0" w:color="auto"/>
                    <w:bottom w:val="none" w:sz="0" w:space="0" w:color="auto"/>
                    <w:right w:val="none" w:sz="0" w:space="0" w:color="auto"/>
                  </w:divBdr>
                </w:div>
                <w:div w:id="1046294418">
                  <w:marLeft w:val="0"/>
                  <w:marRight w:val="0"/>
                  <w:marTop w:val="0"/>
                  <w:marBottom w:val="0"/>
                  <w:divBdr>
                    <w:top w:val="none" w:sz="0" w:space="0" w:color="auto"/>
                    <w:left w:val="none" w:sz="0" w:space="0" w:color="auto"/>
                    <w:bottom w:val="none" w:sz="0" w:space="0" w:color="auto"/>
                    <w:right w:val="none" w:sz="0" w:space="0" w:color="auto"/>
                  </w:divBdr>
                </w:div>
                <w:div w:id="444928536">
                  <w:marLeft w:val="0"/>
                  <w:marRight w:val="0"/>
                  <w:marTop w:val="0"/>
                  <w:marBottom w:val="0"/>
                  <w:divBdr>
                    <w:top w:val="none" w:sz="0" w:space="0" w:color="auto"/>
                    <w:left w:val="none" w:sz="0" w:space="0" w:color="auto"/>
                    <w:bottom w:val="none" w:sz="0" w:space="0" w:color="auto"/>
                    <w:right w:val="none" w:sz="0" w:space="0" w:color="auto"/>
                  </w:divBdr>
                </w:div>
                <w:div w:id="1086536378">
                  <w:marLeft w:val="0"/>
                  <w:marRight w:val="0"/>
                  <w:marTop w:val="0"/>
                  <w:marBottom w:val="0"/>
                  <w:divBdr>
                    <w:top w:val="none" w:sz="0" w:space="0" w:color="auto"/>
                    <w:left w:val="none" w:sz="0" w:space="0" w:color="auto"/>
                    <w:bottom w:val="none" w:sz="0" w:space="0" w:color="auto"/>
                    <w:right w:val="none" w:sz="0" w:space="0" w:color="auto"/>
                  </w:divBdr>
                </w:div>
                <w:div w:id="374695783">
                  <w:marLeft w:val="0"/>
                  <w:marRight w:val="0"/>
                  <w:marTop w:val="0"/>
                  <w:marBottom w:val="0"/>
                  <w:divBdr>
                    <w:top w:val="none" w:sz="0" w:space="0" w:color="auto"/>
                    <w:left w:val="none" w:sz="0" w:space="0" w:color="auto"/>
                    <w:bottom w:val="none" w:sz="0" w:space="0" w:color="auto"/>
                    <w:right w:val="none" w:sz="0" w:space="0" w:color="auto"/>
                  </w:divBdr>
                </w:div>
                <w:div w:id="2133133763">
                  <w:marLeft w:val="0"/>
                  <w:marRight w:val="0"/>
                  <w:marTop w:val="0"/>
                  <w:marBottom w:val="0"/>
                  <w:divBdr>
                    <w:top w:val="none" w:sz="0" w:space="0" w:color="auto"/>
                    <w:left w:val="none" w:sz="0" w:space="0" w:color="auto"/>
                    <w:bottom w:val="none" w:sz="0" w:space="0" w:color="auto"/>
                    <w:right w:val="none" w:sz="0" w:space="0" w:color="auto"/>
                  </w:divBdr>
                </w:div>
                <w:div w:id="51390453">
                  <w:marLeft w:val="0"/>
                  <w:marRight w:val="0"/>
                  <w:marTop w:val="0"/>
                  <w:marBottom w:val="0"/>
                  <w:divBdr>
                    <w:top w:val="none" w:sz="0" w:space="0" w:color="auto"/>
                    <w:left w:val="none" w:sz="0" w:space="0" w:color="auto"/>
                    <w:bottom w:val="none" w:sz="0" w:space="0" w:color="auto"/>
                    <w:right w:val="none" w:sz="0" w:space="0" w:color="auto"/>
                  </w:divBdr>
                </w:div>
                <w:div w:id="111898886">
                  <w:marLeft w:val="0"/>
                  <w:marRight w:val="0"/>
                  <w:marTop w:val="0"/>
                  <w:marBottom w:val="0"/>
                  <w:divBdr>
                    <w:top w:val="none" w:sz="0" w:space="0" w:color="auto"/>
                    <w:left w:val="none" w:sz="0" w:space="0" w:color="auto"/>
                    <w:bottom w:val="none" w:sz="0" w:space="0" w:color="auto"/>
                    <w:right w:val="none" w:sz="0" w:space="0" w:color="auto"/>
                  </w:divBdr>
                </w:div>
                <w:div w:id="190463178">
                  <w:marLeft w:val="0"/>
                  <w:marRight w:val="0"/>
                  <w:marTop w:val="0"/>
                  <w:marBottom w:val="0"/>
                  <w:divBdr>
                    <w:top w:val="none" w:sz="0" w:space="0" w:color="auto"/>
                    <w:left w:val="none" w:sz="0" w:space="0" w:color="auto"/>
                    <w:bottom w:val="none" w:sz="0" w:space="0" w:color="auto"/>
                    <w:right w:val="none" w:sz="0" w:space="0" w:color="auto"/>
                  </w:divBdr>
                </w:div>
                <w:div w:id="800420878">
                  <w:marLeft w:val="0"/>
                  <w:marRight w:val="0"/>
                  <w:marTop w:val="0"/>
                  <w:marBottom w:val="0"/>
                  <w:divBdr>
                    <w:top w:val="none" w:sz="0" w:space="0" w:color="auto"/>
                    <w:left w:val="none" w:sz="0" w:space="0" w:color="auto"/>
                    <w:bottom w:val="none" w:sz="0" w:space="0" w:color="auto"/>
                    <w:right w:val="none" w:sz="0" w:space="0" w:color="auto"/>
                  </w:divBdr>
                </w:div>
                <w:div w:id="1564174601">
                  <w:marLeft w:val="0"/>
                  <w:marRight w:val="0"/>
                  <w:marTop w:val="0"/>
                  <w:marBottom w:val="0"/>
                  <w:divBdr>
                    <w:top w:val="none" w:sz="0" w:space="0" w:color="auto"/>
                    <w:left w:val="none" w:sz="0" w:space="0" w:color="auto"/>
                    <w:bottom w:val="none" w:sz="0" w:space="0" w:color="auto"/>
                    <w:right w:val="none" w:sz="0" w:space="0" w:color="auto"/>
                  </w:divBdr>
                </w:div>
                <w:div w:id="579604773">
                  <w:marLeft w:val="0"/>
                  <w:marRight w:val="0"/>
                  <w:marTop w:val="0"/>
                  <w:marBottom w:val="0"/>
                  <w:divBdr>
                    <w:top w:val="none" w:sz="0" w:space="0" w:color="auto"/>
                    <w:left w:val="none" w:sz="0" w:space="0" w:color="auto"/>
                    <w:bottom w:val="none" w:sz="0" w:space="0" w:color="auto"/>
                    <w:right w:val="none" w:sz="0" w:space="0" w:color="auto"/>
                  </w:divBdr>
                </w:div>
                <w:div w:id="1041441421">
                  <w:marLeft w:val="0"/>
                  <w:marRight w:val="0"/>
                  <w:marTop w:val="0"/>
                  <w:marBottom w:val="0"/>
                  <w:divBdr>
                    <w:top w:val="none" w:sz="0" w:space="0" w:color="auto"/>
                    <w:left w:val="none" w:sz="0" w:space="0" w:color="auto"/>
                    <w:bottom w:val="none" w:sz="0" w:space="0" w:color="auto"/>
                    <w:right w:val="none" w:sz="0" w:space="0" w:color="auto"/>
                  </w:divBdr>
                </w:div>
                <w:div w:id="2066564183">
                  <w:marLeft w:val="0"/>
                  <w:marRight w:val="0"/>
                  <w:marTop w:val="0"/>
                  <w:marBottom w:val="0"/>
                  <w:divBdr>
                    <w:top w:val="none" w:sz="0" w:space="0" w:color="auto"/>
                    <w:left w:val="none" w:sz="0" w:space="0" w:color="auto"/>
                    <w:bottom w:val="none" w:sz="0" w:space="0" w:color="auto"/>
                    <w:right w:val="none" w:sz="0" w:space="0" w:color="auto"/>
                  </w:divBdr>
                </w:div>
                <w:div w:id="1339698549">
                  <w:marLeft w:val="0"/>
                  <w:marRight w:val="0"/>
                  <w:marTop w:val="0"/>
                  <w:marBottom w:val="0"/>
                  <w:divBdr>
                    <w:top w:val="none" w:sz="0" w:space="0" w:color="auto"/>
                    <w:left w:val="none" w:sz="0" w:space="0" w:color="auto"/>
                    <w:bottom w:val="none" w:sz="0" w:space="0" w:color="auto"/>
                    <w:right w:val="none" w:sz="0" w:space="0" w:color="auto"/>
                  </w:divBdr>
                </w:div>
                <w:div w:id="2029981655">
                  <w:marLeft w:val="0"/>
                  <w:marRight w:val="0"/>
                  <w:marTop w:val="0"/>
                  <w:marBottom w:val="0"/>
                  <w:divBdr>
                    <w:top w:val="none" w:sz="0" w:space="0" w:color="auto"/>
                    <w:left w:val="none" w:sz="0" w:space="0" w:color="auto"/>
                    <w:bottom w:val="none" w:sz="0" w:space="0" w:color="auto"/>
                    <w:right w:val="none" w:sz="0" w:space="0" w:color="auto"/>
                  </w:divBdr>
                </w:div>
                <w:div w:id="712461484">
                  <w:marLeft w:val="0"/>
                  <w:marRight w:val="0"/>
                  <w:marTop w:val="0"/>
                  <w:marBottom w:val="0"/>
                  <w:divBdr>
                    <w:top w:val="none" w:sz="0" w:space="0" w:color="auto"/>
                    <w:left w:val="none" w:sz="0" w:space="0" w:color="auto"/>
                    <w:bottom w:val="none" w:sz="0" w:space="0" w:color="auto"/>
                    <w:right w:val="none" w:sz="0" w:space="0" w:color="auto"/>
                  </w:divBdr>
                </w:div>
                <w:div w:id="284435348">
                  <w:marLeft w:val="0"/>
                  <w:marRight w:val="0"/>
                  <w:marTop w:val="0"/>
                  <w:marBottom w:val="0"/>
                  <w:divBdr>
                    <w:top w:val="none" w:sz="0" w:space="0" w:color="auto"/>
                    <w:left w:val="none" w:sz="0" w:space="0" w:color="auto"/>
                    <w:bottom w:val="none" w:sz="0" w:space="0" w:color="auto"/>
                    <w:right w:val="none" w:sz="0" w:space="0" w:color="auto"/>
                  </w:divBdr>
                </w:div>
                <w:div w:id="90660670">
                  <w:marLeft w:val="0"/>
                  <w:marRight w:val="0"/>
                  <w:marTop w:val="0"/>
                  <w:marBottom w:val="0"/>
                  <w:divBdr>
                    <w:top w:val="none" w:sz="0" w:space="0" w:color="auto"/>
                    <w:left w:val="none" w:sz="0" w:space="0" w:color="auto"/>
                    <w:bottom w:val="none" w:sz="0" w:space="0" w:color="auto"/>
                    <w:right w:val="none" w:sz="0" w:space="0" w:color="auto"/>
                  </w:divBdr>
                </w:div>
                <w:div w:id="1928033398">
                  <w:marLeft w:val="0"/>
                  <w:marRight w:val="0"/>
                  <w:marTop w:val="0"/>
                  <w:marBottom w:val="0"/>
                  <w:divBdr>
                    <w:top w:val="none" w:sz="0" w:space="0" w:color="auto"/>
                    <w:left w:val="none" w:sz="0" w:space="0" w:color="auto"/>
                    <w:bottom w:val="none" w:sz="0" w:space="0" w:color="auto"/>
                    <w:right w:val="none" w:sz="0" w:space="0" w:color="auto"/>
                  </w:divBdr>
                </w:div>
                <w:div w:id="2105371622">
                  <w:marLeft w:val="0"/>
                  <w:marRight w:val="0"/>
                  <w:marTop w:val="0"/>
                  <w:marBottom w:val="0"/>
                  <w:divBdr>
                    <w:top w:val="none" w:sz="0" w:space="0" w:color="auto"/>
                    <w:left w:val="none" w:sz="0" w:space="0" w:color="auto"/>
                    <w:bottom w:val="none" w:sz="0" w:space="0" w:color="auto"/>
                    <w:right w:val="none" w:sz="0" w:space="0" w:color="auto"/>
                  </w:divBdr>
                </w:div>
                <w:div w:id="2096778007">
                  <w:marLeft w:val="0"/>
                  <w:marRight w:val="0"/>
                  <w:marTop w:val="0"/>
                  <w:marBottom w:val="0"/>
                  <w:divBdr>
                    <w:top w:val="none" w:sz="0" w:space="0" w:color="auto"/>
                    <w:left w:val="none" w:sz="0" w:space="0" w:color="auto"/>
                    <w:bottom w:val="none" w:sz="0" w:space="0" w:color="auto"/>
                    <w:right w:val="none" w:sz="0" w:space="0" w:color="auto"/>
                  </w:divBdr>
                </w:div>
                <w:div w:id="1092895595">
                  <w:marLeft w:val="0"/>
                  <w:marRight w:val="0"/>
                  <w:marTop w:val="0"/>
                  <w:marBottom w:val="0"/>
                  <w:divBdr>
                    <w:top w:val="none" w:sz="0" w:space="0" w:color="auto"/>
                    <w:left w:val="none" w:sz="0" w:space="0" w:color="auto"/>
                    <w:bottom w:val="none" w:sz="0" w:space="0" w:color="auto"/>
                    <w:right w:val="none" w:sz="0" w:space="0" w:color="auto"/>
                  </w:divBdr>
                </w:div>
                <w:div w:id="18238926">
                  <w:marLeft w:val="0"/>
                  <w:marRight w:val="0"/>
                  <w:marTop w:val="0"/>
                  <w:marBottom w:val="0"/>
                  <w:divBdr>
                    <w:top w:val="none" w:sz="0" w:space="0" w:color="auto"/>
                    <w:left w:val="none" w:sz="0" w:space="0" w:color="auto"/>
                    <w:bottom w:val="none" w:sz="0" w:space="0" w:color="auto"/>
                    <w:right w:val="none" w:sz="0" w:space="0" w:color="auto"/>
                  </w:divBdr>
                </w:div>
                <w:div w:id="1800686751">
                  <w:marLeft w:val="0"/>
                  <w:marRight w:val="0"/>
                  <w:marTop w:val="0"/>
                  <w:marBottom w:val="0"/>
                  <w:divBdr>
                    <w:top w:val="none" w:sz="0" w:space="0" w:color="auto"/>
                    <w:left w:val="none" w:sz="0" w:space="0" w:color="auto"/>
                    <w:bottom w:val="none" w:sz="0" w:space="0" w:color="auto"/>
                    <w:right w:val="none" w:sz="0" w:space="0" w:color="auto"/>
                  </w:divBdr>
                </w:div>
                <w:div w:id="24865240">
                  <w:marLeft w:val="0"/>
                  <w:marRight w:val="0"/>
                  <w:marTop w:val="0"/>
                  <w:marBottom w:val="0"/>
                  <w:divBdr>
                    <w:top w:val="none" w:sz="0" w:space="0" w:color="auto"/>
                    <w:left w:val="none" w:sz="0" w:space="0" w:color="auto"/>
                    <w:bottom w:val="none" w:sz="0" w:space="0" w:color="auto"/>
                    <w:right w:val="none" w:sz="0" w:space="0" w:color="auto"/>
                  </w:divBdr>
                </w:div>
                <w:div w:id="432091557">
                  <w:marLeft w:val="0"/>
                  <w:marRight w:val="0"/>
                  <w:marTop w:val="0"/>
                  <w:marBottom w:val="0"/>
                  <w:divBdr>
                    <w:top w:val="none" w:sz="0" w:space="0" w:color="auto"/>
                    <w:left w:val="none" w:sz="0" w:space="0" w:color="auto"/>
                    <w:bottom w:val="none" w:sz="0" w:space="0" w:color="auto"/>
                    <w:right w:val="none" w:sz="0" w:space="0" w:color="auto"/>
                  </w:divBdr>
                </w:div>
                <w:div w:id="670370391">
                  <w:marLeft w:val="0"/>
                  <w:marRight w:val="0"/>
                  <w:marTop w:val="0"/>
                  <w:marBottom w:val="0"/>
                  <w:divBdr>
                    <w:top w:val="none" w:sz="0" w:space="0" w:color="auto"/>
                    <w:left w:val="none" w:sz="0" w:space="0" w:color="auto"/>
                    <w:bottom w:val="none" w:sz="0" w:space="0" w:color="auto"/>
                    <w:right w:val="none" w:sz="0" w:space="0" w:color="auto"/>
                  </w:divBdr>
                </w:div>
                <w:div w:id="731926465">
                  <w:marLeft w:val="0"/>
                  <w:marRight w:val="0"/>
                  <w:marTop w:val="0"/>
                  <w:marBottom w:val="0"/>
                  <w:divBdr>
                    <w:top w:val="none" w:sz="0" w:space="0" w:color="auto"/>
                    <w:left w:val="none" w:sz="0" w:space="0" w:color="auto"/>
                    <w:bottom w:val="none" w:sz="0" w:space="0" w:color="auto"/>
                    <w:right w:val="none" w:sz="0" w:space="0" w:color="auto"/>
                  </w:divBdr>
                </w:div>
                <w:div w:id="901600874">
                  <w:marLeft w:val="0"/>
                  <w:marRight w:val="0"/>
                  <w:marTop w:val="0"/>
                  <w:marBottom w:val="0"/>
                  <w:divBdr>
                    <w:top w:val="none" w:sz="0" w:space="0" w:color="auto"/>
                    <w:left w:val="none" w:sz="0" w:space="0" w:color="auto"/>
                    <w:bottom w:val="none" w:sz="0" w:space="0" w:color="auto"/>
                    <w:right w:val="none" w:sz="0" w:space="0" w:color="auto"/>
                  </w:divBdr>
                </w:div>
                <w:div w:id="841118046">
                  <w:marLeft w:val="0"/>
                  <w:marRight w:val="0"/>
                  <w:marTop w:val="0"/>
                  <w:marBottom w:val="0"/>
                  <w:divBdr>
                    <w:top w:val="none" w:sz="0" w:space="0" w:color="auto"/>
                    <w:left w:val="none" w:sz="0" w:space="0" w:color="auto"/>
                    <w:bottom w:val="none" w:sz="0" w:space="0" w:color="auto"/>
                    <w:right w:val="none" w:sz="0" w:space="0" w:color="auto"/>
                  </w:divBdr>
                </w:div>
                <w:div w:id="1472286289">
                  <w:marLeft w:val="0"/>
                  <w:marRight w:val="0"/>
                  <w:marTop w:val="0"/>
                  <w:marBottom w:val="0"/>
                  <w:divBdr>
                    <w:top w:val="none" w:sz="0" w:space="0" w:color="auto"/>
                    <w:left w:val="none" w:sz="0" w:space="0" w:color="auto"/>
                    <w:bottom w:val="none" w:sz="0" w:space="0" w:color="auto"/>
                    <w:right w:val="none" w:sz="0" w:space="0" w:color="auto"/>
                  </w:divBdr>
                </w:div>
                <w:div w:id="369304544">
                  <w:marLeft w:val="0"/>
                  <w:marRight w:val="0"/>
                  <w:marTop w:val="0"/>
                  <w:marBottom w:val="0"/>
                  <w:divBdr>
                    <w:top w:val="none" w:sz="0" w:space="0" w:color="auto"/>
                    <w:left w:val="none" w:sz="0" w:space="0" w:color="auto"/>
                    <w:bottom w:val="none" w:sz="0" w:space="0" w:color="auto"/>
                    <w:right w:val="none" w:sz="0" w:space="0" w:color="auto"/>
                  </w:divBdr>
                </w:div>
                <w:div w:id="1574006342">
                  <w:marLeft w:val="0"/>
                  <w:marRight w:val="0"/>
                  <w:marTop w:val="0"/>
                  <w:marBottom w:val="0"/>
                  <w:divBdr>
                    <w:top w:val="none" w:sz="0" w:space="0" w:color="auto"/>
                    <w:left w:val="none" w:sz="0" w:space="0" w:color="auto"/>
                    <w:bottom w:val="none" w:sz="0" w:space="0" w:color="auto"/>
                    <w:right w:val="none" w:sz="0" w:space="0" w:color="auto"/>
                  </w:divBdr>
                </w:div>
                <w:div w:id="232787828">
                  <w:marLeft w:val="0"/>
                  <w:marRight w:val="0"/>
                  <w:marTop w:val="0"/>
                  <w:marBottom w:val="0"/>
                  <w:divBdr>
                    <w:top w:val="none" w:sz="0" w:space="0" w:color="auto"/>
                    <w:left w:val="none" w:sz="0" w:space="0" w:color="auto"/>
                    <w:bottom w:val="none" w:sz="0" w:space="0" w:color="auto"/>
                    <w:right w:val="none" w:sz="0" w:space="0" w:color="auto"/>
                  </w:divBdr>
                </w:div>
                <w:div w:id="1481262326">
                  <w:marLeft w:val="0"/>
                  <w:marRight w:val="0"/>
                  <w:marTop w:val="0"/>
                  <w:marBottom w:val="0"/>
                  <w:divBdr>
                    <w:top w:val="none" w:sz="0" w:space="0" w:color="auto"/>
                    <w:left w:val="none" w:sz="0" w:space="0" w:color="auto"/>
                    <w:bottom w:val="none" w:sz="0" w:space="0" w:color="auto"/>
                    <w:right w:val="none" w:sz="0" w:space="0" w:color="auto"/>
                  </w:divBdr>
                </w:div>
                <w:div w:id="994407824">
                  <w:marLeft w:val="0"/>
                  <w:marRight w:val="0"/>
                  <w:marTop w:val="0"/>
                  <w:marBottom w:val="0"/>
                  <w:divBdr>
                    <w:top w:val="none" w:sz="0" w:space="0" w:color="auto"/>
                    <w:left w:val="none" w:sz="0" w:space="0" w:color="auto"/>
                    <w:bottom w:val="none" w:sz="0" w:space="0" w:color="auto"/>
                    <w:right w:val="none" w:sz="0" w:space="0" w:color="auto"/>
                  </w:divBdr>
                </w:div>
                <w:div w:id="1347975747">
                  <w:marLeft w:val="0"/>
                  <w:marRight w:val="0"/>
                  <w:marTop w:val="0"/>
                  <w:marBottom w:val="0"/>
                  <w:divBdr>
                    <w:top w:val="none" w:sz="0" w:space="0" w:color="auto"/>
                    <w:left w:val="none" w:sz="0" w:space="0" w:color="auto"/>
                    <w:bottom w:val="none" w:sz="0" w:space="0" w:color="auto"/>
                    <w:right w:val="none" w:sz="0" w:space="0" w:color="auto"/>
                  </w:divBdr>
                </w:div>
                <w:div w:id="247547260">
                  <w:marLeft w:val="0"/>
                  <w:marRight w:val="0"/>
                  <w:marTop w:val="0"/>
                  <w:marBottom w:val="0"/>
                  <w:divBdr>
                    <w:top w:val="none" w:sz="0" w:space="0" w:color="auto"/>
                    <w:left w:val="none" w:sz="0" w:space="0" w:color="auto"/>
                    <w:bottom w:val="none" w:sz="0" w:space="0" w:color="auto"/>
                    <w:right w:val="none" w:sz="0" w:space="0" w:color="auto"/>
                  </w:divBdr>
                </w:div>
                <w:div w:id="1250696420">
                  <w:marLeft w:val="0"/>
                  <w:marRight w:val="0"/>
                  <w:marTop w:val="0"/>
                  <w:marBottom w:val="0"/>
                  <w:divBdr>
                    <w:top w:val="none" w:sz="0" w:space="0" w:color="auto"/>
                    <w:left w:val="none" w:sz="0" w:space="0" w:color="auto"/>
                    <w:bottom w:val="none" w:sz="0" w:space="0" w:color="auto"/>
                    <w:right w:val="none" w:sz="0" w:space="0" w:color="auto"/>
                  </w:divBdr>
                </w:div>
                <w:div w:id="1840652941">
                  <w:marLeft w:val="0"/>
                  <w:marRight w:val="0"/>
                  <w:marTop w:val="0"/>
                  <w:marBottom w:val="0"/>
                  <w:divBdr>
                    <w:top w:val="none" w:sz="0" w:space="0" w:color="auto"/>
                    <w:left w:val="none" w:sz="0" w:space="0" w:color="auto"/>
                    <w:bottom w:val="none" w:sz="0" w:space="0" w:color="auto"/>
                    <w:right w:val="none" w:sz="0" w:space="0" w:color="auto"/>
                  </w:divBdr>
                </w:div>
                <w:div w:id="2075812333">
                  <w:marLeft w:val="0"/>
                  <w:marRight w:val="0"/>
                  <w:marTop w:val="0"/>
                  <w:marBottom w:val="0"/>
                  <w:divBdr>
                    <w:top w:val="none" w:sz="0" w:space="0" w:color="auto"/>
                    <w:left w:val="none" w:sz="0" w:space="0" w:color="auto"/>
                    <w:bottom w:val="none" w:sz="0" w:space="0" w:color="auto"/>
                    <w:right w:val="none" w:sz="0" w:space="0" w:color="auto"/>
                  </w:divBdr>
                </w:div>
                <w:div w:id="1831558732">
                  <w:marLeft w:val="0"/>
                  <w:marRight w:val="0"/>
                  <w:marTop w:val="0"/>
                  <w:marBottom w:val="0"/>
                  <w:divBdr>
                    <w:top w:val="none" w:sz="0" w:space="0" w:color="auto"/>
                    <w:left w:val="none" w:sz="0" w:space="0" w:color="auto"/>
                    <w:bottom w:val="none" w:sz="0" w:space="0" w:color="auto"/>
                    <w:right w:val="none" w:sz="0" w:space="0" w:color="auto"/>
                  </w:divBdr>
                </w:div>
                <w:div w:id="553078074">
                  <w:marLeft w:val="0"/>
                  <w:marRight w:val="0"/>
                  <w:marTop w:val="0"/>
                  <w:marBottom w:val="0"/>
                  <w:divBdr>
                    <w:top w:val="none" w:sz="0" w:space="0" w:color="auto"/>
                    <w:left w:val="none" w:sz="0" w:space="0" w:color="auto"/>
                    <w:bottom w:val="none" w:sz="0" w:space="0" w:color="auto"/>
                    <w:right w:val="none" w:sz="0" w:space="0" w:color="auto"/>
                  </w:divBdr>
                </w:div>
                <w:div w:id="1323394288">
                  <w:marLeft w:val="0"/>
                  <w:marRight w:val="0"/>
                  <w:marTop w:val="0"/>
                  <w:marBottom w:val="0"/>
                  <w:divBdr>
                    <w:top w:val="none" w:sz="0" w:space="0" w:color="auto"/>
                    <w:left w:val="none" w:sz="0" w:space="0" w:color="auto"/>
                    <w:bottom w:val="none" w:sz="0" w:space="0" w:color="auto"/>
                    <w:right w:val="none" w:sz="0" w:space="0" w:color="auto"/>
                  </w:divBdr>
                </w:div>
                <w:div w:id="2114473750">
                  <w:marLeft w:val="0"/>
                  <w:marRight w:val="0"/>
                  <w:marTop w:val="0"/>
                  <w:marBottom w:val="0"/>
                  <w:divBdr>
                    <w:top w:val="none" w:sz="0" w:space="0" w:color="auto"/>
                    <w:left w:val="none" w:sz="0" w:space="0" w:color="auto"/>
                    <w:bottom w:val="none" w:sz="0" w:space="0" w:color="auto"/>
                    <w:right w:val="none" w:sz="0" w:space="0" w:color="auto"/>
                  </w:divBdr>
                </w:div>
                <w:div w:id="382295602">
                  <w:marLeft w:val="0"/>
                  <w:marRight w:val="0"/>
                  <w:marTop w:val="0"/>
                  <w:marBottom w:val="0"/>
                  <w:divBdr>
                    <w:top w:val="none" w:sz="0" w:space="0" w:color="auto"/>
                    <w:left w:val="none" w:sz="0" w:space="0" w:color="auto"/>
                    <w:bottom w:val="none" w:sz="0" w:space="0" w:color="auto"/>
                    <w:right w:val="none" w:sz="0" w:space="0" w:color="auto"/>
                  </w:divBdr>
                </w:div>
                <w:div w:id="981813947">
                  <w:marLeft w:val="0"/>
                  <w:marRight w:val="0"/>
                  <w:marTop w:val="0"/>
                  <w:marBottom w:val="0"/>
                  <w:divBdr>
                    <w:top w:val="none" w:sz="0" w:space="0" w:color="auto"/>
                    <w:left w:val="none" w:sz="0" w:space="0" w:color="auto"/>
                    <w:bottom w:val="none" w:sz="0" w:space="0" w:color="auto"/>
                    <w:right w:val="none" w:sz="0" w:space="0" w:color="auto"/>
                  </w:divBdr>
                </w:div>
                <w:div w:id="293557664">
                  <w:marLeft w:val="0"/>
                  <w:marRight w:val="0"/>
                  <w:marTop w:val="0"/>
                  <w:marBottom w:val="0"/>
                  <w:divBdr>
                    <w:top w:val="none" w:sz="0" w:space="0" w:color="auto"/>
                    <w:left w:val="none" w:sz="0" w:space="0" w:color="auto"/>
                    <w:bottom w:val="none" w:sz="0" w:space="0" w:color="auto"/>
                    <w:right w:val="none" w:sz="0" w:space="0" w:color="auto"/>
                  </w:divBdr>
                </w:div>
                <w:div w:id="25445750">
                  <w:marLeft w:val="0"/>
                  <w:marRight w:val="0"/>
                  <w:marTop w:val="0"/>
                  <w:marBottom w:val="0"/>
                  <w:divBdr>
                    <w:top w:val="none" w:sz="0" w:space="0" w:color="auto"/>
                    <w:left w:val="none" w:sz="0" w:space="0" w:color="auto"/>
                    <w:bottom w:val="none" w:sz="0" w:space="0" w:color="auto"/>
                    <w:right w:val="none" w:sz="0" w:space="0" w:color="auto"/>
                  </w:divBdr>
                </w:div>
                <w:div w:id="1237596795">
                  <w:marLeft w:val="0"/>
                  <w:marRight w:val="0"/>
                  <w:marTop w:val="0"/>
                  <w:marBottom w:val="0"/>
                  <w:divBdr>
                    <w:top w:val="none" w:sz="0" w:space="0" w:color="auto"/>
                    <w:left w:val="none" w:sz="0" w:space="0" w:color="auto"/>
                    <w:bottom w:val="none" w:sz="0" w:space="0" w:color="auto"/>
                    <w:right w:val="none" w:sz="0" w:space="0" w:color="auto"/>
                  </w:divBdr>
                </w:div>
                <w:div w:id="683090495">
                  <w:marLeft w:val="0"/>
                  <w:marRight w:val="0"/>
                  <w:marTop w:val="0"/>
                  <w:marBottom w:val="0"/>
                  <w:divBdr>
                    <w:top w:val="none" w:sz="0" w:space="0" w:color="auto"/>
                    <w:left w:val="none" w:sz="0" w:space="0" w:color="auto"/>
                    <w:bottom w:val="none" w:sz="0" w:space="0" w:color="auto"/>
                    <w:right w:val="none" w:sz="0" w:space="0" w:color="auto"/>
                  </w:divBdr>
                </w:div>
                <w:div w:id="1654484161">
                  <w:marLeft w:val="0"/>
                  <w:marRight w:val="0"/>
                  <w:marTop w:val="0"/>
                  <w:marBottom w:val="0"/>
                  <w:divBdr>
                    <w:top w:val="none" w:sz="0" w:space="0" w:color="auto"/>
                    <w:left w:val="none" w:sz="0" w:space="0" w:color="auto"/>
                    <w:bottom w:val="none" w:sz="0" w:space="0" w:color="auto"/>
                    <w:right w:val="none" w:sz="0" w:space="0" w:color="auto"/>
                  </w:divBdr>
                </w:div>
                <w:div w:id="15259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464650">
      <w:bodyDiv w:val="1"/>
      <w:marLeft w:val="0"/>
      <w:marRight w:val="0"/>
      <w:marTop w:val="0"/>
      <w:marBottom w:val="0"/>
      <w:divBdr>
        <w:top w:val="none" w:sz="0" w:space="0" w:color="auto"/>
        <w:left w:val="none" w:sz="0" w:space="0" w:color="auto"/>
        <w:bottom w:val="none" w:sz="0" w:space="0" w:color="auto"/>
        <w:right w:val="none" w:sz="0" w:space="0" w:color="auto"/>
      </w:divBdr>
    </w:div>
    <w:div w:id="838278298">
      <w:bodyDiv w:val="1"/>
      <w:marLeft w:val="0"/>
      <w:marRight w:val="0"/>
      <w:marTop w:val="0"/>
      <w:marBottom w:val="0"/>
      <w:divBdr>
        <w:top w:val="none" w:sz="0" w:space="0" w:color="auto"/>
        <w:left w:val="none" w:sz="0" w:space="0" w:color="auto"/>
        <w:bottom w:val="none" w:sz="0" w:space="0" w:color="auto"/>
        <w:right w:val="none" w:sz="0" w:space="0" w:color="auto"/>
      </w:divBdr>
    </w:div>
    <w:div w:id="855001945">
      <w:bodyDiv w:val="1"/>
      <w:marLeft w:val="0"/>
      <w:marRight w:val="0"/>
      <w:marTop w:val="0"/>
      <w:marBottom w:val="0"/>
      <w:divBdr>
        <w:top w:val="none" w:sz="0" w:space="0" w:color="auto"/>
        <w:left w:val="none" w:sz="0" w:space="0" w:color="auto"/>
        <w:bottom w:val="none" w:sz="0" w:space="0" w:color="auto"/>
        <w:right w:val="none" w:sz="0" w:space="0" w:color="auto"/>
      </w:divBdr>
    </w:div>
    <w:div w:id="1056585882">
      <w:bodyDiv w:val="1"/>
      <w:marLeft w:val="0"/>
      <w:marRight w:val="0"/>
      <w:marTop w:val="0"/>
      <w:marBottom w:val="0"/>
      <w:divBdr>
        <w:top w:val="none" w:sz="0" w:space="0" w:color="auto"/>
        <w:left w:val="none" w:sz="0" w:space="0" w:color="auto"/>
        <w:bottom w:val="none" w:sz="0" w:space="0" w:color="auto"/>
        <w:right w:val="none" w:sz="0" w:space="0" w:color="auto"/>
      </w:divBdr>
    </w:div>
    <w:div w:id="1076978504">
      <w:bodyDiv w:val="1"/>
      <w:marLeft w:val="0"/>
      <w:marRight w:val="0"/>
      <w:marTop w:val="0"/>
      <w:marBottom w:val="0"/>
      <w:divBdr>
        <w:top w:val="none" w:sz="0" w:space="0" w:color="auto"/>
        <w:left w:val="none" w:sz="0" w:space="0" w:color="auto"/>
        <w:bottom w:val="none" w:sz="0" w:space="0" w:color="auto"/>
        <w:right w:val="none" w:sz="0" w:space="0" w:color="auto"/>
      </w:divBdr>
      <w:divsChild>
        <w:div w:id="2100906249">
          <w:marLeft w:val="0"/>
          <w:marRight w:val="0"/>
          <w:marTop w:val="240"/>
          <w:marBottom w:val="240"/>
          <w:divBdr>
            <w:top w:val="none" w:sz="0" w:space="0" w:color="auto"/>
            <w:left w:val="none" w:sz="0" w:space="0" w:color="auto"/>
            <w:bottom w:val="none" w:sz="0" w:space="0" w:color="auto"/>
            <w:right w:val="none" w:sz="0" w:space="0" w:color="auto"/>
          </w:divBdr>
          <w:divsChild>
            <w:div w:id="326566185">
              <w:marLeft w:val="104"/>
              <w:marRight w:val="207"/>
              <w:marTop w:val="240"/>
              <w:marBottom w:val="240"/>
              <w:divBdr>
                <w:top w:val="none" w:sz="0" w:space="0" w:color="auto"/>
                <w:left w:val="none" w:sz="0" w:space="0" w:color="auto"/>
                <w:bottom w:val="none" w:sz="0" w:space="0" w:color="auto"/>
                <w:right w:val="none" w:sz="0" w:space="0" w:color="auto"/>
              </w:divBdr>
              <w:divsChild>
                <w:div w:id="93922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68243">
          <w:marLeft w:val="240"/>
          <w:marRight w:val="0"/>
          <w:marTop w:val="120"/>
          <w:marBottom w:val="120"/>
          <w:divBdr>
            <w:top w:val="none" w:sz="0" w:space="0" w:color="auto"/>
            <w:left w:val="none" w:sz="0" w:space="0" w:color="auto"/>
            <w:bottom w:val="none" w:sz="0" w:space="0" w:color="auto"/>
            <w:right w:val="none" w:sz="0" w:space="0" w:color="auto"/>
          </w:divBdr>
          <w:divsChild>
            <w:div w:id="1905948100">
              <w:marLeft w:val="0"/>
              <w:marRight w:val="0"/>
              <w:marTop w:val="0"/>
              <w:marBottom w:val="0"/>
              <w:divBdr>
                <w:top w:val="none" w:sz="0" w:space="0" w:color="auto"/>
                <w:left w:val="none" w:sz="0" w:space="0" w:color="auto"/>
                <w:bottom w:val="none" w:sz="0" w:space="0" w:color="auto"/>
                <w:right w:val="none" w:sz="0" w:space="0" w:color="auto"/>
              </w:divBdr>
            </w:div>
          </w:divsChild>
        </w:div>
        <w:div w:id="724061021">
          <w:marLeft w:val="240"/>
          <w:marRight w:val="0"/>
          <w:marTop w:val="120"/>
          <w:marBottom w:val="120"/>
          <w:divBdr>
            <w:top w:val="none" w:sz="0" w:space="0" w:color="auto"/>
            <w:left w:val="none" w:sz="0" w:space="0" w:color="auto"/>
            <w:bottom w:val="none" w:sz="0" w:space="0" w:color="auto"/>
            <w:right w:val="none" w:sz="0" w:space="0" w:color="auto"/>
          </w:divBdr>
          <w:divsChild>
            <w:div w:id="1183473725">
              <w:marLeft w:val="0"/>
              <w:marRight w:val="0"/>
              <w:marTop w:val="0"/>
              <w:marBottom w:val="0"/>
              <w:divBdr>
                <w:top w:val="none" w:sz="0" w:space="0" w:color="auto"/>
                <w:left w:val="none" w:sz="0" w:space="0" w:color="auto"/>
                <w:bottom w:val="none" w:sz="0" w:space="0" w:color="auto"/>
                <w:right w:val="none" w:sz="0" w:space="0" w:color="auto"/>
              </w:divBdr>
            </w:div>
          </w:divsChild>
        </w:div>
        <w:div w:id="328287242">
          <w:marLeft w:val="240"/>
          <w:marRight w:val="0"/>
          <w:marTop w:val="120"/>
          <w:marBottom w:val="120"/>
          <w:divBdr>
            <w:top w:val="none" w:sz="0" w:space="0" w:color="auto"/>
            <w:left w:val="none" w:sz="0" w:space="0" w:color="auto"/>
            <w:bottom w:val="none" w:sz="0" w:space="0" w:color="auto"/>
            <w:right w:val="none" w:sz="0" w:space="0" w:color="auto"/>
          </w:divBdr>
          <w:divsChild>
            <w:div w:id="1511682707">
              <w:marLeft w:val="0"/>
              <w:marRight w:val="0"/>
              <w:marTop w:val="0"/>
              <w:marBottom w:val="0"/>
              <w:divBdr>
                <w:top w:val="none" w:sz="0" w:space="0" w:color="auto"/>
                <w:left w:val="none" w:sz="0" w:space="0" w:color="auto"/>
                <w:bottom w:val="none" w:sz="0" w:space="0" w:color="auto"/>
                <w:right w:val="none" w:sz="0" w:space="0" w:color="auto"/>
              </w:divBdr>
            </w:div>
          </w:divsChild>
        </w:div>
        <w:div w:id="448743464">
          <w:marLeft w:val="240"/>
          <w:marRight w:val="0"/>
          <w:marTop w:val="120"/>
          <w:marBottom w:val="120"/>
          <w:divBdr>
            <w:top w:val="none" w:sz="0" w:space="0" w:color="auto"/>
            <w:left w:val="none" w:sz="0" w:space="0" w:color="auto"/>
            <w:bottom w:val="none" w:sz="0" w:space="0" w:color="auto"/>
            <w:right w:val="none" w:sz="0" w:space="0" w:color="auto"/>
          </w:divBdr>
          <w:divsChild>
            <w:div w:id="163965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0726">
      <w:bodyDiv w:val="1"/>
      <w:marLeft w:val="0"/>
      <w:marRight w:val="0"/>
      <w:marTop w:val="0"/>
      <w:marBottom w:val="0"/>
      <w:divBdr>
        <w:top w:val="none" w:sz="0" w:space="0" w:color="auto"/>
        <w:left w:val="none" w:sz="0" w:space="0" w:color="auto"/>
        <w:bottom w:val="none" w:sz="0" w:space="0" w:color="auto"/>
        <w:right w:val="none" w:sz="0" w:space="0" w:color="auto"/>
      </w:divBdr>
    </w:div>
    <w:div w:id="1474445850">
      <w:bodyDiv w:val="1"/>
      <w:marLeft w:val="0"/>
      <w:marRight w:val="0"/>
      <w:marTop w:val="0"/>
      <w:marBottom w:val="0"/>
      <w:divBdr>
        <w:top w:val="none" w:sz="0" w:space="0" w:color="auto"/>
        <w:left w:val="none" w:sz="0" w:space="0" w:color="auto"/>
        <w:bottom w:val="none" w:sz="0" w:space="0" w:color="auto"/>
        <w:right w:val="none" w:sz="0" w:space="0" w:color="auto"/>
      </w:divBdr>
      <w:divsChild>
        <w:div w:id="251546405">
          <w:marLeft w:val="0"/>
          <w:marRight w:val="0"/>
          <w:marTop w:val="0"/>
          <w:marBottom w:val="0"/>
          <w:divBdr>
            <w:top w:val="none" w:sz="0" w:space="0" w:color="auto"/>
            <w:left w:val="none" w:sz="0" w:space="0" w:color="auto"/>
            <w:bottom w:val="none" w:sz="0" w:space="0" w:color="auto"/>
            <w:right w:val="none" w:sz="0" w:space="0" w:color="auto"/>
          </w:divBdr>
          <w:divsChild>
            <w:div w:id="1271156839">
              <w:marLeft w:val="0"/>
              <w:marRight w:val="0"/>
              <w:marTop w:val="0"/>
              <w:marBottom w:val="0"/>
              <w:divBdr>
                <w:top w:val="none" w:sz="0" w:space="0" w:color="auto"/>
                <w:left w:val="none" w:sz="0" w:space="0" w:color="auto"/>
                <w:bottom w:val="none" w:sz="0" w:space="0" w:color="auto"/>
                <w:right w:val="none" w:sz="0" w:space="0" w:color="auto"/>
              </w:divBdr>
              <w:divsChild>
                <w:div w:id="596138092">
                  <w:marLeft w:val="0"/>
                  <w:marRight w:val="0"/>
                  <w:marTop w:val="0"/>
                  <w:marBottom w:val="0"/>
                  <w:divBdr>
                    <w:top w:val="none" w:sz="0" w:space="0" w:color="auto"/>
                    <w:left w:val="none" w:sz="0" w:space="0" w:color="auto"/>
                    <w:bottom w:val="none" w:sz="0" w:space="0" w:color="auto"/>
                    <w:right w:val="none" w:sz="0" w:space="0" w:color="auto"/>
                  </w:divBdr>
                </w:div>
                <w:div w:id="1759448517">
                  <w:marLeft w:val="0"/>
                  <w:marRight w:val="0"/>
                  <w:marTop w:val="0"/>
                  <w:marBottom w:val="0"/>
                  <w:divBdr>
                    <w:top w:val="none" w:sz="0" w:space="0" w:color="auto"/>
                    <w:left w:val="none" w:sz="0" w:space="0" w:color="auto"/>
                    <w:bottom w:val="none" w:sz="0" w:space="0" w:color="auto"/>
                    <w:right w:val="none" w:sz="0" w:space="0" w:color="auto"/>
                  </w:divBdr>
                  <w:divsChild>
                    <w:div w:id="1067192507">
                      <w:marLeft w:val="0"/>
                      <w:marRight w:val="0"/>
                      <w:marTop w:val="240"/>
                      <w:marBottom w:val="120"/>
                      <w:divBdr>
                        <w:top w:val="none" w:sz="0" w:space="0" w:color="auto"/>
                        <w:left w:val="none" w:sz="0" w:space="0" w:color="auto"/>
                        <w:bottom w:val="none" w:sz="0" w:space="0" w:color="auto"/>
                        <w:right w:val="none" w:sz="0" w:space="0" w:color="auto"/>
                      </w:divBdr>
                      <w:divsChild>
                        <w:div w:id="1130784073">
                          <w:marLeft w:val="0"/>
                          <w:marRight w:val="0"/>
                          <w:marTop w:val="0"/>
                          <w:marBottom w:val="0"/>
                          <w:divBdr>
                            <w:top w:val="none" w:sz="0" w:space="0" w:color="auto"/>
                            <w:left w:val="none" w:sz="0" w:space="0" w:color="auto"/>
                            <w:bottom w:val="none" w:sz="0" w:space="0" w:color="auto"/>
                            <w:right w:val="none" w:sz="0" w:space="0" w:color="auto"/>
                          </w:divBdr>
                          <w:divsChild>
                            <w:div w:id="14926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2493294">
      <w:bodyDiv w:val="1"/>
      <w:marLeft w:val="0"/>
      <w:marRight w:val="0"/>
      <w:marTop w:val="0"/>
      <w:marBottom w:val="0"/>
      <w:divBdr>
        <w:top w:val="none" w:sz="0" w:space="0" w:color="auto"/>
        <w:left w:val="none" w:sz="0" w:space="0" w:color="auto"/>
        <w:bottom w:val="none" w:sz="0" w:space="0" w:color="auto"/>
        <w:right w:val="none" w:sz="0" w:space="0" w:color="auto"/>
      </w:divBdr>
    </w:div>
    <w:div w:id="1645499251">
      <w:bodyDiv w:val="1"/>
      <w:marLeft w:val="0"/>
      <w:marRight w:val="0"/>
      <w:marTop w:val="0"/>
      <w:marBottom w:val="0"/>
      <w:divBdr>
        <w:top w:val="none" w:sz="0" w:space="0" w:color="auto"/>
        <w:left w:val="none" w:sz="0" w:space="0" w:color="auto"/>
        <w:bottom w:val="none" w:sz="0" w:space="0" w:color="auto"/>
        <w:right w:val="none" w:sz="0" w:space="0" w:color="auto"/>
      </w:divBdr>
    </w:div>
    <w:div w:id="1657952934">
      <w:bodyDiv w:val="1"/>
      <w:marLeft w:val="0"/>
      <w:marRight w:val="0"/>
      <w:marTop w:val="0"/>
      <w:marBottom w:val="0"/>
      <w:divBdr>
        <w:top w:val="none" w:sz="0" w:space="0" w:color="auto"/>
        <w:left w:val="none" w:sz="0" w:space="0" w:color="auto"/>
        <w:bottom w:val="none" w:sz="0" w:space="0" w:color="auto"/>
        <w:right w:val="none" w:sz="0" w:space="0" w:color="auto"/>
      </w:divBdr>
    </w:div>
    <w:div w:id="1661083251">
      <w:bodyDiv w:val="1"/>
      <w:marLeft w:val="0"/>
      <w:marRight w:val="0"/>
      <w:marTop w:val="0"/>
      <w:marBottom w:val="0"/>
      <w:divBdr>
        <w:top w:val="none" w:sz="0" w:space="0" w:color="auto"/>
        <w:left w:val="none" w:sz="0" w:space="0" w:color="auto"/>
        <w:bottom w:val="none" w:sz="0" w:space="0" w:color="auto"/>
        <w:right w:val="none" w:sz="0" w:space="0" w:color="auto"/>
      </w:divBdr>
    </w:div>
    <w:div w:id="197952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ista.com/markets/420/travel-tourism-hospitality/" TargetMode="External"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stenden.com/fileadmin/user_upload/documenten/research/Innovation_in_Hospitality/Lect%20orale_Rede_Dr_Gehrels_Innovation_in_Hospitality.pdf" TargetMode="Externa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Jon14</b:Tag>
    <b:SourceType>JournalArticle</b:SourceType>
    <b:Guid>{186A65C8-581C-40B6-A1A1-16FEEE95036A}</b:Guid>
    <b:Author>
      <b:Author>
        <b:NameList>
          <b:Person>
            <b:Last>Jones</b:Last>
            <b:First>Peter</b:First>
          </b:Person>
          <b:Person>
            <b:Last>Hillier</b:Last>
            <b:First>David</b:First>
          </b:Person>
          <b:Person>
            <b:Last>Comfort</b:Last>
            <b:First>Daphne</b:First>
          </b:Person>
        </b:NameList>
      </b:Author>
    </b:Author>
    <b:Title>Sustainability in the global hotel</b:Title>
    <b:Year>2014</b:Year>
    <b:JournalName>International Journal of Contemporary Hospitality Management</b:JournalName>
    <b:Pages>5-17</b:Pages>
    <b:Volume>26</b:Volume>
    <b:Issue>1</b:Issue>
    <b:DOI>10.1108/IJCHM-10-2012-0180</b:DOI>
    <b:RefOrder>7</b:RefOrder>
  </b:Source>
  <b:Source>
    <b:Tag>Azn16</b:Tag>
    <b:SourceType>JournalArticle</b:SourceType>
    <b:Guid>{7615C6CC-B9CA-473C-90C1-CF60F35DFB51}</b:Guid>
    <b:Author>
      <b:Author>
        <b:NameList>
          <b:Person>
            <b:Last>Aznar</b:Last>
            <b:First>Juan</b:First>
            <b:Middle>Pedro</b:Middle>
          </b:Person>
          <b:Person>
            <b:Last>Sayeras</b:Last>
            <b:First>Josep</b:First>
            <b:Middle>Maria</b:Middle>
          </b:Person>
          <b:Person>
            <b:Last>Galiana</b:Last>
            <b:First>Jorge</b:First>
          </b:Person>
          <b:Person>
            <b:Last>Rocafort</b:Last>
            <b:First>Alba</b:First>
          </b:Person>
        </b:NameList>
      </b:Author>
    </b:Author>
    <b:Title>Sustainability Commitment, New Competitors’ Presence, and Hotel Performance: The Hotel Industry in Barcelona</b:Title>
    <b:JournalName>Sustainable Management in Tourism and Hospitality</b:JournalName>
    <b:Year>2016</b:Year>
    <b:Volume>8</b:Volume>
    <b:Issue>8</b:Issue>
    <b:RefOrder>6</b:RefOrder>
  </b:Source>
  <b:Source>
    <b:Tag>Jul19</b:Tag>
    <b:SourceType>JournalArticle</b:SourceType>
    <b:Guid>{758C8D21-7BA9-46E7-ABA0-85921A908EEC}</b:Guid>
    <b:Author>
      <b:Author>
        <b:NameList>
          <b:Person>
            <b:Last>Julião</b:Last>
            <b:First>Jorge</b:First>
          </b:Person>
          <b:Person>
            <b:Last>Gaspar</b:Last>
            <b:First>Marcelo</b:First>
          </b:Person>
          <b:Person>
            <b:Last>Tjahjono</b:Last>
            <b:First>Benny</b:First>
          </b:Person>
        </b:NameList>
      </b:Author>
    </b:Author>
    <b:Title>Exploring Circular Economy in the Hospitality Industry</b:Title>
    <b:JournalName>Innovation, Engineering and Entrepreneurship</b:JournalName>
    <b:Year>2019</b:Year>
    <b:Pages>953-960</b:Pages>
    <b:RefOrder>2</b:RefOrder>
  </b:Source>
  <b:Source>
    <b:Tag>And21</b:Tag>
    <b:SourceType>JournalArticle</b:SourceType>
    <b:Guid>{AD3C8B2F-D0AB-4F12-9C87-BD3D324F9B6C}</b:Guid>
    <b:Author>
      <b:Author>
        <b:NameList>
          <b:Person>
            <b:Last>Beattie</b:Last>
            <b:First>Andrew</b:First>
          </b:Person>
        </b:NameList>
      </b:Author>
    </b:Author>
    <b:Title>The 3 Pillars of Corporate Sustainability</b:Title>
    <b:JournalName>Sustainability </b:JournalName>
    <b:Year>2021</b:Year>
    <b:RefOrder>9</b:RefOrder>
  </b:Source>
  <b:Source>
    <b:Tag>San19</b:Tag>
    <b:SourceType>InternetSite</b:SourceType>
    <b:Guid>{B6BC9A77-EF9B-458D-8EE0-436FF072758A}</b:Guid>
    <b:Title>Why is Sustainable Tourism so Important</b:Title>
    <b:Year>2019</b:Year>
    <b:Author>
      <b:Author>
        <b:NameList>
          <b:Person>
            <b:Last>Ferreira</b:Last>
            <b:First>Sandrina</b:First>
          </b:Person>
        </b:NameList>
      </b:Author>
    </b:Author>
    <b:InternetSiteTitle>The Wise Travellers</b:InternetSiteTitle>
    <b:URL>https://www.thewisetravellers.com/inspiring-blog/why-is-sustainable-tourism-so-important/</b:URL>
    <b:RefOrder>1</b:RefOrder>
  </b:Source>
  <b:Source>
    <b:Tag>Mit20</b:Tag>
    <b:SourceType>InternetSite</b:SourceType>
    <b:Guid>{897211D6-2D68-43BB-9009-846913151E9B}</b:Guid>
    <b:Author>
      <b:Author>
        <b:NameList>
          <b:Person>
            <b:Last>Grant</b:Last>
            <b:First>Mitchell</b:First>
          </b:Person>
        </b:NameList>
      </b:Author>
    </b:Author>
    <b:Title>Sustainability</b:Title>
    <b:InternetSiteTitle>Investopedia </b:InternetSiteTitle>
    <b:Year>2020</b:Year>
    <b:URL>https://www.investopedia.com/terms/s/sustainability.asp</b:URL>
    <b:RefOrder>3</b:RefOrder>
  </b:Source>
  <b:Source>
    <b:Tag>Mat21</b:Tag>
    <b:SourceType>InternetSite</b:SourceType>
    <b:Guid>{A7A2BB5F-5473-4869-95D4-0C2D209A9186}</b:Guid>
    <b:Author>
      <b:Author>
        <b:NameList>
          <b:Person>
            <b:Last>Mason</b:Last>
            <b:First>Matthew</b:First>
          </b:Person>
        </b:NameList>
      </b:Author>
    </b:Author>
    <b:Title>What Is Sustainability and Why Is It Important?</b:Title>
    <b:InternetSiteTitle>Environemental Science</b:InternetSiteTitle>
    <b:Year>2021</b:Year>
    <b:RefOrder>5</b:RefOrder>
  </b:Source>
  <b:Source>
    <b:Tag>Kim19</b:Tag>
    <b:SourceType>JournalArticle</b:SourceType>
    <b:Guid>{203254D0-F80A-4F24-BB97-0FE49DC4D543}</b:Guid>
    <b:Author>
      <b:Author>
        <b:NameList>
          <b:Person>
            <b:Last>Kim</b:Last>
            <b:First>Young</b:First>
            <b:Middle>Hoon</b:Middle>
          </b:Person>
          <b:Person>
            <b:Last>Barber</b:Last>
            <b:First>Nelson</b:First>
          </b:Person>
          <b:Person>
            <b:Last>Kim</b:Last>
            <b:First>Dae-Kwin</b:First>
          </b:Person>
        </b:NameList>
      </b:Author>
    </b:Author>
    <b:Title>Sustainability research in the hotel industry: Past, present, and future</b:Title>
    <b:Year>2019</b:Year>
    <b:JournalName>Journal of Hospitality Marketing &amp; Management</b:JournalName>
    <b:Pages>576-620</b:Pages>
    <b:Volume>28</b:Volume>
    <b:Issue>5</b:Issue>
    <b:Publisher>Kim, Young Hoon; Barber, Nelson; Kim, Dae-Kwin</b:Publisher>
    <b:DOI>https://doi.org/10.1080/19368623.2019.1533907</b:DOI>
    <b:RefOrder>4</b:RefOrder>
  </b:Source>
  <b:Source>
    <b:Tag>Jur16</b:Tag>
    <b:SourceType>JournalArticle</b:SourceType>
    <b:Guid>{34E29ECE-0820-414A-94C5-BCE920FBEF01}</b:Guid>
    <b:Author>
      <b:Author>
        <b:NameList>
          <b:Person>
            <b:Last>Jurigová</b:Last>
            <b:First>Zuzana</b:First>
          </b:Person>
          <b:Person>
            <b:Last>Tučková</b:Last>
            <b:First>Zuzana</b:First>
          </b:Person>
          <b:Person>
            <b:Last>Kuncová</b:Last>
            <b:First>Martina</b:First>
          </b:Person>
        </b:NameList>
      </b:Author>
    </b:Author>
    <b:Title>Economic sustainability as a future phenomenon: Moving towards a sustainable hotel industry</b:Title>
    <b:JournalName>Journal of Security and Sustainability</b:JournalName>
    <b:Year>2016</b:Year>
    <b:Pages>103-112</b:Pages>
    <b:Volume>6</b:Volume>
    <b:Issue>1</b:Issue>
    <b:RefOrder>10</b:RefOrder>
  </b:Source>
  <b:Source>
    <b:Tag>Anu11</b:Tag>
    <b:SourceType>JournalArticle</b:SourceType>
    <b:Guid>{EE67E67B-3705-49E6-83A5-BD754D7878D4}</b:Guid>
    <b:Author>
      <b:Author>
        <b:NameList>
          <b:Person>
            <b:Last>Anuwichanont</b:Last>
            <b:First>Jirawat</b:First>
          </b:Person>
          <b:Person>
            <b:Last>Mechinda</b:Last>
            <b:First>Panisa</b:First>
          </b:Person>
          <b:Person>
            <b:Last>Serirat</b:Last>
            <b:First>Sirivan</b:First>
          </b:Person>
          <b:Person>
            <b:Last>Lertwannawit</b:Last>
            <b:First>Aurathai</b:First>
          </b:Person>
          <b:Person>
            <b:Last>Popaijit</b:Last>
            <b:First>Nongluck</b:First>
          </b:Person>
        </b:NameList>
      </b:Author>
    </b:Author>
    <b:Title>Environmental Sustainability In The Thai Hotel Industry</b:Title>
    <b:JournalName>International Business &amp; Economics Research Journal</b:JournalName>
    <b:Year>2011</b:Year>
    <b:Pages>91-100</b:Pages>
    <b:Volume>10</b:Volume>
    <b:Issue>11</b:Issue>
    <b:RefOrder>8</b:RefOrder>
  </b:Source>
</b:Sources>
</file>

<file path=customXml/itemProps1.xml><?xml version="1.0" encoding="utf-8"?>
<ds:datastoreItem xmlns:ds="http://schemas.openxmlformats.org/officeDocument/2006/customXml" ds:itemID="{54728FC4-F70A-4D50-BEA6-57CCBDE1EC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10</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Kumail</dc:creator>
  <cp:keywords/>
  <dc:description/>
  <cp:lastModifiedBy>Mary Condurache</cp:lastModifiedBy>
  <cp:revision>113</cp:revision>
  <dcterms:created xsi:type="dcterms:W3CDTF">2021-10-19T08:51:00Z</dcterms:created>
  <dcterms:modified xsi:type="dcterms:W3CDTF">2021-10-28T07:10:00Z</dcterms:modified>
</cp:coreProperties>
</file>