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B33724" w14:textId="77777777" w:rsidR="005A567A" w:rsidRDefault="005A567A">
      <w:pPr>
        <w:widowControl w:val="0"/>
        <w:pBdr>
          <w:top w:val="nil"/>
          <w:left w:val="nil"/>
          <w:bottom w:val="nil"/>
          <w:right w:val="nil"/>
          <w:between w:val="nil"/>
        </w:pBdr>
        <w:spacing w:after="0" w:line="276" w:lineRule="auto"/>
        <w:rPr>
          <w:rFonts w:ascii="Arial" w:eastAsia="Arial" w:hAnsi="Arial" w:cs="Arial"/>
          <w:color w:val="000000"/>
          <w:sz w:val="22"/>
          <w:szCs w:val="22"/>
        </w:rPr>
      </w:pPr>
    </w:p>
    <w:tbl>
      <w:tblPr>
        <w:tblStyle w:val="Table1"/>
        <w:tblW w:w="10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29"/>
        <w:gridCol w:w="1237"/>
        <w:gridCol w:w="468"/>
        <w:gridCol w:w="1443"/>
        <w:gridCol w:w="662"/>
      </w:tblGrid>
      <w:tr w:rsidR="005A567A" w14:paraId="333BC353" w14:textId="77777777">
        <w:trPr>
          <w:trHeight w:val="418"/>
          <w:jc w:val="center"/>
        </w:trPr>
        <w:tc>
          <w:tcPr>
            <w:tcW w:w="6629" w:type="dxa"/>
            <w:vMerge w:val="restart"/>
            <w:tcBorders>
              <w:top w:val="single" w:sz="4" w:space="0" w:color="000000"/>
              <w:left w:val="single" w:sz="4" w:space="0" w:color="000000"/>
              <w:right w:val="single" w:sz="4" w:space="0" w:color="000000"/>
            </w:tcBorders>
            <w:shd w:val="clear" w:color="auto" w:fill="auto"/>
          </w:tcPr>
          <w:p w14:paraId="0F232463" w14:textId="275EF822" w:rsidR="005A567A" w:rsidRDefault="005A567A">
            <w:pPr>
              <w:rPr>
                <w:rFonts w:ascii="Arial" w:eastAsia="Arial" w:hAnsi="Arial" w:cs="Arial"/>
                <w:b/>
                <w:color w:val="000000"/>
                <w:sz w:val="32"/>
                <w:szCs w:val="32"/>
              </w:rPr>
            </w:pPr>
          </w:p>
        </w:tc>
        <w:tc>
          <w:tcPr>
            <w:tcW w:w="1237" w:type="dxa"/>
            <w:tcBorders>
              <w:top w:val="single" w:sz="4" w:space="0" w:color="000000"/>
              <w:left w:val="single" w:sz="4" w:space="0" w:color="000000"/>
              <w:bottom w:val="nil"/>
              <w:right w:val="nil"/>
            </w:tcBorders>
            <w:shd w:val="clear" w:color="auto" w:fill="auto"/>
            <w:vAlign w:val="center"/>
          </w:tcPr>
          <w:p w14:paraId="52379054" w14:textId="77777777" w:rsidR="005A567A" w:rsidRDefault="00FC779B">
            <w:pPr>
              <w:keepNext/>
              <w:spacing w:before="120" w:after="0" w:line="240" w:lineRule="auto"/>
              <w:rPr>
                <w:rFonts w:ascii="Arial" w:eastAsia="Arial" w:hAnsi="Arial" w:cs="Arial"/>
                <w:b/>
                <w:color w:val="000000"/>
                <w:sz w:val="20"/>
                <w:szCs w:val="20"/>
              </w:rPr>
            </w:pPr>
            <w:r>
              <w:rPr>
                <w:rFonts w:ascii="Arial" w:eastAsia="Arial" w:hAnsi="Arial" w:cs="Arial"/>
                <w:b/>
                <w:color w:val="000000"/>
                <w:sz w:val="20"/>
                <w:szCs w:val="20"/>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38A8C05B" w14:textId="1060675D" w:rsidR="005A567A" w:rsidRDefault="0090361A">
            <w:pPr>
              <w:keepNext/>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Diana Elena Radu</w:t>
            </w:r>
          </w:p>
        </w:tc>
        <w:tc>
          <w:tcPr>
            <w:tcW w:w="662" w:type="dxa"/>
            <w:tcBorders>
              <w:top w:val="single" w:sz="4" w:space="0" w:color="000000"/>
              <w:left w:val="nil"/>
              <w:bottom w:val="nil"/>
              <w:right w:val="single" w:sz="4" w:space="0" w:color="000000"/>
            </w:tcBorders>
            <w:shd w:val="clear" w:color="auto" w:fill="auto"/>
            <w:vAlign w:val="center"/>
          </w:tcPr>
          <w:p w14:paraId="3CE834BB" w14:textId="77777777" w:rsidR="005A567A" w:rsidRDefault="005A567A">
            <w:pPr>
              <w:keepNext/>
              <w:spacing w:after="0" w:line="240" w:lineRule="auto"/>
              <w:jc w:val="center"/>
              <w:rPr>
                <w:rFonts w:ascii="Arial" w:eastAsia="Arial" w:hAnsi="Arial" w:cs="Arial"/>
                <w:b/>
                <w:color w:val="000000"/>
                <w:sz w:val="20"/>
                <w:szCs w:val="20"/>
              </w:rPr>
            </w:pPr>
          </w:p>
        </w:tc>
      </w:tr>
      <w:tr w:rsidR="005A567A" w14:paraId="571B85A7" w14:textId="77777777">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16C11561" w14:textId="77777777" w:rsidR="005A567A" w:rsidRDefault="005A567A">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085DF5FF" w14:textId="77777777" w:rsidR="005A567A" w:rsidRDefault="005A567A">
            <w:pPr>
              <w:keepNext/>
              <w:spacing w:after="0" w:line="240" w:lineRule="auto"/>
              <w:rPr>
                <w:rFonts w:ascii="Arial" w:eastAsia="Arial" w:hAnsi="Arial" w:cs="Arial"/>
                <w:color w:val="000000"/>
                <w:sz w:val="20"/>
                <w:szCs w:val="20"/>
              </w:rPr>
            </w:pPr>
          </w:p>
          <w:p w14:paraId="17B2DD41" w14:textId="77777777" w:rsidR="005A567A" w:rsidRDefault="00FC779B">
            <w:pPr>
              <w:keepNext/>
              <w:spacing w:after="0" w:line="240" w:lineRule="auto"/>
              <w:rPr>
                <w:rFonts w:ascii="Arial" w:eastAsia="Arial" w:hAnsi="Arial" w:cs="Arial"/>
                <w:color w:val="000000"/>
                <w:sz w:val="20"/>
                <w:szCs w:val="20"/>
              </w:rPr>
            </w:pPr>
            <w:r>
              <w:rPr>
                <w:rFonts w:ascii="Arial" w:eastAsia="Arial" w:hAnsi="Arial" w:cs="Arial"/>
                <w:color w:val="000000"/>
                <w:sz w:val="20"/>
                <w:szCs w:val="20"/>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43DEC122" w14:textId="43AEB0B6" w:rsidR="005A567A" w:rsidRDefault="0090361A">
            <w:pPr>
              <w:keepNext/>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Operation Hotel Facilities</w:t>
            </w:r>
          </w:p>
        </w:tc>
        <w:tc>
          <w:tcPr>
            <w:tcW w:w="662" w:type="dxa"/>
            <w:tcBorders>
              <w:top w:val="nil"/>
              <w:left w:val="nil"/>
              <w:bottom w:val="nil"/>
              <w:right w:val="single" w:sz="4" w:space="0" w:color="000000"/>
            </w:tcBorders>
            <w:shd w:val="clear" w:color="auto" w:fill="auto"/>
            <w:vAlign w:val="center"/>
          </w:tcPr>
          <w:p w14:paraId="53A409DF" w14:textId="77777777" w:rsidR="005A567A" w:rsidRDefault="005A567A">
            <w:pPr>
              <w:keepNext/>
              <w:spacing w:after="0" w:line="240" w:lineRule="auto"/>
              <w:jc w:val="center"/>
              <w:rPr>
                <w:rFonts w:ascii="Arial" w:eastAsia="Arial" w:hAnsi="Arial" w:cs="Arial"/>
                <w:b/>
                <w:color w:val="000000"/>
                <w:sz w:val="20"/>
                <w:szCs w:val="20"/>
              </w:rPr>
            </w:pPr>
          </w:p>
        </w:tc>
      </w:tr>
      <w:tr w:rsidR="005A567A" w14:paraId="70E40910" w14:textId="77777777">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55E3491C" w14:textId="77777777" w:rsidR="005A567A" w:rsidRDefault="005A567A">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0B78912A" w14:textId="77777777" w:rsidR="005A567A" w:rsidRDefault="00FC779B">
            <w:pPr>
              <w:keepNext/>
              <w:spacing w:after="0" w:line="240" w:lineRule="auto"/>
              <w:rPr>
                <w:rFonts w:ascii="Arial" w:eastAsia="Arial" w:hAnsi="Arial" w:cs="Arial"/>
                <w:color w:val="000000"/>
                <w:sz w:val="20"/>
                <w:szCs w:val="20"/>
              </w:rPr>
            </w:pPr>
            <w:r>
              <w:rPr>
                <w:rFonts w:ascii="Arial" w:eastAsia="Arial" w:hAnsi="Arial" w:cs="Arial"/>
                <w:color w:val="000000"/>
                <w:sz w:val="20"/>
                <w:szCs w:val="20"/>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2B65B181" w14:textId="3F43D5A6" w:rsidR="005A567A" w:rsidRDefault="00FC779B">
            <w:pPr>
              <w:keepNext/>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BMIH4006</w:t>
            </w:r>
          </w:p>
        </w:tc>
        <w:tc>
          <w:tcPr>
            <w:tcW w:w="662" w:type="dxa"/>
            <w:tcBorders>
              <w:top w:val="nil"/>
              <w:left w:val="nil"/>
              <w:bottom w:val="nil"/>
              <w:right w:val="single" w:sz="4" w:space="0" w:color="000000"/>
            </w:tcBorders>
            <w:shd w:val="clear" w:color="auto" w:fill="auto"/>
            <w:vAlign w:val="center"/>
          </w:tcPr>
          <w:p w14:paraId="77577302" w14:textId="77777777" w:rsidR="005A567A" w:rsidRDefault="005A567A">
            <w:pPr>
              <w:keepNext/>
              <w:spacing w:after="0" w:line="240" w:lineRule="auto"/>
              <w:jc w:val="center"/>
              <w:rPr>
                <w:rFonts w:ascii="Arial" w:eastAsia="Arial" w:hAnsi="Arial" w:cs="Arial"/>
                <w:b/>
                <w:color w:val="000000"/>
                <w:sz w:val="20"/>
                <w:szCs w:val="20"/>
              </w:rPr>
            </w:pPr>
          </w:p>
        </w:tc>
      </w:tr>
      <w:tr w:rsidR="005A567A" w14:paraId="55D1B3BD" w14:textId="77777777">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773C9608" w14:textId="77777777" w:rsidR="005A567A" w:rsidRDefault="005A567A">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6A54AE69" w14:textId="77777777" w:rsidR="005A567A" w:rsidRDefault="00FC779B">
            <w:pPr>
              <w:keepNext/>
              <w:spacing w:after="0" w:line="240" w:lineRule="auto"/>
              <w:rPr>
                <w:rFonts w:ascii="Arial" w:eastAsia="Arial" w:hAnsi="Arial" w:cs="Arial"/>
                <w:color w:val="000000"/>
                <w:sz w:val="20"/>
                <w:szCs w:val="20"/>
              </w:rPr>
            </w:pPr>
            <w:r>
              <w:rPr>
                <w:rFonts w:ascii="Arial" w:eastAsia="Arial" w:hAnsi="Arial" w:cs="Arial"/>
                <w:color w:val="000000"/>
                <w:sz w:val="20"/>
                <w:szCs w:val="20"/>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4DB3D593" w14:textId="156D110F" w:rsidR="005A567A" w:rsidRDefault="00FC779B">
            <w:pPr>
              <w:keepNext/>
              <w:spacing w:after="0" w:line="240" w:lineRule="auto"/>
              <w:jc w:val="center"/>
              <w:rPr>
                <w:rFonts w:ascii="Arial" w:eastAsia="Arial" w:hAnsi="Arial" w:cs="Arial"/>
                <w:b/>
                <w:color w:val="000000"/>
                <w:sz w:val="20"/>
                <w:szCs w:val="20"/>
              </w:rPr>
            </w:pPr>
            <w:r w:rsidRPr="00FC779B">
              <w:rPr>
                <w:rFonts w:ascii="Arial" w:eastAsia="Arial" w:hAnsi="Arial" w:cs="Arial"/>
                <w:b/>
                <w:color w:val="000000"/>
                <w:sz w:val="20"/>
                <w:szCs w:val="20"/>
              </w:rPr>
              <w:t>Natalie Brailsford</w:t>
            </w:r>
          </w:p>
        </w:tc>
        <w:tc>
          <w:tcPr>
            <w:tcW w:w="662" w:type="dxa"/>
            <w:tcBorders>
              <w:top w:val="nil"/>
              <w:left w:val="nil"/>
              <w:bottom w:val="nil"/>
              <w:right w:val="single" w:sz="4" w:space="0" w:color="000000"/>
            </w:tcBorders>
            <w:shd w:val="clear" w:color="auto" w:fill="auto"/>
            <w:vAlign w:val="center"/>
          </w:tcPr>
          <w:p w14:paraId="071543AB" w14:textId="77777777" w:rsidR="005A567A" w:rsidRDefault="005A567A">
            <w:pPr>
              <w:keepNext/>
              <w:spacing w:after="0" w:line="240" w:lineRule="auto"/>
              <w:jc w:val="center"/>
              <w:rPr>
                <w:rFonts w:ascii="Arial" w:eastAsia="Arial" w:hAnsi="Arial" w:cs="Arial"/>
                <w:b/>
                <w:color w:val="000000"/>
                <w:sz w:val="20"/>
                <w:szCs w:val="20"/>
              </w:rPr>
            </w:pPr>
          </w:p>
        </w:tc>
      </w:tr>
      <w:tr w:rsidR="005A567A" w14:paraId="1779233D" w14:textId="77777777">
        <w:trPr>
          <w:trHeight w:val="20"/>
          <w:jc w:val="center"/>
        </w:trPr>
        <w:tc>
          <w:tcPr>
            <w:tcW w:w="6629" w:type="dxa"/>
            <w:vMerge/>
            <w:tcBorders>
              <w:top w:val="single" w:sz="4" w:space="0" w:color="000000"/>
              <w:left w:val="single" w:sz="4" w:space="0" w:color="000000"/>
              <w:right w:val="single" w:sz="4" w:space="0" w:color="000000"/>
            </w:tcBorders>
            <w:shd w:val="clear" w:color="auto" w:fill="auto"/>
          </w:tcPr>
          <w:p w14:paraId="68E93179" w14:textId="77777777" w:rsidR="005A567A" w:rsidRDefault="005A567A">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705" w:type="dxa"/>
            <w:gridSpan w:val="2"/>
            <w:tcBorders>
              <w:top w:val="nil"/>
              <w:left w:val="single" w:sz="4" w:space="0" w:color="000000"/>
              <w:bottom w:val="single" w:sz="4" w:space="0" w:color="000000"/>
              <w:right w:val="nil"/>
            </w:tcBorders>
            <w:shd w:val="clear" w:color="auto" w:fill="auto"/>
            <w:vAlign w:val="center"/>
          </w:tcPr>
          <w:p w14:paraId="551BEAAA" w14:textId="77777777" w:rsidR="005A567A" w:rsidRDefault="005A567A">
            <w:pPr>
              <w:keepNext/>
              <w:spacing w:after="0" w:line="240" w:lineRule="auto"/>
              <w:rPr>
                <w:rFonts w:ascii="Arial" w:eastAsia="Arial" w:hAnsi="Arial" w:cs="Arial"/>
                <w:color w:val="000000"/>
                <w:sz w:val="20"/>
                <w:szCs w:val="20"/>
              </w:rPr>
            </w:pPr>
          </w:p>
        </w:tc>
        <w:tc>
          <w:tcPr>
            <w:tcW w:w="1443" w:type="dxa"/>
            <w:tcBorders>
              <w:top w:val="dashed" w:sz="4" w:space="0" w:color="000000"/>
              <w:left w:val="nil"/>
              <w:bottom w:val="single" w:sz="4" w:space="0" w:color="000000"/>
              <w:right w:val="nil"/>
            </w:tcBorders>
            <w:shd w:val="clear" w:color="auto" w:fill="auto"/>
            <w:vAlign w:val="center"/>
          </w:tcPr>
          <w:p w14:paraId="2B065154" w14:textId="77777777" w:rsidR="005A567A" w:rsidRDefault="005A567A">
            <w:pPr>
              <w:keepNext/>
              <w:spacing w:after="0" w:line="240" w:lineRule="auto"/>
              <w:rPr>
                <w:rFonts w:ascii="Arial" w:eastAsia="Arial" w:hAnsi="Arial" w:cs="Arial"/>
                <w:b/>
                <w:color w:val="000000"/>
                <w:sz w:val="16"/>
                <w:szCs w:val="16"/>
              </w:rPr>
            </w:pPr>
          </w:p>
        </w:tc>
        <w:tc>
          <w:tcPr>
            <w:tcW w:w="662" w:type="dxa"/>
            <w:tcBorders>
              <w:top w:val="nil"/>
              <w:left w:val="nil"/>
              <w:bottom w:val="single" w:sz="4" w:space="0" w:color="000000"/>
              <w:right w:val="single" w:sz="4" w:space="0" w:color="000000"/>
            </w:tcBorders>
            <w:shd w:val="clear" w:color="auto" w:fill="auto"/>
            <w:vAlign w:val="center"/>
          </w:tcPr>
          <w:p w14:paraId="2C6AC7A1" w14:textId="77777777" w:rsidR="005A567A" w:rsidRDefault="005A567A">
            <w:pPr>
              <w:keepNext/>
              <w:spacing w:after="0" w:line="240" w:lineRule="auto"/>
              <w:jc w:val="center"/>
              <w:rPr>
                <w:rFonts w:ascii="Arial" w:eastAsia="Arial" w:hAnsi="Arial" w:cs="Arial"/>
                <w:b/>
                <w:color w:val="000000"/>
                <w:sz w:val="40"/>
                <w:szCs w:val="40"/>
              </w:rPr>
            </w:pPr>
          </w:p>
        </w:tc>
      </w:tr>
      <w:tr w:rsidR="005A567A" w14:paraId="74300995" w14:textId="77777777">
        <w:trPr>
          <w:trHeight w:val="470"/>
          <w:jc w:val="center"/>
        </w:trPr>
        <w:tc>
          <w:tcPr>
            <w:tcW w:w="1043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D499408" w14:textId="77777777" w:rsidR="005A567A" w:rsidRDefault="005A567A">
            <w:pPr>
              <w:spacing w:after="0" w:line="240" w:lineRule="auto"/>
              <w:rPr>
                <w:rFonts w:ascii="Arial" w:eastAsia="Arial" w:hAnsi="Arial" w:cs="Arial"/>
                <w:color w:val="000000"/>
                <w:sz w:val="20"/>
                <w:szCs w:val="20"/>
              </w:rPr>
            </w:pPr>
          </w:p>
          <w:p w14:paraId="2AC0CB94" w14:textId="77777777" w:rsidR="005A567A" w:rsidRDefault="005A567A">
            <w:pPr>
              <w:spacing w:after="0" w:line="240" w:lineRule="auto"/>
              <w:rPr>
                <w:rFonts w:ascii="Arial" w:eastAsia="Arial" w:hAnsi="Arial" w:cs="Arial"/>
                <w:color w:val="000000"/>
                <w:sz w:val="20"/>
                <w:szCs w:val="20"/>
              </w:rPr>
            </w:pPr>
          </w:p>
          <w:p w14:paraId="414EA9FB" w14:textId="77777777" w:rsidR="005A567A" w:rsidRDefault="00FC779B">
            <w:pPr>
              <w:spacing w:after="0" w:line="360" w:lineRule="auto"/>
              <w:jc w:val="both"/>
              <w:rPr>
                <w:color w:val="222222"/>
              </w:rPr>
            </w:pPr>
            <w:r>
              <w:rPr>
                <w:color w:val="222222"/>
              </w:rPr>
              <w:t xml:space="preserve">Placement opportunities provide support to learners in improving their knowledge and skills by experiencing the pressure of responsibilities in the workplace to improve the professional mindset of learners. In the process of my recent hotel placement, I had to spend two weeks in the department of housekeeping which helped me to develop my practical experience and my knowledge about business operations and the changing demands of customers. I have considered </w:t>
            </w:r>
            <w:r>
              <w:rPr>
                <w:b/>
                <w:color w:val="222222"/>
              </w:rPr>
              <w:t>Gibb’s Reflective Cycle Model</w:t>
            </w:r>
            <w:r>
              <w:rPr>
                <w:color w:val="222222"/>
              </w:rPr>
              <w:t xml:space="preserve"> to present my experience in the journal entry.</w:t>
            </w:r>
          </w:p>
          <w:p w14:paraId="01DBEB63" w14:textId="77777777" w:rsidR="005A567A" w:rsidRDefault="00FC779B">
            <w:pPr>
              <w:spacing w:after="0" w:line="360" w:lineRule="auto"/>
              <w:jc w:val="center"/>
              <w:rPr>
                <w:color w:val="222222"/>
              </w:rPr>
            </w:pPr>
            <w:r>
              <w:rPr>
                <w:noProof/>
                <w:color w:val="222222"/>
              </w:rPr>
              <w:drawing>
                <wp:inline distT="114300" distB="114300" distL="114300" distR="114300" wp14:anchorId="1DE9561C" wp14:editId="1B9938DB">
                  <wp:extent cx="4957763" cy="3400425"/>
                  <wp:effectExtent l="12700" t="12700" r="12700" b="12700"/>
                  <wp:docPr id="7" name="image3.png"/>
                  <wp:cNvGraphicFramePr/>
                  <a:graphic xmlns:a="http://schemas.openxmlformats.org/drawingml/2006/main">
                    <a:graphicData uri="http://schemas.openxmlformats.org/drawingml/2006/picture">
                      <pic:pic xmlns:pic="http://schemas.openxmlformats.org/drawingml/2006/picture">
                        <pic:nvPicPr>
                          <pic:cNvPr id="7" name="image3.png"/>
                          <pic:cNvPicPr/>
                        </pic:nvPicPr>
                        <pic:blipFill>
                          <a:blip r:embed="rId6"/>
                          <a:stretch>
                            <a:fillRect/>
                          </a:stretch>
                        </pic:blipFill>
                        <pic:spPr>
                          <a:xfrm>
                            <a:off x="0" y="0"/>
                            <a:ext cx="4957763" cy="3400425"/>
                          </a:xfrm>
                          <a:prstGeom prst="rect">
                            <a:avLst/>
                          </a:prstGeom>
                          <a:ln w="12700">
                            <a:solidFill>
                              <a:srgbClr val="000000"/>
                            </a:solidFill>
                            <a:prstDash val="solid"/>
                          </a:ln>
                        </pic:spPr>
                      </pic:pic>
                    </a:graphicData>
                  </a:graphic>
                </wp:inline>
              </w:drawing>
            </w:r>
          </w:p>
          <w:p w14:paraId="6CE1E956" w14:textId="77777777" w:rsidR="005A567A" w:rsidRDefault="00FC779B">
            <w:pPr>
              <w:spacing w:after="0" w:line="360" w:lineRule="auto"/>
              <w:jc w:val="center"/>
              <w:rPr>
                <w:b/>
                <w:color w:val="222222"/>
              </w:rPr>
            </w:pPr>
            <w:r>
              <w:rPr>
                <w:b/>
                <w:color w:val="222222"/>
              </w:rPr>
              <w:t>Figure: Gibb’s Reflective Cycle Model</w:t>
            </w:r>
          </w:p>
          <w:p w14:paraId="31C1872D" w14:textId="77777777" w:rsidR="005A567A" w:rsidRDefault="00FC779B">
            <w:pPr>
              <w:spacing w:after="0" w:line="360" w:lineRule="auto"/>
              <w:jc w:val="center"/>
              <w:rPr>
                <w:color w:val="222222"/>
              </w:rPr>
            </w:pPr>
            <w:r>
              <w:rPr>
                <w:color w:val="222222"/>
              </w:rPr>
              <w:t xml:space="preserve">(Source: </w:t>
            </w:r>
            <w:proofErr w:type="spellStart"/>
            <w:r>
              <w:rPr>
                <w:color w:val="222222"/>
                <w:highlight w:val="white"/>
              </w:rPr>
              <w:t>Harithuddin</w:t>
            </w:r>
            <w:proofErr w:type="spellEnd"/>
            <w:r>
              <w:rPr>
                <w:color w:val="222222"/>
                <w:highlight w:val="white"/>
              </w:rPr>
              <w:t>, 2021)</w:t>
            </w:r>
          </w:p>
          <w:p w14:paraId="686B885C" w14:textId="77777777" w:rsidR="005A567A" w:rsidRDefault="00FC779B">
            <w:pPr>
              <w:numPr>
                <w:ilvl w:val="0"/>
                <w:numId w:val="1"/>
              </w:numPr>
              <w:spacing w:after="0" w:line="360" w:lineRule="auto"/>
              <w:jc w:val="both"/>
              <w:rPr>
                <w:color w:val="222222"/>
              </w:rPr>
            </w:pPr>
            <w:r>
              <w:rPr>
                <w:b/>
                <w:color w:val="222222"/>
              </w:rPr>
              <w:t xml:space="preserve">Description: </w:t>
            </w:r>
            <w:r>
              <w:rPr>
                <w:color w:val="222222"/>
              </w:rPr>
              <w:t xml:space="preserve">In the process of placement, I was responsible for cleaning hotel rooms and public places on the hotel premises as a worker in the </w:t>
            </w:r>
            <w:r>
              <w:rPr>
                <w:color w:val="222222"/>
              </w:rPr>
              <w:t>housekeeping department. My major responsibilities were changing linens, cleaning bathrooms, crash management and vacuuming as well as stock management for room supplies (</w:t>
            </w:r>
            <w:r>
              <w:rPr>
                <w:color w:val="222222"/>
                <w:highlight w:val="white"/>
              </w:rPr>
              <w:t xml:space="preserve">Gordon </w:t>
            </w:r>
            <w:r>
              <w:rPr>
                <w:i/>
                <w:color w:val="222222"/>
                <w:highlight w:val="white"/>
              </w:rPr>
              <w:t>et al</w:t>
            </w:r>
            <w:r>
              <w:rPr>
                <w:color w:val="222222"/>
                <w:highlight w:val="white"/>
              </w:rPr>
              <w:t>., 2019)</w:t>
            </w:r>
            <w:r>
              <w:rPr>
                <w:color w:val="222222"/>
              </w:rPr>
              <w:t xml:space="preserve">. In this process, I have understood that the department focuses on the demands of customers, quick response, and tight deadlines. I have received training from my supervisor about cleaning procedures and understanding the demands of </w:t>
            </w:r>
            <w:r>
              <w:rPr>
                <w:color w:val="222222"/>
              </w:rPr>
              <w:lastRenderedPageBreak/>
              <w:t>customers for effective room services as well as improved my teamwork skills with house</w:t>
            </w:r>
            <w:r>
              <w:rPr>
                <w:color w:val="222222"/>
              </w:rPr>
              <w:t>keepers to ensure the cleanliness of rooms.</w:t>
            </w:r>
          </w:p>
          <w:p w14:paraId="005B286A" w14:textId="77777777" w:rsidR="005A567A" w:rsidRDefault="00FC779B">
            <w:pPr>
              <w:numPr>
                <w:ilvl w:val="0"/>
                <w:numId w:val="1"/>
              </w:numPr>
              <w:spacing w:after="0" w:line="360" w:lineRule="auto"/>
              <w:jc w:val="both"/>
              <w:rPr>
                <w:color w:val="222222"/>
              </w:rPr>
            </w:pPr>
            <w:r>
              <w:rPr>
                <w:b/>
                <w:color w:val="222222"/>
              </w:rPr>
              <w:t>Feeling:</w:t>
            </w:r>
            <w:r>
              <w:rPr>
                <w:color w:val="222222"/>
              </w:rPr>
              <w:t xml:space="preserve"> At first, I was very excited by the demanding responsibility for cleanliness in hotel services and I was ready to put my efforts into accomplishing my responsibilities. I have focused on learning different techniques for cleaning hotel rooms and maintaining my efficiency in making every room spotless. I also learnt about behind-the-scenes work in this department to keep customers satisfied and make rooms presentable for them. I developed communication with my senior team members to overcome my professional</w:t>
            </w:r>
            <w:r>
              <w:rPr>
                <w:color w:val="222222"/>
              </w:rPr>
              <w:t xml:space="preserve"> issues and present my capabilities to accomplish different tasks. I felt a sense of success and accomplishment by fulfilling my roles and responsibilities and satisfying customers.</w:t>
            </w:r>
          </w:p>
          <w:p w14:paraId="442A08B4" w14:textId="77777777" w:rsidR="005A567A" w:rsidRDefault="00FC779B">
            <w:pPr>
              <w:numPr>
                <w:ilvl w:val="0"/>
                <w:numId w:val="1"/>
              </w:numPr>
              <w:spacing w:after="0" w:line="360" w:lineRule="auto"/>
              <w:jc w:val="both"/>
              <w:rPr>
                <w:color w:val="222222"/>
              </w:rPr>
            </w:pPr>
            <w:r>
              <w:rPr>
                <w:b/>
                <w:color w:val="222222"/>
              </w:rPr>
              <w:t>Evaluation:</w:t>
            </w:r>
            <w:r>
              <w:rPr>
                <w:color w:val="222222"/>
              </w:rPr>
              <w:t xml:space="preserve"> In this process of placement, I have understood the significance of time management and teamwork in the housekeeping department which can help me to accomplish my responsibilities in this department. I have focused on collecting feedback and improving my practice </w:t>
            </w:r>
            <w:proofErr w:type="gramStart"/>
            <w:r>
              <w:rPr>
                <w:color w:val="222222"/>
              </w:rPr>
              <w:t>in order to</w:t>
            </w:r>
            <w:proofErr w:type="gramEnd"/>
            <w:r>
              <w:rPr>
                <w:color w:val="222222"/>
              </w:rPr>
              <w:t xml:space="preserve"> achieve cleaning skills. I have understood that it is very important to manage supplies </w:t>
            </w:r>
            <w:proofErr w:type="gramStart"/>
            <w:r>
              <w:rPr>
                <w:color w:val="222222"/>
              </w:rPr>
              <w:t>in order to</w:t>
            </w:r>
            <w:proofErr w:type="gramEnd"/>
            <w:r>
              <w:rPr>
                <w:color w:val="222222"/>
              </w:rPr>
              <w:t xml:space="preserve"> maintain the cleanliness of the hotel and ensure my success in this department (</w:t>
            </w:r>
            <w:r>
              <w:rPr>
                <w:color w:val="222222"/>
                <w:highlight w:val="white"/>
              </w:rPr>
              <w:t>Datta and Singh, 2018)</w:t>
            </w:r>
            <w:r>
              <w:rPr>
                <w:color w:val="222222"/>
              </w:rPr>
              <w:t>. I have also focused on developi</w:t>
            </w:r>
            <w:r>
              <w:rPr>
                <w:color w:val="222222"/>
              </w:rPr>
              <w:t>ng my problem-solving skills to provide creative solutions to my homeworkers which can help me to ensure my position in my future professional field.</w:t>
            </w:r>
          </w:p>
          <w:p w14:paraId="1B9CC2F4" w14:textId="77777777" w:rsidR="005A567A" w:rsidRDefault="00FC779B">
            <w:pPr>
              <w:numPr>
                <w:ilvl w:val="0"/>
                <w:numId w:val="1"/>
              </w:numPr>
              <w:spacing w:after="0" w:line="360" w:lineRule="auto"/>
              <w:jc w:val="both"/>
              <w:rPr>
                <w:color w:val="222222"/>
              </w:rPr>
            </w:pPr>
            <w:r>
              <w:rPr>
                <w:b/>
                <w:color w:val="222222"/>
              </w:rPr>
              <w:t>Analysis:</w:t>
            </w:r>
            <w:r>
              <w:rPr>
                <w:color w:val="222222"/>
              </w:rPr>
              <w:t xml:space="preserve"> This placement helped me to understand the way housekeeping is important for guest satisfaction by providing them with well-cleaned rooms and hotel premises to present the quality of customer service and positive experiences of users. I have understood that I face difficulties due to my lack of communication skills which creates challenges in understanding different tasks related to the housekeeping department (</w:t>
            </w:r>
            <w:r>
              <w:rPr>
                <w:color w:val="222222"/>
                <w:highlight w:val="white"/>
              </w:rPr>
              <w:t xml:space="preserve">Kang </w:t>
            </w:r>
            <w:r>
              <w:rPr>
                <w:i/>
                <w:color w:val="222222"/>
                <w:highlight w:val="white"/>
              </w:rPr>
              <w:t>et al</w:t>
            </w:r>
            <w:r>
              <w:rPr>
                <w:color w:val="222222"/>
                <w:highlight w:val="white"/>
              </w:rPr>
              <w:t>., 2020)</w:t>
            </w:r>
            <w:r>
              <w:rPr>
                <w:color w:val="222222"/>
              </w:rPr>
              <w:t xml:space="preserve">. I have also </w:t>
            </w:r>
            <w:proofErr w:type="spellStart"/>
            <w:r>
              <w:rPr>
                <w:color w:val="222222"/>
              </w:rPr>
              <w:t>analysed</w:t>
            </w:r>
            <w:proofErr w:type="spellEnd"/>
            <w:r>
              <w:rPr>
                <w:color w:val="222222"/>
              </w:rPr>
              <w:t xml:space="preserve"> that I need to focus on improving my time management sk</w:t>
            </w:r>
            <w:r>
              <w:rPr>
                <w:color w:val="222222"/>
              </w:rPr>
              <w:t xml:space="preserve">ills because of tight deadlines for room services and stock management </w:t>
            </w:r>
            <w:proofErr w:type="gramStart"/>
            <w:r>
              <w:rPr>
                <w:color w:val="222222"/>
              </w:rPr>
              <w:t>in order to</w:t>
            </w:r>
            <w:proofErr w:type="gramEnd"/>
            <w:r>
              <w:rPr>
                <w:color w:val="222222"/>
              </w:rPr>
              <w:t xml:space="preserve"> achieve success as a successful housekeeping worker in a renowned </w:t>
            </w:r>
            <w:proofErr w:type="spellStart"/>
            <w:r>
              <w:rPr>
                <w:color w:val="222222"/>
              </w:rPr>
              <w:t>organisation</w:t>
            </w:r>
            <w:proofErr w:type="spellEnd"/>
            <w:r>
              <w:rPr>
                <w:color w:val="222222"/>
              </w:rPr>
              <w:t>.</w:t>
            </w:r>
          </w:p>
          <w:p w14:paraId="67EFB92B" w14:textId="77777777" w:rsidR="005A567A" w:rsidRDefault="00FC779B">
            <w:pPr>
              <w:numPr>
                <w:ilvl w:val="0"/>
                <w:numId w:val="1"/>
              </w:numPr>
              <w:spacing w:after="0" w:line="360" w:lineRule="auto"/>
              <w:jc w:val="both"/>
              <w:rPr>
                <w:color w:val="222222"/>
              </w:rPr>
            </w:pPr>
            <w:r>
              <w:rPr>
                <w:b/>
                <w:color w:val="222222"/>
              </w:rPr>
              <w:t>Conclusion:</w:t>
            </w:r>
            <w:r>
              <w:rPr>
                <w:color w:val="222222"/>
              </w:rPr>
              <w:t xml:space="preserve"> In this process, I have developed an understanding of the importance of the housekeeping department in the hotel industry and the way it helps to improve the positive experiences of customers. I collected practical knowledge and skills about the roles and responsibilities of housekeeping workers as well as </w:t>
            </w:r>
            <w:proofErr w:type="gramStart"/>
            <w:r>
              <w:rPr>
                <w:color w:val="222222"/>
              </w:rPr>
              <w:t>understand</w:t>
            </w:r>
            <w:proofErr w:type="gramEnd"/>
            <w:r>
              <w:rPr>
                <w:color w:val="222222"/>
              </w:rPr>
              <w:t xml:space="preserve"> the significance of teamwork in this department. However, I need to develop effective strategies to overcome my professional issues and develop effective knowledge about the housekeeping depar</w:t>
            </w:r>
            <w:r>
              <w:rPr>
                <w:color w:val="222222"/>
              </w:rPr>
              <w:t>tment by improving my skills and knowledge. I need to focus on developing different interpersonal skills which can help me to improve my relationships with my co-workers and ensure my success in my future professional field.</w:t>
            </w:r>
          </w:p>
          <w:p w14:paraId="729F9F1A" w14:textId="77777777" w:rsidR="005A567A" w:rsidRDefault="00FC779B">
            <w:pPr>
              <w:numPr>
                <w:ilvl w:val="0"/>
                <w:numId w:val="1"/>
              </w:numPr>
              <w:spacing w:after="0" w:line="360" w:lineRule="auto"/>
              <w:jc w:val="both"/>
              <w:rPr>
                <w:color w:val="222222"/>
              </w:rPr>
            </w:pPr>
            <w:r>
              <w:rPr>
                <w:b/>
                <w:color w:val="222222"/>
              </w:rPr>
              <w:t>Action Plan:</w:t>
            </w:r>
            <w:r>
              <w:rPr>
                <w:color w:val="222222"/>
              </w:rPr>
              <w:t xml:space="preserve"> I have developed some strategies to overcome my skill gaps and improve my understanding of the roles and responsibilities of housekeeping staff.</w:t>
            </w:r>
          </w:p>
          <w:tbl>
            <w:tblPr>
              <w:tblStyle w:val="Table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5"/>
              <w:gridCol w:w="5280"/>
              <w:gridCol w:w="1155"/>
            </w:tblGrid>
            <w:tr w:rsidR="005A567A" w14:paraId="403D08CA" w14:textId="77777777">
              <w:tc>
                <w:tcPr>
                  <w:tcW w:w="2925" w:type="dxa"/>
                  <w:shd w:val="clear" w:color="auto" w:fill="C9DAF8"/>
                  <w:tcMar>
                    <w:top w:w="100" w:type="dxa"/>
                    <w:left w:w="100" w:type="dxa"/>
                    <w:bottom w:w="100" w:type="dxa"/>
                    <w:right w:w="100" w:type="dxa"/>
                  </w:tcMar>
                </w:tcPr>
                <w:p w14:paraId="70A7ABA4" w14:textId="77777777" w:rsidR="005A567A" w:rsidRDefault="00FC779B">
                  <w:pPr>
                    <w:widowControl w:val="0"/>
                    <w:spacing w:after="0" w:line="360" w:lineRule="auto"/>
                    <w:jc w:val="center"/>
                    <w:rPr>
                      <w:b/>
                      <w:color w:val="222222"/>
                    </w:rPr>
                  </w:pPr>
                  <w:r>
                    <w:rPr>
                      <w:b/>
                      <w:color w:val="222222"/>
                    </w:rPr>
                    <w:lastRenderedPageBreak/>
                    <w:t>Required skills</w:t>
                  </w:r>
                </w:p>
              </w:tc>
              <w:tc>
                <w:tcPr>
                  <w:tcW w:w="5280" w:type="dxa"/>
                  <w:shd w:val="clear" w:color="auto" w:fill="C9DAF8"/>
                  <w:tcMar>
                    <w:top w:w="100" w:type="dxa"/>
                    <w:left w:w="100" w:type="dxa"/>
                    <w:bottom w:w="100" w:type="dxa"/>
                    <w:right w:w="100" w:type="dxa"/>
                  </w:tcMar>
                </w:tcPr>
                <w:p w14:paraId="6B70B4E0" w14:textId="77777777" w:rsidR="005A567A" w:rsidRDefault="00FC779B">
                  <w:pPr>
                    <w:widowControl w:val="0"/>
                    <w:spacing w:after="0" w:line="360" w:lineRule="auto"/>
                    <w:jc w:val="center"/>
                    <w:rPr>
                      <w:b/>
                      <w:color w:val="222222"/>
                    </w:rPr>
                  </w:pPr>
                  <w:r>
                    <w:rPr>
                      <w:b/>
                      <w:color w:val="222222"/>
                    </w:rPr>
                    <w:t>Ways to achieve</w:t>
                  </w:r>
                </w:p>
              </w:tc>
              <w:tc>
                <w:tcPr>
                  <w:tcW w:w="1155" w:type="dxa"/>
                  <w:shd w:val="clear" w:color="auto" w:fill="C9DAF8"/>
                  <w:tcMar>
                    <w:top w:w="100" w:type="dxa"/>
                    <w:left w:w="100" w:type="dxa"/>
                    <w:bottom w:w="100" w:type="dxa"/>
                    <w:right w:w="100" w:type="dxa"/>
                  </w:tcMar>
                </w:tcPr>
                <w:p w14:paraId="5DD7F0C8" w14:textId="77777777" w:rsidR="005A567A" w:rsidRDefault="00FC779B">
                  <w:pPr>
                    <w:widowControl w:val="0"/>
                    <w:spacing w:after="0" w:line="360" w:lineRule="auto"/>
                    <w:jc w:val="center"/>
                    <w:rPr>
                      <w:b/>
                      <w:color w:val="222222"/>
                    </w:rPr>
                  </w:pPr>
                  <w:r>
                    <w:rPr>
                      <w:b/>
                      <w:color w:val="222222"/>
                    </w:rPr>
                    <w:t>Timeline</w:t>
                  </w:r>
                </w:p>
              </w:tc>
            </w:tr>
            <w:tr w:rsidR="005A567A" w14:paraId="424B27D7" w14:textId="77777777">
              <w:tc>
                <w:tcPr>
                  <w:tcW w:w="2925" w:type="dxa"/>
                  <w:shd w:val="clear" w:color="auto" w:fill="auto"/>
                  <w:tcMar>
                    <w:top w:w="100" w:type="dxa"/>
                    <w:left w:w="100" w:type="dxa"/>
                    <w:bottom w:w="100" w:type="dxa"/>
                    <w:right w:w="100" w:type="dxa"/>
                  </w:tcMar>
                </w:tcPr>
                <w:p w14:paraId="008708F3" w14:textId="77777777" w:rsidR="005A567A" w:rsidRDefault="00FC779B">
                  <w:pPr>
                    <w:widowControl w:val="0"/>
                    <w:spacing w:after="0" w:line="360" w:lineRule="auto"/>
                    <w:jc w:val="center"/>
                    <w:rPr>
                      <w:color w:val="222222"/>
                    </w:rPr>
                  </w:pPr>
                  <w:r>
                    <w:rPr>
                      <w:color w:val="222222"/>
                    </w:rPr>
                    <w:t>Communication skills</w:t>
                  </w:r>
                </w:p>
              </w:tc>
              <w:tc>
                <w:tcPr>
                  <w:tcW w:w="5280" w:type="dxa"/>
                  <w:shd w:val="clear" w:color="auto" w:fill="auto"/>
                  <w:tcMar>
                    <w:top w:w="100" w:type="dxa"/>
                    <w:left w:w="100" w:type="dxa"/>
                    <w:bottom w:w="100" w:type="dxa"/>
                    <w:right w:w="100" w:type="dxa"/>
                  </w:tcMar>
                </w:tcPr>
                <w:p w14:paraId="576F0467" w14:textId="77777777" w:rsidR="005A567A" w:rsidRDefault="00FC779B">
                  <w:pPr>
                    <w:widowControl w:val="0"/>
                    <w:spacing w:after="0" w:line="360" w:lineRule="auto"/>
                    <w:jc w:val="both"/>
                    <w:rPr>
                      <w:color w:val="222222"/>
                    </w:rPr>
                  </w:pPr>
                  <w:r>
                    <w:rPr>
                      <w:color w:val="222222"/>
                    </w:rPr>
                    <w:t xml:space="preserve">I will join online classes to improve my communication skills and change my </w:t>
                  </w:r>
                  <w:proofErr w:type="spellStart"/>
                  <w:r>
                    <w:rPr>
                      <w:color w:val="222222"/>
                    </w:rPr>
                    <w:t>behaviour</w:t>
                  </w:r>
                  <w:proofErr w:type="spellEnd"/>
                  <w:r>
                    <w:rPr>
                      <w:color w:val="222222"/>
                    </w:rPr>
                    <w:t xml:space="preserve"> to present my opinions to my co-workers</w:t>
                  </w:r>
                </w:p>
              </w:tc>
              <w:tc>
                <w:tcPr>
                  <w:tcW w:w="1155" w:type="dxa"/>
                  <w:shd w:val="clear" w:color="auto" w:fill="auto"/>
                  <w:tcMar>
                    <w:top w:w="100" w:type="dxa"/>
                    <w:left w:w="100" w:type="dxa"/>
                    <w:bottom w:w="100" w:type="dxa"/>
                    <w:right w:w="100" w:type="dxa"/>
                  </w:tcMar>
                </w:tcPr>
                <w:p w14:paraId="5908D11D" w14:textId="77777777" w:rsidR="005A567A" w:rsidRDefault="00FC779B">
                  <w:pPr>
                    <w:widowControl w:val="0"/>
                    <w:spacing w:after="0" w:line="360" w:lineRule="auto"/>
                    <w:jc w:val="center"/>
                    <w:rPr>
                      <w:color w:val="222222"/>
                    </w:rPr>
                  </w:pPr>
                  <w:r>
                    <w:rPr>
                      <w:color w:val="222222"/>
                    </w:rPr>
                    <w:t>2 months</w:t>
                  </w:r>
                </w:p>
              </w:tc>
            </w:tr>
            <w:tr w:rsidR="005A567A" w14:paraId="02479CC6" w14:textId="77777777">
              <w:tc>
                <w:tcPr>
                  <w:tcW w:w="2925" w:type="dxa"/>
                  <w:shd w:val="clear" w:color="auto" w:fill="auto"/>
                  <w:tcMar>
                    <w:top w:w="100" w:type="dxa"/>
                    <w:left w:w="100" w:type="dxa"/>
                    <w:bottom w:w="100" w:type="dxa"/>
                    <w:right w:w="100" w:type="dxa"/>
                  </w:tcMar>
                </w:tcPr>
                <w:p w14:paraId="584448EF" w14:textId="77777777" w:rsidR="005A567A" w:rsidRDefault="00FC779B">
                  <w:pPr>
                    <w:widowControl w:val="0"/>
                    <w:spacing w:after="0" w:line="360" w:lineRule="auto"/>
                    <w:jc w:val="center"/>
                    <w:rPr>
                      <w:color w:val="222222"/>
                    </w:rPr>
                  </w:pPr>
                  <w:r>
                    <w:rPr>
                      <w:color w:val="222222"/>
                    </w:rPr>
                    <w:t>Time management skills</w:t>
                  </w:r>
                </w:p>
              </w:tc>
              <w:tc>
                <w:tcPr>
                  <w:tcW w:w="5280" w:type="dxa"/>
                  <w:shd w:val="clear" w:color="auto" w:fill="auto"/>
                  <w:tcMar>
                    <w:top w:w="100" w:type="dxa"/>
                    <w:left w:w="100" w:type="dxa"/>
                    <w:bottom w:w="100" w:type="dxa"/>
                    <w:right w:w="100" w:type="dxa"/>
                  </w:tcMar>
                </w:tcPr>
                <w:p w14:paraId="4EAECCE5" w14:textId="77777777" w:rsidR="005A567A" w:rsidRDefault="00FC779B">
                  <w:pPr>
                    <w:widowControl w:val="0"/>
                    <w:spacing w:after="0" w:line="360" w:lineRule="auto"/>
                    <w:jc w:val="both"/>
                    <w:rPr>
                      <w:color w:val="222222"/>
                    </w:rPr>
                  </w:pPr>
                  <w:r>
                    <w:rPr>
                      <w:color w:val="222222"/>
                    </w:rPr>
                    <w:t xml:space="preserve">I will develop a timetable and use some technical tools including </w:t>
                  </w:r>
                  <w:r>
                    <w:rPr>
                      <w:color w:val="222222"/>
                    </w:rPr>
                    <w:t>Google Calendar and Trello to meet tight deadlines</w:t>
                  </w:r>
                </w:p>
              </w:tc>
              <w:tc>
                <w:tcPr>
                  <w:tcW w:w="1155" w:type="dxa"/>
                  <w:shd w:val="clear" w:color="auto" w:fill="auto"/>
                  <w:tcMar>
                    <w:top w:w="100" w:type="dxa"/>
                    <w:left w:w="100" w:type="dxa"/>
                    <w:bottom w:w="100" w:type="dxa"/>
                    <w:right w:w="100" w:type="dxa"/>
                  </w:tcMar>
                </w:tcPr>
                <w:p w14:paraId="22F73F64" w14:textId="77777777" w:rsidR="005A567A" w:rsidRDefault="00FC779B">
                  <w:pPr>
                    <w:widowControl w:val="0"/>
                    <w:spacing w:after="0" w:line="360" w:lineRule="auto"/>
                    <w:jc w:val="center"/>
                    <w:rPr>
                      <w:color w:val="222222"/>
                    </w:rPr>
                  </w:pPr>
                  <w:r>
                    <w:rPr>
                      <w:color w:val="222222"/>
                    </w:rPr>
                    <w:t>4 months</w:t>
                  </w:r>
                </w:p>
              </w:tc>
            </w:tr>
            <w:tr w:rsidR="005A567A" w14:paraId="4E966740" w14:textId="77777777">
              <w:tc>
                <w:tcPr>
                  <w:tcW w:w="2925" w:type="dxa"/>
                  <w:shd w:val="clear" w:color="auto" w:fill="auto"/>
                  <w:tcMar>
                    <w:top w:w="100" w:type="dxa"/>
                    <w:left w:w="100" w:type="dxa"/>
                    <w:bottom w:w="100" w:type="dxa"/>
                    <w:right w:w="100" w:type="dxa"/>
                  </w:tcMar>
                </w:tcPr>
                <w:p w14:paraId="10560950" w14:textId="77777777" w:rsidR="005A567A" w:rsidRDefault="00FC779B">
                  <w:pPr>
                    <w:widowControl w:val="0"/>
                    <w:spacing w:after="0" w:line="360" w:lineRule="auto"/>
                    <w:jc w:val="center"/>
                    <w:rPr>
                      <w:color w:val="222222"/>
                    </w:rPr>
                  </w:pPr>
                  <w:r>
                    <w:rPr>
                      <w:color w:val="222222"/>
                    </w:rPr>
                    <w:t>Leadership skills</w:t>
                  </w:r>
                </w:p>
              </w:tc>
              <w:tc>
                <w:tcPr>
                  <w:tcW w:w="5280" w:type="dxa"/>
                  <w:shd w:val="clear" w:color="auto" w:fill="auto"/>
                  <w:tcMar>
                    <w:top w:w="100" w:type="dxa"/>
                    <w:left w:w="100" w:type="dxa"/>
                    <w:bottom w:w="100" w:type="dxa"/>
                    <w:right w:w="100" w:type="dxa"/>
                  </w:tcMar>
                </w:tcPr>
                <w:p w14:paraId="4FAFEA13" w14:textId="77777777" w:rsidR="005A567A" w:rsidRDefault="00FC779B">
                  <w:pPr>
                    <w:widowControl w:val="0"/>
                    <w:spacing w:after="0" w:line="360" w:lineRule="auto"/>
                    <w:jc w:val="both"/>
                    <w:rPr>
                      <w:color w:val="222222"/>
                    </w:rPr>
                  </w:pPr>
                  <w:r>
                    <w:rPr>
                      <w:color w:val="222222"/>
                    </w:rPr>
                    <w:t xml:space="preserve">I will develop listening skills to understand the opinions of my team members and manage teamwork by presenting my empathy towards them </w:t>
                  </w:r>
                </w:p>
              </w:tc>
              <w:tc>
                <w:tcPr>
                  <w:tcW w:w="1155" w:type="dxa"/>
                  <w:shd w:val="clear" w:color="auto" w:fill="auto"/>
                  <w:tcMar>
                    <w:top w:w="100" w:type="dxa"/>
                    <w:left w:w="100" w:type="dxa"/>
                    <w:bottom w:w="100" w:type="dxa"/>
                    <w:right w:w="100" w:type="dxa"/>
                  </w:tcMar>
                </w:tcPr>
                <w:p w14:paraId="2AB3CB99" w14:textId="77777777" w:rsidR="005A567A" w:rsidRDefault="00FC779B">
                  <w:pPr>
                    <w:widowControl w:val="0"/>
                    <w:spacing w:after="0" w:line="360" w:lineRule="auto"/>
                    <w:jc w:val="center"/>
                    <w:rPr>
                      <w:color w:val="222222"/>
                    </w:rPr>
                  </w:pPr>
                  <w:r>
                    <w:rPr>
                      <w:color w:val="222222"/>
                    </w:rPr>
                    <w:t>6 months</w:t>
                  </w:r>
                </w:p>
              </w:tc>
            </w:tr>
          </w:tbl>
          <w:p w14:paraId="7B03E4B4" w14:textId="77777777" w:rsidR="005A567A" w:rsidRDefault="00FC779B">
            <w:pPr>
              <w:spacing w:after="0" w:line="360" w:lineRule="auto"/>
              <w:jc w:val="center"/>
              <w:rPr>
                <w:b/>
                <w:color w:val="222222"/>
              </w:rPr>
            </w:pPr>
            <w:r>
              <w:rPr>
                <w:b/>
                <w:color w:val="222222"/>
              </w:rPr>
              <w:t>Figure: Action Plan</w:t>
            </w:r>
          </w:p>
          <w:p w14:paraId="5F69C127" w14:textId="77777777" w:rsidR="005A567A" w:rsidRDefault="00FC779B">
            <w:pPr>
              <w:spacing w:after="0" w:line="360" w:lineRule="auto"/>
              <w:jc w:val="center"/>
              <w:rPr>
                <w:color w:val="222222"/>
              </w:rPr>
            </w:pPr>
            <w:r>
              <w:rPr>
                <w:color w:val="222222"/>
              </w:rPr>
              <w:t>(Source: Learner)</w:t>
            </w:r>
          </w:p>
          <w:p w14:paraId="7723E76E" w14:textId="77777777" w:rsidR="005A567A" w:rsidRDefault="005A567A">
            <w:pPr>
              <w:spacing w:after="0" w:line="240" w:lineRule="auto"/>
              <w:jc w:val="both"/>
              <w:rPr>
                <w:rFonts w:ascii="Arial" w:eastAsia="Arial" w:hAnsi="Arial" w:cs="Arial"/>
                <w:sz w:val="20"/>
                <w:szCs w:val="20"/>
              </w:rPr>
            </w:pPr>
          </w:p>
          <w:p w14:paraId="3772673D" w14:textId="77777777" w:rsidR="005A567A" w:rsidRDefault="005A567A">
            <w:pPr>
              <w:spacing w:after="0" w:line="240" w:lineRule="auto"/>
              <w:jc w:val="center"/>
              <w:rPr>
                <w:rFonts w:ascii="Arial" w:eastAsia="Arial" w:hAnsi="Arial" w:cs="Arial"/>
                <w:color w:val="000000"/>
                <w:sz w:val="20"/>
                <w:szCs w:val="20"/>
              </w:rPr>
            </w:pPr>
          </w:p>
          <w:p w14:paraId="3AEF67CD" w14:textId="77777777" w:rsidR="005A567A" w:rsidRDefault="005A567A">
            <w:pPr>
              <w:spacing w:after="0" w:line="240" w:lineRule="auto"/>
              <w:jc w:val="center"/>
              <w:rPr>
                <w:rFonts w:ascii="Arial" w:eastAsia="Arial" w:hAnsi="Arial" w:cs="Arial"/>
                <w:color w:val="000000"/>
                <w:sz w:val="20"/>
                <w:szCs w:val="20"/>
              </w:rPr>
            </w:pPr>
          </w:p>
          <w:p w14:paraId="0D6DF8BF" w14:textId="77777777" w:rsidR="005A567A" w:rsidRDefault="005A567A">
            <w:pPr>
              <w:spacing w:after="0" w:line="240" w:lineRule="auto"/>
              <w:rPr>
                <w:rFonts w:ascii="Arial" w:eastAsia="Arial" w:hAnsi="Arial" w:cs="Arial"/>
                <w:color w:val="000000"/>
                <w:sz w:val="20"/>
                <w:szCs w:val="20"/>
              </w:rPr>
            </w:pPr>
          </w:p>
          <w:p w14:paraId="4EEC5F9F" w14:textId="77777777" w:rsidR="005A567A" w:rsidRDefault="005A567A">
            <w:pPr>
              <w:spacing w:after="0" w:line="240" w:lineRule="auto"/>
              <w:rPr>
                <w:rFonts w:ascii="Arial" w:eastAsia="Arial" w:hAnsi="Arial" w:cs="Arial"/>
                <w:color w:val="000000"/>
                <w:sz w:val="20"/>
                <w:szCs w:val="20"/>
              </w:rPr>
            </w:pPr>
          </w:p>
          <w:p w14:paraId="5D1D455B" w14:textId="77777777" w:rsidR="005A567A" w:rsidRDefault="005A567A">
            <w:pPr>
              <w:spacing w:after="0" w:line="240" w:lineRule="auto"/>
              <w:rPr>
                <w:rFonts w:ascii="Arial" w:eastAsia="Arial" w:hAnsi="Arial" w:cs="Arial"/>
                <w:color w:val="000000"/>
                <w:sz w:val="20"/>
                <w:szCs w:val="20"/>
              </w:rPr>
            </w:pPr>
          </w:p>
          <w:p w14:paraId="46FA91CB" w14:textId="77777777" w:rsidR="005A567A" w:rsidRDefault="005A567A">
            <w:pPr>
              <w:spacing w:after="0" w:line="240" w:lineRule="auto"/>
              <w:rPr>
                <w:rFonts w:ascii="Arial" w:eastAsia="Arial" w:hAnsi="Arial" w:cs="Arial"/>
                <w:color w:val="000000"/>
                <w:sz w:val="20"/>
                <w:szCs w:val="20"/>
              </w:rPr>
            </w:pPr>
          </w:p>
          <w:p w14:paraId="15B7FB81" w14:textId="77777777" w:rsidR="005A567A" w:rsidRDefault="005A567A">
            <w:pPr>
              <w:spacing w:after="0" w:line="240" w:lineRule="auto"/>
              <w:ind w:left="-829"/>
              <w:rPr>
                <w:rFonts w:ascii="Arial" w:eastAsia="Arial" w:hAnsi="Arial" w:cs="Arial"/>
                <w:color w:val="000000"/>
                <w:sz w:val="20"/>
                <w:szCs w:val="20"/>
              </w:rPr>
            </w:pPr>
          </w:p>
          <w:p w14:paraId="4E3846C6" w14:textId="77777777" w:rsidR="005A567A" w:rsidRDefault="005A567A">
            <w:pPr>
              <w:spacing w:after="0" w:line="240" w:lineRule="auto"/>
              <w:rPr>
                <w:rFonts w:ascii="Arial" w:eastAsia="Arial" w:hAnsi="Arial" w:cs="Arial"/>
                <w:color w:val="000000"/>
                <w:sz w:val="20"/>
                <w:szCs w:val="20"/>
              </w:rPr>
            </w:pPr>
          </w:p>
          <w:p w14:paraId="5FFFFBA2" w14:textId="77777777" w:rsidR="005A567A" w:rsidRDefault="005A567A">
            <w:pPr>
              <w:spacing w:after="0" w:line="240" w:lineRule="auto"/>
              <w:rPr>
                <w:rFonts w:ascii="Arial" w:eastAsia="Arial" w:hAnsi="Arial" w:cs="Arial"/>
                <w:color w:val="000000"/>
                <w:sz w:val="20"/>
                <w:szCs w:val="20"/>
              </w:rPr>
            </w:pPr>
          </w:p>
          <w:p w14:paraId="7A6570A8" w14:textId="77777777" w:rsidR="005A567A" w:rsidRDefault="005A567A">
            <w:pPr>
              <w:spacing w:after="0" w:line="240" w:lineRule="auto"/>
              <w:rPr>
                <w:rFonts w:ascii="Arial" w:eastAsia="Arial" w:hAnsi="Arial" w:cs="Arial"/>
                <w:color w:val="000000"/>
                <w:sz w:val="20"/>
                <w:szCs w:val="20"/>
              </w:rPr>
            </w:pPr>
          </w:p>
          <w:p w14:paraId="209FD212" w14:textId="77777777" w:rsidR="005A567A" w:rsidRDefault="005A567A">
            <w:pPr>
              <w:spacing w:after="0" w:line="240" w:lineRule="auto"/>
              <w:rPr>
                <w:rFonts w:ascii="Arial" w:eastAsia="Arial" w:hAnsi="Arial" w:cs="Arial"/>
                <w:color w:val="000000"/>
                <w:sz w:val="20"/>
                <w:szCs w:val="20"/>
              </w:rPr>
            </w:pPr>
          </w:p>
          <w:p w14:paraId="2E4ACBE4" w14:textId="77777777" w:rsidR="005A567A" w:rsidRDefault="005A567A">
            <w:pPr>
              <w:spacing w:after="0" w:line="240" w:lineRule="auto"/>
              <w:rPr>
                <w:rFonts w:ascii="Arial" w:eastAsia="Arial" w:hAnsi="Arial" w:cs="Arial"/>
                <w:color w:val="000000"/>
                <w:sz w:val="20"/>
                <w:szCs w:val="20"/>
              </w:rPr>
            </w:pPr>
          </w:p>
          <w:p w14:paraId="067CAB05" w14:textId="77777777" w:rsidR="005A567A" w:rsidRDefault="005A567A">
            <w:pPr>
              <w:spacing w:after="0" w:line="240" w:lineRule="auto"/>
              <w:rPr>
                <w:rFonts w:ascii="Arial" w:eastAsia="Arial" w:hAnsi="Arial" w:cs="Arial"/>
                <w:color w:val="000000"/>
                <w:sz w:val="20"/>
                <w:szCs w:val="20"/>
              </w:rPr>
            </w:pPr>
          </w:p>
          <w:p w14:paraId="77B99357" w14:textId="77777777" w:rsidR="005A567A" w:rsidRDefault="005A567A">
            <w:pPr>
              <w:spacing w:after="0" w:line="240" w:lineRule="auto"/>
              <w:rPr>
                <w:rFonts w:ascii="Arial" w:eastAsia="Arial" w:hAnsi="Arial" w:cs="Arial"/>
                <w:color w:val="000000"/>
                <w:sz w:val="20"/>
                <w:szCs w:val="20"/>
              </w:rPr>
            </w:pPr>
          </w:p>
          <w:p w14:paraId="2556571C" w14:textId="77777777" w:rsidR="005A567A" w:rsidRDefault="005A567A">
            <w:pPr>
              <w:spacing w:after="0" w:line="240" w:lineRule="auto"/>
              <w:rPr>
                <w:rFonts w:ascii="Arial" w:eastAsia="Arial" w:hAnsi="Arial" w:cs="Arial"/>
                <w:color w:val="000000"/>
                <w:sz w:val="20"/>
                <w:szCs w:val="20"/>
              </w:rPr>
            </w:pPr>
          </w:p>
          <w:p w14:paraId="7C58933A" w14:textId="77777777" w:rsidR="005A567A" w:rsidRDefault="005A567A">
            <w:pPr>
              <w:spacing w:after="0" w:line="240" w:lineRule="auto"/>
              <w:rPr>
                <w:rFonts w:ascii="Arial" w:eastAsia="Arial" w:hAnsi="Arial" w:cs="Arial"/>
                <w:color w:val="000000"/>
                <w:sz w:val="20"/>
                <w:szCs w:val="20"/>
              </w:rPr>
            </w:pPr>
          </w:p>
          <w:p w14:paraId="6D1511E7" w14:textId="77777777" w:rsidR="005A567A" w:rsidRDefault="005A567A">
            <w:pPr>
              <w:spacing w:after="0" w:line="240" w:lineRule="auto"/>
              <w:rPr>
                <w:rFonts w:ascii="Arial" w:eastAsia="Arial" w:hAnsi="Arial" w:cs="Arial"/>
                <w:color w:val="000000"/>
                <w:sz w:val="20"/>
                <w:szCs w:val="20"/>
              </w:rPr>
            </w:pPr>
          </w:p>
          <w:p w14:paraId="5C5CB23E" w14:textId="77777777" w:rsidR="005A567A" w:rsidRDefault="005A567A">
            <w:pPr>
              <w:spacing w:after="0" w:line="240" w:lineRule="auto"/>
              <w:rPr>
                <w:rFonts w:ascii="Arial" w:eastAsia="Arial" w:hAnsi="Arial" w:cs="Arial"/>
                <w:color w:val="000000"/>
                <w:sz w:val="20"/>
                <w:szCs w:val="20"/>
              </w:rPr>
            </w:pPr>
          </w:p>
          <w:p w14:paraId="6B2EE0F1" w14:textId="77777777" w:rsidR="005A567A" w:rsidRDefault="005A567A">
            <w:pPr>
              <w:spacing w:after="0" w:line="240" w:lineRule="auto"/>
              <w:rPr>
                <w:rFonts w:ascii="Arial" w:eastAsia="Arial" w:hAnsi="Arial" w:cs="Arial"/>
                <w:color w:val="000000"/>
                <w:sz w:val="20"/>
                <w:szCs w:val="20"/>
              </w:rPr>
            </w:pPr>
          </w:p>
          <w:p w14:paraId="00787763" w14:textId="77777777" w:rsidR="005A567A" w:rsidRDefault="005A567A">
            <w:pPr>
              <w:spacing w:after="0" w:line="240" w:lineRule="auto"/>
              <w:rPr>
                <w:rFonts w:ascii="Arial" w:eastAsia="Arial" w:hAnsi="Arial" w:cs="Arial"/>
                <w:color w:val="000000"/>
                <w:sz w:val="20"/>
                <w:szCs w:val="20"/>
              </w:rPr>
            </w:pPr>
          </w:p>
          <w:p w14:paraId="2888D1EE" w14:textId="77777777" w:rsidR="005A567A" w:rsidRDefault="005A567A">
            <w:pPr>
              <w:spacing w:after="0" w:line="240" w:lineRule="auto"/>
              <w:rPr>
                <w:rFonts w:ascii="Arial" w:eastAsia="Arial" w:hAnsi="Arial" w:cs="Arial"/>
                <w:color w:val="000000"/>
                <w:sz w:val="20"/>
                <w:szCs w:val="20"/>
              </w:rPr>
            </w:pPr>
          </w:p>
          <w:p w14:paraId="23EA5D72" w14:textId="77777777" w:rsidR="005A567A" w:rsidRDefault="005A567A">
            <w:pPr>
              <w:spacing w:after="0" w:line="240" w:lineRule="auto"/>
              <w:rPr>
                <w:rFonts w:ascii="Arial" w:eastAsia="Arial" w:hAnsi="Arial" w:cs="Arial"/>
                <w:color w:val="000000"/>
                <w:sz w:val="20"/>
                <w:szCs w:val="20"/>
              </w:rPr>
            </w:pPr>
          </w:p>
          <w:p w14:paraId="710FB66A" w14:textId="77777777" w:rsidR="005A567A" w:rsidRDefault="005A567A">
            <w:pPr>
              <w:spacing w:after="0" w:line="240" w:lineRule="auto"/>
              <w:rPr>
                <w:rFonts w:ascii="Arial" w:eastAsia="Arial" w:hAnsi="Arial" w:cs="Arial"/>
                <w:color w:val="000000"/>
                <w:sz w:val="20"/>
                <w:szCs w:val="20"/>
              </w:rPr>
            </w:pPr>
          </w:p>
          <w:p w14:paraId="02D5FA75" w14:textId="77777777" w:rsidR="005A567A" w:rsidRDefault="005A567A">
            <w:pPr>
              <w:spacing w:after="0" w:line="240" w:lineRule="auto"/>
              <w:rPr>
                <w:rFonts w:ascii="Arial" w:eastAsia="Arial" w:hAnsi="Arial" w:cs="Arial"/>
                <w:color w:val="000000"/>
                <w:sz w:val="20"/>
                <w:szCs w:val="20"/>
              </w:rPr>
            </w:pPr>
          </w:p>
          <w:p w14:paraId="65F612A0" w14:textId="77777777" w:rsidR="005A567A" w:rsidRDefault="005A567A">
            <w:pPr>
              <w:spacing w:after="0" w:line="240" w:lineRule="auto"/>
              <w:rPr>
                <w:rFonts w:ascii="Arial" w:eastAsia="Arial" w:hAnsi="Arial" w:cs="Arial"/>
                <w:color w:val="000000"/>
                <w:sz w:val="20"/>
                <w:szCs w:val="20"/>
              </w:rPr>
            </w:pPr>
          </w:p>
          <w:p w14:paraId="2C355FD7" w14:textId="77777777" w:rsidR="005A567A" w:rsidRDefault="005A567A">
            <w:pPr>
              <w:spacing w:after="0" w:line="240" w:lineRule="auto"/>
              <w:rPr>
                <w:rFonts w:ascii="Arial" w:eastAsia="Arial" w:hAnsi="Arial" w:cs="Arial"/>
                <w:color w:val="000000"/>
                <w:sz w:val="20"/>
                <w:szCs w:val="20"/>
              </w:rPr>
            </w:pPr>
          </w:p>
          <w:p w14:paraId="16AA922D" w14:textId="77777777" w:rsidR="005A567A" w:rsidRDefault="005A567A">
            <w:pPr>
              <w:spacing w:after="0" w:line="240" w:lineRule="auto"/>
              <w:rPr>
                <w:rFonts w:ascii="Arial" w:eastAsia="Arial" w:hAnsi="Arial" w:cs="Arial"/>
                <w:color w:val="000000"/>
                <w:sz w:val="20"/>
                <w:szCs w:val="20"/>
              </w:rPr>
            </w:pPr>
          </w:p>
          <w:p w14:paraId="28B67E5F" w14:textId="77777777" w:rsidR="005A567A" w:rsidRDefault="005A567A">
            <w:pPr>
              <w:spacing w:after="0" w:line="240" w:lineRule="auto"/>
              <w:rPr>
                <w:rFonts w:ascii="Arial" w:eastAsia="Arial" w:hAnsi="Arial" w:cs="Arial"/>
                <w:color w:val="000000"/>
                <w:sz w:val="20"/>
                <w:szCs w:val="20"/>
              </w:rPr>
            </w:pPr>
          </w:p>
          <w:p w14:paraId="7C1ADAEC" w14:textId="77777777" w:rsidR="005A567A" w:rsidRDefault="005A567A">
            <w:pPr>
              <w:spacing w:after="0" w:line="240" w:lineRule="auto"/>
              <w:rPr>
                <w:rFonts w:ascii="Arial" w:eastAsia="Arial" w:hAnsi="Arial" w:cs="Arial"/>
                <w:color w:val="000000"/>
                <w:sz w:val="20"/>
                <w:szCs w:val="20"/>
              </w:rPr>
            </w:pPr>
          </w:p>
          <w:p w14:paraId="2D4D9CD3" w14:textId="77777777" w:rsidR="005A567A" w:rsidRDefault="005A567A">
            <w:pPr>
              <w:spacing w:after="0" w:line="240" w:lineRule="auto"/>
              <w:rPr>
                <w:rFonts w:ascii="Arial" w:eastAsia="Arial" w:hAnsi="Arial" w:cs="Arial"/>
                <w:color w:val="000000"/>
                <w:sz w:val="20"/>
                <w:szCs w:val="20"/>
              </w:rPr>
            </w:pPr>
          </w:p>
          <w:p w14:paraId="158625B1" w14:textId="77777777" w:rsidR="005A567A" w:rsidRDefault="005A567A">
            <w:pPr>
              <w:spacing w:after="0" w:line="240" w:lineRule="auto"/>
              <w:rPr>
                <w:rFonts w:ascii="Arial" w:eastAsia="Arial" w:hAnsi="Arial" w:cs="Arial"/>
                <w:color w:val="000000"/>
                <w:sz w:val="20"/>
                <w:szCs w:val="20"/>
              </w:rPr>
            </w:pPr>
          </w:p>
          <w:p w14:paraId="5660C560" w14:textId="77777777" w:rsidR="005A567A" w:rsidRDefault="005A567A">
            <w:pPr>
              <w:spacing w:after="0" w:line="240" w:lineRule="auto"/>
              <w:rPr>
                <w:rFonts w:ascii="Arial" w:eastAsia="Arial" w:hAnsi="Arial" w:cs="Arial"/>
                <w:color w:val="000000"/>
                <w:sz w:val="20"/>
                <w:szCs w:val="20"/>
              </w:rPr>
            </w:pPr>
          </w:p>
          <w:p w14:paraId="5980D80E" w14:textId="77777777" w:rsidR="005A567A" w:rsidRDefault="005A567A">
            <w:pPr>
              <w:spacing w:after="0" w:line="240" w:lineRule="auto"/>
              <w:rPr>
                <w:rFonts w:ascii="Arial" w:eastAsia="Arial" w:hAnsi="Arial" w:cs="Arial"/>
                <w:color w:val="000000"/>
                <w:sz w:val="20"/>
                <w:szCs w:val="20"/>
              </w:rPr>
            </w:pPr>
          </w:p>
          <w:p w14:paraId="3EED654E" w14:textId="77777777" w:rsidR="005A567A" w:rsidRDefault="005A567A">
            <w:pPr>
              <w:spacing w:after="0" w:line="240" w:lineRule="auto"/>
              <w:rPr>
                <w:rFonts w:ascii="Arial" w:eastAsia="Arial" w:hAnsi="Arial" w:cs="Arial"/>
                <w:color w:val="000000"/>
                <w:sz w:val="20"/>
                <w:szCs w:val="20"/>
              </w:rPr>
            </w:pPr>
          </w:p>
          <w:p w14:paraId="34544178" w14:textId="77777777" w:rsidR="005A567A" w:rsidRDefault="005A567A">
            <w:pPr>
              <w:spacing w:after="0" w:line="240" w:lineRule="auto"/>
              <w:rPr>
                <w:rFonts w:ascii="Arial" w:eastAsia="Arial" w:hAnsi="Arial" w:cs="Arial"/>
                <w:color w:val="000000"/>
                <w:sz w:val="20"/>
                <w:szCs w:val="20"/>
              </w:rPr>
            </w:pPr>
          </w:p>
          <w:p w14:paraId="1F607429" w14:textId="77777777" w:rsidR="005A567A" w:rsidRDefault="005A567A">
            <w:pPr>
              <w:spacing w:after="0" w:line="240" w:lineRule="auto"/>
              <w:rPr>
                <w:rFonts w:ascii="Arial" w:eastAsia="Arial" w:hAnsi="Arial" w:cs="Arial"/>
                <w:color w:val="000000"/>
                <w:sz w:val="20"/>
                <w:szCs w:val="20"/>
              </w:rPr>
            </w:pPr>
          </w:p>
          <w:p w14:paraId="5254FB05" w14:textId="77777777" w:rsidR="005A567A" w:rsidRDefault="005A567A">
            <w:pPr>
              <w:spacing w:after="0" w:line="240" w:lineRule="auto"/>
              <w:rPr>
                <w:rFonts w:ascii="Arial" w:eastAsia="Arial" w:hAnsi="Arial" w:cs="Arial"/>
                <w:color w:val="000000"/>
                <w:sz w:val="20"/>
                <w:szCs w:val="20"/>
              </w:rPr>
            </w:pPr>
          </w:p>
          <w:p w14:paraId="212EDC83" w14:textId="77777777" w:rsidR="005A567A" w:rsidRDefault="005A567A">
            <w:pPr>
              <w:spacing w:after="0" w:line="240" w:lineRule="auto"/>
              <w:rPr>
                <w:rFonts w:ascii="Arial" w:eastAsia="Arial" w:hAnsi="Arial" w:cs="Arial"/>
                <w:color w:val="000000"/>
                <w:sz w:val="20"/>
                <w:szCs w:val="20"/>
              </w:rPr>
            </w:pPr>
          </w:p>
          <w:p w14:paraId="1DCE646F" w14:textId="77777777" w:rsidR="005A567A" w:rsidRDefault="005A567A">
            <w:pPr>
              <w:spacing w:after="0" w:line="240" w:lineRule="auto"/>
              <w:rPr>
                <w:rFonts w:ascii="Arial" w:eastAsia="Arial" w:hAnsi="Arial" w:cs="Arial"/>
                <w:color w:val="000000"/>
                <w:sz w:val="20"/>
                <w:szCs w:val="20"/>
              </w:rPr>
            </w:pPr>
          </w:p>
          <w:p w14:paraId="11EFBDCF" w14:textId="77777777" w:rsidR="005A567A" w:rsidRDefault="005A567A">
            <w:pPr>
              <w:spacing w:after="0" w:line="240" w:lineRule="auto"/>
              <w:rPr>
                <w:rFonts w:ascii="Arial" w:eastAsia="Arial" w:hAnsi="Arial" w:cs="Arial"/>
                <w:color w:val="000000"/>
                <w:sz w:val="20"/>
                <w:szCs w:val="20"/>
              </w:rPr>
            </w:pPr>
          </w:p>
          <w:p w14:paraId="35516C9E" w14:textId="77777777" w:rsidR="005A567A" w:rsidRDefault="005A567A">
            <w:pPr>
              <w:spacing w:after="0" w:line="240" w:lineRule="auto"/>
              <w:rPr>
                <w:rFonts w:ascii="Arial" w:eastAsia="Arial" w:hAnsi="Arial" w:cs="Arial"/>
                <w:color w:val="000000"/>
                <w:sz w:val="20"/>
                <w:szCs w:val="20"/>
              </w:rPr>
            </w:pPr>
          </w:p>
          <w:p w14:paraId="0FC0A8A4" w14:textId="77777777" w:rsidR="005A567A" w:rsidRDefault="005A567A">
            <w:pPr>
              <w:spacing w:after="0" w:line="240" w:lineRule="auto"/>
              <w:rPr>
                <w:rFonts w:ascii="Arial" w:eastAsia="Arial" w:hAnsi="Arial" w:cs="Arial"/>
                <w:color w:val="000000"/>
                <w:sz w:val="20"/>
                <w:szCs w:val="20"/>
              </w:rPr>
            </w:pPr>
          </w:p>
          <w:p w14:paraId="6D125ABE" w14:textId="77777777" w:rsidR="005A567A" w:rsidRDefault="005A567A">
            <w:pPr>
              <w:spacing w:after="0" w:line="240" w:lineRule="auto"/>
              <w:rPr>
                <w:rFonts w:ascii="Arial" w:eastAsia="Arial" w:hAnsi="Arial" w:cs="Arial"/>
                <w:color w:val="000000"/>
                <w:sz w:val="20"/>
                <w:szCs w:val="20"/>
              </w:rPr>
            </w:pPr>
          </w:p>
        </w:tc>
      </w:tr>
    </w:tbl>
    <w:p w14:paraId="71EC7BF5" w14:textId="77777777" w:rsidR="005A567A" w:rsidRDefault="005A567A">
      <w:pPr>
        <w:sectPr w:rsidR="005A567A" w:rsidSect="00B42C8D">
          <w:pgSz w:w="11906" w:h="16838"/>
          <w:pgMar w:top="720" w:right="720" w:bottom="720" w:left="720" w:header="709" w:footer="709" w:gutter="0"/>
          <w:pgNumType w:start="1"/>
          <w:cols w:space="708"/>
        </w:sectPr>
      </w:pPr>
    </w:p>
    <w:p w14:paraId="185C5653" w14:textId="77777777" w:rsidR="005A567A" w:rsidRDefault="00FC779B">
      <w:pPr>
        <w:widowControl w:val="0"/>
        <w:spacing w:after="0" w:line="240" w:lineRule="auto"/>
        <w:rPr>
          <w:color w:val="000000"/>
          <w:sz w:val="28"/>
          <w:szCs w:val="28"/>
          <w:highlight w:val="white"/>
        </w:rPr>
      </w:pPr>
      <w:r>
        <w:rPr>
          <w:b/>
          <w:sz w:val="28"/>
          <w:szCs w:val="28"/>
        </w:rPr>
        <w:lastRenderedPageBreak/>
        <w:t>Component Two:</w:t>
      </w:r>
      <w:r>
        <w:rPr>
          <w:rFonts w:ascii="Calibri" w:eastAsia="Calibri" w:hAnsi="Calibri" w:cs="Calibri"/>
        </w:rPr>
        <w:t xml:space="preserve"> </w:t>
      </w:r>
      <w:r>
        <w:rPr>
          <w:b/>
          <w:color w:val="000000"/>
          <w:sz w:val="28"/>
          <w:szCs w:val="28"/>
        </w:rPr>
        <w:t xml:space="preserve">Health and Safety Guide </w:t>
      </w:r>
    </w:p>
    <w:p w14:paraId="29686C6B" w14:textId="77777777" w:rsidR="005A567A" w:rsidRDefault="00FC779B">
      <w:pPr>
        <w:pStyle w:val="Heading2"/>
        <w:spacing w:before="0" w:after="0" w:line="360" w:lineRule="auto"/>
        <w:jc w:val="both"/>
        <w:rPr>
          <w:color w:val="222222"/>
          <w:sz w:val="24"/>
          <w:szCs w:val="24"/>
        </w:rPr>
      </w:pPr>
      <w:bookmarkStart w:id="0" w:name="_heading=h.jtm8s7k11hmo" w:colFirst="0" w:colLast="0"/>
      <w:bookmarkEnd w:id="0"/>
      <w:r>
        <w:rPr>
          <w:color w:val="222222"/>
          <w:sz w:val="24"/>
          <w:szCs w:val="24"/>
        </w:rPr>
        <w:t>Health and safety guide for the housekeeping department at Premier Inn Hotel</w:t>
      </w:r>
    </w:p>
    <w:p w14:paraId="26141C8A" w14:textId="77777777" w:rsidR="005A567A" w:rsidRDefault="00FC779B">
      <w:pPr>
        <w:spacing w:after="0" w:line="360" w:lineRule="auto"/>
        <w:jc w:val="both"/>
        <w:rPr>
          <w:color w:val="222222"/>
        </w:rPr>
      </w:pPr>
      <w:r>
        <w:rPr>
          <w:color w:val="222222"/>
        </w:rPr>
        <w:t xml:space="preserve">Premier Inn Hotel Group is renowned for its high standard of customer services and housekeeping services across the world which help to satisfy potential </w:t>
      </w:r>
      <w:proofErr w:type="gramStart"/>
      <w:r>
        <w:rPr>
          <w:color w:val="222222"/>
        </w:rPr>
        <w:t>customers  (</w:t>
      </w:r>
      <w:proofErr w:type="gramEnd"/>
      <w:r>
        <w:rPr>
          <w:color w:val="222222"/>
        </w:rPr>
        <w:t xml:space="preserve">Premier Inn, 2024). The </w:t>
      </w:r>
      <w:proofErr w:type="spellStart"/>
      <w:r>
        <w:rPr>
          <w:color w:val="222222"/>
        </w:rPr>
        <w:t>organisation</w:t>
      </w:r>
      <w:proofErr w:type="spellEnd"/>
      <w:r>
        <w:rPr>
          <w:color w:val="222222"/>
        </w:rPr>
        <w:t xml:space="preserve"> also </w:t>
      </w:r>
      <w:proofErr w:type="gramStart"/>
      <w:r>
        <w:rPr>
          <w:color w:val="222222"/>
        </w:rPr>
        <w:t>maintain</w:t>
      </w:r>
      <w:proofErr w:type="gramEnd"/>
      <w:r>
        <w:rPr>
          <w:color w:val="222222"/>
        </w:rPr>
        <w:t xml:space="preserve"> the safety issues of its workers to improve their satisfaction level and improve their efficiency in </w:t>
      </w:r>
      <w:proofErr w:type="gramStart"/>
      <w:r>
        <w:rPr>
          <w:color w:val="222222"/>
        </w:rPr>
        <w:t>accomplishing</w:t>
      </w:r>
      <w:proofErr w:type="gramEnd"/>
      <w:r>
        <w:rPr>
          <w:color w:val="222222"/>
        </w:rPr>
        <w:t xml:space="preserve"> their roles and responsibilities in the </w:t>
      </w:r>
      <w:proofErr w:type="spellStart"/>
      <w:r>
        <w:rPr>
          <w:color w:val="222222"/>
        </w:rPr>
        <w:t>organisation</w:t>
      </w:r>
      <w:proofErr w:type="spellEnd"/>
      <w:r>
        <w:rPr>
          <w:color w:val="222222"/>
        </w:rPr>
        <w:t xml:space="preserve">. The </w:t>
      </w:r>
      <w:proofErr w:type="spellStart"/>
      <w:r>
        <w:rPr>
          <w:color w:val="222222"/>
        </w:rPr>
        <w:t>organisation</w:t>
      </w:r>
      <w:proofErr w:type="spellEnd"/>
      <w:r>
        <w:rPr>
          <w:color w:val="222222"/>
        </w:rPr>
        <w:t xml:space="preserve"> is committed to maintaining a healthy and safe workplace for its housekeeping workers. It provides medical support to employees and increases awareness about different challenges related to the housekeeping department to maintain the safety measures of workers. T</w:t>
      </w:r>
      <w:r>
        <w:rPr>
          <w:color w:val="222222"/>
        </w:rPr>
        <w:t>here are some major precautions, procedures, equipment, and hazard solutions for this department.</w:t>
      </w:r>
    </w:p>
    <w:p w14:paraId="6C97A189" w14:textId="77777777" w:rsidR="005A567A" w:rsidRDefault="00FC779B">
      <w:pPr>
        <w:spacing w:after="0" w:line="360" w:lineRule="auto"/>
        <w:jc w:val="both"/>
        <w:rPr>
          <w:b/>
          <w:color w:val="222222"/>
        </w:rPr>
      </w:pPr>
      <w:r>
        <w:rPr>
          <w:b/>
          <w:color w:val="222222"/>
        </w:rPr>
        <w:t>Precautions</w:t>
      </w:r>
    </w:p>
    <w:p w14:paraId="101D08F2" w14:textId="77777777" w:rsidR="005A567A" w:rsidRDefault="00FC779B">
      <w:pPr>
        <w:numPr>
          <w:ilvl w:val="0"/>
          <w:numId w:val="5"/>
        </w:numPr>
        <w:spacing w:after="0" w:line="360" w:lineRule="auto"/>
        <w:jc w:val="both"/>
        <w:rPr>
          <w:color w:val="222222"/>
        </w:rPr>
      </w:pPr>
      <w:proofErr w:type="spellStart"/>
      <w:r>
        <w:rPr>
          <w:color w:val="222222"/>
        </w:rPr>
        <w:t>Emphasising</w:t>
      </w:r>
      <w:proofErr w:type="spellEnd"/>
      <w:r>
        <w:rPr>
          <w:color w:val="222222"/>
        </w:rPr>
        <w:t xml:space="preserve"> using proper protective measures including knee pads, gloves, and safe </w:t>
      </w:r>
      <w:proofErr w:type="gramStart"/>
      <w:r>
        <w:rPr>
          <w:color w:val="222222"/>
        </w:rPr>
        <w:t>shoes</w:t>
      </w:r>
      <w:proofErr w:type="gramEnd"/>
    </w:p>
    <w:p w14:paraId="44ECEF46" w14:textId="77777777" w:rsidR="005A567A" w:rsidRDefault="00FC779B">
      <w:pPr>
        <w:numPr>
          <w:ilvl w:val="0"/>
          <w:numId w:val="5"/>
        </w:numPr>
        <w:spacing w:after="0" w:line="360" w:lineRule="auto"/>
        <w:jc w:val="both"/>
        <w:rPr>
          <w:color w:val="222222"/>
        </w:rPr>
      </w:pPr>
      <w:r>
        <w:rPr>
          <w:color w:val="222222"/>
        </w:rPr>
        <w:t>Following safety signs and warnings about using chemicals in room services</w:t>
      </w:r>
    </w:p>
    <w:p w14:paraId="50A43595" w14:textId="77777777" w:rsidR="005A567A" w:rsidRDefault="00FC779B">
      <w:pPr>
        <w:numPr>
          <w:ilvl w:val="0"/>
          <w:numId w:val="5"/>
        </w:numPr>
        <w:spacing w:after="0" w:line="360" w:lineRule="auto"/>
        <w:jc w:val="both"/>
        <w:rPr>
          <w:color w:val="222222"/>
        </w:rPr>
      </w:pPr>
      <w:r>
        <w:rPr>
          <w:color w:val="222222"/>
        </w:rPr>
        <w:t xml:space="preserve">Maintaining security measures while lifting heavy items and two people are responsible for this heavy work to prevent </w:t>
      </w:r>
      <w:proofErr w:type="gramStart"/>
      <w:r>
        <w:rPr>
          <w:color w:val="222222"/>
        </w:rPr>
        <w:t>injury</w:t>
      </w:r>
      <w:proofErr w:type="gramEnd"/>
    </w:p>
    <w:p w14:paraId="46A87736" w14:textId="77777777" w:rsidR="005A567A" w:rsidRDefault="00FC779B">
      <w:pPr>
        <w:numPr>
          <w:ilvl w:val="0"/>
          <w:numId w:val="5"/>
        </w:numPr>
        <w:spacing w:after="0" w:line="360" w:lineRule="auto"/>
        <w:jc w:val="both"/>
        <w:rPr>
          <w:color w:val="222222"/>
        </w:rPr>
      </w:pPr>
      <w:r>
        <w:rPr>
          <w:color w:val="222222"/>
        </w:rPr>
        <w:t>Reporting any hazard to supervisors of subsections of the housekeeping department</w:t>
      </w:r>
    </w:p>
    <w:p w14:paraId="47F2238A" w14:textId="77777777" w:rsidR="005A567A" w:rsidRDefault="00FC779B">
      <w:pPr>
        <w:spacing w:after="0" w:line="360" w:lineRule="auto"/>
        <w:jc w:val="center"/>
        <w:rPr>
          <w:color w:val="222222"/>
        </w:rPr>
      </w:pPr>
      <w:r>
        <w:rPr>
          <w:noProof/>
          <w:color w:val="222222"/>
        </w:rPr>
        <w:lastRenderedPageBreak/>
        <w:drawing>
          <wp:inline distT="114300" distB="114300" distL="114300" distR="114300" wp14:anchorId="6026E460" wp14:editId="4F142744">
            <wp:extent cx="5495925" cy="3281363"/>
            <wp:effectExtent l="12700" t="12700" r="12700" b="12700"/>
            <wp:docPr id="8" name="image2.png"/>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7"/>
                    <a:srcRect b="5500"/>
                    <a:stretch>
                      <a:fillRect/>
                    </a:stretch>
                  </pic:blipFill>
                  <pic:spPr>
                    <a:xfrm>
                      <a:off x="0" y="0"/>
                      <a:ext cx="5495925" cy="3281363"/>
                    </a:xfrm>
                    <a:prstGeom prst="rect">
                      <a:avLst/>
                    </a:prstGeom>
                    <a:ln w="12700">
                      <a:solidFill>
                        <a:srgbClr val="000000"/>
                      </a:solidFill>
                      <a:prstDash val="solid"/>
                    </a:ln>
                  </pic:spPr>
                </pic:pic>
              </a:graphicData>
            </a:graphic>
          </wp:inline>
        </w:drawing>
      </w:r>
    </w:p>
    <w:p w14:paraId="2F4A4591" w14:textId="77777777" w:rsidR="005A567A" w:rsidRDefault="00FC779B">
      <w:pPr>
        <w:spacing w:after="0" w:line="360" w:lineRule="auto"/>
        <w:jc w:val="both"/>
        <w:rPr>
          <w:b/>
          <w:color w:val="222222"/>
        </w:rPr>
      </w:pPr>
      <w:r>
        <w:rPr>
          <w:b/>
          <w:color w:val="222222"/>
        </w:rPr>
        <w:t>Procedures</w:t>
      </w:r>
    </w:p>
    <w:p w14:paraId="4F5B9CBF" w14:textId="77777777" w:rsidR="005A567A" w:rsidRDefault="00FC779B">
      <w:pPr>
        <w:numPr>
          <w:ilvl w:val="0"/>
          <w:numId w:val="4"/>
        </w:numPr>
        <w:spacing w:after="0" w:line="360" w:lineRule="auto"/>
        <w:jc w:val="both"/>
        <w:rPr>
          <w:color w:val="222222"/>
        </w:rPr>
      </w:pPr>
      <w:r>
        <w:rPr>
          <w:color w:val="222222"/>
        </w:rPr>
        <w:t xml:space="preserve">Provide supplies for each room by preparing a </w:t>
      </w:r>
      <w:proofErr w:type="gramStart"/>
      <w:r>
        <w:rPr>
          <w:color w:val="222222"/>
        </w:rPr>
        <w:t>cart</w:t>
      </w:r>
      <w:proofErr w:type="gramEnd"/>
    </w:p>
    <w:p w14:paraId="089939C3" w14:textId="77777777" w:rsidR="005A567A" w:rsidRDefault="00FC779B">
      <w:pPr>
        <w:numPr>
          <w:ilvl w:val="0"/>
          <w:numId w:val="4"/>
        </w:numPr>
        <w:spacing w:after="0" w:line="360" w:lineRule="auto"/>
        <w:jc w:val="both"/>
        <w:rPr>
          <w:color w:val="222222"/>
        </w:rPr>
      </w:pPr>
      <w:r>
        <w:rPr>
          <w:color w:val="222222"/>
        </w:rPr>
        <w:t xml:space="preserve">Knock and announcing is important before entering into any </w:t>
      </w:r>
      <w:proofErr w:type="gramStart"/>
      <w:r>
        <w:rPr>
          <w:color w:val="222222"/>
        </w:rPr>
        <w:t>room</w:t>
      </w:r>
      <w:proofErr w:type="gramEnd"/>
    </w:p>
    <w:p w14:paraId="7949904E" w14:textId="77777777" w:rsidR="005A567A" w:rsidRDefault="00FC779B">
      <w:pPr>
        <w:numPr>
          <w:ilvl w:val="0"/>
          <w:numId w:val="4"/>
        </w:numPr>
        <w:spacing w:after="0" w:line="360" w:lineRule="auto"/>
        <w:jc w:val="both"/>
        <w:rPr>
          <w:color w:val="222222"/>
        </w:rPr>
      </w:pPr>
      <w:r>
        <w:rPr>
          <w:color w:val="222222"/>
        </w:rPr>
        <w:t xml:space="preserve">Use fresh linens for making beds and replacing towels which are already </w:t>
      </w:r>
      <w:proofErr w:type="gramStart"/>
      <w:r>
        <w:rPr>
          <w:color w:val="222222"/>
        </w:rPr>
        <w:t>used</w:t>
      </w:r>
      <w:proofErr w:type="gramEnd"/>
    </w:p>
    <w:p w14:paraId="1631EF75" w14:textId="77777777" w:rsidR="005A567A" w:rsidRDefault="00FC779B">
      <w:pPr>
        <w:numPr>
          <w:ilvl w:val="0"/>
          <w:numId w:val="4"/>
        </w:numPr>
        <w:spacing w:after="0" w:line="360" w:lineRule="auto"/>
        <w:jc w:val="both"/>
        <w:rPr>
          <w:color w:val="222222"/>
        </w:rPr>
      </w:pPr>
      <w:r>
        <w:rPr>
          <w:color w:val="222222"/>
        </w:rPr>
        <w:t xml:space="preserve">Clean trash beans, </w:t>
      </w:r>
      <w:proofErr w:type="gramStart"/>
      <w:r>
        <w:rPr>
          <w:color w:val="222222"/>
        </w:rPr>
        <w:t>services</w:t>
      </w:r>
      <w:proofErr w:type="gramEnd"/>
      <w:r>
        <w:rPr>
          <w:color w:val="222222"/>
        </w:rPr>
        <w:t xml:space="preserve"> and mirrors of each room</w:t>
      </w:r>
    </w:p>
    <w:p w14:paraId="14BC1D5E" w14:textId="77777777" w:rsidR="005A567A" w:rsidRDefault="00FC779B">
      <w:pPr>
        <w:numPr>
          <w:ilvl w:val="0"/>
          <w:numId w:val="4"/>
        </w:numPr>
        <w:spacing w:after="0" w:line="360" w:lineRule="auto"/>
        <w:jc w:val="both"/>
        <w:rPr>
          <w:color w:val="222222"/>
        </w:rPr>
      </w:pPr>
      <w:r>
        <w:rPr>
          <w:color w:val="222222"/>
        </w:rPr>
        <w:t xml:space="preserve">Craft bathrooms including floor, walls, sink, and </w:t>
      </w:r>
      <w:proofErr w:type="gramStart"/>
      <w:r>
        <w:rPr>
          <w:color w:val="222222"/>
        </w:rPr>
        <w:t>tub</w:t>
      </w:r>
      <w:proofErr w:type="gramEnd"/>
    </w:p>
    <w:p w14:paraId="0FBF6C07" w14:textId="77777777" w:rsidR="005A567A" w:rsidRDefault="00FC779B">
      <w:pPr>
        <w:numPr>
          <w:ilvl w:val="0"/>
          <w:numId w:val="4"/>
        </w:numPr>
        <w:spacing w:after="0" w:line="360" w:lineRule="auto"/>
        <w:jc w:val="both"/>
        <w:rPr>
          <w:color w:val="222222"/>
        </w:rPr>
      </w:pPr>
      <w:r>
        <w:rPr>
          <w:color w:val="222222"/>
        </w:rPr>
        <w:t>Vacuum carpet and mop floors</w:t>
      </w:r>
    </w:p>
    <w:p w14:paraId="3DA009F5" w14:textId="77777777" w:rsidR="005A567A" w:rsidRDefault="00FC779B">
      <w:pPr>
        <w:numPr>
          <w:ilvl w:val="0"/>
          <w:numId w:val="4"/>
        </w:numPr>
        <w:spacing w:after="0" w:line="360" w:lineRule="auto"/>
        <w:jc w:val="both"/>
        <w:rPr>
          <w:color w:val="222222"/>
        </w:rPr>
      </w:pPr>
      <w:r>
        <w:rPr>
          <w:color w:val="222222"/>
        </w:rPr>
        <w:t xml:space="preserve">Restock supplies for </w:t>
      </w:r>
      <w:proofErr w:type="gramStart"/>
      <w:r>
        <w:rPr>
          <w:color w:val="222222"/>
        </w:rPr>
        <w:t>guests</w:t>
      </w:r>
      <w:proofErr w:type="gramEnd"/>
    </w:p>
    <w:p w14:paraId="3FAAC56F" w14:textId="77777777" w:rsidR="005A567A" w:rsidRDefault="00FC779B">
      <w:pPr>
        <w:numPr>
          <w:ilvl w:val="0"/>
          <w:numId w:val="4"/>
        </w:numPr>
        <w:spacing w:after="0" w:line="360" w:lineRule="auto"/>
        <w:jc w:val="both"/>
        <w:rPr>
          <w:color w:val="222222"/>
        </w:rPr>
      </w:pPr>
      <w:r>
        <w:rPr>
          <w:color w:val="222222"/>
        </w:rPr>
        <w:t xml:space="preserve">Turn off lights after ensuring cleaned and fresh </w:t>
      </w:r>
      <w:proofErr w:type="gramStart"/>
      <w:r>
        <w:rPr>
          <w:color w:val="222222"/>
        </w:rPr>
        <w:t>rooms</w:t>
      </w:r>
      <w:proofErr w:type="gramEnd"/>
    </w:p>
    <w:p w14:paraId="15650D77" w14:textId="77777777" w:rsidR="005A567A" w:rsidRDefault="00FC779B">
      <w:pPr>
        <w:spacing w:after="0" w:line="360" w:lineRule="auto"/>
        <w:jc w:val="center"/>
        <w:rPr>
          <w:color w:val="222222"/>
        </w:rPr>
      </w:pPr>
      <w:r>
        <w:rPr>
          <w:noProof/>
          <w:color w:val="222222"/>
        </w:rPr>
        <w:lastRenderedPageBreak/>
        <w:drawing>
          <wp:inline distT="114300" distB="114300" distL="114300" distR="114300" wp14:anchorId="53334739" wp14:editId="714048A5">
            <wp:extent cx="5491163" cy="3076575"/>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8"/>
                    <a:srcRect b="16891"/>
                    <a:stretch>
                      <a:fillRect/>
                    </a:stretch>
                  </pic:blipFill>
                  <pic:spPr>
                    <a:xfrm>
                      <a:off x="0" y="0"/>
                      <a:ext cx="5491163" cy="3076575"/>
                    </a:xfrm>
                    <a:prstGeom prst="rect">
                      <a:avLst/>
                    </a:prstGeom>
                    <a:ln w="12700">
                      <a:solidFill>
                        <a:srgbClr val="000000"/>
                      </a:solidFill>
                      <a:prstDash val="solid"/>
                    </a:ln>
                  </pic:spPr>
                </pic:pic>
              </a:graphicData>
            </a:graphic>
          </wp:inline>
        </w:drawing>
      </w:r>
    </w:p>
    <w:p w14:paraId="60C25569" w14:textId="77777777" w:rsidR="005A567A" w:rsidRDefault="00FC779B">
      <w:pPr>
        <w:spacing w:after="0" w:line="360" w:lineRule="auto"/>
        <w:jc w:val="both"/>
        <w:rPr>
          <w:b/>
          <w:color w:val="222222"/>
        </w:rPr>
      </w:pPr>
      <w:r>
        <w:rPr>
          <w:b/>
          <w:color w:val="222222"/>
        </w:rPr>
        <w:t>Equipment</w:t>
      </w:r>
    </w:p>
    <w:p w14:paraId="1A538C6A" w14:textId="77777777" w:rsidR="005A567A" w:rsidRDefault="00FC779B">
      <w:pPr>
        <w:numPr>
          <w:ilvl w:val="0"/>
          <w:numId w:val="2"/>
        </w:numPr>
        <w:spacing w:after="0" w:line="360" w:lineRule="auto"/>
        <w:jc w:val="both"/>
        <w:rPr>
          <w:color w:val="222222"/>
        </w:rPr>
      </w:pPr>
      <w:r>
        <w:rPr>
          <w:color w:val="222222"/>
        </w:rPr>
        <w:t>Vacuum</w:t>
      </w:r>
    </w:p>
    <w:p w14:paraId="123E8E3C" w14:textId="77777777" w:rsidR="005A567A" w:rsidRDefault="00FC779B">
      <w:pPr>
        <w:numPr>
          <w:ilvl w:val="0"/>
          <w:numId w:val="2"/>
        </w:numPr>
        <w:spacing w:after="0" w:line="360" w:lineRule="auto"/>
        <w:jc w:val="both"/>
        <w:rPr>
          <w:color w:val="222222"/>
        </w:rPr>
      </w:pPr>
      <w:r>
        <w:rPr>
          <w:color w:val="222222"/>
        </w:rPr>
        <w:t>Mops</w:t>
      </w:r>
    </w:p>
    <w:p w14:paraId="04E35177" w14:textId="77777777" w:rsidR="005A567A" w:rsidRDefault="00FC779B">
      <w:pPr>
        <w:numPr>
          <w:ilvl w:val="0"/>
          <w:numId w:val="2"/>
        </w:numPr>
        <w:spacing w:after="0" w:line="360" w:lineRule="auto"/>
        <w:jc w:val="both"/>
        <w:rPr>
          <w:color w:val="222222"/>
        </w:rPr>
      </w:pPr>
      <w:r>
        <w:rPr>
          <w:color w:val="222222"/>
        </w:rPr>
        <w:t>Cleaning cart</w:t>
      </w:r>
    </w:p>
    <w:p w14:paraId="1FB90884" w14:textId="77777777" w:rsidR="005A567A" w:rsidRDefault="00FC779B">
      <w:pPr>
        <w:numPr>
          <w:ilvl w:val="0"/>
          <w:numId w:val="2"/>
        </w:numPr>
        <w:spacing w:after="0" w:line="360" w:lineRule="auto"/>
        <w:jc w:val="both"/>
        <w:rPr>
          <w:color w:val="222222"/>
        </w:rPr>
      </w:pPr>
      <w:r>
        <w:rPr>
          <w:color w:val="222222"/>
        </w:rPr>
        <w:t>Gloves</w:t>
      </w:r>
    </w:p>
    <w:p w14:paraId="188871F8" w14:textId="77777777" w:rsidR="005A567A" w:rsidRDefault="00FC779B">
      <w:pPr>
        <w:numPr>
          <w:ilvl w:val="0"/>
          <w:numId w:val="2"/>
        </w:numPr>
        <w:spacing w:after="0" w:line="360" w:lineRule="auto"/>
        <w:jc w:val="both"/>
        <w:rPr>
          <w:color w:val="222222"/>
        </w:rPr>
      </w:pPr>
      <w:r>
        <w:rPr>
          <w:color w:val="222222"/>
        </w:rPr>
        <w:t>Cleaning chemicals</w:t>
      </w:r>
    </w:p>
    <w:p w14:paraId="4588EB8B" w14:textId="77777777" w:rsidR="005A567A" w:rsidRDefault="00FC779B">
      <w:pPr>
        <w:numPr>
          <w:ilvl w:val="0"/>
          <w:numId w:val="2"/>
        </w:numPr>
        <w:spacing w:after="0" w:line="360" w:lineRule="auto"/>
        <w:jc w:val="both"/>
        <w:rPr>
          <w:color w:val="222222"/>
        </w:rPr>
      </w:pPr>
      <w:r>
        <w:rPr>
          <w:color w:val="222222"/>
        </w:rPr>
        <w:t>Disinfecting wipes</w:t>
      </w:r>
    </w:p>
    <w:p w14:paraId="30C11308" w14:textId="77777777" w:rsidR="005A567A" w:rsidRDefault="00FC779B">
      <w:pPr>
        <w:spacing w:after="0" w:line="360" w:lineRule="auto"/>
        <w:jc w:val="center"/>
        <w:rPr>
          <w:color w:val="222222"/>
        </w:rPr>
      </w:pPr>
      <w:r>
        <w:rPr>
          <w:noProof/>
          <w:color w:val="222222"/>
        </w:rPr>
        <w:lastRenderedPageBreak/>
        <w:drawing>
          <wp:inline distT="114300" distB="114300" distL="114300" distR="114300" wp14:anchorId="4A2FD435" wp14:editId="27ECCF3F">
            <wp:extent cx="5362575" cy="3071813"/>
            <wp:effectExtent l="12700" t="12700" r="12700" b="12700"/>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9"/>
                    <a:srcRect l="4414" b="1864"/>
                    <a:stretch>
                      <a:fillRect/>
                    </a:stretch>
                  </pic:blipFill>
                  <pic:spPr>
                    <a:xfrm>
                      <a:off x="0" y="0"/>
                      <a:ext cx="5362575" cy="3071813"/>
                    </a:xfrm>
                    <a:prstGeom prst="rect">
                      <a:avLst/>
                    </a:prstGeom>
                    <a:ln w="12700">
                      <a:solidFill>
                        <a:srgbClr val="000000"/>
                      </a:solidFill>
                      <a:prstDash val="solid"/>
                    </a:ln>
                  </pic:spPr>
                </pic:pic>
              </a:graphicData>
            </a:graphic>
          </wp:inline>
        </w:drawing>
      </w:r>
    </w:p>
    <w:p w14:paraId="7A03E415" w14:textId="77777777" w:rsidR="005A567A" w:rsidRDefault="00FC779B">
      <w:pPr>
        <w:spacing w:after="0" w:line="360" w:lineRule="auto"/>
        <w:jc w:val="both"/>
        <w:rPr>
          <w:b/>
          <w:color w:val="222222"/>
        </w:rPr>
      </w:pPr>
      <w:r>
        <w:rPr>
          <w:b/>
          <w:color w:val="222222"/>
        </w:rPr>
        <w:t>Hazard Mitigation</w:t>
      </w:r>
    </w:p>
    <w:p w14:paraId="0251F317" w14:textId="77777777" w:rsidR="005A567A" w:rsidRDefault="00FC779B">
      <w:pPr>
        <w:numPr>
          <w:ilvl w:val="0"/>
          <w:numId w:val="3"/>
        </w:numPr>
        <w:spacing w:after="0" w:line="360" w:lineRule="auto"/>
        <w:jc w:val="both"/>
        <w:rPr>
          <w:color w:val="222222"/>
        </w:rPr>
      </w:pPr>
      <w:r>
        <w:rPr>
          <w:color w:val="222222"/>
        </w:rPr>
        <w:t xml:space="preserve">Necessity to use wet floor signs while mopping </w:t>
      </w:r>
      <w:proofErr w:type="gramStart"/>
      <w:r>
        <w:rPr>
          <w:color w:val="222222"/>
        </w:rPr>
        <w:t>floors</w:t>
      </w:r>
      <w:proofErr w:type="gramEnd"/>
    </w:p>
    <w:p w14:paraId="1CE77DC4" w14:textId="77777777" w:rsidR="005A567A" w:rsidRDefault="00FC779B">
      <w:pPr>
        <w:numPr>
          <w:ilvl w:val="0"/>
          <w:numId w:val="3"/>
        </w:numPr>
        <w:spacing w:after="0" w:line="360" w:lineRule="auto"/>
        <w:jc w:val="both"/>
        <w:rPr>
          <w:color w:val="222222"/>
        </w:rPr>
      </w:pPr>
      <w:r>
        <w:rPr>
          <w:color w:val="222222"/>
        </w:rPr>
        <w:t xml:space="preserve">Need to unplug different electronic appliances while </w:t>
      </w:r>
      <w:proofErr w:type="gramStart"/>
      <w:r>
        <w:rPr>
          <w:color w:val="222222"/>
        </w:rPr>
        <w:t>cleaning</w:t>
      </w:r>
      <w:proofErr w:type="gramEnd"/>
    </w:p>
    <w:p w14:paraId="77D09BD3" w14:textId="77777777" w:rsidR="005A567A" w:rsidRDefault="00FC779B">
      <w:pPr>
        <w:numPr>
          <w:ilvl w:val="0"/>
          <w:numId w:val="3"/>
        </w:numPr>
        <w:spacing w:after="0" w:line="360" w:lineRule="auto"/>
        <w:jc w:val="both"/>
        <w:rPr>
          <w:color w:val="222222"/>
        </w:rPr>
      </w:pPr>
      <w:r>
        <w:rPr>
          <w:color w:val="222222"/>
        </w:rPr>
        <w:t>Maintaining awareness and using PPE while using cleaning chemicals</w:t>
      </w:r>
    </w:p>
    <w:p w14:paraId="18F6D368" w14:textId="77777777" w:rsidR="005A567A" w:rsidRDefault="00FC779B">
      <w:pPr>
        <w:numPr>
          <w:ilvl w:val="0"/>
          <w:numId w:val="3"/>
        </w:numPr>
        <w:spacing w:after="0" w:line="360" w:lineRule="auto"/>
        <w:jc w:val="both"/>
        <w:rPr>
          <w:color w:val="222222"/>
        </w:rPr>
      </w:pPr>
      <w:r>
        <w:rPr>
          <w:color w:val="222222"/>
        </w:rPr>
        <w:t xml:space="preserve">Report to supervisors if there are any electrical or water issues in </w:t>
      </w:r>
      <w:proofErr w:type="gramStart"/>
      <w:r>
        <w:rPr>
          <w:color w:val="222222"/>
        </w:rPr>
        <w:t>rooms</w:t>
      </w:r>
      <w:proofErr w:type="gramEnd"/>
    </w:p>
    <w:p w14:paraId="50190A08" w14:textId="77777777" w:rsidR="005A567A" w:rsidRDefault="00FC779B">
      <w:pPr>
        <w:spacing w:after="0" w:line="360" w:lineRule="auto"/>
        <w:jc w:val="center"/>
        <w:rPr>
          <w:color w:val="222222"/>
        </w:rPr>
      </w:pPr>
      <w:r>
        <w:rPr>
          <w:noProof/>
          <w:color w:val="222222"/>
        </w:rPr>
        <w:lastRenderedPageBreak/>
        <w:drawing>
          <wp:inline distT="114300" distB="114300" distL="114300" distR="114300" wp14:anchorId="42D75D22" wp14:editId="5B1CB27F">
            <wp:extent cx="5362575" cy="3309268"/>
            <wp:effectExtent l="12700" t="12700" r="12700" b="1270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0"/>
                    <a:stretch>
                      <a:fillRect/>
                    </a:stretch>
                  </pic:blipFill>
                  <pic:spPr>
                    <a:xfrm>
                      <a:off x="0" y="0"/>
                      <a:ext cx="5362575" cy="3309268"/>
                    </a:xfrm>
                    <a:prstGeom prst="rect">
                      <a:avLst/>
                    </a:prstGeom>
                    <a:ln w="12700">
                      <a:solidFill>
                        <a:srgbClr val="000000"/>
                      </a:solidFill>
                      <a:prstDash val="solid"/>
                    </a:ln>
                  </pic:spPr>
                </pic:pic>
              </a:graphicData>
            </a:graphic>
          </wp:inline>
        </w:drawing>
      </w:r>
    </w:p>
    <w:p w14:paraId="6BA2B928" w14:textId="77777777" w:rsidR="005A567A" w:rsidRDefault="00FC779B">
      <w:pPr>
        <w:spacing w:after="0" w:line="360" w:lineRule="auto"/>
        <w:jc w:val="both"/>
        <w:rPr>
          <w:color w:val="222222"/>
        </w:rPr>
      </w:pPr>
      <w:r>
        <w:rPr>
          <w:color w:val="222222"/>
        </w:rPr>
        <w:t xml:space="preserve">With the help of the guidance and procedures, the housekeeping staff </w:t>
      </w:r>
      <w:proofErr w:type="gramStart"/>
      <w:r>
        <w:rPr>
          <w:color w:val="222222"/>
        </w:rPr>
        <w:t>of  Premier</w:t>
      </w:r>
      <w:proofErr w:type="gramEnd"/>
      <w:r>
        <w:rPr>
          <w:color w:val="222222"/>
        </w:rPr>
        <w:t xml:space="preserve"> Inn hotel can improve a safe and hazard-free working environment in the </w:t>
      </w:r>
      <w:proofErr w:type="spellStart"/>
      <w:r>
        <w:rPr>
          <w:color w:val="222222"/>
        </w:rPr>
        <w:t>organisation</w:t>
      </w:r>
      <w:proofErr w:type="spellEnd"/>
      <w:r>
        <w:rPr>
          <w:color w:val="222222"/>
        </w:rPr>
        <w:t xml:space="preserve"> which helps to maintain the reputation of the company in the job market as well as provide positive experiences to customers in this </w:t>
      </w:r>
      <w:proofErr w:type="spellStart"/>
      <w:r>
        <w:rPr>
          <w:color w:val="222222"/>
        </w:rPr>
        <w:t>organisation</w:t>
      </w:r>
      <w:proofErr w:type="spellEnd"/>
      <w:r>
        <w:rPr>
          <w:color w:val="222222"/>
        </w:rPr>
        <w:t xml:space="preserve">. The managers and staff of the </w:t>
      </w:r>
      <w:proofErr w:type="spellStart"/>
      <w:r>
        <w:rPr>
          <w:color w:val="222222"/>
        </w:rPr>
        <w:t>organisation</w:t>
      </w:r>
      <w:proofErr w:type="spellEnd"/>
      <w:r>
        <w:rPr>
          <w:color w:val="222222"/>
        </w:rPr>
        <w:t xml:space="preserve"> focus on presenting the </w:t>
      </w:r>
      <w:proofErr w:type="spellStart"/>
      <w:r>
        <w:rPr>
          <w:color w:val="222222"/>
        </w:rPr>
        <w:t>organisation</w:t>
      </w:r>
      <w:proofErr w:type="spellEnd"/>
      <w:r>
        <w:rPr>
          <w:color w:val="222222"/>
        </w:rPr>
        <w:t xml:space="preserve"> as the best place for its guests by providing proper room services to them and maintaining the procedure of the housekeeping department which helps to improve its customer care.</w:t>
      </w:r>
    </w:p>
    <w:p w14:paraId="5CA63515" w14:textId="77777777" w:rsidR="005A567A" w:rsidRDefault="005A567A">
      <w:pPr>
        <w:rPr>
          <w:b/>
          <w:sz w:val="22"/>
          <w:szCs w:val="22"/>
        </w:rPr>
      </w:pPr>
    </w:p>
    <w:p w14:paraId="6F4F42B7" w14:textId="77777777" w:rsidR="005A567A" w:rsidRDefault="005A567A">
      <w:pPr>
        <w:widowControl w:val="0"/>
        <w:spacing w:after="0" w:line="240" w:lineRule="auto"/>
        <w:jc w:val="center"/>
        <w:rPr>
          <w:color w:val="000000"/>
          <w:sz w:val="28"/>
          <w:szCs w:val="28"/>
          <w:highlight w:val="white"/>
        </w:rPr>
      </w:pPr>
    </w:p>
    <w:p w14:paraId="4EBF4963" w14:textId="77777777" w:rsidR="005A567A" w:rsidRDefault="005A567A">
      <w:pPr>
        <w:rPr>
          <w:b/>
        </w:rPr>
      </w:pPr>
    </w:p>
    <w:p w14:paraId="1B6F2BD1" w14:textId="77777777" w:rsidR="005A567A" w:rsidRDefault="005A567A">
      <w:pPr>
        <w:rPr>
          <w:b/>
        </w:rPr>
      </w:pPr>
    </w:p>
    <w:p w14:paraId="12F0A408" w14:textId="77777777" w:rsidR="005A567A" w:rsidRDefault="005A567A">
      <w:pPr>
        <w:rPr>
          <w:b/>
        </w:rPr>
      </w:pPr>
    </w:p>
    <w:p w14:paraId="34D175BD" w14:textId="77777777" w:rsidR="005A567A" w:rsidRDefault="005A567A">
      <w:pPr>
        <w:rPr>
          <w:b/>
        </w:rPr>
      </w:pPr>
    </w:p>
    <w:p w14:paraId="629E9B4A" w14:textId="77777777" w:rsidR="005A567A" w:rsidRDefault="005A567A">
      <w:pPr>
        <w:rPr>
          <w:b/>
        </w:rPr>
      </w:pPr>
    </w:p>
    <w:p w14:paraId="79B85898" w14:textId="77777777" w:rsidR="005A567A" w:rsidRDefault="005A567A">
      <w:pPr>
        <w:rPr>
          <w:b/>
        </w:rPr>
      </w:pPr>
    </w:p>
    <w:p w14:paraId="302BC2F2" w14:textId="77777777" w:rsidR="005A567A" w:rsidRDefault="005A567A">
      <w:pPr>
        <w:rPr>
          <w:b/>
        </w:rPr>
      </w:pPr>
    </w:p>
    <w:p w14:paraId="19E27DFB" w14:textId="77777777" w:rsidR="005A567A" w:rsidRDefault="005A567A">
      <w:pPr>
        <w:rPr>
          <w:b/>
        </w:rPr>
      </w:pPr>
    </w:p>
    <w:p w14:paraId="2107C547" w14:textId="77777777" w:rsidR="005A567A" w:rsidRDefault="005A567A">
      <w:pPr>
        <w:rPr>
          <w:b/>
        </w:rPr>
      </w:pPr>
    </w:p>
    <w:p w14:paraId="4227E605" w14:textId="77777777" w:rsidR="005A567A" w:rsidRDefault="005A567A">
      <w:pPr>
        <w:rPr>
          <w:b/>
        </w:rPr>
      </w:pPr>
    </w:p>
    <w:p w14:paraId="0FB0349F" w14:textId="77777777" w:rsidR="005A567A" w:rsidRDefault="005A567A">
      <w:pPr>
        <w:rPr>
          <w:b/>
        </w:rPr>
      </w:pPr>
    </w:p>
    <w:p w14:paraId="75DF7354" w14:textId="77777777" w:rsidR="005A567A" w:rsidRDefault="005A567A">
      <w:pPr>
        <w:rPr>
          <w:b/>
        </w:rPr>
      </w:pPr>
    </w:p>
    <w:p w14:paraId="185846DE" w14:textId="77777777" w:rsidR="005A567A" w:rsidRDefault="005A567A">
      <w:pPr>
        <w:rPr>
          <w:b/>
        </w:rPr>
      </w:pPr>
    </w:p>
    <w:p w14:paraId="0DA3751D" w14:textId="77777777" w:rsidR="005A567A" w:rsidRDefault="005A567A">
      <w:pPr>
        <w:rPr>
          <w:b/>
        </w:rPr>
      </w:pPr>
    </w:p>
    <w:p w14:paraId="52D0916E" w14:textId="77777777" w:rsidR="005A567A" w:rsidRDefault="005A567A">
      <w:pPr>
        <w:rPr>
          <w:b/>
        </w:rPr>
      </w:pPr>
    </w:p>
    <w:p w14:paraId="26681622" w14:textId="77777777" w:rsidR="005A567A" w:rsidRDefault="005A567A">
      <w:pPr>
        <w:rPr>
          <w:b/>
        </w:rPr>
      </w:pPr>
    </w:p>
    <w:p w14:paraId="0225E2C8" w14:textId="77777777" w:rsidR="005A567A" w:rsidRDefault="005A567A">
      <w:pPr>
        <w:rPr>
          <w:b/>
        </w:rPr>
      </w:pPr>
    </w:p>
    <w:p w14:paraId="0279D0A0" w14:textId="77777777" w:rsidR="005A567A" w:rsidRDefault="005A567A">
      <w:pPr>
        <w:rPr>
          <w:b/>
        </w:rPr>
        <w:sectPr w:rsidR="005A567A" w:rsidSect="00B42C8D">
          <w:pgSz w:w="16838" w:h="11906" w:orient="landscape"/>
          <w:pgMar w:top="1440" w:right="1077" w:bottom="1440" w:left="1077" w:header="709" w:footer="709" w:gutter="0"/>
          <w:cols w:space="708"/>
        </w:sectPr>
      </w:pPr>
    </w:p>
    <w:p w14:paraId="164545EC" w14:textId="77777777" w:rsidR="005A567A" w:rsidRDefault="005A567A"/>
    <w:p w14:paraId="7A983742" w14:textId="77777777" w:rsidR="005A567A" w:rsidRDefault="00FC779B">
      <w:pPr>
        <w:pStyle w:val="Heading1"/>
        <w:pBdr>
          <w:top w:val="single" w:sz="4" w:space="1" w:color="000000"/>
          <w:left w:val="single" w:sz="4" w:space="4" w:color="000000"/>
          <w:bottom w:val="single" w:sz="4" w:space="1" w:color="000000"/>
          <w:right w:val="single" w:sz="4" w:space="4" w:color="000000"/>
          <w:between w:val="single" w:sz="4" w:space="1" w:color="000000"/>
        </w:pBdr>
        <w:jc w:val="both"/>
        <w:rPr>
          <w:b/>
          <w:color w:val="000000"/>
        </w:rPr>
      </w:pPr>
      <w:r>
        <w:rPr>
          <w:b/>
          <w:color w:val="000000"/>
        </w:rPr>
        <w:t xml:space="preserve">Reference List </w:t>
      </w:r>
    </w:p>
    <w:p w14:paraId="3C8CD0F6" w14:textId="77777777" w:rsidR="005A567A" w:rsidRDefault="005A567A"/>
    <w:p w14:paraId="01394A0F" w14:textId="77777777" w:rsidR="005A567A" w:rsidRDefault="00FC779B">
      <w:pPr>
        <w:spacing w:after="0" w:line="360" w:lineRule="auto"/>
        <w:jc w:val="both"/>
        <w:rPr>
          <w:color w:val="222222"/>
          <w:highlight w:val="white"/>
        </w:rPr>
      </w:pPr>
      <w:r>
        <w:rPr>
          <w:color w:val="222222"/>
          <w:highlight w:val="white"/>
        </w:rPr>
        <w:t xml:space="preserve">Gordon, S., Adler, H., Day, J. and Sydnor, S., 2019. Perceived supervisor support: A study of select-service hotel employees. </w:t>
      </w:r>
      <w:r>
        <w:rPr>
          <w:i/>
          <w:color w:val="222222"/>
          <w:highlight w:val="white"/>
        </w:rPr>
        <w:t>Journal of hospitality and Tourism Management</w:t>
      </w:r>
      <w:r>
        <w:rPr>
          <w:color w:val="222222"/>
          <w:highlight w:val="white"/>
        </w:rPr>
        <w:t xml:space="preserve">, </w:t>
      </w:r>
      <w:r>
        <w:rPr>
          <w:i/>
          <w:color w:val="222222"/>
          <w:highlight w:val="white"/>
        </w:rPr>
        <w:t>38</w:t>
      </w:r>
      <w:r>
        <w:rPr>
          <w:color w:val="222222"/>
          <w:highlight w:val="white"/>
        </w:rPr>
        <w:t>, pp.82-90.</w:t>
      </w:r>
    </w:p>
    <w:p w14:paraId="0DDAC904" w14:textId="77777777" w:rsidR="005A567A" w:rsidRDefault="00FC779B">
      <w:pPr>
        <w:spacing w:after="0" w:line="360" w:lineRule="auto"/>
        <w:jc w:val="both"/>
        <w:rPr>
          <w:color w:val="222222"/>
          <w:highlight w:val="white"/>
        </w:rPr>
      </w:pPr>
      <w:r>
        <w:rPr>
          <w:color w:val="222222"/>
          <w:highlight w:val="white"/>
        </w:rPr>
        <w:t xml:space="preserve">Datta, A. and Singh, R., 2018. Determining the dimensions of organizational climate perceived by the hotel employees. </w:t>
      </w:r>
      <w:r>
        <w:rPr>
          <w:i/>
          <w:color w:val="222222"/>
          <w:highlight w:val="white"/>
        </w:rPr>
        <w:t>Journal of Hospitality and Tourism Management</w:t>
      </w:r>
      <w:r>
        <w:rPr>
          <w:color w:val="222222"/>
          <w:highlight w:val="white"/>
        </w:rPr>
        <w:t xml:space="preserve">, </w:t>
      </w:r>
      <w:r>
        <w:rPr>
          <w:i/>
          <w:color w:val="222222"/>
          <w:highlight w:val="white"/>
        </w:rPr>
        <w:t>36</w:t>
      </w:r>
      <w:r>
        <w:rPr>
          <w:color w:val="222222"/>
          <w:highlight w:val="white"/>
        </w:rPr>
        <w:t>, pp.40-48.</w:t>
      </w:r>
    </w:p>
    <w:p w14:paraId="1D5E4E56" w14:textId="77777777" w:rsidR="005A567A" w:rsidRDefault="00FC779B">
      <w:pPr>
        <w:spacing w:after="0" w:line="360" w:lineRule="auto"/>
        <w:jc w:val="both"/>
        <w:rPr>
          <w:color w:val="222222"/>
          <w:highlight w:val="white"/>
        </w:rPr>
      </w:pPr>
      <w:r>
        <w:rPr>
          <w:color w:val="222222"/>
          <w:highlight w:val="white"/>
        </w:rPr>
        <w:t xml:space="preserve">Kang, H.J.A., Kim, W.G., Choi, H.M. and Li, Y., 2020. How to fuel employees’ prosocial behavior in the hotel service encounter. </w:t>
      </w:r>
      <w:r>
        <w:rPr>
          <w:i/>
          <w:color w:val="222222"/>
          <w:highlight w:val="white"/>
        </w:rPr>
        <w:t>International Journal of Hospitality Management</w:t>
      </w:r>
      <w:r>
        <w:rPr>
          <w:color w:val="222222"/>
          <w:highlight w:val="white"/>
        </w:rPr>
        <w:t xml:space="preserve">, </w:t>
      </w:r>
      <w:r>
        <w:rPr>
          <w:i/>
          <w:color w:val="222222"/>
          <w:highlight w:val="white"/>
        </w:rPr>
        <w:t>84</w:t>
      </w:r>
      <w:r>
        <w:rPr>
          <w:color w:val="222222"/>
          <w:highlight w:val="white"/>
        </w:rPr>
        <w:t>, p.102333.</w:t>
      </w:r>
    </w:p>
    <w:p w14:paraId="45EFFAD8" w14:textId="77777777" w:rsidR="005A567A" w:rsidRDefault="00FC779B">
      <w:pPr>
        <w:spacing w:after="0" w:line="360" w:lineRule="auto"/>
        <w:jc w:val="both"/>
        <w:rPr>
          <w:color w:val="222222"/>
        </w:rPr>
      </w:pPr>
      <w:r>
        <w:rPr>
          <w:color w:val="222222"/>
        </w:rPr>
        <w:t xml:space="preserve">Premier Inn, 2024. </w:t>
      </w:r>
      <w:r>
        <w:rPr>
          <w:i/>
          <w:color w:val="222222"/>
        </w:rPr>
        <w:t>Top employer</w:t>
      </w:r>
      <w:r>
        <w:rPr>
          <w:color w:val="222222"/>
        </w:rPr>
        <w:t xml:space="preserve">: </w:t>
      </w:r>
      <w:r>
        <w:rPr>
          <w:i/>
          <w:color w:val="222222"/>
        </w:rPr>
        <w:t>Premier Inn</w:t>
      </w:r>
      <w:r>
        <w:rPr>
          <w:color w:val="222222"/>
        </w:rPr>
        <w:t>. Available at: https://www.premierinn.com/gb/en/news/2022/top-employer.html (Accessed: 12 February 2024).</w:t>
      </w:r>
    </w:p>
    <w:p w14:paraId="2276F824" w14:textId="77777777" w:rsidR="005A567A" w:rsidRDefault="00FC779B">
      <w:pPr>
        <w:spacing w:after="0" w:line="360" w:lineRule="auto"/>
        <w:jc w:val="both"/>
        <w:rPr>
          <w:color w:val="222222"/>
        </w:rPr>
      </w:pPr>
      <w:proofErr w:type="spellStart"/>
      <w:r>
        <w:rPr>
          <w:color w:val="222222"/>
          <w:highlight w:val="white"/>
        </w:rPr>
        <w:t>Harithuddin</w:t>
      </w:r>
      <w:proofErr w:type="spellEnd"/>
      <w:r>
        <w:rPr>
          <w:color w:val="222222"/>
          <w:highlight w:val="white"/>
        </w:rPr>
        <w:t xml:space="preserve">, A.S.M., 2021. A first experience of using failure report as a reflective tool in engineering education. </w:t>
      </w:r>
      <w:r>
        <w:rPr>
          <w:i/>
          <w:color w:val="222222"/>
          <w:highlight w:val="white"/>
        </w:rPr>
        <w:t>International Journal of Emerging Technologies in Learning (Online)</w:t>
      </w:r>
      <w:r>
        <w:rPr>
          <w:color w:val="222222"/>
          <w:highlight w:val="white"/>
        </w:rPr>
        <w:t xml:space="preserve">, </w:t>
      </w:r>
      <w:r>
        <w:rPr>
          <w:i/>
          <w:color w:val="222222"/>
          <w:highlight w:val="white"/>
        </w:rPr>
        <w:t>16</w:t>
      </w:r>
      <w:r>
        <w:rPr>
          <w:color w:val="222222"/>
          <w:highlight w:val="white"/>
        </w:rPr>
        <w:t>(18), p.23.</w:t>
      </w:r>
    </w:p>
    <w:p w14:paraId="3D7E3029" w14:textId="77777777" w:rsidR="0090361A" w:rsidRDefault="0090361A">
      <w:pPr>
        <w:spacing w:after="0" w:line="360" w:lineRule="auto"/>
        <w:jc w:val="both"/>
        <w:rPr>
          <w:color w:val="222222"/>
        </w:rPr>
      </w:pPr>
    </w:p>
    <w:p w14:paraId="018C7366" w14:textId="77777777" w:rsidR="0090361A" w:rsidRDefault="0090361A">
      <w:pPr>
        <w:spacing w:after="0" w:line="360" w:lineRule="auto"/>
        <w:jc w:val="both"/>
        <w:rPr>
          <w:color w:val="222222"/>
        </w:rPr>
      </w:pPr>
    </w:p>
    <w:p w14:paraId="51682400" w14:textId="77777777" w:rsidR="0090361A" w:rsidRDefault="0090361A">
      <w:pPr>
        <w:spacing w:after="0" w:line="360" w:lineRule="auto"/>
        <w:jc w:val="both"/>
        <w:rPr>
          <w:color w:val="222222"/>
        </w:rPr>
      </w:pPr>
    </w:p>
    <w:p w14:paraId="01C614F8" w14:textId="77777777" w:rsidR="0090361A" w:rsidRDefault="0090361A">
      <w:pPr>
        <w:spacing w:after="0" w:line="360" w:lineRule="auto"/>
        <w:jc w:val="both"/>
        <w:rPr>
          <w:color w:val="222222"/>
        </w:rPr>
      </w:pPr>
    </w:p>
    <w:p w14:paraId="729975B7" w14:textId="77777777" w:rsidR="0090361A" w:rsidRDefault="0090361A">
      <w:pPr>
        <w:spacing w:after="0" w:line="360" w:lineRule="auto"/>
        <w:jc w:val="both"/>
        <w:rPr>
          <w:color w:val="222222"/>
        </w:rPr>
      </w:pPr>
    </w:p>
    <w:p w14:paraId="09B66495" w14:textId="77777777" w:rsidR="0090361A" w:rsidRDefault="0090361A">
      <w:pPr>
        <w:spacing w:after="0" w:line="360" w:lineRule="auto"/>
        <w:jc w:val="both"/>
        <w:rPr>
          <w:color w:val="222222"/>
        </w:rPr>
      </w:pPr>
    </w:p>
    <w:p w14:paraId="10266182" w14:textId="77777777" w:rsidR="0090361A" w:rsidRDefault="0090361A">
      <w:pPr>
        <w:spacing w:after="0" w:line="360" w:lineRule="auto"/>
        <w:jc w:val="both"/>
        <w:rPr>
          <w:color w:val="222222"/>
        </w:rPr>
      </w:pPr>
    </w:p>
    <w:p w14:paraId="1E6BD593" w14:textId="77777777" w:rsidR="0090361A" w:rsidRDefault="0090361A">
      <w:pPr>
        <w:spacing w:after="0" w:line="360" w:lineRule="auto"/>
        <w:jc w:val="both"/>
        <w:rPr>
          <w:color w:val="222222"/>
        </w:rPr>
      </w:pPr>
    </w:p>
    <w:p w14:paraId="0B7B1413" w14:textId="77777777" w:rsidR="0090361A" w:rsidRDefault="0090361A">
      <w:pPr>
        <w:spacing w:after="0" w:line="360" w:lineRule="auto"/>
        <w:jc w:val="both"/>
        <w:rPr>
          <w:color w:val="222222"/>
        </w:rPr>
      </w:pPr>
    </w:p>
    <w:p w14:paraId="0ACD97FA" w14:textId="77777777" w:rsidR="0090361A" w:rsidRDefault="0090361A">
      <w:pPr>
        <w:spacing w:after="0" w:line="360" w:lineRule="auto"/>
        <w:jc w:val="both"/>
        <w:rPr>
          <w:color w:val="222222"/>
        </w:rPr>
      </w:pPr>
    </w:p>
    <w:p w14:paraId="5A857104" w14:textId="77777777" w:rsidR="0090361A" w:rsidRDefault="0090361A">
      <w:pPr>
        <w:spacing w:after="0" w:line="360" w:lineRule="auto"/>
        <w:jc w:val="both"/>
        <w:rPr>
          <w:color w:val="222222"/>
        </w:rPr>
      </w:pPr>
    </w:p>
    <w:p w14:paraId="53B2B541" w14:textId="77777777" w:rsidR="0090361A" w:rsidRDefault="0090361A">
      <w:pPr>
        <w:spacing w:after="0" w:line="360" w:lineRule="auto"/>
        <w:jc w:val="both"/>
        <w:rPr>
          <w:color w:val="222222"/>
        </w:rPr>
      </w:pPr>
    </w:p>
    <w:p w14:paraId="0020FB22" w14:textId="77777777" w:rsidR="0090361A" w:rsidRDefault="0090361A">
      <w:pPr>
        <w:spacing w:after="0" w:line="360" w:lineRule="auto"/>
        <w:jc w:val="both"/>
        <w:rPr>
          <w:color w:val="222222"/>
        </w:rPr>
      </w:pPr>
    </w:p>
    <w:p w14:paraId="4DBA0006" w14:textId="77777777" w:rsidR="0090361A" w:rsidRDefault="0090361A">
      <w:pPr>
        <w:spacing w:after="0" w:line="360" w:lineRule="auto"/>
        <w:jc w:val="both"/>
        <w:rPr>
          <w:color w:val="222222"/>
        </w:rPr>
      </w:pPr>
    </w:p>
    <w:p w14:paraId="538A4A7C" w14:textId="77777777" w:rsidR="0090361A" w:rsidRDefault="0090361A">
      <w:pPr>
        <w:spacing w:after="0" w:line="360" w:lineRule="auto"/>
        <w:jc w:val="both"/>
        <w:rPr>
          <w:color w:val="222222"/>
        </w:rPr>
      </w:pPr>
    </w:p>
    <w:p w14:paraId="05047313" w14:textId="77777777" w:rsidR="0090361A" w:rsidRDefault="0090361A">
      <w:pPr>
        <w:spacing w:after="0" w:line="360" w:lineRule="auto"/>
        <w:jc w:val="both"/>
        <w:rPr>
          <w:color w:val="222222"/>
        </w:rPr>
      </w:pPr>
    </w:p>
    <w:p w14:paraId="43679380" w14:textId="77777777" w:rsidR="0090361A" w:rsidRDefault="0090361A">
      <w:pPr>
        <w:spacing w:after="0" w:line="360" w:lineRule="auto"/>
        <w:jc w:val="both"/>
        <w:rPr>
          <w:color w:val="222222"/>
        </w:rPr>
      </w:pPr>
    </w:p>
    <w:p w14:paraId="457608EB" w14:textId="77777777" w:rsidR="0090361A" w:rsidRDefault="0090361A">
      <w:pPr>
        <w:spacing w:after="0" w:line="360" w:lineRule="auto"/>
        <w:jc w:val="both"/>
        <w:rPr>
          <w:color w:val="222222"/>
        </w:rPr>
      </w:pPr>
    </w:p>
    <w:p w14:paraId="38110F01" w14:textId="77777777" w:rsidR="0090361A" w:rsidRDefault="0090361A">
      <w:pPr>
        <w:spacing w:after="0" w:line="360" w:lineRule="auto"/>
        <w:jc w:val="both"/>
        <w:rPr>
          <w:color w:val="222222"/>
        </w:rPr>
      </w:pPr>
    </w:p>
    <w:p w14:paraId="2BEC1C10" w14:textId="686DF719" w:rsidR="0090361A" w:rsidRDefault="0090361A">
      <w:pPr>
        <w:spacing w:after="0" w:line="360" w:lineRule="auto"/>
        <w:jc w:val="both"/>
        <w:rPr>
          <w:color w:val="222222"/>
        </w:rPr>
      </w:pPr>
      <w:r>
        <w:rPr>
          <w:color w:val="222222"/>
        </w:rPr>
        <w:lastRenderedPageBreak/>
        <w:t>Component 3</w:t>
      </w:r>
    </w:p>
    <w:p w14:paraId="4ED3A4E0" w14:textId="77777777" w:rsidR="0090361A" w:rsidRDefault="0090361A">
      <w:pPr>
        <w:spacing w:after="0" w:line="360" w:lineRule="auto"/>
        <w:jc w:val="both"/>
        <w:rPr>
          <w:color w:val="222222"/>
        </w:rPr>
      </w:pPr>
    </w:p>
    <w:p w14:paraId="491A39C5" w14:textId="77777777" w:rsidR="005A567A" w:rsidRDefault="005A567A"/>
    <w:p w14:paraId="0E27195B" w14:textId="1B568A3C" w:rsidR="005A567A" w:rsidRDefault="005A567A"/>
    <w:p w14:paraId="0D0462EC" w14:textId="5747A8FB" w:rsidR="005A567A" w:rsidRDefault="0090361A">
      <w:pPr>
        <w:rPr>
          <w:b/>
        </w:rPr>
      </w:pPr>
      <w:r>
        <w:rPr>
          <w:b/>
          <w:noProof/>
        </w:rPr>
        <w:drawing>
          <wp:inline distT="0" distB="0" distL="0" distR="0" wp14:anchorId="732A8218" wp14:editId="308867A7">
            <wp:extent cx="5731510" cy="3299960"/>
            <wp:effectExtent l="0" t="0" r="2540" b="0"/>
            <wp:docPr id="1513479393" name="Picture 3" descr="A blurry image of a person holding a sti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479393" name="Picture 3" descr="A blurry image of a person holding a stick&#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99960"/>
                    </a:xfrm>
                    <a:prstGeom prst="rect">
                      <a:avLst/>
                    </a:prstGeom>
                    <a:noFill/>
                  </pic:spPr>
                </pic:pic>
              </a:graphicData>
            </a:graphic>
          </wp:inline>
        </w:drawing>
      </w:r>
    </w:p>
    <w:p w14:paraId="3E5516C3" w14:textId="14A6560F" w:rsidR="0090361A" w:rsidRDefault="0090361A">
      <w:pPr>
        <w:rPr>
          <w:b/>
        </w:rPr>
      </w:pPr>
      <w:r w:rsidRPr="0090361A">
        <w:rPr>
          <w:b/>
          <w:noProof/>
        </w:rPr>
        <w:drawing>
          <wp:inline distT="0" distB="0" distL="0" distR="0" wp14:anchorId="4C404D19" wp14:editId="3CC7EDEE">
            <wp:extent cx="5731510" cy="3281680"/>
            <wp:effectExtent l="0" t="0" r="2540" b="0"/>
            <wp:docPr id="546780401" name="Picture 1" descr="A pie chart with text and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0401" name="Picture 1" descr="A pie chart with text and a diagram&#10;&#10;Description automatically generated with medium confidence"/>
                    <pic:cNvPicPr/>
                  </pic:nvPicPr>
                  <pic:blipFill>
                    <a:blip r:embed="rId12"/>
                    <a:stretch>
                      <a:fillRect/>
                    </a:stretch>
                  </pic:blipFill>
                  <pic:spPr>
                    <a:xfrm>
                      <a:off x="0" y="0"/>
                      <a:ext cx="5731510" cy="3281680"/>
                    </a:xfrm>
                    <a:prstGeom prst="rect">
                      <a:avLst/>
                    </a:prstGeom>
                  </pic:spPr>
                </pic:pic>
              </a:graphicData>
            </a:graphic>
          </wp:inline>
        </w:drawing>
      </w:r>
    </w:p>
    <w:p w14:paraId="53739977" w14:textId="77777777" w:rsidR="0090361A" w:rsidRDefault="0090361A">
      <w:pPr>
        <w:rPr>
          <w:b/>
        </w:rPr>
      </w:pPr>
    </w:p>
    <w:p w14:paraId="09880576" w14:textId="77777777" w:rsidR="0090361A" w:rsidRDefault="0090361A">
      <w:pPr>
        <w:rPr>
          <w:b/>
        </w:rPr>
      </w:pPr>
    </w:p>
    <w:p w14:paraId="11E5A9B5" w14:textId="75F739CF" w:rsidR="0090361A" w:rsidRDefault="0090361A">
      <w:pPr>
        <w:rPr>
          <w:b/>
        </w:rPr>
      </w:pPr>
      <w:r w:rsidRPr="0090361A">
        <w:rPr>
          <w:b/>
          <w:noProof/>
        </w:rPr>
        <w:lastRenderedPageBreak/>
        <w:drawing>
          <wp:inline distT="0" distB="0" distL="0" distR="0" wp14:anchorId="2871BC80" wp14:editId="4C70CC52">
            <wp:extent cx="5731510" cy="3256280"/>
            <wp:effectExtent l="0" t="0" r="2540" b="1270"/>
            <wp:docPr id="1730485567" name="Picture 1" descr="A diagram of a health and safety practi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485567" name="Picture 1" descr="A diagram of a health and safety practices&#10;&#10;Description automatically generated"/>
                    <pic:cNvPicPr/>
                  </pic:nvPicPr>
                  <pic:blipFill>
                    <a:blip r:embed="rId13"/>
                    <a:stretch>
                      <a:fillRect/>
                    </a:stretch>
                  </pic:blipFill>
                  <pic:spPr>
                    <a:xfrm>
                      <a:off x="0" y="0"/>
                      <a:ext cx="5731510" cy="3256280"/>
                    </a:xfrm>
                    <a:prstGeom prst="rect">
                      <a:avLst/>
                    </a:prstGeom>
                  </pic:spPr>
                </pic:pic>
              </a:graphicData>
            </a:graphic>
          </wp:inline>
        </w:drawing>
      </w:r>
    </w:p>
    <w:p w14:paraId="30903389" w14:textId="77777777" w:rsidR="0090361A" w:rsidRDefault="0090361A">
      <w:pPr>
        <w:rPr>
          <w:b/>
        </w:rPr>
      </w:pPr>
    </w:p>
    <w:p w14:paraId="22273721" w14:textId="77777777" w:rsidR="0090361A" w:rsidRDefault="0090361A">
      <w:pPr>
        <w:rPr>
          <w:b/>
        </w:rPr>
      </w:pPr>
    </w:p>
    <w:p w14:paraId="15ED0A7A" w14:textId="0EE0EC03" w:rsidR="0090361A" w:rsidRDefault="0090361A">
      <w:pPr>
        <w:rPr>
          <w:b/>
        </w:rPr>
      </w:pPr>
      <w:r w:rsidRPr="0090361A">
        <w:rPr>
          <w:b/>
          <w:noProof/>
        </w:rPr>
        <w:drawing>
          <wp:inline distT="0" distB="0" distL="0" distR="0" wp14:anchorId="65CADE38" wp14:editId="0E4ED2D4">
            <wp:extent cx="5731510" cy="3242945"/>
            <wp:effectExtent l="0" t="0" r="2540" b="0"/>
            <wp:docPr id="1857161705" name="Picture 1" descr="A close-up of a health and safety instr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161705" name="Picture 1" descr="A close-up of a health and safety instruction&#10;&#10;Description automatically generated"/>
                    <pic:cNvPicPr/>
                  </pic:nvPicPr>
                  <pic:blipFill>
                    <a:blip r:embed="rId14"/>
                    <a:stretch>
                      <a:fillRect/>
                    </a:stretch>
                  </pic:blipFill>
                  <pic:spPr>
                    <a:xfrm>
                      <a:off x="0" y="0"/>
                      <a:ext cx="5731510" cy="3242945"/>
                    </a:xfrm>
                    <a:prstGeom prst="rect">
                      <a:avLst/>
                    </a:prstGeom>
                  </pic:spPr>
                </pic:pic>
              </a:graphicData>
            </a:graphic>
          </wp:inline>
        </w:drawing>
      </w:r>
    </w:p>
    <w:p w14:paraId="08FAD1B9" w14:textId="77777777" w:rsidR="0090361A" w:rsidRDefault="0090361A">
      <w:pPr>
        <w:rPr>
          <w:b/>
        </w:rPr>
      </w:pPr>
    </w:p>
    <w:p w14:paraId="20952633" w14:textId="4AB9B23B" w:rsidR="0090361A" w:rsidRDefault="0090361A">
      <w:pPr>
        <w:rPr>
          <w:b/>
        </w:rPr>
      </w:pPr>
      <w:r w:rsidRPr="0090361A">
        <w:rPr>
          <w:b/>
          <w:noProof/>
        </w:rPr>
        <w:lastRenderedPageBreak/>
        <w:drawing>
          <wp:inline distT="0" distB="0" distL="0" distR="0" wp14:anchorId="50F75DE5" wp14:editId="43BC6EC3">
            <wp:extent cx="5731510" cy="3225800"/>
            <wp:effectExtent l="0" t="0" r="2540" b="0"/>
            <wp:docPr id="619582549" name="Picture 1" descr="A blue paper with text and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582549" name="Picture 1" descr="A blue paper with text and a diagram&#10;&#10;Description automatically generated"/>
                    <pic:cNvPicPr/>
                  </pic:nvPicPr>
                  <pic:blipFill>
                    <a:blip r:embed="rId15"/>
                    <a:stretch>
                      <a:fillRect/>
                    </a:stretch>
                  </pic:blipFill>
                  <pic:spPr>
                    <a:xfrm>
                      <a:off x="0" y="0"/>
                      <a:ext cx="5731510" cy="3225800"/>
                    </a:xfrm>
                    <a:prstGeom prst="rect">
                      <a:avLst/>
                    </a:prstGeom>
                  </pic:spPr>
                </pic:pic>
              </a:graphicData>
            </a:graphic>
          </wp:inline>
        </w:drawing>
      </w:r>
    </w:p>
    <w:p w14:paraId="1558177E" w14:textId="77777777" w:rsidR="0090361A" w:rsidRDefault="0090361A">
      <w:pPr>
        <w:rPr>
          <w:b/>
        </w:rPr>
      </w:pPr>
    </w:p>
    <w:p w14:paraId="18A7A660" w14:textId="68380960" w:rsidR="0090361A" w:rsidRDefault="0090361A">
      <w:pPr>
        <w:rPr>
          <w:b/>
        </w:rPr>
      </w:pPr>
      <w:r w:rsidRPr="0090361A">
        <w:rPr>
          <w:b/>
          <w:noProof/>
        </w:rPr>
        <w:drawing>
          <wp:inline distT="0" distB="0" distL="0" distR="0" wp14:anchorId="48CCA6BA" wp14:editId="5C3D4E41">
            <wp:extent cx="5731510" cy="3298190"/>
            <wp:effectExtent l="0" t="0" r="2540" b="0"/>
            <wp:docPr id="1032664304" name="Picture 1" descr="A blue and green paper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664304" name="Picture 1" descr="A blue and green paper with text&#10;&#10;Description automatically generated with medium confidence"/>
                    <pic:cNvPicPr/>
                  </pic:nvPicPr>
                  <pic:blipFill>
                    <a:blip r:embed="rId16"/>
                    <a:stretch>
                      <a:fillRect/>
                    </a:stretch>
                  </pic:blipFill>
                  <pic:spPr>
                    <a:xfrm>
                      <a:off x="0" y="0"/>
                      <a:ext cx="5731510" cy="3298190"/>
                    </a:xfrm>
                    <a:prstGeom prst="rect">
                      <a:avLst/>
                    </a:prstGeom>
                  </pic:spPr>
                </pic:pic>
              </a:graphicData>
            </a:graphic>
          </wp:inline>
        </w:drawing>
      </w:r>
    </w:p>
    <w:p w14:paraId="2E9A7F9F" w14:textId="77777777" w:rsidR="0090361A" w:rsidRDefault="0090361A">
      <w:pPr>
        <w:rPr>
          <w:b/>
        </w:rPr>
      </w:pPr>
    </w:p>
    <w:p w14:paraId="5163738C" w14:textId="6CD4C3DF" w:rsidR="0090361A" w:rsidRDefault="0090361A">
      <w:pPr>
        <w:rPr>
          <w:b/>
        </w:rPr>
      </w:pPr>
      <w:r w:rsidRPr="0090361A">
        <w:rPr>
          <w:b/>
          <w:noProof/>
        </w:rPr>
        <w:lastRenderedPageBreak/>
        <w:drawing>
          <wp:inline distT="0" distB="0" distL="0" distR="0" wp14:anchorId="396B3960" wp14:editId="28128943">
            <wp:extent cx="5731510" cy="3336925"/>
            <wp:effectExtent l="0" t="0" r="2540" b="0"/>
            <wp:docPr id="243935679" name="Picture 1" descr="A diagram of a cleaning proced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935679" name="Picture 1" descr="A diagram of a cleaning procedure&#10;&#10;Description automatically generated"/>
                    <pic:cNvPicPr/>
                  </pic:nvPicPr>
                  <pic:blipFill>
                    <a:blip r:embed="rId17"/>
                    <a:stretch>
                      <a:fillRect/>
                    </a:stretch>
                  </pic:blipFill>
                  <pic:spPr>
                    <a:xfrm>
                      <a:off x="0" y="0"/>
                      <a:ext cx="5731510" cy="3336925"/>
                    </a:xfrm>
                    <a:prstGeom prst="rect">
                      <a:avLst/>
                    </a:prstGeom>
                  </pic:spPr>
                </pic:pic>
              </a:graphicData>
            </a:graphic>
          </wp:inline>
        </w:drawing>
      </w:r>
    </w:p>
    <w:p w14:paraId="3481E04C" w14:textId="77777777" w:rsidR="0090361A" w:rsidRDefault="0090361A">
      <w:pPr>
        <w:rPr>
          <w:b/>
        </w:rPr>
      </w:pPr>
    </w:p>
    <w:p w14:paraId="48BA91CB" w14:textId="05EE9ACE" w:rsidR="0090361A" w:rsidRDefault="0090361A">
      <w:pPr>
        <w:rPr>
          <w:b/>
        </w:rPr>
      </w:pPr>
      <w:r w:rsidRPr="0090361A">
        <w:rPr>
          <w:b/>
          <w:noProof/>
        </w:rPr>
        <w:drawing>
          <wp:inline distT="0" distB="0" distL="0" distR="0" wp14:anchorId="2DB5965F" wp14:editId="692C43F0">
            <wp:extent cx="5731510" cy="3157855"/>
            <wp:effectExtent l="0" t="0" r="2540" b="4445"/>
            <wp:docPr id="977277630" name="Picture 1" descr="A diagram of a person lying on a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277630" name="Picture 1" descr="A diagram of a person lying on a bed&#10;&#10;Description automatically generated"/>
                    <pic:cNvPicPr/>
                  </pic:nvPicPr>
                  <pic:blipFill>
                    <a:blip r:embed="rId18"/>
                    <a:stretch>
                      <a:fillRect/>
                    </a:stretch>
                  </pic:blipFill>
                  <pic:spPr>
                    <a:xfrm>
                      <a:off x="0" y="0"/>
                      <a:ext cx="5731510" cy="3157855"/>
                    </a:xfrm>
                    <a:prstGeom prst="rect">
                      <a:avLst/>
                    </a:prstGeom>
                  </pic:spPr>
                </pic:pic>
              </a:graphicData>
            </a:graphic>
          </wp:inline>
        </w:drawing>
      </w:r>
    </w:p>
    <w:p w14:paraId="7A26D947" w14:textId="77777777" w:rsidR="0090361A" w:rsidRDefault="0090361A">
      <w:pPr>
        <w:rPr>
          <w:b/>
        </w:rPr>
      </w:pPr>
    </w:p>
    <w:p w14:paraId="741AD016" w14:textId="107F197E" w:rsidR="0090361A" w:rsidRDefault="0090361A">
      <w:pPr>
        <w:rPr>
          <w:b/>
        </w:rPr>
      </w:pPr>
      <w:r w:rsidRPr="0090361A">
        <w:rPr>
          <w:b/>
          <w:noProof/>
        </w:rPr>
        <w:lastRenderedPageBreak/>
        <w:drawing>
          <wp:inline distT="0" distB="0" distL="0" distR="0" wp14:anchorId="7701AC7E" wp14:editId="23094A05">
            <wp:extent cx="5731510" cy="3147060"/>
            <wp:effectExtent l="0" t="0" r="2540" b="0"/>
            <wp:docPr id="385684268" name="Picture 1" descr="A diagram of a hazard mitig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684268" name="Picture 1" descr="A diagram of a hazard mitigation&#10;&#10;Description automatically generated"/>
                    <pic:cNvPicPr/>
                  </pic:nvPicPr>
                  <pic:blipFill>
                    <a:blip r:embed="rId19"/>
                    <a:stretch>
                      <a:fillRect/>
                    </a:stretch>
                  </pic:blipFill>
                  <pic:spPr>
                    <a:xfrm>
                      <a:off x="0" y="0"/>
                      <a:ext cx="5731510" cy="3147060"/>
                    </a:xfrm>
                    <a:prstGeom prst="rect">
                      <a:avLst/>
                    </a:prstGeom>
                  </pic:spPr>
                </pic:pic>
              </a:graphicData>
            </a:graphic>
          </wp:inline>
        </w:drawing>
      </w:r>
    </w:p>
    <w:p w14:paraId="04FF2D22" w14:textId="77777777" w:rsidR="0090361A" w:rsidRDefault="0090361A">
      <w:pPr>
        <w:rPr>
          <w:b/>
        </w:rPr>
      </w:pPr>
    </w:p>
    <w:p w14:paraId="78DFC49B" w14:textId="26C0D073" w:rsidR="0090361A" w:rsidRDefault="0090361A">
      <w:pPr>
        <w:rPr>
          <w:b/>
        </w:rPr>
      </w:pPr>
      <w:r w:rsidRPr="0090361A">
        <w:rPr>
          <w:b/>
          <w:noProof/>
        </w:rPr>
        <w:drawing>
          <wp:inline distT="0" distB="0" distL="0" distR="0" wp14:anchorId="4E0992CF" wp14:editId="0AE3ED13">
            <wp:extent cx="5731510" cy="3203575"/>
            <wp:effectExtent l="0" t="0" r="2540" b="0"/>
            <wp:docPr id="378407881" name="Picture 1" descr="A blu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407881" name="Picture 1" descr="A blue paper with black text&#10;&#10;Description automatically generated"/>
                    <pic:cNvPicPr/>
                  </pic:nvPicPr>
                  <pic:blipFill>
                    <a:blip r:embed="rId20"/>
                    <a:stretch>
                      <a:fillRect/>
                    </a:stretch>
                  </pic:blipFill>
                  <pic:spPr>
                    <a:xfrm>
                      <a:off x="0" y="0"/>
                      <a:ext cx="5731510" cy="3203575"/>
                    </a:xfrm>
                    <a:prstGeom prst="rect">
                      <a:avLst/>
                    </a:prstGeom>
                  </pic:spPr>
                </pic:pic>
              </a:graphicData>
            </a:graphic>
          </wp:inline>
        </w:drawing>
      </w:r>
    </w:p>
    <w:p w14:paraId="67122DE8" w14:textId="77777777" w:rsidR="0090361A" w:rsidRDefault="0090361A">
      <w:pPr>
        <w:rPr>
          <w:b/>
        </w:rPr>
      </w:pPr>
    </w:p>
    <w:p w14:paraId="78B1ED89" w14:textId="2E546A0E" w:rsidR="0090361A" w:rsidRDefault="0090361A">
      <w:pPr>
        <w:rPr>
          <w:b/>
        </w:rPr>
      </w:pPr>
      <w:r w:rsidRPr="0090361A">
        <w:rPr>
          <w:b/>
          <w:noProof/>
        </w:rPr>
        <w:lastRenderedPageBreak/>
        <w:drawing>
          <wp:inline distT="0" distB="0" distL="0" distR="0" wp14:anchorId="77755D52" wp14:editId="7BC467B6">
            <wp:extent cx="5731510" cy="3192780"/>
            <wp:effectExtent l="0" t="0" r="2540" b="7620"/>
            <wp:docPr id="1293598332" name="Picture 1" descr="A reference lis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598332" name="Picture 1" descr="A reference list with text on it&#10;&#10;Description automatically generated"/>
                    <pic:cNvPicPr/>
                  </pic:nvPicPr>
                  <pic:blipFill>
                    <a:blip r:embed="rId21"/>
                    <a:stretch>
                      <a:fillRect/>
                    </a:stretch>
                  </pic:blipFill>
                  <pic:spPr>
                    <a:xfrm>
                      <a:off x="0" y="0"/>
                      <a:ext cx="5731510" cy="3192780"/>
                    </a:xfrm>
                    <a:prstGeom prst="rect">
                      <a:avLst/>
                    </a:prstGeom>
                  </pic:spPr>
                </pic:pic>
              </a:graphicData>
            </a:graphic>
          </wp:inline>
        </w:drawing>
      </w:r>
    </w:p>
    <w:p w14:paraId="77D1BA61" w14:textId="77777777" w:rsidR="0090361A" w:rsidRDefault="0090361A">
      <w:pPr>
        <w:rPr>
          <w:b/>
        </w:rPr>
      </w:pPr>
    </w:p>
    <w:p w14:paraId="3A68F01C" w14:textId="2560C42B" w:rsidR="0090361A" w:rsidRDefault="0090361A">
      <w:pPr>
        <w:rPr>
          <w:b/>
        </w:rPr>
      </w:pPr>
      <w:r w:rsidRPr="0090361A">
        <w:rPr>
          <w:b/>
          <w:noProof/>
        </w:rPr>
        <w:drawing>
          <wp:inline distT="0" distB="0" distL="0" distR="0" wp14:anchorId="0C5269BC" wp14:editId="1882DF07">
            <wp:extent cx="5731510" cy="2686685"/>
            <wp:effectExtent l="0" t="0" r="2540" b="0"/>
            <wp:docPr id="13950072" name="Picture 1" descr="A blue and whit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0072" name="Picture 1" descr="A blue and white background with text&#10;&#10;Description automatically generated"/>
                    <pic:cNvPicPr/>
                  </pic:nvPicPr>
                  <pic:blipFill>
                    <a:blip r:embed="rId22"/>
                    <a:stretch>
                      <a:fillRect/>
                    </a:stretch>
                  </pic:blipFill>
                  <pic:spPr>
                    <a:xfrm>
                      <a:off x="0" y="0"/>
                      <a:ext cx="5731510" cy="2686685"/>
                    </a:xfrm>
                    <a:prstGeom prst="rect">
                      <a:avLst/>
                    </a:prstGeom>
                  </pic:spPr>
                </pic:pic>
              </a:graphicData>
            </a:graphic>
          </wp:inline>
        </w:drawing>
      </w:r>
    </w:p>
    <w:sectPr w:rsidR="0090361A">
      <w:pgSz w:w="11906" w:h="16838"/>
      <w:pgMar w:top="1077" w:right="1440" w:bottom="1077" w:left="1440"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panose1 w:val="00000000000000000000"/>
    <w:charset w:val="00"/>
    <w:family w:val="roman"/>
    <w:notTrueType/>
    <w:pitch w:val="default"/>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EBBFF"/>
    <w:multiLevelType w:val="hybridMultilevel"/>
    <w:tmpl w:val="00000000"/>
    <w:lvl w:ilvl="0" w:tplc="91525CB6">
      <w:start w:val="1"/>
      <w:numFmt w:val="bullet"/>
      <w:lvlText w:val="●"/>
      <w:lvlJc w:val="left"/>
      <w:pPr>
        <w:ind w:left="720" w:hanging="360"/>
      </w:pPr>
      <w:rPr>
        <w:u w:val="none"/>
      </w:rPr>
    </w:lvl>
    <w:lvl w:ilvl="1" w:tplc="19F4193E">
      <w:start w:val="1"/>
      <w:numFmt w:val="bullet"/>
      <w:lvlText w:val="○"/>
      <w:lvlJc w:val="left"/>
      <w:pPr>
        <w:ind w:left="1440" w:hanging="360"/>
      </w:pPr>
      <w:rPr>
        <w:u w:val="none"/>
      </w:rPr>
    </w:lvl>
    <w:lvl w:ilvl="2" w:tplc="D278CED8">
      <w:start w:val="1"/>
      <w:numFmt w:val="bullet"/>
      <w:lvlText w:val="■"/>
      <w:lvlJc w:val="left"/>
      <w:pPr>
        <w:ind w:left="2160" w:hanging="360"/>
      </w:pPr>
      <w:rPr>
        <w:u w:val="none"/>
      </w:rPr>
    </w:lvl>
    <w:lvl w:ilvl="3" w:tplc="EC46E694">
      <w:start w:val="1"/>
      <w:numFmt w:val="bullet"/>
      <w:lvlText w:val="●"/>
      <w:lvlJc w:val="left"/>
      <w:pPr>
        <w:ind w:left="2880" w:hanging="360"/>
      </w:pPr>
      <w:rPr>
        <w:u w:val="none"/>
      </w:rPr>
    </w:lvl>
    <w:lvl w:ilvl="4" w:tplc="7516684E">
      <w:start w:val="1"/>
      <w:numFmt w:val="bullet"/>
      <w:lvlText w:val="○"/>
      <w:lvlJc w:val="left"/>
      <w:pPr>
        <w:ind w:left="3600" w:hanging="360"/>
      </w:pPr>
      <w:rPr>
        <w:u w:val="none"/>
      </w:rPr>
    </w:lvl>
    <w:lvl w:ilvl="5" w:tplc="FC9A4FA6">
      <w:start w:val="1"/>
      <w:numFmt w:val="bullet"/>
      <w:lvlText w:val="■"/>
      <w:lvlJc w:val="left"/>
      <w:pPr>
        <w:ind w:left="4320" w:hanging="360"/>
      </w:pPr>
      <w:rPr>
        <w:u w:val="none"/>
      </w:rPr>
    </w:lvl>
    <w:lvl w:ilvl="6" w:tplc="0FEC3972">
      <w:start w:val="1"/>
      <w:numFmt w:val="bullet"/>
      <w:lvlText w:val="●"/>
      <w:lvlJc w:val="left"/>
      <w:pPr>
        <w:ind w:left="5040" w:hanging="360"/>
      </w:pPr>
      <w:rPr>
        <w:u w:val="none"/>
      </w:rPr>
    </w:lvl>
    <w:lvl w:ilvl="7" w:tplc="44D644F8">
      <w:start w:val="1"/>
      <w:numFmt w:val="bullet"/>
      <w:lvlText w:val="○"/>
      <w:lvlJc w:val="left"/>
      <w:pPr>
        <w:ind w:left="5760" w:hanging="360"/>
      </w:pPr>
      <w:rPr>
        <w:u w:val="none"/>
      </w:rPr>
    </w:lvl>
    <w:lvl w:ilvl="8" w:tplc="6B8EA60E">
      <w:start w:val="1"/>
      <w:numFmt w:val="bullet"/>
      <w:lvlText w:val="■"/>
      <w:lvlJc w:val="left"/>
      <w:pPr>
        <w:ind w:left="6480" w:hanging="360"/>
      </w:pPr>
      <w:rPr>
        <w:u w:val="none"/>
      </w:rPr>
    </w:lvl>
  </w:abstractNum>
  <w:abstractNum w:abstractNumId="1" w15:restartNumberingAfterBreak="0">
    <w:nsid w:val="242FC2BF"/>
    <w:multiLevelType w:val="hybridMultilevel"/>
    <w:tmpl w:val="00000000"/>
    <w:lvl w:ilvl="0" w:tplc="77C093B8">
      <w:start w:val="1"/>
      <w:numFmt w:val="bullet"/>
      <w:lvlText w:val="●"/>
      <w:lvlJc w:val="left"/>
      <w:pPr>
        <w:ind w:left="720" w:hanging="360"/>
      </w:pPr>
      <w:rPr>
        <w:u w:val="none"/>
      </w:rPr>
    </w:lvl>
    <w:lvl w:ilvl="1" w:tplc="9D7E59D0">
      <w:start w:val="1"/>
      <w:numFmt w:val="bullet"/>
      <w:lvlText w:val="○"/>
      <w:lvlJc w:val="left"/>
      <w:pPr>
        <w:ind w:left="1440" w:hanging="360"/>
      </w:pPr>
      <w:rPr>
        <w:u w:val="none"/>
      </w:rPr>
    </w:lvl>
    <w:lvl w:ilvl="2" w:tplc="E0E69C40">
      <w:start w:val="1"/>
      <w:numFmt w:val="bullet"/>
      <w:lvlText w:val="■"/>
      <w:lvlJc w:val="left"/>
      <w:pPr>
        <w:ind w:left="2160" w:hanging="360"/>
      </w:pPr>
      <w:rPr>
        <w:u w:val="none"/>
      </w:rPr>
    </w:lvl>
    <w:lvl w:ilvl="3" w:tplc="F036D004">
      <w:start w:val="1"/>
      <w:numFmt w:val="bullet"/>
      <w:lvlText w:val="●"/>
      <w:lvlJc w:val="left"/>
      <w:pPr>
        <w:ind w:left="2880" w:hanging="360"/>
      </w:pPr>
      <w:rPr>
        <w:u w:val="none"/>
      </w:rPr>
    </w:lvl>
    <w:lvl w:ilvl="4" w:tplc="A9DE4D9C">
      <w:start w:val="1"/>
      <w:numFmt w:val="bullet"/>
      <w:lvlText w:val="○"/>
      <w:lvlJc w:val="left"/>
      <w:pPr>
        <w:ind w:left="3600" w:hanging="360"/>
      </w:pPr>
      <w:rPr>
        <w:u w:val="none"/>
      </w:rPr>
    </w:lvl>
    <w:lvl w:ilvl="5" w:tplc="B4222382">
      <w:start w:val="1"/>
      <w:numFmt w:val="bullet"/>
      <w:lvlText w:val="■"/>
      <w:lvlJc w:val="left"/>
      <w:pPr>
        <w:ind w:left="4320" w:hanging="360"/>
      </w:pPr>
      <w:rPr>
        <w:u w:val="none"/>
      </w:rPr>
    </w:lvl>
    <w:lvl w:ilvl="6" w:tplc="B7E8DA98">
      <w:start w:val="1"/>
      <w:numFmt w:val="bullet"/>
      <w:lvlText w:val="●"/>
      <w:lvlJc w:val="left"/>
      <w:pPr>
        <w:ind w:left="5040" w:hanging="360"/>
      </w:pPr>
      <w:rPr>
        <w:u w:val="none"/>
      </w:rPr>
    </w:lvl>
    <w:lvl w:ilvl="7" w:tplc="BD10A71A">
      <w:start w:val="1"/>
      <w:numFmt w:val="bullet"/>
      <w:lvlText w:val="○"/>
      <w:lvlJc w:val="left"/>
      <w:pPr>
        <w:ind w:left="5760" w:hanging="360"/>
      </w:pPr>
      <w:rPr>
        <w:u w:val="none"/>
      </w:rPr>
    </w:lvl>
    <w:lvl w:ilvl="8" w:tplc="0D3AC3BE">
      <w:start w:val="1"/>
      <w:numFmt w:val="bullet"/>
      <w:lvlText w:val="■"/>
      <w:lvlJc w:val="left"/>
      <w:pPr>
        <w:ind w:left="6480" w:hanging="360"/>
      </w:pPr>
      <w:rPr>
        <w:u w:val="none"/>
      </w:rPr>
    </w:lvl>
  </w:abstractNum>
  <w:abstractNum w:abstractNumId="2" w15:restartNumberingAfterBreak="0">
    <w:nsid w:val="33F37FAF"/>
    <w:multiLevelType w:val="hybridMultilevel"/>
    <w:tmpl w:val="00000000"/>
    <w:lvl w:ilvl="0" w:tplc="6C6A996E">
      <w:start w:val="1"/>
      <w:numFmt w:val="bullet"/>
      <w:lvlText w:val="●"/>
      <w:lvlJc w:val="left"/>
      <w:pPr>
        <w:ind w:left="720" w:hanging="360"/>
      </w:pPr>
      <w:rPr>
        <w:u w:val="none"/>
      </w:rPr>
    </w:lvl>
    <w:lvl w:ilvl="1" w:tplc="B61CCEEC">
      <w:start w:val="1"/>
      <w:numFmt w:val="bullet"/>
      <w:lvlText w:val="○"/>
      <w:lvlJc w:val="left"/>
      <w:pPr>
        <w:ind w:left="1440" w:hanging="360"/>
      </w:pPr>
      <w:rPr>
        <w:u w:val="none"/>
      </w:rPr>
    </w:lvl>
    <w:lvl w:ilvl="2" w:tplc="B144F50C">
      <w:start w:val="1"/>
      <w:numFmt w:val="bullet"/>
      <w:lvlText w:val="■"/>
      <w:lvlJc w:val="left"/>
      <w:pPr>
        <w:ind w:left="2160" w:hanging="360"/>
      </w:pPr>
      <w:rPr>
        <w:u w:val="none"/>
      </w:rPr>
    </w:lvl>
    <w:lvl w:ilvl="3" w:tplc="6C8E0D10">
      <w:start w:val="1"/>
      <w:numFmt w:val="bullet"/>
      <w:lvlText w:val="●"/>
      <w:lvlJc w:val="left"/>
      <w:pPr>
        <w:ind w:left="2880" w:hanging="360"/>
      </w:pPr>
      <w:rPr>
        <w:u w:val="none"/>
      </w:rPr>
    </w:lvl>
    <w:lvl w:ilvl="4" w:tplc="737CF9F2">
      <w:start w:val="1"/>
      <w:numFmt w:val="bullet"/>
      <w:lvlText w:val="○"/>
      <w:lvlJc w:val="left"/>
      <w:pPr>
        <w:ind w:left="3600" w:hanging="360"/>
      </w:pPr>
      <w:rPr>
        <w:u w:val="none"/>
      </w:rPr>
    </w:lvl>
    <w:lvl w:ilvl="5" w:tplc="554A66A0">
      <w:start w:val="1"/>
      <w:numFmt w:val="bullet"/>
      <w:lvlText w:val="■"/>
      <w:lvlJc w:val="left"/>
      <w:pPr>
        <w:ind w:left="4320" w:hanging="360"/>
      </w:pPr>
      <w:rPr>
        <w:u w:val="none"/>
      </w:rPr>
    </w:lvl>
    <w:lvl w:ilvl="6" w:tplc="87D69EDC">
      <w:start w:val="1"/>
      <w:numFmt w:val="bullet"/>
      <w:lvlText w:val="●"/>
      <w:lvlJc w:val="left"/>
      <w:pPr>
        <w:ind w:left="5040" w:hanging="360"/>
      </w:pPr>
      <w:rPr>
        <w:u w:val="none"/>
      </w:rPr>
    </w:lvl>
    <w:lvl w:ilvl="7" w:tplc="C9B60538">
      <w:start w:val="1"/>
      <w:numFmt w:val="bullet"/>
      <w:lvlText w:val="○"/>
      <w:lvlJc w:val="left"/>
      <w:pPr>
        <w:ind w:left="5760" w:hanging="360"/>
      </w:pPr>
      <w:rPr>
        <w:u w:val="none"/>
      </w:rPr>
    </w:lvl>
    <w:lvl w:ilvl="8" w:tplc="9028EDBC">
      <w:start w:val="1"/>
      <w:numFmt w:val="bullet"/>
      <w:lvlText w:val="■"/>
      <w:lvlJc w:val="left"/>
      <w:pPr>
        <w:ind w:left="6480" w:hanging="360"/>
      </w:pPr>
      <w:rPr>
        <w:u w:val="none"/>
      </w:rPr>
    </w:lvl>
  </w:abstractNum>
  <w:abstractNum w:abstractNumId="3" w15:restartNumberingAfterBreak="0">
    <w:nsid w:val="47631EBC"/>
    <w:multiLevelType w:val="hybridMultilevel"/>
    <w:tmpl w:val="00000000"/>
    <w:lvl w:ilvl="0" w:tplc="431AAD38">
      <w:start w:val="1"/>
      <w:numFmt w:val="bullet"/>
      <w:lvlText w:val="●"/>
      <w:lvlJc w:val="left"/>
      <w:pPr>
        <w:ind w:left="720" w:hanging="360"/>
      </w:pPr>
      <w:rPr>
        <w:u w:val="none"/>
      </w:rPr>
    </w:lvl>
    <w:lvl w:ilvl="1" w:tplc="DF9C12F8">
      <w:start w:val="1"/>
      <w:numFmt w:val="bullet"/>
      <w:lvlText w:val="○"/>
      <w:lvlJc w:val="left"/>
      <w:pPr>
        <w:ind w:left="1440" w:hanging="360"/>
      </w:pPr>
      <w:rPr>
        <w:u w:val="none"/>
      </w:rPr>
    </w:lvl>
    <w:lvl w:ilvl="2" w:tplc="FBF0BA22">
      <w:start w:val="1"/>
      <w:numFmt w:val="bullet"/>
      <w:lvlText w:val="■"/>
      <w:lvlJc w:val="left"/>
      <w:pPr>
        <w:ind w:left="2160" w:hanging="360"/>
      </w:pPr>
      <w:rPr>
        <w:u w:val="none"/>
      </w:rPr>
    </w:lvl>
    <w:lvl w:ilvl="3" w:tplc="419A2BE2">
      <w:start w:val="1"/>
      <w:numFmt w:val="bullet"/>
      <w:lvlText w:val="●"/>
      <w:lvlJc w:val="left"/>
      <w:pPr>
        <w:ind w:left="2880" w:hanging="360"/>
      </w:pPr>
      <w:rPr>
        <w:u w:val="none"/>
      </w:rPr>
    </w:lvl>
    <w:lvl w:ilvl="4" w:tplc="CB2E22FA">
      <w:start w:val="1"/>
      <w:numFmt w:val="bullet"/>
      <w:lvlText w:val="○"/>
      <w:lvlJc w:val="left"/>
      <w:pPr>
        <w:ind w:left="3600" w:hanging="360"/>
      </w:pPr>
      <w:rPr>
        <w:u w:val="none"/>
      </w:rPr>
    </w:lvl>
    <w:lvl w:ilvl="5" w:tplc="37D0A4EA">
      <w:start w:val="1"/>
      <w:numFmt w:val="bullet"/>
      <w:lvlText w:val="■"/>
      <w:lvlJc w:val="left"/>
      <w:pPr>
        <w:ind w:left="4320" w:hanging="360"/>
      </w:pPr>
      <w:rPr>
        <w:u w:val="none"/>
      </w:rPr>
    </w:lvl>
    <w:lvl w:ilvl="6" w:tplc="37D8C134">
      <w:start w:val="1"/>
      <w:numFmt w:val="bullet"/>
      <w:lvlText w:val="●"/>
      <w:lvlJc w:val="left"/>
      <w:pPr>
        <w:ind w:left="5040" w:hanging="360"/>
      </w:pPr>
      <w:rPr>
        <w:u w:val="none"/>
      </w:rPr>
    </w:lvl>
    <w:lvl w:ilvl="7" w:tplc="78A85732">
      <w:start w:val="1"/>
      <w:numFmt w:val="bullet"/>
      <w:lvlText w:val="○"/>
      <w:lvlJc w:val="left"/>
      <w:pPr>
        <w:ind w:left="5760" w:hanging="360"/>
      </w:pPr>
      <w:rPr>
        <w:u w:val="none"/>
      </w:rPr>
    </w:lvl>
    <w:lvl w:ilvl="8" w:tplc="6B5C031E">
      <w:start w:val="1"/>
      <w:numFmt w:val="bullet"/>
      <w:lvlText w:val="■"/>
      <w:lvlJc w:val="left"/>
      <w:pPr>
        <w:ind w:left="6480" w:hanging="360"/>
      </w:pPr>
      <w:rPr>
        <w:u w:val="none"/>
      </w:rPr>
    </w:lvl>
  </w:abstractNum>
  <w:abstractNum w:abstractNumId="4" w15:restartNumberingAfterBreak="0">
    <w:nsid w:val="6FE46739"/>
    <w:multiLevelType w:val="hybridMultilevel"/>
    <w:tmpl w:val="00000000"/>
    <w:lvl w:ilvl="0" w:tplc="D2F8140A">
      <w:start w:val="1"/>
      <w:numFmt w:val="bullet"/>
      <w:lvlText w:val="●"/>
      <w:lvlJc w:val="left"/>
      <w:pPr>
        <w:ind w:left="720" w:hanging="360"/>
      </w:pPr>
      <w:rPr>
        <w:u w:val="none"/>
      </w:rPr>
    </w:lvl>
    <w:lvl w:ilvl="1" w:tplc="038C7690">
      <w:start w:val="1"/>
      <w:numFmt w:val="bullet"/>
      <w:lvlText w:val="○"/>
      <w:lvlJc w:val="left"/>
      <w:pPr>
        <w:ind w:left="1440" w:hanging="360"/>
      </w:pPr>
      <w:rPr>
        <w:u w:val="none"/>
      </w:rPr>
    </w:lvl>
    <w:lvl w:ilvl="2" w:tplc="0F2A19E6">
      <w:start w:val="1"/>
      <w:numFmt w:val="bullet"/>
      <w:lvlText w:val="■"/>
      <w:lvlJc w:val="left"/>
      <w:pPr>
        <w:ind w:left="2160" w:hanging="360"/>
      </w:pPr>
      <w:rPr>
        <w:u w:val="none"/>
      </w:rPr>
    </w:lvl>
    <w:lvl w:ilvl="3" w:tplc="0AFCD198">
      <w:start w:val="1"/>
      <w:numFmt w:val="bullet"/>
      <w:lvlText w:val="●"/>
      <w:lvlJc w:val="left"/>
      <w:pPr>
        <w:ind w:left="2880" w:hanging="360"/>
      </w:pPr>
      <w:rPr>
        <w:u w:val="none"/>
      </w:rPr>
    </w:lvl>
    <w:lvl w:ilvl="4" w:tplc="548ABCAC">
      <w:start w:val="1"/>
      <w:numFmt w:val="bullet"/>
      <w:lvlText w:val="○"/>
      <w:lvlJc w:val="left"/>
      <w:pPr>
        <w:ind w:left="3600" w:hanging="360"/>
      </w:pPr>
      <w:rPr>
        <w:u w:val="none"/>
      </w:rPr>
    </w:lvl>
    <w:lvl w:ilvl="5" w:tplc="9B848B90">
      <w:start w:val="1"/>
      <w:numFmt w:val="bullet"/>
      <w:lvlText w:val="■"/>
      <w:lvlJc w:val="left"/>
      <w:pPr>
        <w:ind w:left="4320" w:hanging="360"/>
      </w:pPr>
      <w:rPr>
        <w:u w:val="none"/>
      </w:rPr>
    </w:lvl>
    <w:lvl w:ilvl="6" w:tplc="BDBC8C7A">
      <w:start w:val="1"/>
      <w:numFmt w:val="bullet"/>
      <w:lvlText w:val="●"/>
      <w:lvlJc w:val="left"/>
      <w:pPr>
        <w:ind w:left="5040" w:hanging="360"/>
      </w:pPr>
      <w:rPr>
        <w:u w:val="none"/>
      </w:rPr>
    </w:lvl>
    <w:lvl w:ilvl="7" w:tplc="9CC4A8EC">
      <w:start w:val="1"/>
      <w:numFmt w:val="bullet"/>
      <w:lvlText w:val="○"/>
      <w:lvlJc w:val="left"/>
      <w:pPr>
        <w:ind w:left="5760" w:hanging="360"/>
      </w:pPr>
      <w:rPr>
        <w:u w:val="none"/>
      </w:rPr>
    </w:lvl>
    <w:lvl w:ilvl="8" w:tplc="05AE2C08">
      <w:start w:val="1"/>
      <w:numFmt w:val="bullet"/>
      <w:lvlText w:val="■"/>
      <w:lvlJc w:val="left"/>
      <w:pPr>
        <w:ind w:left="6480" w:hanging="360"/>
      </w:pPr>
      <w:rPr>
        <w:u w:val="none"/>
      </w:rPr>
    </w:lvl>
  </w:abstractNum>
  <w:num w:numId="1" w16cid:durableId="1325358978">
    <w:abstractNumId w:val="0"/>
  </w:num>
  <w:num w:numId="2" w16cid:durableId="1887182599">
    <w:abstractNumId w:val="3"/>
  </w:num>
  <w:num w:numId="3" w16cid:durableId="1649244203">
    <w:abstractNumId w:val="2"/>
  </w:num>
  <w:num w:numId="4" w16cid:durableId="705180946">
    <w:abstractNumId w:val="4"/>
  </w:num>
  <w:num w:numId="5" w16cid:durableId="3766677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67A"/>
    <w:rsid w:val="005A567A"/>
    <w:rsid w:val="0090361A"/>
    <w:rsid w:val="00B42C8D"/>
    <w:rsid w:val="00FC77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9D41D"/>
  <w15:docId w15:val="{0245998D-BBA3-4FA6-A9BD-A4D2DE8C2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Table1">
    <w:name w:val="Table1"/>
    <w:basedOn w:val="TableNormal"/>
    <w:tblPr>
      <w:tblStyleRowBandSize w:val="1"/>
      <w:tblStyleColBandSize w:val="1"/>
      <w:tblCellMar>
        <w:left w:w="115" w:type="dxa"/>
        <w:right w:w="115" w:type="dxa"/>
      </w:tblCellMar>
    </w:tblPr>
  </w:style>
  <w:style w:type="table" w:customStyle="1" w:styleId="Table2">
    <w:name w:val="Table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ciBwSE8T75DnzLz1uksNWon/Fw==">CgMxLjAyDmguanRtOHM3azExaG1vOAByITFtM09YVlp1dEpWZjBTcm9FZVJQSHNnYVpQckpLTEE4Yw==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17</Pages>
  <Words>1291</Words>
  <Characters>7359</Characters>
  <Application>Microsoft Office Word</Application>
  <DocSecurity>0</DocSecurity>
  <Lines>61</Lines>
  <Paragraphs>17</Paragraphs>
  <ScaleCrop>false</ScaleCrop>
  <Company/>
  <LinksUpToDate>false</LinksUpToDate>
  <CharactersWithSpaces>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Laurence Blake</dc:creator>
  <cp:revision>3</cp:revision>
  <dcterms:created xsi:type="dcterms:W3CDTF">2023-09-26T14:36:00Z</dcterms:created>
  <dcterms:modified xsi:type="dcterms:W3CDTF">2024-02-20T13:56:00Z</dcterms:modified>
</cp:coreProperties>
</file>