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5CD28" w14:textId="77777777" w:rsidR="00704A15" w:rsidRPr="00704A15" w:rsidRDefault="00704A15" w:rsidP="00704A15">
      <w:pPr>
        <w:spacing w:after="0" w:line="672" w:lineRule="atLeast"/>
        <w:textAlignment w:val="baseline"/>
        <w:outlineLvl w:val="0"/>
        <w:rPr>
          <w:rFonts w:ascii="var(--font-family)" w:eastAsia="Times New Roman" w:hAnsi="var(--font-family)" w:cs="Times New Roman"/>
          <w:spacing w:val="-15"/>
          <w:kern w:val="36"/>
          <w:sz w:val="48"/>
          <w:szCs w:val="48"/>
          <w14:ligatures w14:val="none"/>
        </w:rPr>
      </w:pPr>
      <w:r w:rsidRPr="00704A15">
        <w:rPr>
          <w:rFonts w:ascii="inherit" w:eastAsia="Times New Roman" w:hAnsi="inherit" w:cs="Times New Roman"/>
          <w:spacing w:val="-15"/>
          <w:kern w:val="36"/>
          <w:sz w:val="48"/>
          <w:szCs w:val="48"/>
          <w:bdr w:val="none" w:sz="0" w:space="0" w:color="auto" w:frame="1"/>
          <w14:ligatures w14:val="none"/>
        </w:rPr>
        <w:t>Is-lensys mewn Crefydd, Gwerthoedd a Moeseg</w:t>
      </w:r>
    </w:p>
    <w:p w14:paraId="1C4C3A4B" w14:textId="77777777" w:rsidR="00704A15" w:rsidRDefault="00704A15" w:rsidP="00704A15">
      <w:pPr>
        <w:spacing w:after="0" w:line="432" w:lineRule="atLeast"/>
        <w:textAlignment w:val="baseline"/>
        <w:rPr>
          <w:rFonts w:ascii="var(--font-family)" w:eastAsia="Times New Roman" w:hAnsi="var(--font-family)" w:cs="Times New Roman"/>
          <w:spacing w:val="-4"/>
          <w:kern w:val="0"/>
          <w:sz w:val="24"/>
          <w:szCs w:val="24"/>
          <w:bdr w:val="none" w:sz="0" w:space="0" w:color="auto" w:frame="1"/>
          <w14:ligatures w14:val="none"/>
        </w:rPr>
      </w:pPr>
      <w:r w:rsidRPr="00704A15">
        <w:rPr>
          <w:rFonts w:ascii="var(--font-family)" w:eastAsia="Times New Roman" w:hAnsi="var(--font-family)" w:cs="Times New Roman"/>
          <w:spacing w:val="-4"/>
          <w:kern w:val="0"/>
          <w:sz w:val="24"/>
          <w:szCs w:val="24"/>
          <w:bdr w:val="none" w:sz="0" w:space="0" w:color="auto" w:frame="1"/>
          <w14:ligatures w14:val="none"/>
        </w:rPr>
        <w:t>Gellir gweld ac archwilio cysyniadau Crefydd, Gwerthoedd a Moeseg a restrir yn y canllawiau ar Grefydd, Gwerthoedd a Moeseg trwy’r is-lensys Crefydd, Gwerthoedd a Moeseg.</w:t>
      </w:r>
    </w:p>
    <w:p w14:paraId="7F911885" w14:textId="77777777" w:rsidR="006A766A" w:rsidRPr="00704A15" w:rsidRDefault="006A766A" w:rsidP="00704A15">
      <w:pPr>
        <w:spacing w:after="0" w:line="432" w:lineRule="atLeast"/>
        <w:textAlignment w:val="baseline"/>
        <w:rPr>
          <w:rFonts w:ascii="var(--font-family)" w:eastAsia="Times New Roman" w:hAnsi="var(--font-family)" w:cs="Times New Roman"/>
          <w:spacing w:val="-4"/>
          <w:kern w:val="0"/>
          <w:sz w:val="24"/>
          <w:szCs w:val="24"/>
          <w14:ligatures w14:val="none"/>
        </w:rPr>
      </w:pPr>
    </w:p>
    <w:p w14:paraId="33652304" w14:textId="77777777" w:rsidR="00704A15" w:rsidRDefault="00704A15" w:rsidP="00704A15">
      <w:pPr>
        <w:spacing w:after="0" w:line="432" w:lineRule="atLeast"/>
        <w:textAlignment w:val="baseline"/>
        <w:rPr>
          <w:rFonts w:ascii="var(--font-family)" w:eastAsia="Times New Roman" w:hAnsi="var(--font-family)" w:cs="Times New Roman"/>
          <w:spacing w:val="-4"/>
          <w:kern w:val="0"/>
          <w:sz w:val="24"/>
          <w:szCs w:val="24"/>
          <w:bdr w:val="none" w:sz="0" w:space="0" w:color="auto" w:frame="1"/>
          <w14:ligatures w14:val="none"/>
        </w:rPr>
      </w:pPr>
      <w:r w:rsidRPr="00704A15">
        <w:rPr>
          <w:rFonts w:ascii="var(--font-family)" w:eastAsia="Times New Roman" w:hAnsi="var(--font-family)" w:cs="Times New Roman"/>
          <w:spacing w:val="-4"/>
          <w:kern w:val="0"/>
          <w:sz w:val="24"/>
          <w:szCs w:val="24"/>
          <w:bdr w:val="none" w:sz="0" w:space="0" w:color="auto" w:frame="1"/>
          <w14:ligatures w14:val="none"/>
        </w:rPr>
        <w:t>Mae gan bob pwnc lens ddisgyblaethol y gellir gweld gwahanol themâu a thestunau trwyddyn nhw. Gall lens ddisgyblaethol Crefydd, Gwerthoedd a Moeseg helpu ysgolion a lleoliadau i ystyried cynnwys perthnasol ar gyfer Crefydd, Gwerthoedd a Moeseg o fewn cynllunio’r cwricwlwm. Mae’r lens Crefydd, Gwerthoedd a Moeseg wedi’i rhannu’n nifer o is-lensys y gellir archwilio cysyniadau Crefydd, Gwerthoedd a Moeseg trwyddyn nhw.</w:t>
      </w:r>
    </w:p>
    <w:p w14:paraId="06E726E6" w14:textId="77777777" w:rsidR="006A766A" w:rsidRPr="00704A15" w:rsidRDefault="006A766A" w:rsidP="00704A15">
      <w:pPr>
        <w:spacing w:after="0" w:line="432" w:lineRule="atLeast"/>
        <w:textAlignment w:val="baseline"/>
        <w:rPr>
          <w:rFonts w:ascii="var(--font-family)" w:eastAsia="Times New Roman" w:hAnsi="var(--font-family)" w:cs="Times New Roman"/>
          <w:spacing w:val="-4"/>
          <w:kern w:val="0"/>
          <w:sz w:val="24"/>
          <w:szCs w:val="24"/>
          <w14:ligatures w14:val="none"/>
        </w:rPr>
      </w:pPr>
    </w:p>
    <w:p w14:paraId="49FD2D24" w14:textId="77777777" w:rsidR="00704A15" w:rsidRPr="00704A15" w:rsidRDefault="00704A15" w:rsidP="00704A15">
      <w:pPr>
        <w:numPr>
          <w:ilvl w:val="0"/>
          <w:numId w:val="10"/>
        </w:numPr>
        <w:spacing w:after="0" w:line="384" w:lineRule="atLeast"/>
        <w:ind w:left="1152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  <w:r w:rsidRPr="00704A15">
        <w:rPr>
          <w:rFonts w:ascii="inherit" w:eastAsia="Times New Roman" w:hAnsi="inherit" w:cs="Times New Roman"/>
          <w:kern w:val="0"/>
          <w:sz w:val="24"/>
          <w:szCs w:val="24"/>
          <w:bdr w:val="none" w:sz="0" w:space="0" w:color="auto" w:frame="1"/>
          <w14:ligatures w14:val="none"/>
        </w:rPr>
        <w:t>Mae'r is-lensys yn gydgysylltiedig ac ni fwriedir iddyn nhw fod yn unedau nac yn destunau</w:t>
      </w:r>
      <w:r w:rsidRPr="00704A15"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  <w:t>.</w:t>
      </w:r>
    </w:p>
    <w:p w14:paraId="10B98C02" w14:textId="77777777" w:rsidR="00704A15" w:rsidRPr="00704A15" w:rsidRDefault="00704A15" w:rsidP="00704A15">
      <w:pPr>
        <w:numPr>
          <w:ilvl w:val="0"/>
          <w:numId w:val="10"/>
        </w:numPr>
        <w:spacing w:after="0" w:line="384" w:lineRule="atLeast"/>
        <w:ind w:left="1152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  <w:r w:rsidRPr="00704A15">
        <w:rPr>
          <w:rFonts w:ascii="inherit" w:eastAsia="Times New Roman" w:hAnsi="inherit" w:cs="Times New Roman"/>
          <w:kern w:val="0"/>
          <w:sz w:val="24"/>
          <w:szCs w:val="24"/>
          <w:bdr w:val="none" w:sz="0" w:space="0" w:color="auto" w:frame="1"/>
          <w14:ligatures w14:val="none"/>
        </w:rPr>
        <w:t>Mae’r is-lensys yn addas i’r holl ddatganiadau o’r hyn sy’n bwysig ac maen nhw hefyd yn berthnasol i Feysydd eraill</w:t>
      </w:r>
      <w:r w:rsidRPr="00704A15"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  <w:t> </w:t>
      </w:r>
      <w:r w:rsidRPr="00704A15">
        <w:rPr>
          <w:rFonts w:ascii="inherit" w:eastAsia="Times New Roman" w:hAnsi="inherit" w:cs="Times New Roman"/>
          <w:kern w:val="0"/>
          <w:sz w:val="24"/>
          <w:szCs w:val="24"/>
          <w:bdr w:val="none" w:sz="0" w:space="0" w:color="auto" w:frame="1"/>
          <w14:ligatures w14:val="none"/>
        </w:rPr>
        <w:t>ac i gyflawni’r pedwar diben</w:t>
      </w:r>
      <w:r w:rsidRPr="00704A15"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  <w:t>.</w:t>
      </w:r>
    </w:p>
    <w:p w14:paraId="393CD89B" w14:textId="77777777" w:rsidR="00704A15" w:rsidRDefault="00704A15" w:rsidP="00704A15">
      <w:pPr>
        <w:numPr>
          <w:ilvl w:val="0"/>
          <w:numId w:val="10"/>
        </w:numPr>
        <w:spacing w:after="0" w:line="384" w:lineRule="atLeast"/>
        <w:ind w:left="1152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  <w:r w:rsidRPr="00704A15">
        <w:rPr>
          <w:rFonts w:ascii="inherit" w:eastAsia="Times New Roman" w:hAnsi="inherit" w:cs="Times New Roman"/>
          <w:kern w:val="0"/>
          <w:sz w:val="24"/>
          <w:szCs w:val="24"/>
          <w:bdr w:val="none" w:sz="0" w:space="0" w:color="auto" w:frame="1"/>
          <w14:ligatures w14:val="none"/>
        </w:rPr>
        <w:t>Mae’r is-lensys yn helpu ysgolion a lleoliadau i ddeall agweddau arwyddocaol ar grefydd, gwerthoedd a moeseg a nodi cyfleoedd ar gyfer Crefydd, Gwerthoedd a Moeseg o fewn y datganiadau o’r hyn sy’n bwysig i gefnogi datblygu’r cwricwlwm</w:t>
      </w:r>
      <w:r w:rsidRPr="00704A15"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  <w:t>.</w:t>
      </w:r>
    </w:p>
    <w:p w14:paraId="66F28707" w14:textId="77777777" w:rsidR="006A766A" w:rsidRPr="00704A15" w:rsidRDefault="006A766A" w:rsidP="00704A15">
      <w:pPr>
        <w:numPr>
          <w:ilvl w:val="0"/>
          <w:numId w:val="10"/>
        </w:numPr>
        <w:spacing w:after="0" w:line="384" w:lineRule="atLeast"/>
        <w:ind w:left="1152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</w:p>
    <w:p w14:paraId="6E4E8EC5" w14:textId="77777777" w:rsidR="00704A15" w:rsidRPr="00704A15" w:rsidRDefault="00704A15" w:rsidP="00704A15">
      <w:pPr>
        <w:spacing w:after="0" w:line="432" w:lineRule="atLeast"/>
        <w:textAlignment w:val="baseline"/>
        <w:rPr>
          <w:rFonts w:ascii="var(--font-family)" w:eastAsia="Times New Roman" w:hAnsi="var(--font-family)" w:cs="Times New Roman"/>
          <w:spacing w:val="-4"/>
          <w:kern w:val="0"/>
          <w:sz w:val="24"/>
          <w:szCs w:val="24"/>
          <w14:ligatures w14:val="none"/>
        </w:rPr>
      </w:pPr>
      <w:r w:rsidRPr="00704A15">
        <w:rPr>
          <w:rFonts w:ascii="var(--font-family)" w:eastAsia="Times New Roman" w:hAnsi="var(--font-family)" w:cs="Times New Roman"/>
          <w:spacing w:val="-4"/>
          <w:kern w:val="0"/>
          <w:sz w:val="24"/>
          <w:szCs w:val="24"/>
          <w:bdr w:val="none" w:sz="0" w:space="0" w:color="auto" w:frame="1"/>
          <w14:ligatures w14:val="none"/>
        </w:rPr>
        <w:t>Mae is-lensys mewn Crefydd, Gwerthoedd a Moeseg yn cynnwys</w:t>
      </w:r>
      <w:r w:rsidRPr="00704A15">
        <w:rPr>
          <w:rFonts w:ascii="var(--font-family)" w:eastAsia="Times New Roman" w:hAnsi="var(--font-family)" w:cs="Times New Roman"/>
          <w:spacing w:val="-4"/>
          <w:kern w:val="0"/>
          <w:sz w:val="24"/>
          <w:szCs w:val="24"/>
          <w14:ligatures w14:val="none"/>
        </w:rPr>
        <w:t>:</w:t>
      </w:r>
    </w:p>
    <w:p w14:paraId="56C7FAF3" w14:textId="77777777" w:rsidR="00704A15" w:rsidRPr="00704A15" w:rsidRDefault="00704A15" w:rsidP="00704A15">
      <w:pPr>
        <w:numPr>
          <w:ilvl w:val="0"/>
          <w:numId w:val="11"/>
        </w:numPr>
        <w:spacing w:after="0" w:line="384" w:lineRule="atLeast"/>
        <w:ind w:left="1152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  <w:r w:rsidRPr="00704A15">
        <w:rPr>
          <w:rFonts w:ascii="inherit" w:eastAsia="Times New Roman" w:hAnsi="inheri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Chwilio am ystyr a phwrpas</w:t>
      </w:r>
      <w:r w:rsidRPr="00704A15"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  <w:br/>
      </w:r>
      <w:r w:rsidRPr="00704A15">
        <w:rPr>
          <w:rFonts w:ascii="inherit" w:eastAsia="Times New Roman" w:hAnsi="inherit" w:cs="Times New Roman"/>
          <w:kern w:val="0"/>
          <w:sz w:val="24"/>
          <w:szCs w:val="24"/>
          <w:bdr w:val="none" w:sz="0" w:space="0" w:color="auto" w:frame="1"/>
          <w14:ligatures w14:val="none"/>
        </w:rPr>
        <w:t>Sut mae pobl yn ymateb i gwestiynau dyfnach bywyd er mwyn deall y cyflwr dynol</w:t>
      </w:r>
      <w:r w:rsidRPr="00704A15"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  <w:t>.</w:t>
      </w:r>
    </w:p>
    <w:p w14:paraId="50F31EF5" w14:textId="77777777" w:rsidR="00704A15" w:rsidRPr="00704A15" w:rsidRDefault="00704A15" w:rsidP="00704A15">
      <w:pPr>
        <w:numPr>
          <w:ilvl w:val="0"/>
          <w:numId w:val="11"/>
        </w:numPr>
        <w:spacing w:after="0" w:line="384" w:lineRule="atLeast"/>
        <w:ind w:left="1152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  <w:r w:rsidRPr="00704A15">
        <w:rPr>
          <w:rFonts w:ascii="inherit" w:eastAsia="Times New Roman" w:hAnsi="inheri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Y byd naturiol a phethau byw</w:t>
      </w:r>
      <w:r w:rsidRPr="00704A15"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  <w:br/>
      </w:r>
      <w:r w:rsidRPr="00704A15">
        <w:rPr>
          <w:rFonts w:ascii="inherit" w:eastAsia="Times New Roman" w:hAnsi="inherit" w:cs="Times New Roman"/>
          <w:kern w:val="0"/>
          <w:sz w:val="24"/>
          <w:szCs w:val="24"/>
          <w:bdr w:val="none" w:sz="0" w:space="0" w:color="auto" w:frame="1"/>
          <w14:ligatures w14:val="none"/>
        </w:rPr>
        <w:t>Sut a pham mae pobl yn dangos pryder a chyfrifoldeb am y byd ac yn cael eu rhyfeddu gan fyd natur</w:t>
      </w:r>
      <w:r w:rsidRPr="00704A15"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  <w:t>.</w:t>
      </w:r>
    </w:p>
    <w:p w14:paraId="19F77F50" w14:textId="77777777" w:rsidR="00704A15" w:rsidRPr="00704A15" w:rsidRDefault="00704A15" w:rsidP="00704A15">
      <w:pPr>
        <w:numPr>
          <w:ilvl w:val="0"/>
          <w:numId w:val="11"/>
        </w:numPr>
        <w:spacing w:after="0" w:line="384" w:lineRule="atLeast"/>
        <w:ind w:left="1152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  <w:r w:rsidRPr="00704A15">
        <w:rPr>
          <w:rFonts w:ascii="inherit" w:eastAsia="Times New Roman" w:hAnsi="inheri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Hunaniaeth a pherthyn</w:t>
      </w:r>
      <w:r w:rsidRPr="00704A15"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  <w:br/>
      </w:r>
      <w:r w:rsidRPr="00704A15">
        <w:rPr>
          <w:rFonts w:ascii="inherit" w:eastAsia="Times New Roman" w:hAnsi="inherit" w:cs="Times New Roman"/>
          <w:kern w:val="0"/>
          <w:sz w:val="24"/>
          <w:szCs w:val="24"/>
          <w:bdr w:val="none" w:sz="0" w:space="0" w:color="auto" w:frame="1"/>
          <w14:ligatures w14:val="none"/>
        </w:rPr>
        <w:t>Beth sy'n ein gwneud ni yn ni, fel pobl, cymunedau a dinasyddion yn byw mewn byd amrywiol</w:t>
      </w:r>
      <w:r w:rsidRPr="00704A15"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  <w:t>.</w:t>
      </w:r>
    </w:p>
    <w:p w14:paraId="46DBDF87" w14:textId="77777777" w:rsidR="00704A15" w:rsidRPr="00704A15" w:rsidRDefault="00704A15" w:rsidP="00704A15">
      <w:pPr>
        <w:numPr>
          <w:ilvl w:val="0"/>
          <w:numId w:val="11"/>
        </w:numPr>
        <w:spacing w:after="0" w:line="384" w:lineRule="atLeast"/>
        <w:ind w:left="1152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  <w:r w:rsidRPr="00704A15">
        <w:rPr>
          <w:rFonts w:ascii="inherit" w:eastAsia="Times New Roman" w:hAnsi="inheri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Awdurdod a dylanwad</w:t>
      </w:r>
      <w:r w:rsidRPr="00704A15"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  <w:br/>
      </w:r>
      <w:r w:rsidRPr="00704A15">
        <w:rPr>
          <w:rFonts w:ascii="inherit" w:eastAsia="Times New Roman" w:hAnsi="inherit" w:cs="Times New Roman"/>
          <w:kern w:val="0"/>
          <w:sz w:val="24"/>
          <w:szCs w:val="24"/>
          <w:bdr w:val="none" w:sz="0" w:space="0" w:color="auto" w:frame="1"/>
          <w14:ligatures w14:val="none"/>
        </w:rPr>
        <w:t>Sut a pham mae gwahanol fathau o awdurdod yn dylanwadu ar fywydau pobl</w:t>
      </w:r>
      <w:r w:rsidRPr="00704A15"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  <w:t>.</w:t>
      </w:r>
    </w:p>
    <w:p w14:paraId="7C1B121C" w14:textId="77777777" w:rsidR="00704A15" w:rsidRPr="00704A15" w:rsidRDefault="00704A15" w:rsidP="00704A15">
      <w:pPr>
        <w:numPr>
          <w:ilvl w:val="0"/>
          <w:numId w:val="11"/>
        </w:numPr>
        <w:spacing w:after="0" w:line="384" w:lineRule="atLeast"/>
        <w:ind w:left="1152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  <w:r w:rsidRPr="00704A15">
        <w:rPr>
          <w:rFonts w:ascii="inherit" w:eastAsia="Times New Roman" w:hAnsi="inheri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lastRenderedPageBreak/>
        <w:t>Cydberthnasau a chyfrifoldeb</w:t>
      </w:r>
      <w:r w:rsidRPr="00704A15"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  <w:br/>
      </w:r>
      <w:r w:rsidRPr="00704A15">
        <w:rPr>
          <w:rFonts w:ascii="inherit" w:eastAsia="Times New Roman" w:hAnsi="inherit" w:cs="Times New Roman"/>
          <w:kern w:val="0"/>
          <w:sz w:val="24"/>
          <w:szCs w:val="24"/>
          <w:bdr w:val="none" w:sz="0" w:space="0" w:color="auto" w:frame="1"/>
          <w14:ligatures w14:val="none"/>
        </w:rPr>
        <w:t>Sut mae pobl yn byw gyda'i gilydd, a pham mae'n bwysig meithrin cydberthnasau iach</w:t>
      </w:r>
      <w:r w:rsidRPr="00704A15"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  <w:t>.</w:t>
      </w:r>
    </w:p>
    <w:p w14:paraId="3592B4BC" w14:textId="77777777" w:rsidR="00704A15" w:rsidRPr="00704A15" w:rsidRDefault="00704A15" w:rsidP="00704A15">
      <w:pPr>
        <w:numPr>
          <w:ilvl w:val="0"/>
          <w:numId w:val="11"/>
        </w:numPr>
        <w:spacing w:after="0" w:line="384" w:lineRule="atLeast"/>
        <w:ind w:left="1152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  <w:r w:rsidRPr="00704A15">
        <w:rPr>
          <w:rFonts w:ascii="inherit" w:eastAsia="Times New Roman" w:hAnsi="inheri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Gwerthoedd a moeseg</w:t>
      </w:r>
      <w:r w:rsidRPr="00704A15"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  <w:br/>
      </w:r>
      <w:r w:rsidRPr="00704A15">
        <w:rPr>
          <w:rFonts w:ascii="inherit" w:eastAsia="Times New Roman" w:hAnsi="inherit" w:cs="Times New Roman"/>
          <w:kern w:val="0"/>
          <w:sz w:val="24"/>
          <w:szCs w:val="24"/>
          <w:bdr w:val="none" w:sz="0" w:space="0" w:color="auto" w:frame="1"/>
          <w14:ligatures w14:val="none"/>
        </w:rPr>
        <w:t>Sut a pham mae pobl yn gwneud dewisiadau moesol a sut mae hyn yn dylanwadu ar eu gweithredoedd</w:t>
      </w:r>
      <w:r w:rsidRPr="00704A15"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  <w:t>.</w:t>
      </w:r>
    </w:p>
    <w:p w14:paraId="582C4DD0" w14:textId="77777777" w:rsidR="00704A15" w:rsidRDefault="00704A15" w:rsidP="00704A15">
      <w:pPr>
        <w:numPr>
          <w:ilvl w:val="0"/>
          <w:numId w:val="11"/>
        </w:numPr>
        <w:spacing w:after="0" w:line="384" w:lineRule="atLeast"/>
        <w:ind w:left="1152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  <w:r w:rsidRPr="00704A15">
        <w:rPr>
          <w:rFonts w:ascii="inherit" w:eastAsia="Times New Roman" w:hAnsi="inheri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Taith bywyd</w:t>
      </w:r>
      <w:r w:rsidRPr="00704A15"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  <w:br/>
      </w:r>
      <w:r w:rsidRPr="00704A15">
        <w:rPr>
          <w:rFonts w:ascii="inherit" w:eastAsia="Times New Roman" w:hAnsi="inherit" w:cs="Times New Roman"/>
          <w:kern w:val="0"/>
          <w:sz w:val="24"/>
          <w:szCs w:val="24"/>
          <w:bdr w:val="none" w:sz="0" w:space="0" w:color="auto" w:frame="1"/>
          <w14:ligatures w14:val="none"/>
        </w:rPr>
        <w:t>Beth mae pobl yn ei brofi fel rhan o daith bywyd, a'r ffordd y caiff y profiadau eu cydnabod</w:t>
      </w:r>
      <w:r w:rsidRPr="00704A15"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  <w:t>.</w:t>
      </w:r>
    </w:p>
    <w:p w14:paraId="1B54836A" w14:textId="77777777" w:rsidR="006A766A" w:rsidRDefault="006A766A" w:rsidP="006A766A">
      <w:pPr>
        <w:spacing w:after="0" w:line="384" w:lineRule="atLeast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</w:p>
    <w:p w14:paraId="4990DF0C" w14:textId="77777777" w:rsidR="006A766A" w:rsidRDefault="006A766A" w:rsidP="006A766A">
      <w:pPr>
        <w:spacing w:after="0" w:line="384" w:lineRule="atLeast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</w:p>
    <w:p w14:paraId="13F3355F" w14:textId="77777777" w:rsidR="006A766A" w:rsidRDefault="006A766A" w:rsidP="006A766A">
      <w:pPr>
        <w:spacing w:after="0" w:line="384" w:lineRule="atLeast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</w:p>
    <w:p w14:paraId="3A0C033C" w14:textId="77777777" w:rsidR="006A766A" w:rsidRDefault="006A766A" w:rsidP="006A766A">
      <w:pPr>
        <w:spacing w:after="0" w:line="384" w:lineRule="atLeast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</w:p>
    <w:p w14:paraId="5BA1578B" w14:textId="77777777" w:rsidR="006A766A" w:rsidRDefault="006A766A" w:rsidP="006A766A">
      <w:pPr>
        <w:spacing w:after="0" w:line="384" w:lineRule="atLeast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</w:p>
    <w:p w14:paraId="7290062E" w14:textId="77777777" w:rsidR="006A766A" w:rsidRDefault="006A766A" w:rsidP="006A766A">
      <w:pPr>
        <w:spacing w:after="0" w:line="384" w:lineRule="atLeast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</w:p>
    <w:p w14:paraId="26E12B77" w14:textId="77777777" w:rsidR="006A766A" w:rsidRDefault="006A766A" w:rsidP="006A766A">
      <w:pPr>
        <w:spacing w:after="0" w:line="384" w:lineRule="atLeast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</w:p>
    <w:p w14:paraId="5685F616" w14:textId="77777777" w:rsidR="006A766A" w:rsidRDefault="006A766A" w:rsidP="006A766A">
      <w:pPr>
        <w:spacing w:after="0" w:line="384" w:lineRule="atLeast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</w:p>
    <w:p w14:paraId="397EC412" w14:textId="77777777" w:rsidR="006A766A" w:rsidRDefault="006A766A" w:rsidP="006A766A">
      <w:pPr>
        <w:spacing w:after="0" w:line="384" w:lineRule="atLeast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</w:p>
    <w:p w14:paraId="368E51DC" w14:textId="77777777" w:rsidR="006A766A" w:rsidRDefault="006A766A" w:rsidP="006A766A">
      <w:pPr>
        <w:spacing w:after="0" w:line="384" w:lineRule="atLeast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</w:p>
    <w:p w14:paraId="1B51B3B1" w14:textId="77777777" w:rsidR="006A766A" w:rsidRDefault="006A766A" w:rsidP="006A766A">
      <w:pPr>
        <w:spacing w:after="0" w:line="384" w:lineRule="atLeast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</w:p>
    <w:p w14:paraId="1D5D9642" w14:textId="77777777" w:rsidR="006A766A" w:rsidRDefault="006A766A" w:rsidP="006A766A">
      <w:pPr>
        <w:spacing w:after="0" w:line="384" w:lineRule="atLeast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</w:p>
    <w:p w14:paraId="606B2CFA" w14:textId="77777777" w:rsidR="006A766A" w:rsidRDefault="006A766A" w:rsidP="006A766A">
      <w:pPr>
        <w:spacing w:after="0" w:line="384" w:lineRule="atLeast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</w:p>
    <w:p w14:paraId="211EC552" w14:textId="77777777" w:rsidR="006A766A" w:rsidRDefault="006A766A" w:rsidP="006A766A">
      <w:pPr>
        <w:spacing w:after="0" w:line="384" w:lineRule="atLeast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</w:p>
    <w:p w14:paraId="5E638094" w14:textId="77777777" w:rsidR="006A766A" w:rsidRDefault="006A766A" w:rsidP="006A766A">
      <w:pPr>
        <w:spacing w:after="0" w:line="384" w:lineRule="atLeast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</w:p>
    <w:p w14:paraId="3CCEC83D" w14:textId="77777777" w:rsidR="006A766A" w:rsidRDefault="006A766A" w:rsidP="006A766A">
      <w:pPr>
        <w:spacing w:after="0" w:line="384" w:lineRule="atLeast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</w:p>
    <w:p w14:paraId="5445B0BE" w14:textId="77777777" w:rsidR="006A766A" w:rsidRDefault="006A766A" w:rsidP="006A766A">
      <w:pPr>
        <w:spacing w:after="0" w:line="384" w:lineRule="atLeast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</w:p>
    <w:p w14:paraId="09FB1ED7" w14:textId="77777777" w:rsidR="006A766A" w:rsidRDefault="006A766A" w:rsidP="006A766A">
      <w:pPr>
        <w:spacing w:after="0" w:line="384" w:lineRule="atLeast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</w:p>
    <w:p w14:paraId="4137235B" w14:textId="77777777" w:rsidR="006A766A" w:rsidRDefault="006A766A" w:rsidP="006A766A">
      <w:pPr>
        <w:spacing w:after="0" w:line="384" w:lineRule="atLeast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</w:p>
    <w:p w14:paraId="66D6B88F" w14:textId="77777777" w:rsidR="006A766A" w:rsidRDefault="006A766A" w:rsidP="006A766A">
      <w:pPr>
        <w:spacing w:after="0" w:line="384" w:lineRule="atLeast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</w:p>
    <w:p w14:paraId="1A71D03A" w14:textId="77777777" w:rsidR="006A766A" w:rsidRDefault="006A766A" w:rsidP="006A766A">
      <w:pPr>
        <w:spacing w:after="0" w:line="384" w:lineRule="atLeast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</w:p>
    <w:p w14:paraId="1D6879F5" w14:textId="77777777" w:rsidR="006A766A" w:rsidRDefault="006A766A" w:rsidP="006A766A">
      <w:pPr>
        <w:spacing w:after="0" w:line="384" w:lineRule="atLeast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</w:p>
    <w:p w14:paraId="54F097E7" w14:textId="77777777" w:rsidR="006A766A" w:rsidRDefault="006A766A" w:rsidP="006A766A">
      <w:pPr>
        <w:spacing w:after="0" w:line="384" w:lineRule="atLeast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</w:p>
    <w:p w14:paraId="7FD87521" w14:textId="77777777" w:rsidR="006A766A" w:rsidRPr="00704A15" w:rsidRDefault="006A766A" w:rsidP="006A766A">
      <w:pPr>
        <w:spacing w:after="0" w:line="384" w:lineRule="atLeast"/>
        <w:textAlignment w:val="baseline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</w:p>
    <w:p w14:paraId="36CD83EE" w14:textId="77777777" w:rsidR="00704A15" w:rsidRDefault="00704A15" w:rsidP="00704A15">
      <w:pPr>
        <w:pStyle w:val="Heading1"/>
        <w:spacing w:before="0" w:beforeAutospacing="0" w:after="0" w:afterAutospacing="0" w:line="672" w:lineRule="atLeast"/>
        <w:textAlignment w:val="baseline"/>
        <w:rPr>
          <w:rFonts w:ascii="var(--font-family)" w:hAnsi="var(--font-family)"/>
          <w:b w:val="0"/>
          <w:bCs w:val="0"/>
          <w:spacing w:val="-15"/>
        </w:rPr>
      </w:pPr>
      <w:r>
        <w:rPr>
          <w:rStyle w:val="Strong"/>
          <w:rFonts w:ascii="inherit" w:hAnsi="inherit"/>
          <w:spacing w:val="-15"/>
          <w:bdr w:val="none" w:sz="0" w:space="0" w:color="auto" w:frame="1"/>
        </w:rPr>
        <w:lastRenderedPageBreak/>
        <w:t>Taith ddysgu enghreifftiol 1: chwilio am ystyr a phwrpas</w:t>
      </w:r>
    </w:p>
    <w:p w14:paraId="054B1F20" w14:textId="77777777" w:rsidR="00704A15" w:rsidRDefault="00704A15" w:rsidP="00704A15">
      <w:pPr>
        <w:pStyle w:val="NormalWeb"/>
        <w:spacing w:before="0" w:beforeAutospacing="0" w:after="0" w:afterAutospacing="0" w:line="432" w:lineRule="atLeast"/>
        <w:textAlignment w:val="baseline"/>
        <w:rPr>
          <w:rFonts w:ascii="var(--font-family)" w:hAnsi="var(--font-family)"/>
          <w:spacing w:val="-4"/>
        </w:rPr>
      </w:pPr>
      <w:r>
        <w:rPr>
          <w:rFonts w:ascii="var(--font-family)" w:hAnsi="var(--font-family)"/>
          <w:spacing w:val="-4"/>
          <w:bdr w:val="none" w:sz="0" w:space="0" w:color="auto" w:frame="1"/>
        </w:rPr>
        <w:t>Ceir enghreifftiau o deithiau dysgu ar gyfer pob un o’r is-lensys sy’n dechrau</w:t>
      </w:r>
      <w:r>
        <w:rPr>
          <w:rFonts w:ascii="var(--font-family)" w:hAnsi="var(--font-family)"/>
          <w:spacing w:val="-4"/>
        </w:rPr>
        <w:t> </w:t>
      </w:r>
      <w:r>
        <w:rPr>
          <w:rFonts w:ascii="var(--font-family)" w:hAnsi="var(--font-family)"/>
          <w:spacing w:val="-4"/>
          <w:bdr w:val="none" w:sz="0" w:space="0" w:color="auto" w:frame="1"/>
        </w:rPr>
        <w:t>â</w:t>
      </w:r>
      <w:r>
        <w:rPr>
          <w:rFonts w:ascii="var(--font-family)" w:hAnsi="var(--font-family)"/>
          <w:spacing w:val="-4"/>
        </w:rPr>
        <w:t> </w:t>
      </w:r>
      <w:r>
        <w:rPr>
          <w:rFonts w:ascii="var(--font-family)" w:hAnsi="var(--font-family)"/>
          <w:spacing w:val="-4"/>
          <w:bdr w:val="none" w:sz="0" w:space="0" w:color="auto" w:frame="1"/>
        </w:rPr>
        <w:t>phrofiadau posibl yn y blynyddoedd cynnar</w:t>
      </w:r>
      <w:r>
        <w:rPr>
          <w:rFonts w:ascii="var(--font-family)" w:hAnsi="var(--font-family)"/>
          <w:spacing w:val="-4"/>
        </w:rPr>
        <w:t>.</w:t>
      </w:r>
    </w:p>
    <w:p w14:paraId="362BD721" w14:textId="77777777" w:rsidR="006A766A" w:rsidRDefault="006A766A" w:rsidP="00704A15">
      <w:pPr>
        <w:pStyle w:val="NormalWeb"/>
        <w:spacing w:before="0" w:beforeAutospacing="0" w:after="0" w:afterAutospacing="0" w:line="432" w:lineRule="atLeast"/>
        <w:textAlignment w:val="baseline"/>
        <w:rPr>
          <w:rFonts w:ascii="var(--font-family)" w:hAnsi="var(--font-family)"/>
          <w:spacing w:val="-4"/>
        </w:rPr>
      </w:pPr>
    </w:p>
    <w:p w14:paraId="2DF5C40D" w14:textId="77777777" w:rsidR="00704A15" w:rsidRDefault="00704A15" w:rsidP="00704A15">
      <w:pPr>
        <w:pStyle w:val="NormalWeb"/>
        <w:spacing w:before="0" w:beforeAutospacing="0" w:after="0" w:afterAutospacing="0" w:line="432" w:lineRule="atLeast"/>
        <w:textAlignment w:val="baseline"/>
        <w:rPr>
          <w:rFonts w:ascii="var(--font-family)" w:hAnsi="var(--font-family)"/>
          <w:spacing w:val="-4"/>
        </w:rPr>
      </w:pPr>
      <w:r>
        <w:rPr>
          <w:rFonts w:ascii="var(--font-family)" w:hAnsi="var(--font-family)"/>
          <w:spacing w:val="-4"/>
          <w:bdr w:val="none" w:sz="0" w:space="0" w:color="auto" w:frame="1"/>
        </w:rPr>
        <w:t>Mae'r daith ddysgu hon yn seiliedig ar ddau ddatganiad o'r hyn sy'n bwysig yn bennaf: ‘Mae digwyddiadau a phrofiadau dynol yn gymhleth a chânt eu hamgyffred, eu dehongli a'u cynrychioli mewn gwahanol ffyrdd’ ac ‘Mae cymdeithasau dynol yn gymhleth ac amrywiol, ac maen nhw’n cael eu llywio gan weithredoedd a chredoau pobl’. Gellir archwilio cysylltiadau â datganiadau eraill o'r hyn sy'n bwysig, ynghyd â Meysydd eraill, drwy'r is-lens hon hefyd</w:t>
      </w:r>
      <w:r>
        <w:rPr>
          <w:rFonts w:ascii="var(--font-family)" w:hAnsi="var(--font-family)"/>
          <w:spacing w:val="-4"/>
        </w:rPr>
        <w:t>.</w:t>
      </w:r>
    </w:p>
    <w:p w14:paraId="486EEDC1" w14:textId="77777777" w:rsidR="00704A15" w:rsidRDefault="00704A15" w:rsidP="00704A15">
      <w:pPr>
        <w:numPr>
          <w:ilvl w:val="0"/>
          <w:numId w:val="12"/>
        </w:numPr>
        <w:spacing w:after="0" w:line="384" w:lineRule="atLeast"/>
        <w:ind w:left="1152"/>
        <w:textAlignment w:val="baseline"/>
        <w:rPr>
          <w:rFonts w:ascii="inherit" w:hAnsi="inherit" w:hint="eastAsia"/>
        </w:rPr>
      </w:pPr>
      <w:r>
        <w:rPr>
          <w:rFonts w:ascii="inherit" w:hAnsi="inherit"/>
          <w:bdr w:val="none" w:sz="0" w:space="0" w:color="auto" w:frame="1"/>
        </w:rPr>
        <w:t>Mae a wnelo'r daith hon â ‘chwestiynau dyfnach bywyd’. Ar y camau dysgu cynnar, bydd dysgwyr yn dechrau gofyn cwestiynau dyfnach amdanyn nhw eu hunain ac eraill, ac am y byd naturiol a'r pethau byw o'u cwmpas (er enghraifft, ‘Pwy ydw i?’, ‘Pam mae pethau'n marw?’), yn ogystal â gwrando ar farn pobl eraill</w:t>
      </w:r>
      <w:r>
        <w:rPr>
          <w:rFonts w:ascii="inherit" w:hAnsi="inherit"/>
        </w:rPr>
        <w:t>.</w:t>
      </w:r>
    </w:p>
    <w:p w14:paraId="62A3E671" w14:textId="77777777" w:rsidR="00704A15" w:rsidRDefault="00704A15" w:rsidP="00704A15">
      <w:pPr>
        <w:numPr>
          <w:ilvl w:val="0"/>
          <w:numId w:val="12"/>
        </w:numPr>
        <w:spacing w:after="0" w:line="384" w:lineRule="atLeast"/>
        <w:ind w:left="1152"/>
        <w:textAlignment w:val="baseline"/>
        <w:rPr>
          <w:rFonts w:ascii="inherit" w:hAnsi="inherit" w:hint="eastAsia"/>
        </w:rPr>
      </w:pPr>
      <w:r>
        <w:rPr>
          <w:rFonts w:ascii="inherit" w:hAnsi="inherit"/>
          <w:bdr w:val="none" w:sz="0" w:space="0" w:color="auto" w:frame="1"/>
        </w:rPr>
        <w:t>Mae a wnelo'r daith hon hefyd â ‘dylanwad, parhad a newid’. Ar gamau cynnar eu taith ddysgu, bydd dysgwyr yn dechrau gwybod a mynegi'r hyn y maen nhw’n ei hoffi a'r hyn nad ydyn nhw’n ei hoffi, yr hyn sy'n eu gwneud yn hapus ac yn drist, a'u gobeithion a'u dyheadau ar gyfer y dyfodol, yn ogystal ag ymateb i syniadau pobl eraill</w:t>
      </w:r>
      <w:r>
        <w:rPr>
          <w:rFonts w:ascii="inherit" w:hAnsi="inherit"/>
        </w:rPr>
        <w:t>.</w:t>
      </w:r>
    </w:p>
    <w:p w14:paraId="44CC7B61" w14:textId="77777777" w:rsidR="00704A15" w:rsidRDefault="00704A15" w:rsidP="00704A15">
      <w:pPr>
        <w:numPr>
          <w:ilvl w:val="0"/>
          <w:numId w:val="12"/>
        </w:numPr>
        <w:spacing w:after="0" w:line="384" w:lineRule="atLeast"/>
        <w:ind w:left="1152"/>
        <w:textAlignment w:val="baseline"/>
        <w:rPr>
          <w:rFonts w:ascii="inherit" w:hAnsi="inherit" w:hint="eastAsia"/>
        </w:rPr>
      </w:pPr>
      <w:r>
        <w:rPr>
          <w:rFonts w:ascii="inherit" w:hAnsi="inherit"/>
          <w:bdr w:val="none" w:sz="0" w:space="0" w:color="auto" w:frame="1"/>
        </w:rPr>
        <w:t>Mae a wnelo'r daith hon hefyd ag ‘ymdrechion a chyfraniadau bodau dynol’. Ar gamau cynnar eu taith ddysgu, bydd dysgwyr yn dechrau dangos ymwybyddiaeth o'r bobl a'r ‘syniadau mawr’ sydd wedi llywio eu hardaloedd lleol a'u bywydau pob dydd</w:t>
      </w:r>
      <w:r>
        <w:rPr>
          <w:rFonts w:ascii="inherit" w:hAnsi="inherit"/>
        </w:rPr>
        <w:t>.</w:t>
      </w:r>
    </w:p>
    <w:p w14:paraId="6F0B7967" w14:textId="77777777" w:rsidR="00704A15" w:rsidRDefault="00704A15" w:rsidP="00704A15"/>
    <w:sectPr w:rsidR="00704A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var(--font-family)">
    <w:altName w:val="Cambria"/>
    <w:panose1 w:val="020B06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F2DE5"/>
    <w:multiLevelType w:val="multilevel"/>
    <w:tmpl w:val="E92A6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521457"/>
    <w:multiLevelType w:val="multilevel"/>
    <w:tmpl w:val="E2707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8C4C7D"/>
    <w:multiLevelType w:val="multilevel"/>
    <w:tmpl w:val="27926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9478A0"/>
    <w:multiLevelType w:val="multilevel"/>
    <w:tmpl w:val="AD8C8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3D3D56"/>
    <w:multiLevelType w:val="multilevel"/>
    <w:tmpl w:val="96BC4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E32268"/>
    <w:multiLevelType w:val="multilevel"/>
    <w:tmpl w:val="3AFAF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F2184F"/>
    <w:multiLevelType w:val="multilevel"/>
    <w:tmpl w:val="A9E89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960AF3"/>
    <w:multiLevelType w:val="multilevel"/>
    <w:tmpl w:val="62167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E7234F"/>
    <w:multiLevelType w:val="multilevel"/>
    <w:tmpl w:val="6BA89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F441F8"/>
    <w:multiLevelType w:val="multilevel"/>
    <w:tmpl w:val="35C41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9FC5E6C"/>
    <w:multiLevelType w:val="multilevel"/>
    <w:tmpl w:val="46BE7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BD4F36"/>
    <w:multiLevelType w:val="multilevel"/>
    <w:tmpl w:val="04161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3FF7EE3"/>
    <w:multiLevelType w:val="multilevel"/>
    <w:tmpl w:val="2E26C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FD4F70"/>
    <w:multiLevelType w:val="multilevel"/>
    <w:tmpl w:val="5F0E0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741CBA"/>
    <w:multiLevelType w:val="multilevel"/>
    <w:tmpl w:val="7F984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D5E1101"/>
    <w:multiLevelType w:val="multilevel"/>
    <w:tmpl w:val="0486E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691697B"/>
    <w:multiLevelType w:val="multilevel"/>
    <w:tmpl w:val="CDAA6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CF640E7"/>
    <w:multiLevelType w:val="multilevel"/>
    <w:tmpl w:val="55144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E7E7B39"/>
    <w:multiLevelType w:val="multilevel"/>
    <w:tmpl w:val="1EE47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9173430">
    <w:abstractNumId w:val="4"/>
  </w:num>
  <w:num w:numId="2" w16cid:durableId="582185497">
    <w:abstractNumId w:val="16"/>
  </w:num>
  <w:num w:numId="3" w16cid:durableId="100422619">
    <w:abstractNumId w:val="0"/>
  </w:num>
  <w:num w:numId="4" w16cid:durableId="1338580333">
    <w:abstractNumId w:val="1"/>
  </w:num>
  <w:num w:numId="5" w16cid:durableId="543562733">
    <w:abstractNumId w:val="5"/>
  </w:num>
  <w:num w:numId="6" w16cid:durableId="438180589">
    <w:abstractNumId w:val="17"/>
  </w:num>
  <w:num w:numId="7" w16cid:durableId="109053147">
    <w:abstractNumId w:val="11"/>
  </w:num>
  <w:num w:numId="8" w16cid:durableId="2000380496">
    <w:abstractNumId w:val="13"/>
  </w:num>
  <w:num w:numId="9" w16cid:durableId="1315987382">
    <w:abstractNumId w:val="6"/>
  </w:num>
  <w:num w:numId="10" w16cid:durableId="1044525374">
    <w:abstractNumId w:val="9"/>
  </w:num>
  <w:num w:numId="11" w16cid:durableId="157695509">
    <w:abstractNumId w:val="7"/>
  </w:num>
  <w:num w:numId="12" w16cid:durableId="382867595">
    <w:abstractNumId w:val="10"/>
  </w:num>
  <w:num w:numId="13" w16cid:durableId="1986465334">
    <w:abstractNumId w:val="12"/>
  </w:num>
  <w:num w:numId="14" w16cid:durableId="43603300">
    <w:abstractNumId w:val="8"/>
  </w:num>
  <w:num w:numId="15" w16cid:durableId="1959869773">
    <w:abstractNumId w:val="2"/>
  </w:num>
  <w:num w:numId="16" w16cid:durableId="1159687863">
    <w:abstractNumId w:val="15"/>
  </w:num>
  <w:num w:numId="17" w16cid:durableId="1605992444">
    <w:abstractNumId w:val="14"/>
  </w:num>
  <w:num w:numId="18" w16cid:durableId="1443770306">
    <w:abstractNumId w:val="3"/>
  </w:num>
  <w:num w:numId="19" w16cid:durableId="9170929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A15"/>
    <w:rsid w:val="001675AC"/>
    <w:rsid w:val="00191CFB"/>
    <w:rsid w:val="001E698E"/>
    <w:rsid w:val="003A7750"/>
    <w:rsid w:val="00403714"/>
    <w:rsid w:val="00504994"/>
    <w:rsid w:val="006A766A"/>
    <w:rsid w:val="00704A15"/>
    <w:rsid w:val="008F0B48"/>
    <w:rsid w:val="00965B69"/>
    <w:rsid w:val="009D31A8"/>
    <w:rsid w:val="00AB5565"/>
    <w:rsid w:val="00C0493E"/>
    <w:rsid w:val="00DF09B3"/>
    <w:rsid w:val="00E5184C"/>
    <w:rsid w:val="00F66413"/>
    <w:rsid w:val="00FA1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6B32B"/>
  <w15:chartTrackingRefBased/>
  <w15:docId w15:val="{0C731CA8-08AA-4171-8D28-5287A7ABC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04A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4A1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4A1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4A15"/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character" w:styleId="Strong">
    <w:name w:val="Strong"/>
    <w:basedOn w:val="DefaultParagraphFont"/>
    <w:uiPriority w:val="22"/>
    <w:qFormat/>
    <w:rsid w:val="00704A1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04A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704A15"/>
    <w:rPr>
      <w:color w:val="0000FF"/>
      <w:u w:val="single"/>
    </w:rPr>
  </w:style>
  <w:style w:type="paragraph" w:customStyle="1" w:styleId="learning-outcomes-item">
    <w:name w:val="learning-outcomes-item"/>
    <w:basedOn w:val="Normal"/>
    <w:rsid w:val="00704A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4A1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4A1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46858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497067">
          <w:blockQuote w:val="1"/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93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97845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8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Sioned Hughes</cp:lastModifiedBy>
  <cp:revision>2</cp:revision>
  <dcterms:created xsi:type="dcterms:W3CDTF">2023-12-06T19:17:00Z</dcterms:created>
  <dcterms:modified xsi:type="dcterms:W3CDTF">2023-12-06T19:17:00Z</dcterms:modified>
</cp:coreProperties>
</file>