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E19BD" w14:textId="2A5FB08A" w:rsidR="00035D26" w:rsidRDefault="00EA1FC2" w:rsidP="0032233F">
      <w:pPr>
        <w:spacing w:before="240"/>
        <w:jc w:val="center"/>
        <w:rPr>
          <w:rFonts w:ascii="Arial" w:hAnsi="Arial" w:cs="Arial"/>
        </w:rPr>
      </w:pPr>
      <w:r>
        <w:rPr>
          <w:rFonts w:ascii="Arial" w:hAnsi="Arial" w:cs="Arial"/>
        </w:rPr>
        <w:t>Samuel K</w:t>
      </w:r>
      <w:r w:rsidR="007E3254">
        <w:rPr>
          <w:rFonts w:ascii="Arial" w:hAnsi="Arial" w:cs="Arial"/>
        </w:rPr>
        <w:t>irvej 2120449</w:t>
      </w:r>
    </w:p>
    <w:p w14:paraId="308E27F3" w14:textId="77777777" w:rsidR="00C801AF" w:rsidRDefault="00C801AF" w:rsidP="0032233F">
      <w:pPr>
        <w:spacing w:before="240"/>
        <w:jc w:val="center"/>
        <w:rPr>
          <w:rFonts w:ascii="Arial" w:hAnsi="Arial" w:cs="Arial"/>
        </w:rPr>
      </w:pPr>
    </w:p>
    <w:p w14:paraId="589F6945" w14:textId="11148FB2" w:rsidR="00C801AF" w:rsidRDefault="00904F0F" w:rsidP="0032233F">
      <w:pPr>
        <w:spacing w:before="240"/>
        <w:jc w:val="center"/>
        <w:rPr>
          <w:rFonts w:ascii="Arial" w:hAnsi="Arial" w:cs="Arial"/>
        </w:rPr>
      </w:pPr>
      <w:r w:rsidRPr="00904F0F">
        <w:rPr>
          <w:rFonts w:ascii="Arial" w:hAnsi="Arial" w:cs="Arial"/>
        </w:rPr>
        <w:t>BMSW4002</w:t>
      </w:r>
    </w:p>
    <w:p w14:paraId="76966DA8" w14:textId="77777777" w:rsidR="00C801AF" w:rsidRDefault="00C801AF" w:rsidP="0032233F">
      <w:pPr>
        <w:spacing w:before="240"/>
        <w:jc w:val="center"/>
        <w:rPr>
          <w:rFonts w:ascii="Arial" w:hAnsi="Arial" w:cs="Arial"/>
        </w:rPr>
      </w:pPr>
    </w:p>
    <w:p w14:paraId="03F9ADF6" w14:textId="77777777" w:rsidR="00C801AF" w:rsidRDefault="00C801AF" w:rsidP="0032233F">
      <w:pPr>
        <w:spacing w:before="240"/>
        <w:jc w:val="center"/>
        <w:rPr>
          <w:rFonts w:ascii="Arial" w:hAnsi="Arial" w:cs="Arial"/>
        </w:rPr>
      </w:pPr>
    </w:p>
    <w:p w14:paraId="1C936773" w14:textId="77777777" w:rsidR="00C801AF" w:rsidRPr="00C801AF" w:rsidRDefault="001B02CB" w:rsidP="0032233F">
      <w:pPr>
        <w:spacing w:before="240"/>
        <w:jc w:val="both"/>
        <w:rPr>
          <w:rFonts w:ascii="Arial" w:hAnsi="Arial" w:cs="Arial"/>
          <w:b/>
        </w:rPr>
      </w:pPr>
      <w:r w:rsidRPr="00C801AF">
        <w:rPr>
          <w:rFonts w:ascii="Arial" w:hAnsi="Arial" w:cs="Arial"/>
          <w:b/>
        </w:rPr>
        <w:t xml:space="preserve">Assignment title: </w:t>
      </w:r>
      <w:r w:rsidRPr="00C801AF">
        <w:rPr>
          <w:rFonts w:ascii="Arial" w:hAnsi="Arial" w:cs="Arial"/>
          <w:b/>
          <w:bCs/>
        </w:rPr>
        <w:t>Component 1 – Report on Effective Teamworking for business success</w:t>
      </w:r>
    </w:p>
    <w:p w14:paraId="5DF45947" w14:textId="77777777" w:rsidR="0061340C" w:rsidRDefault="001B02CB" w:rsidP="0032233F">
      <w:pPr>
        <w:spacing w:before="240"/>
        <w:jc w:val="center"/>
        <w:rPr>
          <w:rFonts w:ascii="Arial" w:hAnsi="Arial" w:cs="Arial"/>
        </w:rPr>
      </w:pPr>
      <w:r>
        <w:rPr>
          <w:rFonts w:ascii="Arial" w:hAnsi="Arial" w:cs="Arial"/>
        </w:rPr>
        <w:br w:type="page"/>
      </w:r>
    </w:p>
    <w:p w14:paraId="0211E2F8" w14:textId="77777777" w:rsidR="00C801AF" w:rsidRDefault="00C801AF" w:rsidP="0032233F">
      <w:pPr>
        <w:spacing w:before="240"/>
        <w:rPr>
          <w:rFonts w:ascii="Arial" w:hAnsi="Arial" w:cs="Arial"/>
        </w:rPr>
      </w:pPr>
    </w:p>
    <w:p w14:paraId="033D0656" w14:textId="77777777" w:rsidR="00C801AF" w:rsidRDefault="00C801AF" w:rsidP="0032233F">
      <w:pPr>
        <w:spacing w:before="240"/>
        <w:rPr>
          <w:rFonts w:ascii="Arial" w:hAnsi="Arial" w:cs="Arial"/>
        </w:rPr>
      </w:pPr>
    </w:p>
    <w:p w14:paraId="5728B43C" w14:textId="77777777" w:rsidR="00C801AF" w:rsidRDefault="00C801AF" w:rsidP="0032233F">
      <w:pPr>
        <w:spacing w:before="240"/>
        <w:rPr>
          <w:rFonts w:ascii="Arial" w:hAnsi="Arial" w:cs="Arial"/>
        </w:rPr>
      </w:pPr>
    </w:p>
    <w:p w14:paraId="4F974BF7" w14:textId="77777777" w:rsidR="00C801AF" w:rsidRDefault="00C801AF" w:rsidP="0032233F">
      <w:pPr>
        <w:spacing w:before="240"/>
        <w:rPr>
          <w:rFonts w:ascii="Arial" w:hAnsi="Arial" w:cs="Arial"/>
        </w:rPr>
      </w:pPr>
    </w:p>
    <w:p w14:paraId="7A4A23AF" w14:textId="77777777" w:rsidR="00C801AF" w:rsidRDefault="00C801AF" w:rsidP="0032233F">
      <w:pPr>
        <w:spacing w:before="240"/>
        <w:rPr>
          <w:rFonts w:ascii="Arial" w:hAnsi="Arial" w:cs="Arial"/>
        </w:rPr>
      </w:pPr>
    </w:p>
    <w:p w14:paraId="0947F26E" w14:textId="77777777" w:rsidR="00C801AF" w:rsidRDefault="00C801AF" w:rsidP="0032233F">
      <w:pPr>
        <w:spacing w:before="240"/>
        <w:rPr>
          <w:rFonts w:ascii="Arial" w:hAnsi="Arial" w:cs="Arial"/>
        </w:rPr>
      </w:pPr>
    </w:p>
    <w:sdt>
      <w:sdtPr>
        <w:rPr>
          <w:b/>
          <w:bCs/>
        </w:rPr>
        <w:id w:val="543024049"/>
        <w:docPartObj>
          <w:docPartGallery w:val="Table of Contents"/>
          <w:docPartUnique/>
        </w:docPartObj>
      </w:sdtPr>
      <w:sdtEndPr>
        <w:rPr>
          <w:rFonts w:ascii="Arial" w:hAnsi="Arial" w:cs="Arial"/>
          <w:b w:val="0"/>
          <w:bCs w:val="0"/>
          <w:noProof/>
        </w:rPr>
      </w:sdtEndPr>
      <w:sdtContent>
        <w:p w14:paraId="282C1132" w14:textId="77777777" w:rsidR="00C801AF" w:rsidRPr="000C7922" w:rsidRDefault="001B02CB" w:rsidP="0032233F">
          <w:pPr>
            <w:spacing w:before="240"/>
            <w:jc w:val="center"/>
            <w:rPr>
              <w:rFonts w:ascii="Arial" w:hAnsi="Arial" w:cs="Arial"/>
              <w:b/>
              <w:bCs/>
            </w:rPr>
          </w:pPr>
          <w:r w:rsidRPr="000C7922">
            <w:rPr>
              <w:rFonts w:ascii="Arial" w:hAnsi="Arial" w:cs="Arial"/>
              <w:b/>
              <w:bCs/>
            </w:rPr>
            <w:t>Table of Contents</w:t>
          </w:r>
        </w:p>
        <w:p w14:paraId="346382ED" w14:textId="0CDE8464" w:rsidR="0032233F" w:rsidRPr="000C7922" w:rsidRDefault="001B02CB" w:rsidP="0032233F">
          <w:pPr>
            <w:pStyle w:val="TOC1"/>
            <w:tabs>
              <w:tab w:val="left" w:pos="440"/>
              <w:tab w:val="right" w:leader="dot" w:pos="9016"/>
            </w:tabs>
            <w:spacing w:before="240"/>
            <w:rPr>
              <w:rFonts w:ascii="Arial" w:eastAsiaTheme="minorEastAsia" w:hAnsi="Arial" w:cs="Arial"/>
              <w:noProof/>
            </w:rPr>
          </w:pPr>
          <w:r w:rsidRPr="00C801AF">
            <w:rPr>
              <w:rFonts w:ascii="Arial" w:hAnsi="Arial" w:cs="Arial"/>
            </w:rPr>
            <w:fldChar w:fldCharType="begin"/>
          </w:r>
          <w:r w:rsidRPr="00C801AF">
            <w:rPr>
              <w:rFonts w:ascii="Arial" w:hAnsi="Arial" w:cs="Arial"/>
            </w:rPr>
            <w:instrText xml:space="preserve"> TOC \o "1-3" \h \z \u </w:instrText>
          </w:r>
          <w:r w:rsidRPr="00C801AF">
            <w:rPr>
              <w:rFonts w:ascii="Arial" w:hAnsi="Arial" w:cs="Arial"/>
            </w:rPr>
            <w:fldChar w:fldCharType="separate"/>
          </w:r>
          <w:hyperlink w:anchor="_Toc116380727" w:history="1">
            <w:r w:rsidR="0032233F" w:rsidRPr="000C7922">
              <w:rPr>
                <w:rStyle w:val="Hyperlink"/>
                <w:rFonts w:ascii="Arial" w:hAnsi="Arial" w:cs="Arial"/>
                <w:noProof/>
              </w:rPr>
              <w:t>1</w:t>
            </w:r>
            <w:r w:rsidR="0032233F" w:rsidRPr="000C7922">
              <w:rPr>
                <w:rFonts w:ascii="Arial" w:eastAsiaTheme="minorEastAsia" w:hAnsi="Arial" w:cs="Arial"/>
                <w:noProof/>
              </w:rPr>
              <w:tab/>
            </w:r>
            <w:r w:rsidR="0032233F" w:rsidRPr="000C7922">
              <w:rPr>
                <w:rStyle w:val="Hyperlink"/>
                <w:rFonts w:ascii="Arial" w:hAnsi="Arial" w:cs="Arial"/>
                <w:noProof/>
              </w:rPr>
              <w:t>Introduction</w:t>
            </w:r>
            <w:r w:rsidR="0032233F" w:rsidRPr="000C7922">
              <w:rPr>
                <w:rFonts w:ascii="Arial" w:hAnsi="Arial" w:cs="Arial"/>
                <w:noProof/>
                <w:webHidden/>
              </w:rPr>
              <w:tab/>
            </w:r>
            <w:r w:rsidR="0032233F" w:rsidRPr="000C7922">
              <w:rPr>
                <w:rFonts w:ascii="Arial" w:hAnsi="Arial" w:cs="Arial"/>
                <w:noProof/>
                <w:webHidden/>
              </w:rPr>
              <w:fldChar w:fldCharType="begin"/>
            </w:r>
            <w:r w:rsidR="0032233F" w:rsidRPr="000C7922">
              <w:rPr>
                <w:rFonts w:ascii="Arial" w:hAnsi="Arial" w:cs="Arial"/>
                <w:noProof/>
                <w:webHidden/>
              </w:rPr>
              <w:instrText xml:space="preserve"> PAGEREF _Toc116380727 \h </w:instrText>
            </w:r>
            <w:r w:rsidR="0032233F" w:rsidRPr="000C7922">
              <w:rPr>
                <w:rFonts w:ascii="Arial" w:hAnsi="Arial" w:cs="Arial"/>
                <w:noProof/>
                <w:webHidden/>
              </w:rPr>
            </w:r>
            <w:r w:rsidR="0032233F" w:rsidRPr="000C7922">
              <w:rPr>
                <w:rFonts w:ascii="Arial" w:hAnsi="Arial" w:cs="Arial"/>
                <w:noProof/>
                <w:webHidden/>
              </w:rPr>
              <w:fldChar w:fldCharType="separate"/>
            </w:r>
            <w:r w:rsidR="0032233F" w:rsidRPr="000C7922">
              <w:rPr>
                <w:rFonts w:ascii="Arial" w:hAnsi="Arial" w:cs="Arial"/>
                <w:noProof/>
                <w:webHidden/>
              </w:rPr>
              <w:t>3</w:t>
            </w:r>
            <w:r w:rsidR="0032233F" w:rsidRPr="000C7922">
              <w:rPr>
                <w:rFonts w:ascii="Arial" w:hAnsi="Arial" w:cs="Arial"/>
                <w:noProof/>
                <w:webHidden/>
              </w:rPr>
              <w:fldChar w:fldCharType="end"/>
            </w:r>
          </w:hyperlink>
        </w:p>
        <w:p w14:paraId="68A289FF" w14:textId="420E5552" w:rsidR="0032233F" w:rsidRPr="000C7922" w:rsidRDefault="00D17ADF" w:rsidP="0032233F">
          <w:pPr>
            <w:pStyle w:val="TOC1"/>
            <w:tabs>
              <w:tab w:val="left" w:pos="440"/>
              <w:tab w:val="right" w:leader="dot" w:pos="9016"/>
            </w:tabs>
            <w:spacing w:before="240"/>
            <w:rPr>
              <w:rFonts w:ascii="Arial" w:eastAsiaTheme="minorEastAsia" w:hAnsi="Arial" w:cs="Arial"/>
              <w:noProof/>
            </w:rPr>
          </w:pPr>
          <w:hyperlink w:anchor="_Toc116380728" w:history="1">
            <w:r w:rsidR="0032233F" w:rsidRPr="000C7922">
              <w:rPr>
                <w:rStyle w:val="Hyperlink"/>
                <w:rFonts w:ascii="Arial" w:hAnsi="Arial" w:cs="Arial"/>
                <w:noProof/>
              </w:rPr>
              <w:t>2</w:t>
            </w:r>
            <w:r w:rsidR="0032233F" w:rsidRPr="000C7922">
              <w:rPr>
                <w:rFonts w:ascii="Arial" w:eastAsiaTheme="minorEastAsia" w:hAnsi="Arial" w:cs="Arial"/>
                <w:noProof/>
              </w:rPr>
              <w:tab/>
            </w:r>
            <w:r w:rsidR="0032233F" w:rsidRPr="000C7922">
              <w:rPr>
                <w:rStyle w:val="Hyperlink"/>
                <w:rFonts w:ascii="Arial" w:hAnsi="Arial" w:cs="Arial"/>
                <w:noProof/>
              </w:rPr>
              <w:t>Team development stages model</w:t>
            </w:r>
            <w:r w:rsidR="0032233F" w:rsidRPr="000C7922">
              <w:rPr>
                <w:rFonts w:ascii="Arial" w:hAnsi="Arial" w:cs="Arial"/>
                <w:noProof/>
                <w:webHidden/>
              </w:rPr>
              <w:tab/>
            </w:r>
            <w:r w:rsidR="0032233F" w:rsidRPr="000C7922">
              <w:rPr>
                <w:rFonts w:ascii="Arial" w:hAnsi="Arial" w:cs="Arial"/>
                <w:noProof/>
                <w:webHidden/>
              </w:rPr>
              <w:fldChar w:fldCharType="begin"/>
            </w:r>
            <w:r w:rsidR="0032233F" w:rsidRPr="000C7922">
              <w:rPr>
                <w:rFonts w:ascii="Arial" w:hAnsi="Arial" w:cs="Arial"/>
                <w:noProof/>
                <w:webHidden/>
              </w:rPr>
              <w:instrText xml:space="preserve"> PAGEREF _Toc116380728 \h </w:instrText>
            </w:r>
            <w:r w:rsidR="0032233F" w:rsidRPr="000C7922">
              <w:rPr>
                <w:rFonts w:ascii="Arial" w:hAnsi="Arial" w:cs="Arial"/>
                <w:noProof/>
                <w:webHidden/>
              </w:rPr>
            </w:r>
            <w:r w:rsidR="0032233F" w:rsidRPr="000C7922">
              <w:rPr>
                <w:rFonts w:ascii="Arial" w:hAnsi="Arial" w:cs="Arial"/>
                <w:noProof/>
                <w:webHidden/>
              </w:rPr>
              <w:fldChar w:fldCharType="separate"/>
            </w:r>
            <w:r w:rsidR="0032233F" w:rsidRPr="000C7922">
              <w:rPr>
                <w:rFonts w:ascii="Arial" w:hAnsi="Arial" w:cs="Arial"/>
                <w:noProof/>
                <w:webHidden/>
              </w:rPr>
              <w:t>3</w:t>
            </w:r>
            <w:r w:rsidR="0032233F" w:rsidRPr="000C7922">
              <w:rPr>
                <w:rFonts w:ascii="Arial" w:hAnsi="Arial" w:cs="Arial"/>
                <w:noProof/>
                <w:webHidden/>
              </w:rPr>
              <w:fldChar w:fldCharType="end"/>
            </w:r>
          </w:hyperlink>
        </w:p>
        <w:p w14:paraId="3E94FBEA" w14:textId="5A1E4819" w:rsidR="0032233F" w:rsidRPr="000C7922" w:rsidRDefault="00D17ADF" w:rsidP="0032233F">
          <w:pPr>
            <w:pStyle w:val="TOC1"/>
            <w:tabs>
              <w:tab w:val="left" w:pos="440"/>
              <w:tab w:val="right" w:leader="dot" w:pos="9016"/>
            </w:tabs>
            <w:spacing w:before="240"/>
            <w:rPr>
              <w:rFonts w:ascii="Arial" w:eastAsiaTheme="minorEastAsia" w:hAnsi="Arial" w:cs="Arial"/>
              <w:noProof/>
            </w:rPr>
          </w:pPr>
          <w:hyperlink w:anchor="_Toc116380729" w:history="1">
            <w:r w:rsidR="0032233F" w:rsidRPr="000C7922">
              <w:rPr>
                <w:rStyle w:val="Hyperlink"/>
                <w:rFonts w:ascii="Arial" w:hAnsi="Arial" w:cs="Arial"/>
                <w:noProof/>
              </w:rPr>
              <w:t>3</w:t>
            </w:r>
            <w:r w:rsidR="0032233F" w:rsidRPr="000C7922">
              <w:rPr>
                <w:rFonts w:ascii="Arial" w:eastAsiaTheme="minorEastAsia" w:hAnsi="Arial" w:cs="Arial"/>
                <w:noProof/>
              </w:rPr>
              <w:tab/>
            </w:r>
            <w:r w:rsidR="0032233F" w:rsidRPr="000C7922">
              <w:rPr>
                <w:rStyle w:val="Hyperlink"/>
                <w:rFonts w:ascii="Arial" w:hAnsi="Arial" w:cs="Arial"/>
                <w:noProof/>
              </w:rPr>
              <w:t xml:space="preserve">Team Roles </w:t>
            </w:r>
            <w:r w:rsidR="003336AE" w:rsidRPr="000C7922">
              <w:rPr>
                <w:rStyle w:val="Hyperlink"/>
                <w:rFonts w:ascii="Arial" w:hAnsi="Arial" w:cs="Arial"/>
                <w:noProof/>
              </w:rPr>
              <w:t xml:space="preserve">are </w:t>
            </w:r>
            <w:r w:rsidR="0032233F" w:rsidRPr="000C7922">
              <w:rPr>
                <w:rStyle w:val="Hyperlink"/>
                <w:rFonts w:ascii="Arial" w:hAnsi="Arial" w:cs="Arial"/>
                <w:noProof/>
              </w:rPr>
              <w:t>required in the creation of an effective team</w:t>
            </w:r>
            <w:r w:rsidR="0032233F" w:rsidRPr="000C7922">
              <w:rPr>
                <w:rFonts w:ascii="Arial" w:hAnsi="Arial" w:cs="Arial"/>
                <w:noProof/>
                <w:webHidden/>
              </w:rPr>
              <w:tab/>
            </w:r>
            <w:r w:rsidR="0032233F" w:rsidRPr="000C7922">
              <w:rPr>
                <w:rFonts w:ascii="Arial" w:hAnsi="Arial" w:cs="Arial"/>
                <w:noProof/>
                <w:webHidden/>
              </w:rPr>
              <w:fldChar w:fldCharType="begin"/>
            </w:r>
            <w:r w:rsidR="0032233F" w:rsidRPr="000C7922">
              <w:rPr>
                <w:rFonts w:ascii="Arial" w:hAnsi="Arial" w:cs="Arial"/>
                <w:noProof/>
                <w:webHidden/>
              </w:rPr>
              <w:instrText xml:space="preserve"> PAGEREF _Toc116380729 \h </w:instrText>
            </w:r>
            <w:r w:rsidR="0032233F" w:rsidRPr="000C7922">
              <w:rPr>
                <w:rFonts w:ascii="Arial" w:hAnsi="Arial" w:cs="Arial"/>
                <w:noProof/>
                <w:webHidden/>
              </w:rPr>
            </w:r>
            <w:r w:rsidR="0032233F" w:rsidRPr="000C7922">
              <w:rPr>
                <w:rFonts w:ascii="Arial" w:hAnsi="Arial" w:cs="Arial"/>
                <w:noProof/>
                <w:webHidden/>
              </w:rPr>
              <w:fldChar w:fldCharType="separate"/>
            </w:r>
            <w:r w:rsidR="0032233F" w:rsidRPr="000C7922">
              <w:rPr>
                <w:rFonts w:ascii="Arial" w:hAnsi="Arial" w:cs="Arial"/>
                <w:noProof/>
                <w:webHidden/>
              </w:rPr>
              <w:t>5</w:t>
            </w:r>
            <w:r w:rsidR="0032233F" w:rsidRPr="000C7922">
              <w:rPr>
                <w:rFonts w:ascii="Arial" w:hAnsi="Arial" w:cs="Arial"/>
                <w:noProof/>
                <w:webHidden/>
              </w:rPr>
              <w:fldChar w:fldCharType="end"/>
            </w:r>
          </w:hyperlink>
        </w:p>
        <w:p w14:paraId="749118A5" w14:textId="31C52855" w:rsidR="0032233F" w:rsidRPr="000C7922" w:rsidRDefault="00D17ADF" w:rsidP="0032233F">
          <w:pPr>
            <w:pStyle w:val="TOC1"/>
            <w:tabs>
              <w:tab w:val="left" w:pos="440"/>
              <w:tab w:val="right" w:leader="dot" w:pos="9016"/>
            </w:tabs>
            <w:spacing w:before="240"/>
            <w:rPr>
              <w:rFonts w:ascii="Arial" w:eastAsiaTheme="minorEastAsia" w:hAnsi="Arial" w:cs="Arial"/>
              <w:noProof/>
            </w:rPr>
          </w:pPr>
          <w:hyperlink w:anchor="_Toc116380730" w:history="1">
            <w:r w:rsidR="0032233F" w:rsidRPr="000C7922">
              <w:rPr>
                <w:rStyle w:val="Hyperlink"/>
                <w:rFonts w:ascii="Arial" w:hAnsi="Arial" w:cs="Arial"/>
                <w:noProof/>
              </w:rPr>
              <w:t>4</w:t>
            </w:r>
            <w:r w:rsidR="0032233F" w:rsidRPr="000C7922">
              <w:rPr>
                <w:rFonts w:ascii="Arial" w:eastAsiaTheme="minorEastAsia" w:hAnsi="Arial" w:cs="Arial"/>
                <w:noProof/>
              </w:rPr>
              <w:tab/>
            </w:r>
            <w:r w:rsidR="0032233F" w:rsidRPr="000C7922">
              <w:rPr>
                <w:rStyle w:val="Hyperlink"/>
                <w:rFonts w:ascii="Arial" w:hAnsi="Arial" w:cs="Arial"/>
                <w:noProof/>
              </w:rPr>
              <w:t>Benefits of Teamwork</w:t>
            </w:r>
            <w:r w:rsidR="0032233F" w:rsidRPr="000C7922">
              <w:rPr>
                <w:rFonts w:ascii="Arial" w:hAnsi="Arial" w:cs="Arial"/>
                <w:noProof/>
                <w:webHidden/>
              </w:rPr>
              <w:tab/>
            </w:r>
            <w:r w:rsidR="0032233F" w:rsidRPr="000C7922">
              <w:rPr>
                <w:rFonts w:ascii="Arial" w:hAnsi="Arial" w:cs="Arial"/>
                <w:noProof/>
                <w:webHidden/>
              </w:rPr>
              <w:fldChar w:fldCharType="begin"/>
            </w:r>
            <w:r w:rsidR="0032233F" w:rsidRPr="000C7922">
              <w:rPr>
                <w:rFonts w:ascii="Arial" w:hAnsi="Arial" w:cs="Arial"/>
                <w:noProof/>
                <w:webHidden/>
              </w:rPr>
              <w:instrText xml:space="preserve"> PAGEREF _Toc116380730 \h </w:instrText>
            </w:r>
            <w:r w:rsidR="0032233F" w:rsidRPr="000C7922">
              <w:rPr>
                <w:rFonts w:ascii="Arial" w:hAnsi="Arial" w:cs="Arial"/>
                <w:noProof/>
                <w:webHidden/>
              </w:rPr>
            </w:r>
            <w:r w:rsidR="0032233F" w:rsidRPr="000C7922">
              <w:rPr>
                <w:rFonts w:ascii="Arial" w:hAnsi="Arial" w:cs="Arial"/>
                <w:noProof/>
                <w:webHidden/>
              </w:rPr>
              <w:fldChar w:fldCharType="separate"/>
            </w:r>
            <w:r w:rsidR="0032233F" w:rsidRPr="000C7922">
              <w:rPr>
                <w:rFonts w:ascii="Arial" w:hAnsi="Arial" w:cs="Arial"/>
                <w:noProof/>
                <w:webHidden/>
              </w:rPr>
              <w:t>6</w:t>
            </w:r>
            <w:r w:rsidR="0032233F" w:rsidRPr="000C7922">
              <w:rPr>
                <w:rFonts w:ascii="Arial" w:hAnsi="Arial" w:cs="Arial"/>
                <w:noProof/>
                <w:webHidden/>
              </w:rPr>
              <w:fldChar w:fldCharType="end"/>
            </w:r>
          </w:hyperlink>
        </w:p>
        <w:p w14:paraId="7D6B6D92" w14:textId="64632117" w:rsidR="0032233F" w:rsidRPr="000C7922" w:rsidRDefault="00D17ADF" w:rsidP="0032233F">
          <w:pPr>
            <w:pStyle w:val="TOC1"/>
            <w:tabs>
              <w:tab w:val="left" w:pos="440"/>
              <w:tab w:val="right" w:leader="dot" w:pos="9016"/>
            </w:tabs>
            <w:spacing w:before="240"/>
            <w:rPr>
              <w:rFonts w:ascii="Arial" w:eastAsiaTheme="minorEastAsia" w:hAnsi="Arial" w:cs="Arial"/>
              <w:noProof/>
            </w:rPr>
          </w:pPr>
          <w:hyperlink w:anchor="_Toc116380731" w:history="1">
            <w:r w:rsidR="0032233F" w:rsidRPr="000C7922">
              <w:rPr>
                <w:rStyle w:val="Hyperlink"/>
                <w:rFonts w:ascii="Arial" w:hAnsi="Arial" w:cs="Arial"/>
                <w:noProof/>
              </w:rPr>
              <w:t>5</w:t>
            </w:r>
            <w:r w:rsidR="0032233F" w:rsidRPr="000C7922">
              <w:rPr>
                <w:rFonts w:ascii="Arial" w:eastAsiaTheme="minorEastAsia" w:hAnsi="Arial" w:cs="Arial"/>
                <w:noProof/>
              </w:rPr>
              <w:tab/>
            </w:r>
            <w:r w:rsidR="0032233F" w:rsidRPr="000C7922">
              <w:rPr>
                <w:rStyle w:val="Hyperlink"/>
                <w:rFonts w:ascii="Arial" w:hAnsi="Arial" w:cs="Arial"/>
                <w:noProof/>
              </w:rPr>
              <w:t>Barriers to effective teamwork identified in Amazon</w:t>
            </w:r>
            <w:r w:rsidR="0032233F" w:rsidRPr="000C7922">
              <w:rPr>
                <w:rFonts w:ascii="Arial" w:hAnsi="Arial" w:cs="Arial"/>
                <w:noProof/>
                <w:webHidden/>
              </w:rPr>
              <w:tab/>
            </w:r>
            <w:r w:rsidR="0032233F" w:rsidRPr="000C7922">
              <w:rPr>
                <w:rFonts w:ascii="Arial" w:hAnsi="Arial" w:cs="Arial"/>
                <w:noProof/>
                <w:webHidden/>
              </w:rPr>
              <w:fldChar w:fldCharType="begin"/>
            </w:r>
            <w:r w:rsidR="0032233F" w:rsidRPr="000C7922">
              <w:rPr>
                <w:rFonts w:ascii="Arial" w:hAnsi="Arial" w:cs="Arial"/>
                <w:noProof/>
                <w:webHidden/>
              </w:rPr>
              <w:instrText xml:space="preserve"> PAGEREF _Toc116380731 \h </w:instrText>
            </w:r>
            <w:r w:rsidR="0032233F" w:rsidRPr="000C7922">
              <w:rPr>
                <w:rFonts w:ascii="Arial" w:hAnsi="Arial" w:cs="Arial"/>
                <w:noProof/>
                <w:webHidden/>
              </w:rPr>
            </w:r>
            <w:r w:rsidR="0032233F" w:rsidRPr="000C7922">
              <w:rPr>
                <w:rFonts w:ascii="Arial" w:hAnsi="Arial" w:cs="Arial"/>
                <w:noProof/>
                <w:webHidden/>
              </w:rPr>
              <w:fldChar w:fldCharType="separate"/>
            </w:r>
            <w:r w:rsidR="0032233F" w:rsidRPr="000C7922">
              <w:rPr>
                <w:rFonts w:ascii="Arial" w:hAnsi="Arial" w:cs="Arial"/>
                <w:noProof/>
                <w:webHidden/>
              </w:rPr>
              <w:t>6</w:t>
            </w:r>
            <w:r w:rsidR="0032233F" w:rsidRPr="000C7922">
              <w:rPr>
                <w:rFonts w:ascii="Arial" w:hAnsi="Arial" w:cs="Arial"/>
                <w:noProof/>
                <w:webHidden/>
              </w:rPr>
              <w:fldChar w:fldCharType="end"/>
            </w:r>
          </w:hyperlink>
        </w:p>
        <w:p w14:paraId="1D576F28" w14:textId="4622992F" w:rsidR="0032233F" w:rsidRPr="000C7922" w:rsidRDefault="00D17ADF" w:rsidP="0032233F">
          <w:pPr>
            <w:pStyle w:val="TOC1"/>
            <w:tabs>
              <w:tab w:val="left" w:pos="440"/>
              <w:tab w:val="right" w:leader="dot" w:pos="9016"/>
            </w:tabs>
            <w:spacing w:before="240"/>
            <w:rPr>
              <w:rFonts w:ascii="Arial" w:eastAsiaTheme="minorEastAsia" w:hAnsi="Arial" w:cs="Arial"/>
              <w:noProof/>
            </w:rPr>
          </w:pPr>
          <w:hyperlink w:anchor="_Toc116380732" w:history="1">
            <w:r w:rsidR="0032233F" w:rsidRPr="000C7922">
              <w:rPr>
                <w:rStyle w:val="Hyperlink"/>
                <w:rFonts w:ascii="Arial" w:hAnsi="Arial" w:cs="Arial"/>
                <w:noProof/>
              </w:rPr>
              <w:t>6</w:t>
            </w:r>
            <w:r w:rsidR="0032233F" w:rsidRPr="000C7922">
              <w:rPr>
                <w:rFonts w:ascii="Arial" w:eastAsiaTheme="minorEastAsia" w:hAnsi="Arial" w:cs="Arial"/>
                <w:noProof/>
              </w:rPr>
              <w:tab/>
            </w:r>
            <w:r w:rsidR="0032233F" w:rsidRPr="000C7922">
              <w:rPr>
                <w:rStyle w:val="Hyperlink"/>
                <w:rFonts w:ascii="Arial" w:hAnsi="Arial" w:cs="Arial"/>
                <w:noProof/>
              </w:rPr>
              <w:t>Conclusion</w:t>
            </w:r>
            <w:r w:rsidR="0032233F" w:rsidRPr="000C7922">
              <w:rPr>
                <w:rFonts w:ascii="Arial" w:hAnsi="Arial" w:cs="Arial"/>
                <w:noProof/>
                <w:webHidden/>
              </w:rPr>
              <w:tab/>
            </w:r>
            <w:r w:rsidR="0032233F" w:rsidRPr="000C7922">
              <w:rPr>
                <w:rFonts w:ascii="Arial" w:hAnsi="Arial" w:cs="Arial"/>
                <w:noProof/>
                <w:webHidden/>
              </w:rPr>
              <w:fldChar w:fldCharType="begin"/>
            </w:r>
            <w:r w:rsidR="0032233F" w:rsidRPr="000C7922">
              <w:rPr>
                <w:rFonts w:ascii="Arial" w:hAnsi="Arial" w:cs="Arial"/>
                <w:noProof/>
                <w:webHidden/>
              </w:rPr>
              <w:instrText xml:space="preserve"> PAGEREF _Toc116380732 \h </w:instrText>
            </w:r>
            <w:r w:rsidR="0032233F" w:rsidRPr="000C7922">
              <w:rPr>
                <w:rFonts w:ascii="Arial" w:hAnsi="Arial" w:cs="Arial"/>
                <w:noProof/>
                <w:webHidden/>
              </w:rPr>
            </w:r>
            <w:r w:rsidR="0032233F" w:rsidRPr="000C7922">
              <w:rPr>
                <w:rFonts w:ascii="Arial" w:hAnsi="Arial" w:cs="Arial"/>
                <w:noProof/>
                <w:webHidden/>
              </w:rPr>
              <w:fldChar w:fldCharType="separate"/>
            </w:r>
            <w:r w:rsidR="0032233F" w:rsidRPr="000C7922">
              <w:rPr>
                <w:rFonts w:ascii="Arial" w:hAnsi="Arial" w:cs="Arial"/>
                <w:noProof/>
                <w:webHidden/>
              </w:rPr>
              <w:t>7</w:t>
            </w:r>
            <w:r w:rsidR="0032233F" w:rsidRPr="000C7922">
              <w:rPr>
                <w:rFonts w:ascii="Arial" w:hAnsi="Arial" w:cs="Arial"/>
                <w:noProof/>
                <w:webHidden/>
              </w:rPr>
              <w:fldChar w:fldCharType="end"/>
            </w:r>
          </w:hyperlink>
        </w:p>
        <w:p w14:paraId="3E500169" w14:textId="1DC405B4" w:rsidR="0032233F" w:rsidRDefault="00D17ADF" w:rsidP="0032233F">
          <w:pPr>
            <w:pStyle w:val="TOC1"/>
            <w:tabs>
              <w:tab w:val="left" w:pos="440"/>
              <w:tab w:val="right" w:leader="dot" w:pos="9016"/>
            </w:tabs>
            <w:spacing w:before="240"/>
            <w:rPr>
              <w:rFonts w:eastAsiaTheme="minorEastAsia"/>
              <w:noProof/>
            </w:rPr>
          </w:pPr>
          <w:hyperlink w:anchor="_Toc116380733" w:history="1">
            <w:r w:rsidR="0032233F" w:rsidRPr="000C7922">
              <w:rPr>
                <w:rStyle w:val="Hyperlink"/>
                <w:rFonts w:ascii="Arial" w:hAnsi="Arial" w:cs="Arial"/>
                <w:noProof/>
              </w:rPr>
              <w:t>7</w:t>
            </w:r>
            <w:r w:rsidR="0032233F" w:rsidRPr="000C7922">
              <w:rPr>
                <w:rFonts w:ascii="Arial" w:eastAsiaTheme="minorEastAsia" w:hAnsi="Arial" w:cs="Arial"/>
                <w:noProof/>
              </w:rPr>
              <w:tab/>
            </w:r>
            <w:r w:rsidR="0032233F" w:rsidRPr="000C7922">
              <w:rPr>
                <w:rStyle w:val="Hyperlink"/>
                <w:rFonts w:ascii="Arial" w:hAnsi="Arial" w:cs="Arial"/>
                <w:noProof/>
              </w:rPr>
              <w:t>References</w:t>
            </w:r>
            <w:r w:rsidR="0032233F" w:rsidRPr="000C7922">
              <w:rPr>
                <w:rFonts w:ascii="Arial" w:hAnsi="Arial" w:cs="Arial"/>
                <w:noProof/>
                <w:webHidden/>
              </w:rPr>
              <w:tab/>
            </w:r>
            <w:r w:rsidR="0032233F" w:rsidRPr="000C7922">
              <w:rPr>
                <w:rFonts w:ascii="Arial" w:hAnsi="Arial" w:cs="Arial"/>
                <w:noProof/>
                <w:webHidden/>
              </w:rPr>
              <w:fldChar w:fldCharType="begin"/>
            </w:r>
            <w:r w:rsidR="0032233F" w:rsidRPr="000C7922">
              <w:rPr>
                <w:rFonts w:ascii="Arial" w:hAnsi="Arial" w:cs="Arial"/>
                <w:noProof/>
                <w:webHidden/>
              </w:rPr>
              <w:instrText xml:space="preserve"> PAGEREF _Toc116380733 \h </w:instrText>
            </w:r>
            <w:r w:rsidR="0032233F" w:rsidRPr="000C7922">
              <w:rPr>
                <w:rFonts w:ascii="Arial" w:hAnsi="Arial" w:cs="Arial"/>
                <w:noProof/>
                <w:webHidden/>
              </w:rPr>
            </w:r>
            <w:r w:rsidR="0032233F" w:rsidRPr="000C7922">
              <w:rPr>
                <w:rFonts w:ascii="Arial" w:hAnsi="Arial" w:cs="Arial"/>
                <w:noProof/>
                <w:webHidden/>
              </w:rPr>
              <w:fldChar w:fldCharType="separate"/>
            </w:r>
            <w:r w:rsidR="0032233F" w:rsidRPr="000C7922">
              <w:rPr>
                <w:rFonts w:ascii="Arial" w:hAnsi="Arial" w:cs="Arial"/>
                <w:noProof/>
                <w:webHidden/>
              </w:rPr>
              <w:t>8</w:t>
            </w:r>
            <w:r w:rsidR="0032233F" w:rsidRPr="000C7922">
              <w:rPr>
                <w:rFonts w:ascii="Arial" w:hAnsi="Arial" w:cs="Arial"/>
                <w:noProof/>
                <w:webHidden/>
              </w:rPr>
              <w:fldChar w:fldCharType="end"/>
            </w:r>
          </w:hyperlink>
        </w:p>
        <w:p w14:paraId="5742861A" w14:textId="1E52F59C" w:rsidR="00C801AF" w:rsidRPr="00C801AF" w:rsidRDefault="001B02CB" w:rsidP="0032233F">
          <w:pPr>
            <w:spacing w:before="240"/>
            <w:rPr>
              <w:rFonts w:ascii="Arial" w:hAnsi="Arial" w:cs="Arial"/>
            </w:rPr>
          </w:pPr>
          <w:r w:rsidRPr="00C801AF">
            <w:rPr>
              <w:rFonts w:ascii="Arial" w:hAnsi="Arial" w:cs="Arial"/>
              <w:noProof/>
            </w:rPr>
            <w:fldChar w:fldCharType="end"/>
          </w:r>
        </w:p>
      </w:sdtContent>
    </w:sdt>
    <w:p w14:paraId="2E1F6F92" w14:textId="77777777" w:rsidR="00C801AF" w:rsidRDefault="00C801AF" w:rsidP="0032233F">
      <w:pPr>
        <w:spacing w:before="240"/>
        <w:rPr>
          <w:rFonts w:ascii="Arial" w:hAnsi="Arial" w:cs="Arial"/>
        </w:rPr>
      </w:pPr>
    </w:p>
    <w:p w14:paraId="07080737" w14:textId="77777777" w:rsidR="00C801AF" w:rsidRDefault="00C801AF" w:rsidP="0032233F">
      <w:pPr>
        <w:spacing w:before="240"/>
        <w:rPr>
          <w:rFonts w:ascii="Arial" w:hAnsi="Arial" w:cs="Arial"/>
        </w:rPr>
      </w:pPr>
    </w:p>
    <w:p w14:paraId="5A096DEB" w14:textId="77777777" w:rsidR="00C801AF" w:rsidRDefault="00C801AF" w:rsidP="0032233F">
      <w:pPr>
        <w:spacing w:before="240"/>
        <w:rPr>
          <w:rFonts w:ascii="Arial" w:hAnsi="Arial" w:cs="Arial"/>
        </w:rPr>
      </w:pPr>
    </w:p>
    <w:p w14:paraId="36CABF44" w14:textId="77777777" w:rsidR="00C801AF" w:rsidRDefault="00C801AF" w:rsidP="0032233F">
      <w:pPr>
        <w:spacing w:before="240"/>
        <w:rPr>
          <w:rFonts w:ascii="Arial" w:hAnsi="Arial" w:cs="Arial"/>
        </w:rPr>
      </w:pPr>
    </w:p>
    <w:p w14:paraId="1B1866F3" w14:textId="77777777" w:rsidR="00C801AF" w:rsidRDefault="00C801AF" w:rsidP="0032233F">
      <w:pPr>
        <w:spacing w:before="240"/>
        <w:rPr>
          <w:rFonts w:ascii="Arial" w:hAnsi="Arial" w:cs="Arial"/>
        </w:rPr>
      </w:pPr>
    </w:p>
    <w:p w14:paraId="12324A8D" w14:textId="77777777" w:rsidR="00C801AF" w:rsidRDefault="00C801AF" w:rsidP="0032233F">
      <w:pPr>
        <w:spacing w:before="240"/>
        <w:rPr>
          <w:rFonts w:ascii="Arial" w:hAnsi="Arial" w:cs="Arial"/>
        </w:rPr>
      </w:pPr>
    </w:p>
    <w:p w14:paraId="2E62C7A2" w14:textId="77777777" w:rsidR="00C801AF" w:rsidRDefault="00C801AF" w:rsidP="0032233F">
      <w:pPr>
        <w:spacing w:before="240"/>
        <w:rPr>
          <w:rFonts w:ascii="Arial" w:hAnsi="Arial" w:cs="Arial"/>
        </w:rPr>
      </w:pPr>
    </w:p>
    <w:p w14:paraId="1E916579" w14:textId="77777777" w:rsidR="00C801AF" w:rsidRDefault="00C801AF" w:rsidP="0032233F">
      <w:pPr>
        <w:spacing w:before="240"/>
        <w:rPr>
          <w:rFonts w:ascii="Arial" w:hAnsi="Arial" w:cs="Arial"/>
        </w:rPr>
      </w:pPr>
    </w:p>
    <w:p w14:paraId="4AEEA1B5" w14:textId="77777777" w:rsidR="00C801AF" w:rsidRDefault="00C801AF" w:rsidP="0032233F">
      <w:pPr>
        <w:spacing w:before="240"/>
        <w:rPr>
          <w:rFonts w:ascii="Arial" w:hAnsi="Arial" w:cs="Arial"/>
        </w:rPr>
      </w:pPr>
    </w:p>
    <w:p w14:paraId="3FBE72EC" w14:textId="77777777" w:rsidR="00C801AF" w:rsidRDefault="00C801AF" w:rsidP="0032233F">
      <w:pPr>
        <w:spacing w:before="240"/>
        <w:rPr>
          <w:rFonts w:ascii="Arial" w:hAnsi="Arial" w:cs="Arial"/>
        </w:rPr>
      </w:pPr>
    </w:p>
    <w:p w14:paraId="084B9D3B" w14:textId="77777777" w:rsidR="00C801AF" w:rsidRDefault="00C801AF" w:rsidP="0032233F">
      <w:pPr>
        <w:spacing w:before="240"/>
        <w:rPr>
          <w:rFonts w:ascii="Arial" w:hAnsi="Arial" w:cs="Arial"/>
        </w:rPr>
      </w:pPr>
    </w:p>
    <w:p w14:paraId="57DB9D93" w14:textId="77777777" w:rsidR="00C801AF" w:rsidRDefault="00C801AF" w:rsidP="0032233F">
      <w:pPr>
        <w:spacing w:before="240"/>
        <w:rPr>
          <w:rFonts w:ascii="Arial" w:hAnsi="Arial" w:cs="Arial"/>
        </w:rPr>
      </w:pPr>
    </w:p>
    <w:p w14:paraId="1F38F2A3" w14:textId="77777777" w:rsidR="00C801AF" w:rsidRDefault="00C801AF" w:rsidP="0032233F">
      <w:pPr>
        <w:spacing w:before="240"/>
        <w:rPr>
          <w:rFonts w:ascii="Arial" w:hAnsi="Arial" w:cs="Arial"/>
        </w:rPr>
      </w:pPr>
    </w:p>
    <w:p w14:paraId="66C10FB5" w14:textId="77777777" w:rsidR="00C801AF" w:rsidRDefault="00C801AF" w:rsidP="0032233F">
      <w:pPr>
        <w:spacing w:before="240"/>
        <w:rPr>
          <w:rFonts w:ascii="Arial" w:hAnsi="Arial" w:cs="Arial"/>
        </w:rPr>
      </w:pPr>
    </w:p>
    <w:p w14:paraId="17849150" w14:textId="77777777" w:rsidR="00C801AF" w:rsidRDefault="00C801AF" w:rsidP="0032233F">
      <w:pPr>
        <w:spacing w:before="240"/>
        <w:rPr>
          <w:rFonts w:ascii="Arial" w:hAnsi="Arial" w:cs="Arial"/>
        </w:rPr>
      </w:pPr>
    </w:p>
    <w:p w14:paraId="53C75585" w14:textId="77777777" w:rsidR="00C801AF" w:rsidRDefault="00C801AF" w:rsidP="0032233F">
      <w:pPr>
        <w:spacing w:before="240"/>
        <w:rPr>
          <w:rFonts w:ascii="Arial" w:hAnsi="Arial" w:cs="Arial"/>
        </w:rPr>
      </w:pPr>
    </w:p>
    <w:p w14:paraId="2128B6A5" w14:textId="77777777" w:rsidR="00C801AF" w:rsidRDefault="00C801AF" w:rsidP="0032233F">
      <w:pPr>
        <w:spacing w:before="240"/>
        <w:rPr>
          <w:rFonts w:ascii="Arial" w:hAnsi="Arial" w:cs="Arial"/>
        </w:rPr>
      </w:pPr>
    </w:p>
    <w:p w14:paraId="31F39DED" w14:textId="77777777" w:rsidR="00C801AF" w:rsidRDefault="00C801AF" w:rsidP="0032233F">
      <w:pPr>
        <w:spacing w:before="240"/>
        <w:rPr>
          <w:rFonts w:ascii="Arial" w:hAnsi="Arial" w:cs="Arial"/>
        </w:rPr>
      </w:pPr>
    </w:p>
    <w:p w14:paraId="69FE5999" w14:textId="77777777" w:rsidR="00BF7A12" w:rsidRPr="007E7B6F" w:rsidRDefault="00BF7A12" w:rsidP="0032233F">
      <w:pPr>
        <w:spacing w:before="240"/>
        <w:jc w:val="both"/>
        <w:rPr>
          <w:rFonts w:ascii="Arial" w:hAnsi="Arial" w:cs="Arial"/>
        </w:rPr>
      </w:pPr>
    </w:p>
    <w:p w14:paraId="5DC02DE1" w14:textId="77777777" w:rsidR="008F3E0E" w:rsidRDefault="001B02CB" w:rsidP="0032233F">
      <w:pPr>
        <w:pStyle w:val="Heading1"/>
      </w:pPr>
      <w:bookmarkStart w:id="0" w:name="_Toc116294933"/>
      <w:bookmarkStart w:id="1" w:name="_Toc116310340"/>
      <w:bookmarkStart w:id="2" w:name="_Toc116380727"/>
      <w:r>
        <w:t>Introduction</w:t>
      </w:r>
      <w:bookmarkEnd w:id="0"/>
      <w:bookmarkEnd w:id="1"/>
      <w:bookmarkEnd w:id="2"/>
    </w:p>
    <w:p w14:paraId="30ACEEC6" w14:textId="39327E75" w:rsidR="008F3E0E" w:rsidRPr="008F3E0E" w:rsidRDefault="001B02CB" w:rsidP="0032233F">
      <w:pPr>
        <w:spacing w:before="240" w:line="360" w:lineRule="auto"/>
        <w:jc w:val="both"/>
        <w:rPr>
          <w:rFonts w:ascii="Arial" w:hAnsi="Arial" w:cs="Arial"/>
        </w:rPr>
      </w:pPr>
      <w:r w:rsidRPr="008F3E0E">
        <w:rPr>
          <w:rFonts w:ascii="Arial" w:hAnsi="Arial" w:cs="Arial"/>
        </w:rPr>
        <w:t xml:space="preserve">In this respective </w:t>
      </w:r>
      <w:r>
        <w:rPr>
          <w:rFonts w:ascii="Arial" w:hAnsi="Arial" w:cs="Arial"/>
        </w:rPr>
        <w:t xml:space="preserve">project, the focus has been given to the notion of teamwork </w:t>
      </w:r>
      <w:r w:rsidR="00723AC2">
        <w:rPr>
          <w:rFonts w:ascii="Arial" w:hAnsi="Arial" w:cs="Arial"/>
        </w:rPr>
        <w:t>and</w:t>
      </w:r>
      <w:r w:rsidR="00B008DD">
        <w:rPr>
          <w:rFonts w:ascii="Arial" w:hAnsi="Arial" w:cs="Arial"/>
        </w:rPr>
        <w:t xml:space="preserve"> how it can </w:t>
      </w:r>
      <w:r w:rsidR="00723AC2">
        <w:rPr>
          <w:rFonts w:ascii="Arial" w:hAnsi="Arial" w:cs="Arial"/>
        </w:rPr>
        <w:t>play</w:t>
      </w:r>
      <w:r w:rsidR="00B008DD">
        <w:rPr>
          <w:rFonts w:ascii="Arial" w:hAnsi="Arial" w:cs="Arial"/>
        </w:rPr>
        <w:t xml:space="preserve"> a dynamic role in </w:t>
      </w:r>
      <w:r w:rsidR="00723AC2">
        <w:rPr>
          <w:rFonts w:ascii="Arial" w:hAnsi="Arial" w:cs="Arial"/>
        </w:rPr>
        <w:t xml:space="preserve">helping a respective organization to reduce the challenges caused by the lack of an effective teamwork strategy. </w:t>
      </w:r>
      <w:r w:rsidR="006D0AFA">
        <w:rPr>
          <w:rFonts w:ascii="Arial" w:hAnsi="Arial" w:cs="Arial"/>
        </w:rPr>
        <w:t xml:space="preserve">Amazon is known as an e-commerce store that is recognized for keeping everything available at its store. </w:t>
      </w:r>
      <w:r w:rsidR="005F153C">
        <w:rPr>
          <w:rFonts w:ascii="Arial" w:hAnsi="Arial" w:cs="Arial"/>
        </w:rPr>
        <w:t xml:space="preserve">In this </w:t>
      </w:r>
      <w:proofErr w:type="gramStart"/>
      <w:r w:rsidR="005F153C">
        <w:rPr>
          <w:rFonts w:ascii="Arial" w:hAnsi="Arial" w:cs="Arial"/>
        </w:rPr>
        <w:t>particular project</w:t>
      </w:r>
      <w:proofErr w:type="gramEnd"/>
      <w:r w:rsidR="005F153C">
        <w:rPr>
          <w:rFonts w:ascii="Arial" w:hAnsi="Arial" w:cs="Arial"/>
        </w:rPr>
        <w:t xml:space="preserve">, the emphasis is put on the strategic guide provided to Tom as a leader of Amazon e-commerce </w:t>
      </w:r>
      <w:r w:rsidR="00C915E8">
        <w:rPr>
          <w:rFonts w:ascii="Arial" w:hAnsi="Arial" w:cs="Arial"/>
        </w:rPr>
        <w:t xml:space="preserve">by </w:t>
      </w:r>
      <w:r w:rsidR="005F153C">
        <w:rPr>
          <w:rFonts w:ascii="Arial" w:hAnsi="Arial" w:cs="Arial"/>
        </w:rPr>
        <w:t xml:space="preserve">strategically </w:t>
      </w:r>
      <w:r w:rsidR="00C915E8">
        <w:rPr>
          <w:rFonts w:ascii="Arial" w:hAnsi="Arial" w:cs="Arial"/>
        </w:rPr>
        <w:t>implementing</w:t>
      </w:r>
      <w:r w:rsidR="005F153C">
        <w:rPr>
          <w:rFonts w:ascii="Arial" w:hAnsi="Arial" w:cs="Arial"/>
        </w:rPr>
        <w:t xml:space="preserve"> the notions of teamwork in the matter to reduce the challenges caused by the lack of teamwork. So, </w:t>
      </w:r>
      <w:r w:rsidR="00C915E8">
        <w:rPr>
          <w:rFonts w:ascii="Arial" w:hAnsi="Arial" w:cs="Arial"/>
        </w:rPr>
        <w:t>the</w:t>
      </w:r>
      <w:r w:rsidR="005F153C">
        <w:rPr>
          <w:rFonts w:ascii="Arial" w:hAnsi="Arial" w:cs="Arial"/>
        </w:rPr>
        <w:t xml:space="preserve"> multiple </w:t>
      </w:r>
      <w:r w:rsidR="00C915E8">
        <w:rPr>
          <w:rFonts w:ascii="Arial" w:hAnsi="Arial" w:cs="Arial"/>
        </w:rPr>
        <w:t>warehouses of</w:t>
      </w:r>
      <w:r w:rsidR="005F153C">
        <w:rPr>
          <w:rFonts w:ascii="Arial" w:hAnsi="Arial" w:cs="Arial"/>
        </w:rPr>
        <w:t xml:space="preserve"> Amazon can work efficiently and identically like other e-stores and help that organization to maintain its impactful dominancy in the international business industry. </w:t>
      </w:r>
      <w:r w:rsidR="009E32EA">
        <w:rPr>
          <w:rFonts w:ascii="Arial" w:hAnsi="Arial" w:cs="Arial"/>
        </w:rPr>
        <w:t>From the outcome of this research project</w:t>
      </w:r>
      <w:r w:rsidR="007E7B6F">
        <w:rPr>
          <w:rFonts w:ascii="Arial" w:hAnsi="Arial" w:cs="Arial"/>
        </w:rPr>
        <w:t>,</w:t>
      </w:r>
      <w:r w:rsidR="009E32EA">
        <w:rPr>
          <w:rFonts w:ascii="Arial" w:hAnsi="Arial" w:cs="Arial"/>
        </w:rPr>
        <w:t xml:space="preserve"> the team of this project will be capable of analyzing the models of teamwork and theories to comprehend how the employment of </w:t>
      </w:r>
      <w:proofErr w:type="gramStart"/>
      <w:r w:rsidR="009E32EA">
        <w:rPr>
          <w:rFonts w:ascii="Arial" w:hAnsi="Arial" w:cs="Arial"/>
        </w:rPr>
        <w:t>particular approaches</w:t>
      </w:r>
      <w:proofErr w:type="gramEnd"/>
      <w:r w:rsidR="009E32EA">
        <w:rPr>
          <w:rFonts w:ascii="Arial" w:hAnsi="Arial" w:cs="Arial"/>
        </w:rPr>
        <w:t xml:space="preserve"> in this matter can help to avoid future challenges </w:t>
      </w:r>
      <w:r w:rsidR="00155E11">
        <w:rPr>
          <w:rFonts w:ascii="Arial" w:hAnsi="Arial" w:cs="Arial"/>
        </w:rPr>
        <w:t>for</w:t>
      </w:r>
      <w:r w:rsidR="009E32EA">
        <w:rPr>
          <w:rFonts w:ascii="Arial" w:hAnsi="Arial" w:cs="Arial"/>
        </w:rPr>
        <w:t xml:space="preserve"> this organization. </w:t>
      </w:r>
    </w:p>
    <w:p w14:paraId="7550FA31" w14:textId="77777777" w:rsidR="0061340C" w:rsidRDefault="001B02CB" w:rsidP="0032233F">
      <w:pPr>
        <w:pStyle w:val="Heading1"/>
      </w:pPr>
      <w:bookmarkStart w:id="3" w:name="_Toc116294934"/>
      <w:bookmarkStart w:id="4" w:name="_Toc116310341"/>
      <w:bookmarkStart w:id="5" w:name="_Toc116380728"/>
      <w:r>
        <w:t>T</w:t>
      </w:r>
      <w:proofErr w:type="spellStart"/>
      <w:r w:rsidRPr="0061340C">
        <w:t>eam</w:t>
      </w:r>
      <w:proofErr w:type="spellEnd"/>
      <w:r w:rsidRPr="0061340C">
        <w:t xml:space="preserve"> development stages model</w:t>
      </w:r>
      <w:bookmarkEnd w:id="3"/>
      <w:bookmarkEnd w:id="4"/>
      <w:bookmarkEnd w:id="5"/>
    </w:p>
    <w:p w14:paraId="3E9B28F4" w14:textId="64701559" w:rsidR="0061340C" w:rsidRDefault="001B02CB" w:rsidP="0032233F">
      <w:pPr>
        <w:spacing w:before="240" w:line="360" w:lineRule="auto"/>
        <w:jc w:val="both"/>
        <w:rPr>
          <w:rFonts w:ascii="Arial" w:hAnsi="Arial" w:cs="Arial"/>
        </w:rPr>
      </w:pPr>
      <w:r>
        <w:rPr>
          <w:rFonts w:ascii="Arial" w:hAnsi="Arial" w:cs="Arial"/>
        </w:rPr>
        <w:t>Teamwork in an</w:t>
      </w:r>
      <w:r w:rsidR="00E1538B">
        <w:rPr>
          <w:rFonts w:ascii="Arial" w:hAnsi="Arial" w:cs="Arial"/>
        </w:rPr>
        <w:t>y</w:t>
      </w:r>
      <w:r>
        <w:rPr>
          <w:rFonts w:ascii="Arial" w:hAnsi="Arial" w:cs="Arial"/>
        </w:rPr>
        <w:t xml:space="preserve"> dimension of work plays an essential role because organizations and firms are in existence because of the major outcomes managed by the notion of teamwork managed by any </w:t>
      </w:r>
      <w:proofErr w:type="gramStart"/>
      <w:r>
        <w:rPr>
          <w:rFonts w:ascii="Arial" w:hAnsi="Arial" w:cs="Arial"/>
        </w:rPr>
        <w:t>particular organization</w:t>
      </w:r>
      <w:proofErr w:type="gramEnd"/>
      <w:r>
        <w:rPr>
          <w:rFonts w:ascii="Arial" w:hAnsi="Arial" w:cs="Arial"/>
        </w:rPr>
        <w:t xml:space="preserve">. </w:t>
      </w:r>
      <w:r w:rsidR="0092042A">
        <w:rPr>
          <w:rFonts w:ascii="Arial" w:hAnsi="Arial" w:cs="Arial"/>
        </w:rPr>
        <w:t>According to Smits (2019), a team working in a learning environment has been reported to be more innovative, than one working in a less working learning environment.</w:t>
      </w:r>
      <w:r w:rsidR="00642D60">
        <w:rPr>
          <w:rFonts w:ascii="Arial" w:hAnsi="Arial" w:cs="Arial"/>
        </w:rPr>
        <w:t xml:space="preserve"> Teamwork and task works are two different concepts, in teamwork, people work collaboratively, and in task work, it is the individual’s interaction with the task (Manser, 2019). </w:t>
      </w:r>
      <w:r w:rsidR="00AD0237">
        <w:rPr>
          <w:rFonts w:ascii="Arial" w:hAnsi="Arial" w:cs="Arial"/>
        </w:rPr>
        <w:t>A team that coordinates to perform a desired activity refers to the idea of team management</w:t>
      </w:r>
      <w:r w:rsidR="00ED143E">
        <w:rPr>
          <w:rFonts w:ascii="Arial" w:hAnsi="Arial" w:cs="Arial"/>
        </w:rPr>
        <w:t xml:space="preserve"> (Soni, 2020). </w:t>
      </w:r>
      <w:r w:rsidR="006A05AB">
        <w:rPr>
          <w:rFonts w:ascii="Arial" w:hAnsi="Arial" w:cs="Arial"/>
        </w:rPr>
        <w:t xml:space="preserve">The development of an effective team is under the dominance of a management team who knows how to cater to every respective department of </w:t>
      </w:r>
      <w:r w:rsidR="008F3E0E">
        <w:rPr>
          <w:rFonts w:ascii="Arial" w:hAnsi="Arial" w:cs="Arial"/>
        </w:rPr>
        <w:t>an effective team</w:t>
      </w:r>
      <w:r w:rsidR="007E7B6F">
        <w:rPr>
          <w:rFonts w:ascii="Arial" w:hAnsi="Arial" w:cs="Arial"/>
        </w:rPr>
        <w:t>.</w:t>
      </w:r>
      <w:r w:rsidR="003C21B4">
        <w:rPr>
          <w:rFonts w:ascii="Arial" w:hAnsi="Arial" w:cs="Arial"/>
        </w:rPr>
        <w:t xml:space="preserve"> </w:t>
      </w:r>
      <w:r w:rsidR="00745A42">
        <w:rPr>
          <w:rFonts w:ascii="Arial" w:hAnsi="Arial" w:cs="Arial"/>
        </w:rPr>
        <w:t xml:space="preserve">Robust connectivity of employees within a team refers to the understanding of teamwork because it can help to stay firm with a team in stormy times (Whaley, 2018). </w:t>
      </w:r>
      <w:r w:rsidR="003C21B4">
        <w:rPr>
          <w:rFonts w:ascii="Arial" w:hAnsi="Arial" w:cs="Arial"/>
        </w:rPr>
        <w:t xml:space="preserve">Communication is essential in any teamwork because it is indicated in every possible situation that communication is the key. </w:t>
      </w:r>
      <w:r w:rsidR="00B22F2B">
        <w:rPr>
          <w:rFonts w:ascii="Arial" w:hAnsi="Arial" w:cs="Arial"/>
        </w:rPr>
        <w:t xml:space="preserve">Referring to the context of this case study, in the case of poor teamwork implementation, the model of Tuckman's model of team development can be implemented. </w:t>
      </w:r>
      <w:r w:rsidR="007534BE">
        <w:rPr>
          <w:rFonts w:ascii="Arial" w:hAnsi="Arial" w:cs="Arial"/>
        </w:rPr>
        <w:t xml:space="preserve">Bruce Tuckman's model of team development was developed by Dr Bruce in </w:t>
      </w:r>
      <w:r w:rsidR="002E5E0A">
        <w:rPr>
          <w:rFonts w:ascii="Arial" w:hAnsi="Arial" w:cs="Arial"/>
        </w:rPr>
        <w:t xml:space="preserve">the </w:t>
      </w:r>
      <w:r w:rsidR="007534BE">
        <w:rPr>
          <w:rFonts w:ascii="Arial" w:hAnsi="Arial" w:cs="Arial"/>
        </w:rPr>
        <w:t>1970s with an ideology to bring</w:t>
      </w:r>
      <w:r w:rsidR="002E5E0A">
        <w:rPr>
          <w:rFonts w:ascii="Arial" w:hAnsi="Arial" w:cs="Arial"/>
        </w:rPr>
        <w:t xml:space="preserve"> </w:t>
      </w:r>
      <w:r w:rsidR="007534BE">
        <w:rPr>
          <w:rFonts w:ascii="Arial" w:hAnsi="Arial" w:cs="Arial"/>
        </w:rPr>
        <w:t xml:space="preserve">effective teamwork </w:t>
      </w:r>
      <w:r w:rsidR="002E5E0A">
        <w:rPr>
          <w:rFonts w:ascii="Arial" w:hAnsi="Arial" w:cs="Arial"/>
        </w:rPr>
        <w:t>to</w:t>
      </w:r>
      <w:r w:rsidR="007534BE">
        <w:rPr>
          <w:rFonts w:ascii="Arial" w:hAnsi="Arial" w:cs="Arial"/>
        </w:rPr>
        <w:t xml:space="preserve"> an organization</w:t>
      </w:r>
      <w:r w:rsidR="002E5E0A">
        <w:rPr>
          <w:rFonts w:ascii="Arial" w:hAnsi="Arial" w:cs="Arial"/>
        </w:rPr>
        <w:t xml:space="preserve">. </w:t>
      </w:r>
      <w:r w:rsidR="004B7455">
        <w:rPr>
          <w:rFonts w:ascii="Arial" w:hAnsi="Arial" w:cs="Arial"/>
        </w:rPr>
        <w:t xml:space="preserve">This model of Tuckman is highly crucial in this respective context because </w:t>
      </w:r>
      <w:r w:rsidR="001069DE">
        <w:rPr>
          <w:rFonts w:ascii="Arial" w:hAnsi="Arial" w:cs="Arial"/>
        </w:rPr>
        <w:t>this model allows an organization to comprehend the ability of maturity and effective leadership style is significant</w:t>
      </w:r>
      <w:r w:rsidR="00465129">
        <w:rPr>
          <w:rFonts w:ascii="Arial" w:hAnsi="Arial" w:cs="Arial"/>
        </w:rPr>
        <w:t xml:space="preserve"> with the employment of the four stages.</w:t>
      </w:r>
      <w:r w:rsidR="001069DE">
        <w:rPr>
          <w:rFonts w:ascii="Arial" w:hAnsi="Arial" w:cs="Arial"/>
        </w:rPr>
        <w:t xml:space="preserve"> </w:t>
      </w:r>
      <w:r w:rsidR="00687CE9">
        <w:rPr>
          <w:rFonts w:ascii="Arial" w:hAnsi="Arial" w:cs="Arial"/>
        </w:rPr>
        <w:t xml:space="preserve">This model </w:t>
      </w:r>
      <w:r w:rsidR="00465129">
        <w:rPr>
          <w:rFonts w:ascii="Arial" w:hAnsi="Arial" w:cs="Arial"/>
        </w:rPr>
        <w:t>Tuckman</w:t>
      </w:r>
      <w:r w:rsidR="00687CE9">
        <w:rPr>
          <w:rFonts w:ascii="Arial" w:hAnsi="Arial" w:cs="Arial"/>
        </w:rPr>
        <w:t xml:space="preserve"> comprises </w:t>
      </w:r>
      <w:r w:rsidR="00770FE7">
        <w:rPr>
          <w:rFonts w:ascii="Arial" w:hAnsi="Arial" w:cs="Arial"/>
        </w:rPr>
        <w:t>five</w:t>
      </w:r>
      <w:r w:rsidR="00687CE9">
        <w:rPr>
          <w:rFonts w:ascii="Arial" w:hAnsi="Arial" w:cs="Arial"/>
        </w:rPr>
        <w:t xml:space="preserve"> phases which </w:t>
      </w:r>
      <w:proofErr w:type="gramStart"/>
      <w:r w:rsidR="00687CE9">
        <w:rPr>
          <w:rFonts w:ascii="Arial" w:hAnsi="Arial" w:cs="Arial"/>
        </w:rPr>
        <w:t>include;</w:t>
      </w:r>
      <w:proofErr w:type="gramEnd"/>
      <w:r w:rsidR="00687CE9">
        <w:rPr>
          <w:rFonts w:ascii="Arial" w:hAnsi="Arial" w:cs="Arial"/>
        </w:rPr>
        <w:t xml:space="preserve"> forming, norming, storming,</w:t>
      </w:r>
      <w:r w:rsidR="00770FE7">
        <w:rPr>
          <w:rFonts w:ascii="Arial" w:hAnsi="Arial" w:cs="Arial"/>
        </w:rPr>
        <w:t xml:space="preserve"> </w:t>
      </w:r>
      <w:r w:rsidR="00687CE9">
        <w:rPr>
          <w:rFonts w:ascii="Arial" w:hAnsi="Arial" w:cs="Arial"/>
        </w:rPr>
        <w:t>performing</w:t>
      </w:r>
      <w:r w:rsidR="00770FE7">
        <w:rPr>
          <w:rFonts w:ascii="Arial" w:hAnsi="Arial" w:cs="Arial"/>
        </w:rPr>
        <w:t>, and adjourning</w:t>
      </w:r>
      <w:r w:rsidR="0003600D">
        <w:rPr>
          <w:rFonts w:ascii="Arial" w:hAnsi="Arial" w:cs="Arial"/>
        </w:rPr>
        <w:t xml:space="preserve"> </w:t>
      </w:r>
      <w:r w:rsidR="0003600D" w:rsidRPr="0003600D">
        <w:rPr>
          <w:rFonts w:ascii="Arial" w:hAnsi="Arial" w:cs="Arial"/>
        </w:rPr>
        <w:t>(Chapman, 2017)</w:t>
      </w:r>
      <w:r w:rsidR="0003600D">
        <w:rPr>
          <w:rFonts w:ascii="Arial" w:hAnsi="Arial" w:cs="Arial"/>
        </w:rPr>
        <w:t>.</w:t>
      </w:r>
      <w:r w:rsidR="00E05946">
        <w:rPr>
          <w:rFonts w:ascii="Arial" w:hAnsi="Arial" w:cs="Arial"/>
        </w:rPr>
        <w:t xml:space="preserve"> </w:t>
      </w:r>
      <w:r w:rsidR="007B5941">
        <w:rPr>
          <w:rFonts w:ascii="Arial" w:hAnsi="Arial" w:cs="Arial"/>
        </w:rPr>
        <w:t xml:space="preserve">According to Stein (2019), Behavioral patterns can be known and recognized within a team with the implementation of Tuckman’s model.  </w:t>
      </w:r>
    </w:p>
    <w:p w14:paraId="617EFBEB" w14:textId="16C34BEF" w:rsidR="00776C7F" w:rsidRDefault="001B02CB" w:rsidP="0032233F">
      <w:pPr>
        <w:spacing w:before="240" w:line="360" w:lineRule="auto"/>
        <w:jc w:val="both"/>
        <w:rPr>
          <w:rFonts w:ascii="Arial" w:hAnsi="Arial" w:cs="Arial"/>
        </w:rPr>
      </w:pPr>
      <w:r>
        <w:rPr>
          <w:rFonts w:ascii="Arial" w:hAnsi="Arial" w:cs="Arial"/>
        </w:rPr>
        <w:t xml:space="preserve">Moreover, each stage in Tuckman’s model has its own noticeable impact on every </w:t>
      </w:r>
      <w:proofErr w:type="gramStart"/>
      <w:r>
        <w:rPr>
          <w:rFonts w:ascii="Arial" w:hAnsi="Arial" w:cs="Arial"/>
        </w:rPr>
        <w:t>particular function</w:t>
      </w:r>
      <w:proofErr w:type="gramEnd"/>
      <w:r>
        <w:rPr>
          <w:rFonts w:ascii="Arial" w:hAnsi="Arial" w:cs="Arial"/>
        </w:rPr>
        <w:t xml:space="preserve"> of teamwork. </w:t>
      </w:r>
      <w:r w:rsidR="00670FB9">
        <w:rPr>
          <w:rFonts w:ascii="Arial" w:hAnsi="Arial" w:cs="Arial"/>
        </w:rPr>
        <w:t xml:space="preserve">The first stage of the model is forming; in the concept of developing, the leader must be prepared to answer </w:t>
      </w:r>
      <w:proofErr w:type="gramStart"/>
      <w:r w:rsidR="00670FB9">
        <w:rPr>
          <w:rFonts w:ascii="Arial" w:hAnsi="Arial" w:cs="Arial"/>
        </w:rPr>
        <w:t>a number of</w:t>
      </w:r>
      <w:proofErr w:type="gramEnd"/>
      <w:r w:rsidR="00670FB9">
        <w:rPr>
          <w:rFonts w:ascii="Arial" w:hAnsi="Arial" w:cs="Arial"/>
        </w:rPr>
        <w:t xml:space="preserve"> queries</w:t>
      </w:r>
      <w:r w:rsidR="003F428F">
        <w:rPr>
          <w:rFonts w:ascii="Arial" w:hAnsi="Arial" w:cs="Arial"/>
        </w:rPr>
        <w:t xml:space="preserve"> asked</w:t>
      </w:r>
      <w:r w:rsidR="00670FB9">
        <w:rPr>
          <w:rFonts w:ascii="Arial" w:hAnsi="Arial" w:cs="Arial"/>
        </w:rPr>
        <w:t xml:space="preserve"> </w:t>
      </w:r>
      <w:r w:rsidR="003F428F">
        <w:rPr>
          <w:rFonts w:ascii="Arial" w:hAnsi="Arial" w:cs="Arial"/>
        </w:rPr>
        <w:t>by</w:t>
      </w:r>
      <w:r w:rsidR="00670FB9">
        <w:rPr>
          <w:rFonts w:ascii="Arial" w:hAnsi="Arial" w:cs="Arial"/>
        </w:rPr>
        <w:t xml:space="preserve"> the team members after introducing any new objective </w:t>
      </w:r>
      <w:r w:rsidR="003F428F">
        <w:rPr>
          <w:rFonts w:ascii="Arial" w:hAnsi="Arial" w:cs="Arial"/>
        </w:rPr>
        <w:t>in</w:t>
      </w:r>
      <w:r w:rsidR="00670FB9">
        <w:rPr>
          <w:rFonts w:ascii="Arial" w:hAnsi="Arial" w:cs="Arial"/>
        </w:rPr>
        <w:t xml:space="preserve"> the firm on which the team has to implement the task. </w:t>
      </w:r>
      <w:r w:rsidR="00932594">
        <w:rPr>
          <w:rFonts w:ascii="Arial" w:hAnsi="Arial" w:cs="Arial"/>
        </w:rPr>
        <w:t>Also, in this stage of forming, the team members are reported to be highly dependent on the team leader. By referring to the context of the study, Tom as a leader will be highly responsible for answering the queries and giving clarity to the team members about the respective project</w:t>
      </w:r>
      <w:r w:rsidR="003336AE">
        <w:rPr>
          <w:rFonts w:ascii="Arial" w:hAnsi="Arial" w:cs="Arial"/>
        </w:rPr>
        <w:t>,</w:t>
      </w:r>
      <w:r w:rsidR="00932594">
        <w:rPr>
          <w:rFonts w:ascii="Arial" w:hAnsi="Arial" w:cs="Arial"/>
        </w:rPr>
        <w:t xml:space="preserve"> and accepting suggestions provided by the team members offered on any </w:t>
      </w:r>
      <w:proofErr w:type="gramStart"/>
      <w:r w:rsidR="00932594">
        <w:rPr>
          <w:rFonts w:ascii="Arial" w:hAnsi="Arial" w:cs="Arial"/>
        </w:rPr>
        <w:t>particular team</w:t>
      </w:r>
      <w:proofErr w:type="gramEnd"/>
      <w:r w:rsidR="00932594">
        <w:rPr>
          <w:rFonts w:ascii="Arial" w:hAnsi="Arial" w:cs="Arial"/>
        </w:rPr>
        <w:t xml:space="preserve"> project. </w:t>
      </w:r>
      <w:r w:rsidR="00E52CD2">
        <w:rPr>
          <w:rFonts w:ascii="Arial" w:hAnsi="Arial" w:cs="Arial"/>
        </w:rPr>
        <w:t>The next stage of this model is storming. Storming refers to the notion in which team members are reported to do brainstorming on any respective project, and they openly share their suggestions with the team lead</w:t>
      </w:r>
      <w:r w:rsidR="00B51929">
        <w:rPr>
          <w:rFonts w:ascii="Arial" w:hAnsi="Arial" w:cs="Arial"/>
        </w:rPr>
        <w:t>s (</w:t>
      </w:r>
      <w:proofErr w:type="spellStart"/>
      <w:r w:rsidR="00B51929">
        <w:rPr>
          <w:rFonts w:ascii="Arial" w:hAnsi="Arial" w:cs="Arial"/>
        </w:rPr>
        <w:t>Laoyan</w:t>
      </w:r>
      <w:proofErr w:type="spellEnd"/>
      <w:r w:rsidR="00B51929">
        <w:rPr>
          <w:rFonts w:ascii="Arial" w:hAnsi="Arial" w:cs="Arial"/>
        </w:rPr>
        <w:t xml:space="preserve">, 2019). </w:t>
      </w:r>
      <w:r w:rsidR="005D4D5B">
        <w:rPr>
          <w:rFonts w:ascii="Arial" w:hAnsi="Arial" w:cs="Arial"/>
        </w:rPr>
        <w:t xml:space="preserve">In this stage, the members are reported to fall into a conflict </w:t>
      </w:r>
      <w:proofErr w:type="gramStart"/>
      <w:r w:rsidR="005D4D5B">
        <w:rPr>
          <w:rFonts w:ascii="Arial" w:hAnsi="Arial" w:cs="Arial"/>
        </w:rPr>
        <w:t>on the basis of</w:t>
      </w:r>
      <w:proofErr w:type="gramEnd"/>
      <w:r w:rsidR="005D4D5B">
        <w:rPr>
          <w:rFonts w:ascii="Arial" w:hAnsi="Arial" w:cs="Arial"/>
        </w:rPr>
        <w:t xml:space="preserve"> the recommendations, but in this regard, the role of the team leader is to accept all the requests without discouraging any idea, but in the application, apply only highly selective and prominent concepts. </w:t>
      </w:r>
      <w:r w:rsidR="00FC0EAA">
        <w:rPr>
          <w:rFonts w:ascii="Arial" w:hAnsi="Arial" w:cs="Arial"/>
        </w:rPr>
        <w:t>The third stage for</w:t>
      </w:r>
      <w:r w:rsidR="003F4E78">
        <w:rPr>
          <w:rFonts w:ascii="Arial" w:hAnsi="Arial" w:cs="Arial"/>
        </w:rPr>
        <w:t xml:space="preserve"> </w:t>
      </w:r>
      <w:r w:rsidR="00FC0EAA">
        <w:rPr>
          <w:rFonts w:ascii="Arial" w:hAnsi="Arial" w:cs="Arial"/>
        </w:rPr>
        <w:t xml:space="preserve">effective team development is norming. </w:t>
      </w:r>
      <w:r w:rsidR="003F4E78">
        <w:rPr>
          <w:rFonts w:ascii="Arial" w:hAnsi="Arial" w:cs="Arial"/>
        </w:rPr>
        <w:t xml:space="preserve">In the unit of norming, the team members shift their energy to the goals of the project to increase productivity in both manners, collectively and individually. </w:t>
      </w:r>
      <w:r w:rsidR="0064276D">
        <w:rPr>
          <w:rFonts w:ascii="Arial" w:hAnsi="Arial" w:cs="Arial"/>
        </w:rPr>
        <w:t>In the context of this study, the role of Tom will be to sit back and observe how the team members are functioning in accordance with an objective given to them in aligning their personal and professional goals.</w:t>
      </w:r>
      <w:r w:rsidR="00377C02">
        <w:rPr>
          <w:rFonts w:ascii="Arial" w:hAnsi="Arial" w:cs="Arial"/>
        </w:rPr>
        <w:t xml:space="preserve"> </w:t>
      </w:r>
      <w:r>
        <w:rPr>
          <w:rFonts w:ascii="Arial" w:hAnsi="Arial" w:cs="Arial"/>
        </w:rPr>
        <w:t xml:space="preserve">In addition, performing is referred to as the fourth stage of the model in which it functions to meet a clear vision and purpose, concentration on a goal, and authority. </w:t>
      </w:r>
      <w:r w:rsidR="00811A64">
        <w:rPr>
          <w:rFonts w:ascii="Arial" w:hAnsi="Arial" w:cs="Arial"/>
        </w:rPr>
        <w:t xml:space="preserve">In this unit, the role of the team leader is to keep the members engaged in a task collectively in such a way that they work </w:t>
      </w:r>
      <w:proofErr w:type="gramStart"/>
      <w:r w:rsidR="00811A64">
        <w:rPr>
          <w:rFonts w:ascii="Arial" w:hAnsi="Arial" w:cs="Arial"/>
        </w:rPr>
        <w:t>on the basis of</w:t>
      </w:r>
      <w:proofErr w:type="gramEnd"/>
      <w:r w:rsidR="00811A64">
        <w:rPr>
          <w:rFonts w:ascii="Arial" w:hAnsi="Arial" w:cs="Arial"/>
        </w:rPr>
        <w:t xml:space="preserve"> commitment. </w:t>
      </w:r>
      <w:r w:rsidR="00DC4759">
        <w:rPr>
          <w:rFonts w:ascii="Arial" w:hAnsi="Arial" w:cs="Arial"/>
        </w:rPr>
        <w:t xml:space="preserve">The last stage </w:t>
      </w:r>
      <w:r w:rsidR="00377C02">
        <w:rPr>
          <w:rFonts w:ascii="Arial" w:hAnsi="Arial" w:cs="Arial"/>
        </w:rPr>
        <w:t>of this model is known as the stage of adjourning. In the stage of adjourning, the concept refers to the pattern when two respective teams have worked together for an extended period, and one group has been disbanded. Then in this regard, the members of one team might face a difficult time working with a new team.</w:t>
      </w:r>
      <w:r w:rsidR="00AA7B2E">
        <w:rPr>
          <w:rFonts w:ascii="Arial" w:hAnsi="Arial" w:cs="Arial"/>
        </w:rPr>
        <w:t xml:space="preserve"> In this notion, the role of the team leader will be to arrange a short interaction between the new members so that they </w:t>
      </w:r>
      <w:proofErr w:type="gramStart"/>
      <w:r w:rsidR="00AA7B2E">
        <w:rPr>
          <w:rFonts w:ascii="Arial" w:hAnsi="Arial" w:cs="Arial"/>
        </w:rPr>
        <w:t>can</w:t>
      </w:r>
      <w:proofErr w:type="gramEnd"/>
      <w:r w:rsidR="00AA7B2E">
        <w:rPr>
          <w:rFonts w:ascii="Arial" w:hAnsi="Arial" w:cs="Arial"/>
        </w:rPr>
        <w:t xml:space="preserve"> know each other before working together. </w:t>
      </w:r>
    </w:p>
    <w:p w14:paraId="5F935A0F" w14:textId="77777777" w:rsidR="00167088" w:rsidRDefault="001B02CB" w:rsidP="0032233F">
      <w:pPr>
        <w:spacing w:before="240" w:line="360" w:lineRule="auto"/>
        <w:jc w:val="both"/>
        <w:rPr>
          <w:rFonts w:ascii="Arial" w:hAnsi="Arial" w:cs="Arial"/>
        </w:rPr>
      </w:pPr>
      <w:r w:rsidRPr="00167088">
        <w:rPr>
          <w:rFonts w:ascii="Arial" w:hAnsi="Arial" w:cs="Arial"/>
        </w:rPr>
        <w:drawing>
          <wp:inline distT="0" distB="0" distL="0" distR="0" wp14:anchorId="5C0D5EFA" wp14:editId="08018041">
            <wp:extent cx="5828220" cy="2171065"/>
            <wp:effectExtent l="0" t="0" r="127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09744" cy="2201433"/>
                    </a:xfrm>
                    <a:prstGeom prst="rect">
                      <a:avLst/>
                    </a:prstGeom>
                  </pic:spPr>
                </pic:pic>
              </a:graphicData>
            </a:graphic>
          </wp:inline>
        </w:drawing>
      </w:r>
    </w:p>
    <w:p w14:paraId="32F2DCAC" w14:textId="77777777" w:rsidR="00167088" w:rsidRDefault="001B02CB" w:rsidP="0032233F">
      <w:pPr>
        <w:spacing w:before="240" w:line="360" w:lineRule="auto"/>
        <w:jc w:val="center"/>
        <w:rPr>
          <w:rFonts w:ascii="Arial" w:hAnsi="Arial" w:cs="Arial"/>
        </w:rPr>
      </w:pPr>
      <w:r>
        <w:rPr>
          <w:rFonts w:ascii="Arial" w:hAnsi="Arial" w:cs="Arial"/>
        </w:rPr>
        <w:t>(Davila, 2017)</w:t>
      </w:r>
    </w:p>
    <w:p w14:paraId="2A08898D" w14:textId="77777777" w:rsidR="00167088" w:rsidRDefault="001B02CB" w:rsidP="0032233F">
      <w:pPr>
        <w:pStyle w:val="Heading1"/>
        <w:jc w:val="both"/>
      </w:pPr>
      <w:bookmarkStart w:id="6" w:name="_Toc116310342"/>
      <w:bookmarkStart w:id="7" w:name="_Toc116380729"/>
      <w:r w:rsidRPr="00164DFE">
        <w:t xml:space="preserve">Team Roles </w:t>
      </w:r>
      <w:r w:rsidR="00311386">
        <w:t>required in the creation of an effective team</w:t>
      </w:r>
      <w:bookmarkEnd w:id="6"/>
      <w:bookmarkEnd w:id="7"/>
      <w:r w:rsidR="00311386">
        <w:t xml:space="preserve"> </w:t>
      </w:r>
    </w:p>
    <w:p w14:paraId="2491C29C" w14:textId="2C1F3767" w:rsidR="00311386" w:rsidRPr="00311386" w:rsidRDefault="001B02CB" w:rsidP="0032233F">
      <w:pPr>
        <w:spacing w:before="240" w:line="360" w:lineRule="auto"/>
        <w:jc w:val="both"/>
        <w:rPr>
          <w:rFonts w:ascii="Arial" w:hAnsi="Arial" w:cs="Arial"/>
        </w:rPr>
      </w:pPr>
      <w:r>
        <w:rPr>
          <w:rFonts w:ascii="Arial" w:hAnsi="Arial" w:cs="Arial"/>
        </w:rPr>
        <w:t xml:space="preserve"> In achieving the achievements of any respective </w:t>
      </w:r>
      <w:r w:rsidR="00CD1054">
        <w:rPr>
          <w:rFonts w:ascii="Arial" w:hAnsi="Arial" w:cs="Arial"/>
        </w:rPr>
        <w:t>firm,</w:t>
      </w:r>
      <w:r>
        <w:rPr>
          <w:rFonts w:ascii="Arial" w:hAnsi="Arial" w:cs="Arial"/>
        </w:rPr>
        <w:t xml:space="preserve"> </w:t>
      </w:r>
      <w:r w:rsidR="00AD5409">
        <w:rPr>
          <w:rFonts w:ascii="Arial" w:hAnsi="Arial" w:cs="Arial"/>
        </w:rPr>
        <w:t>it is critically important for an organization in which the roles of the employees are sorted within team roles</w:t>
      </w:r>
      <w:r w:rsidR="008907A1">
        <w:rPr>
          <w:rFonts w:ascii="Arial" w:hAnsi="Arial" w:cs="Arial"/>
        </w:rPr>
        <w:t xml:space="preserve"> (Alves, 2022). </w:t>
      </w:r>
      <w:r w:rsidR="00AD5409">
        <w:rPr>
          <w:rFonts w:ascii="Arial" w:hAnsi="Arial" w:cs="Arial"/>
        </w:rPr>
        <w:t xml:space="preserve"> </w:t>
      </w:r>
      <w:r w:rsidR="00CD1054">
        <w:rPr>
          <w:rFonts w:ascii="Arial" w:hAnsi="Arial" w:cs="Arial"/>
        </w:rPr>
        <w:t xml:space="preserve">The division among team roles </w:t>
      </w:r>
      <w:r w:rsidR="00624403">
        <w:rPr>
          <w:rFonts w:ascii="Arial" w:hAnsi="Arial" w:cs="Arial"/>
        </w:rPr>
        <w:t>allows</w:t>
      </w:r>
      <w:r w:rsidR="00221D86">
        <w:rPr>
          <w:rFonts w:ascii="Arial" w:hAnsi="Arial" w:cs="Arial"/>
        </w:rPr>
        <w:t xml:space="preserve"> all the members to work collectively without putting </w:t>
      </w:r>
      <w:r w:rsidR="00000E38">
        <w:rPr>
          <w:rFonts w:ascii="Arial" w:hAnsi="Arial" w:cs="Arial"/>
        </w:rPr>
        <w:t xml:space="preserve">the </w:t>
      </w:r>
      <w:r w:rsidR="00221D86">
        <w:rPr>
          <w:rFonts w:ascii="Arial" w:hAnsi="Arial" w:cs="Arial"/>
        </w:rPr>
        <w:t xml:space="preserve">burden on an individual. </w:t>
      </w:r>
      <w:r w:rsidR="00D40413">
        <w:rPr>
          <w:rFonts w:ascii="Arial" w:hAnsi="Arial" w:cs="Arial"/>
        </w:rPr>
        <w:t>In this dimension, for the achievement of an effective team in the creation of team roles</w:t>
      </w:r>
      <w:r w:rsidR="00624403">
        <w:rPr>
          <w:rFonts w:ascii="Arial" w:hAnsi="Arial" w:cs="Arial"/>
        </w:rPr>
        <w:t xml:space="preserve">, the team roles of </w:t>
      </w:r>
      <w:r w:rsidR="00D82144">
        <w:rPr>
          <w:rFonts w:ascii="Arial" w:hAnsi="Arial" w:cs="Arial"/>
        </w:rPr>
        <w:t>Belbin</w:t>
      </w:r>
      <w:r w:rsidR="00624403">
        <w:rPr>
          <w:rFonts w:ascii="Arial" w:hAnsi="Arial" w:cs="Arial"/>
        </w:rPr>
        <w:t xml:space="preserve"> can be employed to meet the objectives of the respective context. </w:t>
      </w:r>
      <w:r w:rsidR="00354296">
        <w:rPr>
          <w:rFonts w:ascii="Arial" w:hAnsi="Arial" w:cs="Arial"/>
        </w:rPr>
        <w:t xml:space="preserve">The ideology of Belbin consists of 9 types which are further categorized into various units comprised of three other types; among the nine each </w:t>
      </w:r>
      <w:proofErr w:type="gramStart"/>
      <w:r w:rsidR="008907A1">
        <w:rPr>
          <w:rFonts w:ascii="Arial" w:hAnsi="Arial" w:cs="Arial"/>
        </w:rPr>
        <w:t>units</w:t>
      </w:r>
      <w:proofErr w:type="gramEnd"/>
      <w:r w:rsidR="00354296">
        <w:rPr>
          <w:rFonts w:ascii="Arial" w:hAnsi="Arial" w:cs="Arial"/>
        </w:rPr>
        <w:t xml:space="preserve">, units are knowns as action-oriented roles, people-oriented roles, and </w:t>
      </w:r>
      <w:r w:rsidR="00570947">
        <w:rPr>
          <w:rFonts w:ascii="Arial" w:hAnsi="Arial" w:cs="Arial"/>
        </w:rPr>
        <w:t>thought-oriented</w:t>
      </w:r>
      <w:r w:rsidR="00354296">
        <w:rPr>
          <w:rFonts w:ascii="Arial" w:hAnsi="Arial" w:cs="Arial"/>
        </w:rPr>
        <w:t xml:space="preserve"> roles</w:t>
      </w:r>
      <w:r w:rsidR="00C548FB">
        <w:rPr>
          <w:rFonts w:ascii="Arial" w:hAnsi="Arial" w:cs="Arial"/>
        </w:rPr>
        <w:t xml:space="preserve"> </w:t>
      </w:r>
      <w:r w:rsidR="00C548FB" w:rsidRPr="00C548FB">
        <w:rPr>
          <w:rFonts w:ascii="Arial" w:hAnsi="Arial" w:cs="Arial"/>
        </w:rPr>
        <w:t>(Belbin, 2022)</w:t>
      </w:r>
      <w:r w:rsidR="00C548FB">
        <w:rPr>
          <w:rFonts w:ascii="Arial" w:hAnsi="Arial" w:cs="Arial"/>
        </w:rPr>
        <w:t xml:space="preserve">. </w:t>
      </w:r>
      <w:r w:rsidR="00503C25">
        <w:rPr>
          <w:rFonts w:ascii="Arial" w:hAnsi="Arial" w:cs="Arial"/>
        </w:rPr>
        <w:t xml:space="preserve">From the frame of the context of the case study, action-oriented roles include shaping, implementer, and finishing. In shaper, the team is asked to improve an object; in the unit of implementer, the idea given to the team is put into action; and in coordinator, an individual of the team performs the role </w:t>
      </w:r>
      <w:r w:rsidR="00D00B25">
        <w:rPr>
          <w:rFonts w:ascii="Arial" w:hAnsi="Arial" w:cs="Arial"/>
        </w:rPr>
        <w:t>of</w:t>
      </w:r>
      <w:r w:rsidR="00503C25">
        <w:rPr>
          <w:rFonts w:ascii="Arial" w:hAnsi="Arial" w:cs="Arial"/>
        </w:rPr>
        <w:t xml:space="preserve"> a supervisor. </w:t>
      </w:r>
      <w:r w:rsidR="00D00B25">
        <w:rPr>
          <w:rFonts w:ascii="Arial" w:hAnsi="Arial" w:cs="Arial"/>
        </w:rPr>
        <w:t xml:space="preserve">So, referring to the context of action-oriented roles, Tom </w:t>
      </w:r>
      <w:proofErr w:type="gramStart"/>
      <w:r w:rsidR="00D00B25">
        <w:rPr>
          <w:rFonts w:ascii="Arial" w:hAnsi="Arial" w:cs="Arial"/>
        </w:rPr>
        <w:t>has to</w:t>
      </w:r>
      <w:proofErr w:type="gramEnd"/>
      <w:r w:rsidR="00D00B25">
        <w:rPr>
          <w:rFonts w:ascii="Arial" w:hAnsi="Arial" w:cs="Arial"/>
        </w:rPr>
        <w:t xml:space="preserve"> make sure to implement the objectives into the command within a team in which the roles will be sorted accordingly</w:t>
      </w:r>
      <w:r w:rsidR="00C60379">
        <w:rPr>
          <w:rFonts w:ascii="Arial" w:hAnsi="Arial" w:cs="Arial"/>
        </w:rPr>
        <w:t xml:space="preserve">. Next, in the unit of </w:t>
      </w:r>
      <w:r w:rsidR="005812A1">
        <w:rPr>
          <w:rFonts w:ascii="Arial" w:hAnsi="Arial" w:cs="Arial"/>
        </w:rPr>
        <w:t>people-oriented</w:t>
      </w:r>
      <w:r w:rsidR="00C60379">
        <w:rPr>
          <w:rFonts w:ascii="Arial" w:hAnsi="Arial" w:cs="Arial"/>
        </w:rPr>
        <w:t xml:space="preserve"> roles</w:t>
      </w:r>
      <w:r w:rsidR="005812A1">
        <w:rPr>
          <w:rFonts w:ascii="Arial" w:hAnsi="Arial" w:cs="Arial"/>
        </w:rPr>
        <w:t>,</w:t>
      </w:r>
      <w:r w:rsidR="00C60379">
        <w:rPr>
          <w:rFonts w:ascii="Arial" w:hAnsi="Arial" w:cs="Arial"/>
        </w:rPr>
        <w:t xml:space="preserve"> it in</w:t>
      </w:r>
      <w:r w:rsidR="005812A1">
        <w:rPr>
          <w:rFonts w:ascii="Arial" w:hAnsi="Arial" w:cs="Arial"/>
        </w:rPr>
        <w:t xml:space="preserve">cludes three different functions, which </w:t>
      </w:r>
      <w:proofErr w:type="gramStart"/>
      <w:r w:rsidR="005812A1">
        <w:rPr>
          <w:rFonts w:ascii="Arial" w:hAnsi="Arial" w:cs="Arial"/>
        </w:rPr>
        <w:t>are;</w:t>
      </w:r>
      <w:proofErr w:type="gramEnd"/>
      <w:r w:rsidR="005812A1">
        <w:rPr>
          <w:rFonts w:ascii="Arial" w:hAnsi="Arial" w:cs="Arial"/>
        </w:rPr>
        <w:t xml:space="preserve"> coordinator, team worker, and resource investigator. In this regard, from the pattern of the case study, team members </w:t>
      </w:r>
      <w:r w:rsidR="00F82FAB">
        <w:rPr>
          <w:rFonts w:ascii="Arial" w:hAnsi="Arial" w:cs="Arial"/>
        </w:rPr>
        <w:t xml:space="preserve">can be </w:t>
      </w:r>
      <w:r w:rsidR="005812A1">
        <w:rPr>
          <w:rFonts w:ascii="Arial" w:hAnsi="Arial" w:cs="Arial"/>
        </w:rPr>
        <w:t xml:space="preserve">motivated to work efficiently. As </w:t>
      </w:r>
      <w:r w:rsidR="00C74464">
        <w:rPr>
          <w:rFonts w:ascii="Arial" w:hAnsi="Arial" w:cs="Arial"/>
        </w:rPr>
        <w:t>resource investigators, external opportunities</w:t>
      </w:r>
      <w:r w:rsidR="005812A1">
        <w:rPr>
          <w:rFonts w:ascii="Arial" w:hAnsi="Arial" w:cs="Arial"/>
        </w:rPr>
        <w:t xml:space="preserve"> are explored to check what other ways can be implemented in the achievement of the goals within a team</w:t>
      </w:r>
      <w:r w:rsidR="00F82FAB">
        <w:rPr>
          <w:rFonts w:ascii="Arial" w:hAnsi="Arial" w:cs="Arial"/>
        </w:rPr>
        <w:t xml:space="preserve">, such as a warehouse located in Berlin; the resource investigator can look for various resources available in the market for the achievement. </w:t>
      </w:r>
    </w:p>
    <w:p w14:paraId="06E3B317" w14:textId="6BCCE556" w:rsidR="00164DFE" w:rsidRDefault="001B02CB" w:rsidP="0032233F">
      <w:pPr>
        <w:spacing w:before="240" w:line="360" w:lineRule="auto"/>
        <w:jc w:val="both"/>
        <w:rPr>
          <w:rFonts w:ascii="Arial" w:hAnsi="Arial" w:cs="Arial"/>
        </w:rPr>
      </w:pPr>
      <w:r>
        <w:rPr>
          <w:rFonts w:ascii="Arial" w:hAnsi="Arial" w:cs="Arial"/>
        </w:rPr>
        <w:t xml:space="preserve"> </w:t>
      </w:r>
      <w:r w:rsidR="0030351C">
        <w:rPr>
          <w:rFonts w:ascii="Arial" w:hAnsi="Arial" w:cs="Arial"/>
        </w:rPr>
        <w:t xml:space="preserve">Moreover, the last unit is known as the thought-oriented roles employed in the achievement of influential team members. </w:t>
      </w:r>
      <w:r w:rsidR="00670FF6">
        <w:rPr>
          <w:rFonts w:ascii="Arial" w:hAnsi="Arial" w:cs="Arial"/>
        </w:rPr>
        <w:t xml:space="preserve">This dimension comprises three aspects which </w:t>
      </w:r>
      <w:proofErr w:type="gramStart"/>
      <w:r w:rsidR="00670FF6">
        <w:rPr>
          <w:rFonts w:ascii="Arial" w:hAnsi="Arial" w:cs="Arial"/>
        </w:rPr>
        <w:t>are;</w:t>
      </w:r>
      <w:proofErr w:type="gramEnd"/>
      <w:r w:rsidR="00670FF6">
        <w:rPr>
          <w:rFonts w:ascii="Arial" w:hAnsi="Arial" w:cs="Arial"/>
        </w:rPr>
        <w:t xml:space="preserve"> plant, monitor evaluator, and specialist. </w:t>
      </w:r>
      <w:r w:rsidR="00C31325">
        <w:rPr>
          <w:rFonts w:ascii="Arial" w:hAnsi="Arial" w:cs="Arial"/>
        </w:rPr>
        <w:t xml:space="preserve">In the pattern of plants, new and unique ideas are taken into consideration for the succession in the project; in the monitor evaluator, several other operations are analyzed that can be implemented technically in a way that can bring effective performance through teamwork. </w:t>
      </w:r>
      <w:r w:rsidR="00CC16B7">
        <w:rPr>
          <w:rFonts w:ascii="Arial" w:hAnsi="Arial" w:cs="Arial"/>
        </w:rPr>
        <w:t xml:space="preserve">In specialists, the members of a team with particular special skills perform unique notions. </w:t>
      </w:r>
      <w:r w:rsidR="003B78F8">
        <w:rPr>
          <w:rFonts w:ascii="Arial" w:hAnsi="Arial" w:cs="Arial"/>
        </w:rPr>
        <w:t xml:space="preserve">From the context of the case study, Belbin's model is highly effective in sorting the team roles because it has a vast pattern following every significant and minor notion of the plan and will allow effectively </w:t>
      </w:r>
      <w:r w:rsidR="00D82144">
        <w:rPr>
          <w:rFonts w:ascii="Arial" w:hAnsi="Arial" w:cs="Arial"/>
        </w:rPr>
        <w:t>bringing</w:t>
      </w:r>
      <w:r w:rsidR="003B78F8">
        <w:rPr>
          <w:rFonts w:ascii="Arial" w:hAnsi="Arial" w:cs="Arial"/>
        </w:rPr>
        <w:t xml:space="preserve"> a standard outcome. </w:t>
      </w:r>
      <w:r w:rsidR="000C211B">
        <w:rPr>
          <w:rFonts w:ascii="Arial" w:hAnsi="Arial" w:cs="Arial"/>
        </w:rPr>
        <w:t xml:space="preserve">This model of Belbin is essential because it can allow the leader to address weaknesses and strengths in the frame of </w:t>
      </w:r>
      <w:r w:rsidR="00D82144">
        <w:rPr>
          <w:rFonts w:ascii="Arial" w:hAnsi="Arial" w:cs="Arial"/>
        </w:rPr>
        <w:t>behavior</w:t>
      </w:r>
      <w:r w:rsidR="000C211B">
        <w:rPr>
          <w:rFonts w:ascii="Arial" w:hAnsi="Arial" w:cs="Arial"/>
        </w:rPr>
        <w:t xml:space="preserve"> within a workplace. </w:t>
      </w:r>
      <w:r w:rsidR="00812C34">
        <w:rPr>
          <w:rFonts w:ascii="Arial" w:hAnsi="Arial" w:cs="Arial"/>
        </w:rPr>
        <w:t xml:space="preserve">It is essential that </w:t>
      </w:r>
      <w:r w:rsidR="00812C34" w:rsidRPr="00812C34">
        <w:rPr>
          <w:rFonts w:ascii="Arial" w:hAnsi="Arial" w:cs="Arial"/>
        </w:rPr>
        <w:t>each person's role, responsibilities</w:t>
      </w:r>
      <w:r w:rsidR="00812C34">
        <w:rPr>
          <w:rFonts w:ascii="Arial" w:hAnsi="Arial" w:cs="Arial"/>
        </w:rPr>
        <w:t>,</w:t>
      </w:r>
      <w:r w:rsidR="00812C34" w:rsidRPr="00812C34">
        <w:rPr>
          <w:rFonts w:ascii="Arial" w:hAnsi="Arial" w:cs="Arial"/>
        </w:rPr>
        <w:t xml:space="preserve"> and </w:t>
      </w:r>
      <w:r w:rsidR="00812C34">
        <w:rPr>
          <w:rFonts w:ascii="Arial" w:hAnsi="Arial" w:cs="Arial"/>
        </w:rPr>
        <w:t xml:space="preserve">improvement </w:t>
      </w:r>
      <w:r w:rsidR="00812C34" w:rsidRPr="00812C34">
        <w:rPr>
          <w:rFonts w:ascii="Arial" w:hAnsi="Arial" w:cs="Arial"/>
        </w:rPr>
        <w:t xml:space="preserve">criteria </w:t>
      </w:r>
      <w:r w:rsidR="00313633">
        <w:rPr>
          <w:rFonts w:ascii="Arial" w:hAnsi="Arial" w:cs="Arial"/>
        </w:rPr>
        <w:t>are</w:t>
      </w:r>
      <w:r w:rsidR="00812C34">
        <w:rPr>
          <w:rFonts w:ascii="Arial" w:hAnsi="Arial" w:cs="Arial"/>
        </w:rPr>
        <w:t xml:space="preserve"> defined to obtain positive impacts within an organization. </w:t>
      </w:r>
    </w:p>
    <w:p w14:paraId="685A39B7" w14:textId="77777777" w:rsidR="00313633" w:rsidRDefault="001B02CB" w:rsidP="0032233F">
      <w:pPr>
        <w:pStyle w:val="Heading1"/>
      </w:pPr>
      <w:bookmarkStart w:id="8" w:name="_Toc116310343"/>
      <w:bookmarkStart w:id="9" w:name="_Toc116380730"/>
      <w:r>
        <w:t>Benefits of Teamwork</w:t>
      </w:r>
      <w:bookmarkEnd w:id="8"/>
      <w:bookmarkEnd w:id="9"/>
      <w:r>
        <w:t xml:space="preserve"> </w:t>
      </w:r>
    </w:p>
    <w:p w14:paraId="686522CE" w14:textId="19319DF8" w:rsidR="00313633" w:rsidRDefault="001B02CB" w:rsidP="0032233F">
      <w:pPr>
        <w:spacing w:before="240" w:line="360" w:lineRule="auto"/>
        <w:jc w:val="both"/>
        <w:rPr>
          <w:rFonts w:ascii="Arial" w:hAnsi="Arial" w:cs="Arial"/>
        </w:rPr>
      </w:pPr>
      <w:r>
        <w:rPr>
          <w:rFonts w:ascii="Arial" w:hAnsi="Arial" w:cs="Arial"/>
        </w:rPr>
        <w:t xml:space="preserve">The notion of teamwork refers to the pattern in which a group of </w:t>
      </w:r>
      <w:r w:rsidR="00C87D15">
        <w:rPr>
          <w:rFonts w:ascii="Arial" w:hAnsi="Arial" w:cs="Arial"/>
        </w:rPr>
        <w:t>populations</w:t>
      </w:r>
      <w:r>
        <w:rPr>
          <w:rFonts w:ascii="Arial" w:hAnsi="Arial" w:cs="Arial"/>
        </w:rPr>
        <w:t xml:space="preserve"> </w:t>
      </w:r>
      <w:r w:rsidR="00C87D15">
        <w:rPr>
          <w:rFonts w:ascii="Arial" w:hAnsi="Arial" w:cs="Arial"/>
        </w:rPr>
        <w:t>is</w:t>
      </w:r>
      <w:r>
        <w:rPr>
          <w:rFonts w:ascii="Arial" w:hAnsi="Arial" w:cs="Arial"/>
        </w:rPr>
        <w:t xml:space="preserve"> aligned together into a team to obtain respective outcomes</w:t>
      </w:r>
      <w:r w:rsidR="00C87D15">
        <w:rPr>
          <w:rFonts w:ascii="Arial" w:hAnsi="Arial" w:cs="Arial"/>
        </w:rPr>
        <w:t xml:space="preserve"> of any individual sector. Teamwork holds significant importance because the workload is divided among members in such a way </w:t>
      </w:r>
      <w:r w:rsidR="00B3782F">
        <w:rPr>
          <w:rFonts w:ascii="Arial" w:hAnsi="Arial" w:cs="Arial"/>
        </w:rPr>
        <w:t>that</w:t>
      </w:r>
      <w:r w:rsidR="00C87D15">
        <w:rPr>
          <w:rFonts w:ascii="Arial" w:hAnsi="Arial" w:cs="Arial"/>
        </w:rPr>
        <w:t xml:space="preserve"> the workload is divided.</w:t>
      </w:r>
      <w:r w:rsidR="00F7080E">
        <w:rPr>
          <w:rFonts w:ascii="Arial" w:hAnsi="Arial" w:cs="Arial"/>
        </w:rPr>
        <w:t xml:space="preserve"> According to Rose (2018), teamwork in the healthcare sector can improve the chances of healthcare quality in a safer environment.  </w:t>
      </w:r>
      <w:r w:rsidR="00C87D15">
        <w:rPr>
          <w:rFonts w:ascii="Arial" w:hAnsi="Arial" w:cs="Arial"/>
        </w:rPr>
        <w:t xml:space="preserve"> </w:t>
      </w:r>
      <w:r w:rsidR="00B3782F">
        <w:rPr>
          <w:rFonts w:ascii="Arial" w:hAnsi="Arial" w:cs="Arial"/>
        </w:rPr>
        <w:t xml:space="preserve">It also allows the management leader to understand which employee is more efficient in that </w:t>
      </w:r>
      <w:proofErr w:type="gramStart"/>
      <w:r w:rsidR="00B3782F">
        <w:rPr>
          <w:rFonts w:ascii="Arial" w:hAnsi="Arial" w:cs="Arial"/>
        </w:rPr>
        <w:t>particular skill</w:t>
      </w:r>
      <w:proofErr w:type="gramEnd"/>
      <w:r w:rsidR="00B3782F">
        <w:rPr>
          <w:rFonts w:ascii="Arial" w:hAnsi="Arial" w:cs="Arial"/>
        </w:rPr>
        <w:t xml:space="preserve">. </w:t>
      </w:r>
      <w:r w:rsidR="00862A06" w:rsidRPr="00862A06">
        <w:rPr>
          <w:rFonts w:ascii="Arial" w:hAnsi="Arial" w:cs="Arial"/>
        </w:rPr>
        <w:t xml:space="preserve">Teaming is worth </w:t>
      </w:r>
      <w:r w:rsidR="00862A06">
        <w:rPr>
          <w:rFonts w:ascii="Arial" w:hAnsi="Arial" w:cs="Arial"/>
        </w:rPr>
        <w:t xml:space="preserve">a vital aspect </w:t>
      </w:r>
      <w:r w:rsidR="00862A06" w:rsidRPr="00862A06">
        <w:rPr>
          <w:rFonts w:ascii="Arial" w:hAnsi="Arial" w:cs="Arial"/>
        </w:rPr>
        <w:t>because it is essential for</w:t>
      </w:r>
      <w:r w:rsidR="00862A06">
        <w:rPr>
          <w:rFonts w:ascii="Arial" w:hAnsi="Arial" w:cs="Arial"/>
        </w:rPr>
        <w:t xml:space="preserve"> </w:t>
      </w:r>
      <w:r w:rsidR="00862A06" w:rsidRPr="00862A06">
        <w:rPr>
          <w:rFonts w:ascii="Arial" w:hAnsi="Arial" w:cs="Arial"/>
        </w:rPr>
        <w:t xml:space="preserve">problem-solving and </w:t>
      </w:r>
      <w:r w:rsidR="00862A06">
        <w:rPr>
          <w:rFonts w:ascii="Arial" w:hAnsi="Arial" w:cs="Arial"/>
        </w:rPr>
        <w:t>innovation</w:t>
      </w:r>
      <w:r w:rsidR="00862A06" w:rsidRPr="00862A06">
        <w:rPr>
          <w:rFonts w:ascii="Arial" w:hAnsi="Arial" w:cs="Arial"/>
        </w:rPr>
        <w:t xml:space="preserve"> i</w:t>
      </w:r>
      <w:r w:rsidR="00862A06">
        <w:rPr>
          <w:rFonts w:ascii="Arial" w:hAnsi="Arial" w:cs="Arial"/>
        </w:rPr>
        <w:t>n running an enterprise</w:t>
      </w:r>
      <w:r w:rsidR="00B9184E">
        <w:rPr>
          <w:rFonts w:ascii="Arial" w:hAnsi="Arial" w:cs="Arial"/>
        </w:rPr>
        <w:t xml:space="preserve">, and with any objective given to a team, a team is just a group of participants (Tripathy, 2018). </w:t>
      </w:r>
      <w:r w:rsidR="00092917">
        <w:rPr>
          <w:rFonts w:ascii="Arial" w:hAnsi="Arial" w:cs="Arial"/>
        </w:rPr>
        <w:t xml:space="preserve">There are multiple benefits that teamwork </w:t>
      </w:r>
      <w:r w:rsidR="00242942">
        <w:rPr>
          <w:rFonts w:ascii="Arial" w:hAnsi="Arial" w:cs="Arial"/>
        </w:rPr>
        <w:t>holds</w:t>
      </w:r>
      <w:r w:rsidR="00092917">
        <w:rPr>
          <w:rFonts w:ascii="Arial" w:hAnsi="Arial" w:cs="Arial"/>
        </w:rPr>
        <w:t xml:space="preserve"> but in this context of the study, few advantages, such as improvement in productivity, increment in innovational ideas, simplification in conflicts, and the mode of flexibility</w:t>
      </w:r>
      <w:r w:rsidR="000E66E9">
        <w:rPr>
          <w:rFonts w:ascii="Arial" w:hAnsi="Arial" w:cs="Arial"/>
        </w:rPr>
        <w:t xml:space="preserve"> (Conversely, 2018). </w:t>
      </w:r>
      <w:r w:rsidR="00BF7A12">
        <w:rPr>
          <w:rFonts w:ascii="Arial" w:hAnsi="Arial" w:cs="Arial"/>
        </w:rPr>
        <w:t xml:space="preserve">By referring to the </w:t>
      </w:r>
      <w:r w:rsidR="00F136BE">
        <w:rPr>
          <w:rFonts w:ascii="Arial" w:hAnsi="Arial" w:cs="Arial"/>
        </w:rPr>
        <w:t xml:space="preserve">case study of Amazon, improvements in productivity can be obtained by teamwork because all the members will be functioning collaboratively, focusing on a mission with unique tactics, which can ultimately contribute </w:t>
      </w:r>
      <w:r w:rsidR="00475DF6">
        <w:rPr>
          <w:rFonts w:ascii="Arial" w:hAnsi="Arial" w:cs="Arial"/>
        </w:rPr>
        <w:t>to</w:t>
      </w:r>
      <w:r w:rsidR="00F136BE">
        <w:rPr>
          <w:rFonts w:ascii="Arial" w:hAnsi="Arial" w:cs="Arial"/>
        </w:rPr>
        <w:t xml:space="preserve"> the rapid </w:t>
      </w:r>
      <w:r w:rsidR="00475DF6">
        <w:rPr>
          <w:rFonts w:ascii="Arial" w:hAnsi="Arial" w:cs="Arial"/>
        </w:rPr>
        <w:t>production</w:t>
      </w:r>
      <w:r w:rsidR="00F136BE">
        <w:rPr>
          <w:rFonts w:ascii="Arial" w:hAnsi="Arial" w:cs="Arial"/>
        </w:rPr>
        <w:t xml:space="preserve"> </w:t>
      </w:r>
      <w:r w:rsidR="00475DF6">
        <w:rPr>
          <w:rFonts w:ascii="Arial" w:hAnsi="Arial" w:cs="Arial"/>
        </w:rPr>
        <w:t xml:space="preserve">of </w:t>
      </w:r>
      <w:r w:rsidR="00F136BE">
        <w:rPr>
          <w:rFonts w:ascii="Arial" w:hAnsi="Arial" w:cs="Arial"/>
        </w:rPr>
        <w:t>the organization.</w:t>
      </w:r>
      <w:r w:rsidR="00475DF6">
        <w:rPr>
          <w:rFonts w:ascii="Arial" w:hAnsi="Arial" w:cs="Arial"/>
        </w:rPr>
        <w:t xml:space="preserve"> </w:t>
      </w:r>
      <w:r w:rsidR="00314199">
        <w:rPr>
          <w:rFonts w:ascii="Arial" w:hAnsi="Arial" w:cs="Arial"/>
        </w:rPr>
        <w:t xml:space="preserve">Increasingly a flow of innovative ideas can be obtained </w:t>
      </w:r>
      <w:r w:rsidR="002C541F">
        <w:rPr>
          <w:rFonts w:ascii="Arial" w:hAnsi="Arial" w:cs="Arial"/>
        </w:rPr>
        <w:t>through</w:t>
      </w:r>
      <w:r w:rsidR="00314199">
        <w:rPr>
          <w:rFonts w:ascii="Arial" w:hAnsi="Arial" w:cs="Arial"/>
        </w:rPr>
        <w:t xml:space="preserve"> teamwork which can help an organization </w:t>
      </w:r>
      <w:r w:rsidR="002805B4">
        <w:rPr>
          <w:rFonts w:ascii="Arial" w:hAnsi="Arial" w:cs="Arial"/>
        </w:rPr>
        <w:t>in the expansion of its functioning</w:t>
      </w:r>
      <w:r w:rsidR="002D49F6">
        <w:rPr>
          <w:rFonts w:ascii="Arial" w:hAnsi="Arial" w:cs="Arial"/>
        </w:rPr>
        <w:t xml:space="preserve"> because, in this regard, every member will be </w:t>
      </w:r>
      <w:r w:rsidR="00D9633E">
        <w:rPr>
          <w:rFonts w:ascii="Arial" w:hAnsi="Arial" w:cs="Arial"/>
        </w:rPr>
        <w:t>provided</w:t>
      </w:r>
      <w:r w:rsidR="002D49F6">
        <w:rPr>
          <w:rFonts w:ascii="Arial" w:hAnsi="Arial" w:cs="Arial"/>
        </w:rPr>
        <w:t xml:space="preserve"> with a unique idea that can help an organization to grow. </w:t>
      </w:r>
      <w:r w:rsidR="0060047E">
        <w:rPr>
          <w:rFonts w:ascii="Arial" w:hAnsi="Arial" w:cs="Arial"/>
        </w:rPr>
        <w:t>Also, the employment of teamwork can allow for resolving conflicts among employees on a major or minor basis. For instance, by referring to the context of the study, conflicts occur between the members due to the lack of communication, and once the participants are sorted into a single group, their functioning will increase because of teamwork</w:t>
      </w:r>
      <w:r w:rsidR="00776EF9">
        <w:rPr>
          <w:rFonts w:ascii="Arial" w:hAnsi="Arial" w:cs="Arial"/>
        </w:rPr>
        <w:t xml:space="preserve">. They </w:t>
      </w:r>
      <w:proofErr w:type="gramStart"/>
      <w:r w:rsidR="00776EF9">
        <w:rPr>
          <w:rFonts w:ascii="Arial" w:hAnsi="Arial" w:cs="Arial"/>
        </w:rPr>
        <w:t>will</w:t>
      </w:r>
      <w:proofErr w:type="gramEnd"/>
      <w:r w:rsidR="00776EF9">
        <w:rPr>
          <w:rFonts w:ascii="Arial" w:hAnsi="Arial" w:cs="Arial"/>
        </w:rPr>
        <w:t xml:space="preserve"> able to comprehend what other member has to contribute in the respective discourse of the objective. </w:t>
      </w:r>
      <w:r w:rsidR="006C441D">
        <w:rPr>
          <w:rFonts w:ascii="Arial" w:hAnsi="Arial" w:cs="Arial"/>
        </w:rPr>
        <w:t xml:space="preserve">Moreover, the element of flexibility can be obtained </w:t>
      </w:r>
      <w:r w:rsidR="000E66E9">
        <w:rPr>
          <w:rFonts w:ascii="Arial" w:hAnsi="Arial" w:cs="Arial"/>
        </w:rPr>
        <w:t>through</w:t>
      </w:r>
      <w:r w:rsidR="006C441D">
        <w:rPr>
          <w:rFonts w:ascii="Arial" w:hAnsi="Arial" w:cs="Arial"/>
        </w:rPr>
        <w:t xml:space="preserve"> the utility of teamwork which can help to solve problems in a limited duration</w:t>
      </w:r>
      <w:r w:rsidR="000E66E9">
        <w:rPr>
          <w:rFonts w:ascii="Arial" w:hAnsi="Arial" w:cs="Arial"/>
        </w:rPr>
        <w:t xml:space="preserve"> (</w:t>
      </w:r>
      <w:r w:rsidR="006F0E46">
        <w:rPr>
          <w:rFonts w:ascii="Arial" w:hAnsi="Arial" w:cs="Arial"/>
        </w:rPr>
        <w:t>Salas</w:t>
      </w:r>
      <w:r w:rsidR="000E66E9">
        <w:rPr>
          <w:rFonts w:ascii="Arial" w:hAnsi="Arial" w:cs="Arial"/>
        </w:rPr>
        <w:t>, 20</w:t>
      </w:r>
      <w:r w:rsidR="006F0E46">
        <w:rPr>
          <w:rFonts w:ascii="Arial" w:hAnsi="Arial" w:cs="Arial"/>
        </w:rPr>
        <w:t>18</w:t>
      </w:r>
      <w:r w:rsidR="000E66E9">
        <w:rPr>
          <w:rFonts w:ascii="Arial" w:hAnsi="Arial" w:cs="Arial"/>
        </w:rPr>
        <w:t>).</w:t>
      </w:r>
      <w:r w:rsidR="006C441D">
        <w:rPr>
          <w:rFonts w:ascii="Arial" w:hAnsi="Arial" w:cs="Arial"/>
        </w:rPr>
        <w:t xml:space="preserve"> </w:t>
      </w:r>
      <w:r w:rsidR="00AC1786">
        <w:rPr>
          <w:rFonts w:ascii="Arial" w:hAnsi="Arial" w:cs="Arial"/>
        </w:rPr>
        <w:t>According to Conde (2017), f</w:t>
      </w:r>
      <w:r w:rsidR="006C441D">
        <w:rPr>
          <w:rFonts w:ascii="Arial" w:hAnsi="Arial" w:cs="Arial"/>
        </w:rPr>
        <w:t xml:space="preserve">lexibility in a workplace is simply obtained by the teaming ideology among the employees of an organization because, in the notion of flexibility, the mindset of an employee is trained in such a manner that they adapt accordingly to the needs of the work. This can allow an organization to know about the proficient skills of an employee, so that employee can be rewarded effectively according to his contribution </w:t>
      </w:r>
      <w:r w:rsidR="00AC1786">
        <w:rPr>
          <w:rFonts w:ascii="Arial" w:hAnsi="Arial" w:cs="Arial"/>
        </w:rPr>
        <w:t>to</w:t>
      </w:r>
      <w:r w:rsidR="006C441D">
        <w:rPr>
          <w:rFonts w:ascii="Arial" w:hAnsi="Arial" w:cs="Arial"/>
        </w:rPr>
        <w:t xml:space="preserve"> </w:t>
      </w:r>
      <w:r w:rsidR="00CF54BF">
        <w:rPr>
          <w:rFonts w:ascii="Arial" w:hAnsi="Arial" w:cs="Arial"/>
        </w:rPr>
        <w:t>the</w:t>
      </w:r>
      <w:r w:rsidR="006C441D">
        <w:rPr>
          <w:rFonts w:ascii="Arial" w:hAnsi="Arial" w:cs="Arial"/>
        </w:rPr>
        <w:t xml:space="preserve"> organization. </w:t>
      </w:r>
      <w:r w:rsidR="00E524E7">
        <w:rPr>
          <w:rFonts w:ascii="Arial" w:hAnsi="Arial" w:cs="Arial"/>
        </w:rPr>
        <w:t xml:space="preserve">Teamwork is not merely crucial for an organization; it can also help an individual in the development of personal and professional goals. </w:t>
      </w:r>
    </w:p>
    <w:p w14:paraId="0AF5264F" w14:textId="77777777" w:rsidR="00051A99" w:rsidRDefault="001B02CB" w:rsidP="0032233F">
      <w:pPr>
        <w:pStyle w:val="Heading1"/>
      </w:pPr>
      <w:bookmarkStart w:id="10" w:name="_Toc116380731"/>
      <w:r>
        <w:t>Barriers to effective teamwork identified in Amazon</w:t>
      </w:r>
      <w:bookmarkEnd w:id="10"/>
      <w:r>
        <w:t xml:space="preserve"> </w:t>
      </w:r>
    </w:p>
    <w:p w14:paraId="79CB66A2" w14:textId="77777777" w:rsidR="00CE379E" w:rsidRDefault="001B02CB" w:rsidP="0032233F">
      <w:pPr>
        <w:spacing w:before="240" w:line="360" w:lineRule="auto"/>
        <w:jc w:val="both"/>
        <w:rPr>
          <w:rFonts w:ascii="Arial" w:hAnsi="Arial" w:cs="Arial"/>
        </w:rPr>
      </w:pPr>
      <w:r>
        <w:rPr>
          <w:rFonts w:ascii="Arial" w:hAnsi="Arial" w:cs="Arial"/>
        </w:rPr>
        <w:t xml:space="preserve">The focal notion of this respective case study of Amazon revolves around the idea </w:t>
      </w:r>
      <w:r w:rsidR="00AD6D08">
        <w:rPr>
          <w:rFonts w:ascii="Arial" w:hAnsi="Arial" w:cs="Arial"/>
        </w:rPr>
        <w:t xml:space="preserve">that there is a lack of </w:t>
      </w:r>
      <w:r>
        <w:rPr>
          <w:rFonts w:ascii="Arial" w:hAnsi="Arial" w:cs="Arial"/>
        </w:rPr>
        <w:t xml:space="preserve">teamwork. In the pattern of </w:t>
      </w:r>
      <w:r w:rsidR="00A56149">
        <w:rPr>
          <w:rFonts w:ascii="Arial" w:hAnsi="Arial" w:cs="Arial"/>
        </w:rPr>
        <w:t>cooperation in this context</w:t>
      </w:r>
      <w:r w:rsidR="00264934">
        <w:rPr>
          <w:rFonts w:ascii="Arial" w:hAnsi="Arial" w:cs="Arial"/>
        </w:rPr>
        <w:t>,</w:t>
      </w:r>
      <w:r w:rsidR="00A56149">
        <w:rPr>
          <w:rFonts w:ascii="Arial" w:hAnsi="Arial" w:cs="Arial"/>
        </w:rPr>
        <w:t xml:space="preserve"> the lack of the notion of communication is because Amazon is an e-store platform that offers a vast range of products all around the globe, but a missing element that was noticed among its functioning unit was the lack of interaction among the various members which </w:t>
      </w:r>
      <w:r w:rsidR="008952DA">
        <w:rPr>
          <w:rFonts w:ascii="Arial" w:hAnsi="Arial" w:cs="Arial"/>
        </w:rPr>
        <w:t xml:space="preserve">gave hype to the organization to </w:t>
      </w:r>
      <w:proofErr w:type="gramStart"/>
      <w:r w:rsidR="008952DA">
        <w:rPr>
          <w:rFonts w:ascii="Arial" w:hAnsi="Arial" w:cs="Arial"/>
        </w:rPr>
        <w:t>look into</w:t>
      </w:r>
      <w:proofErr w:type="gramEnd"/>
      <w:r w:rsidR="008952DA">
        <w:rPr>
          <w:rFonts w:ascii="Arial" w:hAnsi="Arial" w:cs="Arial"/>
        </w:rPr>
        <w:t xml:space="preserve"> this matter more substantially. So, to reduce the problem of exchange, </w:t>
      </w:r>
      <w:r w:rsidR="001C06F8">
        <w:rPr>
          <w:rFonts w:ascii="Arial" w:hAnsi="Arial" w:cs="Arial"/>
        </w:rPr>
        <w:t xml:space="preserve">the employment of teamwork is demanded so that when employees are sorted together into a team, the factor of lack of communication will be reduced. </w:t>
      </w:r>
      <w:r w:rsidR="00691916">
        <w:rPr>
          <w:rFonts w:ascii="Arial" w:hAnsi="Arial" w:cs="Arial"/>
        </w:rPr>
        <w:t xml:space="preserve">Also, among the various members of this organization, two of the respective members were more interested in gaining personal benefits rather than providing benefits to the company. In this matter, the notion of personal gain could be seen when a few organizational members are reported in this stance. These few members seemed to function on the ideology of performing units from the model of </w:t>
      </w:r>
      <w:proofErr w:type="gramStart"/>
      <w:r w:rsidR="00691916">
        <w:rPr>
          <w:rFonts w:ascii="Arial" w:hAnsi="Arial" w:cs="Arial"/>
        </w:rPr>
        <w:t>the Tuckman</w:t>
      </w:r>
      <w:proofErr w:type="gramEnd"/>
      <w:r w:rsidR="00691916">
        <w:rPr>
          <w:rFonts w:ascii="Arial" w:hAnsi="Arial" w:cs="Arial"/>
        </w:rPr>
        <w:t xml:space="preserve">. </w:t>
      </w:r>
    </w:p>
    <w:p w14:paraId="0B2D4F10" w14:textId="77777777" w:rsidR="004434E9" w:rsidRDefault="001B02CB" w:rsidP="0032233F">
      <w:pPr>
        <w:pStyle w:val="Heading1"/>
      </w:pPr>
      <w:bookmarkStart w:id="11" w:name="_Toc116380732"/>
      <w:r>
        <w:t>Conclusion</w:t>
      </w:r>
      <w:bookmarkEnd w:id="11"/>
    </w:p>
    <w:p w14:paraId="643ED62D" w14:textId="77777777" w:rsidR="004434E9" w:rsidRDefault="001B02CB" w:rsidP="0032233F">
      <w:pPr>
        <w:spacing w:before="240" w:line="360" w:lineRule="auto"/>
        <w:jc w:val="both"/>
        <w:rPr>
          <w:rFonts w:ascii="Arial" w:hAnsi="Arial" w:cs="Arial"/>
        </w:rPr>
      </w:pPr>
      <w:r>
        <w:rPr>
          <w:rFonts w:ascii="Arial" w:hAnsi="Arial" w:cs="Arial"/>
        </w:rPr>
        <w:t xml:space="preserve">All in all, </w:t>
      </w:r>
      <w:r w:rsidR="00F80F34">
        <w:rPr>
          <w:rFonts w:ascii="Arial" w:hAnsi="Arial" w:cs="Arial"/>
        </w:rPr>
        <w:t xml:space="preserve">teamwork holds significance </w:t>
      </w:r>
      <w:proofErr w:type="gramStart"/>
      <w:r w:rsidR="00F80F34">
        <w:rPr>
          <w:rFonts w:ascii="Arial" w:hAnsi="Arial" w:cs="Arial"/>
        </w:rPr>
        <w:t>in regard to</w:t>
      </w:r>
      <w:proofErr w:type="gramEnd"/>
      <w:r w:rsidR="00F80F34">
        <w:rPr>
          <w:rFonts w:ascii="Arial" w:hAnsi="Arial" w:cs="Arial"/>
        </w:rPr>
        <w:t xml:space="preserve"> an organization because it allows an organization to meet all the needed factors demanded the growth. </w:t>
      </w:r>
      <w:r w:rsidR="001155CC">
        <w:rPr>
          <w:rFonts w:ascii="Arial" w:hAnsi="Arial" w:cs="Arial"/>
        </w:rPr>
        <w:t>Every team leader</w:t>
      </w:r>
      <w:r w:rsidR="001155CC" w:rsidRPr="001155CC">
        <w:rPr>
          <w:rFonts w:ascii="Arial" w:hAnsi="Arial" w:cs="Arial"/>
        </w:rPr>
        <w:t xml:space="preserve"> must always </w:t>
      </w:r>
      <w:r w:rsidR="001155CC">
        <w:rPr>
          <w:rFonts w:ascii="Arial" w:hAnsi="Arial" w:cs="Arial"/>
        </w:rPr>
        <w:t xml:space="preserve">utilize a strategy </w:t>
      </w:r>
      <w:r w:rsidR="001155CC" w:rsidRPr="001155CC">
        <w:rPr>
          <w:rFonts w:ascii="Arial" w:hAnsi="Arial" w:cs="Arial"/>
        </w:rPr>
        <w:t xml:space="preserve">to motivate </w:t>
      </w:r>
      <w:r w:rsidR="001155CC">
        <w:rPr>
          <w:rFonts w:ascii="Arial" w:hAnsi="Arial" w:cs="Arial"/>
        </w:rPr>
        <w:t xml:space="preserve">the team members of an organization to </w:t>
      </w:r>
      <w:r w:rsidR="001155CC" w:rsidRPr="001155CC">
        <w:rPr>
          <w:rFonts w:ascii="Arial" w:hAnsi="Arial" w:cs="Arial"/>
        </w:rPr>
        <w:t xml:space="preserve">spread </w:t>
      </w:r>
      <w:r w:rsidR="001155CC">
        <w:rPr>
          <w:rFonts w:ascii="Arial" w:hAnsi="Arial" w:cs="Arial"/>
        </w:rPr>
        <w:t>a</w:t>
      </w:r>
      <w:r w:rsidR="001155CC" w:rsidRPr="001155CC">
        <w:rPr>
          <w:rFonts w:ascii="Arial" w:hAnsi="Arial" w:cs="Arial"/>
        </w:rPr>
        <w:t xml:space="preserve"> vibrant environment around</w:t>
      </w:r>
      <w:r w:rsidR="001155CC">
        <w:rPr>
          <w:rFonts w:ascii="Arial" w:hAnsi="Arial" w:cs="Arial"/>
        </w:rPr>
        <w:t xml:space="preserve"> the workplace so that every other member can work by providing his or her ultimate efforts. </w:t>
      </w:r>
      <w:r w:rsidR="001155CC" w:rsidRPr="001155CC">
        <w:rPr>
          <w:rFonts w:ascii="Arial" w:hAnsi="Arial" w:cs="Arial"/>
        </w:rPr>
        <w:t>These all can be done with the help of Team building activities</w:t>
      </w:r>
      <w:r w:rsidR="001155CC">
        <w:rPr>
          <w:rFonts w:ascii="Arial" w:hAnsi="Arial" w:cs="Arial"/>
        </w:rPr>
        <w:t xml:space="preserve"> supported and promoted by the management team of an organization. In the context of this Amazon, the trouble of teamwork can be reduced by the implementation of the model of the Tuckman in order to overcome the challenges. </w:t>
      </w:r>
    </w:p>
    <w:p w14:paraId="59AB737B" w14:textId="77777777" w:rsidR="001155CC" w:rsidRDefault="001B02CB" w:rsidP="0032233F">
      <w:pPr>
        <w:spacing w:before="240"/>
        <w:rPr>
          <w:rFonts w:ascii="Arial" w:hAnsi="Arial" w:cs="Arial"/>
        </w:rPr>
      </w:pPr>
      <w:r>
        <w:rPr>
          <w:rFonts w:ascii="Arial" w:hAnsi="Arial" w:cs="Arial"/>
        </w:rPr>
        <w:br w:type="page"/>
      </w:r>
    </w:p>
    <w:p w14:paraId="217A2E8C" w14:textId="77777777" w:rsidR="001155CC" w:rsidRDefault="001B02CB" w:rsidP="0032233F">
      <w:pPr>
        <w:pStyle w:val="Heading1"/>
      </w:pPr>
      <w:bookmarkStart w:id="12" w:name="_Toc116380733"/>
      <w:r>
        <w:t>References</w:t>
      </w:r>
      <w:bookmarkEnd w:id="12"/>
    </w:p>
    <w:p w14:paraId="675863CF" w14:textId="77777777" w:rsidR="007B7A90" w:rsidRPr="00D73B5A" w:rsidRDefault="007B7A90" w:rsidP="0032233F">
      <w:pPr>
        <w:spacing w:before="240"/>
        <w:jc w:val="both"/>
        <w:rPr>
          <w:rFonts w:ascii="Arial" w:hAnsi="Arial" w:cs="Arial"/>
        </w:rPr>
      </w:pPr>
    </w:p>
    <w:p w14:paraId="61D62AAF" w14:textId="77777777" w:rsidR="009C7F2F" w:rsidRPr="005348D2" w:rsidRDefault="009C7F2F" w:rsidP="009C7F2F">
      <w:pPr>
        <w:spacing w:before="240"/>
        <w:ind w:left="1440" w:hanging="1440"/>
        <w:jc w:val="both"/>
        <w:rPr>
          <w:rFonts w:ascii="Arial" w:hAnsi="Arial" w:cs="Arial"/>
          <w:u w:val="single"/>
        </w:rPr>
      </w:pPr>
      <w:bookmarkStart w:id="13" w:name="_Hlk116380669"/>
      <w:r w:rsidRPr="0092042A">
        <w:rPr>
          <w:rFonts w:ascii="Arial" w:hAnsi="Arial" w:cs="Arial"/>
          <w:u w:val="single"/>
        </w:rPr>
        <w:t>Andrews, M. and Smits, S., 2019. Using Tacit Knowledge Exchanges to Improve Teamwork. </w:t>
      </w:r>
      <w:r w:rsidRPr="0092042A">
        <w:rPr>
          <w:rFonts w:ascii="Arial" w:hAnsi="Arial" w:cs="Arial"/>
          <w:i/>
          <w:iCs/>
          <w:u w:val="single"/>
        </w:rPr>
        <w:t>ISM Journal of International Business</w:t>
      </w:r>
      <w:r w:rsidRPr="0092042A">
        <w:rPr>
          <w:rFonts w:ascii="Arial" w:hAnsi="Arial" w:cs="Arial"/>
          <w:u w:val="single"/>
        </w:rPr>
        <w:t>, </w:t>
      </w:r>
      <w:r w:rsidRPr="0092042A">
        <w:rPr>
          <w:rFonts w:ascii="Arial" w:hAnsi="Arial" w:cs="Arial"/>
          <w:i/>
          <w:iCs/>
          <w:u w:val="single"/>
        </w:rPr>
        <w:t>3</w:t>
      </w:r>
      <w:r w:rsidRPr="0092042A">
        <w:rPr>
          <w:rFonts w:ascii="Arial" w:hAnsi="Arial" w:cs="Arial"/>
          <w:u w:val="single"/>
        </w:rPr>
        <w:t>(1).</w:t>
      </w:r>
    </w:p>
    <w:p w14:paraId="70305FC0" w14:textId="77777777" w:rsidR="009C7F2F" w:rsidRPr="005348D2" w:rsidRDefault="009C7F2F" w:rsidP="009C7F2F">
      <w:pPr>
        <w:spacing w:before="240"/>
        <w:ind w:left="1440" w:hanging="1440"/>
        <w:jc w:val="both"/>
        <w:rPr>
          <w:rFonts w:ascii="Arial" w:hAnsi="Arial" w:cs="Arial"/>
          <w:u w:val="single"/>
        </w:rPr>
      </w:pPr>
      <w:r w:rsidRPr="005348D2">
        <w:rPr>
          <w:rFonts w:ascii="Arial" w:hAnsi="Arial" w:cs="Arial"/>
          <w:u w:val="single"/>
        </w:rPr>
        <w:t xml:space="preserve">Asana (2019). </w:t>
      </w:r>
      <w:r w:rsidRPr="005348D2">
        <w:rPr>
          <w:rFonts w:ascii="Arial" w:hAnsi="Arial" w:cs="Arial"/>
          <w:i/>
          <w:iCs/>
          <w:u w:val="single"/>
        </w:rPr>
        <w:t>What Are the Stages of Team Development? • Asana</w:t>
      </w:r>
      <w:r w:rsidRPr="005348D2">
        <w:rPr>
          <w:rFonts w:ascii="Arial" w:hAnsi="Arial" w:cs="Arial"/>
          <w:u w:val="single"/>
        </w:rPr>
        <w:t xml:space="preserve">. [online] Asana. Available at: </w:t>
      </w:r>
      <w:hyperlink r:id="rId7" w:history="1">
        <w:r w:rsidRPr="005348D2">
          <w:rPr>
            <w:rStyle w:val="Hyperlink"/>
            <w:rFonts w:ascii="Arial" w:hAnsi="Arial" w:cs="Arial"/>
          </w:rPr>
          <w:t>https://asana.com/resources/stages-of-team-development</w:t>
        </w:r>
      </w:hyperlink>
      <w:r w:rsidRPr="005348D2">
        <w:rPr>
          <w:rFonts w:ascii="Arial" w:hAnsi="Arial" w:cs="Arial"/>
          <w:u w:val="single"/>
        </w:rPr>
        <w:t xml:space="preserve">. </w:t>
      </w:r>
    </w:p>
    <w:p w14:paraId="0AD64356" w14:textId="77777777" w:rsidR="009C7F2F" w:rsidRPr="005348D2" w:rsidRDefault="009C7F2F" w:rsidP="009C7F2F">
      <w:pPr>
        <w:spacing w:before="240"/>
        <w:ind w:left="1440" w:hanging="1440"/>
        <w:jc w:val="both"/>
        <w:rPr>
          <w:rFonts w:ascii="Arial" w:hAnsi="Arial" w:cs="Arial"/>
          <w:u w:val="single"/>
        </w:rPr>
      </w:pPr>
      <w:r w:rsidRPr="005348D2">
        <w:rPr>
          <w:rFonts w:ascii="Arial" w:hAnsi="Arial" w:cs="Arial"/>
          <w:u w:val="single"/>
        </w:rPr>
        <w:t xml:space="preserve">Belbin (2022). </w:t>
      </w:r>
      <w:r w:rsidRPr="005348D2">
        <w:rPr>
          <w:rFonts w:ascii="Arial" w:hAnsi="Arial" w:cs="Arial"/>
          <w:i/>
          <w:iCs/>
          <w:u w:val="single"/>
        </w:rPr>
        <w:t>Belbin Team Roles</w:t>
      </w:r>
      <w:r w:rsidRPr="005348D2">
        <w:rPr>
          <w:rFonts w:ascii="Arial" w:hAnsi="Arial" w:cs="Arial"/>
          <w:u w:val="single"/>
        </w:rPr>
        <w:t xml:space="preserve">. [online] Belbin. Available at: </w:t>
      </w:r>
      <w:hyperlink r:id="rId8" w:history="1">
        <w:r w:rsidRPr="005348D2">
          <w:rPr>
            <w:rStyle w:val="Hyperlink"/>
            <w:rFonts w:ascii="Arial" w:hAnsi="Arial" w:cs="Arial"/>
          </w:rPr>
          <w:t>https://www.belbin.com/about/belbin-team-roles</w:t>
        </w:r>
      </w:hyperlink>
      <w:r w:rsidRPr="005348D2">
        <w:rPr>
          <w:rFonts w:ascii="Arial" w:hAnsi="Arial" w:cs="Arial"/>
          <w:u w:val="single"/>
        </w:rPr>
        <w:t xml:space="preserve">. </w:t>
      </w:r>
    </w:p>
    <w:p w14:paraId="58E1F403" w14:textId="77777777" w:rsidR="009C7F2F" w:rsidRPr="005348D2" w:rsidRDefault="009C7F2F" w:rsidP="009C7F2F">
      <w:pPr>
        <w:spacing w:before="240"/>
        <w:ind w:left="1440" w:hanging="1440"/>
        <w:jc w:val="both"/>
        <w:rPr>
          <w:rFonts w:ascii="Arial" w:hAnsi="Arial" w:cs="Arial"/>
          <w:u w:val="single"/>
        </w:rPr>
      </w:pPr>
      <w:r w:rsidRPr="005348D2">
        <w:rPr>
          <w:rFonts w:ascii="Arial" w:hAnsi="Arial" w:cs="Arial"/>
          <w:u w:val="single"/>
        </w:rPr>
        <w:t xml:space="preserve">Chapman, A. (2017). </w:t>
      </w:r>
      <w:r w:rsidRPr="005348D2">
        <w:rPr>
          <w:rFonts w:ascii="Arial" w:hAnsi="Arial" w:cs="Arial"/>
          <w:i/>
          <w:iCs/>
          <w:u w:val="single"/>
        </w:rPr>
        <w:t>Tuckman: Forming, Storming, Norming and Performing - BusinessBalls.com</w:t>
      </w:r>
      <w:r w:rsidRPr="005348D2">
        <w:rPr>
          <w:rFonts w:ascii="Arial" w:hAnsi="Arial" w:cs="Arial"/>
          <w:u w:val="single"/>
        </w:rPr>
        <w:t xml:space="preserve">. [online] Businessballs.com. Available at: </w:t>
      </w:r>
      <w:hyperlink r:id="rId9" w:history="1">
        <w:r w:rsidRPr="005348D2">
          <w:rPr>
            <w:rStyle w:val="Hyperlink"/>
            <w:rFonts w:ascii="Arial" w:hAnsi="Arial" w:cs="Arial"/>
          </w:rPr>
          <w:t>https://www.businessballs.com/team-management/tuckman-forming-storming-norming-performing-model/</w:t>
        </w:r>
      </w:hyperlink>
      <w:r w:rsidRPr="005348D2">
        <w:rPr>
          <w:rFonts w:ascii="Arial" w:hAnsi="Arial" w:cs="Arial"/>
          <w:u w:val="single"/>
        </w:rPr>
        <w:t xml:space="preserve">. </w:t>
      </w:r>
    </w:p>
    <w:p w14:paraId="6F5AF2A6" w14:textId="77777777" w:rsidR="009C7F2F" w:rsidRPr="005348D2" w:rsidRDefault="009C7F2F" w:rsidP="009C7F2F">
      <w:pPr>
        <w:spacing w:before="240"/>
        <w:ind w:left="1440" w:hanging="1440"/>
        <w:jc w:val="both"/>
        <w:rPr>
          <w:rFonts w:ascii="Arial" w:hAnsi="Arial" w:cs="Arial"/>
          <w:u w:val="single"/>
        </w:rPr>
      </w:pPr>
      <w:r w:rsidRPr="005348D2">
        <w:rPr>
          <w:rFonts w:ascii="Arial" w:hAnsi="Arial" w:cs="Arial"/>
          <w:u w:val="single"/>
        </w:rPr>
        <w:t>Conde, M.Á., García-</w:t>
      </w:r>
      <w:proofErr w:type="spellStart"/>
      <w:r w:rsidRPr="005348D2">
        <w:rPr>
          <w:rFonts w:ascii="Arial" w:hAnsi="Arial" w:cs="Arial"/>
          <w:u w:val="single"/>
        </w:rPr>
        <w:t>Peñalvo</w:t>
      </w:r>
      <w:proofErr w:type="spellEnd"/>
      <w:r w:rsidRPr="005348D2">
        <w:rPr>
          <w:rFonts w:ascii="Arial" w:hAnsi="Arial" w:cs="Arial"/>
          <w:u w:val="single"/>
        </w:rPr>
        <w:t>, F.J., Fidalgo-Blanco, Á. and Sein-</w:t>
      </w:r>
      <w:proofErr w:type="spellStart"/>
      <w:r w:rsidRPr="005348D2">
        <w:rPr>
          <w:rFonts w:ascii="Arial" w:hAnsi="Arial" w:cs="Arial"/>
          <w:u w:val="single"/>
        </w:rPr>
        <w:t>Echaluce</w:t>
      </w:r>
      <w:proofErr w:type="spellEnd"/>
      <w:r w:rsidRPr="005348D2">
        <w:rPr>
          <w:rFonts w:ascii="Arial" w:hAnsi="Arial" w:cs="Arial"/>
          <w:u w:val="single"/>
        </w:rPr>
        <w:t>, M.L., 2017. Study of the flexibility of a learning analytics tool to evaluate teamwork competence acquisition in different contexts. In </w:t>
      </w:r>
      <w:r w:rsidRPr="005348D2">
        <w:rPr>
          <w:rFonts w:ascii="Arial" w:hAnsi="Arial" w:cs="Arial"/>
          <w:i/>
          <w:iCs/>
          <w:u w:val="single"/>
        </w:rPr>
        <w:t>CEUR workshop proc.</w:t>
      </w:r>
      <w:r w:rsidRPr="005348D2">
        <w:rPr>
          <w:rFonts w:ascii="Arial" w:hAnsi="Arial" w:cs="Arial"/>
          <w:u w:val="single"/>
        </w:rPr>
        <w:t> (No. ART-2017-104758).</w:t>
      </w:r>
    </w:p>
    <w:p w14:paraId="0F1BC929" w14:textId="77777777" w:rsidR="009C7F2F" w:rsidRPr="005348D2" w:rsidRDefault="009C7F2F" w:rsidP="009C7F2F">
      <w:pPr>
        <w:spacing w:before="240"/>
        <w:ind w:left="1440" w:hanging="1440"/>
        <w:jc w:val="both"/>
        <w:rPr>
          <w:rFonts w:ascii="Arial" w:hAnsi="Arial" w:cs="Arial"/>
          <w:u w:val="single"/>
        </w:rPr>
      </w:pPr>
      <w:r w:rsidRPr="005348D2">
        <w:rPr>
          <w:rFonts w:ascii="Arial" w:hAnsi="Arial" w:cs="Arial"/>
          <w:u w:val="single"/>
        </w:rPr>
        <w:t xml:space="preserve">Davila, R. (2017). </w:t>
      </w:r>
      <w:r w:rsidRPr="005348D2">
        <w:rPr>
          <w:rFonts w:ascii="Arial" w:hAnsi="Arial" w:cs="Arial"/>
          <w:i/>
          <w:iCs/>
          <w:u w:val="single"/>
        </w:rPr>
        <w:t>A Team Development Roadmap</w:t>
      </w:r>
      <w:r w:rsidRPr="005348D2">
        <w:rPr>
          <w:rFonts w:ascii="Arial" w:hAnsi="Arial" w:cs="Arial"/>
          <w:u w:val="single"/>
        </w:rPr>
        <w:t xml:space="preserve">. [online] Medium. Available at: </w:t>
      </w:r>
      <w:hyperlink r:id="rId10" w:history="1">
        <w:r w:rsidRPr="005348D2">
          <w:rPr>
            <w:rStyle w:val="Hyperlink"/>
            <w:rFonts w:ascii="Arial" w:hAnsi="Arial" w:cs="Arial"/>
          </w:rPr>
          <w:t>https://medium.com/@rdavila01/a-team-development-roadmap-ce5247127037</w:t>
        </w:r>
      </w:hyperlink>
      <w:r w:rsidRPr="005348D2">
        <w:rPr>
          <w:rFonts w:ascii="Arial" w:hAnsi="Arial" w:cs="Arial"/>
          <w:u w:val="single"/>
        </w:rPr>
        <w:t xml:space="preserve">. </w:t>
      </w:r>
    </w:p>
    <w:p w14:paraId="3800F14D" w14:textId="77777777" w:rsidR="009C7F2F" w:rsidRDefault="009C7F2F" w:rsidP="009C7F2F">
      <w:pPr>
        <w:spacing w:before="240" w:line="360" w:lineRule="auto"/>
        <w:ind w:left="1440" w:hanging="1440"/>
        <w:jc w:val="both"/>
        <w:rPr>
          <w:rFonts w:ascii="Arial" w:hAnsi="Arial" w:cs="Arial"/>
          <w:u w:val="single"/>
        </w:rPr>
      </w:pPr>
      <w:r w:rsidRPr="006F0E46">
        <w:rPr>
          <w:rFonts w:ascii="Arial" w:hAnsi="Arial" w:cs="Arial"/>
          <w:u w:val="single"/>
        </w:rPr>
        <w:t>Driskell, J.E., Salas, E. and Driskell, T., 2018. Foundations of teamwork and collaboration. </w:t>
      </w:r>
      <w:r w:rsidRPr="006F0E46">
        <w:rPr>
          <w:rFonts w:ascii="Arial" w:hAnsi="Arial" w:cs="Arial"/>
          <w:i/>
          <w:iCs/>
          <w:u w:val="single"/>
        </w:rPr>
        <w:t>American Psychologist</w:t>
      </w:r>
      <w:r w:rsidRPr="006F0E46">
        <w:rPr>
          <w:rFonts w:ascii="Arial" w:hAnsi="Arial" w:cs="Arial"/>
          <w:u w:val="single"/>
        </w:rPr>
        <w:t>, </w:t>
      </w:r>
      <w:r w:rsidRPr="006F0E46">
        <w:rPr>
          <w:rFonts w:ascii="Arial" w:hAnsi="Arial" w:cs="Arial"/>
          <w:i/>
          <w:iCs/>
          <w:u w:val="single"/>
        </w:rPr>
        <w:t>73</w:t>
      </w:r>
      <w:r w:rsidRPr="006F0E46">
        <w:rPr>
          <w:rFonts w:ascii="Arial" w:hAnsi="Arial" w:cs="Arial"/>
          <w:u w:val="single"/>
        </w:rPr>
        <w:t>(4), p.334.</w:t>
      </w:r>
    </w:p>
    <w:p w14:paraId="1735F4C9" w14:textId="77777777" w:rsidR="009C7F2F" w:rsidRPr="005348D2" w:rsidRDefault="009C7F2F" w:rsidP="009C7F2F">
      <w:pPr>
        <w:spacing w:before="240"/>
        <w:ind w:left="1440" w:hanging="1440"/>
        <w:jc w:val="both"/>
        <w:rPr>
          <w:rFonts w:ascii="Arial" w:hAnsi="Arial" w:cs="Arial"/>
          <w:u w:val="single"/>
        </w:rPr>
      </w:pPr>
      <w:proofErr w:type="spellStart"/>
      <w:r w:rsidRPr="005348D2">
        <w:rPr>
          <w:rFonts w:ascii="Arial" w:hAnsi="Arial" w:cs="Arial"/>
          <w:u w:val="single"/>
        </w:rPr>
        <w:t>Rambourg</w:t>
      </w:r>
      <w:proofErr w:type="spellEnd"/>
      <w:r w:rsidRPr="005348D2">
        <w:rPr>
          <w:rFonts w:ascii="Arial" w:hAnsi="Arial" w:cs="Arial"/>
          <w:u w:val="single"/>
        </w:rPr>
        <w:t>, J., Gaspard-</w:t>
      </w:r>
      <w:proofErr w:type="spellStart"/>
      <w:r w:rsidRPr="005348D2">
        <w:rPr>
          <w:rFonts w:ascii="Arial" w:hAnsi="Arial" w:cs="Arial"/>
          <w:u w:val="single"/>
        </w:rPr>
        <w:t>Boulinc</w:t>
      </w:r>
      <w:proofErr w:type="spellEnd"/>
      <w:r w:rsidRPr="005348D2">
        <w:rPr>
          <w:rFonts w:ascii="Arial" w:hAnsi="Arial" w:cs="Arial"/>
          <w:u w:val="single"/>
        </w:rPr>
        <w:t xml:space="preserve">, H., </w:t>
      </w:r>
      <w:proofErr w:type="spellStart"/>
      <w:r w:rsidRPr="005348D2">
        <w:rPr>
          <w:rFonts w:ascii="Arial" w:hAnsi="Arial" w:cs="Arial"/>
          <w:u w:val="single"/>
        </w:rPr>
        <w:t>Conversy</w:t>
      </w:r>
      <w:proofErr w:type="spellEnd"/>
      <w:r w:rsidRPr="005348D2">
        <w:rPr>
          <w:rFonts w:ascii="Arial" w:hAnsi="Arial" w:cs="Arial"/>
          <w:u w:val="single"/>
        </w:rPr>
        <w:t xml:space="preserve">, S. and Garbey, M., 2018, November. Welcome </w:t>
      </w:r>
      <w:proofErr w:type="spellStart"/>
      <w:r w:rsidRPr="005348D2">
        <w:rPr>
          <w:rFonts w:ascii="Arial" w:hAnsi="Arial" w:cs="Arial"/>
          <w:u w:val="single"/>
        </w:rPr>
        <w:t>OnBoard</w:t>
      </w:r>
      <w:proofErr w:type="spellEnd"/>
      <w:r w:rsidRPr="005348D2">
        <w:rPr>
          <w:rFonts w:ascii="Arial" w:hAnsi="Arial" w:cs="Arial"/>
          <w:u w:val="single"/>
        </w:rPr>
        <w:t xml:space="preserve">: A Large Interactive Surface Designed for Teamwork and Flexibility in Surgical Flow Management. In </w:t>
      </w:r>
      <w:r w:rsidRPr="005348D2">
        <w:rPr>
          <w:rFonts w:ascii="Arial" w:hAnsi="Arial" w:cs="Arial"/>
          <w:i/>
          <w:iCs/>
          <w:u w:val="single"/>
        </w:rPr>
        <w:t>Proceedings of the 2018 ACM International Conference on Interactive Surfaces and Spaces</w:t>
      </w:r>
      <w:r w:rsidRPr="005348D2">
        <w:rPr>
          <w:rFonts w:ascii="Arial" w:hAnsi="Arial" w:cs="Arial"/>
          <w:u w:val="single"/>
        </w:rPr>
        <w:t> (pp. 5-17).</w:t>
      </w:r>
    </w:p>
    <w:p w14:paraId="0BFC8662" w14:textId="77777777" w:rsidR="009C7F2F" w:rsidRPr="00F7080E" w:rsidRDefault="009C7F2F" w:rsidP="009C7F2F">
      <w:pPr>
        <w:spacing w:before="240" w:line="360" w:lineRule="auto"/>
        <w:ind w:left="1440" w:hanging="1440"/>
        <w:jc w:val="both"/>
        <w:rPr>
          <w:rFonts w:ascii="Arial" w:hAnsi="Arial" w:cs="Arial"/>
          <w:u w:val="single"/>
        </w:rPr>
      </w:pPr>
      <w:r w:rsidRPr="00F7080E">
        <w:rPr>
          <w:rFonts w:ascii="Arial" w:hAnsi="Arial" w:cs="Arial"/>
          <w:u w:val="single"/>
        </w:rPr>
        <w:t>Rosen, M.A., DiazGranados, D., Dietz, A.S., Benishek, L.E., Thompson, D., Pronovost, P.J. and Weaver, S.J., 2018. Teamwork in healthcare: Key discoveries enabling safer, high-quality care. </w:t>
      </w:r>
      <w:r w:rsidRPr="00F7080E">
        <w:rPr>
          <w:rFonts w:ascii="Arial" w:hAnsi="Arial" w:cs="Arial"/>
          <w:i/>
          <w:iCs/>
          <w:u w:val="single"/>
        </w:rPr>
        <w:t>American Psychologist</w:t>
      </w:r>
      <w:r w:rsidRPr="00F7080E">
        <w:rPr>
          <w:rFonts w:ascii="Arial" w:hAnsi="Arial" w:cs="Arial"/>
          <w:u w:val="single"/>
        </w:rPr>
        <w:t>, </w:t>
      </w:r>
      <w:r w:rsidRPr="00F7080E">
        <w:rPr>
          <w:rFonts w:ascii="Arial" w:hAnsi="Arial" w:cs="Arial"/>
          <w:i/>
          <w:iCs/>
          <w:u w:val="single"/>
        </w:rPr>
        <w:t>73</w:t>
      </w:r>
      <w:r w:rsidRPr="00F7080E">
        <w:rPr>
          <w:rFonts w:ascii="Arial" w:hAnsi="Arial" w:cs="Arial"/>
          <w:u w:val="single"/>
        </w:rPr>
        <w:t>(4), p.433.</w:t>
      </w:r>
      <w:r>
        <w:rPr>
          <w:rFonts w:ascii="Arial" w:hAnsi="Arial" w:cs="Arial"/>
          <w:u w:val="single"/>
        </w:rPr>
        <w:t xml:space="preserve"> </w:t>
      </w:r>
    </w:p>
    <w:p w14:paraId="71BC1C64" w14:textId="77777777" w:rsidR="009C7F2F" w:rsidRDefault="009C7F2F" w:rsidP="009C7F2F">
      <w:pPr>
        <w:spacing w:before="240" w:line="360" w:lineRule="auto"/>
        <w:ind w:left="1440" w:hanging="1440"/>
        <w:jc w:val="both"/>
        <w:rPr>
          <w:rFonts w:ascii="Arial" w:hAnsi="Arial" w:cs="Arial"/>
          <w:u w:val="single"/>
        </w:rPr>
      </w:pPr>
      <w:r w:rsidRPr="00642D60">
        <w:rPr>
          <w:rFonts w:ascii="Arial" w:hAnsi="Arial" w:cs="Arial"/>
          <w:u w:val="single"/>
        </w:rPr>
        <w:t>Schmutz, J.B., Meier, L.L. and Manser, T., 2019. How effective is teamwork really? The relationship between teamwork and performance in healthcare teams: a systematic review and meta-analysis. </w:t>
      </w:r>
      <w:r w:rsidRPr="00642D60">
        <w:rPr>
          <w:rFonts w:ascii="Arial" w:hAnsi="Arial" w:cs="Arial"/>
          <w:i/>
          <w:iCs/>
          <w:u w:val="single"/>
        </w:rPr>
        <w:t>BMJ open</w:t>
      </w:r>
      <w:r w:rsidRPr="00642D60">
        <w:rPr>
          <w:rFonts w:ascii="Arial" w:hAnsi="Arial" w:cs="Arial"/>
          <w:u w:val="single"/>
        </w:rPr>
        <w:t>, </w:t>
      </w:r>
      <w:r w:rsidRPr="00642D60">
        <w:rPr>
          <w:rFonts w:ascii="Arial" w:hAnsi="Arial" w:cs="Arial"/>
          <w:i/>
          <w:iCs/>
          <w:u w:val="single"/>
        </w:rPr>
        <w:t>9</w:t>
      </w:r>
      <w:r w:rsidRPr="00642D60">
        <w:rPr>
          <w:rFonts w:ascii="Arial" w:hAnsi="Arial" w:cs="Arial"/>
          <w:u w:val="single"/>
        </w:rPr>
        <w:t>(9), p.e028280.</w:t>
      </w:r>
      <w:r>
        <w:rPr>
          <w:rFonts w:ascii="Arial" w:hAnsi="Arial" w:cs="Arial"/>
          <w:u w:val="single"/>
        </w:rPr>
        <w:t xml:space="preserve"> </w:t>
      </w:r>
    </w:p>
    <w:p w14:paraId="589A0A68" w14:textId="77777777" w:rsidR="009C7F2F" w:rsidRDefault="009C7F2F" w:rsidP="009C7F2F">
      <w:pPr>
        <w:spacing w:before="240" w:line="360" w:lineRule="auto"/>
        <w:ind w:left="1440" w:hanging="1440"/>
        <w:jc w:val="both"/>
        <w:rPr>
          <w:rFonts w:ascii="Arial" w:hAnsi="Arial" w:cs="Arial"/>
          <w:u w:val="single"/>
        </w:rPr>
      </w:pPr>
      <w:proofErr w:type="spellStart"/>
      <w:r w:rsidRPr="008907A1">
        <w:rPr>
          <w:rFonts w:ascii="Arial" w:hAnsi="Arial" w:cs="Arial"/>
          <w:u w:val="single"/>
        </w:rPr>
        <w:t>Shafipour</w:t>
      </w:r>
      <w:proofErr w:type="spellEnd"/>
      <w:r w:rsidRPr="008907A1">
        <w:rPr>
          <w:rFonts w:ascii="Arial" w:hAnsi="Arial" w:cs="Arial"/>
          <w:u w:val="single"/>
        </w:rPr>
        <w:t xml:space="preserve"> </w:t>
      </w:r>
      <w:proofErr w:type="spellStart"/>
      <w:r w:rsidRPr="008907A1">
        <w:rPr>
          <w:rFonts w:ascii="Arial" w:hAnsi="Arial" w:cs="Arial"/>
          <w:u w:val="single"/>
        </w:rPr>
        <w:t>Yourdshahi</w:t>
      </w:r>
      <w:proofErr w:type="spellEnd"/>
      <w:r w:rsidRPr="008907A1">
        <w:rPr>
          <w:rFonts w:ascii="Arial" w:hAnsi="Arial" w:cs="Arial"/>
          <w:u w:val="single"/>
        </w:rPr>
        <w:t xml:space="preserve">, E., do Carmo Alves, M.A., Varma, A., Soriano </w:t>
      </w:r>
      <w:proofErr w:type="spellStart"/>
      <w:r w:rsidRPr="008907A1">
        <w:rPr>
          <w:rFonts w:ascii="Arial" w:hAnsi="Arial" w:cs="Arial"/>
          <w:u w:val="single"/>
        </w:rPr>
        <w:t>Marcolino</w:t>
      </w:r>
      <w:proofErr w:type="spellEnd"/>
      <w:r w:rsidRPr="008907A1">
        <w:rPr>
          <w:rFonts w:ascii="Arial" w:hAnsi="Arial" w:cs="Arial"/>
          <w:u w:val="single"/>
        </w:rPr>
        <w:t>, L., Ueyama, J. and Angelov, P., 2022. On-line estimators for ad-hoc task execution: learning types and parameters of teammates for effective teamwork. </w:t>
      </w:r>
      <w:r w:rsidRPr="008907A1">
        <w:rPr>
          <w:rFonts w:ascii="Arial" w:hAnsi="Arial" w:cs="Arial"/>
          <w:i/>
          <w:iCs/>
          <w:u w:val="single"/>
        </w:rPr>
        <w:t>Autonomous Agents and Multi-Agent Systems</w:t>
      </w:r>
      <w:r w:rsidRPr="008907A1">
        <w:rPr>
          <w:rFonts w:ascii="Arial" w:hAnsi="Arial" w:cs="Arial"/>
          <w:u w:val="single"/>
        </w:rPr>
        <w:t>, </w:t>
      </w:r>
      <w:r w:rsidRPr="008907A1">
        <w:rPr>
          <w:rFonts w:ascii="Arial" w:hAnsi="Arial" w:cs="Arial"/>
          <w:i/>
          <w:iCs/>
          <w:u w:val="single"/>
        </w:rPr>
        <w:t>36</w:t>
      </w:r>
      <w:r w:rsidRPr="008907A1">
        <w:rPr>
          <w:rFonts w:ascii="Arial" w:hAnsi="Arial" w:cs="Arial"/>
          <w:u w:val="single"/>
        </w:rPr>
        <w:t>(2), pp.1-49.</w:t>
      </w:r>
      <w:r>
        <w:rPr>
          <w:rFonts w:ascii="Arial" w:hAnsi="Arial" w:cs="Arial"/>
          <w:u w:val="single"/>
        </w:rPr>
        <w:t xml:space="preserve"> </w:t>
      </w:r>
    </w:p>
    <w:bookmarkEnd w:id="13"/>
    <w:p w14:paraId="288E2F25" w14:textId="77777777" w:rsidR="009C7F2F" w:rsidRPr="005348D2" w:rsidRDefault="009C7F2F" w:rsidP="009C7F2F">
      <w:pPr>
        <w:spacing w:before="240"/>
        <w:ind w:left="1440" w:hanging="1440"/>
        <w:jc w:val="both"/>
        <w:rPr>
          <w:rFonts w:ascii="Arial" w:hAnsi="Arial" w:cs="Arial"/>
          <w:u w:val="single"/>
        </w:rPr>
      </w:pPr>
      <w:r w:rsidRPr="005348D2">
        <w:rPr>
          <w:rFonts w:ascii="Arial" w:hAnsi="Arial" w:cs="Arial"/>
          <w:u w:val="single"/>
        </w:rPr>
        <w:t>Soni, V.D., 2020. Importance and Strategic Planning of Team Management. </w:t>
      </w:r>
      <w:r w:rsidRPr="005348D2">
        <w:rPr>
          <w:rFonts w:ascii="Arial" w:hAnsi="Arial" w:cs="Arial"/>
          <w:i/>
          <w:iCs/>
          <w:u w:val="single"/>
        </w:rPr>
        <w:t>International Journal of Innovative Research in Technology</w:t>
      </w:r>
      <w:r w:rsidRPr="005348D2">
        <w:rPr>
          <w:rFonts w:ascii="Arial" w:hAnsi="Arial" w:cs="Arial"/>
          <w:u w:val="single"/>
        </w:rPr>
        <w:t>, </w:t>
      </w:r>
      <w:r w:rsidRPr="005348D2">
        <w:rPr>
          <w:rFonts w:ascii="Arial" w:hAnsi="Arial" w:cs="Arial"/>
          <w:i/>
          <w:iCs/>
          <w:u w:val="single"/>
        </w:rPr>
        <w:t>7</w:t>
      </w:r>
      <w:r w:rsidRPr="005348D2">
        <w:rPr>
          <w:rFonts w:ascii="Arial" w:hAnsi="Arial" w:cs="Arial"/>
          <w:u w:val="single"/>
        </w:rPr>
        <w:t>(2), pp.47-50.</w:t>
      </w:r>
    </w:p>
    <w:p w14:paraId="71B35F7A" w14:textId="77777777" w:rsidR="009C7F2F" w:rsidRPr="005348D2" w:rsidRDefault="009C7F2F" w:rsidP="009C7F2F">
      <w:pPr>
        <w:spacing w:before="240"/>
        <w:ind w:left="1440" w:hanging="1440"/>
        <w:jc w:val="both"/>
        <w:rPr>
          <w:rFonts w:ascii="Arial" w:hAnsi="Arial" w:cs="Arial"/>
          <w:u w:val="single"/>
        </w:rPr>
      </w:pPr>
      <w:r w:rsidRPr="005348D2">
        <w:rPr>
          <w:rFonts w:ascii="Arial" w:hAnsi="Arial" w:cs="Arial"/>
          <w:u w:val="single"/>
        </w:rPr>
        <w:t xml:space="preserve">Stein, J. (2019). </w:t>
      </w:r>
      <w:r w:rsidRPr="005348D2">
        <w:rPr>
          <w:rFonts w:ascii="Arial" w:hAnsi="Arial" w:cs="Arial"/>
          <w:i/>
          <w:iCs/>
          <w:u w:val="single"/>
        </w:rPr>
        <w:t>Using the Stages of Team Development</w:t>
      </w:r>
      <w:r w:rsidRPr="005348D2">
        <w:rPr>
          <w:rFonts w:ascii="Arial" w:hAnsi="Arial" w:cs="Arial"/>
          <w:u w:val="single"/>
        </w:rPr>
        <w:t xml:space="preserve">. [online] MIT. Available at: </w:t>
      </w:r>
      <w:hyperlink r:id="rId11" w:history="1">
        <w:r w:rsidRPr="005348D2">
          <w:rPr>
            <w:rStyle w:val="Hyperlink"/>
            <w:rFonts w:ascii="Arial" w:hAnsi="Arial" w:cs="Arial"/>
          </w:rPr>
          <w:t>https://hr.mit.edu/learning-topics/teams/articles/stages-development</w:t>
        </w:r>
      </w:hyperlink>
      <w:r w:rsidRPr="005348D2">
        <w:rPr>
          <w:rFonts w:ascii="Arial" w:hAnsi="Arial" w:cs="Arial"/>
          <w:u w:val="single"/>
        </w:rPr>
        <w:t xml:space="preserve">. </w:t>
      </w:r>
    </w:p>
    <w:p w14:paraId="0962BEA3" w14:textId="77777777" w:rsidR="009C7F2F" w:rsidRPr="005348D2" w:rsidRDefault="009C7F2F" w:rsidP="009C7F2F">
      <w:pPr>
        <w:spacing w:before="240"/>
        <w:ind w:left="1440" w:hanging="1440"/>
        <w:jc w:val="both"/>
        <w:rPr>
          <w:rFonts w:ascii="Arial" w:hAnsi="Arial" w:cs="Arial"/>
          <w:u w:val="single"/>
        </w:rPr>
      </w:pPr>
      <w:r w:rsidRPr="005348D2">
        <w:rPr>
          <w:rFonts w:ascii="Arial" w:hAnsi="Arial" w:cs="Arial"/>
          <w:u w:val="single"/>
        </w:rPr>
        <w:t>Tripathy, M., 2018. Building quality teamwork to achieve excellence in business organizations. </w:t>
      </w:r>
      <w:r w:rsidRPr="005348D2">
        <w:rPr>
          <w:rFonts w:ascii="Arial" w:hAnsi="Arial" w:cs="Arial"/>
          <w:i/>
          <w:iCs/>
          <w:u w:val="single"/>
        </w:rPr>
        <w:t>International research journal of management, I.T. and social sciences</w:t>
      </w:r>
      <w:r w:rsidRPr="005348D2">
        <w:rPr>
          <w:rFonts w:ascii="Arial" w:hAnsi="Arial" w:cs="Arial"/>
          <w:u w:val="single"/>
        </w:rPr>
        <w:t>, </w:t>
      </w:r>
      <w:r w:rsidRPr="005348D2">
        <w:rPr>
          <w:rFonts w:ascii="Arial" w:hAnsi="Arial" w:cs="Arial"/>
          <w:i/>
          <w:iCs/>
          <w:u w:val="single"/>
        </w:rPr>
        <w:t>5</w:t>
      </w:r>
      <w:r w:rsidRPr="005348D2">
        <w:rPr>
          <w:rFonts w:ascii="Arial" w:hAnsi="Arial" w:cs="Arial"/>
          <w:u w:val="single"/>
        </w:rPr>
        <w:t xml:space="preserve">(3), pp.1-7. </w:t>
      </w:r>
    </w:p>
    <w:p w14:paraId="2C383BAC" w14:textId="77777777" w:rsidR="009C7F2F" w:rsidRDefault="009C7F2F" w:rsidP="009C7F2F">
      <w:pPr>
        <w:spacing w:before="240"/>
        <w:ind w:left="1440" w:hanging="1440"/>
        <w:jc w:val="both"/>
        <w:rPr>
          <w:rFonts w:ascii="Arial" w:hAnsi="Arial" w:cs="Arial"/>
          <w:u w:val="single"/>
        </w:rPr>
      </w:pPr>
      <w:r w:rsidRPr="005348D2">
        <w:rPr>
          <w:rFonts w:ascii="Arial" w:hAnsi="Arial" w:cs="Arial"/>
          <w:u w:val="single"/>
        </w:rPr>
        <w:t xml:space="preserve">Whaley and </w:t>
      </w:r>
      <w:proofErr w:type="spellStart"/>
      <w:r w:rsidRPr="005348D2">
        <w:rPr>
          <w:rFonts w:ascii="Arial" w:hAnsi="Arial" w:cs="Arial"/>
          <w:u w:val="single"/>
        </w:rPr>
        <w:t>W.</w:t>
      </w:r>
      <w:proofErr w:type="gramStart"/>
      <w:r w:rsidRPr="005348D2">
        <w:rPr>
          <w:rFonts w:ascii="Arial" w:hAnsi="Arial" w:cs="Arial"/>
          <w:u w:val="single"/>
        </w:rPr>
        <w:t>E.Gillis</w:t>
      </w:r>
      <w:proofErr w:type="spellEnd"/>
      <w:proofErr w:type="gramEnd"/>
      <w:r w:rsidRPr="005348D2">
        <w:rPr>
          <w:rFonts w:ascii="Arial" w:hAnsi="Arial" w:cs="Arial"/>
          <w:u w:val="single"/>
        </w:rPr>
        <w:t>. Leadership development programs for health care middle managers: An exploration of the top management team member perspective. Health care management review, 43 1, 79-89. (2018).</w:t>
      </w:r>
    </w:p>
    <w:p w14:paraId="1D8782E8" w14:textId="77777777" w:rsidR="00BC3D43" w:rsidRPr="00BC3D43" w:rsidRDefault="00BC3D43" w:rsidP="009C7F2F">
      <w:pPr>
        <w:spacing w:before="240" w:line="360" w:lineRule="auto"/>
        <w:ind w:left="1440" w:hanging="1440"/>
        <w:jc w:val="both"/>
        <w:rPr>
          <w:rFonts w:ascii="Arial" w:hAnsi="Arial" w:cs="Arial"/>
          <w:u w:val="single"/>
        </w:rPr>
      </w:pPr>
    </w:p>
    <w:p w14:paraId="492F42FA" w14:textId="77777777" w:rsidR="004434E9" w:rsidRPr="005348D2" w:rsidRDefault="004434E9" w:rsidP="0032233F">
      <w:pPr>
        <w:spacing w:before="240" w:line="360" w:lineRule="auto"/>
        <w:jc w:val="both"/>
        <w:rPr>
          <w:rFonts w:ascii="Arial" w:hAnsi="Arial" w:cs="Arial"/>
          <w:u w:val="single"/>
        </w:rPr>
      </w:pPr>
    </w:p>
    <w:p w14:paraId="3529584C" w14:textId="77777777" w:rsidR="00051A99" w:rsidRPr="005348D2" w:rsidRDefault="00051A99" w:rsidP="0032233F">
      <w:pPr>
        <w:spacing w:before="240"/>
        <w:jc w:val="both"/>
        <w:rPr>
          <w:rFonts w:ascii="Arial" w:hAnsi="Arial" w:cs="Arial"/>
          <w:u w:val="single"/>
        </w:rPr>
      </w:pPr>
    </w:p>
    <w:p w14:paraId="0E2D2F88" w14:textId="77777777" w:rsidR="00AC1786" w:rsidRPr="005348D2" w:rsidRDefault="00AC1786" w:rsidP="0032233F">
      <w:pPr>
        <w:spacing w:before="240" w:line="360" w:lineRule="auto"/>
        <w:jc w:val="both"/>
        <w:rPr>
          <w:rFonts w:ascii="Arial" w:hAnsi="Arial" w:cs="Arial"/>
          <w:u w:val="single"/>
        </w:rPr>
      </w:pPr>
    </w:p>
    <w:p w14:paraId="768538AA" w14:textId="77777777" w:rsidR="00377C02" w:rsidRPr="005348D2" w:rsidRDefault="00377C02" w:rsidP="0032233F">
      <w:pPr>
        <w:spacing w:before="240" w:line="360" w:lineRule="auto"/>
        <w:jc w:val="both"/>
        <w:rPr>
          <w:rFonts w:ascii="Arial" w:hAnsi="Arial" w:cs="Arial"/>
          <w:u w:val="single"/>
        </w:rPr>
      </w:pPr>
    </w:p>
    <w:p w14:paraId="6FDBBDCD" w14:textId="77777777" w:rsidR="00377C02" w:rsidRPr="005348D2" w:rsidRDefault="00377C02" w:rsidP="0032233F">
      <w:pPr>
        <w:spacing w:before="240" w:line="360" w:lineRule="auto"/>
        <w:jc w:val="both"/>
        <w:rPr>
          <w:rFonts w:ascii="Arial" w:hAnsi="Arial" w:cs="Arial"/>
          <w:u w:val="single"/>
        </w:rPr>
      </w:pPr>
    </w:p>
    <w:sectPr w:rsidR="00377C02" w:rsidRPr="005348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E3D66"/>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56444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40C"/>
    <w:rsid w:val="00000E38"/>
    <w:rsid w:val="00020909"/>
    <w:rsid w:val="00035D26"/>
    <w:rsid w:val="0003600D"/>
    <w:rsid w:val="00051A99"/>
    <w:rsid w:val="00052D09"/>
    <w:rsid w:val="00092917"/>
    <w:rsid w:val="000A6B7F"/>
    <w:rsid w:val="000B2BAB"/>
    <w:rsid w:val="000C211B"/>
    <w:rsid w:val="000C7922"/>
    <w:rsid w:val="000E66E9"/>
    <w:rsid w:val="001069DE"/>
    <w:rsid w:val="001155CC"/>
    <w:rsid w:val="00155E11"/>
    <w:rsid w:val="00164DFE"/>
    <w:rsid w:val="00167088"/>
    <w:rsid w:val="001B02CB"/>
    <w:rsid w:val="001C06F8"/>
    <w:rsid w:val="001D6A81"/>
    <w:rsid w:val="002170D3"/>
    <w:rsid w:val="00221D86"/>
    <w:rsid w:val="00242942"/>
    <w:rsid w:val="00264934"/>
    <w:rsid w:val="002805B4"/>
    <w:rsid w:val="002B23AC"/>
    <w:rsid w:val="002C541F"/>
    <w:rsid w:val="002D49F6"/>
    <w:rsid w:val="002D5A53"/>
    <w:rsid w:val="002E5E0A"/>
    <w:rsid w:val="0030351C"/>
    <w:rsid w:val="00311386"/>
    <w:rsid w:val="00313633"/>
    <w:rsid w:val="00314199"/>
    <w:rsid w:val="0032233F"/>
    <w:rsid w:val="003336AE"/>
    <w:rsid w:val="00354296"/>
    <w:rsid w:val="00377C02"/>
    <w:rsid w:val="003B78F8"/>
    <w:rsid w:val="003C21B4"/>
    <w:rsid w:val="003F428F"/>
    <w:rsid w:val="003F4E78"/>
    <w:rsid w:val="004434E9"/>
    <w:rsid w:val="004611E6"/>
    <w:rsid w:val="00465129"/>
    <w:rsid w:val="00475DF6"/>
    <w:rsid w:val="004A225F"/>
    <w:rsid w:val="004B7455"/>
    <w:rsid w:val="00503C25"/>
    <w:rsid w:val="00510636"/>
    <w:rsid w:val="005255E8"/>
    <w:rsid w:val="005348D2"/>
    <w:rsid w:val="00561CEB"/>
    <w:rsid w:val="00570947"/>
    <w:rsid w:val="005812A1"/>
    <w:rsid w:val="005B233A"/>
    <w:rsid w:val="005C337E"/>
    <w:rsid w:val="005D4D5B"/>
    <w:rsid w:val="005F153C"/>
    <w:rsid w:val="0060047E"/>
    <w:rsid w:val="0061340C"/>
    <w:rsid w:val="00624403"/>
    <w:rsid w:val="0064276D"/>
    <w:rsid w:val="00642D60"/>
    <w:rsid w:val="00647547"/>
    <w:rsid w:val="006530AD"/>
    <w:rsid w:val="00670708"/>
    <w:rsid w:val="00670FB9"/>
    <w:rsid w:val="00670FF6"/>
    <w:rsid w:val="00687CE9"/>
    <w:rsid w:val="00691916"/>
    <w:rsid w:val="006A05AB"/>
    <w:rsid w:val="006C441D"/>
    <w:rsid w:val="006D0AFA"/>
    <w:rsid w:val="006F0E46"/>
    <w:rsid w:val="00723AC2"/>
    <w:rsid w:val="00745A42"/>
    <w:rsid w:val="007534BE"/>
    <w:rsid w:val="00770FE7"/>
    <w:rsid w:val="00776C7F"/>
    <w:rsid w:val="00776EF9"/>
    <w:rsid w:val="007B5941"/>
    <w:rsid w:val="007B7A90"/>
    <w:rsid w:val="007E3254"/>
    <w:rsid w:val="007E7B6F"/>
    <w:rsid w:val="00811A64"/>
    <w:rsid w:val="00812C34"/>
    <w:rsid w:val="008429EA"/>
    <w:rsid w:val="00862A06"/>
    <w:rsid w:val="00882331"/>
    <w:rsid w:val="008907A1"/>
    <w:rsid w:val="008952DA"/>
    <w:rsid w:val="008C0A80"/>
    <w:rsid w:val="008C7C7C"/>
    <w:rsid w:val="008F3E0E"/>
    <w:rsid w:val="008F529E"/>
    <w:rsid w:val="00904F0F"/>
    <w:rsid w:val="0092042A"/>
    <w:rsid w:val="00932594"/>
    <w:rsid w:val="00991989"/>
    <w:rsid w:val="009A63B3"/>
    <w:rsid w:val="009B0600"/>
    <w:rsid w:val="009C7F2F"/>
    <w:rsid w:val="009D06E7"/>
    <w:rsid w:val="009E32EA"/>
    <w:rsid w:val="00A56149"/>
    <w:rsid w:val="00AA7B2E"/>
    <w:rsid w:val="00AB3495"/>
    <w:rsid w:val="00AC1786"/>
    <w:rsid w:val="00AD0237"/>
    <w:rsid w:val="00AD5409"/>
    <w:rsid w:val="00AD6D08"/>
    <w:rsid w:val="00B008DD"/>
    <w:rsid w:val="00B03B7C"/>
    <w:rsid w:val="00B22F2B"/>
    <w:rsid w:val="00B3782F"/>
    <w:rsid w:val="00B51929"/>
    <w:rsid w:val="00B57B70"/>
    <w:rsid w:val="00B672DB"/>
    <w:rsid w:val="00B912BD"/>
    <w:rsid w:val="00B9184E"/>
    <w:rsid w:val="00B97112"/>
    <w:rsid w:val="00BC3D43"/>
    <w:rsid w:val="00BD0753"/>
    <w:rsid w:val="00BF7A12"/>
    <w:rsid w:val="00C10095"/>
    <w:rsid w:val="00C31325"/>
    <w:rsid w:val="00C548FB"/>
    <w:rsid w:val="00C60379"/>
    <w:rsid w:val="00C74464"/>
    <w:rsid w:val="00C801AF"/>
    <w:rsid w:val="00C87D15"/>
    <w:rsid w:val="00C915E8"/>
    <w:rsid w:val="00CA4DDA"/>
    <w:rsid w:val="00CC16B7"/>
    <w:rsid w:val="00CD1054"/>
    <w:rsid w:val="00CE379E"/>
    <w:rsid w:val="00CF54BF"/>
    <w:rsid w:val="00D00B25"/>
    <w:rsid w:val="00D17ADF"/>
    <w:rsid w:val="00D24518"/>
    <w:rsid w:val="00D40413"/>
    <w:rsid w:val="00D73B5A"/>
    <w:rsid w:val="00D82144"/>
    <w:rsid w:val="00D9633E"/>
    <w:rsid w:val="00DB489E"/>
    <w:rsid w:val="00DC4759"/>
    <w:rsid w:val="00E05946"/>
    <w:rsid w:val="00E1538B"/>
    <w:rsid w:val="00E524E7"/>
    <w:rsid w:val="00E52CD2"/>
    <w:rsid w:val="00E61AD4"/>
    <w:rsid w:val="00E94CB7"/>
    <w:rsid w:val="00EA1FC2"/>
    <w:rsid w:val="00EC2210"/>
    <w:rsid w:val="00ED143E"/>
    <w:rsid w:val="00F041C7"/>
    <w:rsid w:val="00F049A0"/>
    <w:rsid w:val="00F136BE"/>
    <w:rsid w:val="00F53AC0"/>
    <w:rsid w:val="00F7080E"/>
    <w:rsid w:val="00F80F34"/>
    <w:rsid w:val="00F82FAB"/>
    <w:rsid w:val="00FC0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16E92"/>
  <w15:chartTrackingRefBased/>
  <w15:docId w15:val="{E3A991D9-63D8-43BA-98E4-6BED1B780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340C"/>
    <w:pPr>
      <w:keepNext/>
      <w:keepLines/>
      <w:numPr>
        <w:numId w:val="1"/>
      </w:numPr>
      <w:spacing w:before="240" w:after="0"/>
      <w:outlineLvl w:val="0"/>
    </w:pPr>
    <w:rPr>
      <w:rFonts w:ascii="Arial" w:eastAsiaTheme="majorEastAsia" w:hAnsi="Arial" w:cstheme="majorBidi"/>
      <w:b/>
      <w:szCs w:val="32"/>
    </w:rPr>
  </w:style>
  <w:style w:type="paragraph" w:styleId="Heading2">
    <w:name w:val="heading 2"/>
    <w:basedOn w:val="Normal"/>
    <w:next w:val="Normal"/>
    <w:link w:val="Heading2Char"/>
    <w:uiPriority w:val="9"/>
    <w:semiHidden/>
    <w:unhideWhenUsed/>
    <w:qFormat/>
    <w:rsid w:val="005348D2"/>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348D2"/>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348D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348D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348D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348D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348D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348D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40C"/>
    <w:rPr>
      <w:rFonts w:ascii="Arial" w:eastAsiaTheme="majorEastAsia" w:hAnsi="Arial" w:cstheme="majorBidi"/>
      <w:b/>
      <w:szCs w:val="32"/>
    </w:rPr>
  </w:style>
  <w:style w:type="paragraph" w:styleId="TOCHeading">
    <w:name w:val="TOC Heading"/>
    <w:basedOn w:val="Heading1"/>
    <w:next w:val="Normal"/>
    <w:uiPriority w:val="39"/>
    <w:unhideWhenUsed/>
    <w:qFormat/>
    <w:rsid w:val="007E7B6F"/>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7E7B6F"/>
    <w:pPr>
      <w:spacing w:after="100"/>
    </w:pPr>
  </w:style>
  <w:style w:type="character" w:styleId="Hyperlink">
    <w:name w:val="Hyperlink"/>
    <w:basedOn w:val="DefaultParagraphFont"/>
    <w:uiPriority w:val="99"/>
    <w:unhideWhenUsed/>
    <w:rsid w:val="007E7B6F"/>
    <w:rPr>
      <w:color w:val="0563C1" w:themeColor="hyperlink"/>
      <w:u w:val="single"/>
    </w:rPr>
  </w:style>
  <w:style w:type="character" w:customStyle="1" w:styleId="UnresolvedMention1">
    <w:name w:val="Unresolved Mention1"/>
    <w:basedOn w:val="DefaultParagraphFont"/>
    <w:uiPriority w:val="99"/>
    <w:semiHidden/>
    <w:unhideWhenUsed/>
    <w:rsid w:val="007E7B6F"/>
    <w:rPr>
      <w:color w:val="605E5C"/>
      <w:shd w:val="clear" w:color="auto" w:fill="E1DFDD"/>
    </w:rPr>
  </w:style>
  <w:style w:type="character" w:customStyle="1" w:styleId="Heading2Char">
    <w:name w:val="Heading 2 Char"/>
    <w:basedOn w:val="DefaultParagraphFont"/>
    <w:link w:val="Heading2"/>
    <w:uiPriority w:val="9"/>
    <w:semiHidden/>
    <w:rsid w:val="005348D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348D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348D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348D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348D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348D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348D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348D2"/>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lbin.com/about/belbin-team-rol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asana.com/resources/stages-of-team-development"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hr.mit.edu/learning-topics/teams/articles/stages-development" TargetMode="External"/><Relationship Id="rId5" Type="http://schemas.openxmlformats.org/officeDocument/2006/relationships/webSettings" Target="webSettings.xml"/><Relationship Id="rId10" Type="http://schemas.openxmlformats.org/officeDocument/2006/relationships/hyperlink" Target="https://medium.com/@rdavila01/a-team-development-roadmap-ce5247127037" TargetMode="External"/><Relationship Id="rId4" Type="http://schemas.openxmlformats.org/officeDocument/2006/relationships/settings" Target="settings.xml"/><Relationship Id="rId9" Type="http://schemas.openxmlformats.org/officeDocument/2006/relationships/hyperlink" Target="https://www.businessballs.com/team-management/tuckman-forming-storming-norming-performing-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CCB51CC-0114-4398-9835-23C77EE0447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2576</Words>
  <Characters>14689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17231</CharactersWithSpaces>
  <SharedDoc>false</SharedDoc>
  <HLinks>
    <vt:vector size="72" baseType="variant">
      <vt:variant>
        <vt:i4>1704014</vt:i4>
      </vt:variant>
      <vt:variant>
        <vt:i4>57</vt:i4>
      </vt:variant>
      <vt:variant>
        <vt:i4>0</vt:i4>
      </vt:variant>
      <vt:variant>
        <vt:i4>5</vt:i4>
      </vt:variant>
      <vt:variant>
        <vt:lpwstr>https://hr.mit.edu/learning-topics/teams/articles/stages-development</vt:lpwstr>
      </vt:variant>
      <vt:variant>
        <vt:lpwstr/>
      </vt:variant>
      <vt:variant>
        <vt:i4>3932229</vt:i4>
      </vt:variant>
      <vt:variant>
        <vt:i4>54</vt:i4>
      </vt:variant>
      <vt:variant>
        <vt:i4>0</vt:i4>
      </vt:variant>
      <vt:variant>
        <vt:i4>5</vt:i4>
      </vt:variant>
      <vt:variant>
        <vt:lpwstr>https://medium.com/@rdavila01/a-team-development-roadmap-ce5247127037</vt:lpwstr>
      </vt:variant>
      <vt:variant>
        <vt:lpwstr/>
      </vt:variant>
      <vt:variant>
        <vt:i4>917524</vt:i4>
      </vt:variant>
      <vt:variant>
        <vt:i4>51</vt:i4>
      </vt:variant>
      <vt:variant>
        <vt:i4>0</vt:i4>
      </vt:variant>
      <vt:variant>
        <vt:i4>5</vt:i4>
      </vt:variant>
      <vt:variant>
        <vt:lpwstr>https://www.businessballs.com/team-management/tuckman-forming-storming-norming-performing-model/</vt:lpwstr>
      </vt:variant>
      <vt:variant>
        <vt:lpwstr/>
      </vt:variant>
      <vt:variant>
        <vt:i4>7995434</vt:i4>
      </vt:variant>
      <vt:variant>
        <vt:i4>48</vt:i4>
      </vt:variant>
      <vt:variant>
        <vt:i4>0</vt:i4>
      </vt:variant>
      <vt:variant>
        <vt:i4>5</vt:i4>
      </vt:variant>
      <vt:variant>
        <vt:lpwstr>https://www.belbin.com/about/belbin-team-roles</vt:lpwstr>
      </vt:variant>
      <vt:variant>
        <vt:lpwstr/>
      </vt:variant>
      <vt:variant>
        <vt:i4>6619171</vt:i4>
      </vt:variant>
      <vt:variant>
        <vt:i4>45</vt:i4>
      </vt:variant>
      <vt:variant>
        <vt:i4>0</vt:i4>
      </vt:variant>
      <vt:variant>
        <vt:i4>5</vt:i4>
      </vt:variant>
      <vt:variant>
        <vt:lpwstr>https://asana.com/resources/stages-of-team-development</vt:lpwstr>
      </vt:variant>
      <vt:variant>
        <vt:lpwstr/>
      </vt:variant>
      <vt:variant>
        <vt:i4>1441848</vt:i4>
      </vt:variant>
      <vt:variant>
        <vt:i4>38</vt:i4>
      </vt:variant>
      <vt:variant>
        <vt:i4>0</vt:i4>
      </vt:variant>
      <vt:variant>
        <vt:i4>5</vt:i4>
      </vt:variant>
      <vt:variant>
        <vt:lpwstr/>
      </vt:variant>
      <vt:variant>
        <vt:lpwstr>_Toc116380733</vt:lpwstr>
      </vt:variant>
      <vt:variant>
        <vt:i4>1441848</vt:i4>
      </vt:variant>
      <vt:variant>
        <vt:i4>32</vt:i4>
      </vt:variant>
      <vt:variant>
        <vt:i4>0</vt:i4>
      </vt:variant>
      <vt:variant>
        <vt:i4>5</vt:i4>
      </vt:variant>
      <vt:variant>
        <vt:lpwstr/>
      </vt:variant>
      <vt:variant>
        <vt:lpwstr>_Toc116380732</vt:lpwstr>
      </vt:variant>
      <vt:variant>
        <vt:i4>1441848</vt:i4>
      </vt:variant>
      <vt:variant>
        <vt:i4>26</vt:i4>
      </vt:variant>
      <vt:variant>
        <vt:i4>0</vt:i4>
      </vt:variant>
      <vt:variant>
        <vt:i4>5</vt:i4>
      </vt:variant>
      <vt:variant>
        <vt:lpwstr/>
      </vt:variant>
      <vt:variant>
        <vt:lpwstr>_Toc116380731</vt:lpwstr>
      </vt:variant>
      <vt:variant>
        <vt:i4>1441848</vt:i4>
      </vt:variant>
      <vt:variant>
        <vt:i4>20</vt:i4>
      </vt:variant>
      <vt:variant>
        <vt:i4>0</vt:i4>
      </vt:variant>
      <vt:variant>
        <vt:i4>5</vt:i4>
      </vt:variant>
      <vt:variant>
        <vt:lpwstr/>
      </vt:variant>
      <vt:variant>
        <vt:lpwstr>_Toc116380730</vt:lpwstr>
      </vt:variant>
      <vt:variant>
        <vt:i4>1507384</vt:i4>
      </vt:variant>
      <vt:variant>
        <vt:i4>14</vt:i4>
      </vt:variant>
      <vt:variant>
        <vt:i4>0</vt:i4>
      </vt:variant>
      <vt:variant>
        <vt:i4>5</vt:i4>
      </vt:variant>
      <vt:variant>
        <vt:lpwstr/>
      </vt:variant>
      <vt:variant>
        <vt:lpwstr>_Toc116380729</vt:lpwstr>
      </vt:variant>
      <vt:variant>
        <vt:i4>1507384</vt:i4>
      </vt:variant>
      <vt:variant>
        <vt:i4>8</vt:i4>
      </vt:variant>
      <vt:variant>
        <vt:i4>0</vt:i4>
      </vt:variant>
      <vt:variant>
        <vt:i4>5</vt:i4>
      </vt:variant>
      <vt:variant>
        <vt:lpwstr/>
      </vt:variant>
      <vt:variant>
        <vt:lpwstr>_Toc116380728</vt:lpwstr>
      </vt:variant>
      <vt:variant>
        <vt:i4>1507384</vt:i4>
      </vt:variant>
      <vt:variant>
        <vt:i4>2</vt:i4>
      </vt:variant>
      <vt:variant>
        <vt:i4>0</vt:i4>
      </vt:variant>
      <vt:variant>
        <vt:i4>5</vt:i4>
      </vt:variant>
      <vt:variant>
        <vt:lpwstr/>
      </vt:variant>
      <vt:variant>
        <vt:lpwstr>_Toc116380727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officialwriters.pc@outlook.com</dc:creator>
  <cp:lastModifiedBy>Samuel Kirvej (2120449)</cp:lastModifiedBy>
  <cp:revision>2</cp:revision>
  <dcterms:created xsi:type="dcterms:W3CDTF">2022-10-16T08:24:00Z</dcterms:created>
  <dcterms:modified xsi:type="dcterms:W3CDTF">2022-10-16T08:24:00Z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b23eb3b9-c213-42d3-a50f-a594868e4ca4</vt:lpwstr>
  </property>
</Properties>
</file>