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3E12BAB" w14:textId="56945B1A" w:rsidR="00DC350C" w:rsidRPr="00643074" w:rsidRDefault="00643074" w:rsidP="00643074">
      <w:pPr>
        <w:pStyle w:val="Titlu"/>
        <w:rPr>
          <w:b w:val="0"/>
          <w:bCs/>
          <w:color w:val="000000" w:themeColor="text1"/>
          <w:lang w:val="en-GB"/>
        </w:rPr>
      </w:pPr>
      <w:r>
        <w:rPr>
          <w:b w:val="0"/>
          <w:bCs/>
          <w:lang w:val="en-GB"/>
        </w:rPr>
        <w:t>NAME</w:t>
      </w:r>
      <w:r w:rsidR="00C86345">
        <w:rPr>
          <w:b w:val="0"/>
          <w:bCs/>
          <w:lang w:val="en-GB"/>
        </w:rPr>
        <w:t xml:space="preserve"> </w:t>
      </w:r>
      <w:r>
        <w:rPr>
          <w:b w:val="0"/>
          <w:bCs/>
          <w:lang w:val="en-GB"/>
        </w:rPr>
        <w:t xml:space="preserve"> : ALINA NICOLETA PRECUP</w:t>
      </w:r>
    </w:p>
    <w:p w14:paraId="27AF8A9C" w14:textId="77777777" w:rsidR="00CB761F" w:rsidRPr="00CB761F" w:rsidRDefault="00CB761F" w:rsidP="00643074">
      <w:pPr>
        <w:jc w:val="center"/>
        <w:rPr>
          <w:lang w:val="en-GB"/>
        </w:rPr>
      </w:pPr>
    </w:p>
    <w:p w14:paraId="22B55CF0" w14:textId="151C9846" w:rsidR="002E3D57" w:rsidRDefault="001E19F8" w:rsidP="00643074">
      <w:pPr>
        <w:jc w:val="center"/>
        <w:rPr>
          <w:sz w:val="36"/>
          <w:szCs w:val="36"/>
          <w:lang w:val="en-GB"/>
        </w:rPr>
      </w:pPr>
      <w:r>
        <w:rPr>
          <w:sz w:val="36"/>
          <w:szCs w:val="36"/>
          <w:lang w:val="en-GB"/>
        </w:rPr>
        <w:t>STUDENT NUMBER: 1816777</w:t>
      </w:r>
    </w:p>
    <w:p w14:paraId="050A7E1D" w14:textId="1477EAAF" w:rsidR="00CF495C" w:rsidRDefault="00CF495C" w:rsidP="00643074">
      <w:pPr>
        <w:jc w:val="center"/>
        <w:rPr>
          <w:sz w:val="36"/>
          <w:szCs w:val="36"/>
          <w:lang w:val="en-GB"/>
        </w:rPr>
      </w:pPr>
      <w:r>
        <w:rPr>
          <w:sz w:val="36"/>
          <w:szCs w:val="36"/>
          <w:lang w:val="en-GB"/>
        </w:rPr>
        <w:t>MODULE TITLE: MANAGING PEOPLE LCBB5004</w:t>
      </w:r>
    </w:p>
    <w:p w14:paraId="5773072D" w14:textId="22DBFDF0" w:rsidR="00C86345" w:rsidRDefault="00063955" w:rsidP="00643074">
      <w:pPr>
        <w:jc w:val="center"/>
        <w:rPr>
          <w:sz w:val="36"/>
          <w:szCs w:val="36"/>
          <w:lang w:val="en-GB"/>
        </w:rPr>
      </w:pPr>
      <w:r>
        <w:rPr>
          <w:sz w:val="36"/>
          <w:szCs w:val="36"/>
          <w:lang w:val="en-GB"/>
        </w:rPr>
        <w:t xml:space="preserve">ASSESMENT </w:t>
      </w:r>
      <w:r w:rsidR="00C86345">
        <w:rPr>
          <w:sz w:val="36"/>
          <w:szCs w:val="36"/>
          <w:lang w:val="en-GB"/>
        </w:rPr>
        <w:t>1</w:t>
      </w:r>
    </w:p>
    <w:p w14:paraId="4B64DC0C" w14:textId="36CAAD7F" w:rsidR="00CF495C" w:rsidRPr="001E19F8" w:rsidRDefault="00CF495C" w:rsidP="00643074">
      <w:pPr>
        <w:jc w:val="center"/>
        <w:rPr>
          <w:sz w:val="36"/>
          <w:szCs w:val="36"/>
          <w:lang w:val="en-GB"/>
        </w:rPr>
      </w:pPr>
      <w:r>
        <w:rPr>
          <w:sz w:val="36"/>
          <w:szCs w:val="36"/>
          <w:lang w:val="en-GB"/>
        </w:rPr>
        <w:t>MODULE LECTURES</w:t>
      </w:r>
      <w:r w:rsidR="006A52FE">
        <w:rPr>
          <w:sz w:val="36"/>
          <w:szCs w:val="36"/>
          <w:lang w:val="en-GB"/>
        </w:rPr>
        <w:t>: MARY MARCH</w:t>
      </w:r>
    </w:p>
    <w:p w14:paraId="072A7E13" w14:textId="77777777" w:rsidR="008D7606" w:rsidRPr="00E01A1D" w:rsidRDefault="008D7606" w:rsidP="00643074">
      <w:pPr>
        <w:pStyle w:val="Titlu"/>
        <w:rPr>
          <w:lang w:val="en-GB"/>
        </w:rPr>
      </w:pPr>
    </w:p>
    <w:p w14:paraId="2DF80ED8" w14:textId="501BD3AC" w:rsidR="008D7606" w:rsidRPr="00E01A1D" w:rsidRDefault="008D7606" w:rsidP="00C86345">
      <w:pPr>
        <w:pStyle w:val="Titlu"/>
        <w:jc w:val="both"/>
        <w:rPr>
          <w:lang w:val="en-GB"/>
        </w:rPr>
      </w:pPr>
    </w:p>
    <w:p w14:paraId="205E417F" w14:textId="62B4CA96" w:rsidR="008D7606" w:rsidRPr="00E01A1D" w:rsidRDefault="000E78CC" w:rsidP="00643074">
      <w:pPr>
        <w:spacing w:line="259" w:lineRule="auto"/>
        <w:jc w:val="center"/>
        <w:rPr>
          <w:rFonts w:eastAsiaTheme="majorEastAsia" w:cstheme="majorBidi"/>
          <w:b/>
          <w:spacing w:val="-10"/>
          <w:kern w:val="28"/>
          <w:sz w:val="36"/>
          <w:szCs w:val="56"/>
          <w:lang w:val="en-GB"/>
        </w:rPr>
      </w:pPr>
      <w:r>
        <w:rPr>
          <w:noProof/>
          <w:lang w:val="en-GB"/>
        </w:rPr>
        <w:drawing>
          <wp:anchor distT="0" distB="0" distL="114300" distR="114300" simplePos="0" relativeHeight="251659264" behindDoc="0" locked="0" layoutInCell="1" allowOverlap="1" wp14:anchorId="4CCCCEE8" wp14:editId="1C054E20">
            <wp:simplePos x="0" y="0"/>
            <wp:positionH relativeFrom="column">
              <wp:posOffset>0</wp:posOffset>
            </wp:positionH>
            <wp:positionV relativeFrom="paragraph">
              <wp:posOffset>374015</wp:posOffset>
            </wp:positionV>
            <wp:extent cx="5731510" cy="3707765"/>
            <wp:effectExtent l="0" t="0" r="2540" b="6985"/>
            <wp:wrapTopAndBottom/>
            <wp:docPr id="3" name="Imagin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ine 3"/>
                    <pic:cNvPicPr/>
                  </pic:nvPicPr>
                  <pic:blipFill>
                    <a:blip r:embed="rId7">
                      <a:extLst>
                        <a:ext uri="{28A0092B-C50C-407E-A947-70E740481C1C}">
                          <a14:useLocalDpi xmlns:a14="http://schemas.microsoft.com/office/drawing/2010/main" val="0"/>
                        </a:ext>
                      </a:extLst>
                    </a:blip>
                    <a:stretch>
                      <a:fillRect/>
                    </a:stretch>
                  </pic:blipFill>
                  <pic:spPr>
                    <a:xfrm>
                      <a:off x="0" y="0"/>
                      <a:ext cx="5731510" cy="3707765"/>
                    </a:xfrm>
                    <a:prstGeom prst="rect">
                      <a:avLst/>
                    </a:prstGeom>
                  </pic:spPr>
                </pic:pic>
              </a:graphicData>
            </a:graphic>
          </wp:anchor>
        </w:drawing>
      </w:r>
      <w:r w:rsidR="008D7606" w:rsidRPr="00E01A1D">
        <w:rPr>
          <w:lang w:val="en-GB"/>
        </w:rPr>
        <w:br w:type="page"/>
      </w:r>
    </w:p>
    <w:sdt>
      <w:sdtPr>
        <w:rPr>
          <w:rFonts w:ascii="Times New Roman" w:eastAsiaTheme="minorHAnsi" w:hAnsi="Times New Roman" w:cstheme="minorBidi"/>
          <w:color w:val="auto"/>
          <w:sz w:val="24"/>
          <w:szCs w:val="22"/>
          <w:lang w:val="en-GB"/>
        </w:rPr>
        <w:id w:val="-1302612178"/>
        <w:docPartObj>
          <w:docPartGallery w:val="Table of Contents"/>
          <w:docPartUnique/>
        </w:docPartObj>
      </w:sdtPr>
      <w:sdtEndPr>
        <w:rPr>
          <w:b/>
          <w:bCs/>
          <w:noProof/>
        </w:rPr>
      </w:sdtEndPr>
      <w:sdtContent>
        <w:p w14:paraId="5B03747C" w14:textId="77777777" w:rsidR="008D7606" w:rsidRPr="00E01A1D" w:rsidRDefault="008D7606" w:rsidP="008D7606">
          <w:pPr>
            <w:pStyle w:val="Titlucuprins"/>
            <w:jc w:val="center"/>
            <w:rPr>
              <w:rFonts w:ascii="Times New Roman" w:hAnsi="Times New Roman" w:cs="Times New Roman"/>
              <w:b/>
              <w:bCs/>
              <w:color w:val="auto"/>
              <w:sz w:val="24"/>
              <w:szCs w:val="24"/>
              <w:lang w:val="en-GB"/>
            </w:rPr>
          </w:pPr>
          <w:r w:rsidRPr="00E01A1D">
            <w:rPr>
              <w:rFonts w:ascii="Times New Roman" w:hAnsi="Times New Roman" w:cs="Times New Roman"/>
              <w:b/>
              <w:bCs/>
              <w:color w:val="auto"/>
              <w:sz w:val="24"/>
              <w:szCs w:val="24"/>
              <w:lang w:val="en-GB"/>
            </w:rPr>
            <w:t>Table of Contents</w:t>
          </w:r>
        </w:p>
        <w:p w14:paraId="2E98A099" w14:textId="77777777" w:rsidR="00E01A1D" w:rsidRDefault="00C570B5">
          <w:pPr>
            <w:pStyle w:val="Cuprins1"/>
            <w:tabs>
              <w:tab w:val="right" w:leader="dot" w:pos="9016"/>
            </w:tabs>
            <w:rPr>
              <w:rFonts w:asciiTheme="minorHAnsi" w:eastAsiaTheme="minorEastAsia" w:hAnsiTheme="minorHAnsi"/>
              <w:noProof/>
              <w:sz w:val="22"/>
              <w:lang w:eastAsia="en-IN"/>
            </w:rPr>
          </w:pPr>
          <w:r w:rsidRPr="00E01A1D">
            <w:rPr>
              <w:rFonts w:cs="Times New Roman"/>
              <w:szCs w:val="24"/>
              <w:lang w:val="en-GB"/>
            </w:rPr>
            <w:fldChar w:fldCharType="begin"/>
          </w:r>
          <w:r w:rsidR="008D7606" w:rsidRPr="00E01A1D">
            <w:rPr>
              <w:rFonts w:cs="Times New Roman"/>
              <w:szCs w:val="24"/>
              <w:lang w:val="en-GB"/>
            </w:rPr>
            <w:instrText xml:space="preserve"> TOC \o "1-3" \h \z \u </w:instrText>
          </w:r>
          <w:r w:rsidRPr="00E01A1D">
            <w:rPr>
              <w:rFonts w:cs="Times New Roman"/>
              <w:szCs w:val="24"/>
              <w:lang w:val="en-GB"/>
            </w:rPr>
            <w:fldChar w:fldCharType="separate"/>
          </w:r>
          <w:hyperlink w:anchor="_Toc58507273" w:history="1">
            <w:r w:rsidR="00E01A1D" w:rsidRPr="004865B3">
              <w:rPr>
                <w:rStyle w:val="Hyperlink"/>
                <w:noProof/>
                <w:lang w:val="en-GB"/>
              </w:rPr>
              <w:t>Introduction</w:t>
            </w:r>
            <w:r w:rsidR="00E01A1D">
              <w:rPr>
                <w:noProof/>
                <w:webHidden/>
              </w:rPr>
              <w:tab/>
            </w:r>
            <w:r>
              <w:rPr>
                <w:noProof/>
                <w:webHidden/>
              </w:rPr>
              <w:fldChar w:fldCharType="begin"/>
            </w:r>
            <w:r w:rsidR="00E01A1D">
              <w:rPr>
                <w:noProof/>
                <w:webHidden/>
              </w:rPr>
              <w:instrText xml:space="preserve"> PAGEREF _Toc58507273 \h </w:instrText>
            </w:r>
            <w:r>
              <w:rPr>
                <w:noProof/>
                <w:webHidden/>
              </w:rPr>
            </w:r>
            <w:r>
              <w:rPr>
                <w:noProof/>
                <w:webHidden/>
              </w:rPr>
              <w:fldChar w:fldCharType="separate"/>
            </w:r>
            <w:r w:rsidR="00E01A1D">
              <w:rPr>
                <w:noProof/>
                <w:webHidden/>
              </w:rPr>
              <w:t>3</w:t>
            </w:r>
            <w:r>
              <w:rPr>
                <w:noProof/>
                <w:webHidden/>
              </w:rPr>
              <w:fldChar w:fldCharType="end"/>
            </w:r>
          </w:hyperlink>
        </w:p>
        <w:p w14:paraId="3055E879" w14:textId="77777777" w:rsidR="00E01A1D" w:rsidRDefault="0025636D">
          <w:pPr>
            <w:pStyle w:val="Cuprins1"/>
            <w:tabs>
              <w:tab w:val="right" w:leader="dot" w:pos="9016"/>
            </w:tabs>
            <w:rPr>
              <w:rFonts w:asciiTheme="minorHAnsi" w:eastAsiaTheme="minorEastAsia" w:hAnsiTheme="minorHAnsi"/>
              <w:noProof/>
              <w:sz w:val="22"/>
              <w:lang w:eastAsia="en-IN"/>
            </w:rPr>
          </w:pPr>
          <w:hyperlink w:anchor="_Toc58507274" w:history="1">
            <w:r w:rsidR="00E01A1D" w:rsidRPr="004865B3">
              <w:rPr>
                <w:rStyle w:val="Hyperlink"/>
                <w:noProof/>
                <w:lang w:val="en-GB"/>
              </w:rPr>
              <w:t>Task- 1</w:t>
            </w:r>
            <w:r w:rsidR="00E01A1D">
              <w:rPr>
                <w:noProof/>
                <w:webHidden/>
              </w:rPr>
              <w:tab/>
            </w:r>
            <w:r w:rsidR="00C570B5">
              <w:rPr>
                <w:noProof/>
                <w:webHidden/>
              </w:rPr>
              <w:fldChar w:fldCharType="begin"/>
            </w:r>
            <w:r w:rsidR="00E01A1D">
              <w:rPr>
                <w:noProof/>
                <w:webHidden/>
              </w:rPr>
              <w:instrText xml:space="preserve"> PAGEREF _Toc58507274 \h </w:instrText>
            </w:r>
            <w:r w:rsidR="00C570B5">
              <w:rPr>
                <w:noProof/>
                <w:webHidden/>
              </w:rPr>
            </w:r>
            <w:r w:rsidR="00C570B5">
              <w:rPr>
                <w:noProof/>
                <w:webHidden/>
              </w:rPr>
              <w:fldChar w:fldCharType="separate"/>
            </w:r>
            <w:r w:rsidR="00E01A1D">
              <w:rPr>
                <w:noProof/>
                <w:webHidden/>
              </w:rPr>
              <w:t>4</w:t>
            </w:r>
            <w:r w:rsidR="00C570B5">
              <w:rPr>
                <w:noProof/>
                <w:webHidden/>
              </w:rPr>
              <w:fldChar w:fldCharType="end"/>
            </w:r>
          </w:hyperlink>
        </w:p>
        <w:p w14:paraId="6AC42A18" w14:textId="77777777" w:rsidR="00E01A1D" w:rsidRDefault="0025636D">
          <w:pPr>
            <w:pStyle w:val="Cuprins1"/>
            <w:tabs>
              <w:tab w:val="right" w:leader="dot" w:pos="9016"/>
            </w:tabs>
            <w:rPr>
              <w:rFonts w:asciiTheme="minorHAnsi" w:eastAsiaTheme="minorEastAsia" w:hAnsiTheme="minorHAnsi"/>
              <w:noProof/>
              <w:sz w:val="22"/>
              <w:lang w:eastAsia="en-IN"/>
            </w:rPr>
          </w:pPr>
          <w:hyperlink w:anchor="_Toc58507275" w:history="1">
            <w:r w:rsidR="00E01A1D" w:rsidRPr="004865B3">
              <w:rPr>
                <w:rStyle w:val="Hyperlink"/>
                <w:noProof/>
                <w:lang w:val="en-GB"/>
              </w:rPr>
              <w:t>Task- 2</w:t>
            </w:r>
            <w:r w:rsidR="00E01A1D">
              <w:rPr>
                <w:noProof/>
                <w:webHidden/>
              </w:rPr>
              <w:tab/>
            </w:r>
            <w:r w:rsidR="00C570B5">
              <w:rPr>
                <w:noProof/>
                <w:webHidden/>
              </w:rPr>
              <w:fldChar w:fldCharType="begin"/>
            </w:r>
            <w:r w:rsidR="00E01A1D">
              <w:rPr>
                <w:noProof/>
                <w:webHidden/>
              </w:rPr>
              <w:instrText xml:space="preserve"> PAGEREF _Toc58507275 \h </w:instrText>
            </w:r>
            <w:r w:rsidR="00C570B5">
              <w:rPr>
                <w:noProof/>
                <w:webHidden/>
              </w:rPr>
            </w:r>
            <w:r w:rsidR="00C570B5">
              <w:rPr>
                <w:noProof/>
                <w:webHidden/>
              </w:rPr>
              <w:fldChar w:fldCharType="separate"/>
            </w:r>
            <w:r w:rsidR="00E01A1D">
              <w:rPr>
                <w:noProof/>
                <w:webHidden/>
              </w:rPr>
              <w:t>6</w:t>
            </w:r>
            <w:r w:rsidR="00C570B5">
              <w:rPr>
                <w:noProof/>
                <w:webHidden/>
              </w:rPr>
              <w:fldChar w:fldCharType="end"/>
            </w:r>
          </w:hyperlink>
        </w:p>
        <w:p w14:paraId="028FC725" w14:textId="77777777" w:rsidR="00E01A1D" w:rsidRDefault="0025636D">
          <w:pPr>
            <w:pStyle w:val="Cuprins1"/>
            <w:tabs>
              <w:tab w:val="right" w:leader="dot" w:pos="9016"/>
            </w:tabs>
            <w:rPr>
              <w:rFonts w:asciiTheme="minorHAnsi" w:eastAsiaTheme="minorEastAsia" w:hAnsiTheme="minorHAnsi"/>
              <w:noProof/>
              <w:sz w:val="22"/>
              <w:lang w:eastAsia="en-IN"/>
            </w:rPr>
          </w:pPr>
          <w:hyperlink w:anchor="_Toc58507276" w:history="1">
            <w:r w:rsidR="00E01A1D" w:rsidRPr="004865B3">
              <w:rPr>
                <w:rStyle w:val="Hyperlink"/>
                <w:noProof/>
                <w:lang w:val="en-GB"/>
              </w:rPr>
              <w:t>Conclusion</w:t>
            </w:r>
            <w:r w:rsidR="00E01A1D">
              <w:rPr>
                <w:noProof/>
                <w:webHidden/>
              </w:rPr>
              <w:tab/>
            </w:r>
            <w:r w:rsidR="00C570B5">
              <w:rPr>
                <w:noProof/>
                <w:webHidden/>
              </w:rPr>
              <w:fldChar w:fldCharType="begin"/>
            </w:r>
            <w:r w:rsidR="00E01A1D">
              <w:rPr>
                <w:noProof/>
                <w:webHidden/>
              </w:rPr>
              <w:instrText xml:space="preserve"> PAGEREF _Toc58507276 \h </w:instrText>
            </w:r>
            <w:r w:rsidR="00C570B5">
              <w:rPr>
                <w:noProof/>
                <w:webHidden/>
              </w:rPr>
            </w:r>
            <w:r w:rsidR="00C570B5">
              <w:rPr>
                <w:noProof/>
                <w:webHidden/>
              </w:rPr>
              <w:fldChar w:fldCharType="separate"/>
            </w:r>
            <w:r w:rsidR="00E01A1D">
              <w:rPr>
                <w:noProof/>
                <w:webHidden/>
              </w:rPr>
              <w:t>9</w:t>
            </w:r>
            <w:r w:rsidR="00C570B5">
              <w:rPr>
                <w:noProof/>
                <w:webHidden/>
              </w:rPr>
              <w:fldChar w:fldCharType="end"/>
            </w:r>
          </w:hyperlink>
        </w:p>
        <w:p w14:paraId="60D7839F" w14:textId="77777777" w:rsidR="00E01A1D" w:rsidRDefault="0025636D">
          <w:pPr>
            <w:pStyle w:val="Cuprins1"/>
            <w:tabs>
              <w:tab w:val="right" w:leader="dot" w:pos="9016"/>
            </w:tabs>
            <w:rPr>
              <w:rFonts w:asciiTheme="minorHAnsi" w:eastAsiaTheme="minorEastAsia" w:hAnsiTheme="minorHAnsi"/>
              <w:noProof/>
              <w:sz w:val="22"/>
              <w:lang w:eastAsia="en-IN"/>
            </w:rPr>
          </w:pPr>
          <w:hyperlink w:anchor="_Toc58507277" w:history="1">
            <w:r w:rsidR="00E01A1D" w:rsidRPr="004865B3">
              <w:rPr>
                <w:rStyle w:val="Hyperlink"/>
                <w:noProof/>
                <w:lang w:val="en-GB"/>
              </w:rPr>
              <w:t>Reference List</w:t>
            </w:r>
            <w:r w:rsidR="00E01A1D">
              <w:rPr>
                <w:noProof/>
                <w:webHidden/>
              </w:rPr>
              <w:tab/>
            </w:r>
            <w:r w:rsidR="00C570B5">
              <w:rPr>
                <w:noProof/>
                <w:webHidden/>
              </w:rPr>
              <w:fldChar w:fldCharType="begin"/>
            </w:r>
            <w:r w:rsidR="00E01A1D">
              <w:rPr>
                <w:noProof/>
                <w:webHidden/>
              </w:rPr>
              <w:instrText xml:space="preserve"> PAGEREF _Toc58507277 \h </w:instrText>
            </w:r>
            <w:r w:rsidR="00C570B5">
              <w:rPr>
                <w:noProof/>
                <w:webHidden/>
              </w:rPr>
            </w:r>
            <w:r w:rsidR="00C570B5">
              <w:rPr>
                <w:noProof/>
                <w:webHidden/>
              </w:rPr>
              <w:fldChar w:fldCharType="separate"/>
            </w:r>
            <w:r w:rsidR="00E01A1D">
              <w:rPr>
                <w:noProof/>
                <w:webHidden/>
              </w:rPr>
              <w:t>10</w:t>
            </w:r>
            <w:r w:rsidR="00C570B5">
              <w:rPr>
                <w:noProof/>
                <w:webHidden/>
              </w:rPr>
              <w:fldChar w:fldCharType="end"/>
            </w:r>
          </w:hyperlink>
        </w:p>
        <w:p w14:paraId="46E158E9" w14:textId="77777777" w:rsidR="008D7606" w:rsidRPr="00E01A1D" w:rsidRDefault="00C570B5">
          <w:pPr>
            <w:rPr>
              <w:lang w:val="en-GB"/>
            </w:rPr>
          </w:pPr>
          <w:r w:rsidRPr="00E01A1D">
            <w:rPr>
              <w:rFonts w:cs="Times New Roman"/>
              <w:b/>
              <w:bCs/>
              <w:noProof/>
              <w:szCs w:val="24"/>
              <w:lang w:val="en-GB"/>
            </w:rPr>
            <w:fldChar w:fldCharType="end"/>
          </w:r>
        </w:p>
      </w:sdtContent>
    </w:sdt>
    <w:p w14:paraId="4E1CAD93" w14:textId="77777777" w:rsidR="008D7606" w:rsidRPr="00E01A1D" w:rsidRDefault="008D7606">
      <w:pPr>
        <w:spacing w:line="259" w:lineRule="auto"/>
        <w:jc w:val="left"/>
        <w:rPr>
          <w:rFonts w:eastAsiaTheme="majorEastAsia" w:cstheme="majorBidi"/>
          <w:b/>
          <w:szCs w:val="32"/>
          <w:lang w:val="en-GB"/>
        </w:rPr>
      </w:pPr>
      <w:r w:rsidRPr="00E01A1D">
        <w:rPr>
          <w:lang w:val="en-GB"/>
        </w:rPr>
        <w:br w:type="page"/>
      </w:r>
    </w:p>
    <w:p w14:paraId="3D3BAC74" w14:textId="77777777" w:rsidR="008D7606" w:rsidRPr="00E01A1D" w:rsidRDefault="008D7606" w:rsidP="008D7606">
      <w:pPr>
        <w:pStyle w:val="Titlu1"/>
        <w:rPr>
          <w:lang w:val="en-GB"/>
        </w:rPr>
      </w:pPr>
      <w:bookmarkStart w:id="0" w:name="_Toc58507273"/>
      <w:r w:rsidRPr="00E01A1D">
        <w:rPr>
          <w:lang w:val="en-GB"/>
        </w:rPr>
        <w:lastRenderedPageBreak/>
        <w:t>Introduction</w:t>
      </w:r>
      <w:bookmarkEnd w:id="0"/>
    </w:p>
    <w:p w14:paraId="3553C5FE" w14:textId="77777777" w:rsidR="009134D0" w:rsidRPr="00E01A1D" w:rsidRDefault="0050560B" w:rsidP="009134D0">
      <w:pPr>
        <w:rPr>
          <w:lang w:val="en-GB"/>
        </w:rPr>
      </w:pPr>
      <w:r w:rsidRPr="00E01A1D">
        <w:rPr>
          <w:lang w:val="en-GB"/>
        </w:rPr>
        <w:t xml:space="preserve">HR specialist are the important for a company deals with the screening and the recruiting of the workers in the workplace. This assignment deals with the NHS of UK as the organisation with the headquarter in London. This is a public health care organisation of UK that deals with the services in Ireland, Wales and </w:t>
      </w:r>
      <w:r w:rsidR="009134D0" w:rsidRPr="00E01A1D">
        <w:rPr>
          <w:lang w:val="en-GB"/>
        </w:rPr>
        <w:t>Scotland</w:t>
      </w:r>
      <w:r w:rsidRPr="00E01A1D">
        <w:rPr>
          <w:lang w:val="en-GB"/>
        </w:rPr>
        <w:t xml:space="preserve">. This organisation started the journey in the year 1948 with the </w:t>
      </w:r>
      <w:r w:rsidR="009134D0" w:rsidRPr="00E01A1D">
        <w:rPr>
          <w:lang w:val="en-GB"/>
        </w:rPr>
        <w:t>foundation of general taxes by the people of UK. This company is serving in the market with the total of 1.6 million employees and turns out with an annual revenue of 136.7 billion GBP every year. This organisation has reflected the divergence in the healthcare sector of UK and serves people with the efficient medical service</w:t>
      </w:r>
      <w:r w:rsidR="000F7482" w:rsidRPr="00E01A1D">
        <w:rPr>
          <w:lang w:val="en-GB"/>
        </w:rPr>
        <w:t xml:space="preserve"> (Nhs.uk, 2020)</w:t>
      </w:r>
      <w:r w:rsidR="009134D0" w:rsidRPr="00E01A1D">
        <w:rPr>
          <w:lang w:val="en-GB"/>
        </w:rPr>
        <w:t xml:space="preserve">. This assignment highlights the objectives and planning of HR specialist with the evaluation of CIPD profession Map. </w:t>
      </w:r>
    </w:p>
    <w:p w14:paraId="69DF71AB" w14:textId="77777777" w:rsidR="00426E52" w:rsidRPr="00E01A1D" w:rsidRDefault="009134D0" w:rsidP="009134D0">
      <w:pPr>
        <w:jc w:val="center"/>
        <w:rPr>
          <w:lang w:val="en-GB"/>
        </w:rPr>
      </w:pPr>
      <w:r w:rsidRPr="00E01A1D">
        <w:rPr>
          <w:noProof/>
          <w:lang w:val="en-US"/>
        </w:rPr>
        <w:drawing>
          <wp:inline distT="0" distB="0" distL="0" distR="0" wp14:anchorId="22947469" wp14:editId="3442A095">
            <wp:extent cx="4678230" cy="2847975"/>
            <wp:effectExtent l="19050" t="19050" r="27120" b="285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682325" cy="2850468"/>
                    </a:xfrm>
                    <a:prstGeom prst="rect">
                      <a:avLst/>
                    </a:prstGeom>
                    <a:ln>
                      <a:solidFill>
                        <a:schemeClr val="accent1"/>
                      </a:solidFill>
                    </a:ln>
                  </pic:spPr>
                </pic:pic>
              </a:graphicData>
            </a:graphic>
          </wp:inline>
        </w:drawing>
      </w:r>
    </w:p>
    <w:p w14:paraId="3C18A981" w14:textId="77777777" w:rsidR="009134D0" w:rsidRPr="00E01A1D" w:rsidRDefault="009134D0" w:rsidP="009134D0">
      <w:pPr>
        <w:jc w:val="center"/>
        <w:rPr>
          <w:b/>
          <w:bCs/>
          <w:lang w:val="en-GB"/>
        </w:rPr>
      </w:pPr>
      <w:r w:rsidRPr="00E01A1D">
        <w:rPr>
          <w:b/>
          <w:bCs/>
          <w:lang w:val="en-GB"/>
        </w:rPr>
        <w:t>Figure 1: Revenue graph of NHS</w:t>
      </w:r>
    </w:p>
    <w:p w14:paraId="192B816C" w14:textId="77777777" w:rsidR="007A5C8F" w:rsidRPr="00E01A1D" w:rsidRDefault="009134D0" w:rsidP="009134D0">
      <w:pPr>
        <w:jc w:val="center"/>
        <w:rPr>
          <w:rFonts w:eastAsiaTheme="majorEastAsia" w:cstheme="majorBidi"/>
          <w:b/>
          <w:szCs w:val="32"/>
          <w:lang w:val="en-GB"/>
        </w:rPr>
      </w:pPr>
      <w:r w:rsidRPr="00E01A1D">
        <w:rPr>
          <w:lang w:val="en-GB"/>
        </w:rPr>
        <w:t xml:space="preserve">(Source: </w:t>
      </w:r>
      <w:proofErr w:type="spellStart"/>
      <w:r w:rsidRPr="00E01A1D">
        <w:rPr>
          <w:lang w:val="en-GB"/>
        </w:rPr>
        <w:t>Statista</w:t>
      </w:r>
      <w:proofErr w:type="spellEnd"/>
      <w:r w:rsidRPr="00E01A1D">
        <w:rPr>
          <w:lang w:val="en-GB"/>
        </w:rPr>
        <w:t>, 2020)</w:t>
      </w:r>
      <w:r w:rsidR="008D7606" w:rsidRPr="00E01A1D">
        <w:rPr>
          <w:lang w:val="en-GB"/>
        </w:rPr>
        <w:br w:type="page"/>
      </w:r>
    </w:p>
    <w:p w14:paraId="3510D19E" w14:textId="77777777" w:rsidR="008D7606" w:rsidRPr="00E01A1D" w:rsidRDefault="008D7606" w:rsidP="008D7606">
      <w:pPr>
        <w:pStyle w:val="Titlu1"/>
        <w:rPr>
          <w:lang w:val="en-GB"/>
        </w:rPr>
      </w:pPr>
      <w:bookmarkStart w:id="1" w:name="_Toc58507274"/>
      <w:r w:rsidRPr="00E01A1D">
        <w:rPr>
          <w:lang w:val="en-GB"/>
        </w:rPr>
        <w:lastRenderedPageBreak/>
        <w:t>Task- 1</w:t>
      </w:r>
      <w:bookmarkEnd w:id="1"/>
    </w:p>
    <w:p w14:paraId="61467BE1" w14:textId="77777777" w:rsidR="008D7606" w:rsidRPr="00E01A1D" w:rsidRDefault="008D7606" w:rsidP="008D7606">
      <w:pPr>
        <w:rPr>
          <w:b/>
          <w:bCs/>
          <w:lang w:val="en-GB"/>
        </w:rPr>
      </w:pPr>
      <w:r w:rsidRPr="00E01A1D">
        <w:rPr>
          <w:b/>
          <w:bCs/>
          <w:lang w:val="en-GB"/>
        </w:rPr>
        <w:t>Write a briefing statement that evaluates what it means to be an HR professional, making reference to the current CIPD Profession Map.</w:t>
      </w:r>
    </w:p>
    <w:p w14:paraId="680B4CA3" w14:textId="77777777" w:rsidR="00426E52" w:rsidRPr="00E01A1D" w:rsidRDefault="00426E52" w:rsidP="00426E52">
      <w:pPr>
        <w:rPr>
          <w:lang w:val="en-GB"/>
        </w:rPr>
      </w:pPr>
      <w:r w:rsidRPr="00E01A1D">
        <w:rPr>
          <w:lang w:val="en-GB"/>
        </w:rPr>
        <w:t>The department of HR adapt the organisation culture with proper communication with the employees that includes process of re-engineering and negotiation. The responsibility of a HR is to maintain the employment life cycle with the hiring of proper employees that facilitates the performance with the eventual termination process. The HR professional can be evaluated with the profession map that has reflected by the HR of NHS</w:t>
      </w:r>
      <w:r w:rsidR="00E01A1D" w:rsidRPr="00E01A1D">
        <w:rPr>
          <w:lang w:val="en-GB"/>
        </w:rPr>
        <w:t>.</w:t>
      </w:r>
    </w:p>
    <w:p w14:paraId="14880A9E" w14:textId="77777777" w:rsidR="00A103FE" w:rsidRPr="00E01A1D" w:rsidRDefault="00426E52" w:rsidP="00426E52">
      <w:pPr>
        <w:jc w:val="center"/>
        <w:rPr>
          <w:lang w:val="en-GB"/>
        </w:rPr>
      </w:pPr>
      <w:r w:rsidRPr="00E01A1D">
        <w:rPr>
          <w:noProof/>
          <w:lang w:val="en-US"/>
        </w:rPr>
        <w:drawing>
          <wp:inline distT="0" distB="0" distL="0" distR="0" wp14:anchorId="7B17560F" wp14:editId="494D66CC">
            <wp:extent cx="3092965" cy="2257425"/>
            <wp:effectExtent l="19050" t="19050" r="12185" b="285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102932" cy="2264699"/>
                    </a:xfrm>
                    <a:prstGeom prst="rect">
                      <a:avLst/>
                    </a:prstGeom>
                    <a:ln>
                      <a:solidFill>
                        <a:schemeClr val="accent1"/>
                      </a:solidFill>
                    </a:ln>
                  </pic:spPr>
                </pic:pic>
              </a:graphicData>
            </a:graphic>
          </wp:inline>
        </w:drawing>
      </w:r>
    </w:p>
    <w:p w14:paraId="420C1D79" w14:textId="77777777" w:rsidR="00A103FE" w:rsidRPr="00E01A1D" w:rsidRDefault="00A103FE" w:rsidP="00426E52">
      <w:pPr>
        <w:jc w:val="center"/>
        <w:rPr>
          <w:b/>
          <w:bCs/>
          <w:lang w:val="en-GB"/>
        </w:rPr>
      </w:pPr>
      <w:r w:rsidRPr="00E01A1D">
        <w:rPr>
          <w:b/>
          <w:bCs/>
          <w:lang w:val="en-GB"/>
        </w:rPr>
        <w:t>Figure 2: Profession Map of CIPD</w:t>
      </w:r>
    </w:p>
    <w:p w14:paraId="65D38F22" w14:textId="77777777" w:rsidR="00A103FE" w:rsidRPr="00E01A1D" w:rsidRDefault="00A103FE" w:rsidP="00426E52">
      <w:pPr>
        <w:jc w:val="center"/>
        <w:rPr>
          <w:lang w:val="en-GB"/>
        </w:rPr>
      </w:pPr>
      <w:r w:rsidRPr="00E01A1D">
        <w:rPr>
          <w:lang w:val="en-GB"/>
        </w:rPr>
        <w:t xml:space="preserve">(Source: </w:t>
      </w:r>
      <w:r w:rsidR="00E01A1D" w:rsidRPr="00E01A1D">
        <w:rPr>
          <w:lang w:val="en-GB"/>
        </w:rPr>
        <w:t>CIPD. 2020</w:t>
      </w:r>
      <w:r w:rsidRPr="00E01A1D">
        <w:rPr>
          <w:lang w:val="en-GB"/>
        </w:rPr>
        <w:t>)</w:t>
      </w:r>
    </w:p>
    <w:p w14:paraId="002705F0" w14:textId="77777777" w:rsidR="00A103FE" w:rsidRPr="00E01A1D" w:rsidRDefault="00A103FE" w:rsidP="00A103FE">
      <w:pPr>
        <w:rPr>
          <w:lang w:val="en-GB"/>
        </w:rPr>
      </w:pPr>
      <w:r w:rsidRPr="00E01A1D">
        <w:rPr>
          <w:lang w:val="en-GB"/>
        </w:rPr>
        <w:t xml:space="preserve">The CIPD profession map can be identify as the standards of the HR department that helps in the development and the improvement of the work. The purpose of this map is to share the professional identity in the application of value and standards. The profession map divides the values of the company </w:t>
      </w:r>
      <w:r w:rsidR="00D46D64" w:rsidRPr="00E01A1D">
        <w:rPr>
          <w:lang w:val="en-GB"/>
        </w:rPr>
        <w:t>in the three categories they are described as follows-</w:t>
      </w:r>
    </w:p>
    <w:p w14:paraId="741B81F4" w14:textId="77777777" w:rsidR="00D46D64" w:rsidRPr="00E01A1D" w:rsidRDefault="00D46D64" w:rsidP="00A103FE">
      <w:pPr>
        <w:rPr>
          <w:lang w:val="en-GB"/>
        </w:rPr>
      </w:pPr>
      <w:r w:rsidRPr="00E01A1D">
        <w:rPr>
          <w:b/>
          <w:bCs/>
          <w:i/>
          <w:iCs/>
          <w:lang w:val="en-GB"/>
        </w:rPr>
        <w:t>Principle Led:</w:t>
      </w:r>
      <w:r w:rsidRPr="00E01A1D">
        <w:rPr>
          <w:lang w:val="en-GB"/>
        </w:rPr>
        <w:t xml:space="preserve"> Decision of the company are to be influenced with the set of beliefs and the principles that help in the significant change of the </w:t>
      </w:r>
      <w:proofErr w:type="spellStart"/>
      <w:r w:rsidRPr="00E01A1D">
        <w:rPr>
          <w:lang w:val="en-GB"/>
        </w:rPr>
        <w:t>organisation.The</w:t>
      </w:r>
      <w:proofErr w:type="spellEnd"/>
      <w:r w:rsidRPr="00E01A1D">
        <w:rPr>
          <w:lang w:val="en-GB"/>
        </w:rPr>
        <w:t xml:space="preserve"> NHS is a health organisation that deals with numerous employees working in the field of health service for this organisation that help the people in the recognition and the contribution of services by the company</w:t>
      </w:r>
      <w:r w:rsidR="00E01A1D" w:rsidRPr="00E01A1D">
        <w:rPr>
          <w:lang w:val="en-GB"/>
        </w:rPr>
        <w:t xml:space="preserve"> (CIPD. 2020)</w:t>
      </w:r>
      <w:r w:rsidRPr="00E01A1D">
        <w:rPr>
          <w:lang w:val="en-GB"/>
        </w:rPr>
        <w:t xml:space="preserve">. </w:t>
      </w:r>
    </w:p>
    <w:p w14:paraId="5E556F91" w14:textId="77777777" w:rsidR="00D46D64" w:rsidRPr="00E01A1D" w:rsidRDefault="00D46D64" w:rsidP="00A103FE">
      <w:pPr>
        <w:rPr>
          <w:lang w:val="en-GB"/>
        </w:rPr>
      </w:pPr>
      <w:r w:rsidRPr="00E01A1D">
        <w:rPr>
          <w:b/>
          <w:bCs/>
          <w:i/>
          <w:iCs/>
          <w:lang w:val="en-GB"/>
        </w:rPr>
        <w:t>Evidence Based:</w:t>
      </w:r>
      <w:r w:rsidR="004E70D8" w:rsidRPr="00E01A1D">
        <w:rPr>
          <w:lang w:val="en-GB"/>
        </w:rPr>
        <w:t xml:space="preserve"> The map of profession deals with evidence that can help in the decision making with the influence of the positive judgement of the of the HR team. This option deals with the strong evidence with a diverse range of sources. The evidence is to support opinion </w:t>
      </w:r>
      <w:r w:rsidR="004E70D8" w:rsidRPr="00E01A1D">
        <w:rPr>
          <w:lang w:val="en-GB"/>
        </w:rPr>
        <w:lastRenderedPageBreak/>
        <w:t>with the understanding of human psychology with the dealing of the benchmark and surveys in the understanding of the organisation</w:t>
      </w:r>
      <w:r w:rsidR="00E01A1D" w:rsidRPr="00E01A1D">
        <w:rPr>
          <w:lang w:val="en-GB"/>
        </w:rPr>
        <w:t>(</w:t>
      </w:r>
      <w:r w:rsidR="00E01A1D" w:rsidRPr="00E01A1D">
        <w:rPr>
          <w:shd w:val="clear" w:color="auto" w:fill="FFFFFF"/>
          <w:lang w:val="en-GB"/>
        </w:rPr>
        <w:t>Griggs and Allen, 2018</w:t>
      </w:r>
      <w:r w:rsidR="00E01A1D" w:rsidRPr="00E01A1D">
        <w:rPr>
          <w:lang w:val="en-GB"/>
        </w:rPr>
        <w:t>)</w:t>
      </w:r>
      <w:r w:rsidR="004E70D8" w:rsidRPr="00E01A1D">
        <w:rPr>
          <w:lang w:val="en-GB"/>
        </w:rPr>
        <w:t xml:space="preserve">. </w:t>
      </w:r>
    </w:p>
    <w:p w14:paraId="0EA5F48E" w14:textId="77777777" w:rsidR="00D343B2" w:rsidRPr="00E01A1D" w:rsidRDefault="00D46D64" w:rsidP="00D343B2">
      <w:pPr>
        <w:rPr>
          <w:lang w:val="en-GB"/>
        </w:rPr>
      </w:pPr>
      <w:r w:rsidRPr="00E01A1D">
        <w:rPr>
          <w:b/>
          <w:bCs/>
          <w:i/>
          <w:iCs/>
          <w:lang w:val="en-GB"/>
        </w:rPr>
        <w:t xml:space="preserve">Outcomes </w:t>
      </w:r>
      <w:proofErr w:type="spellStart"/>
      <w:r w:rsidRPr="00E01A1D">
        <w:rPr>
          <w:b/>
          <w:bCs/>
          <w:i/>
          <w:iCs/>
          <w:lang w:val="en-GB"/>
        </w:rPr>
        <w:t>Driven:</w:t>
      </w:r>
      <w:r w:rsidR="00D343B2" w:rsidRPr="00E01A1D">
        <w:rPr>
          <w:lang w:val="en-GB"/>
        </w:rPr>
        <w:t>The</w:t>
      </w:r>
      <w:proofErr w:type="spellEnd"/>
      <w:r w:rsidR="00D343B2" w:rsidRPr="00E01A1D">
        <w:rPr>
          <w:lang w:val="en-GB"/>
        </w:rPr>
        <w:t xml:space="preserve"> purpose of the last factor of the profession map is to state the outcomes of the HR in the management of the company workforce. NHS deals with the service in the market of UK with the health that deals with the outcomes of the organisation in response to the work. The impact of this purpose of the compan</w:t>
      </w:r>
      <w:r w:rsidR="00FD32EF" w:rsidRPr="00E01A1D">
        <w:rPr>
          <w:lang w:val="en-GB"/>
        </w:rPr>
        <w:t xml:space="preserve">y </w:t>
      </w:r>
      <w:r w:rsidR="00D343B2" w:rsidRPr="00E01A1D">
        <w:rPr>
          <w:lang w:val="en-GB"/>
        </w:rPr>
        <w:t xml:space="preserve">deals with the collective productivity with the response to the organisation. The level of the impact </w:t>
      </w:r>
      <w:r w:rsidR="00FD32EF" w:rsidRPr="00E01A1D">
        <w:rPr>
          <w:lang w:val="en-GB"/>
        </w:rPr>
        <w:t>depends</w:t>
      </w:r>
      <w:r w:rsidR="00D343B2" w:rsidRPr="00E01A1D">
        <w:rPr>
          <w:lang w:val="en-GB"/>
        </w:rPr>
        <w:t xml:space="preserve"> on the stage of the career that can strive the positive outcomes of the people with the balance of people and business</w:t>
      </w:r>
      <w:r w:rsidR="00E01A1D" w:rsidRPr="00E01A1D">
        <w:rPr>
          <w:lang w:val="en-GB"/>
        </w:rPr>
        <w:t xml:space="preserve"> (</w:t>
      </w:r>
      <w:proofErr w:type="spellStart"/>
      <w:r w:rsidR="00E01A1D" w:rsidRPr="00E01A1D">
        <w:rPr>
          <w:shd w:val="clear" w:color="auto" w:fill="FFFFFF"/>
          <w:lang w:val="en-GB"/>
        </w:rPr>
        <w:t>Qadirand</w:t>
      </w:r>
      <w:proofErr w:type="spellEnd"/>
      <w:r w:rsidR="00E01A1D" w:rsidRPr="00E01A1D">
        <w:rPr>
          <w:shd w:val="clear" w:color="auto" w:fill="FFFFFF"/>
          <w:lang w:val="en-GB"/>
        </w:rPr>
        <w:t xml:space="preserve"> John, 2019</w:t>
      </w:r>
      <w:r w:rsidR="00E01A1D" w:rsidRPr="00E01A1D">
        <w:rPr>
          <w:lang w:val="en-GB"/>
        </w:rPr>
        <w:t>)</w:t>
      </w:r>
      <w:r w:rsidR="00D343B2" w:rsidRPr="00E01A1D">
        <w:rPr>
          <w:lang w:val="en-GB"/>
        </w:rPr>
        <w:t xml:space="preserve">. </w:t>
      </w:r>
    </w:p>
    <w:p w14:paraId="0FA3AE20" w14:textId="77777777" w:rsidR="00D343B2" w:rsidRPr="00E01A1D" w:rsidRDefault="00D343B2" w:rsidP="00D343B2">
      <w:pPr>
        <w:rPr>
          <w:lang w:val="en-GB"/>
        </w:rPr>
      </w:pPr>
      <w:r w:rsidRPr="00E01A1D">
        <w:rPr>
          <w:lang w:val="en-GB"/>
        </w:rPr>
        <w:t>The above discussed purpose influence three factors in the development and the evaluation of the HR purpose in an organisation. This purpose provides value and stress to the factors that are driven by the company with the influence of decision making.</w:t>
      </w:r>
    </w:p>
    <w:p w14:paraId="155BC07E" w14:textId="77777777" w:rsidR="00D343B2" w:rsidRPr="00E01A1D" w:rsidRDefault="00D343B2" w:rsidP="00D343B2">
      <w:pPr>
        <w:rPr>
          <w:lang w:val="en-GB"/>
        </w:rPr>
      </w:pPr>
      <w:r w:rsidRPr="00E01A1D">
        <w:rPr>
          <w:i/>
          <w:iCs/>
          <w:lang w:val="en-GB"/>
        </w:rPr>
        <w:t>Core Knowledge</w:t>
      </w:r>
      <w:r w:rsidRPr="00E01A1D">
        <w:rPr>
          <w:lang w:val="en-GB"/>
        </w:rPr>
        <w:t xml:space="preserve">: The map describes core areas of the knowledge for the development </w:t>
      </w:r>
      <w:r w:rsidR="005E251B" w:rsidRPr="00E01A1D">
        <w:rPr>
          <w:lang w:val="en-GB"/>
        </w:rPr>
        <w:t>of</w:t>
      </w:r>
      <w:r w:rsidRPr="00E01A1D">
        <w:rPr>
          <w:lang w:val="en-GB"/>
        </w:rPr>
        <w:t xml:space="preserve"> the life cycle and the </w:t>
      </w:r>
      <w:r w:rsidR="00FD32EF" w:rsidRPr="00E01A1D">
        <w:rPr>
          <w:lang w:val="en-GB"/>
        </w:rPr>
        <w:t xml:space="preserve">impact of the practices. The behavioural science provides insight on the practices that can impact the culture of the workplace. </w:t>
      </w:r>
    </w:p>
    <w:p w14:paraId="7BF46475" w14:textId="77777777" w:rsidR="00D343B2" w:rsidRPr="00E01A1D" w:rsidRDefault="00D343B2" w:rsidP="00D343B2">
      <w:pPr>
        <w:rPr>
          <w:lang w:val="en-GB"/>
        </w:rPr>
      </w:pPr>
      <w:r w:rsidRPr="00E01A1D">
        <w:rPr>
          <w:i/>
          <w:iCs/>
          <w:lang w:val="en-GB"/>
        </w:rPr>
        <w:t>Core Behaviours</w:t>
      </w:r>
      <w:r w:rsidRPr="00E01A1D">
        <w:rPr>
          <w:lang w:val="en-GB"/>
        </w:rPr>
        <w:t>:</w:t>
      </w:r>
      <w:r w:rsidR="00FD32EF" w:rsidRPr="00E01A1D">
        <w:rPr>
          <w:lang w:val="en-GB"/>
        </w:rPr>
        <w:t xml:space="preserve"> This deals with the behaviours of the people with the influence of the industry in the improvement of work with the challenged situation. This factor involves professional influence and the ethical practice of the employees in the workplace. </w:t>
      </w:r>
    </w:p>
    <w:p w14:paraId="69BECFAB" w14:textId="77777777" w:rsidR="00D343B2" w:rsidRPr="00E01A1D" w:rsidRDefault="00D343B2" w:rsidP="00D343B2">
      <w:pPr>
        <w:rPr>
          <w:lang w:val="en-GB"/>
        </w:rPr>
      </w:pPr>
      <w:r w:rsidRPr="00E01A1D">
        <w:rPr>
          <w:i/>
          <w:iCs/>
          <w:lang w:val="en-GB"/>
        </w:rPr>
        <w:t>Specialist Knowledge</w:t>
      </w:r>
      <w:r w:rsidRPr="00E01A1D">
        <w:rPr>
          <w:lang w:val="en-GB"/>
        </w:rPr>
        <w:t>:</w:t>
      </w:r>
      <w:r w:rsidR="00FD32EF" w:rsidRPr="00E01A1D">
        <w:rPr>
          <w:lang w:val="en-GB"/>
        </w:rPr>
        <w:t xml:space="preserve"> This are the areas that deal with the wide spectrum of chances to explore in the features and the profession map that deals with the experience of the employee. The development in the learning and the improvement in the service of NHS to provide the support to the people with the ambulance </w:t>
      </w:r>
      <w:r w:rsidR="00E67709" w:rsidRPr="00E01A1D">
        <w:rPr>
          <w:lang w:val="en-GB"/>
        </w:rPr>
        <w:t>deals</w:t>
      </w:r>
      <w:r w:rsidR="00FD32EF" w:rsidRPr="00E01A1D">
        <w:rPr>
          <w:lang w:val="en-GB"/>
        </w:rPr>
        <w:t xml:space="preserve"> with the specialist </w:t>
      </w:r>
      <w:r w:rsidR="00E67709" w:rsidRPr="00E01A1D">
        <w:rPr>
          <w:lang w:val="en-GB"/>
        </w:rPr>
        <w:t>knowledge</w:t>
      </w:r>
      <w:r w:rsidR="00E01A1D" w:rsidRPr="00E01A1D">
        <w:rPr>
          <w:lang w:val="en-GB"/>
        </w:rPr>
        <w:t xml:space="preserve"> (III, 2020)</w:t>
      </w:r>
      <w:r w:rsidR="00FD32EF" w:rsidRPr="00E01A1D">
        <w:rPr>
          <w:lang w:val="en-GB"/>
        </w:rPr>
        <w:t xml:space="preserve">. </w:t>
      </w:r>
    </w:p>
    <w:p w14:paraId="5831B401" w14:textId="77777777" w:rsidR="00D46D64" w:rsidRPr="00E01A1D" w:rsidRDefault="00D46D64" w:rsidP="00A103FE">
      <w:pPr>
        <w:rPr>
          <w:lang w:val="en-GB"/>
        </w:rPr>
      </w:pPr>
    </w:p>
    <w:p w14:paraId="05D35EE3" w14:textId="77777777" w:rsidR="008D7606" w:rsidRPr="00E01A1D" w:rsidRDefault="008D7606" w:rsidP="005E251B">
      <w:pPr>
        <w:pStyle w:val="Titlu1"/>
        <w:rPr>
          <w:lang w:val="en-GB"/>
        </w:rPr>
      </w:pPr>
      <w:r w:rsidRPr="00E01A1D">
        <w:rPr>
          <w:lang w:val="en-GB"/>
        </w:rPr>
        <w:br w:type="page"/>
      </w:r>
      <w:bookmarkStart w:id="2" w:name="_Toc58507275"/>
      <w:r w:rsidRPr="00E01A1D">
        <w:rPr>
          <w:lang w:val="en-GB"/>
        </w:rPr>
        <w:lastRenderedPageBreak/>
        <w:t>Task- 2</w:t>
      </w:r>
      <w:bookmarkEnd w:id="2"/>
    </w:p>
    <w:p w14:paraId="18EBD9BF" w14:textId="77777777" w:rsidR="008D7606" w:rsidRPr="00E01A1D" w:rsidRDefault="008D7606" w:rsidP="008D7606">
      <w:pPr>
        <w:rPr>
          <w:b/>
          <w:bCs/>
          <w:lang w:val="en-GB"/>
        </w:rPr>
      </w:pPr>
      <w:r w:rsidRPr="00E01A1D">
        <w:rPr>
          <w:b/>
          <w:bCs/>
          <w:lang w:val="en-GB"/>
        </w:rPr>
        <w:t>Write a report that explains the organisational objectives within resourcing activities (planning, recruitment &amp; selection) that the HR function is responsible for delivering.</w:t>
      </w:r>
    </w:p>
    <w:p w14:paraId="2B0D3F77" w14:textId="77777777" w:rsidR="005E251B" w:rsidRPr="00E01A1D" w:rsidRDefault="00426E52" w:rsidP="005E251B">
      <w:pPr>
        <w:rPr>
          <w:lang w:val="en-GB"/>
        </w:rPr>
      </w:pPr>
      <w:proofErr w:type="spellStart"/>
      <w:r w:rsidRPr="00E01A1D">
        <w:rPr>
          <w:b/>
          <w:bCs/>
          <w:lang w:val="en-GB"/>
        </w:rPr>
        <w:t>Planning:</w:t>
      </w:r>
      <w:r w:rsidR="005E251B" w:rsidRPr="00E01A1D">
        <w:rPr>
          <w:lang w:val="en-GB"/>
        </w:rPr>
        <w:t>HR</w:t>
      </w:r>
      <w:proofErr w:type="spellEnd"/>
      <w:r w:rsidR="005E251B" w:rsidRPr="00E01A1D">
        <w:rPr>
          <w:lang w:val="en-GB"/>
        </w:rPr>
        <w:t xml:space="preserve"> of a concerned company plans for modification in the system of the company to enhance skills of employees to provide better revenue to the company. The world of business is modifying at a rapid rate on the other side modification of technology with the constant update in the business keep the finance of the business stable. Modification of planning involves the relationship with the manager with the employees under certain circumstances. HR team applies various information in the development of change in the workplace to increase the efficiency of the workers. NHS deals with the constant modification in planning and strategies of the employees with the immersion of the modern technologies in the company. Relationship between manager and employee are so stable in the company that reflects the benefit provided by the HRM of the company. People analyse the workforce with the insight to engage strategic invest for the organisation that helps in the opportunities of the employees. This company deals with the evidence of the HR department to judge the positive approach of the employees</w:t>
      </w:r>
      <w:r w:rsidR="000F7482" w:rsidRPr="00E01A1D">
        <w:rPr>
          <w:lang w:val="en-GB"/>
        </w:rPr>
        <w:t xml:space="preserve"> (</w:t>
      </w:r>
      <w:proofErr w:type="spellStart"/>
      <w:r w:rsidR="000F7482" w:rsidRPr="00E01A1D">
        <w:rPr>
          <w:lang w:val="en-GB"/>
        </w:rPr>
        <w:t>Bondaroukand</w:t>
      </w:r>
      <w:proofErr w:type="spellEnd"/>
      <w:r w:rsidR="000F7482" w:rsidRPr="00E01A1D">
        <w:rPr>
          <w:lang w:val="en-GB"/>
        </w:rPr>
        <w:t xml:space="preserve"> Brewster, 2016)</w:t>
      </w:r>
      <w:r w:rsidR="005E251B" w:rsidRPr="00E01A1D">
        <w:rPr>
          <w:lang w:val="en-GB"/>
        </w:rPr>
        <w:t xml:space="preserve">. The data of the employees are to be maintained by the organisation for the crucial application of practices. </w:t>
      </w:r>
    </w:p>
    <w:p w14:paraId="36489238" w14:textId="77777777" w:rsidR="004B2507" w:rsidRPr="00E01A1D" w:rsidRDefault="00426E52" w:rsidP="004B2507">
      <w:pPr>
        <w:rPr>
          <w:lang w:val="en-GB"/>
        </w:rPr>
      </w:pPr>
      <w:r w:rsidRPr="00E01A1D">
        <w:rPr>
          <w:b/>
          <w:bCs/>
          <w:lang w:val="en-GB"/>
        </w:rPr>
        <w:t xml:space="preserve">Recruitment &amp; </w:t>
      </w:r>
      <w:proofErr w:type="spellStart"/>
      <w:r w:rsidRPr="00E01A1D">
        <w:rPr>
          <w:b/>
          <w:bCs/>
          <w:lang w:val="en-GB"/>
        </w:rPr>
        <w:t>Selection:</w:t>
      </w:r>
      <w:r w:rsidR="00EF3746" w:rsidRPr="00E01A1D">
        <w:rPr>
          <w:lang w:val="en-GB"/>
        </w:rPr>
        <w:t>This</w:t>
      </w:r>
      <w:proofErr w:type="spellEnd"/>
      <w:r w:rsidR="00EF3746" w:rsidRPr="00E01A1D">
        <w:rPr>
          <w:lang w:val="en-GB"/>
        </w:rPr>
        <w:t xml:space="preserve"> is the key practice that is maintained by the HR of a company, strategy to recruit perfect people in the company increases the efficiency of the workforce that is proportional with productivity rate and the profit of the organisation. This is the technique to inject fresh blood into the workplace that is maintained by the process of recruitment by the HRM of company. </w:t>
      </w:r>
      <w:r w:rsidR="00D047E7" w:rsidRPr="00E01A1D">
        <w:rPr>
          <w:lang w:val="en-GB"/>
        </w:rPr>
        <w:t xml:space="preserve">This factor of CIPD reflects diversity and design in the development of the organisation culture with the analysis of the people with the management of the talent. </w:t>
      </w:r>
      <w:r w:rsidR="005E251B" w:rsidRPr="00E01A1D">
        <w:rPr>
          <w:lang w:val="en-GB"/>
        </w:rPr>
        <w:t>Training is necessary for an employee after the process of recruitment in a company. HRM arranges the scope of training for the new employee so they can provide efficient effort in the workplace. Development in the skills of the ongoing employee is to be managed by the HRM of the company that reflects the original ideas of the company</w:t>
      </w:r>
      <w:r w:rsidR="000F7482" w:rsidRPr="00E01A1D">
        <w:rPr>
          <w:lang w:val="en-GB"/>
        </w:rPr>
        <w:t xml:space="preserve"> (Kim,2016)</w:t>
      </w:r>
      <w:r w:rsidR="005E251B" w:rsidRPr="00E01A1D">
        <w:rPr>
          <w:lang w:val="en-GB"/>
        </w:rPr>
        <w:t xml:space="preserve">. </w:t>
      </w:r>
      <w:r w:rsidR="004B2507" w:rsidRPr="00E01A1D">
        <w:rPr>
          <w:lang w:val="en-GB"/>
        </w:rPr>
        <w:t xml:space="preserve">Management of transformation and modification in the company is maintained by the HR department. HR has provided with the charge in the overview of the culture band leadership in the company. </w:t>
      </w:r>
    </w:p>
    <w:p w14:paraId="191E4DF4" w14:textId="77777777" w:rsidR="00985C90" w:rsidRPr="00E01A1D" w:rsidRDefault="005E251B">
      <w:pPr>
        <w:spacing w:line="259" w:lineRule="auto"/>
        <w:jc w:val="left"/>
        <w:rPr>
          <w:b/>
          <w:bCs/>
          <w:lang w:val="en-GB"/>
        </w:rPr>
      </w:pPr>
      <w:r w:rsidRPr="00E01A1D">
        <w:rPr>
          <w:b/>
          <w:bCs/>
          <w:lang w:val="en-GB"/>
        </w:rPr>
        <w:t>Consider how these have evolved/are evolving in an organisation that you are familiar with – either your current or a previous employer. The company that you investigate must be agreed with the tutor in advance.</w:t>
      </w:r>
    </w:p>
    <w:p w14:paraId="3AA15ACA" w14:textId="77777777" w:rsidR="00EF3746" w:rsidRPr="00E01A1D" w:rsidRDefault="00985C90" w:rsidP="00EF3746">
      <w:pPr>
        <w:rPr>
          <w:lang w:val="en-GB"/>
        </w:rPr>
      </w:pPr>
      <w:r w:rsidRPr="00E01A1D">
        <w:rPr>
          <w:lang w:val="en-GB"/>
        </w:rPr>
        <w:t xml:space="preserve">HR role is modifying with the time as a result coalition with the government result in the globalisation. The expectations </w:t>
      </w:r>
      <w:r w:rsidR="00D721CF" w:rsidRPr="00E01A1D">
        <w:rPr>
          <w:lang w:val="en-GB"/>
        </w:rPr>
        <w:t xml:space="preserve">of the rapid development along with the expectation of </w:t>
      </w:r>
      <w:r w:rsidR="00D721CF" w:rsidRPr="00E01A1D">
        <w:rPr>
          <w:lang w:val="en-GB"/>
        </w:rPr>
        <w:lastRenderedPageBreak/>
        <w:t>technical impact with the change in environment evolve as management of the people with the position of the HR. the indication of UK in the health services reflects the growth of the health services with the concern of numerous organisations. NHS of UK has the faster implementation with the int4eruption of HR structure create slow response with the customers in the market. The HR department of NHS works in the field of employee administration with the involvement of the multiple software. NHS workforce services are committed to provide value and services that can retain the development and the service to take care in future</w:t>
      </w:r>
      <w:r w:rsidR="00E01A1D" w:rsidRPr="00E01A1D">
        <w:rPr>
          <w:lang w:val="en-GB"/>
        </w:rPr>
        <w:t xml:space="preserve"> (</w:t>
      </w:r>
      <w:proofErr w:type="spellStart"/>
      <w:r w:rsidR="00E01A1D" w:rsidRPr="00E01A1D">
        <w:rPr>
          <w:shd w:val="clear" w:color="auto" w:fill="FFFFFF"/>
          <w:lang w:val="en-GB"/>
        </w:rPr>
        <w:t>Ahammad</w:t>
      </w:r>
      <w:proofErr w:type="spellEnd"/>
      <w:r w:rsidR="00E01A1D" w:rsidRPr="00E01A1D">
        <w:rPr>
          <w:shd w:val="clear" w:color="auto" w:fill="FFFFFF"/>
          <w:lang w:val="en-GB"/>
        </w:rPr>
        <w:t>, 2017</w:t>
      </w:r>
      <w:r w:rsidR="00E01A1D" w:rsidRPr="00E01A1D">
        <w:rPr>
          <w:lang w:val="en-GB"/>
        </w:rPr>
        <w:t>)</w:t>
      </w:r>
      <w:r w:rsidR="00D721CF" w:rsidRPr="00E01A1D">
        <w:rPr>
          <w:lang w:val="en-GB"/>
        </w:rPr>
        <w:t xml:space="preserve">. The employee administration is need in s vast company as that of NHS to control the workforce and to maintain the culture of the workplace. </w:t>
      </w:r>
    </w:p>
    <w:p w14:paraId="5B24C65B" w14:textId="77777777" w:rsidR="00D721CF" w:rsidRPr="00E01A1D" w:rsidRDefault="00D721CF" w:rsidP="00D721CF">
      <w:pPr>
        <w:rPr>
          <w:lang w:val="en-GB"/>
        </w:rPr>
      </w:pPr>
      <w:r w:rsidRPr="00E01A1D">
        <w:rPr>
          <w:lang w:val="en-GB"/>
        </w:rPr>
        <w:t xml:space="preserve">The recruitment is the vital job for the HR of the company. They deal with the recruitment of the candidates and to inject fresh blood in the </w:t>
      </w:r>
      <w:proofErr w:type="spellStart"/>
      <w:r w:rsidRPr="00E01A1D">
        <w:rPr>
          <w:lang w:val="en-GB"/>
        </w:rPr>
        <w:t>workplace.</w:t>
      </w:r>
      <w:r w:rsidR="00EF3746" w:rsidRPr="00E01A1D">
        <w:rPr>
          <w:lang w:val="en-GB"/>
        </w:rPr>
        <w:t>NHS</w:t>
      </w:r>
      <w:proofErr w:type="spellEnd"/>
      <w:r w:rsidR="00EF3746" w:rsidRPr="00E01A1D">
        <w:rPr>
          <w:lang w:val="en-GB"/>
        </w:rPr>
        <w:t xml:space="preserve"> has certain programs for the training of the employees that match the wavelength of all employees in their organisation. The flexibility of work in the organisation is vital in the exchange of ideas along with the faith and equality derived from the proper training of the new employee in an organisation. The key principle of the organisation needs to force the employees and the communities of people. Work need to be based on the effective skills with the help of the customers by the use of the talents and the skills of the employees. They have the responsibility to handle relations with the employee for the benefit and the payroll of the employees. HR managers has the administrative function of the organisation that helps the company in the management of </w:t>
      </w:r>
      <w:proofErr w:type="spellStart"/>
      <w:r w:rsidR="00EF3746" w:rsidRPr="00E01A1D">
        <w:rPr>
          <w:lang w:val="en-GB"/>
        </w:rPr>
        <w:t>employees.</w:t>
      </w:r>
      <w:r w:rsidR="004B2507" w:rsidRPr="00E01A1D">
        <w:rPr>
          <w:lang w:val="en-GB"/>
        </w:rPr>
        <w:t>Recruitment</w:t>
      </w:r>
      <w:proofErr w:type="spellEnd"/>
      <w:r w:rsidR="004B2507" w:rsidRPr="00E01A1D">
        <w:rPr>
          <w:lang w:val="en-GB"/>
        </w:rPr>
        <w:t xml:space="preserve"> can be termed as the one of the effective functions of the HRM that directly relate with the organisational culture and planning</w:t>
      </w:r>
      <w:r w:rsidR="000F7482" w:rsidRPr="00E01A1D">
        <w:rPr>
          <w:lang w:val="en-GB"/>
        </w:rPr>
        <w:t xml:space="preserve"> (</w:t>
      </w:r>
      <w:proofErr w:type="spellStart"/>
      <w:r w:rsidR="000F7482" w:rsidRPr="00E01A1D">
        <w:rPr>
          <w:lang w:val="en-GB"/>
        </w:rPr>
        <w:t>Taamneh</w:t>
      </w:r>
      <w:r w:rsidR="000F7482" w:rsidRPr="00E01A1D">
        <w:rPr>
          <w:i/>
          <w:iCs/>
          <w:lang w:val="en-GB"/>
        </w:rPr>
        <w:t>et</w:t>
      </w:r>
      <w:proofErr w:type="spellEnd"/>
      <w:r w:rsidR="000F7482" w:rsidRPr="00E01A1D">
        <w:rPr>
          <w:i/>
          <w:iCs/>
          <w:lang w:val="en-GB"/>
        </w:rPr>
        <w:t xml:space="preserve"> al., </w:t>
      </w:r>
      <w:r w:rsidR="000F7482" w:rsidRPr="00E01A1D">
        <w:rPr>
          <w:lang w:val="en-GB"/>
        </w:rPr>
        <w:t>2018)</w:t>
      </w:r>
      <w:r w:rsidR="004B2507" w:rsidRPr="00E01A1D">
        <w:rPr>
          <w:lang w:val="en-GB"/>
        </w:rPr>
        <w:t>. The process of selection varies with the change in the organisation through testing and interviews by face to face and online.</w:t>
      </w:r>
    </w:p>
    <w:p w14:paraId="2CDA7C22" w14:textId="77777777" w:rsidR="004B2507" w:rsidRPr="00E01A1D" w:rsidRDefault="007E1299" w:rsidP="00EF3746">
      <w:pPr>
        <w:rPr>
          <w:lang w:val="en-GB"/>
        </w:rPr>
      </w:pPr>
      <w:r w:rsidRPr="00E01A1D">
        <w:rPr>
          <w:lang w:val="en-GB"/>
        </w:rPr>
        <w:t xml:space="preserve">This factor is important for the improvement of the company and to deal with the partnership of the clients that can help the company to drive down the cost to enhance efficiency and to help the clients. The organisation deals with the patients and to serve the people of UK in the purpose of health care objective and to deal with the pension scheme that can suit the health services of the people. </w:t>
      </w:r>
      <w:r w:rsidR="00EF3746" w:rsidRPr="00E01A1D">
        <w:rPr>
          <w:lang w:val="en-GB"/>
        </w:rPr>
        <w:t xml:space="preserve">The NHS deals with the continuous adjustment of employee planning and policies with the immersion of the company's new technology. The partnership between manager and employee is so secure in the sector that the value given by the company's HRM is reflected. People evaluate the workforce with the insight to involve the company with strategic investment that assists in job </w:t>
      </w:r>
      <w:proofErr w:type="spellStart"/>
      <w:r w:rsidR="00EF3746" w:rsidRPr="00E01A1D">
        <w:rPr>
          <w:lang w:val="en-GB"/>
        </w:rPr>
        <w:t>opportunities.</w:t>
      </w:r>
      <w:r w:rsidR="004B2507" w:rsidRPr="00E01A1D">
        <w:rPr>
          <w:lang w:val="en-GB"/>
        </w:rPr>
        <w:t>The</w:t>
      </w:r>
      <w:proofErr w:type="spellEnd"/>
      <w:r w:rsidR="004B2507" w:rsidRPr="00E01A1D">
        <w:rPr>
          <w:lang w:val="en-GB"/>
        </w:rPr>
        <w:t xml:space="preserve"> organization provides its workers with the opportunity to function in shift that enhances the capacity of individuals with their own time table management. Management of performance with efficacy of the business deals with </w:t>
      </w:r>
      <w:r w:rsidR="004B2507" w:rsidRPr="00E01A1D">
        <w:rPr>
          <w:lang w:val="en-GB"/>
        </w:rPr>
        <w:lastRenderedPageBreak/>
        <w:t>the technique to manage the workforce. NHS is a company that deals with performance of employees with proper training and management of work</w:t>
      </w:r>
      <w:r w:rsidR="000F7482" w:rsidRPr="00E01A1D">
        <w:rPr>
          <w:lang w:val="en-GB"/>
        </w:rPr>
        <w:t xml:space="preserve"> (</w:t>
      </w:r>
      <w:proofErr w:type="spellStart"/>
      <w:r w:rsidR="000F7482" w:rsidRPr="00E01A1D">
        <w:rPr>
          <w:lang w:val="en-GB"/>
        </w:rPr>
        <w:t>Rosnizam</w:t>
      </w:r>
      <w:r w:rsidR="000F7482" w:rsidRPr="00E01A1D">
        <w:rPr>
          <w:i/>
          <w:iCs/>
          <w:lang w:val="en-GB"/>
        </w:rPr>
        <w:t>et</w:t>
      </w:r>
      <w:proofErr w:type="spellEnd"/>
      <w:r w:rsidR="000F7482" w:rsidRPr="00E01A1D">
        <w:rPr>
          <w:i/>
          <w:iCs/>
          <w:lang w:val="en-GB"/>
        </w:rPr>
        <w:t xml:space="preserve"> al.,</w:t>
      </w:r>
      <w:r w:rsidR="000F7482" w:rsidRPr="00E01A1D">
        <w:rPr>
          <w:lang w:val="en-GB"/>
        </w:rPr>
        <w:t xml:space="preserve"> 2020)</w:t>
      </w:r>
      <w:r w:rsidR="004B2507" w:rsidRPr="00E01A1D">
        <w:rPr>
          <w:lang w:val="en-GB"/>
        </w:rPr>
        <w:t xml:space="preserve">. Increase in productivity increases profit, which lead in the influence of performance of workers in the company. </w:t>
      </w:r>
    </w:p>
    <w:p w14:paraId="54D8ED7B" w14:textId="77777777" w:rsidR="008D7606" w:rsidRPr="00E01A1D" w:rsidRDefault="00EF3746" w:rsidP="00EF3746">
      <w:pPr>
        <w:rPr>
          <w:rFonts w:eastAsiaTheme="majorEastAsia" w:cstheme="majorBidi"/>
          <w:szCs w:val="32"/>
          <w:lang w:val="en-GB"/>
        </w:rPr>
      </w:pPr>
      <w:r w:rsidRPr="00E01A1D">
        <w:rPr>
          <w:lang w:val="en-GB"/>
        </w:rPr>
        <w:t xml:space="preserve">This CIPD element represents diversity and design through the study of individuals with talent management in the growth of the organizational culture. Training is required for an employee during a company's recruiting process. HRM organizes the reach of the new employee's training so that they can make successful workplace efforts. Creation of the continuing employee's skills is handled by the company's HRM, which represents the company's original </w:t>
      </w:r>
      <w:proofErr w:type="spellStart"/>
      <w:r w:rsidRPr="00E01A1D">
        <w:rPr>
          <w:lang w:val="en-GB"/>
        </w:rPr>
        <w:t>ideas.The</w:t>
      </w:r>
      <w:proofErr w:type="spellEnd"/>
      <w:r w:rsidRPr="00E01A1D">
        <w:rPr>
          <w:lang w:val="en-GB"/>
        </w:rPr>
        <w:t xml:space="preserve"> Human resource department and the specialist of this post works in the learning management of the company. This factor deals with the training of the candidates in the company that can influence the workforce. The payroll services of NHS are maintained by the HR of the company that deals with the salary of the employees and the training that develop the knowledge of the employee</w:t>
      </w:r>
      <w:r w:rsidR="000F7482" w:rsidRPr="00E01A1D">
        <w:rPr>
          <w:lang w:val="en-GB"/>
        </w:rPr>
        <w:t xml:space="preserve"> (</w:t>
      </w:r>
      <w:proofErr w:type="spellStart"/>
      <w:r w:rsidR="000F7482" w:rsidRPr="00E01A1D">
        <w:rPr>
          <w:lang w:val="en-GB"/>
        </w:rPr>
        <w:t>Otoo</w:t>
      </w:r>
      <w:proofErr w:type="spellEnd"/>
      <w:r w:rsidR="000F7482" w:rsidRPr="00E01A1D">
        <w:rPr>
          <w:lang w:val="en-GB"/>
        </w:rPr>
        <w:t>, 2019)</w:t>
      </w:r>
      <w:r w:rsidRPr="00E01A1D">
        <w:rPr>
          <w:lang w:val="en-GB"/>
        </w:rPr>
        <w:t xml:space="preserve">. This company's HR department recognizes the company's business expertise and acquires adequate individuals who can fulfil the company's demand with efficiency and layout. A company's HR has a strategic role to play in the interest of workers, and in few situations, they play a vital role in the company's admissions. </w:t>
      </w:r>
    </w:p>
    <w:p w14:paraId="211B6C51" w14:textId="77777777" w:rsidR="004B2507" w:rsidRPr="00E01A1D" w:rsidRDefault="004B2507">
      <w:pPr>
        <w:spacing w:line="259" w:lineRule="auto"/>
        <w:jc w:val="left"/>
        <w:rPr>
          <w:rFonts w:eastAsiaTheme="majorEastAsia" w:cstheme="majorBidi"/>
          <w:b/>
          <w:szCs w:val="32"/>
          <w:lang w:val="en-GB"/>
        </w:rPr>
      </w:pPr>
      <w:r w:rsidRPr="00E01A1D">
        <w:rPr>
          <w:lang w:val="en-GB"/>
        </w:rPr>
        <w:br w:type="page"/>
      </w:r>
    </w:p>
    <w:p w14:paraId="341710BB" w14:textId="77777777" w:rsidR="008D7606" w:rsidRPr="00E01A1D" w:rsidRDefault="008D7606" w:rsidP="008D7606">
      <w:pPr>
        <w:pStyle w:val="Titlu1"/>
        <w:rPr>
          <w:lang w:val="en-GB"/>
        </w:rPr>
      </w:pPr>
      <w:bookmarkStart w:id="3" w:name="_Toc58507276"/>
      <w:r w:rsidRPr="00E01A1D">
        <w:rPr>
          <w:lang w:val="en-GB"/>
        </w:rPr>
        <w:lastRenderedPageBreak/>
        <w:t>Conclusion</w:t>
      </w:r>
      <w:bookmarkEnd w:id="3"/>
    </w:p>
    <w:p w14:paraId="73E99D56" w14:textId="77777777" w:rsidR="008D7606" w:rsidRPr="00E01A1D" w:rsidRDefault="004B2507" w:rsidP="005E251B">
      <w:pPr>
        <w:rPr>
          <w:lang w:val="en-GB"/>
        </w:rPr>
      </w:pPr>
      <w:r w:rsidRPr="00E01A1D">
        <w:rPr>
          <w:lang w:val="en-GB"/>
        </w:rPr>
        <w:t>This can be concluded from the above observation that</w:t>
      </w:r>
      <w:r w:rsidR="005E251B" w:rsidRPr="00E01A1D">
        <w:rPr>
          <w:lang w:val="en-GB"/>
        </w:rPr>
        <w:t xml:space="preserve"> CIPD map has set the alter the need and the change of the technologies that can help the HR of the company in the development of the services. HR look in the benefit and the value decision of the employees with the apparent opportunities existed in the map. This map fills the confidence of the HR of the company and helps in the maintenance of the global industry </w:t>
      </w:r>
      <w:proofErr w:type="spellStart"/>
      <w:r w:rsidR="005E251B" w:rsidRPr="00E01A1D">
        <w:rPr>
          <w:lang w:val="en-GB"/>
        </w:rPr>
        <w:t>standards.</w:t>
      </w:r>
      <w:r w:rsidR="00D343B2" w:rsidRPr="00E01A1D">
        <w:rPr>
          <w:lang w:val="en-GB"/>
        </w:rPr>
        <w:t>HRM</w:t>
      </w:r>
      <w:proofErr w:type="spellEnd"/>
      <w:r w:rsidR="00D343B2" w:rsidRPr="00E01A1D">
        <w:rPr>
          <w:lang w:val="en-GB"/>
        </w:rPr>
        <w:t xml:space="preserve"> of a company looks in the alignment of business goals and human resources. Responding and listening according to demands of the employees maintains job satisfaction levels. </w:t>
      </w:r>
      <w:r w:rsidR="008D7606" w:rsidRPr="00E01A1D">
        <w:rPr>
          <w:lang w:val="en-GB"/>
        </w:rPr>
        <w:br w:type="page"/>
      </w:r>
    </w:p>
    <w:p w14:paraId="6445F06A" w14:textId="77777777" w:rsidR="008D7606" w:rsidRPr="00E01A1D" w:rsidRDefault="008D7606" w:rsidP="008D7606">
      <w:pPr>
        <w:pStyle w:val="Titlu1"/>
        <w:rPr>
          <w:lang w:val="en-GB"/>
        </w:rPr>
      </w:pPr>
      <w:bookmarkStart w:id="4" w:name="_Toc58507277"/>
      <w:r w:rsidRPr="00E01A1D">
        <w:rPr>
          <w:lang w:val="en-GB"/>
        </w:rPr>
        <w:lastRenderedPageBreak/>
        <w:t>Reference List</w:t>
      </w:r>
      <w:bookmarkEnd w:id="4"/>
    </w:p>
    <w:p w14:paraId="6A24FC3B" w14:textId="77777777" w:rsidR="00E01A1D" w:rsidRPr="00E01A1D" w:rsidRDefault="00E01A1D" w:rsidP="00E01A1D">
      <w:pPr>
        <w:rPr>
          <w:shd w:val="clear" w:color="auto" w:fill="FFFFFF"/>
          <w:lang w:val="en-GB"/>
        </w:rPr>
      </w:pPr>
      <w:proofErr w:type="spellStart"/>
      <w:r w:rsidRPr="00E01A1D">
        <w:rPr>
          <w:shd w:val="clear" w:color="auto" w:fill="FFFFFF"/>
          <w:lang w:val="en-GB"/>
        </w:rPr>
        <w:t>Ahammad</w:t>
      </w:r>
      <w:proofErr w:type="spellEnd"/>
      <w:r w:rsidRPr="00E01A1D">
        <w:rPr>
          <w:shd w:val="clear" w:color="auto" w:fill="FFFFFF"/>
          <w:lang w:val="en-GB"/>
        </w:rPr>
        <w:t>, T., 2017. Personnel Management to Human Resource Management (HRM): How HRM Functions. </w:t>
      </w:r>
      <w:r w:rsidRPr="00E01A1D">
        <w:rPr>
          <w:i/>
          <w:iCs/>
          <w:shd w:val="clear" w:color="auto" w:fill="FFFFFF"/>
          <w:lang w:val="en-GB"/>
        </w:rPr>
        <w:t>Journal of Modern Accounting and Auditing</w:t>
      </w:r>
      <w:r w:rsidRPr="00E01A1D">
        <w:rPr>
          <w:shd w:val="clear" w:color="auto" w:fill="FFFFFF"/>
          <w:lang w:val="en-GB"/>
        </w:rPr>
        <w:t>, </w:t>
      </w:r>
      <w:r w:rsidRPr="00E01A1D">
        <w:rPr>
          <w:i/>
          <w:iCs/>
          <w:shd w:val="clear" w:color="auto" w:fill="FFFFFF"/>
          <w:lang w:val="en-GB"/>
        </w:rPr>
        <w:t>13</w:t>
      </w:r>
      <w:r w:rsidRPr="00E01A1D">
        <w:rPr>
          <w:shd w:val="clear" w:color="auto" w:fill="FFFFFF"/>
          <w:lang w:val="en-GB"/>
        </w:rPr>
        <w:t>(9), pp.412-420.</w:t>
      </w:r>
    </w:p>
    <w:p w14:paraId="27ED4897" w14:textId="77777777" w:rsidR="00E01A1D" w:rsidRPr="00E01A1D" w:rsidRDefault="00E01A1D" w:rsidP="004B2507">
      <w:pPr>
        <w:rPr>
          <w:lang w:val="en-GB"/>
        </w:rPr>
      </w:pPr>
      <w:proofErr w:type="spellStart"/>
      <w:r w:rsidRPr="00E01A1D">
        <w:rPr>
          <w:lang w:val="en-GB"/>
        </w:rPr>
        <w:t>Bondarouk</w:t>
      </w:r>
      <w:proofErr w:type="spellEnd"/>
      <w:r w:rsidRPr="00E01A1D">
        <w:rPr>
          <w:lang w:val="en-GB"/>
        </w:rPr>
        <w:t>, T. and Brewster, C., 2016. Conceptualising the future of HRM and technology research. The International Journal of Human Resource Management, 27(21), pp.2652-2671.</w:t>
      </w:r>
    </w:p>
    <w:p w14:paraId="55068493" w14:textId="77777777" w:rsidR="00E01A1D" w:rsidRPr="00E01A1D" w:rsidRDefault="00E01A1D" w:rsidP="000F7482">
      <w:pPr>
        <w:rPr>
          <w:lang w:val="en-GB"/>
        </w:rPr>
      </w:pPr>
      <w:r w:rsidRPr="00E01A1D">
        <w:rPr>
          <w:lang w:val="en-GB"/>
        </w:rPr>
        <w:t>CIPD. 2020. CIPD Profession Map For HR, L&amp;D And OD&amp;D | CIPD. [online] Available at: &lt;https://www.cipd.co.uk/learn/profession-map&gt; [Accessed 9 December 2020].</w:t>
      </w:r>
    </w:p>
    <w:p w14:paraId="7618CC52" w14:textId="77777777" w:rsidR="00E01A1D" w:rsidRPr="00E01A1D" w:rsidRDefault="00E01A1D" w:rsidP="00E01A1D">
      <w:pPr>
        <w:rPr>
          <w:lang w:val="en-GB"/>
        </w:rPr>
      </w:pPr>
      <w:r w:rsidRPr="00E01A1D">
        <w:rPr>
          <w:shd w:val="clear" w:color="auto" w:fill="FFFFFF"/>
          <w:lang w:val="en-GB"/>
        </w:rPr>
        <w:t>Griggs, V. and Allen, J., 2018. The Value of an HR Professional Group for Organizational Learning. </w:t>
      </w:r>
      <w:r w:rsidRPr="00E01A1D">
        <w:rPr>
          <w:i/>
          <w:iCs/>
          <w:shd w:val="clear" w:color="auto" w:fill="FFFFFF"/>
          <w:lang w:val="en-GB"/>
        </w:rPr>
        <w:t>International Journal of HRD Policy, Practice and Research</w:t>
      </w:r>
      <w:r w:rsidRPr="00E01A1D">
        <w:rPr>
          <w:shd w:val="clear" w:color="auto" w:fill="FFFFFF"/>
          <w:lang w:val="en-GB"/>
        </w:rPr>
        <w:t>, </w:t>
      </w:r>
      <w:r w:rsidRPr="00E01A1D">
        <w:rPr>
          <w:i/>
          <w:iCs/>
          <w:shd w:val="clear" w:color="auto" w:fill="FFFFFF"/>
          <w:lang w:val="en-GB"/>
        </w:rPr>
        <w:t>3</w:t>
      </w:r>
      <w:r w:rsidRPr="00E01A1D">
        <w:rPr>
          <w:shd w:val="clear" w:color="auto" w:fill="FFFFFF"/>
          <w:lang w:val="en-GB"/>
        </w:rPr>
        <w:t>(1), pp.43-57.</w:t>
      </w:r>
    </w:p>
    <w:p w14:paraId="30636C96" w14:textId="77777777" w:rsidR="00E01A1D" w:rsidRPr="00E01A1D" w:rsidRDefault="00E01A1D" w:rsidP="000F7482">
      <w:pPr>
        <w:rPr>
          <w:lang w:val="en-GB"/>
        </w:rPr>
      </w:pPr>
      <w:r w:rsidRPr="00E01A1D">
        <w:rPr>
          <w:lang w:val="en-GB"/>
        </w:rPr>
        <w:t>III, E., 2020. The HR Department: Give It More Respect. [online] WSJ. Available at: &lt;https://www.wsj.com/articles/SB120468005346212087&gt; [Accessed 9 December 2020].</w:t>
      </w:r>
    </w:p>
    <w:p w14:paraId="714987A3" w14:textId="77777777" w:rsidR="00E01A1D" w:rsidRPr="00E01A1D" w:rsidRDefault="00E01A1D" w:rsidP="004B2507">
      <w:pPr>
        <w:rPr>
          <w:lang w:val="en-GB"/>
        </w:rPr>
      </w:pPr>
      <w:r w:rsidRPr="00E01A1D">
        <w:rPr>
          <w:lang w:val="en-GB"/>
        </w:rPr>
        <w:t>Kim, T., 2016. Human Resource Management, Organizational Performance, and Publicness: The Case of Korean Higher Educational Institutions. Korean Journal of Policy Studies.</w:t>
      </w:r>
    </w:p>
    <w:p w14:paraId="2CE56D8E" w14:textId="77777777" w:rsidR="00E01A1D" w:rsidRPr="00E01A1D" w:rsidRDefault="00E01A1D" w:rsidP="000F7482">
      <w:pPr>
        <w:rPr>
          <w:lang w:val="en-GB"/>
        </w:rPr>
      </w:pPr>
      <w:r w:rsidRPr="00E01A1D">
        <w:rPr>
          <w:lang w:val="en-GB"/>
        </w:rPr>
        <w:t>Nhs.uk. 2020. Prescriptions And Pharmacies. [online] Available at: &lt;https://www.nhs.uk/nhs-services/prescriptions-and-pharmacies/&gt; [Accessed 9 December 2020].</w:t>
      </w:r>
    </w:p>
    <w:p w14:paraId="78A8A571" w14:textId="77777777" w:rsidR="00E01A1D" w:rsidRPr="00E01A1D" w:rsidRDefault="00E01A1D" w:rsidP="004B2507">
      <w:pPr>
        <w:rPr>
          <w:lang w:val="en-GB"/>
        </w:rPr>
      </w:pPr>
      <w:proofErr w:type="spellStart"/>
      <w:r w:rsidRPr="00E01A1D">
        <w:rPr>
          <w:lang w:val="en-GB"/>
        </w:rPr>
        <w:t>Otoo</w:t>
      </w:r>
      <w:proofErr w:type="spellEnd"/>
      <w:r w:rsidRPr="00E01A1D">
        <w:rPr>
          <w:lang w:val="en-GB"/>
        </w:rPr>
        <w:t>, F.N.K., 2019. Human resource management (HRM) practices and organizational performance. Employee Relations: The International Journal.</w:t>
      </w:r>
    </w:p>
    <w:p w14:paraId="78DFDD7A" w14:textId="77777777" w:rsidR="00E01A1D" w:rsidRPr="00E01A1D" w:rsidRDefault="00E01A1D" w:rsidP="00E01A1D">
      <w:pPr>
        <w:rPr>
          <w:shd w:val="clear" w:color="auto" w:fill="FFFFFF"/>
          <w:lang w:val="en-GB"/>
        </w:rPr>
      </w:pPr>
      <w:proofErr w:type="spellStart"/>
      <w:r w:rsidRPr="00E01A1D">
        <w:rPr>
          <w:shd w:val="clear" w:color="auto" w:fill="FFFFFF"/>
          <w:lang w:val="en-GB"/>
        </w:rPr>
        <w:t>Qadir</w:t>
      </w:r>
      <w:proofErr w:type="spellEnd"/>
      <w:r w:rsidRPr="00E01A1D">
        <w:rPr>
          <w:shd w:val="clear" w:color="auto" w:fill="FFFFFF"/>
          <w:lang w:val="en-GB"/>
        </w:rPr>
        <w:t>, A. and John, J., 2019. Mapping Theory and Practice of HR Analytics for Strategic Human Resource Management (SHRM). </w:t>
      </w:r>
      <w:r w:rsidRPr="00E01A1D">
        <w:rPr>
          <w:i/>
          <w:iCs/>
          <w:shd w:val="clear" w:color="auto" w:fill="FFFFFF"/>
          <w:lang w:val="en-GB"/>
        </w:rPr>
        <w:t>Editorial Committee</w:t>
      </w:r>
      <w:r w:rsidRPr="00E01A1D">
        <w:rPr>
          <w:shd w:val="clear" w:color="auto" w:fill="FFFFFF"/>
          <w:lang w:val="en-GB"/>
        </w:rPr>
        <w:t>, p.6.</w:t>
      </w:r>
    </w:p>
    <w:p w14:paraId="3F409438" w14:textId="77777777" w:rsidR="00E01A1D" w:rsidRPr="00E01A1D" w:rsidRDefault="00E01A1D" w:rsidP="004B2507">
      <w:pPr>
        <w:rPr>
          <w:lang w:val="en-GB"/>
        </w:rPr>
      </w:pPr>
      <w:proofErr w:type="spellStart"/>
      <w:r w:rsidRPr="00E01A1D">
        <w:rPr>
          <w:lang w:val="en-GB"/>
        </w:rPr>
        <w:t>Rosnizam</w:t>
      </w:r>
      <w:proofErr w:type="spellEnd"/>
      <w:r w:rsidRPr="00E01A1D">
        <w:rPr>
          <w:lang w:val="en-GB"/>
        </w:rPr>
        <w:t xml:space="preserve">, M.R.A.B., </w:t>
      </w:r>
      <w:proofErr w:type="spellStart"/>
      <w:r w:rsidRPr="00E01A1D">
        <w:rPr>
          <w:lang w:val="en-GB"/>
        </w:rPr>
        <w:t>Kee</w:t>
      </w:r>
      <w:proofErr w:type="spellEnd"/>
      <w:r w:rsidRPr="00E01A1D">
        <w:rPr>
          <w:lang w:val="en-GB"/>
        </w:rPr>
        <w:t xml:space="preserve">, D.M.H., </w:t>
      </w:r>
      <w:proofErr w:type="spellStart"/>
      <w:r w:rsidRPr="00E01A1D">
        <w:rPr>
          <w:lang w:val="en-GB"/>
        </w:rPr>
        <w:t>Akhir</w:t>
      </w:r>
      <w:proofErr w:type="spellEnd"/>
      <w:r w:rsidRPr="00E01A1D">
        <w:rPr>
          <w:lang w:val="en-GB"/>
        </w:rPr>
        <w:t xml:space="preserve">, M.E.H.B.M., </w:t>
      </w:r>
      <w:proofErr w:type="spellStart"/>
      <w:r w:rsidRPr="00E01A1D">
        <w:rPr>
          <w:lang w:val="en-GB"/>
        </w:rPr>
        <w:t>Shahqira</w:t>
      </w:r>
      <w:proofErr w:type="spellEnd"/>
      <w:r w:rsidRPr="00E01A1D">
        <w:rPr>
          <w:lang w:val="en-GB"/>
        </w:rPr>
        <w:t xml:space="preserve">, M., </w:t>
      </w:r>
      <w:proofErr w:type="spellStart"/>
      <w:r w:rsidRPr="00E01A1D">
        <w:rPr>
          <w:lang w:val="en-GB"/>
        </w:rPr>
        <w:t>Yusoff</w:t>
      </w:r>
      <w:proofErr w:type="spellEnd"/>
      <w:r w:rsidRPr="00E01A1D">
        <w:rPr>
          <w:lang w:val="en-GB"/>
        </w:rPr>
        <w:t xml:space="preserve">, M.A.H.B.M., </w:t>
      </w:r>
      <w:proofErr w:type="spellStart"/>
      <w:r w:rsidRPr="00E01A1D">
        <w:rPr>
          <w:lang w:val="en-GB"/>
        </w:rPr>
        <w:t>Budiman</w:t>
      </w:r>
      <w:proofErr w:type="spellEnd"/>
      <w:r w:rsidRPr="00E01A1D">
        <w:rPr>
          <w:lang w:val="en-GB"/>
        </w:rPr>
        <w:t xml:space="preserve">, R.S. and </w:t>
      </w:r>
      <w:proofErr w:type="spellStart"/>
      <w:r w:rsidRPr="00E01A1D">
        <w:rPr>
          <w:lang w:val="en-GB"/>
        </w:rPr>
        <w:t>Alajmi</w:t>
      </w:r>
      <w:proofErr w:type="spellEnd"/>
      <w:r w:rsidRPr="00E01A1D">
        <w:rPr>
          <w:lang w:val="en-GB"/>
        </w:rPr>
        <w:t>, A.M., 2020. Market Opportunities and Challenges: A Case Study of Tesco. Journal of the community development in Asia, 3(2), pp.18-27.</w:t>
      </w:r>
    </w:p>
    <w:p w14:paraId="2B830EC6" w14:textId="77777777" w:rsidR="00E01A1D" w:rsidRPr="00E01A1D" w:rsidRDefault="00E01A1D" w:rsidP="000F7482">
      <w:pPr>
        <w:rPr>
          <w:lang w:val="en-GB"/>
        </w:rPr>
      </w:pPr>
      <w:proofErr w:type="spellStart"/>
      <w:r w:rsidRPr="00E01A1D">
        <w:rPr>
          <w:lang w:val="en-GB"/>
        </w:rPr>
        <w:t>Statista</w:t>
      </w:r>
      <w:proofErr w:type="spellEnd"/>
      <w:r w:rsidRPr="00E01A1D">
        <w:rPr>
          <w:lang w:val="en-GB"/>
        </w:rPr>
        <w:t xml:space="preserve">. 2020. NHS Foundation Trusts Operating Revenue In The UK 2018/19 | </w:t>
      </w:r>
      <w:proofErr w:type="spellStart"/>
      <w:r w:rsidRPr="00E01A1D">
        <w:rPr>
          <w:lang w:val="en-GB"/>
        </w:rPr>
        <w:t>Statista</w:t>
      </w:r>
      <w:proofErr w:type="spellEnd"/>
      <w:r w:rsidRPr="00E01A1D">
        <w:rPr>
          <w:lang w:val="en-GB"/>
        </w:rPr>
        <w:t>. [online] Available at: &lt;https://www.statista.com/statistics/490244/nhs-foundation-trusts-operating-revenue-in-the-united-kingdom/&gt; [Accessed 9 December 2020].</w:t>
      </w:r>
    </w:p>
    <w:p w14:paraId="5DDA8105" w14:textId="77777777" w:rsidR="00E01A1D" w:rsidRPr="00E01A1D" w:rsidRDefault="00E01A1D" w:rsidP="004B2507">
      <w:pPr>
        <w:rPr>
          <w:lang w:val="en-GB"/>
        </w:rPr>
      </w:pPr>
      <w:proofErr w:type="spellStart"/>
      <w:r w:rsidRPr="00E01A1D">
        <w:rPr>
          <w:lang w:val="en-GB"/>
        </w:rPr>
        <w:t>Taamneh</w:t>
      </w:r>
      <w:proofErr w:type="spellEnd"/>
      <w:r w:rsidRPr="00E01A1D">
        <w:rPr>
          <w:lang w:val="en-GB"/>
        </w:rPr>
        <w:t xml:space="preserve">, A., </w:t>
      </w:r>
      <w:proofErr w:type="spellStart"/>
      <w:r w:rsidRPr="00E01A1D">
        <w:rPr>
          <w:lang w:val="en-GB"/>
        </w:rPr>
        <w:t>Alsaad</w:t>
      </w:r>
      <w:proofErr w:type="spellEnd"/>
      <w:r w:rsidRPr="00E01A1D">
        <w:rPr>
          <w:lang w:val="en-GB"/>
        </w:rPr>
        <w:t xml:space="preserve">, A.K. and </w:t>
      </w:r>
      <w:proofErr w:type="spellStart"/>
      <w:r w:rsidRPr="00E01A1D">
        <w:rPr>
          <w:lang w:val="en-GB"/>
        </w:rPr>
        <w:t>Elrehail</w:t>
      </w:r>
      <w:proofErr w:type="spellEnd"/>
      <w:r w:rsidRPr="00E01A1D">
        <w:rPr>
          <w:lang w:val="en-GB"/>
        </w:rPr>
        <w:t xml:space="preserve">, H., 2018. HRM practices and the multifaceted nature of organization performance. </w:t>
      </w:r>
      <w:proofErr w:type="spellStart"/>
      <w:r w:rsidRPr="00E01A1D">
        <w:rPr>
          <w:lang w:val="en-GB"/>
        </w:rPr>
        <w:t>EuroMed</w:t>
      </w:r>
      <w:proofErr w:type="spellEnd"/>
      <w:r w:rsidRPr="00E01A1D">
        <w:rPr>
          <w:lang w:val="en-GB"/>
        </w:rPr>
        <w:t xml:space="preserve"> Journal of Business.</w:t>
      </w:r>
    </w:p>
    <w:sectPr w:rsidR="00E01A1D" w:rsidRPr="00E01A1D" w:rsidSect="00C570B5">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B13C943" w14:textId="77777777" w:rsidR="0025636D" w:rsidRDefault="0025636D" w:rsidP="007E1299">
      <w:pPr>
        <w:spacing w:after="0" w:line="240" w:lineRule="auto"/>
      </w:pPr>
      <w:r>
        <w:separator/>
      </w:r>
    </w:p>
  </w:endnote>
  <w:endnote w:type="continuationSeparator" w:id="0">
    <w:p w14:paraId="2750BEC3" w14:textId="77777777" w:rsidR="0025636D" w:rsidRDefault="0025636D" w:rsidP="007E12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sz w:val="20"/>
        <w:szCs w:val="20"/>
      </w:rPr>
      <w:id w:val="217097932"/>
      <w:docPartObj>
        <w:docPartGallery w:val="Page Numbers (Bottom of Page)"/>
        <w:docPartUnique/>
      </w:docPartObj>
    </w:sdtPr>
    <w:sdtEndPr>
      <w:rPr>
        <w:noProof/>
      </w:rPr>
    </w:sdtEndPr>
    <w:sdtContent>
      <w:p w14:paraId="1204BEC8" w14:textId="77777777" w:rsidR="007E1299" w:rsidRPr="007E1299" w:rsidRDefault="00C570B5">
        <w:pPr>
          <w:pStyle w:val="Subsol"/>
          <w:jc w:val="right"/>
          <w:rPr>
            <w:sz w:val="20"/>
            <w:szCs w:val="20"/>
          </w:rPr>
        </w:pPr>
        <w:r w:rsidRPr="007E1299">
          <w:rPr>
            <w:sz w:val="20"/>
            <w:szCs w:val="20"/>
          </w:rPr>
          <w:fldChar w:fldCharType="begin"/>
        </w:r>
        <w:r w:rsidR="007E1299" w:rsidRPr="007E1299">
          <w:rPr>
            <w:sz w:val="20"/>
            <w:szCs w:val="20"/>
          </w:rPr>
          <w:instrText xml:space="preserve"> PAGE   \* MERGEFORMAT </w:instrText>
        </w:r>
        <w:r w:rsidRPr="007E1299">
          <w:rPr>
            <w:sz w:val="20"/>
            <w:szCs w:val="20"/>
          </w:rPr>
          <w:fldChar w:fldCharType="separate"/>
        </w:r>
        <w:r w:rsidR="00EF0A2B">
          <w:rPr>
            <w:noProof/>
            <w:sz w:val="20"/>
            <w:szCs w:val="20"/>
          </w:rPr>
          <w:t>9</w:t>
        </w:r>
        <w:r w:rsidRPr="007E1299">
          <w:rPr>
            <w:noProof/>
            <w:sz w:val="20"/>
            <w:szCs w:val="20"/>
          </w:rPr>
          <w:fldChar w:fldCharType="end"/>
        </w:r>
      </w:p>
    </w:sdtContent>
  </w:sdt>
  <w:p w14:paraId="5B17C4A3" w14:textId="77777777" w:rsidR="007E1299" w:rsidRPr="007E1299" w:rsidRDefault="007E1299">
    <w:pPr>
      <w:pStyle w:val="Subsol"/>
      <w:rPr>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B73D848" w14:textId="77777777" w:rsidR="0025636D" w:rsidRDefault="0025636D" w:rsidP="007E1299">
      <w:pPr>
        <w:spacing w:after="0" w:line="240" w:lineRule="auto"/>
      </w:pPr>
      <w:r>
        <w:separator/>
      </w:r>
    </w:p>
  </w:footnote>
  <w:footnote w:type="continuationSeparator" w:id="0">
    <w:p w14:paraId="3F488FC0" w14:textId="77777777" w:rsidR="0025636D" w:rsidRDefault="0025636D" w:rsidP="007E129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7"/>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0B8C"/>
    <w:rsid w:val="00063955"/>
    <w:rsid w:val="000E61AC"/>
    <w:rsid w:val="000E78CC"/>
    <w:rsid w:val="000F7482"/>
    <w:rsid w:val="001509F6"/>
    <w:rsid w:val="00160CD5"/>
    <w:rsid w:val="001D4DCA"/>
    <w:rsid w:val="001E19F8"/>
    <w:rsid w:val="001F291D"/>
    <w:rsid w:val="00252DD6"/>
    <w:rsid w:val="0025636D"/>
    <w:rsid w:val="002E3D57"/>
    <w:rsid w:val="00426E52"/>
    <w:rsid w:val="004B2507"/>
    <w:rsid w:val="004D3177"/>
    <w:rsid w:val="004E70D8"/>
    <w:rsid w:val="0050560B"/>
    <w:rsid w:val="005A6CED"/>
    <w:rsid w:val="005E251B"/>
    <w:rsid w:val="00643074"/>
    <w:rsid w:val="006A52FE"/>
    <w:rsid w:val="007A5C8F"/>
    <w:rsid w:val="007E1299"/>
    <w:rsid w:val="008B0B8C"/>
    <w:rsid w:val="008D7606"/>
    <w:rsid w:val="009134D0"/>
    <w:rsid w:val="00985C90"/>
    <w:rsid w:val="00A103FE"/>
    <w:rsid w:val="00C570B5"/>
    <w:rsid w:val="00C86345"/>
    <w:rsid w:val="00CB761F"/>
    <w:rsid w:val="00CF495C"/>
    <w:rsid w:val="00D047E7"/>
    <w:rsid w:val="00D343B2"/>
    <w:rsid w:val="00D46D64"/>
    <w:rsid w:val="00D721CF"/>
    <w:rsid w:val="00DC350C"/>
    <w:rsid w:val="00E01A1D"/>
    <w:rsid w:val="00E25BFD"/>
    <w:rsid w:val="00E67709"/>
    <w:rsid w:val="00EF0A2B"/>
    <w:rsid w:val="00EF3746"/>
    <w:rsid w:val="00FD32EF"/>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C83698"/>
  <w15:docId w15:val="{C046B305-FEAB-EC45-B022-7CAA65B8EC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D7606"/>
    <w:pPr>
      <w:spacing w:line="360" w:lineRule="auto"/>
      <w:jc w:val="both"/>
    </w:pPr>
    <w:rPr>
      <w:rFonts w:ascii="Times New Roman" w:hAnsi="Times New Roman"/>
      <w:sz w:val="24"/>
    </w:rPr>
  </w:style>
  <w:style w:type="paragraph" w:styleId="Titlu1">
    <w:name w:val="heading 1"/>
    <w:basedOn w:val="Normal"/>
    <w:next w:val="Normal"/>
    <w:link w:val="Titlu1Caracter"/>
    <w:uiPriority w:val="9"/>
    <w:qFormat/>
    <w:rsid w:val="008D7606"/>
    <w:pPr>
      <w:keepNext/>
      <w:keepLines/>
      <w:spacing w:before="240" w:after="0"/>
      <w:outlineLvl w:val="0"/>
    </w:pPr>
    <w:rPr>
      <w:rFonts w:eastAsiaTheme="majorEastAsia" w:cstheme="majorBidi"/>
      <w:b/>
      <w:szCs w:val="32"/>
    </w:rPr>
  </w:style>
  <w:style w:type="paragraph" w:styleId="Titlu2">
    <w:name w:val="heading 2"/>
    <w:basedOn w:val="Normal"/>
    <w:next w:val="Normal"/>
    <w:link w:val="Titlu2Caracter"/>
    <w:uiPriority w:val="9"/>
    <w:semiHidden/>
    <w:unhideWhenUsed/>
    <w:qFormat/>
    <w:rsid w:val="008D7606"/>
    <w:pPr>
      <w:keepNext/>
      <w:keepLines/>
      <w:spacing w:before="40" w:after="0"/>
      <w:outlineLvl w:val="1"/>
    </w:pPr>
    <w:rPr>
      <w:rFonts w:eastAsiaTheme="majorEastAsia" w:cstheme="majorBidi"/>
      <w:b/>
      <w:i/>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8D7606"/>
    <w:rPr>
      <w:rFonts w:ascii="Times New Roman" w:eastAsiaTheme="majorEastAsia" w:hAnsi="Times New Roman" w:cstheme="majorBidi"/>
      <w:b/>
      <w:sz w:val="24"/>
      <w:szCs w:val="32"/>
    </w:rPr>
  </w:style>
  <w:style w:type="character" w:customStyle="1" w:styleId="Titlu2Caracter">
    <w:name w:val="Titlu 2 Caracter"/>
    <w:basedOn w:val="Fontdeparagrafimplicit"/>
    <w:link w:val="Titlu2"/>
    <w:uiPriority w:val="9"/>
    <w:semiHidden/>
    <w:rsid w:val="008D7606"/>
    <w:rPr>
      <w:rFonts w:ascii="Times New Roman" w:eastAsiaTheme="majorEastAsia" w:hAnsi="Times New Roman" w:cstheme="majorBidi"/>
      <w:b/>
      <w:i/>
      <w:sz w:val="24"/>
      <w:szCs w:val="26"/>
    </w:rPr>
  </w:style>
  <w:style w:type="paragraph" w:styleId="Titlu">
    <w:name w:val="Title"/>
    <w:basedOn w:val="Normal"/>
    <w:next w:val="Normal"/>
    <w:link w:val="TitluCaracter"/>
    <w:uiPriority w:val="10"/>
    <w:qFormat/>
    <w:rsid w:val="008D7606"/>
    <w:pPr>
      <w:spacing w:after="0" w:line="240" w:lineRule="auto"/>
      <w:contextualSpacing/>
      <w:jc w:val="center"/>
    </w:pPr>
    <w:rPr>
      <w:rFonts w:eastAsiaTheme="majorEastAsia" w:cstheme="majorBidi"/>
      <w:b/>
      <w:spacing w:val="-10"/>
      <w:kern w:val="28"/>
      <w:sz w:val="36"/>
      <w:szCs w:val="56"/>
    </w:rPr>
  </w:style>
  <w:style w:type="character" w:customStyle="1" w:styleId="TitluCaracter">
    <w:name w:val="Titlu Caracter"/>
    <w:basedOn w:val="Fontdeparagrafimplicit"/>
    <w:link w:val="Titlu"/>
    <w:uiPriority w:val="10"/>
    <w:rsid w:val="008D7606"/>
    <w:rPr>
      <w:rFonts w:ascii="Times New Roman" w:eastAsiaTheme="majorEastAsia" w:hAnsi="Times New Roman" w:cstheme="majorBidi"/>
      <w:b/>
      <w:spacing w:val="-10"/>
      <w:kern w:val="28"/>
      <w:sz w:val="36"/>
      <w:szCs w:val="56"/>
    </w:rPr>
  </w:style>
  <w:style w:type="paragraph" w:styleId="Titlucuprins">
    <w:name w:val="TOC Heading"/>
    <w:basedOn w:val="Titlu1"/>
    <w:next w:val="Normal"/>
    <w:uiPriority w:val="39"/>
    <w:unhideWhenUsed/>
    <w:qFormat/>
    <w:rsid w:val="008D7606"/>
    <w:pPr>
      <w:spacing w:line="259" w:lineRule="auto"/>
      <w:jc w:val="left"/>
      <w:outlineLvl w:val="9"/>
    </w:pPr>
    <w:rPr>
      <w:rFonts w:asciiTheme="majorHAnsi" w:hAnsiTheme="majorHAnsi"/>
      <w:b w:val="0"/>
      <w:color w:val="2F5496" w:themeColor="accent1" w:themeShade="BF"/>
      <w:sz w:val="32"/>
      <w:lang w:val="en-US"/>
    </w:rPr>
  </w:style>
  <w:style w:type="paragraph" w:styleId="Cuprins1">
    <w:name w:val="toc 1"/>
    <w:basedOn w:val="Normal"/>
    <w:next w:val="Normal"/>
    <w:autoRedefine/>
    <w:uiPriority w:val="39"/>
    <w:unhideWhenUsed/>
    <w:rsid w:val="008D7606"/>
    <w:pPr>
      <w:spacing w:after="100"/>
    </w:pPr>
  </w:style>
  <w:style w:type="character" w:styleId="Hyperlink">
    <w:name w:val="Hyperlink"/>
    <w:basedOn w:val="Fontdeparagrafimplicit"/>
    <w:uiPriority w:val="99"/>
    <w:unhideWhenUsed/>
    <w:rsid w:val="008D7606"/>
    <w:rPr>
      <w:color w:val="0563C1" w:themeColor="hyperlink"/>
      <w:u w:val="single"/>
    </w:rPr>
  </w:style>
  <w:style w:type="paragraph" w:styleId="Antet">
    <w:name w:val="header"/>
    <w:basedOn w:val="Normal"/>
    <w:link w:val="AntetCaracter"/>
    <w:uiPriority w:val="99"/>
    <w:unhideWhenUsed/>
    <w:rsid w:val="007E1299"/>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7E1299"/>
    <w:rPr>
      <w:rFonts w:ascii="Times New Roman" w:hAnsi="Times New Roman"/>
      <w:sz w:val="24"/>
    </w:rPr>
  </w:style>
  <w:style w:type="paragraph" w:styleId="Subsol">
    <w:name w:val="footer"/>
    <w:basedOn w:val="Normal"/>
    <w:link w:val="SubsolCaracter"/>
    <w:uiPriority w:val="99"/>
    <w:unhideWhenUsed/>
    <w:rsid w:val="007E1299"/>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7E1299"/>
    <w:rPr>
      <w:rFonts w:ascii="Times New Roman" w:hAnsi="Times New Roman"/>
      <w:sz w:val="24"/>
    </w:rPr>
  </w:style>
  <w:style w:type="paragraph" w:styleId="Listparagraf">
    <w:name w:val="List Paragraph"/>
    <w:basedOn w:val="Normal"/>
    <w:uiPriority w:val="34"/>
    <w:qFormat/>
    <w:rsid w:val="004B2507"/>
    <w:pPr>
      <w:ind w:left="720"/>
      <w:contextualSpacing/>
    </w:pPr>
  </w:style>
  <w:style w:type="paragraph" w:styleId="TextnBalon">
    <w:name w:val="Balloon Text"/>
    <w:basedOn w:val="Normal"/>
    <w:link w:val="TextnBalonCaracter"/>
    <w:uiPriority w:val="99"/>
    <w:semiHidden/>
    <w:unhideWhenUsed/>
    <w:rsid w:val="00EF0A2B"/>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EF0A2B"/>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1337179">
      <w:bodyDiv w:val="1"/>
      <w:marLeft w:val="0"/>
      <w:marRight w:val="0"/>
      <w:marTop w:val="0"/>
      <w:marBottom w:val="0"/>
      <w:divBdr>
        <w:top w:val="none" w:sz="0" w:space="0" w:color="auto"/>
        <w:left w:val="none" w:sz="0" w:space="0" w:color="auto"/>
        <w:bottom w:val="none" w:sz="0" w:space="0" w:color="auto"/>
        <w:right w:val="none" w:sz="0" w:space="0" w:color="auto"/>
      </w:divBdr>
    </w:div>
    <w:div w:id="257717396">
      <w:bodyDiv w:val="1"/>
      <w:marLeft w:val="0"/>
      <w:marRight w:val="0"/>
      <w:marTop w:val="0"/>
      <w:marBottom w:val="0"/>
      <w:divBdr>
        <w:top w:val="none" w:sz="0" w:space="0" w:color="auto"/>
        <w:left w:val="none" w:sz="0" w:space="0" w:color="auto"/>
        <w:bottom w:val="none" w:sz="0" w:space="0" w:color="auto"/>
        <w:right w:val="none" w:sz="0" w:space="0" w:color="auto"/>
      </w:divBdr>
    </w:div>
    <w:div w:id="1764842425">
      <w:bodyDiv w:val="1"/>
      <w:marLeft w:val="0"/>
      <w:marRight w:val="0"/>
      <w:marTop w:val="0"/>
      <w:marBottom w:val="0"/>
      <w:divBdr>
        <w:top w:val="none" w:sz="0" w:space="0" w:color="auto"/>
        <w:left w:val="none" w:sz="0" w:space="0" w:color="auto"/>
        <w:bottom w:val="none" w:sz="0" w:space="0" w:color="auto"/>
        <w:right w:val="none" w:sz="0" w:space="0" w:color="auto"/>
      </w:divBdr>
    </w:div>
    <w:div w:id="20125664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3" Type="http://schemas.openxmlformats.org/officeDocument/2006/relationships/settings" Target="settings.xml" /><Relationship Id="rId7" Type="http://schemas.openxmlformats.org/officeDocument/2006/relationships/image" Target="media/image1.jpeg" /><Relationship Id="rId12"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fontTable" Target="fontTable.xml" /><Relationship Id="rId5" Type="http://schemas.openxmlformats.org/officeDocument/2006/relationships/footnotes" Target="footnotes.xml" /><Relationship Id="rId10" Type="http://schemas.openxmlformats.org/officeDocument/2006/relationships/footer" Target="footer1.xml" /><Relationship Id="rId4" Type="http://schemas.openxmlformats.org/officeDocument/2006/relationships/webSettings" Target="webSettings.xml" /><Relationship Id="rId9" Type="http://schemas.openxmlformats.org/officeDocument/2006/relationships/image" Target="media/image3.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8D6204-C601-4670-B1FF-9FEFE9A4A56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10</Pages>
  <Words>2223</Words>
  <Characters>12894</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precup.alina21@gmail.com</cp:lastModifiedBy>
  <cp:revision>15</cp:revision>
  <dcterms:created xsi:type="dcterms:W3CDTF">2020-12-14T19:27:00Z</dcterms:created>
  <dcterms:modified xsi:type="dcterms:W3CDTF">2020-12-14T19:56:00Z</dcterms:modified>
</cp:coreProperties>
</file>