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41C78" w:rsidRDefault="00541C78" w:rsidP="00541C78">
      <w:pPr>
        <w:spacing w:line="360" w:lineRule="auto"/>
        <w:jc w:val="center"/>
        <w:rPr>
          <w:rFonts w:ascii="Times New Roman" w:hAnsi="Times New Roman" w:cs="Times New Roman"/>
          <w:b/>
          <w:sz w:val="32"/>
          <w:szCs w:val="32"/>
        </w:rPr>
      </w:pPr>
    </w:p>
    <w:p w:rsidR="00541C78" w:rsidRDefault="00541C78" w:rsidP="00541C78">
      <w:pPr>
        <w:spacing w:line="360" w:lineRule="auto"/>
        <w:jc w:val="center"/>
        <w:rPr>
          <w:rFonts w:ascii="Times New Roman" w:hAnsi="Times New Roman" w:cs="Times New Roman"/>
          <w:b/>
          <w:sz w:val="32"/>
          <w:szCs w:val="32"/>
        </w:rPr>
      </w:pPr>
    </w:p>
    <w:p w:rsidR="00541C78" w:rsidRDefault="00541C78" w:rsidP="00541C78">
      <w:pPr>
        <w:spacing w:line="360" w:lineRule="auto"/>
        <w:jc w:val="center"/>
        <w:rPr>
          <w:rFonts w:ascii="Times New Roman" w:hAnsi="Times New Roman" w:cs="Times New Roman"/>
          <w:b/>
          <w:sz w:val="32"/>
          <w:szCs w:val="32"/>
        </w:rPr>
      </w:pPr>
    </w:p>
    <w:p w:rsidR="00541C78" w:rsidRDefault="00541C78" w:rsidP="00541C78">
      <w:pPr>
        <w:spacing w:line="360" w:lineRule="auto"/>
        <w:jc w:val="center"/>
        <w:rPr>
          <w:rFonts w:ascii="Times New Roman" w:hAnsi="Times New Roman" w:cs="Times New Roman"/>
          <w:b/>
          <w:sz w:val="32"/>
          <w:szCs w:val="32"/>
        </w:rPr>
      </w:pPr>
    </w:p>
    <w:p w:rsidR="00541C78" w:rsidRDefault="00541C78" w:rsidP="00541C78">
      <w:pPr>
        <w:spacing w:line="360" w:lineRule="auto"/>
        <w:jc w:val="center"/>
        <w:rPr>
          <w:rFonts w:ascii="Times New Roman" w:hAnsi="Times New Roman" w:cs="Times New Roman"/>
          <w:b/>
          <w:sz w:val="32"/>
          <w:szCs w:val="32"/>
        </w:rPr>
      </w:pPr>
    </w:p>
    <w:p w:rsidR="00541C78" w:rsidRDefault="00541C78" w:rsidP="00541C78">
      <w:pPr>
        <w:spacing w:line="360" w:lineRule="auto"/>
        <w:jc w:val="center"/>
        <w:rPr>
          <w:rFonts w:ascii="Times New Roman" w:hAnsi="Times New Roman" w:cs="Times New Roman"/>
          <w:b/>
          <w:sz w:val="32"/>
          <w:szCs w:val="32"/>
        </w:rPr>
      </w:pPr>
    </w:p>
    <w:p w:rsidR="00EB005D" w:rsidRDefault="00541C78" w:rsidP="00541C78">
      <w:pPr>
        <w:spacing w:line="360" w:lineRule="auto"/>
        <w:jc w:val="center"/>
        <w:rPr>
          <w:rFonts w:ascii="Times New Roman" w:hAnsi="Times New Roman" w:cs="Times New Roman"/>
          <w:b/>
          <w:sz w:val="32"/>
          <w:szCs w:val="32"/>
        </w:rPr>
      </w:pPr>
      <w:r w:rsidRPr="00541C78">
        <w:rPr>
          <w:rFonts w:ascii="Times New Roman" w:hAnsi="Times New Roman" w:cs="Times New Roman" w:hint="eastAsia"/>
          <w:b/>
          <w:sz w:val="32"/>
          <w:szCs w:val="32"/>
        </w:rPr>
        <w:t>E</w:t>
      </w:r>
      <w:r w:rsidRPr="00541C78">
        <w:rPr>
          <w:rFonts w:ascii="Times New Roman" w:hAnsi="Times New Roman" w:cs="Times New Roman"/>
          <w:b/>
          <w:sz w:val="32"/>
          <w:szCs w:val="32"/>
        </w:rPr>
        <w:t xml:space="preserve">mptiness in a Middle View – the </w:t>
      </w:r>
      <w:r w:rsidR="00EC00C0">
        <w:rPr>
          <w:rFonts w:ascii="Times New Roman" w:hAnsi="Times New Roman" w:cs="Times New Roman"/>
          <w:b/>
          <w:sz w:val="32"/>
          <w:szCs w:val="32"/>
        </w:rPr>
        <w:t>Meaning</w:t>
      </w:r>
      <w:r w:rsidRPr="00541C78">
        <w:rPr>
          <w:rFonts w:ascii="Times New Roman" w:hAnsi="Times New Roman" w:cs="Times New Roman"/>
          <w:b/>
          <w:sz w:val="32"/>
          <w:szCs w:val="32"/>
        </w:rPr>
        <w:t xml:space="preserve"> of </w:t>
      </w:r>
      <w:r w:rsidRPr="00EC00C0">
        <w:rPr>
          <w:rFonts w:ascii="Times New Roman" w:hAnsi="Times New Roman" w:cs="Times New Roman"/>
          <w:b/>
          <w:i/>
          <w:sz w:val="32"/>
          <w:szCs w:val="32"/>
        </w:rPr>
        <w:t>Mad</w:t>
      </w:r>
      <w:r w:rsidR="000C785C">
        <w:rPr>
          <w:rFonts w:ascii="Times New Roman" w:hAnsi="Times New Roman" w:cs="Times New Roman"/>
          <w:b/>
          <w:i/>
          <w:sz w:val="32"/>
          <w:szCs w:val="32"/>
        </w:rPr>
        <w:t>h</w:t>
      </w:r>
      <w:r w:rsidRPr="00EC00C0">
        <w:rPr>
          <w:rFonts w:ascii="Times New Roman" w:hAnsi="Times New Roman" w:cs="Times New Roman"/>
          <w:b/>
          <w:i/>
          <w:sz w:val="32"/>
          <w:szCs w:val="32"/>
        </w:rPr>
        <w:t>yamika</w:t>
      </w:r>
      <w:r w:rsidRPr="00541C78">
        <w:rPr>
          <w:rFonts w:ascii="Times New Roman" w:hAnsi="Times New Roman" w:cs="Times New Roman"/>
          <w:b/>
          <w:sz w:val="32"/>
          <w:szCs w:val="32"/>
        </w:rPr>
        <w:t xml:space="preserve"> in the Thought of </w:t>
      </w:r>
      <w:proofErr w:type="spellStart"/>
      <w:r w:rsidRPr="00541C78">
        <w:rPr>
          <w:rFonts w:ascii="Times New Roman" w:hAnsi="Times New Roman" w:cs="Times New Roman"/>
          <w:b/>
          <w:sz w:val="32"/>
          <w:szCs w:val="32"/>
        </w:rPr>
        <w:t>Nāgārjuna</w:t>
      </w:r>
      <w:proofErr w:type="spellEnd"/>
    </w:p>
    <w:p w:rsidR="00541C78" w:rsidRDefault="00541C78" w:rsidP="00541C78">
      <w:pPr>
        <w:spacing w:line="360" w:lineRule="auto"/>
        <w:jc w:val="center"/>
        <w:rPr>
          <w:rFonts w:ascii="Times New Roman" w:hAnsi="Times New Roman" w:cs="Times New Roman"/>
          <w:b/>
          <w:sz w:val="32"/>
          <w:szCs w:val="32"/>
        </w:rPr>
      </w:pPr>
    </w:p>
    <w:p w:rsidR="00541C78" w:rsidRDefault="00541C78" w:rsidP="00541C78">
      <w:pPr>
        <w:spacing w:line="360" w:lineRule="auto"/>
        <w:jc w:val="center"/>
        <w:rPr>
          <w:rFonts w:ascii="Times New Roman" w:hAnsi="Times New Roman" w:cs="Times New Roman"/>
          <w:b/>
          <w:sz w:val="32"/>
          <w:szCs w:val="32"/>
        </w:rPr>
      </w:pPr>
    </w:p>
    <w:p w:rsidR="00541C78" w:rsidRDefault="00541C78" w:rsidP="00541C78">
      <w:pPr>
        <w:spacing w:line="360" w:lineRule="auto"/>
        <w:jc w:val="center"/>
        <w:rPr>
          <w:rFonts w:ascii="Times New Roman" w:hAnsi="Times New Roman" w:cs="Times New Roman"/>
          <w:b/>
          <w:sz w:val="32"/>
          <w:szCs w:val="32"/>
        </w:rPr>
      </w:pPr>
      <w:proofErr w:type="spellStart"/>
      <w:r>
        <w:rPr>
          <w:rFonts w:ascii="Times New Roman" w:hAnsi="Times New Roman" w:cs="Times New Roman" w:hint="eastAsia"/>
          <w:b/>
          <w:sz w:val="32"/>
          <w:szCs w:val="32"/>
        </w:rPr>
        <w:t>X</w:t>
      </w:r>
      <w:r>
        <w:rPr>
          <w:rFonts w:ascii="Times New Roman" w:hAnsi="Times New Roman" w:cs="Times New Roman"/>
          <w:b/>
          <w:sz w:val="32"/>
          <w:szCs w:val="32"/>
        </w:rPr>
        <w:t>inhui</w:t>
      </w:r>
      <w:proofErr w:type="spellEnd"/>
      <w:r>
        <w:rPr>
          <w:rFonts w:ascii="Times New Roman" w:hAnsi="Times New Roman" w:cs="Times New Roman"/>
          <w:b/>
          <w:sz w:val="32"/>
          <w:szCs w:val="32"/>
        </w:rPr>
        <w:t xml:space="preserve"> Huang</w:t>
      </w:r>
    </w:p>
    <w:p w:rsidR="00541C78" w:rsidRDefault="00541C78" w:rsidP="00541C78">
      <w:pPr>
        <w:spacing w:line="360" w:lineRule="auto"/>
        <w:jc w:val="center"/>
        <w:rPr>
          <w:rFonts w:ascii="Times New Roman" w:hAnsi="Times New Roman" w:cs="Times New Roman"/>
          <w:b/>
          <w:sz w:val="32"/>
          <w:szCs w:val="32"/>
        </w:rPr>
      </w:pPr>
      <w:r>
        <w:rPr>
          <w:rFonts w:ascii="Times New Roman" w:hAnsi="Times New Roman" w:cs="Times New Roman" w:hint="eastAsia"/>
          <w:b/>
          <w:sz w:val="32"/>
          <w:szCs w:val="32"/>
        </w:rPr>
        <w:t>1</w:t>
      </w:r>
      <w:r>
        <w:rPr>
          <w:rFonts w:ascii="Times New Roman" w:hAnsi="Times New Roman" w:cs="Times New Roman"/>
          <w:b/>
          <w:sz w:val="32"/>
          <w:szCs w:val="32"/>
        </w:rPr>
        <w:t>813324</w:t>
      </w:r>
    </w:p>
    <w:p w:rsidR="00541C78" w:rsidRDefault="00541C78" w:rsidP="00541C78">
      <w:pPr>
        <w:spacing w:line="360" w:lineRule="auto"/>
        <w:jc w:val="center"/>
        <w:rPr>
          <w:rFonts w:ascii="Times New Roman" w:hAnsi="Times New Roman" w:cs="Times New Roman"/>
          <w:b/>
          <w:sz w:val="32"/>
          <w:szCs w:val="32"/>
        </w:rPr>
      </w:pPr>
    </w:p>
    <w:p w:rsidR="00541C78" w:rsidRDefault="00541C78" w:rsidP="00541C78">
      <w:pPr>
        <w:spacing w:line="360" w:lineRule="auto"/>
        <w:jc w:val="center"/>
        <w:rPr>
          <w:rFonts w:ascii="Times New Roman" w:hAnsi="Times New Roman" w:cs="Times New Roman"/>
          <w:b/>
          <w:sz w:val="32"/>
          <w:szCs w:val="32"/>
        </w:rPr>
      </w:pPr>
      <w:r w:rsidRPr="00541C78">
        <w:rPr>
          <w:rFonts w:ascii="Times New Roman" w:hAnsi="Times New Roman" w:cs="Times New Roman"/>
          <w:b/>
          <w:sz w:val="32"/>
          <w:szCs w:val="32"/>
        </w:rPr>
        <w:t xml:space="preserve">Buddhism: Texts and Traditions </w:t>
      </w:r>
    </w:p>
    <w:p w:rsidR="00541C78" w:rsidRDefault="00541C78" w:rsidP="00541C78">
      <w:pPr>
        <w:spacing w:line="360" w:lineRule="auto"/>
        <w:jc w:val="center"/>
        <w:rPr>
          <w:rFonts w:ascii="Times New Roman" w:hAnsi="Times New Roman" w:cs="Times New Roman"/>
          <w:b/>
          <w:sz w:val="32"/>
          <w:szCs w:val="32"/>
        </w:rPr>
      </w:pPr>
      <w:r w:rsidRPr="00541C78">
        <w:rPr>
          <w:rFonts w:ascii="Times New Roman" w:hAnsi="Times New Roman" w:cs="Times New Roman"/>
          <w:b/>
          <w:sz w:val="32"/>
          <w:szCs w:val="32"/>
        </w:rPr>
        <w:t>(HPPD7007</w:t>
      </w:r>
      <w:r>
        <w:rPr>
          <w:rFonts w:ascii="Times New Roman" w:hAnsi="Times New Roman" w:cs="Times New Roman"/>
          <w:b/>
          <w:sz w:val="32"/>
          <w:szCs w:val="32"/>
        </w:rPr>
        <w:t>)</w:t>
      </w:r>
    </w:p>
    <w:p w:rsidR="00541C78" w:rsidRDefault="00541C78" w:rsidP="00541C78">
      <w:pPr>
        <w:spacing w:line="360" w:lineRule="auto"/>
        <w:jc w:val="center"/>
        <w:rPr>
          <w:rFonts w:ascii="Times New Roman" w:hAnsi="Times New Roman" w:cs="Times New Roman"/>
          <w:b/>
          <w:sz w:val="32"/>
          <w:szCs w:val="32"/>
        </w:rPr>
      </w:pPr>
    </w:p>
    <w:p w:rsidR="00541C78" w:rsidRPr="00541C78" w:rsidRDefault="00541C78" w:rsidP="00541C78">
      <w:pPr>
        <w:spacing w:line="360" w:lineRule="auto"/>
        <w:jc w:val="center"/>
        <w:rPr>
          <w:rFonts w:ascii="Times New Roman" w:hAnsi="Times New Roman" w:cs="Times New Roman"/>
          <w:b/>
          <w:sz w:val="32"/>
          <w:szCs w:val="32"/>
        </w:rPr>
        <w:sectPr w:rsidR="00541C78" w:rsidRPr="00541C78">
          <w:footerReference w:type="default" r:id="rId8"/>
          <w:pgSz w:w="11906" w:h="16838"/>
          <w:pgMar w:top="1440" w:right="1800" w:bottom="1440" w:left="1800" w:header="851" w:footer="992" w:gutter="0"/>
          <w:cols w:space="425"/>
          <w:docGrid w:type="lines" w:linePitch="312"/>
        </w:sectPr>
      </w:pPr>
      <w:r>
        <w:rPr>
          <w:rFonts w:ascii="Times New Roman" w:hAnsi="Times New Roman" w:cs="Times New Roman" w:hint="eastAsia"/>
          <w:b/>
          <w:sz w:val="32"/>
          <w:szCs w:val="32"/>
        </w:rPr>
        <w:t>W</w:t>
      </w:r>
      <w:r>
        <w:rPr>
          <w:rFonts w:ascii="Times New Roman" w:hAnsi="Times New Roman" w:cs="Times New Roman"/>
          <w:b/>
          <w:sz w:val="32"/>
          <w:szCs w:val="32"/>
        </w:rPr>
        <w:t>ord count: 7542</w:t>
      </w:r>
    </w:p>
    <w:p w:rsidR="00B75D6E" w:rsidRDefault="00B75D6E" w:rsidP="0090538C">
      <w:pPr>
        <w:pStyle w:val="1"/>
        <w:numPr>
          <w:ilvl w:val="0"/>
          <w:numId w:val="2"/>
        </w:numPr>
        <w:rPr>
          <w:rFonts w:ascii="Times New Roman" w:eastAsiaTheme="minorEastAsia" w:hAnsi="Times New Roman" w:cs="Times New Roman"/>
          <w:sz w:val="32"/>
        </w:rPr>
      </w:pPr>
      <w:r>
        <w:rPr>
          <w:rFonts w:ascii="Times New Roman" w:eastAsiaTheme="minorEastAsia" w:hAnsi="Times New Roman" w:cs="Times New Roman"/>
          <w:sz w:val="32"/>
        </w:rPr>
        <w:lastRenderedPageBreak/>
        <w:t>Introduction</w:t>
      </w:r>
    </w:p>
    <w:p w:rsidR="007D5BA2" w:rsidRPr="007D5BA2" w:rsidRDefault="007D5BA2" w:rsidP="007D5BA2"/>
    <w:p w:rsidR="00B75D6E" w:rsidRDefault="00A5351C" w:rsidP="00266DD5">
      <w:pPr>
        <w:spacing w:line="360" w:lineRule="auto"/>
        <w:rPr>
          <w:rFonts w:ascii="Times New Roman" w:hAnsi="Times New Roman" w:cs="Times New Roman"/>
          <w:sz w:val="24"/>
        </w:rPr>
      </w:pPr>
      <w:r w:rsidRPr="00266DD5">
        <w:rPr>
          <w:rFonts w:ascii="Times New Roman" w:hAnsi="Times New Roman" w:cs="Times New Roman"/>
          <w:sz w:val="24"/>
        </w:rPr>
        <w:t>"Empt</w:t>
      </w:r>
      <w:r w:rsidR="003D6F69">
        <w:rPr>
          <w:rFonts w:ascii="Times New Roman" w:hAnsi="Times New Roman" w:cs="Times New Roman"/>
          <w:sz w:val="24"/>
        </w:rPr>
        <w:t>iness (</w:t>
      </w:r>
      <w:proofErr w:type="spellStart"/>
      <w:r w:rsidR="003D6F69" w:rsidRPr="003D6F69">
        <w:rPr>
          <w:rFonts w:ascii="Times New Roman" w:hAnsi="Times New Roman" w:cs="Times New Roman"/>
          <w:i/>
          <w:sz w:val="24"/>
        </w:rPr>
        <w:t>Śūnyatā</w:t>
      </w:r>
      <w:proofErr w:type="spellEnd"/>
      <w:r w:rsidR="003D6F69">
        <w:rPr>
          <w:rFonts w:ascii="Times New Roman" w:hAnsi="Times New Roman" w:cs="Times New Roman"/>
          <w:sz w:val="24"/>
        </w:rPr>
        <w:t>)</w:t>
      </w:r>
      <w:r w:rsidRPr="00266DD5">
        <w:rPr>
          <w:rFonts w:ascii="Times New Roman" w:hAnsi="Times New Roman" w:cs="Times New Roman"/>
          <w:sz w:val="24"/>
        </w:rPr>
        <w:t xml:space="preserve">" is one of the most important concepts in Buddhist teachings. Whether it is </w:t>
      </w:r>
      <w:proofErr w:type="spellStart"/>
      <w:r w:rsidR="003D6F69" w:rsidRPr="003D6F69">
        <w:rPr>
          <w:rFonts w:ascii="Times New Roman" w:hAnsi="Times New Roman" w:cs="Times New Roman"/>
          <w:sz w:val="24"/>
        </w:rPr>
        <w:t>Mahāyāna</w:t>
      </w:r>
      <w:proofErr w:type="spellEnd"/>
      <w:r w:rsidR="003D6F69" w:rsidRPr="003D6F69">
        <w:rPr>
          <w:rFonts w:ascii="Times New Roman" w:hAnsi="Times New Roman" w:cs="Times New Roman"/>
          <w:sz w:val="24"/>
        </w:rPr>
        <w:t xml:space="preserve"> </w:t>
      </w:r>
      <w:r w:rsidRPr="00266DD5">
        <w:rPr>
          <w:rFonts w:ascii="Times New Roman" w:hAnsi="Times New Roman" w:cs="Times New Roman"/>
          <w:sz w:val="24"/>
        </w:rPr>
        <w:t xml:space="preserve">or </w:t>
      </w:r>
      <w:proofErr w:type="spellStart"/>
      <w:r w:rsidR="00CA7D8C" w:rsidRPr="00CA7D8C">
        <w:rPr>
          <w:rFonts w:ascii="Times New Roman" w:hAnsi="Times New Roman" w:cs="Times New Roman"/>
          <w:sz w:val="24"/>
        </w:rPr>
        <w:t>Theravāda</w:t>
      </w:r>
      <w:proofErr w:type="spellEnd"/>
      <w:r w:rsidR="00CA7D8C" w:rsidRPr="00CA7D8C">
        <w:rPr>
          <w:rFonts w:ascii="Times New Roman" w:hAnsi="Times New Roman" w:cs="Times New Roman"/>
          <w:sz w:val="24"/>
        </w:rPr>
        <w:t xml:space="preserve"> </w:t>
      </w:r>
      <w:r w:rsidRPr="00266DD5">
        <w:rPr>
          <w:rFonts w:ascii="Times New Roman" w:hAnsi="Times New Roman" w:cs="Times New Roman"/>
          <w:sz w:val="24"/>
        </w:rPr>
        <w:t>Buddhism, empt</w:t>
      </w:r>
      <w:r w:rsidR="003D6F69">
        <w:rPr>
          <w:rFonts w:ascii="Times New Roman" w:hAnsi="Times New Roman" w:cs="Times New Roman"/>
          <w:sz w:val="24"/>
        </w:rPr>
        <w:t>iness</w:t>
      </w:r>
      <w:r w:rsidRPr="00266DD5">
        <w:rPr>
          <w:rFonts w:ascii="Times New Roman" w:hAnsi="Times New Roman" w:cs="Times New Roman"/>
          <w:sz w:val="24"/>
        </w:rPr>
        <w:t xml:space="preserve"> is regarded as a basic concept for understanding the </w:t>
      </w:r>
      <w:r w:rsidR="00266DD5">
        <w:rPr>
          <w:rFonts w:ascii="Times New Roman" w:hAnsi="Times New Roman" w:cs="Times New Roman"/>
          <w:sz w:val="24"/>
        </w:rPr>
        <w:t>Buddhist philosophy</w:t>
      </w:r>
      <w:r w:rsidRPr="00266DD5">
        <w:rPr>
          <w:rFonts w:ascii="Times New Roman" w:hAnsi="Times New Roman" w:cs="Times New Roman"/>
          <w:sz w:val="24"/>
        </w:rPr>
        <w:t>.</w:t>
      </w:r>
      <w:r w:rsidR="00266DD5">
        <w:rPr>
          <w:rFonts w:ascii="Times New Roman" w:hAnsi="Times New Roman" w:cs="Times New Roman"/>
          <w:sz w:val="24"/>
        </w:rPr>
        <w:t xml:space="preserve"> Emptiness in early Buddhism is built </w:t>
      </w:r>
      <w:proofErr w:type="gramStart"/>
      <w:r w:rsidR="00266DD5">
        <w:rPr>
          <w:rFonts w:ascii="Times New Roman" w:hAnsi="Times New Roman" w:cs="Times New Roman"/>
          <w:sz w:val="24"/>
        </w:rPr>
        <w:t>on the basis of</w:t>
      </w:r>
      <w:proofErr w:type="gramEnd"/>
      <w:r w:rsidR="00266DD5">
        <w:rPr>
          <w:rFonts w:ascii="Times New Roman" w:hAnsi="Times New Roman" w:cs="Times New Roman"/>
          <w:sz w:val="24"/>
        </w:rPr>
        <w:t xml:space="preserve"> the </w:t>
      </w:r>
      <w:r w:rsidR="00270D1D">
        <w:rPr>
          <w:rFonts w:ascii="Times New Roman" w:hAnsi="Times New Roman" w:cs="Times New Roman"/>
          <w:sz w:val="24"/>
        </w:rPr>
        <w:t>doctrine</w:t>
      </w:r>
      <w:r w:rsidR="00266DD5">
        <w:rPr>
          <w:rFonts w:ascii="Times New Roman" w:hAnsi="Times New Roman" w:cs="Times New Roman"/>
          <w:sz w:val="24"/>
        </w:rPr>
        <w:t xml:space="preserve"> of dependent origination, that </w:t>
      </w:r>
      <w:r w:rsidR="003D6F69">
        <w:rPr>
          <w:rFonts w:ascii="Times New Roman" w:hAnsi="Times New Roman" w:cs="Times New Roman"/>
          <w:sz w:val="24"/>
        </w:rPr>
        <w:t xml:space="preserve">is, </w:t>
      </w:r>
      <w:r w:rsidR="00266DD5">
        <w:rPr>
          <w:rFonts w:ascii="Times New Roman" w:hAnsi="Times New Roman" w:cs="Times New Roman"/>
          <w:sz w:val="24"/>
        </w:rPr>
        <w:t>everything arises and ceases under different causes</w:t>
      </w:r>
      <w:r w:rsidR="003D6F69">
        <w:rPr>
          <w:rFonts w:ascii="Times New Roman" w:hAnsi="Times New Roman" w:cs="Times New Roman"/>
          <w:sz w:val="24"/>
        </w:rPr>
        <w:t xml:space="preserve">, we cannot control the arising or ceasing of matters, or judge our own fate. It is also </w:t>
      </w:r>
      <w:r w:rsidR="00270D1D">
        <w:rPr>
          <w:rFonts w:ascii="Times New Roman" w:hAnsi="Times New Roman" w:cs="Times New Roman"/>
          <w:sz w:val="24"/>
        </w:rPr>
        <w:t>linking with the other two doctrines</w:t>
      </w:r>
      <w:r w:rsidR="003D6F69">
        <w:rPr>
          <w:rFonts w:ascii="Times New Roman" w:hAnsi="Times New Roman" w:cs="Times New Roman"/>
          <w:sz w:val="24"/>
        </w:rPr>
        <w:t xml:space="preserve"> of no-self and impermanency</w:t>
      </w:r>
      <w:r w:rsidR="00270D1D">
        <w:rPr>
          <w:rFonts w:ascii="Times New Roman" w:hAnsi="Times New Roman" w:cs="Times New Roman"/>
          <w:sz w:val="24"/>
        </w:rPr>
        <w:t xml:space="preserve"> in Buddhism</w:t>
      </w:r>
      <w:r w:rsidR="003D6F69">
        <w:rPr>
          <w:rFonts w:ascii="Times New Roman" w:hAnsi="Times New Roman" w:cs="Times New Roman"/>
          <w:sz w:val="24"/>
        </w:rPr>
        <w:t>.</w:t>
      </w:r>
    </w:p>
    <w:p w:rsidR="003D6F69" w:rsidRDefault="003D6F69" w:rsidP="00266DD5">
      <w:pPr>
        <w:spacing w:line="360" w:lineRule="auto"/>
        <w:rPr>
          <w:rFonts w:ascii="Times New Roman" w:hAnsi="Times New Roman" w:cs="Times New Roman"/>
          <w:sz w:val="24"/>
        </w:rPr>
      </w:pPr>
    </w:p>
    <w:p w:rsidR="003D6F69" w:rsidRDefault="003D6F69" w:rsidP="00266DD5">
      <w:pPr>
        <w:spacing w:line="360" w:lineRule="auto"/>
        <w:rPr>
          <w:rFonts w:ascii="Times New Roman" w:hAnsi="Times New Roman" w:cs="Times New Roman"/>
          <w:sz w:val="24"/>
        </w:rPr>
      </w:pPr>
      <w:r w:rsidRPr="003D6F69">
        <w:rPr>
          <w:rFonts w:ascii="Times New Roman" w:hAnsi="Times New Roman" w:cs="Times New Roman"/>
          <w:sz w:val="24"/>
        </w:rPr>
        <w:t>The idea of "everything is empt</w:t>
      </w:r>
      <w:r>
        <w:rPr>
          <w:rFonts w:ascii="Times New Roman" w:hAnsi="Times New Roman" w:cs="Times New Roman"/>
          <w:sz w:val="24"/>
        </w:rPr>
        <w:t>iness</w:t>
      </w:r>
      <w:r w:rsidRPr="003D6F69">
        <w:rPr>
          <w:rFonts w:ascii="Times New Roman" w:hAnsi="Times New Roman" w:cs="Times New Roman"/>
          <w:sz w:val="24"/>
        </w:rPr>
        <w:t xml:space="preserve">" is embodied in the classics of </w:t>
      </w:r>
      <w:proofErr w:type="spellStart"/>
      <w:r w:rsidRPr="003D6F69">
        <w:rPr>
          <w:rFonts w:ascii="Times New Roman" w:hAnsi="Times New Roman" w:cs="Times New Roman"/>
          <w:i/>
          <w:sz w:val="24"/>
        </w:rPr>
        <w:t>Prajñāpāramitā</w:t>
      </w:r>
      <w:proofErr w:type="spellEnd"/>
      <w:r w:rsidRPr="003D6F69">
        <w:rPr>
          <w:rFonts w:ascii="Times New Roman" w:hAnsi="Times New Roman" w:cs="Times New Roman"/>
          <w:sz w:val="24"/>
        </w:rPr>
        <w:t xml:space="preserve"> (the Perfection of Wisdom) </w:t>
      </w:r>
      <w:proofErr w:type="spellStart"/>
      <w:proofErr w:type="gramStart"/>
      <w:r>
        <w:rPr>
          <w:rFonts w:ascii="Times New Roman" w:hAnsi="Times New Roman" w:cs="Times New Roman"/>
          <w:i/>
          <w:sz w:val="24"/>
        </w:rPr>
        <w:t>sūtra</w:t>
      </w:r>
      <w:proofErr w:type="spellEnd"/>
      <w:r>
        <w:rPr>
          <w:rFonts w:ascii="Times New Roman" w:hAnsi="Times New Roman" w:cs="Times New Roman"/>
          <w:sz w:val="24"/>
        </w:rPr>
        <w:t>,</w:t>
      </w:r>
      <w:r w:rsidRPr="003D6F69">
        <w:rPr>
          <w:rFonts w:ascii="Times New Roman" w:hAnsi="Times New Roman" w:cs="Times New Roman"/>
          <w:sz w:val="24"/>
        </w:rPr>
        <w:t xml:space="preserve"> and</w:t>
      </w:r>
      <w:proofErr w:type="gramEnd"/>
      <w:r w:rsidRPr="003D6F69">
        <w:rPr>
          <w:rFonts w:ascii="Times New Roman" w:hAnsi="Times New Roman" w:cs="Times New Roman"/>
          <w:sz w:val="24"/>
        </w:rPr>
        <w:t xml:space="preserve"> is </w:t>
      </w:r>
      <w:r w:rsidR="00270D1D">
        <w:rPr>
          <w:rFonts w:ascii="Times New Roman" w:hAnsi="Times New Roman" w:cs="Times New Roman"/>
          <w:sz w:val="24"/>
        </w:rPr>
        <w:t>a</w:t>
      </w:r>
      <w:r w:rsidRPr="003D6F69">
        <w:rPr>
          <w:rFonts w:ascii="Times New Roman" w:hAnsi="Times New Roman" w:cs="Times New Roman"/>
          <w:sz w:val="24"/>
        </w:rPr>
        <w:t xml:space="preserve"> theoretical cornerstone of </w:t>
      </w:r>
      <w:proofErr w:type="spellStart"/>
      <w:r w:rsidRPr="003D6F69">
        <w:rPr>
          <w:rFonts w:ascii="Times New Roman" w:hAnsi="Times New Roman" w:cs="Times New Roman"/>
          <w:sz w:val="24"/>
        </w:rPr>
        <w:t>Mahāyāna</w:t>
      </w:r>
      <w:proofErr w:type="spellEnd"/>
      <w:r w:rsidRPr="003D6F69">
        <w:rPr>
          <w:rFonts w:ascii="Times New Roman" w:hAnsi="Times New Roman" w:cs="Times New Roman"/>
          <w:sz w:val="24"/>
        </w:rPr>
        <w:t xml:space="preserve"> Buddhism.</w:t>
      </w:r>
      <w:r>
        <w:rPr>
          <w:rFonts w:ascii="Times New Roman" w:hAnsi="Times New Roman" w:cs="Times New Roman"/>
          <w:sz w:val="24"/>
        </w:rPr>
        <w:t xml:space="preserve"> </w:t>
      </w:r>
      <w:r w:rsidRPr="003D6F69">
        <w:rPr>
          <w:rFonts w:ascii="Times New Roman" w:hAnsi="Times New Roman" w:cs="Times New Roman"/>
          <w:sz w:val="24"/>
        </w:rPr>
        <w:t xml:space="preserve">It is generally believed that the Indian </w:t>
      </w:r>
      <w:r w:rsidR="00EA227E">
        <w:rPr>
          <w:rFonts w:ascii="Times New Roman" w:hAnsi="Times New Roman" w:cs="Times New Roman"/>
          <w:sz w:val="24"/>
        </w:rPr>
        <w:t>philosopher</w:t>
      </w:r>
      <w:r w:rsidRPr="003D6F69">
        <w:rPr>
          <w:rFonts w:ascii="Times New Roman" w:hAnsi="Times New Roman" w:cs="Times New Roman"/>
          <w:sz w:val="24"/>
        </w:rPr>
        <w:t xml:space="preserve"> </w:t>
      </w:r>
      <w:proofErr w:type="spellStart"/>
      <w:r w:rsidR="008B19AA">
        <w:rPr>
          <w:rFonts w:ascii="Times New Roman" w:hAnsi="Times New Roman" w:cs="Times New Roman"/>
          <w:sz w:val="24"/>
        </w:rPr>
        <w:t>Nāgārjuna</w:t>
      </w:r>
      <w:proofErr w:type="spellEnd"/>
      <w:r w:rsidR="00EA227E">
        <w:rPr>
          <w:rFonts w:ascii="Times New Roman" w:hAnsi="Times New Roman" w:cs="Times New Roman"/>
          <w:sz w:val="24"/>
        </w:rPr>
        <w:t xml:space="preserve"> (c. 150-250 CE)</w:t>
      </w:r>
      <w:r w:rsidRPr="003D6F69">
        <w:rPr>
          <w:rFonts w:ascii="Times New Roman" w:hAnsi="Times New Roman" w:cs="Times New Roman"/>
          <w:sz w:val="24"/>
        </w:rPr>
        <w:t xml:space="preserve">, who was active in the second and third centuries, </w:t>
      </w:r>
      <w:r w:rsidR="00EA227E">
        <w:rPr>
          <w:rFonts w:ascii="Times New Roman" w:hAnsi="Times New Roman" w:cs="Times New Roman"/>
          <w:sz w:val="24"/>
        </w:rPr>
        <w:t xml:space="preserve">has </w:t>
      </w:r>
      <w:r w:rsidRPr="003D6F69">
        <w:rPr>
          <w:rFonts w:ascii="Times New Roman" w:hAnsi="Times New Roman" w:cs="Times New Roman"/>
          <w:sz w:val="24"/>
        </w:rPr>
        <w:t>successfully combed and demonstrated this ideology, known as the "</w:t>
      </w:r>
      <w:r w:rsidRPr="00EA227E">
        <w:rPr>
          <w:rFonts w:ascii="Times New Roman" w:hAnsi="Times New Roman" w:cs="Times New Roman"/>
          <w:i/>
          <w:sz w:val="24"/>
        </w:rPr>
        <w:t>Madhyamika</w:t>
      </w:r>
      <w:r>
        <w:rPr>
          <w:rFonts w:ascii="Times New Roman" w:hAnsi="Times New Roman" w:cs="Times New Roman"/>
          <w:sz w:val="24"/>
        </w:rPr>
        <w:t xml:space="preserve"> (Middle View)</w:t>
      </w:r>
      <w:r w:rsidR="00EA227E">
        <w:rPr>
          <w:rStyle w:val="a5"/>
          <w:rFonts w:ascii="Times New Roman" w:hAnsi="Times New Roman" w:cs="Times New Roman"/>
          <w:sz w:val="24"/>
        </w:rPr>
        <w:footnoteReference w:id="1"/>
      </w:r>
      <w:r w:rsidRPr="003D6F69">
        <w:rPr>
          <w:rFonts w:ascii="Times New Roman" w:hAnsi="Times New Roman" w:cs="Times New Roman"/>
          <w:sz w:val="24"/>
        </w:rPr>
        <w:t>" idea.</w:t>
      </w:r>
      <w:r>
        <w:rPr>
          <w:rFonts w:ascii="Times New Roman" w:hAnsi="Times New Roman" w:cs="Times New Roman"/>
          <w:sz w:val="24"/>
        </w:rPr>
        <w:t xml:space="preserve"> </w:t>
      </w:r>
      <w:r w:rsidRPr="003D6F69">
        <w:rPr>
          <w:rFonts w:ascii="Times New Roman" w:hAnsi="Times New Roman" w:cs="Times New Roman"/>
          <w:sz w:val="24"/>
        </w:rPr>
        <w:t xml:space="preserve">Because </w:t>
      </w:r>
      <w:proofErr w:type="spellStart"/>
      <w:r w:rsidR="008B19AA">
        <w:rPr>
          <w:rFonts w:ascii="Times New Roman" w:hAnsi="Times New Roman" w:cs="Times New Roman"/>
          <w:sz w:val="24"/>
        </w:rPr>
        <w:t>Nāgārjuna</w:t>
      </w:r>
      <w:r>
        <w:rPr>
          <w:rFonts w:ascii="Times New Roman" w:hAnsi="Times New Roman" w:cs="Times New Roman"/>
          <w:sz w:val="24"/>
        </w:rPr>
        <w:t>’s</w:t>
      </w:r>
      <w:proofErr w:type="spellEnd"/>
      <w:r w:rsidRPr="003D6F69">
        <w:rPr>
          <w:rFonts w:ascii="Times New Roman" w:hAnsi="Times New Roman" w:cs="Times New Roman"/>
          <w:sz w:val="24"/>
        </w:rPr>
        <w:t xml:space="preserve"> </w:t>
      </w:r>
      <w:r>
        <w:rPr>
          <w:rFonts w:ascii="Times New Roman" w:hAnsi="Times New Roman" w:cs="Times New Roman"/>
          <w:sz w:val="24"/>
        </w:rPr>
        <w:t>interpretation in his works</w:t>
      </w:r>
      <w:r w:rsidRPr="003D6F69">
        <w:rPr>
          <w:rFonts w:ascii="Times New Roman" w:hAnsi="Times New Roman" w:cs="Times New Roman"/>
          <w:sz w:val="24"/>
        </w:rPr>
        <w:t xml:space="preserve"> is simple and </w:t>
      </w:r>
      <w:r>
        <w:rPr>
          <w:rFonts w:ascii="Times New Roman" w:hAnsi="Times New Roman" w:cs="Times New Roman"/>
          <w:sz w:val="24"/>
        </w:rPr>
        <w:t>his</w:t>
      </w:r>
      <w:r w:rsidRPr="003D6F69">
        <w:rPr>
          <w:rFonts w:ascii="Times New Roman" w:hAnsi="Times New Roman" w:cs="Times New Roman"/>
          <w:sz w:val="24"/>
        </w:rPr>
        <w:t xml:space="preserve"> thoughts are leaping, t</w:t>
      </w:r>
      <w:r>
        <w:rPr>
          <w:rFonts w:ascii="Times New Roman" w:hAnsi="Times New Roman" w:cs="Times New Roman"/>
          <w:sz w:val="24"/>
        </w:rPr>
        <w:t xml:space="preserve">he </w:t>
      </w:r>
      <w:proofErr w:type="spellStart"/>
      <w:r w:rsidRPr="00270D1D">
        <w:rPr>
          <w:rFonts w:ascii="Times New Roman" w:hAnsi="Times New Roman" w:cs="Times New Roman"/>
          <w:i/>
          <w:sz w:val="24"/>
        </w:rPr>
        <w:t>Madhyamaka</w:t>
      </w:r>
      <w:proofErr w:type="spellEnd"/>
      <w:r w:rsidRPr="003D6F69">
        <w:rPr>
          <w:rFonts w:ascii="Times New Roman" w:hAnsi="Times New Roman" w:cs="Times New Roman"/>
          <w:sz w:val="24"/>
        </w:rPr>
        <w:t xml:space="preserve"> scholars supplement their development based on their respective positions, especially under the influence and stimulation of the </w:t>
      </w:r>
      <w:proofErr w:type="spellStart"/>
      <w:r w:rsidR="00EA227E" w:rsidRPr="00EA227E">
        <w:rPr>
          <w:rFonts w:ascii="Times New Roman" w:hAnsi="Times New Roman" w:cs="Times New Roman"/>
          <w:i/>
          <w:sz w:val="24"/>
        </w:rPr>
        <w:t>Yogācāra</w:t>
      </w:r>
      <w:proofErr w:type="spellEnd"/>
      <w:r w:rsidR="00EA227E" w:rsidRPr="00EA227E">
        <w:rPr>
          <w:rFonts w:ascii="Times New Roman" w:hAnsi="Times New Roman" w:cs="Times New Roman"/>
          <w:sz w:val="24"/>
        </w:rPr>
        <w:t xml:space="preserve"> </w:t>
      </w:r>
      <w:r w:rsidRPr="003D6F69">
        <w:rPr>
          <w:rFonts w:ascii="Times New Roman" w:hAnsi="Times New Roman" w:cs="Times New Roman"/>
          <w:sz w:val="24"/>
        </w:rPr>
        <w:t>School and</w:t>
      </w:r>
      <w:r w:rsidRPr="00EA227E">
        <w:rPr>
          <w:rFonts w:ascii="Times New Roman" w:hAnsi="Times New Roman" w:cs="Times New Roman"/>
          <w:i/>
          <w:sz w:val="24"/>
        </w:rPr>
        <w:t xml:space="preserve"> </w:t>
      </w:r>
      <w:proofErr w:type="spellStart"/>
      <w:r w:rsidRPr="00EA227E">
        <w:rPr>
          <w:rFonts w:ascii="Times New Roman" w:hAnsi="Times New Roman" w:cs="Times New Roman"/>
          <w:i/>
          <w:sz w:val="24"/>
        </w:rPr>
        <w:t>Hetuvidyā</w:t>
      </w:r>
      <w:proofErr w:type="spellEnd"/>
      <w:r w:rsidRPr="00EA227E">
        <w:rPr>
          <w:rFonts w:ascii="Times New Roman" w:hAnsi="Times New Roman" w:cs="Times New Roman"/>
          <w:i/>
          <w:sz w:val="24"/>
        </w:rPr>
        <w:t xml:space="preserve"> </w:t>
      </w:r>
      <w:r>
        <w:rPr>
          <w:rFonts w:ascii="Times New Roman" w:hAnsi="Times New Roman" w:cs="Times New Roman"/>
          <w:sz w:val="24"/>
        </w:rPr>
        <w:t xml:space="preserve">methodology, </w:t>
      </w:r>
      <w:r w:rsidR="00EA227E">
        <w:rPr>
          <w:rFonts w:ascii="Times New Roman" w:hAnsi="Times New Roman" w:cs="Times New Roman"/>
          <w:sz w:val="24"/>
        </w:rPr>
        <w:t xml:space="preserve">the ideology of emptiness in later </w:t>
      </w:r>
      <w:proofErr w:type="spellStart"/>
      <w:r w:rsidR="00270D1D">
        <w:rPr>
          <w:rFonts w:ascii="Times New Roman" w:hAnsi="Times New Roman" w:cs="Times New Roman"/>
          <w:i/>
          <w:sz w:val="24"/>
        </w:rPr>
        <w:t>Madhyamaka</w:t>
      </w:r>
      <w:proofErr w:type="spellEnd"/>
      <w:r w:rsidR="00EA227E">
        <w:rPr>
          <w:rFonts w:ascii="Times New Roman" w:hAnsi="Times New Roman" w:cs="Times New Roman"/>
          <w:sz w:val="24"/>
        </w:rPr>
        <w:t xml:space="preserve"> school has been gradually transformed into another direction.</w:t>
      </w:r>
    </w:p>
    <w:p w:rsidR="00EA227E" w:rsidRDefault="00EA227E" w:rsidP="00266DD5">
      <w:pPr>
        <w:spacing w:line="360" w:lineRule="auto"/>
        <w:rPr>
          <w:rFonts w:ascii="Times New Roman" w:hAnsi="Times New Roman" w:cs="Times New Roman"/>
          <w:sz w:val="24"/>
        </w:rPr>
      </w:pPr>
    </w:p>
    <w:p w:rsidR="00266DD5" w:rsidRDefault="00EA227E" w:rsidP="00266DD5">
      <w:pPr>
        <w:spacing w:line="360" w:lineRule="auto"/>
        <w:rPr>
          <w:rFonts w:ascii="Times New Roman" w:hAnsi="Times New Roman" w:cs="Times New Roman"/>
          <w:sz w:val="24"/>
        </w:rPr>
      </w:pPr>
      <w:r w:rsidRPr="00EA227E">
        <w:rPr>
          <w:rFonts w:ascii="Times New Roman" w:hAnsi="Times New Roman" w:cs="Times New Roman"/>
          <w:sz w:val="24"/>
        </w:rPr>
        <w:t xml:space="preserve">Based on </w:t>
      </w:r>
      <w:r>
        <w:rPr>
          <w:rFonts w:ascii="Times New Roman" w:hAnsi="Times New Roman" w:cs="Times New Roman"/>
          <w:sz w:val="24"/>
        </w:rPr>
        <w:t xml:space="preserve">current </w:t>
      </w:r>
      <w:r w:rsidRPr="00EA227E">
        <w:rPr>
          <w:rFonts w:ascii="Times New Roman" w:hAnsi="Times New Roman" w:cs="Times New Roman"/>
          <w:sz w:val="24"/>
        </w:rPr>
        <w:t xml:space="preserve">existing materials, it may be difficult for us to </w:t>
      </w:r>
      <w:r>
        <w:rPr>
          <w:rFonts w:ascii="Times New Roman" w:hAnsi="Times New Roman" w:cs="Times New Roman"/>
          <w:sz w:val="24"/>
        </w:rPr>
        <w:t>reinterpret</w:t>
      </w:r>
      <w:r w:rsidRPr="00EA227E">
        <w:rPr>
          <w:rFonts w:ascii="Times New Roman" w:hAnsi="Times New Roman" w:cs="Times New Roman"/>
          <w:sz w:val="24"/>
        </w:rPr>
        <w:t xml:space="preserve"> a </w:t>
      </w:r>
      <w:r>
        <w:rPr>
          <w:rFonts w:ascii="Times New Roman" w:hAnsi="Times New Roman" w:cs="Times New Roman"/>
          <w:sz w:val="24"/>
        </w:rPr>
        <w:t xml:space="preserve">historical </w:t>
      </w:r>
      <w:proofErr w:type="spellStart"/>
      <w:r w:rsidR="008B19AA">
        <w:rPr>
          <w:rFonts w:ascii="Times New Roman" w:hAnsi="Times New Roman" w:cs="Times New Roman"/>
          <w:sz w:val="24"/>
        </w:rPr>
        <w:t>Nāgārjuna</w:t>
      </w:r>
      <w:proofErr w:type="spellEnd"/>
      <w:r w:rsidRPr="00EA227E">
        <w:rPr>
          <w:rFonts w:ascii="Times New Roman" w:hAnsi="Times New Roman" w:cs="Times New Roman"/>
          <w:sz w:val="24"/>
        </w:rPr>
        <w:t xml:space="preserve">, and it is still a very meaningful job to explore the key points in </w:t>
      </w:r>
      <w:r>
        <w:rPr>
          <w:rFonts w:ascii="Times New Roman" w:hAnsi="Times New Roman" w:cs="Times New Roman"/>
          <w:sz w:val="24"/>
        </w:rPr>
        <w:t>his</w:t>
      </w:r>
      <w:r w:rsidRPr="00EA227E">
        <w:rPr>
          <w:rFonts w:ascii="Times New Roman" w:hAnsi="Times New Roman" w:cs="Times New Roman"/>
          <w:sz w:val="24"/>
        </w:rPr>
        <w:t xml:space="preserve"> ideology and find the shortest connection between these points. This article </w:t>
      </w:r>
      <w:r>
        <w:rPr>
          <w:rFonts w:ascii="Times New Roman" w:hAnsi="Times New Roman" w:cs="Times New Roman"/>
          <w:sz w:val="24"/>
        </w:rPr>
        <w:t xml:space="preserve">will </w:t>
      </w:r>
      <w:r w:rsidRPr="00EA227E">
        <w:rPr>
          <w:rFonts w:ascii="Times New Roman" w:hAnsi="Times New Roman" w:cs="Times New Roman"/>
          <w:sz w:val="24"/>
        </w:rPr>
        <w:t>consciously abandon the theoretical interpretation of the</w:t>
      </w:r>
      <w:r>
        <w:rPr>
          <w:rFonts w:ascii="Times New Roman" w:hAnsi="Times New Roman" w:cs="Times New Roman"/>
          <w:sz w:val="24"/>
        </w:rPr>
        <w:t xml:space="preserve"> Madhyamika views from</w:t>
      </w:r>
      <w:r w:rsidRPr="00EA227E">
        <w:rPr>
          <w:rFonts w:ascii="Times New Roman" w:hAnsi="Times New Roman" w:cs="Times New Roman"/>
          <w:sz w:val="24"/>
        </w:rPr>
        <w:t xml:space="preserve"> later generations and examines </w:t>
      </w:r>
      <w:r>
        <w:rPr>
          <w:rFonts w:ascii="Times New Roman" w:hAnsi="Times New Roman" w:cs="Times New Roman"/>
          <w:sz w:val="24"/>
        </w:rPr>
        <w:t xml:space="preserve">some of the main critical objects on </w:t>
      </w:r>
      <w:proofErr w:type="spellStart"/>
      <w:r w:rsidR="008B19AA">
        <w:rPr>
          <w:rFonts w:ascii="Times New Roman" w:hAnsi="Times New Roman" w:cs="Times New Roman"/>
          <w:sz w:val="24"/>
        </w:rPr>
        <w:t>Nāgārjuna</w:t>
      </w:r>
      <w:r>
        <w:rPr>
          <w:rFonts w:ascii="Times New Roman" w:hAnsi="Times New Roman" w:cs="Times New Roman"/>
          <w:sz w:val="24"/>
        </w:rPr>
        <w:t>’s</w:t>
      </w:r>
      <w:proofErr w:type="spellEnd"/>
      <w:r>
        <w:rPr>
          <w:rFonts w:ascii="Times New Roman" w:hAnsi="Times New Roman" w:cs="Times New Roman"/>
          <w:sz w:val="24"/>
        </w:rPr>
        <w:t xml:space="preserve"> emptiness – the existence of </w:t>
      </w:r>
      <w:r w:rsidR="008B19AA">
        <w:rPr>
          <w:rFonts w:ascii="Times New Roman" w:hAnsi="Times New Roman" w:cs="Times New Roman"/>
          <w:sz w:val="24"/>
        </w:rPr>
        <w:t>essence</w:t>
      </w:r>
      <w:r w:rsidR="008B19AA" w:rsidRPr="00DE5844">
        <w:rPr>
          <w:rFonts w:ascii="Times New Roman" w:hAnsi="Times New Roman" w:cs="Times New Roman"/>
          <w:i/>
          <w:sz w:val="24"/>
        </w:rPr>
        <w:t xml:space="preserve"> </w:t>
      </w:r>
      <w:r w:rsidR="00DE5844">
        <w:rPr>
          <w:rFonts w:ascii="Times New Roman" w:hAnsi="Times New Roman" w:cs="Times New Roman"/>
          <w:sz w:val="24"/>
        </w:rPr>
        <w:t>(</w:t>
      </w:r>
      <w:proofErr w:type="spellStart"/>
      <w:r w:rsidR="008B19AA" w:rsidRPr="00DE5844">
        <w:rPr>
          <w:rFonts w:ascii="Times New Roman" w:hAnsi="Times New Roman" w:cs="Times New Roman"/>
          <w:i/>
          <w:sz w:val="24"/>
        </w:rPr>
        <w:t>svabhāv</w:t>
      </w:r>
      <w:r w:rsidR="008B19AA">
        <w:rPr>
          <w:rFonts w:ascii="Times New Roman" w:hAnsi="Times New Roman" w:cs="Times New Roman"/>
          <w:i/>
          <w:sz w:val="24"/>
        </w:rPr>
        <w:t>a</w:t>
      </w:r>
      <w:proofErr w:type="spellEnd"/>
      <w:r w:rsidR="00DE5844">
        <w:rPr>
          <w:rFonts w:ascii="Times New Roman" w:hAnsi="Times New Roman" w:cs="Times New Roman"/>
          <w:sz w:val="24"/>
        </w:rPr>
        <w:t>)</w:t>
      </w:r>
      <w:r>
        <w:rPr>
          <w:rFonts w:ascii="Times New Roman" w:hAnsi="Times New Roman" w:cs="Times New Roman"/>
          <w:sz w:val="24"/>
        </w:rPr>
        <w:t xml:space="preserve">, dependent origination, the Middle Way and the Two </w:t>
      </w:r>
      <w:r>
        <w:rPr>
          <w:rFonts w:ascii="Times New Roman" w:hAnsi="Times New Roman" w:cs="Times New Roman"/>
          <w:sz w:val="24"/>
        </w:rPr>
        <w:lastRenderedPageBreak/>
        <w:t xml:space="preserve">truths – </w:t>
      </w:r>
      <w:r w:rsidRPr="00EA227E">
        <w:rPr>
          <w:rFonts w:ascii="Times New Roman" w:hAnsi="Times New Roman" w:cs="Times New Roman"/>
          <w:sz w:val="24"/>
        </w:rPr>
        <w:t xml:space="preserve">based on the works of </w:t>
      </w:r>
      <w:proofErr w:type="spellStart"/>
      <w:r w:rsidR="008B19AA">
        <w:rPr>
          <w:rFonts w:ascii="Times New Roman" w:hAnsi="Times New Roman" w:cs="Times New Roman"/>
          <w:sz w:val="24"/>
        </w:rPr>
        <w:t>Nāgārjuna</w:t>
      </w:r>
      <w:proofErr w:type="spellEnd"/>
      <w:r>
        <w:rPr>
          <w:rFonts w:ascii="Times New Roman" w:hAnsi="Times New Roman" w:cs="Times New Roman"/>
          <w:sz w:val="24"/>
        </w:rPr>
        <w:t xml:space="preserve"> </w:t>
      </w:r>
      <w:r w:rsidRPr="00EA227E">
        <w:rPr>
          <w:rFonts w:ascii="Times New Roman" w:hAnsi="Times New Roman" w:cs="Times New Roman"/>
          <w:sz w:val="24"/>
        </w:rPr>
        <w:t>himself</w:t>
      </w:r>
      <w:r>
        <w:rPr>
          <w:rFonts w:ascii="Times New Roman" w:hAnsi="Times New Roman" w:cs="Times New Roman"/>
          <w:sz w:val="24"/>
        </w:rPr>
        <w:t xml:space="preserve">. </w:t>
      </w:r>
      <w:r w:rsidR="00DE5844">
        <w:rPr>
          <w:rFonts w:ascii="Times New Roman" w:hAnsi="Times New Roman" w:cs="Times New Roman"/>
          <w:sz w:val="24"/>
        </w:rPr>
        <w:t xml:space="preserve">Because the authenticity of </w:t>
      </w:r>
      <w:proofErr w:type="spellStart"/>
      <w:r w:rsidR="008B19AA">
        <w:rPr>
          <w:rFonts w:ascii="Times New Roman" w:hAnsi="Times New Roman" w:cs="Times New Roman"/>
          <w:sz w:val="24"/>
        </w:rPr>
        <w:t>Nāgārjuna</w:t>
      </w:r>
      <w:r w:rsidR="00DE5844">
        <w:rPr>
          <w:rFonts w:ascii="Times New Roman" w:hAnsi="Times New Roman" w:cs="Times New Roman"/>
          <w:sz w:val="24"/>
        </w:rPr>
        <w:t>’s</w:t>
      </w:r>
      <w:proofErr w:type="spellEnd"/>
      <w:r w:rsidR="00DE5844">
        <w:rPr>
          <w:rFonts w:ascii="Times New Roman" w:hAnsi="Times New Roman" w:cs="Times New Roman"/>
          <w:sz w:val="24"/>
        </w:rPr>
        <w:t xml:space="preserve"> works have been widely argued in academic area</w:t>
      </w:r>
      <w:r w:rsidR="008F4E7E">
        <w:rPr>
          <w:rStyle w:val="a5"/>
          <w:rFonts w:ascii="Times New Roman" w:hAnsi="Times New Roman" w:cs="Times New Roman"/>
          <w:sz w:val="24"/>
        </w:rPr>
        <w:footnoteReference w:id="2"/>
      </w:r>
      <w:r w:rsidR="00DE5844">
        <w:rPr>
          <w:rFonts w:ascii="Times New Roman" w:hAnsi="Times New Roman" w:cs="Times New Roman"/>
          <w:sz w:val="24"/>
        </w:rPr>
        <w:t xml:space="preserve">, we would like to quote some of his works that has less arguments on, such as the principal </w:t>
      </w:r>
      <w:proofErr w:type="spellStart"/>
      <w:r w:rsidR="00DE5844" w:rsidRPr="00DE5844">
        <w:rPr>
          <w:rFonts w:ascii="Times New Roman" w:hAnsi="Times New Roman" w:cs="Times New Roman"/>
          <w:i/>
          <w:sz w:val="24"/>
        </w:rPr>
        <w:t>Mūlamadhyama</w:t>
      </w:r>
      <w:r w:rsidR="00DE5844">
        <w:rPr>
          <w:rFonts w:ascii="Times New Roman" w:hAnsi="Times New Roman" w:cs="Times New Roman"/>
          <w:i/>
          <w:sz w:val="24"/>
        </w:rPr>
        <w:t>-</w:t>
      </w:r>
      <w:r w:rsidR="00DE5844" w:rsidRPr="00DE5844">
        <w:rPr>
          <w:rFonts w:ascii="Times New Roman" w:hAnsi="Times New Roman" w:cs="Times New Roman"/>
          <w:i/>
          <w:sz w:val="24"/>
        </w:rPr>
        <w:t>kakārikā</w:t>
      </w:r>
      <w:proofErr w:type="spellEnd"/>
      <w:r w:rsidR="00DE5844" w:rsidRPr="00DE5844">
        <w:rPr>
          <w:rFonts w:ascii="Times New Roman" w:hAnsi="Times New Roman" w:cs="Times New Roman"/>
          <w:i/>
          <w:sz w:val="24"/>
        </w:rPr>
        <w:t xml:space="preserve"> </w:t>
      </w:r>
      <w:r w:rsidR="00DE5844" w:rsidRPr="00DE5844">
        <w:rPr>
          <w:rFonts w:ascii="Times New Roman" w:hAnsi="Times New Roman" w:cs="Times New Roman"/>
          <w:sz w:val="24"/>
        </w:rPr>
        <w:t xml:space="preserve">(Fundamental Verses on the Middle Way, </w:t>
      </w:r>
      <w:r w:rsidR="00DE5844" w:rsidRPr="00DE5844">
        <w:rPr>
          <w:rFonts w:ascii="Times New Roman" w:hAnsi="Times New Roman" w:cs="Times New Roman"/>
          <w:i/>
          <w:sz w:val="24"/>
        </w:rPr>
        <w:t>MMK</w:t>
      </w:r>
      <w:r w:rsidR="00DE5844" w:rsidRPr="00DE5844">
        <w:rPr>
          <w:rFonts w:ascii="Times New Roman" w:hAnsi="Times New Roman" w:cs="Times New Roman"/>
          <w:sz w:val="24"/>
        </w:rPr>
        <w:t xml:space="preserve"> hereafter)</w:t>
      </w:r>
      <w:r w:rsidR="00DE5844">
        <w:rPr>
          <w:rFonts w:ascii="Times New Roman" w:hAnsi="Times New Roman" w:cs="Times New Roman"/>
          <w:sz w:val="24"/>
        </w:rPr>
        <w:t xml:space="preserve">, </w:t>
      </w:r>
      <w:proofErr w:type="spellStart"/>
      <w:r w:rsidR="00DE5844" w:rsidRPr="00DE5844">
        <w:rPr>
          <w:rFonts w:ascii="Times New Roman" w:hAnsi="Times New Roman" w:cs="Times New Roman"/>
          <w:i/>
          <w:sz w:val="24"/>
        </w:rPr>
        <w:t>Yuktiṣaṣṭikākārika</w:t>
      </w:r>
      <w:proofErr w:type="spellEnd"/>
      <w:r w:rsidR="00DE5844" w:rsidRPr="00DE5844">
        <w:rPr>
          <w:rFonts w:ascii="Times New Roman" w:hAnsi="Times New Roman" w:cs="Times New Roman"/>
          <w:sz w:val="24"/>
        </w:rPr>
        <w:t xml:space="preserve"> (Sixty Verses on Reasoning)</w:t>
      </w:r>
      <w:r w:rsidR="00DE5844">
        <w:rPr>
          <w:rFonts w:ascii="Times New Roman" w:hAnsi="Times New Roman" w:cs="Times New Roman"/>
          <w:sz w:val="24"/>
        </w:rPr>
        <w:t xml:space="preserve"> and </w:t>
      </w:r>
      <w:proofErr w:type="spellStart"/>
      <w:r w:rsidR="00DE5844" w:rsidRPr="00DE5844">
        <w:rPr>
          <w:rFonts w:ascii="Times New Roman" w:hAnsi="Times New Roman" w:cs="Times New Roman"/>
          <w:i/>
          <w:sz w:val="24"/>
        </w:rPr>
        <w:t>Śūnyatāsaptati</w:t>
      </w:r>
      <w:proofErr w:type="spellEnd"/>
      <w:r w:rsidR="00DE5844" w:rsidRPr="00DE5844">
        <w:rPr>
          <w:rFonts w:ascii="Times New Roman" w:hAnsi="Times New Roman" w:cs="Times New Roman"/>
          <w:sz w:val="24"/>
        </w:rPr>
        <w:t xml:space="preserve"> (Seventy Verses on Emptiness</w:t>
      </w:r>
      <w:r w:rsidR="00DE5844">
        <w:rPr>
          <w:rFonts w:ascii="Times New Roman" w:hAnsi="Times New Roman" w:cs="Times New Roman"/>
          <w:sz w:val="24"/>
        </w:rPr>
        <w:t xml:space="preserve">). By analysing through these works, we aim to point out the logic that </w:t>
      </w:r>
      <w:proofErr w:type="spellStart"/>
      <w:r w:rsidR="008B19AA">
        <w:rPr>
          <w:rFonts w:ascii="Times New Roman" w:hAnsi="Times New Roman" w:cs="Times New Roman"/>
          <w:sz w:val="24"/>
        </w:rPr>
        <w:t>Nāgārjuna</w:t>
      </w:r>
      <w:proofErr w:type="spellEnd"/>
      <w:r w:rsidR="00DE5844">
        <w:rPr>
          <w:rFonts w:ascii="Times New Roman" w:hAnsi="Times New Roman" w:cs="Times New Roman"/>
          <w:sz w:val="24"/>
        </w:rPr>
        <w:t xml:space="preserve"> has stated is to help him</w:t>
      </w:r>
      <w:r w:rsidR="00DE5844" w:rsidRPr="00DE5844">
        <w:rPr>
          <w:rFonts w:ascii="Times New Roman" w:hAnsi="Times New Roman" w:cs="Times New Roman"/>
          <w:sz w:val="24"/>
        </w:rPr>
        <w:t xml:space="preserve"> defend </w:t>
      </w:r>
      <w:r w:rsidR="00DE5844">
        <w:rPr>
          <w:rFonts w:ascii="Times New Roman" w:hAnsi="Times New Roman" w:cs="Times New Roman"/>
          <w:sz w:val="24"/>
        </w:rPr>
        <w:t>his</w:t>
      </w:r>
      <w:r w:rsidR="00DE5844" w:rsidRPr="00DE5844">
        <w:rPr>
          <w:rFonts w:ascii="Times New Roman" w:hAnsi="Times New Roman" w:cs="Times New Roman"/>
          <w:sz w:val="24"/>
        </w:rPr>
        <w:t xml:space="preserve"> epistemological nihilistic position, that all concepts are nothing but empty names. </w:t>
      </w:r>
      <w:proofErr w:type="spellStart"/>
      <w:r w:rsidR="008B19AA">
        <w:rPr>
          <w:rFonts w:ascii="Times New Roman" w:hAnsi="Times New Roman" w:cs="Times New Roman"/>
          <w:sz w:val="24"/>
        </w:rPr>
        <w:t>Nāgārjuna</w:t>
      </w:r>
      <w:proofErr w:type="spellEnd"/>
      <w:r w:rsidR="00DE5844">
        <w:rPr>
          <w:rFonts w:ascii="Times New Roman" w:hAnsi="Times New Roman" w:cs="Times New Roman"/>
          <w:sz w:val="24"/>
        </w:rPr>
        <w:t xml:space="preserve"> has</w:t>
      </w:r>
      <w:r w:rsidR="00DE5844" w:rsidRPr="00DE5844">
        <w:rPr>
          <w:rFonts w:ascii="Times New Roman" w:hAnsi="Times New Roman" w:cs="Times New Roman"/>
          <w:sz w:val="24"/>
        </w:rPr>
        <w:t xml:space="preserve"> negate</w:t>
      </w:r>
      <w:r w:rsidR="00DE5844">
        <w:rPr>
          <w:rFonts w:ascii="Times New Roman" w:hAnsi="Times New Roman" w:cs="Times New Roman"/>
          <w:sz w:val="24"/>
        </w:rPr>
        <w:t>d</w:t>
      </w:r>
      <w:r w:rsidR="00DE5844" w:rsidRPr="00DE5844">
        <w:rPr>
          <w:rFonts w:ascii="Times New Roman" w:hAnsi="Times New Roman" w:cs="Times New Roman"/>
          <w:sz w:val="24"/>
        </w:rPr>
        <w:t xml:space="preserve"> the existence of the </w:t>
      </w:r>
      <w:r w:rsidR="008F4E7E">
        <w:rPr>
          <w:rFonts w:ascii="Times New Roman" w:hAnsi="Times New Roman" w:cs="Times New Roman"/>
          <w:sz w:val="24"/>
        </w:rPr>
        <w:t>theory</w:t>
      </w:r>
      <w:r w:rsidR="00DE5844" w:rsidRPr="00DE5844">
        <w:rPr>
          <w:rFonts w:ascii="Times New Roman" w:hAnsi="Times New Roman" w:cs="Times New Roman"/>
          <w:sz w:val="24"/>
        </w:rPr>
        <w:t xml:space="preserve"> of </w:t>
      </w:r>
      <w:r w:rsidR="00DE5844">
        <w:rPr>
          <w:rFonts w:ascii="Times New Roman" w:hAnsi="Times New Roman" w:cs="Times New Roman"/>
          <w:sz w:val="24"/>
        </w:rPr>
        <w:t xml:space="preserve">dependent origination into an “interdependent origination” </w:t>
      </w:r>
      <w:r w:rsidR="00DE5844" w:rsidRPr="00DE5844">
        <w:rPr>
          <w:rFonts w:ascii="Times New Roman" w:hAnsi="Times New Roman" w:cs="Times New Roman"/>
          <w:sz w:val="24"/>
        </w:rPr>
        <w:t>and equates the "origina</w:t>
      </w:r>
      <w:r w:rsidR="008F4E7E">
        <w:rPr>
          <w:rFonts w:ascii="Times New Roman" w:hAnsi="Times New Roman" w:cs="Times New Roman"/>
          <w:sz w:val="24"/>
        </w:rPr>
        <w:t>tion</w:t>
      </w:r>
      <w:r w:rsidR="00DE5844" w:rsidRPr="00DE5844">
        <w:rPr>
          <w:rFonts w:ascii="Times New Roman" w:hAnsi="Times New Roman" w:cs="Times New Roman"/>
          <w:sz w:val="24"/>
        </w:rPr>
        <w:t xml:space="preserve">" with the inanimate nature of emptiness. </w:t>
      </w:r>
      <w:r w:rsidR="008F4E7E">
        <w:rPr>
          <w:rFonts w:ascii="Times New Roman" w:hAnsi="Times New Roman" w:cs="Times New Roman"/>
          <w:sz w:val="24"/>
        </w:rPr>
        <w:t xml:space="preserve">His Middle Way </w:t>
      </w:r>
      <w:r w:rsidR="00DE5844" w:rsidRPr="00DE5844">
        <w:rPr>
          <w:rFonts w:ascii="Times New Roman" w:hAnsi="Times New Roman" w:cs="Times New Roman"/>
          <w:sz w:val="24"/>
        </w:rPr>
        <w:t>is</w:t>
      </w:r>
      <w:r w:rsidR="008F4E7E">
        <w:rPr>
          <w:rFonts w:ascii="Times New Roman" w:hAnsi="Times New Roman" w:cs="Times New Roman"/>
          <w:sz w:val="24"/>
        </w:rPr>
        <w:t xml:space="preserve"> to</w:t>
      </w:r>
      <w:r w:rsidR="00DE5844" w:rsidRPr="00DE5844">
        <w:rPr>
          <w:rFonts w:ascii="Times New Roman" w:hAnsi="Times New Roman" w:cs="Times New Roman"/>
          <w:sz w:val="24"/>
        </w:rPr>
        <w:t xml:space="preserve"> </w:t>
      </w:r>
      <w:r w:rsidR="008F4E7E">
        <w:rPr>
          <w:rFonts w:ascii="Times New Roman" w:hAnsi="Times New Roman" w:cs="Times New Roman"/>
          <w:sz w:val="24"/>
        </w:rPr>
        <w:t xml:space="preserve">complete reject being attached to neither </w:t>
      </w:r>
      <w:r w:rsidR="008B19AA">
        <w:rPr>
          <w:rFonts w:ascii="Times New Roman" w:hAnsi="Times New Roman" w:cs="Times New Roman"/>
          <w:sz w:val="24"/>
        </w:rPr>
        <w:t>realism</w:t>
      </w:r>
      <w:r w:rsidR="008F4E7E">
        <w:rPr>
          <w:rFonts w:ascii="Times New Roman" w:hAnsi="Times New Roman" w:cs="Times New Roman"/>
          <w:sz w:val="24"/>
        </w:rPr>
        <w:t xml:space="preserve"> or nihilism</w:t>
      </w:r>
      <w:r w:rsidR="00DE5844" w:rsidRPr="00DE5844">
        <w:rPr>
          <w:rFonts w:ascii="Times New Roman" w:hAnsi="Times New Roman" w:cs="Times New Roman"/>
          <w:sz w:val="24"/>
        </w:rPr>
        <w:t>, rather than reconcile the two.</w:t>
      </w:r>
      <w:r w:rsidR="008F4E7E" w:rsidRPr="008F4E7E">
        <w:t xml:space="preserve"> </w:t>
      </w:r>
      <w:r w:rsidR="008F4E7E">
        <w:rPr>
          <w:rFonts w:ascii="Times New Roman" w:hAnsi="Times New Roman" w:cs="Times New Roman"/>
          <w:sz w:val="24"/>
        </w:rPr>
        <w:t>He brought up the Two Truths theory</w:t>
      </w:r>
      <w:r w:rsidR="008F4E7E" w:rsidRPr="008F4E7E">
        <w:rPr>
          <w:rFonts w:ascii="Times New Roman" w:hAnsi="Times New Roman" w:cs="Times New Roman"/>
          <w:sz w:val="24"/>
        </w:rPr>
        <w:t xml:space="preserve"> is just to educate the right, not to </w:t>
      </w:r>
      <w:r w:rsidR="008F4E7E">
        <w:rPr>
          <w:rFonts w:ascii="Times New Roman" w:hAnsi="Times New Roman" w:cs="Times New Roman"/>
          <w:sz w:val="24"/>
        </w:rPr>
        <w:t>reconstruct</w:t>
      </w:r>
      <w:r w:rsidR="008F4E7E" w:rsidRPr="008F4E7E">
        <w:rPr>
          <w:rFonts w:ascii="Times New Roman" w:hAnsi="Times New Roman" w:cs="Times New Roman"/>
          <w:sz w:val="24"/>
        </w:rPr>
        <w:t xml:space="preserve"> </w:t>
      </w:r>
      <w:r w:rsidR="008F4E7E">
        <w:rPr>
          <w:rFonts w:ascii="Times New Roman" w:hAnsi="Times New Roman" w:cs="Times New Roman"/>
          <w:sz w:val="24"/>
        </w:rPr>
        <w:t>his opinion</w:t>
      </w:r>
      <w:r w:rsidR="008F4E7E" w:rsidRPr="008F4E7E">
        <w:rPr>
          <w:rFonts w:ascii="Times New Roman" w:hAnsi="Times New Roman" w:cs="Times New Roman"/>
          <w:sz w:val="24"/>
        </w:rPr>
        <w:t xml:space="preserve">. Therefore, there is a huge difference between the thought of </w:t>
      </w:r>
      <w:proofErr w:type="spellStart"/>
      <w:r w:rsidR="008B19AA">
        <w:rPr>
          <w:rFonts w:ascii="Times New Roman" w:hAnsi="Times New Roman" w:cs="Times New Roman"/>
          <w:sz w:val="24"/>
        </w:rPr>
        <w:t>Nāgārjuna</w:t>
      </w:r>
      <w:proofErr w:type="spellEnd"/>
      <w:r w:rsidR="008F4E7E" w:rsidRPr="008F4E7E">
        <w:rPr>
          <w:rFonts w:ascii="Times New Roman" w:hAnsi="Times New Roman" w:cs="Times New Roman"/>
          <w:sz w:val="24"/>
        </w:rPr>
        <w:t xml:space="preserve"> and the theoretical system of the </w:t>
      </w:r>
      <w:proofErr w:type="spellStart"/>
      <w:r w:rsidR="008F4E7E" w:rsidRPr="008F4E7E">
        <w:rPr>
          <w:rFonts w:ascii="Times New Roman" w:hAnsi="Times New Roman" w:cs="Times New Roman"/>
          <w:sz w:val="24"/>
        </w:rPr>
        <w:t>M</w:t>
      </w:r>
      <w:r w:rsidR="008F4E7E">
        <w:rPr>
          <w:rFonts w:ascii="Times New Roman" w:hAnsi="Times New Roman" w:cs="Times New Roman"/>
          <w:sz w:val="24"/>
        </w:rPr>
        <w:t>adhyamaka</w:t>
      </w:r>
      <w:proofErr w:type="spellEnd"/>
      <w:r w:rsidR="008F4E7E">
        <w:rPr>
          <w:rFonts w:ascii="Times New Roman" w:hAnsi="Times New Roman" w:cs="Times New Roman"/>
          <w:sz w:val="24"/>
        </w:rPr>
        <w:t xml:space="preserve"> School in</w:t>
      </w:r>
      <w:r w:rsidR="008F4E7E" w:rsidRPr="008F4E7E">
        <w:rPr>
          <w:rFonts w:ascii="Times New Roman" w:hAnsi="Times New Roman" w:cs="Times New Roman"/>
          <w:sz w:val="24"/>
        </w:rPr>
        <w:t xml:space="preserve"> later generations.</w:t>
      </w:r>
    </w:p>
    <w:p w:rsidR="007D5BA2" w:rsidRPr="008F4E7E" w:rsidRDefault="007D5BA2" w:rsidP="00266DD5">
      <w:pPr>
        <w:spacing w:line="360" w:lineRule="auto"/>
        <w:rPr>
          <w:rFonts w:ascii="Times New Roman" w:hAnsi="Times New Roman" w:cs="Times New Roman"/>
          <w:sz w:val="24"/>
        </w:rPr>
      </w:pPr>
    </w:p>
    <w:p w:rsidR="0045332C" w:rsidRDefault="0045332C" w:rsidP="0090538C">
      <w:pPr>
        <w:pStyle w:val="1"/>
        <w:numPr>
          <w:ilvl w:val="0"/>
          <w:numId w:val="2"/>
        </w:numPr>
        <w:rPr>
          <w:rFonts w:ascii="Times New Roman" w:hAnsi="Times New Roman" w:cs="Times New Roman"/>
          <w:sz w:val="32"/>
        </w:rPr>
      </w:pPr>
      <w:r w:rsidRPr="0090538C">
        <w:rPr>
          <w:rFonts w:ascii="Times New Roman" w:hAnsi="Times New Roman" w:cs="Times New Roman"/>
          <w:sz w:val="32"/>
        </w:rPr>
        <w:t xml:space="preserve">The </w:t>
      </w:r>
      <w:r w:rsidR="00353DC5" w:rsidRPr="0090538C">
        <w:rPr>
          <w:rFonts w:ascii="Times New Roman" w:hAnsi="Times New Roman" w:cs="Times New Roman"/>
          <w:sz w:val="32"/>
        </w:rPr>
        <w:t>development</w:t>
      </w:r>
      <w:r w:rsidRPr="0090538C">
        <w:rPr>
          <w:rFonts w:ascii="Times New Roman" w:hAnsi="Times New Roman" w:cs="Times New Roman"/>
          <w:sz w:val="32"/>
        </w:rPr>
        <w:t xml:space="preserve"> of emptiness </w:t>
      </w:r>
      <w:r w:rsidR="00353DC5" w:rsidRPr="0090538C">
        <w:rPr>
          <w:rFonts w:ascii="Times New Roman" w:hAnsi="Times New Roman" w:cs="Times New Roman"/>
          <w:sz w:val="32"/>
        </w:rPr>
        <w:t>thought</w:t>
      </w:r>
    </w:p>
    <w:p w:rsidR="00B75D6E" w:rsidRPr="00B75D6E" w:rsidRDefault="00B75D6E" w:rsidP="00B75D6E"/>
    <w:p w:rsidR="00D87E93" w:rsidRDefault="0045332C" w:rsidP="0090538C">
      <w:pPr>
        <w:pStyle w:val="2"/>
        <w:numPr>
          <w:ilvl w:val="1"/>
          <w:numId w:val="2"/>
        </w:numPr>
        <w:rPr>
          <w:rFonts w:ascii="Times New Roman" w:hAnsi="Times New Roman" w:cs="Times New Roman"/>
        </w:rPr>
      </w:pPr>
      <w:r w:rsidRPr="004A4AA1">
        <w:rPr>
          <w:rFonts w:ascii="Times New Roman" w:hAnsi="Times New Roman" w:cs="Times New Roman"/>
        </w:rPr>
        <w:t xml:space="preserve">The </w:t>
      </w:r>
      <w:r w:rsidR="00D87E93" w:rsidRPr="004A4AA1">
        <w:rPr>
          <w:rFonts w:ascii="Times New Roman" w:hAnsi="Times New Roman" w:cs="Times New Roman"/>
        </w:rPr>
        <w:t>founding</w:t>
      </w:r>
      <w:r w:rsidRPr="004A4AA1">
        <w:rPr>
          <w:rFonts w:ascii="Times New Roman" w:hAnsi="Times New Roman" w:cs="Times New Roman"/>
        </w:rPr>
        <w:t xml:space="preserve"> of</w:t>
      </w:r>
      <w:r w:rsidR="00D87E93" w:rsidRPr="004A4AA1">
        <w:rPr>
          <w:rFonts w:ascii="Times New Roman" w:hAnsi="Times New Roman" w:cs="Times New Roman"/>
        </w:rPr>
        <w:t xml:space="preserve"> </w:t>
      </w:r>
      <w:proofErr w:type="spellStart"/>
      <w:r w:rsidR="00EE75C3">
        <w:rPr>
          <w:rFonts w:ascii="Times New Roman" w:hAnsi="Times New Roman" w:cs="Times New Roman"/>
        </w:rPr>
        <w:t>Mahāyāna</w:t>
      </w:r>
      <w:proofErr w:type="spellEnd"/>
      <w:r w:rsidRPr="004A4AA1">
        <w:rPr>
          <w:rFonts w:ascii="Times New Roman" w:hAnsi="Times New Roman" w:cs="Times New Roman"/>
        </w:rPr>
        <w:t xml:space="preserve"> Buddhism</w:t>
      </w:r>
      <w:r w:rsidR="00D87E93" w:rsidRPr="004A4AA1">
        <w:rPr>
          <w:rFonts w:ascii="Times New Roman" w:hAnsi="Times New Roman" w:cs="Times New Roman"/>
        </w:rPr>
        <w:t xml:space="preserve"> </w:t>
      </w:r>
    </w:p>
    <w:p w:rsidR="00B75D6E" w:rsidRPr="00B75D6E" w:rsidRDefault="00B75D6E" w:rsidP="00B75D6E"/>
    <w:p w:rsidR="00BB3D92" w:rsidRDefault="00D87E93" w:rsidP="0090538C">
      <w:pPr>
        <w:spacing w:line="360" w:lineRule="auto"/>
        <w:rPr>
          <w:rFonts w:ascii="Times New Roman" w:hAnsi="Times New Roman" w:cs="Times New Roman"/>
          <w:sz w:val="24"/>
          <w:szCs w:val="24"/>
        </w:rPr>
      </w:pPr>
      <w:r w:rsidRPr="00716243">
        <w:rPr>
          <w:rFonts w:ascii="Times New Roman" w:hAnsi="Times New Roman" w:cs="Times New Roman"/>
          <w:sz w:val="24"/>
          <w:szCs w:val="24"/>
        </w:rPr>
        <w:t xml:space="preserve">Regarding the origin of </w:t>
      </w:r>
      <w:proofErr w:type="spellStart"/>
      <w:r w:rsidR="00EE75C3">
        <w:rPr>
          <w:rFonts w:ascii="Times New Roman" w:hAnsi="Times New Roman" w:cs="Times New Roman"/>
          <w:sz w:val="24"/>
          <w:szCs w:val="24"/>
        </w:rPr>
        <w:t>Mahāyāna</w:t>
      </w:r>
      <w:proofErr w:type="spellEnd"/>
      <w:r w:rsidRPr="00716243">
        <w:rPr>
          <w:rFonts w:ascii="Times New Roman" w:hAnsi="Times New Roman" w:cs="Times New Roman"/>
          <w:sz w:val="24"/>
          <w:szCs w:val="24"/>
        </w:rPr>
        <w:t xml:space="preserve"> Buddhism, there is no clear conclusion in the academic world. It is generally believed that, </w:t>
      </w:r>
      <w:proofErr w:type="spellStart"/>
      <w:r w:rsidR="00EE75C3">
        <w:rPr>
          <w:rFonts w:ascii="Times New Roman" w:hAnsi="Times New Roman" w:cs="Times New Roman"/>
          <w:sz w:val="24"/>
          <w:szCs w:val="24"/>
        </w:rPr>
        <w:t>Mahāyāna</w:t>
      </w:r>
      <w:proofErr w:type="spellEnd"/>
      <w:r w:rsidRPr="00716243">
        <w:rPr>
          <w:rFonts w:ascii="Times New Roman" w:hAnsi="Times New Roman" w:cs="Times New Roman"/>
          <w:sz w:val="24"/>
          <w:szCs w:val="24"/>
        </w:rPr>
        <w:t xml:space="preserve"> Buddhism as an emerging religious independent movement from early Buddhist schools, probably </w:t>
      </w:r>
      <w:r w:rsidR="001C3A9F" w:rsidRPr="00716243">
        <w:rPr>
          <w:rFonts w:ascii="Times New Roman" w:hAnsi="Times New Roman" w:cs="Times New Roman"/>
          <w:sz w:val="24"/>
          <w:szCs w:val="24"/>
        </w:rPr>
        <w:t>was formed</w:t>
      </w:r>
      <w:r w:rsidRPr="00716243">
        <w:rPr>
          <w:rFonts w:ascii="Times New Roman" w:hAnsi="Times New Roman" w:cs="Times New Roman"/>
          <w:sz w:val="24"/>
          <w:szCs w:val="24"/>
        </w:rPr>
        <w:t xml:space="preserve"> around the first century BCE (Williams 2009:2). But as the era when </w:t>
      </w:r>
      <w:proofErr w:type="spellStart"/>
      <w:r w:rsidR="00EE75C3">
        <w:rPr>
          <w:rFonts w:ascii="Times New Roman" w:hAnsi="Times New Roman" w:cs="Times New Roman"/>
          <w:sz w:val="24"/>
          <w:szCs w:val="24"/>
        </w:rPr>
        <w:t>Mahāyāna</w:t>
      </w:r>
      <w:proofErr w:type="spellEnd"/>
      <w:r w:rsidRPr="00716243">
        <w:rPr>
          <w:rFonts w:ascii="Times New Roman" w:hAnsi="Times New Roman" w:cs="Times New Roman"/>
          <w:sz w:val="24"/>
          <w:szCs w:val="24"/>
        </w:rPr>
        <w:t xml:space="preserve"> Buddhism was truly established, it may be a century later.</w:t>
      </w:r>
      <w:r w:rsidR="00030214" w:rsidRPr="00716243">
        <w:rPr>
          <w:rFonts w:ascii="Times New Roman" w:hAnsi="Times New Roman" w:cs="Times New Roman"/>
          <w:sz w:val="24"/>
          <w:szCs w:val="24"/>
        </w:rPr>
        <w:t xml:space="preserve"> </w:t>
      </w:r>
      <w:r w:rsidR="007135CB" w:rsidRPr="00716243">
        <w:rPr>
          <w:rFonts w:ascii="Times New Roman" w:hAnsi="Times New Roman" w:cs="Times New Roman"/>
          <w:sz w:val="24"/>
          <w:szCs w:val="24"/>
        </w:rPr>
        <w:t xml:space="preserve">From the existing information, there are three main factors in the generation of </w:t>
      </w:r>
      <w:proofErr w:type="spellStart"/>
      <w:r w:rsidR="00EE75C3">
        <w:rPr>
          <w:rFonts w:ascii="Times New Roman" w:hAnsi="Times New Roman" w:cs="Times New Roman"/>
          <w:sz w:val="24"/>
          <w:szCs w:val="24"/>
        </w:rPr>
        <w:t>Mahāyāna</w:t>
      </w:r>
      <w:proofErr w:type="spellEnd"/>
      <w:r w:rsidR="007135CB" w:rsidRPr="00716243">
        <w:rPr>
          <w:rFonts w:ascii="Times New Roman" w:hAnsi="Times New Roman" w:cs="Times New Roman"/>
          <w:sz w:val="24"/>
          <w:szCs w:val="24"/>
        </w:rPr>
        <w:t xml:space="preserve"> thought: one is the historical origination, the other is the problem of Buddhism itself, and the third is the social </w:t>
      </w:r>
      <w:r w:rsidR="007135CB" w:rsidRPr="00716243">
        <w:rPr>
          <w:rFonts w:ascii="Times New Roman" w:hAnsi="Times New Roman" w:cs="Times New Roman"/>
          <w:sz w:val="24"/>
          <w:szCs w:val="24"/>
        </w:rPr>
        <w:lastRenderedPageBreak/>
        <w:t xml:space="preserve">environment back then. </w:t>
      </w:r>
    </w:p>
    <w:p w:rsidR="00BB3D92" w:rsidRDefault="00BB3D92" w:rsidP="0090538C">
      <w:pPr>
        <w:spacing w:line="360" w:lineRule="auto"/>
        <w:rPr>
          <w:rFonts w:ascii="Times New Roman" w:hAnsi="Times New Roman" w:cs="Times New Roman"/>
          <w:sz w:val="24"/>
          <w:szCs w:val="24"/>
        </w:rPr>
      </w:pPr>
    </w:p>
    <w:p w:rsidR="00BB3D92" w:rsidRDefault="007135CB" w:rsidP="0090538C">
      <w:pPr>
        <w:spacing w:line="360" w:lineRule="auto"/>
        <w:rPr>
          <w:rFonts w:ascii="Times New Roman" w:hAnsi="Times New Roman" w:cs="Times New Roman"/>
          <w:sz w:val="24"/>
          <w:szCs w:val="24"/>
        </w:rPr>
      </w:pPr>
      <w:r w:rsidRPr="00716243">
        <w:rPr>
          <w:rFonts w:ascii="Times New Roman" w:hAnsi="Times New Roman" w:cs="Times New Roman"/>
          <w:sz w:val="24"/>
          <w:szCs w:val="24"/>
        </w:rPr>
        <w:t xml:space="preserve">Firstly, in a historical perspective, </w:t>
      </w:r>
      <w:proofErr w:type="spellStart"/>
      <w:r w:rsidR="00EE75C3">
        <w:rPr>
          <w:rFonts w:ascii="Times New Roman" w:hAnsi="Times New Roman" w:cs="Times New Roman"/>
          <w:sz w:val="24"/>
          <w:szCs w:val="24"/>
        </w:rPr>
        <w:t>Mahāyāna</w:t>
      </w:r>
      <w:proofErr w:type="spellEnd"/>
      <w:r w:rsidRPr="00716243">
        <w:rPr>
          <w:rFonts w:ascii="Times New Roman" w:hAnsi="Times New Roman" w:cs="Times New Roman"/>
          <w:sz w:val="24"/>
          <w:szCs w:val="24"/>
        </w:rPr>
        <w:t xml:space="preserve"> Buddhism was established from early Buddhist schools, </w:t>
      </w:r>
      <w:proofErr w:type="spellStart"/>
      <w:r w:rsidRPr="00716243">
        <w:rPr>
          <w:rFonts w:ascii="Times New Roman" w:hAnsi="Times New Roman" w:cs="Times New Roman"/>
          <w:sz w:val="24"/>
          <w:szCs w:val="24"/>
        </w:rPr>
        <w:t>Lyu</w:t>
      </w:r>
      <w:proofErr w:type="spellEnd"/>
      <w:r w:rsidRPr="00716243">
        <w:rPr>
          <w:rFonts w:ascii="Times New Roman" w:hAnsi="Times New Roman" w:cs="Times New Roman"/>
          <w:sz w:val="24"/>
          <w:szCs w:val="24"/>
        </w:rPr>
        <w:t xml:space="preserve"> (</w:t>
      </w:r>
      <w:r w:rsidR="00376541" w:rsidRPr="00716243">
        <w:rPr>
          <w:rFonts w:ascii="Times New Roman" w:hAnsi="Times New Roman" w:cs="Times New Roman"/>
          <w:sz w:val="24"/>
          <w:szCs w:val="24"/>
        </w:rPr>
        <w:t>2002:</w:t>
      </w:r>
      <w:r w:rsidR="002B40C8" w:rsidRPr="00716243">
        <w:rPr>
          <w:rFonts w:ascii="Times New Roman" w:hAnsi="Times New Roman" w:cs="Times New Roman"/>
          <w:sz w:val="24"/>
          <w:szCs w:val="24"/>
        </w:rPr>
        <w:t>94-</w:t>
      </w:r>
      <w:r w:rsidR="00376541" w:rsidRPr="00716243">
        <w:rPr>
          <w:rFonts w:ascii="Times New Roman" w:hAnsi="Times New Roman" w:cs="Times New Roman"/>
          <w:sz w:val="24"/>
          <w:szCs w:val="24"/>
        </w:rPr>
        <w:t>99</w:t>
      </w:r>
      <w:r w:rsidRPr="00716243">
        <w:rPr>
          <w:rFonts w:ascii="Times New Roman" w:hAnsi="Times New Roman" w:cs="Times New Roman"/>
          <w:sz w:val="24"/>
          <w:szCs w:val="24"/>
        </w:rPr>
        <w:t xml:space="preserve">) believes that the doctrine of </w:t>
      </w:r>
      <w:proofErr w:type="spellStart"/>
      <w:r w:rsidR="00EE75C3">
        <w:rPr>
          <w:rFonts w:ascii="Times New Roman" w:hAnsi="Times New Roman" w:cs="Times New Roman"/>
          <w:sz w:val="24"/>
          <w:szCs w:val="24"/>
        </w:rPr>
        <w:t>Mahāyāna</w:t>
      </w:r>
      <w:proofErr w:type="spellEnd"/>
      <w:r w:rsidRPr="00716243">
        <w:rPr>
          <w:rFonts w:ascii="Times New Roman" w:hAnsi="Times New Roman" w:cs="Times New Roman"/>
          <w:sz w:val="24"/>
          <w:szCs w:val="24"/>
        </w:rPr>
        <w:t xml:space="preserve"> Buddhism was influenced by most of the Buddhist school thought, but it is generally believed that </w:t>
      </w:r>
      <w:proofErr w:type="spellStart"/>
      <w:r w:rsidRPr="00716243">
        <w:rPr>
          <w:rFonts w:ascii="Times New Roman" w:hAnsi="Times New Roman" w:cs="Times New Roman"/>
          <w:i/>
          <w:sz w:val="24"/>
          <w:szCs w:val="24"/>
        </w:rPr>
        <w:t>Mahāsāṃghika</w:t>
      </w:r>
      <w:proofErr w:type="spellEnd"/>
      <w:r w:rsidRPr="00716243">
        <w:rPr>
          <w:rFonts w:ascii="Times New Roman" w:hAnsi="Times New Roman" w:cs="Times New Roman"/>
          <w:i/>
          <w:sz w:val="24"/>
          <w:szCs w:val="24"/>
        </w:rPr>
        <w:t xml:space="preserve"> </w:t>
      </w:r>
      <w:r w:rsidRPr="00716243">
        <w:rPr>
          <w:rFonts w:ascii="Times New Roman" w:hAnsi="Times New Roman" w:cs="Times New Roman"/>
          <w:sz w:val="24"/>
          <w:szCs w:val="24"/>
        </w:rPr>
        <w:t xml:space="preserve">has taken the most profound influence on the formation of </w:t>
      </w:r>
      <w:proofErr w:type="spellStart"/>
      <w:r w:rsidR="00EE75C3">
        <w:rPr>
          <w:rFonts w:ascii="Times New Roman" w:hAnsi="Times New Roman" w:cs="Times New Roman"/>
          <w:sz w:val="24"/>
          <w:szCs w:val="24"/>
        </w:rPr>
        <w:t>Mahāyāna</w:t>
      </w:r>
      <w:proofErr w:type="spellEnd"/>
      <w:r w:rsidRPr="00716243">
        <w:rPr>
          <w:rFonts w:ascii="Times New Roman" w:hAnsi="Times New Roman" w:cs="Times New Roman"/>
          <w:sz w:val="24"/>
          <w:szCs w:val="24"/>
        </w:rPr>
        <w:t xml:space="preserve"> Buddhism.</w:t>
      </w:r>
      <w:r w:rsidR="00376541" w:rsidRPr="00716243">
        <w:rPr>
          <w:rFonts w:ascii="Times New Roman" w:hAnsi="Times New Roman" w:cs="Times New Roman"/>
          <w:sz w:val="24"/>
          <w:szCs w:val="24"/>
        </w:rPr>
        <w:t xml:space="preserve"> The ideas of the various schools of </w:t>
      </w:r>
      <w:proofErr w:type="spellStart"/>
      <w:r w:rsidR="00376541" w:rsidRPr="00716243">
        <w:rPr>
          <w:rFonts w:ascii="Times New Roman" w:hAnsi="Times New Roman" w:cs="Times New Roman"/>
          <w:i/>
          <w:sz w:val="24"/>
          <w:szCs w:val="24"/>
        </w:rPr>
        <w:t>Mahāsāṃghika</w:t>
      </w:r>
      <w:proofErr w:type="spellEnd"/>
      <w:r w:rsidR="00376541" w:rsidRPr="00716243">
        <w:rPr>
          <w:rFonts w:ascii="Times New Roman" w:hAnsi="Times New Roman" w:cs="Times New Roman"/>
          <w:sz w:val="24"/>
          <w:szCs w:val="24"/>
        </w:rPr>
        <w:t xml:space="preserve">, along with the transformations in the social environment and through the time, has gradually multiplied and eventually developed </w:t>
      </w:r>
      <w:proofErr w:type="spellStart"/>
      <w:r w:rsidR="00EE75C3">
        <w:rPr>
          <w:rFonts w:ascii="Times New Roman" w:hAnsi="Times New Roman" w:cs="Times New Roman"/>
          <w:sz w:val="24"/>
          <w:szCs w:val="24"/>
        </w:rPr>
        <w:t>Mahāyāna</w:t>
      </w:r>
      <w:proofErr w:type="spellEnd"/>
      <w:r w:rsidR="00376541" w:rsidRPr="00716243">
        <w:rPr>
          <w:rFonts w:ascii="Times New Roman" w:hAnsi="Times New Roman" w:cs="Times New Roman"/>
          <w:sz w:val="24"/>
          <w:szCs w:val="24"/>
        </w:rPr>
        <w:t xml:space="preserve"> thought into a Buddhist branch</w:t>
      </w:r>
      <w:r w:rsidR="00030936">
        <w:rPr>
          <w:rFonts w:ascii="Times New Roman" w:hAnsi="Times New Roman" w:cs="Times New Roman"/>
          <w:sz w:val="24"/>
          <w:szCs w:val="24"/>
        </w:rPr>
        <w:t>.</w:t>
      </w:r>
      <w:r w:rsidR="002B40C8" w:rsidRPr="00716243">
        <w:rPr>
          <w:rStyle w:val="a5"/>
          <w:rFonts w:ascii="Times New Roman" w:hAnsi="Times New Roman" w:cs="Times New Roman"/>
          <w:sz w:val="24"/>
          <w:szCs w:val="24"/>
        </w:rPr>
        <w:footnoteReference w:id="3"/>
      </w:r>
      <w:r w:rsidR="00376541" w:rsidRPr="00716243">
        <w:rPr>
          <w:rFonts w:ascii="Times New Roman" w:hAnsi="Times New Roman" w:cs="Times New Roman"/>
          <w:sz w:val="24"/>
          <w:szCs w:val="24"/>
        </w:rPr>
        <w:t xml:space="preserve"> </w:t>
      </w:r>
    </w:p>
    <w:p w:rsidR="00BB3D92" w:rsidRDefault="00BB3D92" w:rsidP="0090538C">
      <w:pPr>
        <w:spacing w:line="360" w:lineRule="auto"/>
        <w:rPr>
          <w:rFonts w:ascii="Times New Roman" w:hAnsi="Times New Roman" w:cs="Times New Roman"/>
          <w:sz w:val="24"/>
          <w:szCs w:val="24"/>
        </w:rPr>
      </w:pPr>
    </w:p>
    <w:p w:rsidR="00D929DF" w:rsidRPr="00BB3D92" w:rsidRDefault="00716243" w:rsidP="0090538C">
      <w:pPr>
        <w:spacing w:line="360" w:lineRule="auto"/>
        <w:rPr>
          <w:rFonts w:ascii="Times New Roman" w:hAnsi="Times New Roman" w:cs="Times New Roman"/>
          <w:sz w:val="24"/>
          <w:szCs w:val="24"/>
        </w:rPr>
      </w:pPr>
      <w:r w:rsidRPr="00716243">
        <w:rPr>
          <w:rFonts w:ascii="Times New Roman" w:hAnsi="Times New Roman" w:cs="Times New Roman"/>
          <w:sz w:val="24"/>
          <w:szCs w:val="24"/>
        </w:rPr>
        <w:t xml:space="preserve">Secondly, from the perspective of Buddhism itself, the </w:t>
      </w:r>
      <w:r w:rsidR="00EF6C34">
        <w:rPr>
          <w:rFonts w:ascii="Times New Roman" w:hAnsi="Times New Roman" w:cs="Times New Roman"/>
          <w:sz w:val="24"/>
          <w:szCs w:val="24"/>
        </w:rPr>
        <w:t>dividing</w:t>
      </w:r>
      <w:r w:rsidRPr="00716243">
        <w:rPr>
          <w:rFonts w:ascii="Times New Roman" w:hAnsi="Times New Roman" w:cs="Times New Roman"/>
          <w:sz w:val="24"/>
          <w:szCs w:val="24"/>
        </w:rPr>
        <w:t xml:space="preserve"> of different schools was originally a revolution </w:t>
      </w:r>
      <w:r w:rsidR="00EF6C34">
        <w:rPr>
          <w:rFonts w:ascii="Times New Roman" w:hAnsi="Times New Roman" w:cs="Times New Roman"/>
          <w:sz w:val="24"/>
          <w:szCs w:val="24"/>
        </w:rPr>
        <w:t xml:space="preserve">activity </w:t>
      </w:r>
      <w:r w:rsidRPr="00716243">
        <w:rPr>
          <w:rFonts w:ascii="Times New Roman" w:hAnsi="Times New Roman" w:cs="Times New Roman"/>
          <w:sz w:val="24"/>
          <w:szCs w:val="24"/>
        </w:rPr>
        <w:t xml:space="preserve">towards </w:t>
      </w:r>
      <w:r w:rsidR="00EF6C34">
        <w:rPr>
          <w:rFonts w:ascii="Times New Roman" w:hAnsi="Times New Roman" w:cs="Times New Roman"/>
          <w:sz w:val="24"/>
          <w:szCs w:val="24"/>
        </w:rPr>
        <w:t>original</w:t>
      </w:r>
      <w:r w:rsidRPr="00716243">
        <w:rPr>
          <w:rFonts w:ascii="Times New Roman" w:hAnsi="Times New Roman" w:cs="Times New Roman"/>
          <w:sz w:val="24"/>
          <w:szCs w:val="24"/>
        </w:rPr>
        <w:t xml:space="preserve"> Buddhis</w:t>
      </w:r>
      <w:r w:rsidR="00BB3D92">
        <w:rPr>
          <w:rFonts w:ascii="Times New Roman" w:hAnsi="Times New Roman" w:cs="Times New Roman"/>
          <w:sz w:val="24"/>
          <w:szCs w:val="24"/>
        </w:rPr>
        <w:t xml:space="preserve">m. Through the time, the influence of Hinduism and </w:t>
      </w:r>
      <w:r w:rsidR="00BB3D92" w:rsidRPr="00BB3D92">
        <w:rPr>
          <w:rFonts w:ascii="Times New Roman" w:hAnsi="Times New Roman" w:cs="Times New Roman"/>
          <w:i/>
          <w:sz w:val="24"/>
          <w:szCs w:val="24"/>
        </w:rPr>
        <w:t xml:space="preserve">Bhagavad </w:t>
      </w:r>
      <w:proofErr w:type="spellStart"/>
      <w:r w:rsidR="00BB3D92" w:rsidRPr="00BB3D92">
        <w:rPr>
          <w:rFonts w:ascii="Times New Roman" w:hAnsi="Times New Roman" w:cs="Times New Roman"/>
          <w:i/>
          <w:sz w:val="24"/>
          <w:szCs w:val="24"/>
        </w:rPr>
        <w:t>Gītā</w:t>
      </w:r>
      <w:proofErr w:type="spellEnd"/>
      <w:r w:rsidR="00BB3D92">
        <w:rPr>
          <w:rFonts w:ascii="Times New Roman" w:hAnsi="Times New Roman" w:cs="Times New Roman"/>
          <w:sz w:val="24"/>
          <w:szCs w:val="24"/>
        </w:rPr>
        <w:t xml:space="preserve"> might be applied by some monks from Buddhist schools (who were born as Brahmans)</w:t>
      </w:r>
      <w:r w:rsidR="00562743">
        <w:rPr>
          <w:rFonts w:ascii="Times New Roman" w:hAnsi="Times New Roman" w:cs="Times New Roman"/>
          <w:sz w:val="24"/>
          <w:szCs w:val="24"/>
        </w:rPr>
        <w:t xml:space="preserve"> and</w:t>
      </w:r>
      <w:r w:rsidR="00BB3D92">
        <w:rPr>
          <w:rFonts w:ascii="Times New Roman" w:hAnsi="Times New Roman" w:cs="Times New Roman"/>
          <w:sz w:val="24"/>
          <w:szCs w:val="24"/>
        </w:rPr>
        <w:t xml:space="preserve"> s</w:t>
      </w:r>
      <w:r w:rsidR="00BB3D92" w:rsidRPr="00BB3D92">
        <w:rPr>
          <w:rFonts w:ascii="Times New Roman" w:hAnsi="Times New Roman" w:cs="Times New Roman"/>
          <w:sz w:val="24"/>
          <w:szCs w:val="24"/>
        </w:rPr>
        <w:t xml:space="preserve">ome non-Buddhist </w:t>
      </w:r>
      <w:r w:rsidR="00BB3D92">
        <w:rPr>
          <w:rFonts w:ascii="Times New Roman" w:hAnsi="Times New Roman" w:cs="Times New Roman"/>
          <w:sz w:val="24"/>
          <w:szCs w:val="24"/>
        </w:rPr>
        <w:t>ideas</w:t>
      </w:r>
      <w:r w:rsidR="00BB3D92" w:rsidRPr="00BB3D92">
        <w:rPr>
          <w:rFonts w:ascii="Times New Roman" w:hAnsi="Times New Roman" w:cs="Times New Roman"/>
          <w:sz w:val="24"/>
          <w:szCs w:val="24"/>
        </w:rPr>
        <w:t xml:space="preserve"> were grafted and absorbed into Buddhism, </w:t>
      </w:r>
      <w:proofErr w:type="gramStart"/>
      <w:r w:rsidR="00BB3D92">
        <w:rPr>
          <w:rFonts w:ascii="Times New Roman" w:hAnsi="Times New Roman" w:cs="Times New Roman"/>
          <w:sz w:val="24"/>
          <w:szCs w:val="24"/>
        </w:rPr>
        <w:t>in order to</w:t>
      </w:r>
      <w:proofErr w:type="gramEnd"/>
      <w:r w:rsidR="00BB3D92">
        <w:rPr>
          <w:rFonts w:ascii="Times New Roman" w:hAnsi="Times New Roman" w:cs="Times New Roman"/>
          <w:sz w:val="24"/>
          <w:szCs w:val="24"/>
        </w:rPr>
        <w:t xml:space="preserve"> </w:t>
      </w:r>
      <w:r w:rsidR="00BB3D92" w:rsidRPr="00BB3D92">
        <w:rPr>
          <w:rFonts w:ascii="Times New Roman" w:hAnsi="Times New Roman" w:cs="Times New Roman"/>
          <w:sz w:val="24"/>
          <w:szCs w:val="24"/>
        </w:rPr>
        <w:t xml:space="preserve">modify some of the </w:t>
      </w:r>
      <w:r w:rsidR="00BB3D92">
        <w:rPr>
          <w:rFonts w:ascii="Times New Roman" w:hAnsi="Times New Roman" w:cs="Times New Roman"/>
          <w:sz w:val="24"/>
          <w:szCs w:val="24"/>
        </w:rPr>
        <w:t>paradox</w:t>
      </w:r>
      <w:r w:rsidR="00BB3D92" w:rsidRPr="00BB3D92">
        <w:rPr>
          <w:rFonts w:ascii="Times New Roman" w:hAnsi="Times New Roman" w:cs="Times New Roman"/>
          <w:sz w:val="24"/>
          <w:szCs w:val="24"/>
        </w:rPr>
        <w:t xml:space="preserve"> of </w:t>
      </w:r>
      <w:r w:rsidR="00BB3D92">
        <w:rPr>
          <w:rFonts w:ascii="Times New Roman" w:hAnsi="Times New Roman" w:cs="Times New Roman"/>
          <w:sz w:val="24"/>
          <w:szCs w:val="24"/>
        </w:rPr>
        <w:t>original</w:t>
      </w:r>
      <w:r w:rsidR="00BB3D92" w:rsidRPr="00BB3D92">
        <w:rPr>
          <w:rFonts w:ascii="Times New Roman" w:hAnsi="Times New Roman" w:cs="Times New Roman"/>
          <w:sz w:val="24"/>
          <w:szCs w:val="24"/>
        </w:rPr>
        <w:t xml:space="preserve"> Buddhis</w:t>
      </w:r>
      <w:r w:rsidR="00BB3D92">
        <w:rPr>
          <w:rFonts w:ascii="Times New Roman" w:hAnsi="Times New Roman" w:cs="Times New Roman"/>
          <w:sz w:val="24"/>
          <w:szCs w:val="24"/>
        </w:rPr>
        <w:t>t teaching</w:t>
      </w:r>
      <w:r w:rsidR="00BB3D92" w:rsidRPr="00BB3D92">
        <w:rPr>
          <w:rFonts w:ascii="Times New Roman" w:hAnsi="Times New Roman" w:cs="Times New Roman"/>
          <w:sz w:val="24"/>
          <w:szCs w:val="24"/>
        </w:rPr>
        <w:t>.</w:t>
      </w:r>
      <w:r w:rsidR="00927839">
        <w:rPr>
          <w:rFonts w:ascii="Times New Roman" w:hAnsi="Times New Roman" w:cs="Times New Roman"/>
          <w:sz w:val="24"/>
          <w:szCs w:val="24"/>
        </w:rPr>
        <w:t xml:space="preserve"> Furthermore, there were some schools that have received financial support from the rich, that </w:t>
      </w:r>
      <w:r w:rsidR="00562743">
        <w:rPr>
          <w:rFonts w:ascii="Times New Roman" w:hAnsi="Times New Roman" w:cs="Times New Roman"/>
          <w:sz w:val="24"/>
          <w:szCs w:val="24"/>
        </w:rPr>
        <w:t>the monks</w:t>
      </w:r>
      <w:r w:rsidR="00927839">
        <w:rPr>
          <w:rFonts w:ascii="Times New Roman" w:hAnsi="Times New Roman" w:cs="Times New Roman"/>
          <w:sz w:val="24"/>
          <w:szCs w:val="24"/>
        </w:rPr>
        <w:t xml:space="preserve"> were able to live in their own monasteries and isolated from the society. However, their practice of becoming </w:t>
      </w:r>
      <w:proofErr w:type="spellStart"/>
      <w:r w:rsidR="00927839" w:rsidRPr="00927839">
        <w:rPr>
          <w:rFonts w:ascii="Times New Roman" w:hAnsi="Times New Roman" w:cs="Times New Roman"/>
          <w:i/>
          <w:sz w:val="24"/>
          <w:szCs w:val="24"/>
        </w:rPr>
        <w:t>arhat</w:t>
      </w:r>
      <w:proofErr w:type="spellEnd"/>
      <w:r w:rsidR="00927839">
        <w:rPr>
          <w:rFonts w:ascii="Times New Roman" w:hAnsi="Times New Roman" w:cs="Times New Roman"/>
          <w:sz w:val="24"/>
          <w:szCs w:val="24"/>
        </w:rPr>
        <w:t xml:space="preserve"> has created dissatisfaction from lay Buddhists, and these progressive laypeople started to seek for new faith and practice</w:t>
      </w:r>
      <w:r w:rsidR="00030936">
        <w:rPr>
          <w:rFonts w:ascii="Times New Roman" w:hAnsi="Times New Roman" w:cs="Times New Roman"/>
          <w:sz w:val="24"/>
          <w:szCs w:val="24"/>
        </w:rPr>
        <w:t>.</w:t>
      </w:r>
      <w:r w:rsidR="00562743">
        <w:rPr>
          <w:rStyle w:val="a5"/>
          <w:rFonts w:ascii="Times New Roman" w:hAnsi="Times New Roman" w:cs="Times New Roman"/>
          <w:sz w:val="24"/>
          <w:szCs w:val="24"/>
        </w:rPr>
        <w:footnoteReference w:id="4"/>
      </w:r>
      <w:r w:rsidR="00927839">
        <w:rPr>
          <w:rFonts w:ascii="Times New Roman" w:hAnsi="Times New Roman" w:cs="Times New Roman"/>
          <w:sz w:val="24"/>
          <w:szCs w:val="24"/>
        </w:rPr>
        <w:t xml:space="preserve"> Therefore, a </w:t>
      </w:r>
      <w:proofErr w:type="spellStart"/>
      <w:r w:rsidR="00EE75C3">
        <w:rPr>
          <w:rFonts w:ascii="Times New Roman" w:hAnsi="Times New Roman" w:cs="Times New Roman"/>
          <w:sz w:val="24"/>
          <w:szCs w:val="24"/>
        </w:rPr>
        <w:t>Mahāyāna</w:t>
      </w:r>
      <w:proofErr w:type="spellEnd"/>
      <w:r w:rsidR="00927839">
        <w:rPr>
          <w:rFonts w:ascii="Times New Roman" w:hAnsi="Times New Roman" w:cs="Times New Roman"/>
          <w:sz w:val="24"/>
          <w:szCs w:val="24"/>
        </w:rPr>
        <w:t xml:space="preserve"> practice of becoming Bodhisattva was created, and the ritual of practice has </w:t>
      </w:r>
      <w:r w:rsidR="00562743">
        <w:rPr>
          <w:rFonts w:ascii="Times New Roman" w:hAnsi="Times New Roman" w:cs="Times New Roman"/>
          <w:sz w:val="24"/>
          <w:szCs w:val="24"/>
        </w:rPr>
        <w:t>expanded</w:t>
      </w:r>
      <w:r w:rsidR="00927839">
        <w:rPr>
          <w:rFonts w:ascii="Times New Roman" w:hAnsi="Times New Roman" w:cs="Times New Roman"/>
          <w:sz w:val="24"/>
          <w:szCs w:val="24"/>
        </w:rPr>
        <w:t xml:space="preserve"> from</w:t>
      </w:r>
      <w:r w:rsidR="00562743">
        <w:rPr>
          <w:rFonts w:ascii="Times New Roman" w:hAnsi="Times New Roman" w:cs="Times New Roman"/>
          <w:sz w:val="24"/>
          <w:szCs w:val="24"/>
        </w:rPr>
        <w:t xml:space="preserve"> single</w:t>
      </w:r>
      <w:r w:rsidR="00927839">
        <w:rPr>
          <w:rFonts w:ascii="Times New Roman" w:hAnsi="Times New Roman" w:cs="Times New Roman"/>
          <w:sz w:val="24"/>
          <w:szCs w:val="24"/>
        </w:rPr>
        <w:t xml:space="preserve"> meditation into </w:t>
      </w:r>
      <w:r w:rsidR="00562743">
        <w:rPr>
          <w:rFonts w:ascii="Times New Roman" w:hAnsi="Times New Roman" w:cs="Times New Roman"/>
          <w:sz w:val="24"/>
          <w:szCs w:val="24"/>
        </w:rPr>
        <w:t xml:space="preserve">various forms such as worshipping </w:t>
      </w:r>
      <w:r w:rsidR="00927839">
        <w:rPr>
          <w:rFonts w:ascii="Times New Roman" w:hAnsi="Times New Roman" w:cs="Times New Roman"/>
          <w:sz w:val="24"/>
          <w:szCs w:val="24"/>
        </w:rPr>
        <w:t>the Buddha</w:t>
      </w:r>
      <w:r w:rsidR="00562743">
        <w:rPr>
          <w:rFonts w:ascii="Times New Roman" w:hAnsi="Times New Roman" w:cs="Times New Roman"/>
          <w:sz w:val="24"/>
          <w:szCs w:val="24"/>
        </w:rPr>
        <w:t xml:space="preserve"> and Bodhisattvas (</w:t>
      </w:r>
      <w:r w:rsidR="0038423F">
        <w:rPr>
          <w:rFonts w:ascii="Times New Roman" w:hAnsi="Times New Roman" w:cs="Times New Roman"/>
          <w:sz w:val="24"/>
          <w:szCs w:val="24"/>
        </w:rPr>
        <w:t>Williams 2009:43</w:t>
      </w:r>
      <w:r w:rsidR="00562743">
        <w:rPr>
          <w:rFonts w:ascii="Times New Roman" w:hAnsi="Times New Roman" w:cs="Times New Roman"/>
          <w:sz w:val="24"/>
          <w:szCs w:val="24"/>
        </w:rPr>
        <w:t>).</w:t>
      </w:r>
    </w:p>
    <w:p w:rsidR="00D929DF" w:rsidRDefault="00D929DF" w:rsidP="0090538C">
      <w:pPr>
        <w:spacing w:line="360" w:lineRule="auto"/>
        <w:rPr>
          <w:rFonts w:ascii="Times New Roman" w:hAnsi="Times New Roman" w:cs="Times New Roman"/>
          <w:sz w:val="24"/>
          <w:szCs w:val="24"/>
        </w:rPr>
      </w:pPr>
    </w:p>
    <w:p w:rsidR="007336DD" w:rsidRDefault="007C3621" w:rsidP="0090538C">
      <w:pPr>
        <w:spacing w:line="360" w:lineRule="auto"/>
        <w:rPr>
          <w:rFonts w:ascii="Times New Roman" w:hAnsi="Times New Roman" w:cs="Times New Roman"/>
          <w:sz w:val="24"/>
          <w:szCs w:val="24"/>
        </w:rPr>
      </w:pPr>
      <w:r>
        <w:rPr>
          <w:rFonts w:ascii="Times New Roman" w:hAnsi="Times New Roman" w:cs="Times New Roman"/>
          <w:sz w:val="24"/>
          <w:szCs w:val="24"/>
        </w:rPr>
        <w:t>Thirdly, from a social perspective,</w:t>
      </w:r>
      <w:r w:rsidR="00E309F0">
        <w:rPr>
          <w:rFonts w:ascii="Times New Roman" w:hAnsi="Times New Roman" w:cs="Times New Roman"/>
          <w:sz w:val="24"/>
          <w:szCs w:val="24"/>
        </w:rPr>
        <w:t xml:space="preserve"> </w:t>
      </w:r>
      <w:proofErr w:type="spellStart"/>
      <w:r w:rsidR="00EE75C3">
        <w:rPr>
          <w:rFonts w:ascii="Times New Roman" w:hAnsi="Times New Roman" w:cs="Times New Roman"/>
          <w:sz w:val="24"/>
          <w:szCs w:val="24"/>
        </w:rPr>
        <w:t>Mahāyāna</w:t>
      </w:r>
      <w:proofErr w:type="spellEnd"/>
      <w:r w:rsidR="00E309F0">
        <w:rPr>
          <w:rFonts w:ascii="Times New Roman" w:hAnsi="Times New Roman" w:cs="Times New Roman"/>
          <w:sz w:val="24"/>
          <w:szCs w:val="24"/>
        </w:rPr>
        <w:t xml:space="preserve"> Buddhism was </w:t>
      </w:r>
      <w:r w:rsidR="009279A5">
        <w:rPr>
          <w:rFonts w:ascii="Times New Roman" w:hAnsi="Times New Roman" w:cs="Times New Roman"/>
          <w:sz w:val="24"/>
          <w:szCs w:val="24"/>
        </w:rPr>
        <w:t>developed</w:t>
      </w:r>
      <w:r w:rsidR="00E309F0">
        <w:rPr>
          <w:rFonts w:ascii="Times New Roman" w:hAnsi="Times New Roman" w:cs="Times New Roman"/>
          <w:sz w:val="24"/>
          <w:szCs w:val="24"/>
        </w:rPr>
        <w:t xml:space="preserve"> from</w:t>
      </w:r>
      <w:r w:rsidR="008E6835">
        <w:rPr>
          <w:rFonts w:ascii="Times New Roman" w:hAnsi="Times New Roman" w:cs="Times New Roman"/>
          <w:sz w:val="24"/>
          <w:szCs w:val="24"/>
        </w:rPr>
        <w:t xml:space="preserve"> central or South India, in</w:t>
      </w:r>
      <w:r w:rsidR="00E309F0">
        <w:rPr>
          <w:rFonts w:ascii="Times New Roman" w:hAnsi="Times New Roman" w:cs="Times New Roman"/>
          <w:sz w:val="24"/>
          <w:szCs w:val="24"/>
        </w:rPr>
        <w:t xml:space="preserve"> the </w:t>
      </w:r>
      <w:r w:rsidR="009279A5">
        <w:rPr>
          <w:rFonts w:ascii="Times New Roman" w:hAnsi="Times New Roman" w:cs="Times New Roman"/>
          <w:sz w:val="24"/>
          <w:szCs w:val="24"/>
        </w:rPr>
        <w:t xml:space="preserve">place of </w:t>
      </w:r>
      <w:proofErr w:type="spellStart"/>
      <w:r w:rsidR="00A31AB3">
        <w:rPr>
          <w:rFonts w:ascii="Times New Roman" w:hAnsi="Times New Roman" w:cs="Times New Roman"/>
          <w:sz w:val="24"/>
          <w:szCs w:val="24"/>
        </w:rPr>
        <w:t>Āndhra</w:t>
      </w:r>
      <w:proofErr w:type="spellEnd"/>
      <w:r w:rsidR="00E309F0">
        <w:rPr>
          <w:rFonts w:ascii="Times New Roman" w:hAnsi="Times New Roman" w:cs="Times New Roman"/>
          <w:sz w:val="24"/>
          <w:szCs w:val="24"/>
        </w:rPr>
        <w:t xml:space="preserve"> region</w:t>
      </w:r>
      <w:r w:rsidR="00A31AB3">
        <w:rPr>
          <w:rFonts w:ascii="Times New Roman" w:hAnsi="Times New Roman" w:cs="Times New Roman"/>
          <w:sz w:val="24"/>
          <w:szCs w:val="24"/>
        </w:rPr>
        <w:t>. P</w:t>
      </w:r>
      <w:r w:rsidR="00943682">
        <w:rPr>
          <w:rFonts w:ascii="Times New Roman" w:hAnsi="Times New Roman" w:cs="Times New Roman"/>
          <w:sz w:val="24"/>
          <w:szCs w:val="24"/>
        </w:rPr>
        <w:t>eople there</w:t>
      </w:r>
      <w:r w:rsidR="00E309F0">
        <w:rPr>
          <w:rFonts w:ascii="Times New Roman" w:hAnsi="Times New Roman" w:cs="Times New Roman"/>
          <w:sz w:val="24"/>
          <w:szCs w:val="24"/>
        </w:rPr>
        <w:t xml:space="preserve"> </w:t>
      </w:r>
      <w:r w:rsidR="00112A9E">
        <w:rPr>
          <w:rFonts w:ascii="Times New Roman" w:hAnsi="Times New Roman" w:cs="Times New Roman"/>
          <w:sz w:val="24"/>
          <w:szCs w:val="24"/>
        </w:rPr>
        <w:t xml:space="preserve">mostly </w:t>
      </w:r>
      <w:r w:rsidR="00A2161A">
        <w:rPr>
          <w:rFonts w:ascii="Times New Roman" w:hAnsi="Times New Roman" w:cs="Times New Roman"/>
          <w:sz w:val="24"/>
          <w:szCs w:val="24"/>
        </w:rPr>
        <w:t xml:space="preserve">believed in Brahmanism, </w:t>
      </w:r>
      <w:r w:rsidR="00112A9E">
        <w:rPr>
          <w:rFonts w:ascii="Times New Roman" w:hAnsi="Times New Roman" w:cs="Times New Roman"/>
          <w:sz w:val="24"/>
          <w:szCs w:val="24"/>
        </w:rPr>
        <w:lastRenderedPageBreak/>
        <w:t>however they did not limit the development of Buddhism.</w:t>
      </w:r>
      <w:r w:rsidR="00112A9E">
        <w:rPr>
          <w:rFonts w:ascii="Times New Roman" w:hAnsi="Times New Roman" w:cs="Times New Roman" w:hint="eastAsia"/>
          <w:sz w:val="24"/>
          <w:szCs w:val="24"/>
        </w:rPr>
        <w:t xml:space="preserve"> </w:t>
      </w:r>
      <w:r w:rsidR="00E309F0" w:rsidRPr="00E309F0">
        <w:rPr>
          <w:rFonts w:ascii="Times New Roman" w:hAnsi="Times New Roman" w:cs="Times New Roman"/>
          <w:sz w:val="24"/>
          <w:szCs w:val="24"/>
        </w:rPr>
        <w:t>This has enabled Buddhism to restore a certain vitality in the Ganges River Basin. In South India, there is an opportunity to exchange ideas and culture with overseas countries, especially to develop exchanges with Sri Lanka.</w:t>
      </w:r>
      <w:r w:rsidR="00112A9E">
        <w:rPr>
          <w:rFonts w:ascii="Times New Roman" w:hAnsi="Times New Roman" w:cs="Times New Roman"/>
          <w:sz w:val="24"/>
          <w:szCs w:val="24"/>
        </w:rPr>
        <w:t xml:space="preserve"> </w:t>
      </w:r>
      <w:r w:rsidR="00112A9E" w:rsidRPr="00112A9E">
        <w:rPr>
          <w:rFonts w:ascii="Times New Roman" w:hAnsi="Times New Roman" w:cs="Times New Roman"/>
          <w:sz w:val="24"/>
          <w:szCs w:val="24"/>
        </w:rPr>
        <w:t>Since Buddhism still d</w:t>
      </w:r>
      <w:r w:rsidR="00112A9E">
        <w:rPr>
          <w:rFonts w:ascii="Times New Roman" w:hAnsi="Times New Roman" w:cs="Times New Roman"/>
          <w:sz w:val="24"/>
          <w:szCs w:val="24"/>
        </w:rPr>
        <w:t>id</w:t>
      </w:r>
      <w:r w:rsidR="00112A9E" w:rsidRPr="00112A9E">
        <w:rPr>
          <w:rFonts w:ascii="Times New Roman" w:hAnsi="Times New Roman" w:cs="Times New Roman"/>
          <w:sz w:val="24"/>
          <w:szCs w:val="24"/>
        </w:rPr>
        <w:t xml:space="preserve"> not have the support of the authorities in general, it ha</w:t>
      </w:r>
      <w:r w:rsidR="00112A9E">
        <w:rPr>
          <w:rFonts w:ascii="Times New Roman" w:hAnsi="Times New Roman" w:cs="Times New Roman"/>
          <w:sz w:val="24"/>
          <w:szCs w:val="24"/>
        </w:rPr>
        <w:t>d</w:t>
      </w:r>
      <w:r w:rsidR="00112A9E" w:rsidRPr="00112A9E">
        <w:rPr>
          <w:rFonts w:ascii="Times New Roman" w:hAnsi="Times New Roman" w:cs="Times New Roman"/>
          <w:sz w:val="24"/>
          <w:szCs w:val="24"/>
        </w:rPr>
        <w:t xml:space="preserve"> to find further believers to the middle and lower classes</w:t>
      </w:r>
      <w:r w:rsidR="00112A9E">
        <w:rPr>
          <w:rFonts w:ascii="Times New Roman" w:hAnsi="Times New Roman" w:cs="Times New Roman"/>
          <w:sz w:val="24"/>
          <w:szCs w:val="24"/>
        </w:rPr>
        <w:t>. T</w:t>
      </w:r>
      <w:r w:rsidR="00112A9E" w:rsidRPr="00112A9E">
        <w:rPr>
          <w:rFonts w:ascii="Times New Roman" w:hAnsi="Times New Roman" w:cs="Times New Roman"/>
          <w:sz w:val="24"/>
          <w:szCs w:val="24"/>
        </w:rPr>
        <w:t xml:space="preserve">he wealthy merchants </w:t>
      </w:r>
      <w:r w:rsidR="00112A9E">
        <w:rPr>
          <w:rFonts w:ascii="Times New Roman" w:hAnsi="Times New Roman" w:cs="Times New Roman"/>
          <w:sz w:val="24"/>
          <w:szCs w:val="24"/>
        </w:rPr>
        <w:t xml:space="preserve">of </w:t>
      </w:r>
      <w:r w:rsidR="00112A9E" w:rsidRPr="00112A9E">
        <w:rPr>
          <w:rFonts w:ascii="Times New Roman" w:hAnsi="Times New Roman" w:cs="Times New Roman"/>
          <w:sz w:val="24"/>
          <w:szCs w:val="24"/>
        </w:rPr>
        <w:t>maritime trade</w:t>
      </w:r>
      <w:r w:rsidR="00112A9E">
        <w:rPr>
          <w:rFonts w:ascii="Times New Roman" w:hAnsi="Times New Roman" w:cs="Times New Roman"/>
          <w:sz w:val="24"/>
          <w:szCs w:val="24"/>
        </w:rPr>
        <w:t xml:space="preserve"> </w:t>
      </w:r>
      <w:r w:rsidR="00112A9E" w:rsidRPr="00112A9E">
        <w:rPr>
          <w:rFonts w:ascii="Times New Roman" w:hAnsi="Times New Roman" w:cs="Times New Roman"/>
          <w:sz w:val="24"/>
          <w:szCs w:val="24"/>
        </w:rPr>
        <w:t xml:space="preserve">and the political losers who </w:t>
      </w:r>
      <w:r w:rsidR="00112A9E">
        <w:rPr>
          <w:rFonts w:ascii="Times New Roman" w:hAnsi="Times New Roman" w:cs="Times New Roman"/>
          <w:sz w:val="24"/>
          <w:szCs w:val="24"/>
        </w:rPr>
        <w:t>we</w:t>
      </w:r>
      <w:r w:rsidR="00112A9E" w:rsidRPr="00112A9E">
        <w:rPr>
          <w:rFonts w:ascii="Times New Roman" w:hAnsi="Times New Roman" w:cs="Times New Roman"/>
          <w:sz w:val="24"/>
          <w:szCs w:val="24"/>
        </w:rPr>
        <w:t xml:space="preserve">re constantly emerging </w:t>
      </w:r>
      <w:r w:rsidR="00112A9E">
        <w:rPr>
          <w:rFonts w:ascii="Times New Roman" w:hAnsi="Times New Roman" w:cs="Times New Roman"/>
          <w:sz w:val="24"/>
          <w:szCs w:val="24"/>
        </w:rPr>
        <w:t xml:space="preserve">from </w:t>
      </w:r>
      <w:r w:rsidR="00112A9E" w:rsidRPr="00112A9E">
        <w:rPr>
          <w:rFonts w:ascii="Times New Roman" w:hAnsi="Times New Roman" w:cs="Times New Roman"/>
          <w:sz w:val="24"/>
          <w:szCs w:val="24"/>
        </w:rPr>
        <w:t>social unrest</w:t>
      </w:r>
      <w:r w:rsidR="00112A9E">
        <w:rPr>
          <w:rFonts w:ascii="Times New Roman" w:hAnsi="Times New Roman" w:cs="Times New Roman"/>
          <w:sz w:val="24"/>
          <w:szCs w:val="24"/>
        </w:rPr>
        <w:t xml:space="preserve"> were probably</w:t>
      </w:r>
      <w:r w:rsidR="00112A9E" w:rsidRPr="00112A9E">
        <w:rPr>
          <w:rFonts w:ascii="Times New Roman" w:hAnsi="Times New Roman" w:cs="Times New Roman"/>
          <w:sz w:val="24"/>
          <w:szCs w:val="24"/>
        </w:rPr>
        <w:t xml:space="preserve"> the </w:t>
      </w:r>
      <w:r w:rsidR="003B2E3E">
        <w:rPr>
          <w:rFonts w:ascii="Times New Roman" w:hAnsi="Times New Roman" w:cs="Times New Roman"/>
          <w:sz w:val="24"/>
          <w:szCs w:val="24"/>
        </w:rPr>
        <w:t>mainstream</w:t>
      </w:r>
      <w:r w:rsidR="00112A9E" w:rsidRPr="00112A9E">
        <w:rPr>
          <w:rFonts w:ascii="Times New Roman" w:hAnsi="Times New Roman" w:cs="Times New Roman"/>
          <w:sz w:val="24"/>
          <w:szCs w:val="24"/>
        </w:rPr>
        <w:t xml:space="preserve"> of </w:t>
      </w:r>
      <w:r w:rsidR="00112A9E">
        <w:rPr>
          <w:rFonts w:ascii="Times New Roman" w:hAnsi="Times New Roman" w:cs="Times New Roman"/>
          <w:sz w:val="24"/>
          <w:szCs w:val="24"/>
        </w:rPr>
        <w:t xml:space="preserve">the </w:t>
      </w:r>
      <w:r w:rsidR="00112A9E" w:rsidRPr="00112A9E">
        <w:rPr>
          <w:rFonts w:ascii="Times New Roman" w:hAnsi="Times New Roman" w:cs="Times New Roman"/>
          <w:sz w:val="24"/>
          <w:szCs w:val="24"/>
        </w:rPr>
        <w:t>new believers</w:t>
      </w:r>
      <w:r w:rsidR="008827EB">
        <w:rPr>
          <w:rFonts w:ascii="Times New Roman" w:hAnsi="Times New Roman" w:cs="Times New Roman"/>
          <w:sz w:val="24"/>
          <w:szCs w:val="24"/>
        </w:rPr>
        <w:t>.</w:t>
      </w:r>
      <w:r w:rsidR="00112A9E">
        <w:rPr>
          <w:rFonts w:ascii="Times New Roman" w:hAnsi="Times New Roman" w:cs="Times New Roman"/>
          <w:sz w:val="24"/>
          <w:szCs w:val="24"/>
        </w:rPr>
        <w:t xml:space="preserve"> (</w:t>
      </w:r>
      <w:proofErr w:type="spellStart"/>
      <w:r w:rsidR="00112A9E">
        <w:rPr>
          <w:rFonts w:ascii="Times New Roman" w:hAnsi="Times New Roman" w:cs="Times New Roman"/>
          <w:sz w:val="24"/>
          <w:szCs w:val="24"/>
        </w:rPr>
        <w:t>Lyu</w:t>
      </w:r>
      <w:proofErr w:type="spellEnd"/>
      <w:r w:rsidR="00112A9E">
        <w:rPr>
          <w:rFonts w:ascii="Times New Roman" w:hAnsi="Times New Roman" w:cs="Times New Roman"/>
          <w:sz w:val="24"/>
          <w:szCs w:val="24"/>
        </w:rPr>
        <w:t xml:space="preserve"> 2002:10</w:t>
      </w:r>
      <w:r w:rsidR="00E61A96">
        <w:rPr>
          <w:rFonts w:ascii="Times New Roman" w:hAnsi="Times New Roman" w:cs="Times New Roman"/>
          <w:sz w:val="24"/>
          <w:szCs w:val="24"/>
        </w:rPr>
        <w:t>1-102</w:t>
      </w:r>
      <w:r w:rsidR="00112A9E">
        <w:rPr>
          <w:rFonts w:ascii="Times New Roman" w:hAnsi="Times New Roman" w:cs="Times New Roman"/>
          <w:sz w:val="24"/>
          <w:szCs w:val="24"/>
        </w:rPr>
        <w:t>; Ren 1985)</w:t>
      </w:r>
    </w:p>
    <w:p w:rsidR="008827EB" w:rsidRDefault="008827EB" w:rsidP="0090538C">
      <w:pPr>
        <w:spacing w:line="360" w:lineRule="auto"/>
        <w:rPr>
          <w:rFonts w:ascii="Times New Roman" w:hAnsi="Times New Roman" w:cs="Times New Roman"/>
          <w:sz w:val="24"/>
          <w:szCs w:val="24"/>
        </w:rPr>
      </w:pPr>
    </w:p>
    <w:p w:rsidR="00E61A96" w:rsidRPr="009279A5" w:rsidRDefault="008827EB" w:rsidP="0090538C">
      <w:pPr>
        <w:spacing w:line="360" w:lineRule="auto"/>
        <w:rPr>
          <w:rFonts w:ascii="Times New Roman" w:hAnsi="Times New Roman" w:cs="Times New Roman"/>
          <w:sz w:val="24"/>
          <w:szCs w:val="24"/>
        </w:rPr>
      </w:pPr>
      <w:r>
        <w:rPr>
          <w:rFonts w:ascii="Times New Roman" w:hAnsi="Times New Roman" w:cs="Times New Roman"/>
          <w:sz w:val="24"/>
          <w:szCs w:val="24"/>
        </w:rPr>
        <w:t xml:space="preserve">In summary, </w:t>
      </w:r>
      <w:proofErr w:type="spellStart"/>
      <w:r w:rsidR="00EE75C3">
        <w:rPr>
          <w:rFonts w:ascii="Times New Roman" w:hAnsi="Times New Roman" w:cs="Times New Roman"/>
          <w:sz w:val="24"/>
          <w:szCs w:val="24"/>
        </w:rPr>
        <w:t>Mahāyāna</w:t>
      </w:r>
      <w:proofErr w:type="spellEnd"/>
      <w:r w:rsidRPr="008827EB">
        <w:rPr>
          <w:rFonts w:ascii="Times New Roman" w:hAnsi="Times New Roman" w:cs="Times New Roman"/>
          <w:sz w:val="24"/>
          <w:szCs w:val="24"/>
        </w:rPr>
        <w:t xml:space="preserve"> thought was originally created to meet the </w:t>
      </w:r>
      <w:r>
        <w:rPr>
          <w:rFonts w:ascii="Times New Roman" w:hAnsi="Times New Roman" w:cs="Times New Roman"/>
          <w:sz w:val="24"/>
          <w:szCs w:val="24"/>
        </w:rPr>
        <w:t>demand</w:t>
      </w:r>
      <w:r w:rsidRPr="008827EB">
        <w:rPr>
          <w:rFonts w:ascii="Times New Roman" w:hAnsi="Times New Roman" w:cs="Times New Roman"/>
          <w:sz w:val="24"/>
          <w:szCs w:val="24"/>
        </w:rPr>
        <w:t xml:space="preserve"> of </w:t>
      </w:r>
      <w:r>
        <w:rPr>
          <w:rFonts w:ascii="Times New Roman" w:hAnsi="Times New Roman" w:cs="Times New Roman"/>
          <w:sz w:val="24"/>
          <w:szCs w:val="24"/>
        </w:rPr>
        <w:t>both</w:t>
      </w:r>
      <w:r w:rsidRPr="008827EB">
        <w:rPr>
          <w:rFonts w:ascii="Times New Roman" w:hAnsi="Times New Roman" w:cs="Times New Roman"/>
          <w:sz w:val="24"/>
          <w:szCs w:val="24"/>
        </w:rPr>
        <w:t xml:space="preserve"> internal</w:t>
      </w:r>
      <w:r>
        <w:rPr>
          <w:rFonts w:ascii="Times New Roman" w:hAnsi="Times New Roman" w:cs="Times New Roman"/>
          <w:sz w:val="24"/>
          <w:szCs w:val="24"/>
        </w:rPr>
        <w:t xml:space="preserve"> followers</w:t>
      </w:r>
      <w:r w:rsidRPr="008827EB">
        <w:rPr>
          <w:rFonts w:ascii="Times New Roman" w:hAnsi="Times New Roman" w:cs="Times New Roman"/>
          <w:sz w:val="24"/>
          <w:szCs w:val="24"/>
        </w:rPr>
        <w:t xml:space="preserve"> and external environment at that time. From the </w:t>
      </w:r>
      <w:r>
        <w:rPr>
          <w:rFonts w:ascii="Times New Roman" w:hAnsi="Times New Roman" w:cs="Times New Roman"/>
          <w:sz w:val="24"/>
          <w:szCs w:val="24"/>
        </w:rPr>
        <w:t xml:space="preserve">internal </w:t>
      </w:r>
      <w:r w:rsidRPr="008827EB">
        <w:rPr>
          <w:rFonts w:ascii="Times New Roman" w:hAnsi="Times New Roman" w:cs="Times New Roman"/>
          <w:sz w:val="24"/>
          <w:szCs w:val="24"/>
        </w:rPr>
        <w:t>perspectiv</w:t>
      </w:r>
      <w:r>
        <w:rPr>
          <w:rFonts w:ascii="Times New Roman" w:hAnsi="Times New Roman" w:cs="Times New Roman"/>
          <w:sz w:val="24"/>
          <w:szCs w:val="24"/>
        </w:rPr>
        <w:t>e</w:t>
      </w:r>
      <w:r w:rsidRPr="008827EB">
        <w:rPr>
          <w:rFonts w:ascii="Times New Roman" w:hAnsi="Times New Roman" w:cs="Times New Roman"/>
          <w:sz w:val="24"/>
          <w:szCs w:val="24"/>
        </w:rPr>
        <w:t>, Buddhism has been popular for nearly five hundred years</w:t>
      </w:r>
      <w:r>
        <w:rPr>
          <w:rFonts w:ascii="Times New Roman" w:hAnsi="Times New Roman" w:cs="Times New Roman"/>
          <w:sz w:val="24"/>
          <w:szCs w:val="24"/>
        </w:rPr>
        <w:t xml:space="preserve"> until </w:t>
      </w:r>
      <w:r w:rsidRPr="008827EB">
        <w:rPr>
          <w:rFonts w:ascii="Times New Roman" w:hAnsi="Times New Roman" w:cs="Times New Roman"/>
          <w:sz w:val="24"/>
          <w:szCs w:val="24"/>
        </w:rPr>
        <w:t xml:space="preserve">and </w:t>
      </w:r>
      <w:r>
        <w:rPr>
          <w:rFonts w:ascii="Times New Roman" w:hAnsi="Times New Roman" w:cs="Times New Roman"/>
          <w:sz w:val="24"/>
          <w:szCs w:val="24"/>
        </w:rPr>
        <w:t>has spread all over the India</w:t>
      </w:r>
      <w:r w:rsidR="005215F3">
        <w:rPr>
          <w:rFonts w:ascii="Times New Roman" w:hAnsi="Times New Roman" w:cs="Times New Roman"/>
          <w:sz w:val="24"/>
          <w:szCs w:val="24"/>
        </w:rPr>
        <w:t xml:space="preserve"> with its </w:t>
      </w:r>
      <w:r w:rsidR="005215F3" w:rsidRPr="005215F3">
        <w:rPr>
          <w:rFonts w:ascii="Times New Roman" w:hAnsi="Times New Roman" w:cs="Times New Roman"/>
          <w:sz w:val="24"/>
          <w:szCs w:val="24"/>
        </w:rPr>
        <w:t>different schools</w:t>
      </w:r>
      <w:r w:rsidRPr="008827EB">
        <w:rPr>
          <w:rFonts w:ascii="Times New Roman" w:hAnsi="Times New Roman" w:cs="Times New Roman"/>
          <w:sz w:val="24"/>
          <w:szCs w:val="24"/>
        </w:rPr>
        <w:t xml:space="preserve">. </w:t>
      </w:r>
      <w:r w:rsidR="005215F3">
        <w:rPr>
          <w:rFonts w:ascii="Times New Roman" w:hAnsi="Times New Roman" w:cs="Times New Roman"/>
          <w:sz w:val="24"/>
          <w:szCs w:val="24"/>
        </w:rPr>
        <w:t>Because of this, s</w:t>
      </w:r>
      <w:r w:rsidRPr="008827EB">
        <w:rPr>
          <w:rFonts w:ascii="Times New Roman" w:hAnsi="Times New Roman" w:cs="Times New Roman"/>
          <w:sz w:val="24"/>
          <w:szCs w:val="24"/>
        </w:rPr>
        <w:t xml:space="preserve">ome of </w:t>
      </w:r>
      <w:r>
        <w:rPr>
          <w:rFonts w:ascii="Times New Roman" w:hAnsi="Times New Roman" w:cs="Times New Roman"/>
          <w:sz w:val="24"/>
          <w:szCs w:val="24"/>
        </w:rPr>
        <w:t>the doctrines and rituals</w:t>
      </w:r>
      <w:r w:rsidRPr="008827EB">
        <w:rPr>
          <w:rFonts w:ascii="Times New Roman" w:hAnsi="Times New Roman" w:cs="Times New Roman"/>
          <w:sz w:val="24"/>
          <w:szCs w:val="24"/>
        </w:rPr>
        <w:t xml:space="preserve"> have become extreme, which ma</w:t>
      </w:r>
      <w:r>
        <w:rPr>
          <w:rFonts w:ascii="Times New Roman" w:hAnsi="Times New Roman" w:cs="Times New Roman"/>
          <w:sz w:val="24"/>
          <w:szCs w:val="24"/>
        </w:rPr>
        <w:t>de</w:t>
      </w:r>
      <w:r w:rsidRPr="008827EB">
        <w:rPr>
          <w:rFonts w:ascii="Times New Roman" w:hAnsi="Times New Roman" w:cs="Times New Roman"/>
          <w:sz w:val="24"/>
          <w:szCs w:val="24"/>
        </w:rPr>
        <w:t xml:space="preserve"> </w:t>
      </w:r>
      <w:r>
        <w:rPr>
          <w:rFonts w:ascii="Times New Roman" w:hAnsi="Times New Roman" w:cs="Times New Roman"/>
          <w:sz w:val="24"/>
          <w:szCs w:val="24"/>
        </w:rPr>
        <w:t>Buddhism itself very ununited</w:t>
      </w:r>
      <w:r w:rsidRPr="008827EB">
        <w:rPr>
          <w:rFonts w:ascii="Times New Roman" w:hAnsi="Times New Roman" w:cs="Times New Roman"/>
          <w:sz w:val="24"/>
          <w:szCs w:val="24"/>
        </w:rPr>
        <w:t>.</w:t>
      </w:r>
      <w:r w:rsidR="005215F3">
        <w:rPr>
          <w:rFonts w:ascii="Times New Roman" w:hAnsi="Times New Roman" w:cs="Times New Roman"/>
          <w:sz w:val="24"/>
          <w:szCs w:val="24"/>
        </w:rPr>
        <w:t xml:space="preserve"> From the external perspective, the power of Brahmanism and other Indian religions have also created threatens towards Buddhism. </w:t>
      </w:r>
      <w:r w:rsidR="005E1553">
        <w:rPr>
          <w:rFonts w:ascii="Times New Roman" w:hAnsi="Times New Roman" w:cs="Times New Roman"/>
          <w:sz w:val="24"/>
          <w:szCs w:val="24"/>
        </w:rPr>
        <w:t>In</w:t>
      </w:r>
      <w:r w:rsidR="005215F3">
        <w:rPr>
          <w:rFonts w:ascii="Times New Roman" w:hAnsi="Times New Roman" w:cs="Times New Roman"/>
          <w:sz w:val="24"/>
          <w:szCs w:val="24"/>
        </w:rPr>
        <w:t xml:space="preserve"> the purpose of unite, </w:t>
      </w:r>
      <w:r w:rsidR="009279A5">
        <w:rPr>
          <w:rFonts w:ascii="Times New Roman" w:hAnsi="Times New Roman" w:cs="Times New Roman"/>
          <w:sz w:val="24"/>
          <w:szCs w:val="24"/>
        </w:rPr>
        <w:t xml:space="preserve">the </w:t>
      </w:r>
      <w:proofErr w:type="spellStart"/>
      <w:r w:rsidR="004D0A98" w:rsidRPr="009279A5">
        <w:rPr>
          <w:rFonts w:ascii="Times New Roman" w:hAnsi="Times New Roman" w:cs="Times New Roman"/>
          <w:i/>
          <w:sz w:val="24"/>
          <w:szCs w:val="24"/>
        </w:rPr>
        <w:t>Prajñāpāramitā</w:t>
      </w:r>
      <w:proofErr w:type="spellEnd"/>
      <w:r w:rsidR="003D6F69">
        <w:rPr>
          <w:rFonts w:ascii="Times New Roman" w:hAnsi="Times New Roman" w:cs="Times New Roman"/>
          <w:sz w:val="24"/>
          <w:szCs w:val="24"/>
        </w:rPr>
        <w:t xml:space="preserve"> </w:t>
      </w:r>
      <w:proofErr w:type="spellStart"/>
      <w:r w:rsidR="00EE75C3" w:rsidRPr="008435D3">
        <w:rPr>
          <w:rFonts w:ascii="Times New Roman" w:hAnsi="Times New Roman" w:cs="Times New Roman"/>
          <w:i/>
          <w:sz w:val="24"/>
          <w:szCs w:val="24"/>
        </w:rPr>
        <w:t>sūtra</w:t>
      </w:r>
      <w:proofErr w:type="spellEnd"/>
      <w:r w:rsidR="005215F3" w:rsidRPr="005215F3">
        <w:rPr>
          <w:rFonts w:ascii="Times New Roman" w:hAnsi="Times New Roman" w:cs="Times New Roman"/>
          <w:sz w:val="24"/>
          <w:szCs w:val="24"/>
        </w:rPr>
        <w:t xml:space="preserve"> </w:t>
      </w:r>
      <w:r w:rsidR="009279A5">
        <w:rPr>
          <w:rFonts w:ascii="Times New Roman" w:hAnsi="Times New Roman" w:cs="Times New Roman"/>
          <w:sz w:val="24"/>
          <w:szCs w:val="24"/>
        </w:rPr>
        <w:t>started to</w:t>
      </w:r>
      <w:r w:rsidR="005215F3" w:rsidRPr="005215F3">
        <w:rPr>
          <w:rFonts w:ascii="Times New Roman" w:hAnsi="Times New Roman" w:cs="Times New Roman"/>
          <w:sz w:val="24"/>
          <w:szCs w:val="24"/>
        </w:rPr>
        <w:t xml:space="preserve"> appear</w:t>
      </w:r>
      <w:r w:rsidR="00E61A96">
        <w:rPr>
          <w:rFonts w:ascii="Times New Roman" w:hAnsi="Times New Roman" w:cs="Times New Roman"/>
          <w:sz w:val="24"/>
          <w:szCs w:val="24"/>
        </w:rPr>
        <w:t xml:space="preserve"> in succession</w:t>
      </w:r>
      <w:r w:rsidR="009279A5">
        <w:rPr>
          <w:rFonts w:ascii="Times New Roman" w:hAnsi="Times New Roman" w:cs="Times New Roman"/>
          <w:sz w:val="24"/>
          <w:szCs w:val="24"/>
        </w:rPr>
        <w:t>. A</w:t>
      </w:r>
      <w:r w:rsidR="009279A5" w:rsidRPr="009279A5">
        <w:rPr>
          <w:rFonts w:ascii="Times New Roman" w:hAnsi="Times New Roman" w:cs="Times New Roman"/>
          <w:sz w:val="24"/>
          <w:szCs w:val="24"/>
        </w:rPr>
        <w:t xml:space="preserve">t the present stage of our knowledge the earliest </w:t>
      </w:r>
      <w:proofErr w:type="spellStart"/>
      <w:r w:rsidR="00EE75C3">
        <w:rPr>
          <w:rFonts w:ascii="Times New Roman" w:hAnsi="Times New Roman" w:cs="Times New Roman"/>
          <w:sz w:val="24"/>
          <w:szCs w:val="24"/>
        </w:rPr>
        <w:t>Mahāyāna</w:t>
      </w:r>
      <w:proofErr w:type="spellEnd"/>
      <w:r w:rsidR="009279A5" w:rsidRPr="008435D3">
        <w:rPr>
          <w:rFonts w:ascii="Times New Roman" w:hAnsi="Times New Roman" w:cs="Times New Roman"/>
          <w:i/>
          <w:sz w:val="24"/>
          <w:szCs w:val="24"/>
        </w:rPr>
        <w:t xml:space="preserve"> </w:t>
      </w:r>
      <w:proofErr w:type="spellStart"/>
      <w:r w:rsidR="00EE75C3" w:rsidRPr="008435D3">
        <w:rPr>
          <w:rFonts w:ascii="Times New Roman" w:hAnsi="Times New Roman" w:cs="Times New Roman"/>
          <w:i/>
          <w:sz w:val="24"/>
          <w:szCs w:val="24"/>
        </w:rPr>
        <w:t>sūtra</w:t>
      </w:r>
      <w:proofErr w:type="spellEnd"/>
      <w:r w:rsidR="009279A5" w:rsidRPr="009279A5">
        <w:rPr>
          <w:rFonts w:ascii="Times New Roman" w:hAnsi="Times New Roman" w:cs="Times New Roman"/>
          <w:sz w:val="24"/>
          <w:szCs w:val="24"/>
        </w:rPr>
        <w:t xml:space="preserve"> </w:t>
      </w:r>
      <w:r w:rsidR="008435D3">
        <w:rPr>
          <w:rFonts w:ascii="Times New Roman" w:hAnsi="Times New Roman" w:cs="Times New Roman" w:hint="eastAsia"/>
          <w:sz w:val="24"/>
          <w:szCs w:val="24"/>
        </w:rPr>
        <w:t>is</w:t>
      </w:r>
      <w:r w:rsidR="009279A5">
        <w:rPr>
          <w:rFonts w:ascii="Times New Roman" w:hAnsi="Times New Roman" w:cs="Times New Roman"/>
          <w:sz w:val="24"/>
          <w:szCs w:val="24"/>
        </w:rPr>
        <w:t xml:space="preserve"> </w:t>
      </w:r>
      <w:r w:rsidR="009279A5" w:rsidRPr="009279A5">
        <w:rPr>
          <w:rFonts w:ascii="Times New Roman" w:hAnsi="Times New Roman" w:cs="Times New Roman"/>
          <w:sz w:val="24"/>
          <w:szCs w:val="24"/>
        </w:rPr>
        <w:t xml:space="preserve">probably </w:t>
      </w:r>
      <w:proofErr w:type="spellStart"/>
      <w:r w:rsidR="009279A5" w:rsidRPr="00A31AB3">
        <w:rPr>
          <w:rFonts w:ascii="Times New Roman" w:hAnsi="Times New Roman" w:cs="Times New Roman"/>
          <w:i/>
          <w:sz w:val="24"/>
          <w:szCs w:val="24"/>
        </w:rPr>
        <w:t>Prajñaparamita</w:t>
      </w:r>
      <w:proofErr w:type="spellEnd"/>
      <w:r w:rsidR="009279A5" w:rsidRPr="008435D3">
        <w:rPr>
          <w:rFonts w:ascii="Times New Roman" w:hAnsi="Times New Roman" w:cs="Times New Roman"/>
          <w:i/>
          <w:sz w:val="24"/>
          <w:szCs w:val="24"/>
        </w:rPr>
        <w:t xml:space="preserve"> </w:t>
      </w:r>
      <w:proofErr w:type="spellStart"/>
      <w:r w:rsidR="00771D4A" w:rsidRPr="008435D3">
        <w:rPr>
          <w:rFonts w:ascii="Times New Roman" w:hAnsi="Times New Roman" w:cs="Times New Roman"/>
          <w:i/>
          <w:sz w:val="24"/>
          <w:szCs w:val="24"/>
        </w:rPr>
        <w:t>S</w:t>
      </w:r>
      <w:r w:rsidR="00EE75C3" w:rsidRPr="008435D3">
        <w:rPr>
          <w:rFonts w:ascii="Times New Roman" w:hAnsi="Times New Roman" w:cs="Times New Roman"/>
          <w:i/>
          <w:sz w:val="24"/>
          <w:szCs w:val="24"/>
        </w:rPr>
        <w:t>ūtra</w:t>
      </w:r>
      <w:proofErr w:type="spellEnd"/>
      <w:r w:rsidR="009279A5" w:rsidRPr="009279A5">
        <w:rPr>
          <w:rFonts w:ascii="Times New Roman" w:hAnsi="Times New Roman" w:cs="Times New Roman"/>
          <w:sz w:val="24"/>
          <w:szCs w:val="24"/>
        </w:rPr>
        <w:t>.</w:t>
      </w:r>
    </w:p>
    <w:p w:rsidR="00E61A96" w:rsidRDefault="00E61A96" w:rsidP="0090538C">
      <w:pPr>
        <w:spacing w:line="360" w:lineRule="auto"/>
        <w:rPr>
          <w:rFonts w:ascii="Times New Roman" w:hAnsi="Times New Roman" w:cs="Times New Roman"/>
          <w:sz w:val="24"/>
          <w:szCs w:val="24"/>
        </w:rPr>
      </w:pPr>
    </w:p>
    <w:p w:rsidR="00E61A96" w:rsidRPr="004A4AA1" w:rsidRDefault="00E61A96" w:rsidP="0090538C">
      <w:pPr>
        <w:pStyle w:val="2"/>
        <w:numPr>
          <w:ilvl w:val="1"/>
          <w:numId w:val="2"/>
        </w:numPr>
        <w:rPr>
          <w:rFonts w:ascii="Times New Roman" w:hAnsi="Times New Roman" w:cs="Times New Roman"/>
          <w:szCs w:val="28"/>
        </w:rPr>
      </w:pPr>
      <w:r w:rsidRPr="004A4AA1">
        <w:rPr>
          <w:rFonts w:ascii="Times New Roman" w:hAnsi="Times New Roman" w:cs="Times New Roman"/>
          <w:szCs w:val="28"/>
        </w:rPr>
        <w:t xml:space="preserve">The origins of </w:t>
      </w:r>
      <w:proofErr w:type="spellStart"/>
      <w:r w:rsidR="00EE75C3">
        <w:rPr>
          <w:rFonts w:ascii="Times New Roman" w:hAnsi="Times New Roman" w:cs="Times New Roman"/>
          <w:szCs w:val="28"/>
        </w:rPr>
        <w:t>Mahāyāna</w:t>
      </w:r>
      <w:proofErr w:type="spellEnd"/>
      <w:r w:rsidRPr="004A4AA1">
        <w:rPr>
          <w:rFonts w:ascii="Times New Roman" w:hAnsi="Times New Roman" w:cs="Times New Roman"/>
          <w:szCs w:val="28"/>
        </w:rPr>
        <w:t xml:space="preserve"> thought</w:t>
      </w:r>
    </w:p>
    <w:p w:rsidR="00E61A96" w:rsidRDefault="00E61A96" w:rsidP="0090538C">
      <w:pPr>
        <w:spacing w:line="360" w:lineRule="auto"/>
        <w:rPr>
          <w:rFonts w:ascii="Times New Roman" w:hAnsi="Times New Roman" w:cs="Times New Roman"/>
          <w:sz w:val="24"/>
          <w:szCs w:val="24"/>
        </w:rPr>
      </w:pPr>
    </w:p>
    <w:p w:rsidR="00C72AF2" w:rsidRDefault="00C72AF2" w:rsidP="0090538C">
      <w:pPr>
        <w:spacing w:line="360" w:lineRule="auto"/>
        <w:rPr>
          <w:rFonts w:ascii="Times New Roman" w:hAnsi="Times New Roman" w:cs="Times New Roman"/>
          <w:sz w:val="24"/>
          <w:szCs w:val="24"/>
        </w:rPr>
      </w:pPr>
      <w:r>
        <w:rPr>
          <w:rFonts w:ascii="Times New Roman" w:hAnsi="Times New Roman" w:cs="Times New Roman" w:hint="eastAsia"/>
          <w:sz w:val="24"/>
          <w:szCs w:val="24"/>
        </w:rPr>
        <w:t>A</w:t>
      </w:r>
      <w:r>
        <w:rPr>
          <w:rFonts w:ascii="Times New Roman" w:hAnsi="Times New Roman" w:cs="Times New Roman"/>
          <w:sz w:val="24"/>
          <w:szCs w:val="24"/>
        </w:rPr>
        <w:t xml:space="preserve">fter the death of the Buddha, there formed a large Buddhist school that was one of the most influential schools to Buddhism afterwards, called </w:t>
      </w:r>
      <w:proofErr w:type="spellStart"/>
      <w:r w:rsidRPr="00C72AF2">
        <w:rPr>
          <w:rFonts w:ascii="Times New Roman" w:hAnsi="Times New Roman" w:cs="Times New Roman"/>
          <w:i/>
          <w:sz w:val="24"/>
          <w:szCs w:val="24"/>
        </w:rPr>
        <w:t>Sarvāstivāda</w:t>
      </w:r>
      <w:proofErr w:type="spellEnd"/>
      <w:r w:rsidR="00001B5E">
        <w:rPr>
          <w:rFonts w:ascii="Times New Roman" w:hAnsi="Times New Roman" w:cs="Times New Roman"/>
          <w:sz w:val="24"/>
          <w:szCs w:val="24"/>
        </w:rPr>
        <w:t xml:space="preserve"> (literally: all exist).</w:t>
      </w:r>
      <w:r>
        <w:rPr>
          <w:rFonts w:ascii="Times New Roman" w:hAnsi="Times New Roman" w:cs="Times New Roman"/>
          <w:sz w:val="24"/>
          <w:szCs w:val="24"/>
        </w:rPr>
        <w:t xml:space="preserve"> The representative text of this school is called </w:t>
      </w:r>
      <w:proofErr w:type="spellStart"/>
      <w:r w:rsidRPr="00C72AF2">
        <w:rPr>
          <w:rFonts w:ascii="Times New Roman" w:hAnsi="Times New Roman" w:cs="Times New Roman"/>
          <w:i/>
          <w:sz w:val="24"/>
          <w:szCs w:val="24"/>
        </w:rPr>
        <w:t>Abhidharma</w:t>
      </w:r>
      <w:proofErr w:type="spellEnd"/>
      <w:r w:rsidRPr="00C72AF2">
        <w:rPr>
          <w:rFonts w:ascii="Times New Roman" w:hAnsi="Times New Roman" w:cs="Times New Roman"/>
          <w:i/>
          <w:sz w:val="24"/>
          <w:szCs w:val="24"/>
        </w:rPr>
        <w:t xml:space="preserve"> </w:t>
      </w:r>
      <w:proofErr w:type="spellStart"/>
      <w:r w:rsidRPr="00C72AF2">
        <w:rPr>
          <w:rFonts w:ascii="Times New Roman" w:hAnsi="Times New Roman" w:cs="Times New Roman"/>
          <w:i/>
          <w:sz w:val="24"/>
          <w:szCs w:val="24"/>
        </w:rPr>
        <w:t>Mahāvibhāṣā</w:t>
      </w:r>
      <w:proofErr w:type="spellEnd"/>
      <w:r w:rsidRPr="00C72AF2">
        <w:rPr>
          <w:rFonts w:ascii="Times New Roman" w:hAnsi="Times New Roman" w:cs="Times New Roman"/>
          <w:i/>
          <w:sz w:val="24"/>
          <w:szCs w:val="24"/>
        </w:rPr>
        <w:t xml:space="preserve"> </w:t>
      </w:r>
      <w:proofErr w:type="spellStart"/>
      <w:r w:rsidRPr="00C72AF2">
        <w:rPr>
          <w:rFonts w:ascii="Times New Roman" w:hAnsi="Times New Roman" w:cs="Times New Roman"/>
          <w:i/>
          <w:sz w:val="24"/>
          <w:szCs w:val="24"/>
        </w:rPr>
        <w:t>Śāstra</w:t>
      </w:r>
      <w:proofErr w:type="spellEnd"/>
      <w:r>
        <w:rPr>
          <w:rFonts w:ascii="Times New Roman" w:hAnsi="Times New Roman" w:cs="Times New Roman"/>
          <w:sz w:val="24"/>
          <w:szCs w:val="24"/>
        </w:rPr>
        <w:t xml:space="preserve"> (The Great Treatise on the Teaching of </w:t>
      </w:r>
      <w:proofErr w:type="spellStart"/>
      <w:r w:rsidRPr="00001B5E">
        <w:rPr>
          <w:rFonts w:ascii="Times New Roman" w:hAnsi="Times New Roman" w:cs="Times New Roman"/>
          <w:i/>
          <w:sz w:val="24"/>
          <w:szCs w:val="24"/>
        </w:rPr>
        <w:t>Abhidharma</w:t>
      </w:r>
      <w:proofErr w:type="spellEnd"/>
      <w:r>
        <w:rPr>
          <w:rFonts w:ascii="Times New Roman" w:hAnsi="Times New Roman" w:cs="Times New Roman"/>
          <w:sz w:val="24"/>
          <w:szCs w:val="24"/>
        </w:rPr>
        <w:t>)</w:t>
      </w:r>
      <w:r w:rsidR="009B6139">
        <w:rPr>
          <w:rStyle w:val="a5"/>
          <w:rFonts w:ascii="Times New Roman" w:hAnsi="Times New Roman" w:cs="Times New Roman"/>
          <w:sz w:val="24"/>
          <w:szCs w:val="24"/>
        </w:rPr>
        <w:footnoteReference w:id="5"/>
      </w:r>
      <w:r>
        <w:rPr>
          <w:rFonts w:ascii="Times New Roman" w:hAnsi="Times New Roman" w:cs="Times New Roman"/>
          <w:sz w:val="24"/>
          <w:szCs w:val="24"/>
        </w:rPr>
        <w:t>. The discussion on the concept of non-self in this text has exactly divided “</w:t>
      </w:r>
      <w:r w:rsidR="00D81F98" w:rsidRPr="00D81F98">
        <w:rPr>
          <w:rFonts w:ascii="Times New Roman" w:hAnsi="Times New Roman" w:cs="Times New Roman"/>
          <w:i/>
          <w:sz w:val="24"/>
          <w:szCs w:val="24"/>
        </w:rPr>
        <w:t>dharma</w:t>
      </w:r>
      <w:r>
        <w:rPr>
          <w:rFonts w:ascii="Times New Roman" w:hAnsi="Times New Roman" w:cs="Times New Roman"/>
          <w:sz w:val="24"/>
          <w:szCs w:val="24"/>
        </w:rPr>
        <w:t xml:space="preserve">” into two parts: </w:t>
      </w:r>
      <w:r w:rsidR="00970D59">
        <w:rPr>
          <w:rFonts w:ascii="Times New Roman" w:hAnsi="Times New Roman" w:cs="Times New Roman"/>
          <w:sz w:val="24"/>
          <w:szCs w:val="24"/>
        </w:rPr>
        <w:t>the main subject that controls our mind is called</w:t>
      </w:r>
      <w:r w:rsidR="00677BE4">
        <w:rPr>
          <w:rFonts w:ascii="Times New Roman" w:hAnsi="Times New Roman" w:cs="Times New Roman"/>
          <w:sz w:val="24"/>
          <w:szCs w:val="24"/>
        </w:rPr>
        <w:t xml:space="preserve"> </w:t>
      </w:r>
      <w:proofErr w:type="spellStart"/>
      <w:r w:rsidR="004D5A94" w:rsidRPr="004D5A94">
        <w:rPr>
          <w:rFonts w:ascii="Times New Roman" w:hAnsi="Times New Roman" w:cs="Times New Roman"/>
          <w:i/>
          <w:sz w:val="24"/>
          <w:szCs w:val="24"/>
        </w:rPr>
        <w:t>pudgalanairātmya</w:t>
      </w:r>
      <w:proofErr w:type="spellEnd"/>
      <w:r w:rsidR="00E41B7A">
        <w:rPr>
          <w:rStyle w:val="a5"/>
          <w:rFonts w:ascii="Times New Roman" w:hAnsi="Times New Roman" w:cs="Times New Roman"/>
          <w:sz w:val="24"/>
          <w:szCs w:val="24"/>
        </w:rPr>
        <w:footnoteReference w:id="6"/>
      </w:r>
      <w:r w:rsidR="005C4C46">
        <w:rPr>
          <w:rFonts w:ascii="Times New Roman" w:hAnsi="Times New Roman" w:cs="Times New Roman"/>
          <w:sz w:val="24"/>
          <w:szCs w:val="24"/>
        </w:rPr>
        <w:t xml:space="preserve"> </w:t>
      </w:r>
      <w:r w:rsidR="00F156E4">
        <w:rPr>
          <w:rFonts w:ascii="Times New Roman" w:hAnsi="Times New Roman" w:cs="Times New Roman"/>
          <w:sz w:val="24"/>
          <w:szCs w:val="24"/>
        </w:rPr>
        <w:t>(</w:t>
      </w:r>
      <w:r w:rsidR="00814041">
        <w:rPr>
          <w:rFonts w:ascii="Times New Roman" w:hAnsi="Times New Roman" w:cs="Times New Roman"/>
          <w:sz w:val="24"/>
          <w:szCs w:val="24"/>
        </w:rPr>
        <w:t>selflessness in individual</w:t>
      </w:r>
      <w:r w:rsidR="00F156E4">
        <w:rPr>
          <w:rFonts w:ascii="Times New Roman" w:hAnsi="Times New Roman" w:cs="Times New Roman"/>
          <w:sz w:val="24"/>
          <w:szCs w:val="24"/>
        </w:rPr>
        <w:t>)</w:t>
      </w:r>
      <w:r w:rsidR="009B6139">
        <w:rPr>
          <w:rFonts w:ascii="Times New Roman" w:hAnsi="Times New Roman" w:cs="Times New Roman"/>
          <w:sz w:val="24"/>
          <w:szCs w:val="24"/>
        </w:rPr>
        <w:t xml:space="preserve"> </w:t>
      </w:r>
      <w:r w:rsidR="003A6A28">
        <w:rPr>
          <w:rFonts w:ascii="Times New Roman" w:hAnsi="Times New Roman" w:cs="Times New Roman"/>
          <w:sz w:val="24"/>
          <w:szCs w:val="24"/>
        </w:rPr>
        <w:t xml:space="preserve">that is </w:t>
      </w:r>
      <w:r w:rsidR="003A6A28">
        <w:rPr>
          <w:rFonts w:ascii="Times New Roman" w:hAnsi="Times New Roman" w:cs="Times New Roman"/>
          <w:sz w:val="24"/>
          <w:szCs w:val="24"/>
        </w:rPr>
        <w:lastRenderedPageBreak/>
        <w:t>conditioned and will arise and cease in causality, while</w:t>
      </w:r>
      <w:r w:rsidR="009B6139">
        <w:rPr>
          <w:rFonts w:ascii="Times New Roman" w:hAnsi="Times New Roman" w:cs="Times New Roman"/>
          <w:sz w:val="24"/>
          <w:szCs w:val="24"/>
        </w:rPr>
        <w:t xml:space="preserve"> the </w:t>
      </w:r>
      <w:r w:rsidR="004D5A94">
        <w:rPr>
          <w:rFonts w:ascii="Times New Roman" w:hAnsi="Times New Roman" w:cs="Times New Roman"/>
          <w:sz w:val="24"/>
          <w:szCs w:val="24"/>
        </w:rPr>
        <w:t>other one which represents all sentient beings</w:t>
      </w:r>
      <w:r w:rsidR="009B6139">
        <w:rPr>
          <w:rFonts w:ascii="Times New Roman" w:hAnsi="Times New Roman" w:cs="Times New Roman"/>
          <w:sz w:val="24"/>
          <w:szCs w:val="24"/>
        </w:rPr>
        <w:t xml:space="preserve"> is </w:t>
      </w:r>
      <w:r w:rsidR="00E41B7A">
        <w:rPr>
          <w:rFonts w:ascii="Times New Roman" w:hAnsi="Times New Roman" w:cs="Times New Roman"/>
          <w:sz w:val="24"/>
          <w:szCs w:val="24"/>
        </w:rPr>
        <w:t>claimed to be</w:t>
      </w:r>
      <w:r w:rsidR="009B6139">
        <w:rPr>
          <w:rFonts w:ascii="Times New Roman" w:hAnsi="Times New Roman" w:cs="Times New Roman"/>
          <w:sz w:val="24"/>
          <w:szCs w:val="24"/>
        </w:rPr>
        <w:t xml:space="preserve"> </w:t>
      </w:r>
      <w:proofErr w:type="spellStart"/>
      <w:r w:rsidR="005C4C46" w:rsidRPr="008D23B7">
        <w:rPr>
          <w:rFonts w:ascii="Times New Roman" w:hAnsi="Times New Roman" w:cs="Times New Roman"/>
          <w:i/>
          <w:sz w:val="24"/>
          <w:szCs w:val="24"/>
        </w:rPr>
        <w:t>dharmanairātmya</w:t>
      </w:r>
      <w:proofErr w:type="spellEnd"/>
      <w:r w:rsidR="005C4C46" w:rsidRPr="009B6139">
        <w:rPr>
          <w:rFonts w:ascii="Times New Roman" w:hAnsi="Times New Roman" w:cs="Times New Roman"/>
          <w:i/>
          <w:sz w:val="24"/>
          <w:szCs w:val="24"/>
        </w:rPr>
        <w:t xml:space="preserve"> </w:t>
      </w:r>
      <w:r w:rsidR="009B6139">
        <w:rPr>
          <w:rFonts w:ascii="Times New Roman" w:hAnsi="Times New Roman" w:cs="Times New Roman"/>
          <w:sz w:val="24"/>
          <w:szCs w:val="24"/>
        </w:rPr>
        <w:t>(</w:t>
      </w:r>
      <w:r w:rsidR="004D5A94">
        <w:rPr>
          <w:rFonts w:ascii="Times New Roman" w:hAnsi="Times New Roman" w:cs="Times New Roman"/>
          <w:sz w:val="24"/>
          <w:szCs w:val="24"/>
        </w:rPr>
        <w:t>selflessness in phenomena</w:t>
      </w:r>
      <w:r w:rsidR="009B6139">
        <w:rPr>
          <w:rFonts w:ascii="Times New Roman" w:hAnsi="Times New Roman" w:cs="Times New Roman"/>
          <w:sz w:val="24"/>
          <w:szCs w:val="24"/>
        </w:rPr>
        <w:t>)</w:t>
      </w:r>
      <w:r w:rsidR="003A6A28">
        <w:rPr>
          <w:rFonts w:ascii="Times New Roman" w:hAnsi="Times New Roman" w:cs="Times New Roman"/>
          <w:sz w:val="24"/>
          <w:szCs w:val="24"/>
        </w:rPr>
        <w:t>, which has an inherent nature and exist independently without conditions</w:t>
      </w:r>
      <w:r w:rsidR="009B6139">
        <w:rPr>
          <w:rFonts w:ascii="Times New Roman" w:hAnsi="Times New Roman" w:cs="Times New Roman"/>
          <w:sz w:val="24"/>
          <w:szCs w:val="24"/>
        </w:rPr>
        <w:t xml:space="preserve">. </w:t>
      </w:r>
      <w:proofErr w:type="spellStart"/>
      <w:r w:rsidR="009B6139" w:rsidRPr="009B6139">
        <w:rPr>
          <w:rFonts w:ascii="Times New Roman" w:hAnsi="Times New Roman" w:cs="Times New Roman"/>
          <w:i/>
          <w:sz w:val="24"/>
          <w:szCs w:val="24"/>
        </w:rPr>
        <w:t>Sarvāstivād</w:t>
      </w:r>
      <w:r w:rsidR="00D81F98">
        <w:rPr>
          <w:rFonts w:ascii="Times New Roman" w:hAnsi="Times New Roman" w:cs="Times New Roman"/>
          <w:i/>
          <w:sz w:val="24"/>
          <w:szCs w:val="24"/>
        </w:rPr>
        <w:t>in</w:t>
      </w:r>
      <w:proofErr w:type="spellEnd"/>
      <w:r w:rsidR="009B6139">
        <w:rPr>
          <w:rFonts w:ascii="Times New Roman" w:hAnsi="Times New Roman" w:cs="Times New Roman"/>
          <w:sz w:val="24"/>
          <w:szCs w:val="24"/>
        </w:rPr>
        <w:t xml:space="preserve"> </w:t>
      </w:r>
      <w:proofErr w:type="spellStart"/>
      <w:r w:rsidR="003A6A28" w:rsidRPr="003A6A28">
        <w:rPr>
          <w:rFonts w:ascii="Times New Roman" w:hAnsi="Times New Roman" w:cs="Times New Roman"/>
          <w:i/>
          <w:sz w:val="24"/>
          <w:szCs w:val="24"/>
        </w:rPr>
        <w:t>Abidharma</w:t>
      </w:r>
      <w:proofErr w:type="spellEnd"/>
      <w:r w:rsidR="003A6A28">
        <w:rPr>
          <w:rFonts w:ascii="Times New Roman" w:hAnsi="Times New Roman" w:cs="Times New Roman"/>
          <w:sz w:val="24"/>
          <w:szCs w:val="24"/>
        </w:rPr>
        <w:t xml:space="preserve"> text</w:t>
      </w:r>
      <w:r w:rsidR="009B6139">
        <w:rPr>
          <w:rFonts w:ascii="Times New Roman" w:hAnsi="Times New Roman" w:cs="Times New Roman"/>
          <w:sz w:val="24"/>
          <w:szCs w:val="24"/>
        </w:rPr>
        <w:t xml:space="preserve"> insists that the Buddha only mentioned that </w:t>
      </w:r>
      <w:r w:rsidR="00D81F98">
        <w:rPr>
          <w:rFonts w:ascii="Times New Roman" w:hAnsi="Times New Roman" w:cs="Times New Roman"/>
          <w:sz w:val="24"/>
          <w:szCs w:val="24"/>
        </w:rPr>
        <w:t xml:space="preserve">conditioned </w:t>
      </w:r>
      <w:r w:rsidR="00D81F98" w:rsidRPr="00D81F98">
        <w:rPr>
          <w:rFonts w:ascii="Times New Roman" w:hAnsi="Times New Roman" w:cs="Times New Roman"/>
          <w:i/>
          <w:sz w:val="24"/>
          <w:szCs w:val="24"/>
        </w:rPr>
        <w:t>dharma</w:t>
      </w:r>
      <w:r w:rsidR="009B6139">
        <w:rPr>
          <w:rFonts w:ascii="Times New Roman" w:hAnsi="Times New Roman" w:cs="Times New Roman"/>
          <w:sz w:val="24"/>
          <w:szCs w:val="24"/>
        </w:rPr>
        <w:t xml:space="preserve"> </w:t>
      </w:r>
      <w:r w:rsidR="00D81F98">
        <w:rPr>
          <w:rFonts w:ascii="Times New Roman" w:hAnsi="Times New Roman" w:cs="Times New Roman"/>
          <w:sz w:val="24"/>
          <w:szCs w:val="24"/>
        </w:rPr>
        <w:t>is not independent</w:t>
      </w:r>
      <w:r w:rsidR="009B6139">
        <w:rPr>
          <w:rFonts w:ascii="Times New Roman" w:hAnsi="Times New Roman" w:cs="Times New Roman"/>
          <w:sz w:val="24"/>
          <w:szCs w:val="24"/>
        </w:rPr>
        <w:t>, but the existence of</w:t>
      </w:r>
      <w:r w:rsidR="00D81F98">
        <w:rPr>
          <w:rFonts w:ascii="Times New Roman" w:hAnsi="Times New Roman" w:cs="Times New Roman"/>
          <w:sz w:val="24"/>
          <w:szCs w:val="24"/>
        </w:rPr>
        <w:t xml:space="preserve"> unconditional</w:t>
      </w:r>
      <w:r w:rsidR="00D81F98">
        <w:rPr>
          <w:rFonts w:ascii="Times New Roman" w:hAnsi="Times New Roman" w:cs="Times New Roman"/>
          <w:i/>
          <w:sz w:val="24"/>
          <w:szCs w:val="24"/>
        </w:rPr>
        <w:t xml:space="preserve"> dharma</w:t>
      </w:r>
      <w:r w:rsidR="00D81F98">
        <w:rPr>
          <w:rFonts w:ascii="Times New Roman" w:hAnsi="Times New Roman" w:cs="Times New Roman"/>
          <w:sz w:val="24"/>
          <w:szCs w:val="24"/>
        </w:rPr>
        <w:t xml:space="preserve"> is always constantly independent</w:t>
      </w:r>
      <w:r w:rsidR="00275B36">
        <w:rPr>
          <w:rFonts w:ascii="Times New Roman" w:hAnsi="Times New Roman" w:cs="Times New Roman"/>
          <w:sz w:val="24"/>
          <w:szCs w:val="24"/>
        </w:rPr>
        <w:t>:</w:t>
      </w:r>
    </w:p>
    <w:p w:rsidR="009B6139" w:rsidRDefault="009B6139" w:rsidP="0090538C">
      <w:pPr>
        <w:spacing w:line="360" w:lineRule="auto"/>
        <w:rPr>
          <w:rFonts w:ascii="Times New Roman" w:hAnsi="Times New Roman" w:cs="Times New Roman"/>
          <w:sz w:val="24"/>
          <w:szCs w:val="24"/>
        </w:rPr>
      </w:pPr>
    </w:p>
    <w:p w:rsidR="00F67DEE" w:rsidRDefault="00F156E4" w:rsidP="0090538C">
      <w:pPr>
        <w:ind w:leftChars="202" w:left="424" w:rightChars="175" w:right="368"/>
        <w:rPr>
          <w:rFonts w:ascii="Times New Roman" w:hAnsi="Times New Roman" w:cs="Times New Roman"/>
          <w:szCs w:val="21"/>
        </w:rPr>
      </w:pPr>
      <w:r w:rsidRPr="008D23B7">
        <w:rPr>
          <w:rFonts w:ascii="Times New Roman" w:hAnsi="Times New Roman" w:cs="Times New Roman"/>
          <w:szCs w:val="21"/>
        </w:rPr>
        <w:t xml:space="preserve">There are two kinds of </w:t>
      </w:r>
      <w:r w:rsidR="008B19AA" w:rsidRPr="003A045C">
        <w:rPr>
          <w:rFonts w:ascii="Times New Roman" w:hAnsi="Times New Roman" w:cs="Times New Roman"/>
          <w:szCs w:val="21"/>
        </w:rPr>
        <w:t>essence</w:t>
      </w:r>
      <w:r w:rsidRPr="008D23B7">
        <w:rPr>
          <w:rFonts w:ascii="Times New Roman" w:hAnsi="Times New Roman" w:cs="Times New Roman"/>
          <w:szCs w:val="21"/>
        </w:rPr>
        <w:t xml:space="preserve">, one is </w:t>
      </w:r>
      <w:r w:rsidR="0091179D" w:rsidRPr="008D23B7">
        <w:rPr>
          <w:rFonts w:ascii="Times New Roman" w:hAnsi="Times New Roman" w:cs="Times New Roman"/>
          <w:szCs w:val="21"/>
        </w:rPr>
        <w:t xml:space="preserve">the </w:t>
      </w:r>
      <w:r w:rsidR="005C4C46" w:rsidRPr="005C4C46">
        <w:rPr>
          <w:rFonts w:ascii="Times New Roman" w:hAnsi="Times New Roman" w:cs="Times New Roman"/>
          <w:i/>
          <w:szCs w:val="21"/>
        </w:rPr>
        <w:t>dharma</w:t>
      </w:r>
      <w:r w:rsidR="00D81F98">
        <w:rPr>
          <w:rFonts w:ascii="Times New Roman" w:hAnsi="Times New Roman" w:cs="Times New Roman"/>
          <w:szCs w:val="21"/>
        </w:rPr>
        <w:t>-self</w:t>
      </w:r>
      <w:r w:rsidR="00275B36">
        <w:rPr>
          <w:rFonts w:ascii="Times New Roman" w:hAnsi="Times New Roman" w:cs="Times New Roman"/>
          <w:szCs w:val="21"/>
        </w:rPr>
        <w:t xml:space="preserve"> (</w:t>
      </w:r>
      <w:proofErr w:type="spellStart"/>
      <w:r w:rsidR="00275B36" w:rsidRPr="00275B36">
        <w:rPr>
          <w:rFonts w:ascii="Times New Roman" w:hAnsi="Times New Roman" w:cs="Times New Roman"/>
          <w:i/>
          <w:szCs w:val="21"/>
        </w:rPr>
        <w:t>dharmanairātmya</w:t>
      </w:r>
      <w:proofErr w:type="spellEnd"/>
      <w:r w:rsidR="00275B36">
        <w:rPr>
          <w:rFonts w:ascii="Times New Roman" w:hAnsi="Times New Roman" w:cs="Times New Roman"/>
          <w:szCs w:val="21"/>
        </w:rPr>
        <w:t>)</w:t>
      </w:r>
      <w:r w:rsidR="00D81F98">
        <w:rPr>
          <w:rFonts w:ascii="Times New Roman" w:hAnsi="Times New Roman" w:cs="Times New Roman"/>
          <w:szCs w:val="21"/>
        </w:rPr>
        <w:t>,</w:t>
      </w:r>
      <w:r w:rsidRPr="008D23B7">
        <w:rPr>
          <w:rFonts w:ascii="Times New Roman" w:hAnsi="Times New Roman" w:cs="Times New Roman"/>
          <w:szCs w:val="21"/>
        </w:rPr>
        <w:t xml:space="preserve"> </w:t>
      </w:r>
      <w:r w:rsidR="0091179D" w:rsidRPr="008D23B7">
        <w:rPr>
          <w:rFonts w:ascii="Times New Roman" w:hAnsi="Times New Roman" w:cs="Times New Roman"/>
          <w:szCs w:val="21"/>
        </w:rPr>
        <w:t xml:space="preserve">another is the </w:t>
      </w:r>
      <w:proofErr w:type="spellStart"/>
      <w:r w:rsidR="005C4C46">
        <w:rPr>
          <w:rFonts w:ascii="Times New Roman" w:hAnsi="Times New Roman" w:cs="Times New Roman"/>
          <w:i/>
          <w:szCs w:val="21"/>
        </w:rPr>
        <w:t>p</w:t>
      </w:r>
      <w:r w:rsidR="005C4C46" w:rsidRPr="005C4C46">
        <w:rPr>
          <w:rFonts w:ascii="Times New Roman" w:hAnsi="Times New Roman" w:cs="Times New Roman"/>
          <w:i/>
          <w:szCs w:val="21"/>
        </w:rPr>
        <w:t>udgalā</w:t>
      </w:r>
      <w:proofErr w:type="spellEnd"/>
      <w:r w:rsidR="005C4C46">
        <w:rPr>
          <w:rFonts w:ascii="Times New Roman" w:hAnsi="Times New Roman" w:cs="Times New Roman"/>
          <w:szCs w:val="21"/>
        </w:rPr>
        <w:t>-self</w:t>
      </w:r>
      <w:r w:rsidR="00275B36">
        <w:rPr>
          <w:rFonts w:ascii="Times New Roman" w:hAnsi="Times New Roman" w:cs="Times New Roman"/>
          <w:szCs w:val="21"/>
        </w:rPr>
        <w:t xml:space="preserve"> (</w:t>
      </w:r>
      <w:proofErr w:type="spellStart"/>
      <w:r w:rsidR="00275B36" w:rsidRPr="00275B36">
        <w:rPr>
          <w:rFonts w:ascii="Times New Roman" w:hAnsi="Times New Roman" w:cs="Times New Roman"/>
          <w:i/>
          <w:szCs w:val="21"/>
        </w:rPr>
        <w:t>pudgalanairātmya</w:t>
      </w:r>
      <w:proofErr w:type="spellEnd"/>
      <w:r w:rsidR="00275B36">
        <w:rPr>
          <w:rFonts w:ascii="Times New Roman" w:hAnsi="Times New Roman" w:cs="Times New Roman"/>
          <w:szCs w:val="21"/>
        </w:rPr>
        <w:t>)</w:t>
      </w:r>
      <w:r w:rsidR="0091179D" w:rsidRPr="008D23B7">
        <w:rPr>
          <w:rFonts w:ascii="Times New Roman" w:hAnsi="Times New Roman" w:cs="Times New Roman"/>
          <w:szCs w:val="21"/>
        </w:rPr>
        <w:t xml:space="preserve">. It is kind to say that only the </w:t>
      </w:r>
      <w:r w:rsidR="0091179D" w:rsidRPr="00D81F98">
        <w:rPr>
          <w:rFonts w:ascii="Times New Roman" w:hAnsi="Times New Roman" w:cs="Times New Roman"/>
          <w:i/>
          <w:szCs w:val="21"/>
        </w:rPr>
        <w:t>dharma</w:t>
      </w:r>
      <w:r w:rsidR="0091179D" w:rsidRPr="008D23B7">
        <w:rPr>
          <w:rFonts w:ascii="Times New Roman" w:hAnsi="Times New Roman" w:cs="Times New Roman"/>
          <w:szCs w:val="21"/>
        </w:rPr>
        <w:t xml:space="preserve">-self is </w:t>
      </w:r>
      <w:r w:rsidR="001868BF" w:rsidRPr="008D23B7">
        <w:rPr>
          <w:rFonts w:ascii="Times New Roman" w:hAnsi="Times New Roman" w:cs="Times New Roman"/>
          <w:szCs w:val="21"/>
        </w:rPr>
        <w:t>actual</w:t>
      </w:r>
      <w:r w:rsidR="0091179D" w:rsidRPr="008D23B7">
        <w:rPr>
          <w:rFonts w:ascii="Times New Roman" w:hAnsi="Times New Roman" w:cs="Times New Roman"/>
          <w:szCs w:val="21"/>
        </w:rPr>
        <w:t xml:space="preserve"> existed. The </w:t>
      </w:r>
      <w:r w:rsidR="00D81F98" w:rsidRPr="00D81F98">
        <w:rPr>
          <w:rFonts w:ascii="Times New Roman" w:hAnsi="Times New Roman" w:cs="Times New Roman"/>
          <w:i/>
          <w:szCs w:val="21"/>
        </w:rPr>
        <w:t>dharma</w:t>
      </w:r>
      <w:r w:rsidR="00D81F98">
        <w:rPr>
          <w:rFonts w:ascii="Times New Roman" w:hAnsi="Times New Roman" w:cs="Times New Roman"/>
          <w:szCs w:val="21"/>
        </w:rPr>
        <w:t>-self</w:t>
      </w:r>
      <w:r w:rsidR="0091179D" w:rsidRPr="008D23B7">
        <w:rPr>
          <w:rFonts w:ascii="Times New Roman" w:hAnsi="Times New Roman" w:cs="Times New Roman"/>
          <w:szCs w:val="21"/>
        </w:rPr>
        <w:t xml:space="preserve"> is </w:t>
      </w:r>
      <w:r w:rsidR="001868BF" w:rsidRPr="008D23B7">
        <w:rPr>
          <w:rFonts w:ascii="Times New Roman" w:hAnsi="Times New Roman" w:cs="Times New Roman"/>
          <w:szCs w:val="21"/>
        </w:rPr>
        <w:t>actual</w:t>
      </w:r>
      <w:r w:rsidR="0091179D" w:rsidRPr="008D23B7">
        <w:rPr>
          <w:rFonts w:ascii="Times New Roman" w:hAnsi="Times New Roman" w:cs="Times New Roman"/>
          <w:szCs w:val="21"/>
        </w:rPr>
        <w:t xml:space="preserve"> existed, </w:t>
      </w:r>
      <w:r w:rsidR="001868BF" w:rsidRPr="008D23B7">
        <w:rPr>
          <w:rFonts w:ascii="Times New Roman" w:hAnsi="Times New Roman" w:cs="Times New Roman"/>
          <w:szCs w:val="21"/>
        </w:rPr>
        <w:t xml:space="preserve">it is </w:t>
      </w:r>
      <w:r w:rsidR="00877C17" w:rsidRPr="008D23B7">
        <w:rPr>
          <w:rFonts w:ascii="Times New Roman" w:hAnsi="Times New Roman" w:cs="Times New Roman"/>
          <w:szCs w:val="21"/>
        </w:rPr>
        <w:t xml:space="preserve">a </w:t>
      </w:r>
      <w:r w:rsidR="001868BF" w:rsidRPr="008D23B7">
        <w:rPr>
          <w:rFonts w:ascii="Times New Roman" w:hAnsi="Times New Roman" w:cs="Times New Roman"/>
          <w:szCs w:val="21"/>
        </w:rPr>
        <w:t xml:space="preserve">real </w:t>
      </w:r>
      <w:r w:rsidR="00877C17" w:rsidRPr="008D23B7">
        <w:rPr>
          <w:rFonts w:ascii="Times New Roman" w:hAnsi="Times New Roman" w:cs="Times New Roman"/>
          <w:szCs w:val="21"/>
        </w:rPr>
        <w:t>view therefore</w:t>
      </w:r>
      <w:r w:rsidR="001868BF" w:rsidRPr="008D23B7">
        <w:rPr>
          <w:rFonts w:ascii="Times New Roman" w:hAnsi="Times New Roman" w:cs="Times New Roman"/>
          <w:szCs w:val="21"/>
        </w:rPr>
        <w:t xml:space="preserve"> it is not named ‘false view’ (</w:t>
      </w:r>
      <w:proofErr w:type="spellStart"/>
      <w:r w:rsidR="001868BF" w:rsidRPr="008D23B7">
        <w:rPr>
          <w:rFonts w:ascii="Times New Roman" w:hAnsi="Times New Roman" w:cs="Times New Roman"/>
          <w:i/>
          <w:szCs w:val="21"/>
        </w:rPr>
        <w:t>e</w:t>
      </w:r>
      <w:proofErr w:type="gramStart"/>
      <w:r w:rsidR="001868BF" w:rsidRPr="008D23B7">
        <w:rPr>
          <w:rFonts w:ascii="Times New Roman" w:hAnsi="Times New Roman" w:cs="Times New Roman"/>
          <w:i/>
          <w:szCs w:val="21"/>
        </w:rPr>
        <w:t>’</w:t>
      </w:r>
      <w:proofErr w:type="gramEnd"/>
      <w:r w:rsidR="001868BF" w:rsidRPr="008D23B7">
        <w:rPr>
          <w:rFonts w:ascii="Times New Roman" w:hAnsi="Times New Roman" w:cs="Times New Roman"/>
          <w:i/>
          <w:szCs w:val="21"/>
        </w:rPr>
        <w:t>jian</w:t>
      </w:r>
      <w:proofErr w:type="spellEnd"/>
      <w:r w:rsidR="001868BF" w:rsidRPr="008D23B7">
        <w:rPr>
          <w:rFonts w:ascii="Times New Roman" w:hAnsi="Times New Roman" w:cs="Times New Roman" w:hint="eastAsia"/>
          <w:szCs w:val="21"/>
        </w:rPr>
        <w:t>惡見</w:t>
      </w:r>
      <w:r w:rsidR="001868BF" w:rsidRPr="008D23B7">
        <w:rPr>
          <w:rFonts w:ascii="Times New Roman" w:hAnsi="Times New Roman" w:cs="Times New Roman"/>
          <w:szCs w:val="21"/>
        </w:rPr>
        <w:t>)</w:t>
      </w:r>
      <w:r w:rsidR="001868BF" w:rsidRPr="008D23B7">
        <w:rPr>
          <w:rFonts w:ascii="Times New Roman" w:hAnsi="Times New Roman" w:cs="Times New Roman" w:hint="eastAsia"/>
          <w:szCs w:val="21"/>
        </w:rPr>
        <w:t>.</w:t>
      </w:r>
      <w:r w:rsidR="001868BF" w:rsidRPr="008D23B7">
        <w:rPr>
          <w:rFonts w:ascii="Times New Roman" w:hAnsi="Times New Roman" w:cs="Times New Roman"/>
          <w:szCs w:val="21"/>
        </w:rPr>
        <w:t xml:space="preserve"> </w:t>
      </w:r>
      <w:r w:rsidR="00E41B7A" w:rsidRPr="00E41B7A">
        <w:rPr>
          <w:rFonts w:ascii="Times New Roman" w:hAnsi="Times New Roman" w:cs="Times New Roman"/>
          <w:szCs w:val="21"/>
        </w:rPr>
        <w:t xml:space="preserve">Heretics </w:t>
      </w:r>
      <w:r w:rsidR="001868BF" w:rsidRPr="008D23B7">
        <w:rPr>
          <w:rFonts w:ascii="Times New Roman" w:hAnsi="Times New Roman" w:cs="Times New Roman"/>
          <w:szCs w:val="21"/>
        </w:rPr>
        <w:t>(</w:t>
      </w:r>
      <w:proofErr w:type="spellStart"/>
      <w:r w:rsidR="001868BF" w:rsidRPr="008D23B7">
        <w:rPr>
          <w:rFonts w:ascii="Times New Roman" w:hAnsi="Times New Roman" w:cs="Times New Roman"/>
          <w:i/>
          <w:szCs w:val="21"/>
        </w:rPr>
        <w:t>waidao</w:t>
      </w:r>
      <w:proofErr w:type="spellEnd"/>
      <w:r w:rsidR="001868BF" w:rsidRPr="008D23B7">
        <w:rPr>
          <w:rFonts w:ascii="Times New Roman" w:hAnsi="Times New Roman" w:cs="Times New Roman" w:hint="eastAsia"/>
          <w:szCs w:val="21"/>
        </w:rPr>
        <w:t>外道</w:t>
      </w:r>
      <w:r w:rsidR="001868BF" w:rsidRPr="008D23B7">
        <w:rPr>
          <w:rFonts w:ascii="Times New Roman" w:hAnsi="Times New Roman" w:cs="Times New Roman"/>
          <w:szCs w:val="21"/>
        </w:rPr>
        <w:t xml:space="preserve">) also say that there exists the </w:t>
      </w:r>
      <w:proofErr w:type="spellStart"/>
      <w:r w:rsidR="005C4C46" w:rsidRPr="005C4C46">
        <w:rPr>
          <w:rFonts w:ascii="Times New Roman" w:hAnsi="Times New Roman" w:cs="Times New Roman"/>
          <w:i/>
          <w:szCs w:val="21"/>
        </w:rPr>
        <w:t>pudgal</w:t>
      </w:r>
      <w:r w:rsidR="005530BE">
        <w:rPr>
          <w:rFonts w:ascii="Times New Roman" w:hAnsi="Times New Roman" w:cs="Times New Roman"/>
          <w:i/>
          <w:szCs w:val="21"/>
        </w:rPr>
        <w:t>a</w:t>
      </w:r>
      <w:proofErr w:type="spellEnd"/>
      <w:r w:rsidR="005C4C46">
        <w:rPr>
          <w:rFonts w:ascii="Times New Roman" w:hAnsi="Times New Roman" w:cs="Times New Roman"/>
          <w:szCs w:val="21"/>
        </w:rPr>
        <w:t>-self,</w:t>
      </w:r>
      <w:r w:rsidR="001868BF" w:rsidRPr="008D23B7">
        <w:rPr>
          <w:rFonts w:ascii="Times New Roman" w:hAnsi="Times New Roman" w:cs="Times New Roman"/>
          <w:szCs w:val="21"/>
        </w:rPr>
        <w:t xml:space="preserve"> the </w:t>
      </w:r>
      <w:proofErr w:type="spellStart"/>
      <w:r w:rsidR="005C4C46">
        <w:rPr>
          <w:rFonts w:ascii="Times New Roman" w:hAnsi="Times New Roman" w:cs="Times New Roman"/>
          <w:i/>
          <w:szCs w:val="21"/>
        </w:rPr>
        <w:t>p</w:t>
      </w:r>
      <w:r w:rsidR="001868BF" w:rsidRPr="008D23B7">
        <w:rPr>
          <w:rFonts w:ascii="Times New Roman" w:hAnsi="Times New Roman" w:cs="Times New Roman"/>
          <w:i/>
          <w:szCs w:val="21"/>
        </w:rPr>
        <w:t>udgal</w:t>
      </w:r>
      <w:r w:rsidR="005530BE">
        <w:rPr>
          <w:rFonts w:ascii="Times New Roman" w:hAnsi="Times New Roman" w:cs="Times New Roman"/>
          <w:i/>
          <w:szCs w:val="21"/>
        </w:rPr>
        <w:t>a</w:t>
      </w:r>
      <w:proofErr w:type="spellEnd"/>
      <w:r w:rsidR="001868BF" w:rsidRPr="008D23B7">
        <w:rPr>
          <w:rFonts w:ascii="Times New Roman" w:hAnsi="Times New Roman" w:cs="Times New Roman"/>
          <w:i/>
          <w:szCs w:val="21"/>
        </w:rPr>
        <w:t xml:space="preserve"> </w:t>
      </w:r>
      <w:r w:rsidR="001868BF" w:rsidRPr="008D23B7">
        <w:rPr>
          <w:rFonts w:ascii="Times New Roman" w:hAnsi="Times New Roman" w:cs="Times New Roman"/>
          <w:szCs w:val="21"/>
        </w:rPr>
        <w:t xml:space="preserve">does not actual exist, </w:t>
      </w:r>
      <w:r w:rsidR="00877C17" w:rsidRPr="008D23B7">
        <w:rPr>
          <w:rFonts w:ascii="Times New Roman" w:hAnsi="Times New Roman" w:cs="Times New Roman"/>
          <w:szCs w:val="21"/>
        </w:rPr>
        <w:t xml:space="preserve">it is a fabricated view therefore it is named </w:t>
      </w:r>
      <w:r w:rsidR="00C56515">
        <w:rPr>
          <w:rFonts w:ascii="Times New Roman" w:hAnsi="Times New Roman" w:cs="Times New Roman"/>
          <w:szCs w:val="21"/>
        </w:rPr>
        <w:t>“</w:t>
      </w:r>
      <w:r w:rsidR="00877C17" w:rsidRPr="008D23B7">
        <w:rPr>
          <w:rFonts w:ascii="Times New Roman" w:hAnsi="Times New Roman" w:cs="Times New Roman"/>
          <w:szCs w:val="21"/>
        </w:rPr>
        <w:t>false view.</w:t>
      </w:r>
      <w:r w:rsidR="00C56515">
        <w:rPr>
          <w:rFonts w:ascii="Times New Roman" w:hAnsi="Times New Roman" w:cs="Times New Roman"/>
          <w:szCs w:val="21"/>
        </w:rPr>
        <w:t>”</w:t>
      </w:r>
    </w:p>
    <w:p w:rsidR="009B6139" w:rsidRDefault="00E26835" w:rsidP="00E26835">
      <w:pPr>
        <w:ind w:leftChars="202" w:left="424" w:rightChars="175" w:right="368"/>
        <w:rPr>
          <w:rFonts w:ascii="Times New Roman" w:hAnsi="Times New Roman" w:cs="Times New Roman"/>
          <w:szCs w:val="21"/>
        </w:rPr>
      </w:pPr>
      <w:r w:rsidRPr="00E26835">
        <w:rPr>
          <w:rFonts w:ascii="Times New Roman" w:hAnsi="Times New Roman" w:cs="Times New Roman" w:hint="eastAsia"/>
          <w:szCs w:val="21"/>
        </w:rPr>
        <w:t>我有二種。一者法我。二者補</w:t>
      </w:r>
      <w:proofErr w:type="gramStart"/>
      <w:r w:rsidRPr="00E26835">
        <w:rPr>
          <w:rFonts w:ascii="Times New Roman" w:hAnsi="Times New Roman" w:cs="Times New Roman" w:hint="eastAsia"/>
          <w:szCs w:val="21"/>
        </w:rPr>
        <w:t>特</w:t>
      </w:r>
      <w:proofErr w:type="gramEnd"/>
      <w:r w:rsidRPr="00E26835">
        <w:rPr>
          <w:rFonts w:ascii="Times New Roman" w:hAnsi="Times New Roman" w:cs="Times New Roman" w:hint="eastAsia"/>
          <w:szCs w:val="21"/>
        </w:rPr>
        <w:t>伽羅我。善說法者。唯說實有法我。法性實有。如實見故</w:t>
      </w:r>
      <w:proofErr w:type="gramStart"/>
      <w:r w:rsidRPr="00E26835">
        <w:rPr>
          <w:rFonts w:ascii="Times New Roman" w:hAnsi="Times New Roman" w:cs="Times New Roman" w:hint="eastAsia"/>
          <w:szCs w:val="21"/>
        </w:rPr>
        <w:t>不</w:t>
      </w:r>
      <w:proofErr w:type="gramEnd"/>
      <w:r w:rsidRPr="00E26835">
        <w:rPr>
          <w:rFonts w:ascii="Times New Roman" w:hAnsi="Times New Roman" w:cs="Times New Roman" w:hint="eastAsia"/>
          <w:szCs w:val="21"/>
        </w:rPr>
        <w:t>名惡見。外道亦說。實有補</w:t>
      </w:r>
      <w:proofErr w:type="gramStart"/>
      <w:r w:rsidRPr="00E26835">
        <w:rPr>
          <w:rFonts w:ascii="Times New Roman" w:hAnsi="Times New Roman" w:cs="Times New Roman" w:hint="eastAsia"/>
          <w:szCs w:val="21"/>
        </w:rPr>
        <w:t>特</w:t>
      </w:r>
      <w:proofErr w:type="gramEnd"/>
      <w:r w:rsidRPr="00E26835">
        <w:rPr>
          <w:rFonts w:ascii="Times New Roman" w:hAnsi="Times New Roman" w:cs="Times New Roman" w:hint="eastAsia"/>
          <w:szCs w:val="21"/>
        </w:rPr>
        <w:t>伽羅我。補</w:t>
      </w:r>
      <w:proofErr w:type="gramStart"/>
      <w:r w:rsidRPr="00E26835">
        <w:rPr>
          <w:rFonts w:ascii="Times New Roman" w:hAnsi="Times New Roman" w:cs="Times New Roman" w:hint="eastAsia"/>
          <w:szCs w:val="21"/>
        </w:rPr>
        <w:t>特</w:t>
      </w:r>
      <w:proofErr w:type="gramEnd"/>
      <w:r w:rsidRPr="00E26835">
        <w:rPr>
          <w:rFonts w:ascii="Times New Roman" w:hAnsi="Times New Roman" w:cs="Times New Roman" w:hint="eastAsia"/>
          <w:szCs w:val="21"/>
        </w:rPr>
        <w:t>伽羅非實有性。虛</w:t>
      </w:r>
      <w:proofErr w:type="gramStart"/>
      <w:r w:rsidRPr="00E26835">
        <w:rPr>
          <w:rFonts w:ascii="Times New Roman" w:hAnsi="Times New Roman" w:cs="Times New Roman" w:hint="eastAsia"/>
          <w:szCs w:val="21"/>
        </w:rPr>
        <w:t>妄</w:t>
      </w:r>
      <w:proofErr w:type="gramEnd"/>
      <w:r w:rsidRPr="00E26835">
        <w:rPr>
          <w:rFonts w:ascii="Times New Roman" w:hAnsi="Times New Roman" w:cs="Times New Roman" w:hint="eastAsia"/>
          <w:szCs w:val="21"/>
        </w:rPr>
        <w:t>見故名為惡見。</w:t>
      </w:r>
      <w:r w:rsidR="00877C17" w:rsidRPr="008D23B7">
        <w:rPr>
          <w:rFonts w:ascii="Times New Roman" w:hAnsi="Times New Roman" w:cs="Times New Roman"/>
          <w:szCs w:val="21"/>
        </w:rPr>
        <w:t>(T</w:t>
      </w:r>
      <w:proofErr w:type="gramStart"/>
      <w:r w:rsidR="00877C17" w:rsidRPr="008D23B7">
        <w:rPr>
          <w:rFonts w:ascii="Times New Roman" w:hAnsi="Times New Roman" w:cs="Times New Roman"/>
          <w:szCs w:val="21"/>
        </w:rPr>
        <w:t>27,no.</w:t>
      </w:r>
      <w:proofErr w:type="gramEnd"/>
      <w:r w:rsidR="00877C17" w:rsidRPr="008D23B7">
        <w:rPr>
          <w:rFonts w:ascii="Times New Roman" w:hAnsi="Times New Roman" w:cs="Times New Roman"/>
          <w:szCs w:val="21"/>
        </w:rPr>
        <w:t>1545,</w:t>
      </w:r>
      <w:r w:rsidR="00167755">
        <w:rPr>
          <w:rFonts w:ascii="Times New Roman" w:hAnsi="Times New Roman" w:cs="Times New Roman"/>
          <w:szCs w:val="21"/>
        </w:rPr>
        <w:t xml:space="preserve"> </w:t>
      </w:r>
      <w:r w:rsidR="00877C17" w:rsidRPr="008D23B7">
        <w:rPr>
          <w:rFonts w:ascii="Times New Roman" w:hAnsi="Times New Roman" w:cs="Times New Roman"/>
          <w:szCs w:val="21"/>
        </w:rPr>
        <w:t>41a18-22)</w:t>
      </w:r>
    </w:p>
    <w:p w:rsidR="00F67DEE" w:rsidRPr="008D23B7" w:rsidRDefault="00F67DEE" w:rsidP="0090538C">
      <w:pPr>
        <w:spacing w:line="360" w:lineRule="auto"/>
        <w:ind w:leftChars="202" w:left="424" w:rightChars="175" w:right="368"/>
        <w:rPr>
          <w:rFonts w:ascii="Times New Roman" w:hAnsi="Times New Roman" w:cs="Times New Roman"/>
          <w:szCs w:val="21"/>
        </w:rPr>
      </w:pPr>
    </w:p>
    <w:p w:rsidR="008D23B7" w:rsidRDefault="008D23B7" w:rsidP="0090538C">
      <w:pPr>
        <w:spacing w:line="360" w:lineRule="auto"/>
        <w:rPr>
          <w:rFonts w:ascii="Times New Roman" w:hAnsi="Times New Roman" w:cs="Times New Roman"/>
          <w:sz w:val="24"/>
          <w:szCs w:val="24"/>
        </w:rPr>
      </w:pPr>
      <w:r>
        <w:rPr>
          <w:rFonts w:ascii="Times New Roman" w:hAnsi="Times New Roman" w:cs="Times New Roman" w:hint="eastAsia"/>
          <w:sz w:val="24"/>
          <w:szCs w:val="24"/>
        </w:rPr>
        <w:t>A</w:t>
      </w:r>
      <w:r>
        <w:rPr>
          <w:rFonts w:ascii="Times New Roman" w:hAnsi="Times New Roman" w:cs="Times New Roman"/>
          <w:sz w:val="24"/>
          <w:szCs w:val="24"/>
        </w:rPr>
        <w:t>ccording to</w:t>
      </w:r>
      <w:r w:rsidR="00D81F98">
        <w:rPr>
          <w:rFonts w:ascii="Times New Roman" w:hAnsi="Times New Roman" w:cs="Times New Roman"/>
          <w:sz w:val="24"/>
          <w:szCs w:val="24"/>
        </w:rPr>
        <w:t xml:space="preserve"> the</w:t>
      </w:r>
      <w:r>
        <w:rPr>
          <w:rFonts w:ascii="Times New Roman" w:hAnsi="Times New Roman" w:cs="Times New Roman"/>
          <w:sz w:val="24"/>
          <w:szCs w:val="24"/>
        </w:rPr>
        <w:t xml:space="preserve"> </w:t>
      </w:r>
      <w:proofErr w:type="spellStart"/>
      <w:r w:rsidRPr="008D23B7">
        <w:rPr>
          <w:rFonts w:ascii="Times New Roman" w:hAnsi="Times New Roman" w:cs="Times New Roman"/>
          <w:i/>
          <w:sz w:val="24"/>
          <w:szCs w:val="24"/>
        </w:rPr>
        <w:t>Sarvāstivād</w:t>
      </w:r>
      <w:r w:rsidR="00D81F98">
        <w:rPr>
          <w:rFonts w:ascii="Times New Roman" w:hAnsi="Times New Roman" w:cs="Times New Roman"/>
          <w:i/>
          <w:sz w:val="24"/>
          <w:szCs w:val="24"/>
        </w:rPr>
        <w:t>ins</w:t>
      </w:r>
      <w:proofErr w:type="spellEnd"/>
      <w:r>
        <w:rPr>
          <w:rFonts w:ascii="Times New Roman" w:hAnsi="Times New Roman" w:cs="Times New Roman"/>
          <w:sz w:val="24"/>
          <w:szCs w:val="24"/>
        </w:rPr>
        <w:t xml:space="preserve">, </w:t>
      </w:r>
      <w:r w:rsidR="00D81F98">
        <w:rPr>
          <w:rFonts w:ascii="Times New Roman" w:hAnsi="Times New Roman" w:cs="Times New Roman"/>
          <w:sz w:val="24"/>
          <w:szCs w:val="24"/>
        </w:rPr>
        <w:t xml:space="preserve">unconditional </w:t>
      </w:r>
      <w:r w:rsidRPr="00167755">
        <w:rPr>
          <w:rFonts w:ascii="Times New Roman" w:hAnsi="Times New Roman" w:cs="Times New Roman"/>
          <w:i/>
          <w:sz w:val="24"/>
          <w:szCs w:val="24"/>
        </w:rPr>
        <w:t>dharma</w:t>
      </w:r>
      <w:r>
        <w:rPr>
          <w:rFonts w:ascii="Times New Roman" w:hAnsi="Times New Roman" w:cs="Times New Roman"/>
          <w:sz w:val="24"/>
          <w:szCs w:val="24"/>
        </w:rPr>
        <w:t xml:space="preserve"> is not a contradiction of no</w:t>
      </w:r>
      <w:r w:rsidR="00275B36">
        <w:rPr>
          <w:rFonts w:ascii="Times New Roman" w:hAnsi="Times New Roman" w:cs="Times New Roman"/>
          <w:sz w:val="24"/>
          <w:szCs w:val="24"/>
        </w:rPr>
        <w:t>-</w:t>
      </w:r>
      <w:r>
        <w:rPr>
          <w:rFonts w:ascii="Times New Roman" w:hAnsi="Times New Roman" w:cs="Times New Roman"/>
          <w:sz w:val="24"/>
          <w:szCs w:val="24"/>
        </w:rPr>
        <w:t xml:space="preserve">self, while claiming the existence of </w:t>
      </w:r>
      <w:proofErr w:type="spellStart"/>
      <w:r w:rsidR="00D81F98" w:rsidRPr="00D81F98">
        <w:rPr>
          <w:rFonts w:ascii="Times New Roman" w:hAnsi="Times New Roman" w:cs="Times New Roman"/>
          <w:i/>
          <w:sz w:val="24"/>
          <w:szCs w:val="24"/>
        </w:rPr>
        <w:t>pudgalā</w:t>
      </w:r>
      <w:proofErr w:type="spellEnd"/>
      <w:r>
        <w:rPr>
          <w:rFonts w:ascii="Times New Roman" w:hAnsi="Times New Roman" w:cs="Times New Roman"/>
          <w:sz w:val="24"/>
          <w:szCs w:val="24"/>
        </w:rPr>
        <w:t xml:space="preserve"> is. They advocate that </w:t>
      </w:r>
      <w:r w:rsidR="008B19AA">
        <w:rPr>
          <w:rFonts w:ascii="Times New Roman" w:hAnsi="Times New Roman" w:cs="Times New Roman"/>
          <w:i/>
          <w:sz w:val="24"/>
          <w:szCs w:val="24"/>
        </w:rPr>
        <w:t>essence</w:t>
      </w:r>
      <w:r w:rsidR="00D81F98">
        <w:rPr>
          <w:rFonts w:ascii="Times New Roman" w:hAnsi="Times New Roman" w:cs="Times New Roman"/>
          <w:sz w:val="24"/>
          <w:szCs w:val="24"/>
        </w:rPr>
        <w:t xml:space="preserve"> exists in all past, present and future, thus it</w:t>
      </w:r>
      <w:r>
        <w:rPr>
          <w:rFonts w:ascii="Times New Roman" w:hAnsi="Times New Roman" w:cs="Times New Roman"/>
          <w:sz w:val="24"/>
          <w:szCs w:val="24"/>
        </w:rPr>
        <w:t xml:space="preserve"> cannot be said that nothing </w:t>
      </w:r>
      <w:r w:rsidR="00D81F98">
        <w:rPr>
          <w:rFonts w:ascii="Times New Roman" w:hAnsi="Times New Roman" w:cs="Times New Roman"/>
          <w:sz w:val="24"/>
          <w:szCs w:val="24"/>
        </w:rPr>
        <w:t xml:space="preserve">really </w:t>
      </w:r>
      <w:r>
        <w:rPr>
          <w:rFonts w:ascii="Times New Roman" w:hAnsi="Times New Roman" w:cs="Times New Roman"/>
          <w:sz w:val="24"/>
          <w:szCs w:val="24"/>
        </w:rPr>
        <w:t xml:space="preserve">exists in this world, but </w:t>
      </w:r>
      <w:r w:rsidR="00F934D6">
        <w:rPr>
          <w:rFonts w:ascii="Times New Roman" w:hAnsi="Times New Roman" w:cs="Times New Roman"/>
          <w:sz w:val="24"/>
          <w:szCs w:val="24"/>
        </w:rPr>
        <w:t>the objects we have i.e. human, gods</w:t>
      </w:r>
      <w:r w:rsidR="00271DB5">
        <w:rPr>
          <w:rFonts w:ascii="Times New Roman" w:hAnsi="Times New Roman" w:cs="Times New Roman"/>
          <w:sz w:val="24"/>
          <w:szCs w:val="24"/>
        </w:rPr>
        <w:t xml:space="preserve">, material, etc. are secondary existence that are combined by </w:t>
      </w:r>
      <w:r w:rsidR="00271DB5" w:rsidRPr="00271DB5">
        <w:rPr>
          <w:rFonts w:ascii="Times New Roman" w:hAnsi="Times New Roman" w:cs="Times New Roman"/>
          <w:i/>
          <w:sz w:val="24"/>
          <w:szCs w:val="24"/>
        </w:rPr>
        <w:t>dharmas</w:t>
      </w:r>
      <w:r w:rsidR="00271DB5">
        <w:rPr>
          <w:rFonts w:ascii="Times New Roman" w:hAnsi="Times New Roman" w:cs="Times New Roman"/>
          <w:sz w:val="24"/>
          <w:szCs w:val="24"/>
        </w:rPr>
        <w:t xml:space="preserve"> (Harvey 2000:97)</w:t>
      </w:r>
      <w:r>
        <w:rPr>
          <w:rFonts w:ascii="Times New Roman" w:hAnsi="Times New Roman" w:cs="Times New Roman"/>
          <w:sz w:val="24"/>
          <w:szCs w:val="24"/>
        </w:rPr>
        <w:t xml:space="preserve">. However, if there is anything that truly exists, it must have </w:t>
      </w:r>
      <w:r w:rsidR="002C5BCB">
        <w:rPr>
          <w:rFonts w:ascii="Times New Roman" w:hAnsi="Times New Roman" w:cs="Times New Roman"/>
          <w:sz w:val="24"/>
          <w:szCs w:val="24"/>
        </w:rPr>
        <w:t>a</w:t>
      </w:r>
      <w:r>
        <w:rPr>
          <w:rFonts w:ascii="Times New Roman" w:hAnsi="Times New Roman" w:cs="Times New Roman"/>
          <w:sz w:val="24"/>
          <w:szCs w:val="24"/>
        </w:rPr>
        <w:t xml:space="preserve"> </w:t>
      </w:r>
      <w:r w:rsidR="002C5BCB">
        <w:rPr>
          <w:rFonts w:ascii="Times New Roman" w:hAnsi="Times New Roman" w:cs="Times New Roman"/>
          <w:sz w:val="24"/>
          <w:szCs w:val="24"/>
        </w:rPr>
        <w:t>permanent</w:t>
      </w:r>
      <w:r>
        <w:rPr>
          <w:rFonts w:ascii="Times New Roman" w:hAnsi="Times New Roman" w:cs="Times New Roman"/>
          <w:sz w:val="24"/>
          <w:szCs w:val="24"/>
        </w:rPr>
        <w:t xml:space="preserve"> </w:t>
      </w:r>
      <w:r w:rsidR="008B19AA" w:rsidRPr="003A045C">
        <w:rPr>
          <w:rFonts w:ascii="Times New Roman" w:hAnsi="Times New Roman" w:cs="Times New Roman"/>
          <w:sz w:val="24"/>
          <w:szCs w:val="24"/>
        </w:rPr>
        <w:t>essence</w:t>
      </w:r>
      <w:r w:rsidR="00D81F98">
        <w:rPr>
          <w:rFonts w:ascii="Times New Roman" w:hAnsi="Times New Roman" w:cs="Times New Roman"/>
          <w:sz w:val="24"/>
          <w:szCs w:val="24"/>
        </w:rPr>
        <w:t>.</w:t>
      </w:r>
      <w:r>
        <w:rPr>
          <w:rFonts w:ascii="Times New Roman" w:hAnsi="Times New Roman" w:cs="Times New Roman"/>
          <w:sz w:val="24"/>
          <w:szCs w:val="24"/>
        </w:rPr>
        <w:t xml:space="preserve"> </w:t>
      </w:r>
      <w:r w:rsidR="00167755">
        <w:rPr>
          <w:rFonts w:ascii="Times New Roman" w:hAnsi="Times New Roman" w:cs="Times New Roman"/>
          <w:sz w:val="24"/>
          <w:szCs w:val="24"/>
        </w:rPr>
        <w:t>Therefore, they</w:t>
      </w:r>
      <w:r w:rsidR="002C5BCB">
        <w:rPr>
          <w:rFonts w:ascii="Times New Roman" w:hAnsi="Times New Roman" w:cs="Times New Roman"/>
          <w:sz w:val="24"/>
          <w:szCs w:val="24"/>
        </w:rPr>
        <w:t xml:space="preserve"> must make</w:t>
      </w:r>
      <w:r w:rsidR="00C03F37">
        <w:rPr>
          <w:rFonts w:ascii="Times New Roman" w:hAnsi="Times New Roman" w:cs="Times New Roman"/>
          <w:sz w:val="24"/>
          <w:szCs w:val="24"/>
        </w:rPr>
        <w:t xml:space="preserve"> their own explanation for this conception.</w:t>
      </w:r>
    </w:p>
    <w:p w:rsidR="00167755" w:rsidRDefault="00167755" w:rsidP="0090538C">
      <w:pPr>
        <w:spacing w:line="360" w:lineRule="auto"/>
        <w:rPr>
          <w:rFonts w:ascii="Times New Roman" w:hAnsi="Times New Roman" w:cs="Times New Roman"/>
          <w:sz w:val="24"/>
          <w:szCs w:val="24"/>
        </w:rPr>
      </w:pPr>
    </w:p>
    <w:p w:rsidR="00F67DEE" w:rsidRDefault="00C03F37" w:rsidP="0090538C">
      <w:pPr>
        <w:ind w:leftChars="135" w:left="283" w:rightChars="242" w:right="508"/>
        <w:rPr>
          <w:rFonts w:ascii="Times New Roman" w:hAnsi="Times New Roman" w:cs="Times New Roman"/>
          <w:szCs w:val="21"/>
        </w:rPr>
      </w:pPr>
      <w:r w:rsidRPr="00C03F37">
        <w:rPr>
          <w:rFonts w:ascii="Times New Roman" w:hAnsi="Times New Roman" w:cs="Times New Roman"/>
          <w:szCs w:val="21"/>
        </w:rPr>
        <w:t>All the principles from the future generate from the present, how to gather things that are originally non-exist</w:t>
      </w:r>
      <w:r w:rsidR="000618FF">
        <w:rPr>
          <w:rFonts w:ascii="Times New Roman" w:hAnsi="Times New Roman" w:cs="Times New Roman"/>
          <w:szCs w:val="21"/>
        </w:rPr>
        <w:t>ed</w:t>
      </w:r>
      <w:r w:rsidRPr="00C03F37">
        <w:rPr>
          <w:rFonts w:ascii="Times New Roman" w:hAnsi="Times New Roman" w:cs="Times New Roman"/>
          <w:szCs w:val="21"/>
        </w:rPr>
        <w:t xml:space="preserve"> to exist</w:t>
      </w:r>
      <w:r w:rsidR="000618FF">
        <w:rPr>
          <w:rFonts w:ascii="Times New Roman" w:hAnsi="Times New Roman" w:cs="Times New Roman"/>
          <w:szCs w:val="21"/>
        </w:rPr>
        <w:t>ed</w:t>
      </w:r>
      <w:r w:rsidRPr="00C03F37">
        <w:rPr>
          <w:rFonts w:ascii="Times New Roman" w:hAnsi="Times New Roman" w:cs="Times New Roman"/>
          <w:szCs w:val="21"/>
        </w:rPr>
        <w:t xml:space="preserve">? All the principles from the present spread to the past, how to gather things that are existed to return to non-exist? Answer: all the causes and </w:t>
      </w:r>
      <w:r w:rsidR="000618FF">
        <w:rPr>
          <w:rFonts w:ascii="Times New Roman" w:hAnsi="Times New Roman" w:cs="Times New Roman"/>
          <w:szCs w:val="21"/>
        </w:rPr>
        <w:t>effects</w:t>
      </w:r>
      <w:r w:rsidRPr="00C03F37">
        <w:rPr>
          <w:rFonts w:ascii="Times New Roman" w:hAnsi="Times New Roman" w:cs="Times New Roman"/>
          <w:szCs w:val="21"/>
        </w:rPr>
        <w:t xml:space="preserve"> of the principle under Three Lives</w:t>
      </w:r>
      <w:r w:rsidR="003E03B5">
        <w:rPr>
          <w:rStyle w:val="a5"/>
          <w:rFonts w:ascii="Times New Roman" w:hAnsi="Times New Roman" w:cs="Times New Roman"/>
          <w:szCs w:val="21"/>
        </w:rPr>
        <w:footnoteReference w:id="7"/>
      </w:r>
      <w:r w:rsidRPr="00C03F37">
        <w:rPr>
          <w:rFonts w:ascii="Times New Roman" w:hAnsi="Times New Roman" w:cs="Times New Roman"/>
          <w:szCs w:val="21"/>
        </w:rPr>
        <w:t xml:space="preserve"> are settled with their own sequences; the substance is constantly existed, no </w:t>
      </w:r>
      <w:r w:rsidR="00A41E55">
        <w:rPr>
          <w:rFonts w:ascii="Times New Roman" w:hAnsi="Times New Roman" w:cs="Times New Roman"/>
          <w:szCs w:val="21"/>
        </w:rPr>
        <w:t>arising or ceasing,</w:t>
      </w:r>
      <w:r w:rsidRPr="00C03F37">
        <w:rPr>
          <w:rFonts w:ascii="Times New Roman" w:hAnsi="Times New Roman" w:cs="Times New Roman"/>
          <w:szCs w:val="21"/>
        </w:rPr>
        <w:t xml:space="preserve"> but it can be said to </w:t>
      </w:r>
      <w:r w:rsidR="000618FF">
        <w:rPr>
          <w:rFonts w:ascii="Times New Roman" w:hAnsi="Times New Roman" w:cs="Times New Roman"/>
          <w:szCs w:val="21"/>
        </w:rPr>
        <w:t xml:space="preserve">be </w:t>
      </w:r>
      <w:r w:rsidRPr="00C03F37">
        <w:rPr>
          <w:rFonts w:ascii="Times New Roman" w:hAnsi="Times New Roman" w:cs="Times New Roman"/>
          <w:szCs w:val="21"/>
        </w:rPr>
        <w:t>exist</w:t>
      </w:r>
      <w:r w:rsidR="000618FF">
        <w:rPr>
          <w:rFonts w:ascii="Times New Roman" w:hAnsi="Times New Roman" w:cs="Times New Roman"/>
          <w:szCs w:val="21"/>
        </w:rPr>
        <w:t>ed</w:t>
      </w:r>
      <w:r w:rsidRPr="00C03F37">
        <w:rPr>
          <w:rFonts w:ascii="Times New Roman" w:hAnsi="Times New Roman" w:cs="Times New Roman"/>
          <w:szCs w:val="21"/>
        </w:rPr>
        <w:t xml:space="preserve"> or non-existed according to its </w:t>
      </w:r>
      <w:r>
        <w:rPr>
          <w:rFonts w:ascii="Times New Roman" w:hAnsi="Times New Roman" w:cs="Times New Roman"/>
          <w:szCs w:val="21"/>
        </w:rPr>
        <w:t>function</w:t>
      </w:r>
      <w:r w:rsidRPr="00C03F37">
        <w:rPr>
          <w:rFonts w:ascii="Times New Roman" w:hAnsi="Times New Roman" w:cs="Times New Roman"/>
          <w:szCs w:val="21"/>
        </w:rPr>
        <w:t>.</w:t>
      </w:r>
    </w:p>
    <w:p w:rsidR="00167755" w:rsidRPr="00C03F37" w:rsidRDefault="00E26835" w:rsidP="00E26835">
      <w:pPr>
        <w:ind w:leftChars="135" w:left="283" w:rightChars="242" w:right="508"/>
        <w:rPr>
          <w:rFonts w:ascii="Times New Roman" w:hAnsi="Times New Roman" w:cs="Times New Roman"/>
          <w:szCs w:val="21"/>
        </w:rPr>
      </w:pPr>
      <w:r w:rsidRPr="00E26835">
        <w:rPr>
          <w:rFonts w:ascii="Times New Roman" w:hAnsi="Times New Roman" w:cs="Times New Roman" w:hint="eastAsia"/>
          <w:szCs w:val="21"/>
        </w:rPr>
        <w:t>未</w:t>
      </w:r>
      <w:proofErr w:type="gramStart"/>
      <w:r w:rsidRPr="00E26835">
        <w:rPr>
          <w:rFonts w:ascii="Times New Roman" w:hAnsi="Times New Roman" w:cs="Times New Roman" w:hint="eastAsia"/>
          <w:szCs w:val="21"/>
        </w:rPr>
        <w:t>來</w:t>
      </w:r>
      <w:proofErr w:type="gramEnd"/>
      <w:r w:rsidRPr="00E26835">
        <w:rPr>
          <w:rFonts w:ascii="Times New Roman" w:hAnsi="Times New Roman" w:cs="Times New Roman" w:hint="eastAsia"/>
          <w:szCs w:val="21"/>
        </w:rPr>
        <w:t>諸法來集現在時。如何聚物非本無今有。現在諸</w:t>
      </w:r>
      <w:proofErr w:type="gramStart"/>
      <w:r w:rsidRPr="00E26835">
        <w:rPr>
          <w:rFonts w:ascii="Times New Roman" w:hAnsi="Times New Roman" w:cs="Times New Roman" w:hint="eastAsia"/>
          <w:szCs w:val="21"/>
        </w:rPr>
        <w:t>法散往</w:t>
      </w:r>
      <w:proofErr w:type="gramEnd"/>
      <w:r w:rsidRPr="00E26835">
        <w:rPr>
          <w:rFonts w:ascii="Times New Roman" w:hAnsi="Times New Roman" w:cs="Times New Roman" w:hint="eastAsia"/>
          <w:szCs w:val="21"/>
        </w:rPr>
        <w:t>過去時。如何聚物非有已還無。答三</w:t>
      </w:r>
      <w:proofErr w:type="gramStart"/>
      <w:r w:rsidRPr="00E26835">
        <w:rPr>
          <w:rFonts w:ascii="Times New Roman" w:hAnsi="Times New Roman" w:cs="Times New Roman" w:hint="eastAsia"/>
          <w:szCs w:val="21"/>
        </w:rPr>
        <w:t>世</w:t>
      </w:r>
      <w:proofErr w:type="gramEnd"/>
      <w:r w:rsidRPr="00E26835">
        <w:rPr>
          <w:rFonts w:ascii="Times New Roman" w:hAnsi="Times New Roman" w:cs="Times New Roman" w:hint="eastAsia"/>
          <w:szCs w:val="21"/>
        </w:rPr>
        <w:t>諸法因</w:t>
      </w:r>
      <w:proofErr w:type="gramStart"/>
      <w:r w:rsidRPr="00E26835">
        <w:rPr>
          <w:rFonts w:ascii="Times New Roman" w:hAnsi="Times New Roman" w:cs="Times New Roman" w:hint="eastAsia"/>
          <w:szCs w:val="21"/>
        </w:rPr>
        <w:t>性果</w:t>
      </w:r>
      <w:proofErr w:type="gramEnd"/>
      <w:r w:rsidRPr="00E26835">
        <w:rPr>
          <w:rFonts w:ascii="Times New Roman" w:hAnsi="Times New Roman" w:cs="Times New Roman" w:hint="eastAsia"/>
          <w:szCs w:val="21"/>
        </w:rPr>
        <w:t>性。隨其所</w:t>
      </w:r>
      <w:proofErr w:type="gramStart"/>
      <w:r w:rsidRPr="00E26835">
        <w:rPr>
          <w:rFonts w:ascii="Times New Roman" w:hAnsi="Times New Roman" w:cs="Times New Roman" w:hint="eastAsia"/>
          <w:szCs w:val="21"/>
        </w:rPr>
        <w:t>應</w:t>
      </w:r>
      <w:proofErr w:type="gramEnd"/>
      <w:r w:rsidRPr="00E26835">
        <w:rPr>
          <w:rFonts w:ascii="Times New Roman" w:hAnsi="Times New Roman" w:cs="Times New Roman" w:hint="eastAsia"/>
          <w:szCs w:val="21"/>
        </w:rPr>
        <w:t>次第安立。體實恒有無增無減。但依作用說有說無。</w:t>
      </w:r>
      <w:r w:rsidR="00C03F37" w:rsidRPr="00C03F37">
        <w:rPr>
          <w:rFonts w:ascii="Times New Roman" w:hAnsi="Times New Roman" w:cs="Times New Roman"/>
          <w:szCs w:val="21"/>
        </w:rPr>
        <w:t>(T</w:t>
      </w:r>
      <w:proofErr w:type="gramStart"/>
      <w:r w:rsidR="00C03F37" w:rsidRPr="00C03F37">
        <w:rPr>
          <w:rFonts w:ascii="Times New Roman" w:hAnsi="Times New Roman" w:cs="Times New Roman"/>
          <w:szCs w:val="21"/>
        </w:rPr>
        <w:t>27,n.</w:t>
      </w:r>
      <w:proofErr w:type="gramEnd"/>
      <w:r w:rsidR="00C03F37" w:rsidRPr="00C03F37">
        <w:rPr>
          <w:rFonts w:ascii="Times New Roman" w:hAnsi="Times New Roman" w:cs="Times New Roman"/>
          <w:szCs w:val="21"/>
        </w:rPr>
        <w:t>1545,395c25-396a1)</w:t>
      </w:r>
    </w:p>
    <w:p w:rsidR="00C03F37" w:rsidRDefault="00C03F37" w:rsidP="0090538C">
      <w:pPr>
        <w:spacing w:line="360" w:lineRule="auto"/>
        <w:rPr>
          <w:rFonts w:ascii="Times New Roman" w:hAnsi="Times New Roman" w:cs="Times New Roman"/>
          <w:sz w:val="24"/>
          <w:szCs w:val="24"/>
        </w:rPr>
      </w:pPr>
    </w:p>
    <w:p w:rsidR="00C03F37" w:rsidRPr="009B6139" w:rsidRDefault="00C03F37" w:rsidP="0090538C">
      <w:pPr>
        <w:spacing w:line="360" w:lineRule="auto"/>
        <w:rPr>
          <w:rFonts w:ascii="Times New Roman" w:hAnsi="Times New Roman" w:cs="Times New Roman"/>
          <w:sz w:val="24"/>
          <w:szCs w:val="24"/>
        </w:rPr>
      </w:pPr>
      <w:proofErr w:type="spellStart"/>
      <w:r w:rsidRPr="00C03F37">
        <w:rPr>
          <w:rFonts w:ascii="Times New Roman" w:hAnsi="Times New Roman" w:cs="Times New Roman"/>
          <w:i/>
          <w:sz w:val="24"/>
          <w:szCs w:val="24"/>
        </w:rPr>
        <w:lastRenderedPageBreak/>
        <w:t>Sarvāstivāda</w:t>
      </w:r>
      <w:proofErr w:type="spellEnd"/>
      <w:r w:rsidRPr="00C03F37">
        <w:rPr>
          <w:rFonts w:ascii="Times New Roman" w:hAnsi="Times New Roman" w:cs="Times New Roman"/>
          <w:sz w:val="24"/>
          <w:szCs w:val="24"/>
        </w:rPr>
        <w:t xml:space="preserve"> school</w:t>
      </w:r>
      <w:r>
        <w:rPr>
          <w:rFonts w:ascii="Times New Roman" w:hAnsi="Times New Roman" w:cs="Times New Roman"/>
          <w:sz w:val="24"/>
          <w:szCs w:val="24"/>
        </w:rPr>
        <w:t xml:space="preserve"> </w:t>
      </w:r>
      <w:r w:rsidR="003A3621">
        <w:rPr>
          <w:rFonts w:ascii="Times New Roman" w:hAnsi="Times New Roman" w:cs="Times New Roman"/>
          <w:sz w:val="24"/>
          <w:szCs w:val="24"/>
        </w:rPr>
        <w:t xml:space="preserve">might </w:t>
      </w:r>
      <w:r>
        <w:rPr>
          <w:rFonts w:ascii="Times New Roman" w:hAnsi="Times New Roman" w:cs="Times New Roman"/>
          <w:sz w:val="24"/>
          <w:szCs w:val="24"/>
        </w:rPr>
        <w:t xml:space="preserve">consider themselves had successfully solved this paradox, that the </w:t>
      </w:r>
      <w:r w:rsidR="003A3621">
        <w:rPr>
          <w:rFonts w:ascii="Times New Roman" w:hAnsi="Times New Roman" w:cs="Times New Roman"/>
          <w:sz w:val="24"/>
          <w:szCs w:val="24"/>
        </w:rPr>
        <w:t xml:space="preserve">unconditional </w:t>
      </w:r>
      <w:r w:rsidR="003A3621" w:rsidRPr="00CA7D8C">
        <w:rPr>
          <w:rFonts w:ascii="Times New Roman" w:hAnsi="Times New Roman" w:cs="Times New Roman"/>
          <w:i/>
          <w:sz w:val="24"/>
          <w:szCs w:val="24"/>
        </w:rPr>
        <w:t>dharma</w:t>
      </w:r>
      <w:r>
        <w:rPr>
          <w:rFonts w:ascii="Times New Roman" w:hAnsi="Times New Roman" w:cs="Times New Roman"/>
          <w:sz w:val="24"/>
          <w:szCs w:val="24"/>
        </w:rPr>
        <w:t xml:space="preserve"> is permanently existed, but all the changes we see are the arising and </w:t>
      </w:r>
      <w:r w:rsidR="00A41E55">
        <w:rPr>
          <w:rFonts w:ascii="Times New Roman" w:hAnsi="Times New Roman" w:cs="Times New Roman"/>
          <w:sz w:val="24"/>
          <w:szCs w:val="24"/>
        </w:rPr>
        <w:t>ceasing</w:t>
      </w:r>
      <w:r>
        <w:rPr>
          <w:rFonts w:ascii="Times New Roman" w:hAnsi="Times New Roman" w:cs="Times New Roman"/>
          <w:sz w:val="24"/>
          <w:szCs w:val="24"/>
        </w:rPr>
        <w:t xml:space="preserve"> of its function. It was </w:t>
      </w:r>
      <w:r w:rsidR="00066D1C">
        <w:rPr>
          <w:rFonts w:ascii="Times New Roman" w:hAnsi="Times New Roman" w:cs="Times New Roman"/>
          <w:sz w:val="24"/>
          <w:szCs w:val="24"/>
        </w:rPr>
        <w:t xml:space="preserve">largely </w:t>
      </w:r>
      <w:r>
        <w:rPr>
          <w:rFonts w:ascii="Times New Roman" w:hAnsi="Times New Roman" w:cs="Times New Roman"/>
          <w:sz w:val="24"/>
          <w:szCs w:val="24"/>
        </w:rPr>
        <w:t xml:space="preserve">criticised by Mahayanists, </w:t>
      </w:r>
      <w:r w:rsidR="00066D1C">
        <w:rPr>
          <w:rFonts w:ascii="Times New Roman" w:hAnsi="Times New Roman" w:cs="Times New Roman"/>
          <w:sz w:val="24"/>
          <w:szCs w:val="24"/>
        </w:rPr>
        <w:t xml:space="preserve">for </w:t>
      </w:r>
      <w:r>
        <w:rPr>
          <w:rFonts w:ascii="Times New Roman" w:hAnsi="Times New Roman" w:cs="Times New Roman"/>
          <w:sz w:val="24"/>
          <w:szCs w:val="24"/>
        </w:rPr>
        <w:t xml:space="preserve">that one should not claim anything that is permanent, </w:t>
      </w:r>
      <w:r w:rsidR="00066D1C">
        <w:rPr>
          <w:rFonts w:ascii="Times New Roman" w:hAnsi="Times New Roman" w:cs="Times New Roman"/>
          <w:sz w:val="24"/>
          <w:szCs w:val="24"/>
        </w:rPr>
        <w:t>following</w:t>
      </w:r>
      <w:r>
        <w:rPr>
          <w:rFonts w:ascii="Times New Roman" w:hAnsi="Times New Roman" w:cs="Times New Roman"/>
          <w:sz w:val="24"/>
          <w:szCs w:val="24"/>
        </w:rPr>
        <w:t xml:space="preserve"> the original doctrine </w:t>
      </w:r>
      <w:r w:rsidR="00066D1C">
        <w:rPr>
          <w:rFonts w:ascii="Times New Roman" w:hAnsi="Times New Roman" w:cs="Times New Roman"/>
          <w:sz w:val="24"/>
          <w:szCs w:val="24"/>
        </w:rPr>
        <w:t xml:space="preserve">which </w:t>
      </w:r>
      <w:r>
        <w:rPr>
          <w:rFonts w:ascii="Times New Roman" w:hAnsi="Times New Roman" w:cs="Times New Roman"/>
          <w:sz w:val="24"/>
          <w:szCs w:val="24"/>
        </w:rPr>
        <w:t xml:space="preserve">says </w:t>
      </w:r>
      <w:r w:rsidR="00066D1C">
        <w:rPr>
          <w:rFonts w:ascii="Times New Roman" w:hAnsi="Times New Roman" w:cs="Times New Roman"/>
          <w:sz w:val="24"/>
          <w:szCs w:val="24"/>
        </w:rPr>
        <w:t>all things are impermanent</w:t>
      </w:r>
      <w:r>
        <w:rPr>
          <w:rFonts w:ascii="Times New Roman" w:hAnsi="Times New Roman" w:cs="Times New Roman"/>
          <w:sz w:val="24"/>
          <w:szCs w:val="24"/>
        </w:rPr>
        <w:t>.</w:t>
      </w:r>
      <w:r w:rsidR="00FD0890">
        <w:rPr>
          <w:rFonts w:ascii="Times New Roman" w:hAnsi="Times New Roman" w:cs="Times New Roman"/>
          <w:sz w:val="24"/>
          <w:szCs w:val="24"/>
        </w:rPr>
        <w:t xml:space="preserve"> </w:t>
      </w:r>
    </w:p>
    <w:p w:rsidR="00C72AF2" w:rsidRPr="00C72AF2" w:rsidRDefault="00C72AF2" w:rsidP="0090538C">
      <w:pPr>
        <w:spacing w:line="360" w:lineRule="auto"/>
        <w:rPr>
          <w:rFonts w:ascii="Times New Roman" w:hAnsi="Times New Roman" w:cs="Times New Roman"/>
          <w:sz w:val="24"/>
          <w:szCs w:val="24"/>
        </w:rPr>
      </w:pPr>
    </w:p>
    <w:p w:rsidR="00252A11" w:rsidRDefault="00FD0890" w:rsidP="0090538C">
      <w:pPr>
        <w:spacing w:line="360" w:lineRule="auto"/>
        <w:rPr>
          <w:rFonts w:ascii="Times New Roman" w:hAnsi="Times New Roman" w:cs="Times New Roman"/>
          <w:sz w:val="24"/>
          <w:szCs w:val="24"/>
        </w:rPr>
      </w:pPr>
      <w:r w:rsidRPr="00FD0890">
        <w:rPr>
          <w:rFonts w:ascii="Times New Roman" w:hAnsi="Times New Roman" w:cs="Times New Roman"/>
          <w:sz w:val="24"/>
          <w:szCs w:val="24"/>
        </w:rPr>
        <w:t xml:space="preserve">At the same time when </w:t>
      </w:r>
      <w:proofErr w:type="spellStart"/>
      <w:r w:rsidRPr="00FD0890">
        <w:rPr>
          <w:rFonts w:ascii="Times New Roman" w:hAnsi="Times New Roman" w:cs="Times New Roman"/>
          <w:i/>
          <w:sz w:val="24"/>
          <w:szCs w:val="24"/>
        </w:rPr>
        <w:t>Sarvāstivāda</w:t>
      </w:r>
      <w:proofErr w:type="spellEnd"/>
      <w:r w:rsidRPr="00FD0890">
        <w:rPr>
          <w:rFonts w:ascii="Times New Roman" w:hAnsi="Times New Roman" w:cs="Times New Roman"/>
          <w:sz w:val="24"/>
          <w:szCs w:val="24"/>
        </w:rPr>
        <w:t xml:space="preserve"> school was popular, </w:t>
      </w:r>
      <w:proofErr w:type="spellStart"/>
      <w:r w:rsidR="00EE75C3">
        <w:rPr>
          <w:rFonts w:ascii="Times New Roman" w:hAnsi="Times New Roman" w:cs="Times New Roman"/>
          <w:sz w:val="24"/>
          <w:szCs w:val="24"/>
        </w:rPr>
        <w:t>Mahāyāna</w:t>
      </w:r>
      <w:proofErr w:type="spellEnd"/>
      <w:r w:rsidRPr="00FD0890">
        <w:rPr>
          <w:rFonts w:ascii="Times New Roman" w:hAnsi="Times New Roman" w:cs="Times New Roman"/>
          <w:sz w:val="24"/>
          <w:szCs w:val="24"/>
        </w:rPr>
        <w:t xml:space="preserve"> thought has also arisen.</w:t>
      </w:r>
      <w:r>
        <w:rPr>
          <w:rFonts w:ascii="Times New Roman" w:hAnsi="Times New Roman" w:cs="Times New Roman"/>
          <w:sz w:val="24"/>
          <w:szCs w:val="24"/>
        </w:rPr>
        <w:t xml:space="preserve"> </w:t>
      </w:r>
      <w:r w:rsidR="00177EFF" w:rsidRPr="00177EFF">
        <w:rPr>
          <w:rFonts w:ascii="Times New Roman" w:hAnsi="Times New Roman" w:cs="Times New Roman"/>
          <w:sz w:val="24"/>
          <w:szCs w:val="24"/>
        </w:rPr>
        <w:t xml:space="preserve">It is generally believed that the rise of </w:t>
      </w:r>
      <w:proofErr w:type="spellStart"/>
      <w:r w:rsidR="00EE75C3">
        <w:rPr>
          <w:rFonts w:ascii="Times New Roman" w:hAnsi="Times New Roman" w:cs="Times New Roman"/>
          <w:sz w:val="24"/>
          <w:szCs w:val="24"/>
        </w:rPr>
        <w:t>Mahāyāna</w:t>
      </w:r>
      <w:proofErr w:type="spellEnd"/>
      <w:r w:rsidR="00177EFF" w:rsidRPr="00177EFF">
        <w:rPr>
          <w:rFonts w:ascii="Times New Roman" w:hAnsi="Times New Roman" w:cs="Times New Roman"/>
          <w:sz w:val="24"/>
          <w:szCs w:val="24"/>
        </w:rPr>
        <w:t xml:space="preserve"> Buddhism was accompanied by the emergence of </w:t>
      </w:r>
      <w:proofErr w:type="spellStart"/>
      <w:r w:rsidR="00EE75C3">
        <w:rPr>
          <w:rFonts w:ascii="Times New Roman" w:hAnsi="Times New Roman" w:cs="Times New Roman"/>
          <w:sz w:val="24"/>
          <w:szCs w:val="24"/>
        </w:rPr>
        <w:t>Mahāyāna</w:t>
      </w:r>
      <w:proofErr w:type="spellEnd"/>
      <w:r w:rsidR="00177EFF">
        <w:rPr>
          <w:rFonts w:ascii="Times New Roman" w:hAnsi="Times New Roman" w:cs="Times New Roman"/>
          <w:sz w:val="24"/>
          <w:szCs w:val="24"/>
        </w:rPr>
        <w:t xml:space="preserve"> </w:t>
      </w:r>
      <w:proofErr w:type="spellStart"/>
      <w:r w:rsidR="00EE75C3">
        <w:rPr>
          <w:rFonts w:ascii="Times New Roman" w:hAnsi="Times New Roman" w:cs="Times New Roman"/>
          <w:i/>
          <w:sz w:val="24"/>
          <w:szCs w:val="24"/>
        </w:rPr>
        <w:t>S</w:t>
      </w:r>
      <w:r w:rsidR="00EE75C3" w:rsidRPr="00EE75C3">
        <w:rPr>
          <w:rFonts w:ascii="Times New Roman" w:hAnsi="Times New Roman" w:cs="Times New Roman"/>
          <w:i/>
          <w:sz w:val="24"/>
          <w:szCs w:val="24"/>
        </w:rPr>
        <w:t>ūtra</w:t>
      </w:r>
      <w:proofErr w:type="spellEnd"/>
      <w:r w:rsidR="00177EFF" w:rsidRPr="00177EFF">
        <w:rPr>
          <w:rFonts w:ascii="Times New Roman" w:hAnsi="Times New Roman" w:cs="Times New Roman"/>
          <w:sz w:val="24"/>
          <w:szCs w:val="24"/>
        </w:rPr>
        <w:t>, especially the emergence of the</w:t>
      </w:r>
      <w:r w:rsidR="00177EFF">
        <w:rPr>
          <w:rFonts w:ascii="Times New Roman" w:hAnsi="Times New Roman" w:cs="Times New Roman"/>
          <w:sz w:val="24"/>
          <w:szCs w:val="24"/>
        </w:rPr>
        <w:t xml:space="preserve"> </w:t>
      </w:r>
      <w:proofErr w:type="spellStart"/>
      <w:r w:rsidR="00177EFF" w:rsidRPr="00177EFF">
        <w:rPr>
          <w:rFonts w:ascii="Times New Roman" w:hAnsi="Times New Roman" w:cs="Times New Roman"/>
          <w:i/>
          <w:sz w:val="24"/>
          <w:szCs w:val="24"/>
        </w:rPr>
        <w:t>Prajñāpāramitā</w:t>
      </w:r>
      <w:proofErr w:type="spellEnd"/>
      <w:r w:rsidR="00177EFF" w:rsidRPr="00177EFF">
        <w:rPr>
          <w:rFonts w:ascii="Times New Roman" w:hAnsi="Times New Roman" w:cs="Times New Roman"/>
          <w:i/>
          <w:sz w:val="24"/>
          <w:szCs w:val="24"/>
        </w:rPr>
        <w:t xml:space="preserve"> </w:t>
      </w:r>
      <w:proofErr w:type="spellStart"/>
      <w:r w:rsidR="00EE75C3">
        <w:rPr>
          <w:rFonts w:ascii="Times New Roman" w:hAnsi="Times New Roman" w:cs="Times New Roman"/>
          <w:i/>
          <w:sz w:val="24"/>
          <w:szCs w:val="24"/>
        </w:rPr>
        <w:t>Sūtra</w:t>
      </w:r>
      <w:proofErr w:type="spellEnd"/>
      <w:r w:rsidR="00177EFF" w:rsidRPr="00177EFF">
        <w:rPr>
          <w:rFonts w:ascii="Times New Roman" w:hAnsi="Times New Roman" w:cs="Times New Roman"/>
          <w:sz w:val="24"/>
          <w:szCs w:val="24"/>
        </w:rPr>
        <w:t xml:space="preserve">. </w:t>
      </w:r>
      <w:proofErr w:type="spellStart"/>
      <w:r w:rsidR="00177EFF" w:rsidRPr="00252A11">
        <w:rPr>
          <w:rFonts w:ascii="Times New Roman" w:hAnsi="Times New Roman" w:cs="Times New Roman"/>
          <w:i/>
          <w:sz w:val="24"/>
          <w:szCs w:val="24"/>
        </w:rPr>
        <w:t>Prajñāpāramitā</w:t>
      </w:r>
      <w:proofErr w:type="spellEnd"/>
      <w:r w:rsidR="00177EFF" w:rsidRPr="00177EFF">
        <w:rPr>
          <w:rFonts w:ascii="Times New Roman" w:hAnsi="Times New Roman" w:cs="Times New Roman"/>
          <w:sz w:val="24"/>
          <w:szCs w:val="24"/>
        </w:rPr>
        <w:t xml:space="preserve"> </w:t>
      </w:r>
      <w:r w:rsidR="00177EFF">
        <w:rPr>
          <w:rFonts w:ascii="Times New Roman" w:hAnsi="Times New Roman" w:cs="Times New Roman"/>
          <w:sz w:val="24"/>
          <w:szCs w:val="24"/>
        </w:rPr>
        <w:t xml:space="preserve">thought </w:t>
      </w:r>
      <w:proofErr w:type="gramStart"/>
      <w:r w:rsidR="00177EFF" w:rsidRPr="00177EFF">
        <w:rPr>
          <w:rFonts w:ascii="Times New Roman" w:hAnsi="Times New Roman" w:cs="Times New Roman"/>
          <w:sz w:val="24"/>
          <w:szCs w:val="24"/>
        </w:rPr>
        <w:t>is considered to be</w:t>
      </w:r>
      <w:proofErr w:type="gramEnd"/>
      <w:r w:rsidR="00177EFF" w:rsidRPr="00177EFF">
        <w:rPr>
          <w:rFonts w:ascii="Times New Roman" w:hAnsi="Times New Roman" w:cs="Times New Roman"/>
          <w:sz w:val="24"/>
          <w:szCs w:val="24"/>
        </w:rPr>
        <w:t xml:space="preserve"> the cradle of </w:t>
      </w:r>
      <w:proofErr w:type="spellStart"/>
      <w:r w:rsidR="00EE75C3">
        <w:rPr>
          <w:rFonts w:ascii="Times New Roman" w:hAnsi="Times New Roman" w:cs="Times New Roman"/>
          <w:sz w:val="24"/>
          <w:szCs w:val="24"/>
        </w:rPr>
        <w:t>Mahāyāna</w:t>
      </w:r>
      <w:proofErr w:type="spellEnd"/>
      <w:r w:rsidR="00177EFF" w:rsidRPr="00177EFF">
        <w:rPr>
          <w:rFonts w:ascii="Times New Roman" w:hAnsi="Times New Roman" w:cs="Times New Roman"/>
          <w:sz w:val="24"/>
          <w:szCs w:val="24"/>
        </w:rPr>
        <w:t xml:space="preserve"> thought. The </w:t>
      </w:r>
      <w:proofErr w:type="spellStart"/>
      <w:r w:rsidR="00177EFF">
        <w:rPr>
          <w:rFonts w:ascii="Times New Roman" w:hAnsi="Times New Roman" w:cs="Times New Roman"/>
          <w:sz w:val="24"/>
          <w:szCs w:val="24"/>
        </w:rPr>
        <w:t>Madhyamaka</w:t>
      </w:r>
      <w:proofErr w:type="spellEnd"/>
      <w:r w:rsidR="00177EFF">
        <w:rPr>
          <w:rFonts w:ascii="Times New Roman" w:hAnsi="Times New Roman" w:cs="Times New Roman"/>
          <w:sz w:val="24"/>
          <w:szCs w:val="24"/>
        </w:rPr>
        <w:t xml:space="preserve"> school</w:t>
      </w:r>
      <w:r w:rsidR="00177EFF" w:rsidRPr="00177EFF">
        <w:rPr>
          <w:rFonts w:ascii="Times New Roman" w:hAnsi="Times New Roman" w:cs="Times New Roman"/>
          <w:sz w:val="24"/>
          <w:szCs w:val="24"/>
        </w:rPr>
        <w:t xml:space="preserve"> is</w:t>
      </w:r>
      <w:r w:rsidR="00177EFF">
        <w:rPr>
          <w:rFonts w:ascii="Times New Roman" w:hAnsi="Times New Roman" w:cs="Times New Roman"/>
          <w:sz w:val="24"/>
          <w:szCs w:val="24"/>
        </w:rPr>
        <w:t xml:space="preserve"> developed from the</w:t>
      </w:r>
      <w:r w:rsidR="00177EFF" w:rsidRPr="00177EFF">
        <w:rPr>
          <w:rFonts w:ascii="Times New Roman" w:hAnsi="Times New Roman" w:cs="Times New Roman"/>
          <w:sz w:val="24"/>
          <w:szCs w:val="24"/>
        </w:rPr>
        <w:t xml:space="preserve"> </w:t>
      </w:r>
      <w:r w:rsidR="00177EFF">
        <w:rPr>
          <w:rFonts w:ascii="Times New Roman" w:hAnsi="Times New Roman" w:cs="Times New Roman"/>
          <w:sz w:val="24"/>
          <w:szCs w:val="24"/>
        </w:rPr>
        <w:t xml:space="preserve">emptiness </w:t>
      </w:r>
      <w:r w:rsidR="00177EFF" w:rsidRPr="00177EFF">
        <w:rPr>
          <w:rFonts w:ascii="Times New Roman" w:hAnsi="Times New Roman" w:cs="Times New Roman"/>
          <w:sz w:val="24"/>
          <w:szCs w:val="24"/>
        </w:rPr>
        <w:t>thought</w:t>
      </w:r>
      <w:r w:rsidR="00177EFF">
        <w:rPr>
          <w:rFonts w:ascii="Times New Roman" w:hAnsi="Times New Roman" w:cs="Times New Roman"/>
          <w:sz w:val="24"/>
          <w:szCs w:val="24"/>
        </w:rPr>
        <w:t xml:space="preserve"> of </w:t>
      </w:r>
      <w:proofErr w:type="spellStart"/>
      <w:r w:rsidR="00177EFF" w:rsidRPr="007B3437">
        <w:rPr>
          <w:rFonts w:ascii="Times New Roman" w:hAnsi="Times New Roman" w:cs="Times New Roman"/>
          <w:i/>
          <w:sz w:val="24"/>
          <w:szCs w:val="24"/>
        </w:rPr>
        <w:t>Prajñāpāramitā</w:t>
      </w:r>
      <w:proofErr w:type="spellEnd"/>
      <w:r w:rsidR="00177EFF" w:rsidRPr="007B3437">
        <w:rPr>
          <w:rFonts w:ascii="Times New Roman" w:hAnsi="Times New Roman" w:cs="Times New Roman"/>
          <w:i/>
          <w:sz w:val="24"/>
          <w:szCs w:val="24"/>
        </w:rPr>
        <w:t xml:space="preserve"> </w:t>
      </w:r>
      <w:proofErr w:type="spellStart"/>
      <w:r w:rsidR="00EE75C3">
        <w:rPr>
          <w:rFonts w:ascii="Times New Roman" w:hAnsi="Times New Roman" w:cs="Times New Roman"/>
          <w:i/>
          <w:sz w:val="24"/>
          <w:szCs w:val="24"/>
        </w:rPr>
        <w:t>Sūtra</w:t>
      </w:r>
      <w:proofErr w:type="spellEnd"/>
      <w:r w:rsidR="00177EFF" w:rsidRPr="00177EFF">
        <w:rPr>
          <w:rFonts w:ascii="Times New Roman" w:hAnsi="Times New Roman" w:cs="Times New Roman"/>
          <w:sz w:val="24"/>
          <w:szCs w:val="24"/>
        </w:rPr>
        <w:t xml:space="preserve">. Therefore, </w:t>
      </w:r>
      <w:proofErr w:type="spellStart"/>
      <w:r w:rsidR="00177EFF" w:rsidRPr="00177EFF">
        <w:rPr>
          <w:rFonts w:ascii="Times New Roman" w:hAnsi="Times New Roman" w:cs="Times New Roman"/>
          <w:sz w:val="24"/>
          <w:szCs w:val="24"/>
        </w:rPr>
        <w:t>Ma</w:t>
      </w:r>
      <w:r w:rsidR="00177EFF">
        <w:rPr>
          <w:rFonts w:ascii="Times New Roman" w:hAnsi="Times New Roman" w:cs="Times New Roman"/>
          <w:sz w:val="24"/>
          <w:szCs w:val="24"/>
        </w:rPr>
        <w:t>dhyamaka</w:t>
      </w:r>
      <w:proofErr w:type="spellEnd"/>
      <w:r w:rsidR="00177EFF">
        <w:rPr>
          <w:rFonts w:ascii="Times New Roman" w:hAnsi="Times New Roman" w:cs="Times New Roman"/>
          <w:sz w:val="24"/>
          <w:szCs w:val="24"/>
        </w:rPr>
        <w:t xml:space="preserve"> s</w:t>
      </w:r>
      <w:r w:rsidR="00177EFF" w:rsidRPr="00177EFF">
        <w:rPr>
          <w:rFonts w:ascii="Times New Roman" w:hAnsi="Times New Roman" w:cs="Times New Roman"/>
          <w:sz w:val="24"/>
          <w:szCs w:val="24"/>
        </w:rPr>
        <w:t xml:space="preserve">chool has a certain inheritance relationship with </w:t>
      </w:r>
      <w:proofErr w:type="spellStart"/>
      <w:r w:rsidR="00177EFF" w:rsidRPr="00177EFF">
        <w:rPr>
          <w:rFonts w:ascii="Times New Roman" w:hAnsi="Times New Roman" w:cs="Times New Roman"/>
          <w:i/>
          <w:sz w:val="24"/>
          <w:szCs w:val="24"/>
        </w:rPr>
        <w:t>Prajñā-pāramitā</w:t>
      </w:r>
      <w:proofErr w:type="spellEnd"/>
      <w:r w:rsidR="00177EFF" w:rsidRPr="00177EFF">
        <w:rPr>
          <w:rFonts w:ascii="Times New Roman" w:hAnsi="Times New Roman" w:cs="Times New Roman"/>
          <w:i/>
          <w:sz w:val="24"/>
          <w:szCs w:val="24"/>
        </w:rPr>
        <w:t xml:space="preserve"> </w:t>
      </w:r>
      <w:proofErr w:type="spellStart"/>
      <w:r w:rsidR="00EE75C3">
        <w:rPr>
          <w:rFonts w:ascii="Times New Roman" w:hAnsi="Times New Roman" w:cs="Times New Roman"/>
          <w:i/>
          <w:sz w:val="24"/>
          <w:szCs w:val="24"/>
        </w:rPr>
        <w:t>Sūtra</w:t>
      </w:r>
      <w:proofErr w:type="spellEnd"/>
      <w:r w:rsidR="00177EFF" w:rsidRPr="00177EFF">
        <w:rPr>
          <w:rFonts w:ascii="Times New Roman" w:hAnsi="Times New Roman" w:cs="Times New Roman"/>
          <w:sz w:val="24"/>
          <w:szCs w:val="24"/>
        </w:rPr>
        <w:t>.</w:t>
      </w:r>
      <w:r w:rsidR="00A31AB3">
        <w:rPr>
          <w:rFonts w:ascii="Times New Roman" w:hAnsi="Times New Roman" w:cs="Times New Roman"/>
          <w:sz w:val="24"/>
          <w:szCs w:val="24"/>
        </w:rPr>
        <w:t xml:space="preserve"> According to Edward </w:t>
      </w:r>
      <w:proofErr w:type="spellStart"/>
      <w:r w:rsidR="00A31AB3">
        <w:rPr>
          <w:rFonts w:ascii="Times New Roman" w:hAnsi="Times New Roman" w:cs="Times New Roman"/>
          <w:sz w:val="24"/>
          <w:szCs w:val="24"/>
        </w:rPr>
        <w:t>Conze</w:t>
      </w:r>
      <w:proofErr w:type="spellEnd"/>
      <w:r w:rsidR="00A31AB3">
        <w:rPr>
          <w:rFonts w:ascii="Times New Roman" w:hAnsi="Times New Roman" w:cs="Times New Roman"/>
          <w:sz w:val="24"/>
          <w:szCs w:val="24"/>
        </w:rPr>
        <w:t xml:space="preserve"> (1973:159),</w:t>
      </w:r>
      <w:r w:rsidR="00F10A20" w:rsidRPr="00F10A20">
        <w:rPr>
          <w:rFonts w:ascii="Times New Roman" w:hAnsi="Times New Roman" w:cs="Times New Roman"/>
          <w:i/>
          <w:sz w:val="24"/>
          <w:szCs w:val="24"/>
        </w:rPr>
        <w:t xml:space="preserve"> </w:t>
      </w:r>
      <w:proofErr w:type="spellStart"/>
      <w:r w:rsidR="00F10A20" w:rsidRPr="00F10A20">
        <w:rPr>
          <w:rFonts w:ascii="Times New Roman" w:hAnsi="Times New Roman" w:cs="Times New Roman"/>
          <w:i/>
          <w:sz w:val="24"/>
          <w:szCs w:val="24"/>
        </w:rPr>
        <w:t>Aṣṭasāhasrikā</w:t>
      </w:r>
      <w:proofErr w:type="spellEnd"/>
      <w:r w:rsidR="00F10A20" w:rsidRPr="00F10A20">
        <w:rPr>
          <w:rFonts w:ascii="Times New Roman" w:hAnsi="Times New Roman" w:cs="Times New Roman"/>
          <w:i/>
          <w:sz w:val="24"/>
          <w:szCs w:val="24"/>
        </w:rPr>
        <w:t xml:space="preserve"> </w:t>
      </w:r>
      <w:proofErr w:type="spellStart"/>
      <w:r w:rsidR="00F10A20" w:rsidRPr="00F10A20">
        <w:rPr>
          <w:rFonts w:ascii="Times New Roman" w:hAnsi="Times New Roman" w:cs="Times New Roman"/>
          <w:i/>
          <w:sz w:val="24"/>
          <w:szCs w:val="24"/>
        </w:rPr>
        <w:t>Prajñāpāra</w:t>
      </w:r>
      <w:r w:rsidR="00A077B5">
        <w:rPr>
          <w:rFonts w:ascii="Times New Roman" w:hAnsi="Times New Roman" w:cs="Times New Roman"/>
          <w:i/>
          <w:sz w:val="24"/>
          <w:szCs w:val="24"/>
        </w:rPr>
        <w:t>-</w:t>
      </w:r>
      <w:r w:rsidR="00F10A20" w:rsidRPr="00F10A20">
        <w:rPr>
          <w:rFonts w:ascii="Times New Roman" w:hAnsi="Times New Roman" w:cs="Times New Roman"/>
          <w:i/>
          <w:sz w:val="24"/>
          <w:szCs w:val="24"/>
        </w:rPr>
        <w:t>mitā</w:t>
      </w:r>
      <w:proofErr w:type="spellEnd"/>
      <w:r w:rsidR="00F10A20" w:rsidRPr="00F10A20">
        <w:rPr>
          <w:rFonts w:ascii="Times New Roman" w:hAnsi="Times New Roman" w:cs="Times New Roman"/>
          <w:i/>
          <w:sz w:val="24"/>
          <w:szCs w:val="24"/>
        </w:rPr>
        <w:t xml:space="preserve"> </w:t>
      </w:r>
      <w:proofErr w:type="spellStart"/>
      <w:r w:rsidR="00F10A20" w:rsidRPr="00F10A20">
        <w:rPr>
          <w:rFonts w:ascii="Times New Roman" w:hAnsi="Times New Roman" w:cs="Times New Roman"/>
          <w:i/>
          <w:sz w:val="24"/>
          <w:szCs w:val="24"/>
        </w:rPr>
        <w:t>Sūtra</w:t>
      </w:r>
      <w:proofErr w:type="spellEnd"/>
      <w:r w:rsidR="00F10A20">
        <w:rPr>
          <w:rFonts w:ascii="Times New Roman" w:hAnsi="Times New Roman" w:cs="Times New Roman"/>
          <w:sz w:val="24"/>
          <w:szCs w:val="24"/>
        </w:rPr>
        <w:t xml:space="preserve"> </w:t>
      </w:r>
      <w:proofErr w:type="gramStart"/>
      <w:r w:rsidR="00F10A20">
        <w:rPr>
          <w:rFonts w:ascii="Times New Roman" w:hAnsi="Times New Roman" w:cs="Times New Roman"/>
          <w:sz w:val="24"/>
          <w:szCs w:val="24"/>
        </w:rPr>
        <w:t>was considered to be</w:t>
      </w:r>
      <w:proofErr w:type="gramEnd"/>
      <w:r w:rsidR="00F10A20">
        <w:rPr>
          <w:rFonts w:ascii="Times New Roman" w:hAnsi="Times New Roman" w:cs="Times New Roman"/>
          <w:sz w:val="24"/>
          <w:szCs w:val="24"/>
        </w:rPr>
        <w:t xml:space="preserve"> the earliest version of </w:t>
      </w:r>
      <w:proofErr w:type="spellStart"/>
      <w:r w:rsidR="00F10A20" w:rsidRPr="00F10A20">
        <w:rPr>
          <w:rFonts w:ascii="Times New Roman" w:hAnsi="Times New Roman" w:cs="Times New Roman"/>
          <w:i/>
          <w:sz w:val="24"/>
          <w:szCs w:val="24"/>
        </w:rPr>
        <w:t>Prajñāpāramitā</w:t>
      </w:r>
      <w:proofErr w:type="spellEnd"/>
      <w:r w:rsidR="00F10A20" w:rsidRPr="00F10A20">
        <w:rPr>
          <w:rFonts w:ascii="Times New Roman" w:hAnsi="Times New Roman" w:cs="Times New Roman"/>
          <w:i/>
          <w:sz w:val="24"/>
          <w:szCs w:val="24"/>
        </w:rPr>
        <w:t xml:space="preserve"> </w:t>
      </w:r>
      <w:r w:rsidR="00456F0E">
        <w:rPr>
          <w:rFonts w:ascii="Times New Roman" w:hAnsi="Times New Roman" w:cs="Times New Roman"/>
          <w:sz w:val="24"/>
          <w:szCs w:val="24"/>
        </w:rPr>
        <w:t>literature</w:t>
      </w:r>
      <w:r w:rsidR="00F10A20">
        <w:rPr>
          <w:rFonts w:ascii="Times New Roman" w:hAnsi="Times New Roman" w:cs="Times New Roman"/>
          <w:sz w:val="24"/>
          <w:szCs w:val="24"/>
        </w:rPr>
        <w:t>, which was written around the</w:t>
      </w:r>
      <w:r w:rsidR="00282DB8">
        <w:rPr>
          <w:rFonts w:ascii="Times New Roman" w:hAnsi="Times New Roman" w:cs="Times New Roman"/>
          <w:sz w:val="24"/>
          <w:szCs w:val="24"/>
        </w:rPr>
        <w:t xml:space="preserve"> first</w:t>
      </w:r>
      <w:r w:rsidR="00F10A20">
        <w:rPr>
          <w:rFonts w:ascii="Times New Roman" w:hAnsi="Times New Roman" w:cs="Times New Roman"/>
          <w:sz w:val="24"/>
          <w:szCs w:val="24"/>
        </w:rPr>
        <w:t xml:space="preserve"> century</w:t>
      </w:r>
      <w:r w:rsidR="00E11651">
        <w:rPr>
          <w:rFonts w:ascii="Times New Roman" w:hAnsi="Times New Roman" w:cs="Times New Roman"/>
          <w:sz w:val="24"/>
          <w:szCs w:val="24"/>
        </w:rPr>
        <w:t xml:space="preserve"> in the </w:t>
      </w:r>
      <w:proofErr w:type="spellStart"/>
      <w:r w:rsidR="00E11651" w:rsidRPr="00E11651">
        <w:rPr>
          <w:rFonts w:ascii="Times New Roman" w:hAnsi="Times New Roman" w:cs="Times New Roman"/>
          <w:sz w:val="24"/>
          <w:szCs w:val="24"/>
        </w:rPr>
        <w:t>Āndhra</w:t>
      </w:r>
      <w:proofErr w:type="spellEnd"/>
      <w:r w:rsidR="00E11651">
        <w:rPr>
          <w:rFonts w:ascii="Times New Roman" w:hAnsi="Times New Roman" w:cs="Times New Roman"/>
          <w:sz w:val="24"/>
          <w:szCs w:val="24"/>
        </w:rPr>
        <w:t xml:space="preserve"> region</w:t>
      </w:r>
      <w:r w:rsidR="00F10A20">
        <w:rPr>
          <w:rFonts w:ascii="Times New Roman" w:hAnsi="Times New Roman" w:cs="Times New Roman"/>
          <w:sz w:val="24"/>
          <w:szCs w:val="24"/>
        </w:rPr>
        <w:t>.</w:t>
      </w:r>
      <w:r w:rsidR="00A077B5">
        <w:rPr>
          <w:rFonts w:ascii="Times New Roman" w:hAnsi="Times New Roman" w:cs="Times New Roman"/>
          <w:sz w:val="24"/>
          <w:szCs w:val="24"/>
        </w:rPr>
        <w:t xml:space="preserve"> </w:t>
      </w:r>
    </w:p>
    <w:p w:rsidR="00252A11" w:rsidRDefault="00252A11" w:rsidP="0090538C">
      <w:pPr>
        <w:spacing w:line="360" w:lineRule="auto"/>
        <w:rPr>
          <w:rFonts w:ascii="Times New Roman" w:hAnsi="Times New Roman" w:cs="Times New Roman"/>
          <w:sz w:val="24"/>
          <w:szCs w:val="24"/>
        </w:rPr>
      </w:pPr>
    </w:p>
    <w:p w:rsidR="000106B4" w:rsidRDefault="00252A11" w:rsidP="0090538C">
      <w:pPr>
        <w:spacing w:line="360" w:lineRule="auto"/>
        <w:rPr>
          <w:rFonts w:ascii="Times New Roman" w:hAnsi="Times New Roman" w:cs="Times New Roman"/>
          <w:sz w:val="24"/>
          <w:szCs w:val="24"/>
        </w:rPr>
      </w:pPr>
      <w:r w:rsidRPr="00252A11">
        <w:rPr>
          <w:rFonts w:ascii="Times New Roman" w:hAnsi="Times New Roman" w:cs="Times New Roman"/>
          <w:sz w:val="24"/>
          <w:szCs w:val="24"/>
        </w:rPr>
        <w:t xml:space="preserve">From the history of Indian Buddhism, </w:t>
      </w:r>
      <w:r>
        <w:rPr>
          <w:rFonts w:ascii="Times New Roman" w:hAnsi="Times New Roman" w:cs="Times New Roman"/>
          <w:sz w:val="24"/>
          <w:szCs w:val="24"/>
        </w:rPr>
        <w:t>i</w:t>
      </w:r>
      <w:r w:rsidRPr="00252A11">
        <w:rPr>
          <w:rFonts w:ascii="Times New Roman" w:hAnsi="Times New Roman" w:cs="Times New Roman"/>
          <w:sz w:val="24"/>
          <w:szCs w:val="24"/>
        </w:rPr>
        <w:t xml:space="preserve">n the entire </w:t>
      </w:r>
      <w:proofErr w:type="spellStart"/>
      <w:r w:rsidR="00EE75C3">
        <w:rPr>
          <w:rFonts w:ascii="Times New Roman" w:hAnsi="Times New Roman" w:cs="Times New Roman"/>
          <w:sz w:val="24"/>
          <w:szCs w:val="24"/>
        </w:rPr>
        <w:t>Mahāyāna</w:t>
      </w:r>
      <w:proofErr w:type="spellEnd"/>
      <w:r w:rsidRPr="00252A11">
        <w:rPr>
          <w:rFonts w:ascii="Times New Roman" w:hAnsi="Times New Roman" w:cs="Times New Roman"/>
          <w:sz w:val="24"/>
          <w:szCs w:val="24"/>
        </w:rPr>
        <w:t xml:space="preserve"> </w:t>
      </w:r>
      <w:proofErr w:type="spellStart"/>
      <w:r w:rsidR="00EE75C3" w:rsidRPr="00021A79">
        <w:rPr>
          <w:rFonts w:ascii="Times New Roman" w:hAnsi="Times New Roman" w:cs="Times New Roman"/>
          <w:i/>
          <w:sz w:val="24"/>
          <w:szCs w:val="24"/>
        </w:rPr>
        <w:t>sūtra</w:t>
      </w:r>
      <w:r w:rsidRPr="00021A79">
        <w:rPr>
          <w:rFonts w:ascii="Times New Roman" w:hAnsi="Times New Roman" w:cs="Times New Roman"/>
          <w:i/>
          <w:sz w:val="24"/>
          <w:szCs w:val="24"/>
        </w:rPr>
        <w:t>s</w:t>
      </w:r>
      <w:proofErr w:type="spellEnd"/>
      <w:r w:rsidRPr="00252A11">
        <w:rPr>
          <w:rFonts w:ascii="Times New Roman" w:hAnsi="Times New Roman" w:cs="Times New Roman"/>
          <w:sz w:val="24"/>
          <w:szCs w:val="24"/>
        </w:rPr>
        <w:t xml:space="preserve">, the </w:t>
      </w:r>
      <w:proofErr w:type="spellStart"/>
      <w:r w:rsidRPr="00252A11">
        <w:rPr>
          <w:rFonts w:ascii="Times New Roman" w:hAnsi="Times New Roman" w:cs="Times New Roman"/>
          <w:i/>
          <w:sz w:val="24"/>
          <w:szCs w:val="24"/>
        </w:rPr>
        <w:t>Prajñā</w:t>
      </w:r>
      <w:r w:rsidR="00456F0E">
        <w:rPr>
          <w:rFonts w:ascii="Times New Roman" w:hAnsi="Times New Roman" w:cs="Times New Roman"/>
          <w:i/>
          <w:sz w:val="24"/>
          <w:szCs w:val="24"/>
        </w:rPr>
        <w:t>-</w:t>
      </w:r>
      <w:r w:rsidRPr="00252A11">
        <w:rPr>
          <w:rFonts w:ascii="Times New Roman" w:hAnsi="Times New Roman" w:cs="Times New Roman"/>
          <w:i/>
          <w:sz w:val="24"/>
          <w:szCs w:val="24"/>
        </w:rPr>
        <w:t>pāramitā</w:t>
      </w:r>
      <w:proofErr w:type="spellEnd"/>
      <w:r w:rsidRPr="00252A11">
        <w:rPr>
          <w:rFonts w:ascii="Times New Roman" w:hAnsi="Times New Roman" w:cs="Times New Roman"/>
          <w:sz w:val="24"/>
          <w:szCs w:val="24"/>
        </w:rPr>
        <w:t xml:space="preserve"> is undoubtedly the first to appear.</w:t>
      </w:r>
      <w:r w:rsidR="00282DB8">
        <w:rPr>
          <w:rFonts w:ascii="Times New Roman" w:hAnsi="Times New Roman" w:cs="Times New Roman"/>
          <w:sz w:val="24"/>
          <w:szCs w:val="24"/>
        </w:rPr>
        <w:t xml:space="preserve"> </w:t>
      </w:r>
      <w:proofErr w:type="spellStart"/>
      <w:r w:rsidR="00282DB8" w:rsidRPr="00282DB8">
        <w:rPr>
          <w:rFonts w:ascii="Times New Roman" w:hAnsi="Times New Roman" w:cs="Times New Roman"/>
          <w:i/>
          <w:sz w:val="24"/>
          <w:szCs w:val="24"/>
        </w:rPr>
        <w:t>Prajñāpāramitā</w:t>
      </w:r>
      <w:proofErr w:type="spellEnd"/>
      <w:r w:rsidR="00282DB8">
        <w:rPr>
          <w:rFonts w:ascii="Times New Roman" w:hAnsi="Times New Roman" w:cs="Times New Roman"/>
          <w:i/>
          <w:sz w:val="24"/>
          <w:szCs w:val="24"/>
        </w:rPr>
        <w:t xml:space="preserve"> </w:t>
      </w:r>
      <w:proofErr w:type="spellStart"/>
      <w:r w:rsidR="00EE75C3">
        <w:rPr>
          <w:rFonts w:ascii="Times New Roman" w:hAnsi="Times New Roman" w:cs="Times New Roman"/>
          <w:i/>
          <w:sz w:val="24"/>
          <w:szCs w:val="24"/>
        </w:rPr>
        <w:t>Sūtra</w:t>
      </w:r>
      <w:proofErr w:type="spellEnd"/>
      <w:r w:rsidR="00282DB8">
        <w:rPr>
          <w:rFonts w:ascii="Times New Roman" w:hAnsi="Times New Roman" w:cs="Times New Roman"/>
          <w:i/>
          <w:sz w:val="24"/>
          <w:szCs w:val="24"/>
        </w:rPr>
        <w:t xml:space="preserve"> </w:t>
      </w:r>
      <w:r w:rsidR="00282DB8" w:rsidRPr="00282DB8">
        <w:rPr>
          <w:rFonts w:ascii="Times New Roman" w:hAnsi="Times New Roman" w:cs="Times New Roman"/>
          <w:sz w:val="24"/>
          <w:szCs w:val="24"/>
        </w:rPr>
        <w:t xml:space="preserve">is accompanied by the </w:t>
      </w:r>
      <w:proofErr w:type="spellStart"/>
      <w:r w:rsidR="00EE75C3">
        <w:rPr>
          <w:rFonts w:ascii="Times New Roman" w:hAnsi="Times New Roman" w:cs="Times New Roman"/>
          <w:sz w:val="24"/>
          <w:szCs w:val="24"/>
        </w:rPr>
        <w:t>Mahāyāna</w:t>
      </w:r>
      <w:proofErr w:type="spellEnd"/>
      <w:r w:rsidR="00282DB8" w:rsidRPr="00282DB8">
        <w:rPr>
          <w:rFonts w:ascii="Times New Roman" w:hAnsi="Times New Roman" w:cs="Times New Roman"/>
          <w:sz w:val="24"/>
          <w:szCs w:val="24"/>
        </w:rPr>
        <w:t xml:space="preserve"> movement, and the rise of </w:t>
      </w:r>
      <w:proofErr w:type="spellStart"/>
      <w:r w:rsidR="00EE75C3">
        <w:rPr>
          <w:rFonts w:ascii="Times New Roman" w:hAnsi="Times New Roman" w:cs="Times New Roman"/>
          <w:sz w:val="24"/>
          <w:szCs w:val="24"/>
        </w:rPr>
        <w:t>Mahāyāna</w:t>
      </w:r>
      <w:proofErr w:type="spellEnd"/>
      <w:r w:rsidR="00282DB8" w:rsidRPr="00282DB8">
        <w:rPr>
          <w:rFonts w:ascii="Times New Roman" w:hAnsi="Times New Roman" w:cs="Times New Roman"/>
          <w:sz w:val="24"/>
          <w:szCs w:val="24"/>
        </w:rPr>
        <w:t xml:space="preserve"> is inextricably linked with </w:t>
      </w:r>
      <w:r w:rsidR="00282DB8">
        <w:rPr>
          <w:rFonts w:ascii="Times New Roman" w:hAnsi="Times New Roman" w:cs="Times New Roman"/>
          <w:sz w:val="24"/>
          <w:szCs w:val="24"/>
        </w:rPr>
        <w:t>it</w:t>
      </w:r>
      <w:r w:rsidR="00282DB8" w:rsidRPr="00282DB8">
        <w:rPr>
          <w:rFonts w:ascii="Times New Roman" w:hAnsi="Times New Roman" w:cs="Times New Roman"/>
          <w:sz w:val="24"/>
          <w:szCs w:val="24"/>
        </w:rPr>
        <w:t>.</w:t>
      </w:r>
      <w:r w:rsidR="00282DB8">
        <w:rPr>
          <w:rFonts w:ascii="Times New Roman" w:hAnsi="Times New Roman" w:cs="Times New Roman"/>
          <w:sz w:val="24"/>
          <w:szCs w:val="24"/>
        </w:rPr>
        <w:t xml:space="preserve"> </w:t>
      </w:r>
      <w:proofErr w:type="spellStart"/>
      <w:r w:rsidR="00282DB8" w:rsidRPr="00282DB8">
        <w:rPr>
          <w:rFonts w:ascii="Times New Roman" w:hAnsi="Times New Roman" w:cs="Times New Roman"/>
          <w:i/>
          <w:sz w:val="24"/>
          <w:szCs w:val="24"/>
        </w:rPr>
        <w:t>Prajñāpāramitā</w:t>
      </w:r>
      <w:proofErr w:type="spellEnd"/>
      <w:r w:rsidR="00282DB8">
        <w:rPr>
          <w:rFonts w:ascii="Times New Roman" w:hAnsi="Times New Roman" w:cs="Times New Roman"/>
          <w:i/>
          <w:sz w:val="24"/>
          <w:szCs w:val="24"/>
        </w:rPr>
        <w:t xml:space="preserve"> </w:t>
      </w:r>
      <w:r w:rsidR="00282DB8">
        <w:rPr>
          <w:rFonts w:ascii="Times New Roman" w:hAnsi="Times New Roman" w:cs="Times New Roman"/>
          <w:sz w:val="24"/>
          <w:szCs w:val="24"/>
        </w:rPr>
        <w:t xml:space="preserve">itself is a vague conception, a collection of </w:t>
      </w:r>
      <w:r w:rsidR="000618FF">
        <w:rPr>
          <w:rFonts w:ascii="Times New Roman" w:hAnsi="Times New Roman" w:cs="Times New Roman"/>
          <w:sz w:val="24"/>
          <w:szCs w:val="24"/>
        </w:rPr>
        <w:t xml:space="preserve">various </w:t>
      </w:r>
      <w:r w:rsidR="00282DB8">
        <w:rPr>
          <w:rFonts w:ascii="Times New Roman" w:hAnsi="Times New Roman" w:cs="Times New Roman"/>
          <w:sz w:val="24"/>
          <w:szCs w:val="24"/>
        </w:rPr>
        <w:t xml:space="preserve">thoughts. Although it started to appear since the first century, </w:t>
      </w:r>
      <w:r w:rsidR="000618FF">
        <w:rPr>
          <w:rFonts w:ascii="Times New Roman" w:hAnsi="Times New Roman" w:cs="Times New Roman"/>
          <w:sz w:val="24"/>
          <w:szCs w:val="24"/>
        </w:rPr>
        <w:t xml:space="preserve">production of new contents </w:t>
      </w:r>
      <w:proofErr w:type="gramStart"/>
      <w:r w:rsidR="000618FF">
        <w:rPr>
          <w:rFonts w:ascii="Times New Roman" w:hAnsi="Times New Roman" w:cs="Times New Roman"/>
          <w:sz w:val="24"/>
          <w:szCs w:val="24"/>
        </w:rPr>
        <w:t>were</w:t>
      </w:r>
      <w:proofErr w:type="gramEnd"/>
      <w:r w:rsidR="000618FF">
        <w:rPr>
          <w:rFonts w:ascii="Times New Roman" w:hAnsi="Times New Roman" w:cs="Times New Roman"/>
          <w:sz w:val="24"/>
          <w:szCs w:val="24"/>
        </w:rPr>
        <w:t xml:space="preserve"> still going on</w:t>
      </w:r>
      <w:r w:rsidR="00282DB8">
        <w:rPr>
          <w:rFonts w:ascii="Times New Roman" w:hAnsi="Times New Roman" w:cs="Times New Roman"/>
          <w:sz w:val="24"/>
          <w:szCs w:val="24"/>
        </w:rPr>
        <w:t xml:space="preserve"> until the tenth century.</w:t>
      </w:r>
      <w:r>
        <w:rPr>
          <w:rFonts w:ascii="Times New Roman" w:hAnsi="Times New Roman" w:cs="Times New Roman"/>
          <w:sz w:val="24"/>
          <w:szCs w:val="24"/>
        </w:rPr>
        <w:t xml:space="preserve"> </w:t>
      </w:r>
      <w:r w:rsidRPr="00252A11">
        <w:rPr>
          <w:rFonts w:ascii="Times New Roman" w:hAnsi="Times New Roman" w:cs="Times New Roman"/>
          <w:sz w:val="24"/>
          <w:szCs w:val="24"/>
        </w:rPr>
        <w:t xml:space="preserve">Edward </w:t>
      </w:r>
      <w:proofErr w:type="spellStart"/>
      <w:r w:rsidRPr="00252A11">
        <w:rPr>
          <w:rFonts w:ascii="Times New Roman" w:hAnsi="Times New Roman" w:cs="Times New Roman"/>
          <w:sz w:val="24"/>
          <w:szCs w:val="24"/>
        </w:rPr>
        <w:t>Conze</w:t>
      </w:r>
      <w:proofErr w:type="spellEnd"/>
      <w:r w:rsidRPr="00252A11">
        <w:rPr>
          <w:rFonts w:ascii="Times New Roman" w:hAnsi="Times New Roman" w:cs="Times New Roman"/>
          <w:sz w:val="24"/>
          <w:szCs w:val="24"/>
        </w:rPr>
        <w:t xml:space="preserve"> has </w:t>
      </w:r>
      <w:r>
        <w:rPr>
          <w:rFonts w:ascii="Times New Roman" w:hAnsi="Times New Roman" w:cs="Times New Roman"/>
          <w:sz w:val="24"/>
          <w:szCs w:val="24"/>
        </w:rPr>
        <w:t>analysed</w:t>
      </w:r>
      <w:r w:rsidRPr="00252A11">
        <w:rPr>
          <w:rFonts w:ascii="Times New Roman" w:hAnsi="Times New Roman" w:cs="Times New Roman"/>
          <w:sz w:val="24"/>
          <w:szCs w:val="24"/>
        </w:rPr>
        <w:t xml:space="preserve"> </w:t>
      </w:r>
      <w:r w:rsidR="00282DB8">
        <w:rPr>
          <w:rFonts w:ascii="Times New Roman" w:hAnsi="Times New Roman" w:cs="Times New Roman"/>
          <w:sz w:val="24"/>
          <w:szCs w:val="24"/>
        </w:rPr>
        <w:t>four</w:t>
      </w:r>
      <w:r w:rsidRPr="00252A11">
        <w:rPr>
          <w:rFonts w:ascii="Times New Roman" w:hAnsi="Times New Roman" w:cs="Times New Roman"/>
          <w:sz w:val="24"/>
          <w:szCs w:val="24"/>
        </w:rPr>
        <w:t xml:space="preserve"> </w:t>
      </w:r>
      <w:r w:rsidR="00D67B0F">
        <w:rPr>
          <w:rFonts w:ascii="Times New Roman" w:hAnsi="Times New Roman" w:cs="Times New Roman"/>
          <w:sz w:val="24"/>
          <w:szCs w:val="24"/>
        </w:rPr>
        <w:t>phrases</w:t>
      </w:r>
      <w:r w:rsidRPr="00252A11">
        <w:rPr>
          <w:rFonts w:ascii="Times New Roman" w:hAnsi="Times New Roman" w:cs="Times New Roman"/>
          <w:sz w:val="24"/>
          <w:szCs w:val="24"/>
        </w:rPr>
        <w:t xml:space="preserve"> in the development of</w:t>
      </w:r>
      <w:r>
        <w:rPr>
          <w:rFonts w:ascii="Times New Roman" w:hAnsi="Times New Roman" w:cs="Times New Roman"/>
          <w:sz w:val="24"/>
          <w:szCs w:val="24"/>
        </w:rPr>
        <w:t xml:space="preserve"> </w:t>
      </w:r>
      <w:proofErr w:type="spellStart"/>
      <w:r w:rsidRPr="00252A11">
        <w:rPr>
          <w:rFonts w:ascii="Times New Roman" w:hAnsi="Times New Roman" w:cs="Times New Roman"/>
          <w:i/>
          <w:sz w:val="24"/>
          <w:szCs w:val="24"/>
        </w:rPr>
        <w:t>Prajñā</w:t>
      </w:r>
      <w:r>
        <w:rPr>
          <w:rFonts w:ascii="Times New Roman" w:hAnsi="Times New Roman" w:cs="Times New Roman"/>
          <w:i/>
          <w:sz w:val="24"/>
          <w:szCs w:val="24"/>
        </w:rPr>
        <w:t>-</w:t>
      </w:r>
      <w:r w:rsidRPr="00252A11">
        <w:rPr>
          <w:rFonts w:ascii="Times New Roman" w:hAnsi="Times New Roman" w:cs="Times New Roman"/>
          <w:i/>
          <w:sz w:val="24"/>
          <w:szCs w:val="24"/>
        </w:rPr>
        <w:t>pāramitā</w:t>
      </w:r>
      <w:proofErr w:type="spellEnd"/>
      <w:r w:rsidRPr="00282DB8">
        <w:rPr>
          <w:rFonts w:ascii="Times New Roman" w:hAnsi="Times New Roman" w:cs="Times New Roman"/>
          <w:i/>
          <w:sz w:val="24"/>
          <w:szCs w:val="24"/>
        </w:rPr>
        <w:t xml:space="preserve"> </w:t>
      </w:r>
      <w:proofErr w:type="spellStart"/>
      <w:r w:rsidR="00EE75C3">
        <w:rPr>
          <w:rFonts w:ascii="Times New Roman" w:hAnsi="Times New Roman" w:cs="Times New Roman"/>
          <w:i/>
          <w:sz w:val="24"/>
          <w:szCs w:val="24"/>
        </w:rPr>
        <w:t>Sūtra</w:t>
      </w:r>
      <w:proofErr w:type="spellEnd"/>
      <w:r>
        <w:rPr>
          <w:rFonts w:ascii="Times New Roman" w:hAnsi="Times New Roman" w:cs="Times New Roman"/>
          <w:sz w:val="24"/>
          <w:szCs w:val="24"/>
        </w:rPr>
        <w:t xml:space="preserve">, that are: </w:t>
      </w:r>
      <w:r w:rsidRPr="00252A11">
        <w:rPr>
          <w:rFonts w:ascii="Times New Roman" w:hAnsi="Times New Roman" w:cs="Times New Roman"/>
          <w:sz w:val="24"/>
          <w:szCs w:val="24"/>
        </w:rPr>
        <w:t>(</w:t>
      </w:r>
      <w:proofErr w:type="spellStart"/>
      <w:r w:rsidRPr="00252A11">
        <w:rPr>
          <w:rFonts w:ascii="Times New Roman" w:hAnsi="Times New Roman" w:cs="Times New Roman"/>
          <w:sz w:val="24"/>
          <w:szCs w:val="24"/>
        </w:rPr>
        <w:t>i</w:t>
      </w:r>
      <w:proofErr w:type="spellEnd"/>
      <w:r w:rsidRPr="00252A11">
        <w:rPr>
          <w:rFonts w:ascii="Times New Roman" w:hAnsi="Times New Roman" w:cs="Times New Roman"/>
          <w:sz w:val="24"/>
          <w:szCs w:val="24"/>
        </w:rPr>
        <w:t xml:space="preserve">) </w:t>
      </w:r>
      <w:r w:rsidR="00456F0E">
        <w:rPr>
          <w:rFonts w:ascii="Times New Roman" w:hAnsi="Times New Roman" w:cs="Times New Roman"/>
          <w:sz w:val="24"/>
          <w:szCs w:val="24"/>
        </w:rPr>
        <w:t>t</w:t>
      </w:r>
      <w:r w:rsidRPr="00252A11">
        <w:rPr>
          <w:rFonts w:ascii="Times New Roman" w:hAnsi="Times New Roman" w:cs="Times New Roman"/>
          <w:sz w:val="24"/>
          <w:szCs w:val="24"/>
        </w:rPr>
        <w:t>he initial</w:t>
      </w:r>
      <w:r w:rsidR="00456F0E">
        <w:rPr>
          <w:rFonts w:ascii="Times New Roman" w:hAnsi="Times New Roman" w:cs="Times New Roman"/>
          <w:sz w:val="24"/>
          <w:szCs w:val="24"/>
        </w:rPr>
        <w:t xml:space="preserve"> text, i.e. </w:t>
      </w:r>
      <w:proofErr w:type="spellStart"/>
      <w:r w:rsidR="00456F0E" w:rsidRPr="00456F0E">
        <w:rPr>
          <w:rFonts w:ascii="Times New Roman" w:hAnsi="Times New Roman" w:cs="Times New Roman"/>
          <w:i/>
          <w:sz w:val="24"/>
          <w:szCs w:val="24"/>
        </w:rPr>
        <w:t>Aṣṭasāhasrikā</w:t>
      </w:r>
      <w:proofErr w:type="spellEnd"/>
      <w:r w:rsidR="00456F0E">
        <w:rPr>
          <w:rFonts w:ascii="Times New Roman" w:hAnsi="Times New Roman" w:cs="Times New Roman"/>
          <w:i/>
          <w:sz w:val="24"/>
          <w:szCs w:val="24"/>
        </w:rPr>
        <w:t xml:space="preserve"> </w:t>
      </w:r>
      <w:r w:rsidR="00041FBB">
        <w:rPr>
          <w:rFonts w:ascii="Times New Roman" w:hAnsi="Times New Roman" w:cs="Times New Roman"/>
          <w:sz w:val="24"/>
          <w:szCs w:val="24"/>
        </w:rPr>
        <w:t xml:space="preserve">(8,000-verses) </w:t>
      </w:r>
      <w:r w:rsidR="00456F0E">
        <w:rPr>
          <w:rFonts w:ascii="Times New Roman" w:hAnsi="Times New Roman" w:cs="Times New Roman"/>
          <w:sz w:val="24"/>
          <w:szCs w:val="24"/>
        </w:rPr>
        <w:t>and</w:t>
      </w:r>
      <w:r w:rsidR="00282DB8">
        <w:rPr>
          <w:rFonts w:ascii="Times New Roman" w:hAnsi="Times New Roman" w:cs="Times New Roman"/>
          <w:sz w:val="24"/>
          <w:szCs w:val="24"/>
        </w:rPr>
        <w:t xml:space="preserve"> </w:t>
      </w:r>
      <w:proofErr w:type="spellStart"/>
      <w:r w:rsidR="00282DB8" w:rsidRPr="00282DB8">
        <w:rPr>
          <w:rFonts w:ascii="Times New Roman" w:hAnsi="Times New Roman" w:cs="Times New Roman"/>
          <w:i/>
          <w:sz w:val="24"/>
          <w:szCs w:val="24"/>
        </w:rPr>
        <w:t>Ratnaguṇasaṃcayagāthā</w:t>
      </w:r>
      <w:proofErr w:type="spellEnd"/>
      <w:r w:rsidRPr="00252A11">
        <w:rPr>
          <w:rFonts w:ascii="Times New Roman" w:hAnsi="Times New Roman" w:cs="Times New Roman"/>
          <w:sz w:val="24"/>
          <w:szCs w:val="24"/>
        </w:rPr>
        <w:t xml:space="preserve">; (ii) </w:t>
      </w:r>
      <w:r w:rsidR="00456F0E">
        <w:rPr>
          <w:rFonts w:ascii="Times New Roman" w:hAnsi="Times New Roman" w:cs="Times New Roman"/>
          <w:sz w:val="24"/>
          <w:szCs w:val="24"/>
        </w:rPr>
        <w:t xml:space="preserve">the developed text, exp. </w:t>
      </w:r>
      <w:proofErr w:type="spellStart"/>
      <w:r w:rsidR="00456F0E" w:rsidRPr="00456F0E">
        <w:rPr>
          <w:rFonts w:ascii="Times New Roman" w:hAnsi="Times New Roman" w:cs="Times New Roman"/>
          <w:i/>
          <w:sz w:val="24"/>
          <w:szCs w:val="24"/>
        </w:rPr>
        <w:t>Śatasāhasrikā</w:t>
      </w:r>
      <w:proofErr w:type="spellEnd"/>
      <w:r w:rsidR="00041FBB">
        <w:rPr>
          <w:rFonts w:ascii="Times New Roman" w:hAnsi="Times New Roman" w:cs="Times New Roman"/>
          <w:sz w:val="24"/>
          <w:szCs w:val="24"/>
        </w:rPr>
        <w:t xml:space="preserve"> </w:t>
      </w:r>
      <w:r w:rsidR="00041FBB">
        <w:rPr>
          <w:rFonts w:ascii="Times New Roman" w:hAnsi="Times New Roman" w:cs="Times New Roman" w:hint="eastAsia"/>
          <w:sz w:val="24"/>
          <w:szCs w:val="24"/>
        </w:rPr>
        <w:t>(</w:t>
      </w:r>
      <w:r w:rsidR="00041FBB">
        <w:rPr>
          <w:rFonts w:ascii="Times New Roman" w:hAnsi="Times New Roman" w:cs="Times New Roman"/>
          <w:sz w:val="24"/>
          <w:szCs w:val="24"/>
        </w:rPr>
        <w:t>100,000-verses)</w:t>
      </w:r>
      <w:r w:rsidR="00456F0E" w:rsidRPr="00456F0E">
        <w:rPr>
          <w:rFonts w:ascii="Times New Roman" w:hAnsi="Times New Roman" w:cs="Times New Roman"/>
          <w:sz w:val="24"/>
          <w:szCs w:val="24"/>
        </w:rPr>
        <w:t>;</w:t>
      </w:r>
      <w:r w:rsidRPr="00252A11">
        <w:rPr>
          <w:rFonts w:ascii="Times New Roman" w:hAnsi="Times New Roman" w:cs="Times New Roman"/>
          <w:sz w:val="24"/>
          <w:szCs w:val="24"/>
        </w:rPr>
        <w:t xml:space="preserve"> (iii) </w:t>
      </w:r>
      <w:r w:rsidR="00456F0E">
        <w:rPr>
          <w:rFonts w:ascii="Times New Roman" w:hAnsi="Times New Roman" w:cs="Times New Roman"/>
          <w:sz w:val="24"/>
          <w:szCs w:val="24"/>
        </w:rPr>
        <w:t xml:space="preserve">the summary texts, exp. the </w:t>
      </w:r>
      <w:r w:rsidR="00456F0E" w:rsidRPr="00456F0E">
        <w:rPr>
          <w:rFonts w:ascii="Times New Roman" w:hAnsi="Times New Roman" w:cs="Times New Roman"/>
          <w:i/>
          <w:sz w:val="24"/>
          <w:szCs w:val="24"/>
        </w:rPr>
        <w:t xml:space="preserve">Diamond </w:t>
      </w:r>
      <w:proofErr w:type="spellStart"/>
      <w:r w:rsidR="00456F0E" w:rsidRPr="00456F0E">
        <w:rPr>
          <w:rFonts w:ascii="Times New Roman" w:hAnsi="Times New Roman" w:cs="Times New Roman"/>
          <w:i/>
          <w:sz w:val="24"/>
          <w:szCs w:val="24"/>
        </w:rPr>
        <w:t>Sūtra</w:t>
      </w:r>
      <w:proofErr w:type="spellEnd"/>
      <w:r w:rsidR="00456F0E">
        <w:rPr>
          <w:rFonts w:ascii="Times New Roman" w:hAnsi="Times New Roman" w:cs="Times New Roman"/>
          <w:sz w:val="24"/>
          <w:szCs w:val="24"/>
        </w:rPr>
        <w:t xml:space="preserve"> and the </w:t>
      </w:r>
      <w:r w:rsidR="00456F0E" w:rsidRPr="00456F0E">
        <w:rPr>
          <w:rFonts w:ascii="Times New Roman" w:hAnsi="Times New Roman" w:cs="Times New Roman"/>
          <w:i/>
          <w:sz w:val="24"/>
          <w:szCs w:val="24"/>
        </w:rPr>
        <w:t xml:space="preserve">Heart </w:t>
      </w:r>
      <w:proofErr w:type="spellStart"/>
      <w:r w:rsidR="00456F0E" w:rsidRPr="00456F0E">
        <w:rPr>
          <w:rFonts w:ascii="Times New Roman" w:hAnsi="Times New Roman" w:cs="Times New Roman"/>
          <w:i/>
          <w:sz w:val="24"/>
          <w:szCs w:val="24"/>
        </w:rPr>
        <w:t>Sūtra</w:t>
      </w:r>
      <w:proofErr w:type="spellEnd"/>
      <w:r w:rsidR="00456F0E">
        <w:rPr>
          <w:rFonts w:ascii="Times New Roman" w:hAnsi="Times New Roman" w:cs="Times New Roman"/>
          <w:sz w:val="24"/>
          <w:szCs w:val="24"/>
        </w:rPr>
        <w:t xml:space="preserve">; (iv) Tantric texts such as </w:t>
      </w:r>
      <w:proofErr w:type="spellStart"/>
      <w:r w:rsidR="00456F0E" w:rsidRPr="00456F0E">
        <w:rPr>
          <w:rFonts w:ascii="Times New Roman" w:hAnsi="Times New Roman" w:cs="Times New Roman"/>
          <w:i/>
          <w:sz w:val="24"/>
          <w:szCs w:val="24"/>
        </w:rPr>
        <w:t>Adhyardhaśatikā</w:t>
      </w:r>
      <w:proofErr w:type="spellEnd"/>
      <w:r w:rsidR="00456F0E" w:rsidRPr="00456F0E">
        <w:rPr>
          <w:rFonts w:ascii="Times New Roman" w:hAnsi="Times New Roman" w:cs="Times New Roman"/>
          <w:i/>
          <w:sz w:val="24"/>
          <w:szCs w:val="24"/>
        </w:rPr>
        <w:t xml:space="preserve"> </w:t>
      </w:r>
      <w:proofErr w:type="spellStart"/>
      <w:r w:rsidR="00456F0E" w:rsidRPr="00456F0E">
        <w:rPr>
          <w:rFonts w:ascii="Times New Roman" w:hAnsi="Times New Roman" w:cs="Times New Roman"/>
          <w:i/>
          <w:sz w:val="24"/>
          <w:szCs w:val="24"/>
        </w:rPr>
        <w:t>Prajñā-pāramitā</w:t>
      </w:r>
      <w:proofErr w:type="spellEnd"/>
      <w:r w:rsidR="00041FBB">
        <w:rPr>
          <w:rFonts w:ascii="Times New Roman" w:hAnsi="Times New Roman" w:cs="Times New Roman"/>
          <w:sz w:val="24"/>
          <w:szCs w:val="24"/>
        </w:rPr>
        <w:t xml:space="preserve"> (150-verses) (</w:t>
      </w:r>
      <w:r w:rsidR="002F778E" w:rsidRPr="00EE75C3">
        <w:rPr>
          <w:rFonts w:ascii="Times New Roman" w:hAnsi="Times New Roman" w:cs="Times New Roman"/>
          <w:sz w:val="24"/>
          <w:szCs w:val="24"/>
        </w:rPr>
        <w:t>cf</w:t>
      </w:r>
      <w:r w:rsidR="002F778E">
        <w:rPr>
          <w:rFonts w:ascii="Times New Roman" w:hAnsi="Times New Roman" w:cs="Times New Roman"/>
          <w:sz w:val="24"/>
          <w:szCs w:val="24"/>
        </w:rPr>
        <w:t>.</w:t>
      </w:r>
      <w:r w:rsidR="00041FBB">
        <w:rPr>
          <w:rFonts w:ascii="Times New Roman" w:hAnsi="Times New Roman" w:cs="Times New Roman"/>
          <w:sz w:val="24"/>
          <w:szCs w:val="24"/>
        </w:rPr>
        <w:t xml:space="preserve"> Williams, 2009:48)</w:t>
      </w:r>
      <w:r w:rsidR="00456F0E">
        <w:rPr>
          <w:rFonts w:ascii="Times New Roman" w:hAnsi="Times New Roman" w:cs="Times New Roman"/>
          <w:sz w:val="24"/>
          <w:szCs w:val="24"/>
        </w:rPr>
        <w:t>.</w:t>
      </w:r>
    </w:p>
    <w:p w:rsidR="000106B4" w:rsidRDefault="000106B4" w:rsidP="0090538C">
      <w:pPr>
        <w:spacing w:line="360" w:lineRule="auto"/>
        <w:rPr>
          <w:rFonts w:ascii="Times New Roman" w:hAnsi="Times New Roman" w:cs="Times New Roman"/>
          <w:sz w:val="24"/>
          <w:szCs w:val="24"/>
        </w:rPr>
      </w:pPr>
    </w:p>
    <w:p w:rsidR="00E60AFC" w:rsidRDefault="00041FBB" w:rsidP="0090538C">
      <w:pPr>
        <w:spacing w:line="360" w:lineRule="auto"/>
        <w:rPr>
          <w:rFonts w:ascii="Times New Roman" w:hAnsi="Times New Roman" w:cs="Times New Roman"/>
          <w:sz w:val="24"/>
          <w:szCs w:val="24"/>
        </w:rPr>
      </w:pPr>
      <w:r>
        <w:rPr>
          <w:rFonts w:ascii="Times New Roman" w:hAnsi="Times New Roman" w:cs="Times New Roman"/>
          <w:sz w:val="24"/>
          <w:szCs w:val="24"/>
        </w:rPr>
        <w:t xml:space="preserve">Early </w:t>
      </w:r>
      <w:proofErr w:type="spellStart"/>
      <w:r w:rsidRPr="00EE75C3">
        <w:rPr>
          <w:rFonts w:ascii="Times New Roman" w:hAnsi="Times New Roman" w:cs="Times New Roman"/>
          <w:sz w:val="24"/>
          <w:szCs w:val="24"/>
        </w:rPr>
        <w:t>Madhyamaka</w:t>
      </w:r>
      <w:proofErr w:type="spellEnd"/>
      <w:r>
        <w:rPr>
          <w:rFonts w:ascii="Times New Roman" w:hAnsi="Times New Roman" w:cs="Times New Roman"/>
          <w:sz w:val="24"/>
          <w:szCs w:val="24"/>
        </w:rPr>
        <w:t xml:space="preserve"> School and</w:t>
      </w:r>
      <w:r w:rsidRPr="00041FBB">
        <w:rPr>
          <w:rFonts w:ascii="Times New Roman" w:hAnsi="Times New Roman" w:cs="Times New Roman"/>
          <w:i/>
          <w:sz w:val="24"/>
          <w:szCs w:val="24"/>
        </w:rPr>
        <w:t xml:space="preserve"> </w:t>
      </w:r>
      <w:proofErr w:type="spellStart"/>
      <w:r w:rsidRPr="00041FBB">
        <w:rPr>
          <w:rFonts w:ascii="Times New Roman" w:hAnsi="Times New Roman" w:cs="Times New Roman"/>
          <w:i/>
          <w:sz w:val="24"/>
          <w:szCs w:val="24"/>
        </w:rPr>
        <w:t>Prajñāpāramitā</w:t>
      </w:r>
      <w:proofErr w:type="spellEnd"/>
      <w:r w:rsidRPr="00041FBB">
        <w:rPr>
          <w:rFonts w:ascii="Times New Roman" w:hAnsi="Times New Roman" w:cs="Times New Roman"/>
          <w:i/>
          <w:sz w:val="24"/>
          <w:szCs w:val="24"/>
        </w:rPr>
        <w:t xml:space="preserve"> </w:t>
      </w:r>
      <w:proofErr w:type="spellStart"/>
      <w:r w:rsidR="00EE75C3">
        <w:rPr>
          <w:rFonts w:ascii="Times New Roman" w:hAnsi="Times New Roman" w:cs="Times New Roman"/>
          <w:i/>
          <w:sz w:val="24"/>
          <w:szCs w:val="24"/>
        </w:rPr>
        <w:t>Sūtra</w:t>
      </w:r>
      <w:proofErr w:type="spellEnd"/>
      <w:r>
        <w:rPr>
          <w:rFonts w:ascii="Times New Roman" w:hAnsi="Times New Roman" w:cs="Times New Roman"/>
          <w:sz w:val="24"/>
          <w:szCs w:val="24"/>
        </w:rPr>
        <w:t xml:space="preserve"> </w:t>
      </w:r>
      <w:r w:rsidRPr="00041FBB">
        <w:rPr>
          <w:rFonts w:ascii="Times New Roman" w:hAnsi="Times New Roman" w:cs="Times New Roman"/>
          <w:sz w:val="24"/>
          <w:szCs w:val="24"/>
        </w:rPr>
        <w:t>have a certain inheritance and development relationship in their th</w:t>
      </w:r>
      <w:r>
        <w:rPr>
          <w:rFonts w:ascii="Times New Roman" w:hAnsi="Times New Roman" w:cs="Times New Roman"/>
          <w:sz w:val="24"/>
          <w:szCs w:val="24"/>
        </w:rPr>
        <w:t>oughts</w:t>
      </w:r>
      <w:r w:rsidRPr="00041FBB">
        <w:rPr>
          <w:rFonts w:ascii="Times New Roman" w:hAnsi="Times New Roman" w:cs="Times New Roman"/>
          <w:sz w:val="24"/>
          <w:szCs w:val="24"/>
        </w:rPr>
        <w:t>.</w:t>
      </w:r>
      <w:r>
        <w:rPr>
          <w:rFonts w:ascii="Times New Roman" w:hAnsi="Times New Roman" w:cs="Times New Roman"/>
          <w:sz w:val="24"/>
          <w:szCs w:val="24"/>
        </w:rPr>
        <w:t xml:space="preserve"> </w:t>
      </w:r>
      <w:proofErr w:type="spellStart"/>
      <w:r w:rsidR="00021A79">
        <w:rPr>
          <w:rFonts w:ascii="Times New Roman" w:hAnsi="Times New Roman" w:cs="Times New Roman"/>
          <w:sz w:val="24"/>
          <w:szCs w:val="24"/>
        </w:rPr>
        <w:t>Nāgārjuna</w:t>
      </w:r>
      <w:r w:rsidR="00B3318B">
        <w:rPr>
          <w:rFonts w:ascii="Times New Roman" w:hAnsi="Times New Roman" w:cs="Times New Roman"/>
          <w:sz w:val="24"/>
          <w:szCs w:val="24"/>
        </w:rPr>
        <w:t>’s</w:t>
      </w:r>
      <w:proofErr w:type="spellEnd"/>
      <w:r w:rsidR="00B3318B">
        <w:rPr>
          <w:rFonts w:ascii="Times New Roman" w:hAnsi="Times New Roman" w:cs="Times New Roman"/>
          <w:sz w:val="24"/>
          <w:szCs w:val="24"/>
        </w:rPr>
        <w:t xml:space="preserve"> </w:t>
      </w:r>
      <w:r w:rsidR="00DE5844" w:rsidRPr="00DE5844">
        <w:rPr>
          <w:rFonts w:ascii="Times New Roman" w:hAnsi="Times New Roman" w:cs="Times New Roman"/>
          <w:i/>
          <w:sz w:val="24"/>
          <w:szCs w:val="24"/>
        </w:rPr>
        <w:t>MMK</w:t>
      </w:r>
      <w:r w:rsidR="00DE5844">
        <w:rPr>
          <w:rFonts w:ascii="Times New Roman" w:hAnsi="Times New Roman" w:cs="Times New Roman"/>
          <w:sz w:val="24"/>
          <w:szCs w:val="24"/>
        </w:rPr>
        <w:t xml:space="preserve"> </w:t>
      </w:r>
      <w:r w:rsidRPr="00041FBB">
        <w:rPr>
          <w:rFonts w:ascii="Times New Roman" w:hAnsi="Times New Roman" w:cs="Times New Roman"/>
          <w:sz w:val="24"/>
          <w:szCs w:val="24"/>
        </w:rPr>
        <w:t xml:space="preserve">is a stage embodied in </w:t>
      </w:r>
      <w:r w:rsidRPr="00041FBB">
        <w:rPr>
          <w:rFonts w:ascii="Times New Roman" w:hAnsi="Times New Roman" w:cs="Times New Roman"/>
          <w:sz w:val="24"/>
          <w:szCs w:val="24"/>
        </w:rPr>
        <w:lastRenderedPageBreak/>
        <w:t xml:space="preserve">the theoretical thoughts of the </w:t>
      </w:r>
      <w:proofErr w:type="spellStart"/>
      <w:r w:rsidRPr="000C785C">
        <w:rPr>
          <w:rFonts w:ascii="Times New Roman" w:hAnsi="Times New Roman" w:cs="Times New Roman"/>
          <w:i/>
          <w:sz w:val="24"/>
          <w:szCs w:val="24"/>
        </w:rPr>
        <w:t>Mad</w:t>
      </w:r>
      <w:r w:rsidR="000C785C">
        <w:rPr>
          <w:rFonts w:ascii="Times New Roman" w:hAnsi="Times New Roman" w:cs="Times New Roman"/>
          <w:i/>
          <w:sz w:val="24"/>
          <w:szCs w:val="24"/>
        </w:rPr>
        <w:t>h</w:t>
      </w:r>
      <w:r w:rsidRPr="000C785C">
        <w:rPr>
          <w:rFonts w:ascii="Times New Roman" w:hAnsi="Times New Roman" w:cs="Times New Roman"/>
          <w:i/>
          <w:sz w:val="24"/>
          <w:szCs w:val="24"/>
        </w:rPr>
        <w:t>yamaka</w:t>
      </w:r>
      <w:proofErr w:type="spellEnd"/>
      <w:r>
        <w:rPr>
          <w:rFonts w:ascii="Times New Roman" w:hAnsi="Times New Roman" w:cs="Times New Roman"/>
          <w:sz w:val="24"/>
          <w:szCs w:val="24"/>
        </w:rPr>
        <w:t xml:space="preserve"> school</w:t>
      </w:r>
      <w:r w:rsidRPr="00041FBB">
        <w:rPr>
          <w:rFonts w:ascii="Times New Roman" w:hAnsi="Times New Roman" w:cs="Times New Roman"/>
          <w:sz w:val="24"/>
          <w:szCs w:val="24"/>
        </w:rPr>
        <w:t xml:space="preserve">. </w:t>
      </w:r>
      <w:proofErr w:type="gramStart"/>
      <w:r>
        <w:rPr>
          <w:rFonts w:ascii="Times New Roman" w:hAnsi="Times New Roman" w:cs="Times New Roman"/>
          <w:sz w:val="24"/>
          <w:szCs w:val="24"/>
        </w:rPr>
        <w:t>In order to</w:t>
      </w:r>
      <w:proofErr w:type="gramEnd"/>
      <w:r w:rsidRPr="00041FBB">
        <w:rPr>
          <w:rFonts w:ascii="Times New Roman" w:hAnsi="Times New Roman" w:cs="Times New Roman"/>
          <w:sz w:val="24"/>
          <w:szCs w:val="24"/>
        </w:rPr>
        <w:t xml:space="preserve"> explore the inspiration and encouragement of </w:t>
      </w:r>
      <w:proofErr w:type="spellStart"/>
      <w:r w:rsidR="00270D1D">
        <w:rPr>
          <w:rFonts w:ascii="Times New Roman" w:hAnsi="Times New Roman" w:cs="Times New Roman"/>
          <w:i/>
          <w:sz w:val="24"/>
          <w:szCs w:val="24"/>
        </w:rPr>
        <w:t>Madhyamaka</w:t>
      </w:r>
      <w:proofErr w:type="spellEnd"/>
      <w:r w:rsidRPr="00041FBB">
        <w:rPr>
          <w:rFonts w:ascii="Times New Roman" w:hAnsi="Times New Roman" w:cs="Times New Roman"/>
          <w:sz w:val="24"/>
          <w:szCs w:val="24"/>
        </w:rPr>
        <w:t xml:space="preserve"> by the </w:t>
      </w:r>
      <w:proofErr w:type="spellStart"/>
      <w:r w:rsidRPr="00041FBB">
        <w:rPr>
          <w:rFonts w:ascii="Times New Roman" w:hAnsi="Times New Roman" w:cs="Times New Roman"/>
          <w:i/>
          <w:sz w:val="24"/>
          <w:szCs w:val="24"/>
        </w:rPr>
        <w:t>Prajñāpāramitā</w:t>
      </w:r>
      <w:proofErr w:type="spellEnd"/>
      <w:r w:rsidR="000618FF">
        <w:rPr>
          <w:rFonts w:ascii="Times New Roman" w:hAnsi="Times New Roman" w:cs="Times New Roman"/>
          <w:i/>
          <w:sz w:val="24"/>
          <w:szCs w:val="24"/>
        </w:rPr>
        <w:t xml:space="preserve"> </w:t>
      </w:r>
      <w:proofErr w:type="spellStart"/>
      <w:r w:rsidR="00EE75C3">
        <w:rPr>
          <w:rFonts w:ascii="Times New Roman" w:hAnsi="Times New Roman" w:cs="Times New Roman"/>
          <w:i/>
          <w:sz w:val="24"/>
          <w:szCs w:val="24"/>
        </w:rPr>
        <w:t>Sūtra</w:t>
      </w:r>
      <w:proofErr w:type="spellEnd"/>
      <w:r w:rsidRPr="00041FBB">
        <w:rPr>
          <w:rFonts w:ascii="Times New Roman" w:hAnsi="Times New Roman" w:cs="Times New Roman"/>
          <w:sz w:val="24"/>
          <w:szCs w:val="24"/>
        </w:rPr>
        <w:t xml:space="preserve">, </w:t>
      </w:r>
      <w:r>
        <w:rPr>
          <w:rFonts w:ascii="Times New Roman" w:hAnsi="Times New Roman" w:cs="Times New Roman"/>
          <w:sz w:val="24"/>
          <w:szCs w:val="24"/>
        </w:rPr>
        <w:t xml:space="preserve">we should </w:t>
      </w:r>
      <w:r w:rsidRPr="00041FBB">
        <w:rPr>
          <w:rFonts w:ascii="Times New Roman" w:hAnsi="Times New Roman" w:cs="Times New Roman"/>
          <w:sz w:val="24"/>
          <w:szCs w:val="24"/>
        </w:rPr>
        <w:t>take a look at the relationship between th</w:t>
      </w:r>
      <w:r w:rsidR="000618FF">
        <w:rPr>
          <w:rFonts w:ascii="Times New Roman" w:hAnsi="Times New Roman" w:cs="Times New Roman"/>
          <w:sz w:val="24"/>
          <w:szCs w:val="24"/>
        </w:rPr>
        <w:t>ese two</w:t>
      </w:r>
      <w:r>
        <w:rPr>
          <w:rFonts w:ascii="Times New Roman" w:hAnsi="Times New Roman" w:cs="Times New Roman"/>
          <w:i/>
          <w:sz w:val="24"/>
          <w:szCs w:val="24"/>
        </w:rPr>
        <w:t>.</w:t>
      </w:r>
      <w:r>
        <w:rPr>
          <w:rFonts w:ascii="Times New Roman" w:hAnsi="Times New Roman" w:cs="Times New Roman"/>
          <w:sz w:val="24"/>
          <w:szCs w:val="24"/>
        </w:rPr>
        <w:t xml:space="preserve"> </w:t>
      </w:r>
    </w:p>
    <w:p w:rsidR="00E60AFC" w:rsidRDefault="00E60AFC" w:rsidP="0090538C">
      <w:pPr>
        <w:spacing w:line="360" w:lineRule="auto"/>
        <w:rPr>
          <w:rFonts w:ascii="Times New Roman" w:hAnsi="Times New Roman" w:cs="Times New Roman"/>
          <w:sz w:val="24"/>
          <w:szCs w:val="24"/>
        </w:rPr>
      </w:pPr>
    </w:p>
    <w:p w:rsidR="00041FBB" w:rsidRDefault="00041FBB" w:rsidP="0090538C">
      <w:pPr>
        <w:spacing w:line="360" w:lineRule="auto"/>
        <w:rPr>
          <w:rFonts w:ascii="Times New Roman" w:hAnsi="Times New Roman" w:cs="Times New Roman"/>
          <w:sz w:val="24"/>
          <w:szCs w:val="24"/>
        </w:rPr>
      </w:pPr>
      <w:r>
        <w:rPr>
          <w:rFonts w:ascii="Times New Roman" w:hAnsi="Times New Roman" w:cs="Times New Roman"/>
          <w:sz w:val="24"/>
          <w:szCs w:val="24"/>
        </w:rPr>
        <w:t xml:space="preserve">Although </w:t>
      </w:r>
      <w:r w:rsidRPr="00C94F2A">
        <w:rPr>
          <w:rFonts w:ascii="Times New Roman" w:hAnsi="Times New Roman" w:cs="Times New Roman"/>
          <w:i/>
          <w:sz w:val="24"/>
          <w:szCs w:val="24"/>
        </w:rPr>
        <w:t>MMK</w:t>
      </w:r>
      <w:r>
        <w:rPr>
          <w:rFonts w:ascii="Times New Roman" w:hAnsi="Times New Roman" w:cs="Times New Roman"/>
          <w:sz w:val="24"/>
          <w:szCs w:val="24"/>
        </w:rPr>
        <w:t xml:space="preserve"> was written in a commentary-like </w:t>
      </w:r>
      <w:r w:rsidR="00C94F2A">
        <w:rPr>
          <w:rFonts w:ascii="Times New Roman" w:hAnsi="Times New Roman" w:cs="Times New Roman"/>
          <w:sz w:val="24"/>
          <w:szCs w:val="24"/>
        </w:rPr>
        <w:t xml:space="preserve">style </w:t>
      </w:r>
      <w:r w:rsidR="000618FF">
        <w:rPr>
          <w:rFonts w:ascii="Times New Roman" w:hAnsi="Times New Roman" w:cs="Times New Roman"/>
          <w:sz w:val="24"/>
          <w:szCs w:val="24"/>
        </w:rPr>
        <w:t>consisting of</w:t>
      </w:r>
      <w:r w:rsidR="00C94F2A">
        <w:rPr>
          <w:rFonts w:ascii="Times New Roman" w:hAnsi="Times New Roman" w:cs="Times New Roman"/>
          <w:sz w:val="24"/>
          <w:szCs w:val="24"/>
        </w:rPr>
        <w:t xml:space="preserve"> stanzas - which is lack of l</w:t>
      </w:r>
      <w:r w:rsidR="00C94F2A" w:rsidRPr="00C94F2A">
        <w:rPr>
          <w:rFonts w:ascii="Times New Roman" w:hAnsi="Times New Roman" w:cs="Times New Roman"/>
          <w:sz w:val="24"/>
          <w:szCs w:val="24"/>
        </w:rPr>
        <w:t>iterary rhetoric</w:t>
      </w:r>
      <w:r w:rsidR="00C94F2A">
        <w:rPr>
          <w:rFonts w:ascii="Times New Roman" w:hAnsi="Times New Roman" w:cs="Times New Roman"/>
          <w:sz w:val="24"/>
          <w:szCs w:val="24"/>
        </w:rPr>
        <w:t xml:space="preserve"> - unlike the writing </w:t>
      </w:r>
      <w:r w:rsidR="00252E90">
        <w:rPr>
          <w:rFonts w:ascii="Times New Roman" w:hAnsi="Times New Roman" w:cs="Times New Roman"/>
          <w:sz w:val="24"/>
          <w:szCs w:val="24"/>
        </w:rPr>
        <w:t xml:space="preserve">of </w:t>
      </w:r>
      <w:proofErr w:type="spellStart"/>
      <w:r w:rsidR="00252E90" w:rsidRPr="00252E90">
        <w:rPr>
          <w:rFonts w:ascii="Times New Roman" w:hAnsi="Times New Roman" w:cs="Times New Roman"/>
          <w:i/>
          <w:sz w:val="24"/>
          <w:szCs w:val="24"/>
        </w:rPr>
        <w:t>Prajñāpāramitā</w:t>
      </w:r>
      <w:proofErr w:type="spellEnd"/>
      <w:r w:rsidR="00252E90" w:rsidRPr="00252E90">
        <w:rPr>
          <w:rFonts w:ascii="Times New Roman" w:hAnsi="Times New Roman" w:cs="Times New Roman"/>
          <w:i/>
          <w:sz w:val="24"/>
          <w:szCs w:val="24"/>
        </w:rPr>
        <w:t xml:space="preserve"> </w:t>
      </w:r>
      <w:proofErr w:type="spellStart"/>
      <w:r w:rsidR="00EE75C3">
        <w:rPr>
          <w:rFonts w:ascii="Times New Roman" w:hAnsi="Times New Roman" w:cs="Times New Roman"/>
          <w:i/>
          <w:sz w:val="24"/>
          <w:szCs w:val="24"/>
        </w:rPr>
        <w:t>Sūtra</w:t>
      </w:r>
      <w:proofErr w:type="spellEnd"/>
      <w:r w:rsidR="00252E90">
        <w:rPr>
          <w:rFonts w:ascii="Times New Roman" w:hAnsi="Times New Roman" w:cs="Times New Roman"/>
          <w:sz w:val="24"/>
          <w:szCs w:val="24"/>
        </w:rPr>
        <w:t>.</w:t>
      </w:r>
      <w:r w:rsidR="00C94F2A">
        <w:rPr>
          <w:rFonts w:ascii="Times New Roman" w:hAnsi="Times New Roman" w:cs="Times New Roman"/>
          <w:sz w:val="24"/>
          <w:szCs w:val="24"/>
        </w:rPr>
        <w:t xml:space="preserve"> </w:t>
      </w:r>
      <w:r w:rsidR="00252E90">
        <w:rPr>
          <w:rFonts w:ascii="Times New Roman" w:hAnsi="Times New Roman" w:cs="Times New Roman"/>
          <w:sz w:val="24"/>
          <w:szCs w:val="24"/>
        </w:rPr>
        <w:t>F</w:t>
      </w:r>
      <w:r w:rsidR="00C94F2A" w:rsidRPr="00C94F2A">
        <w:rPr>
          <w:rFonts w:ascii="Times New Roman" w:hAnsi="Times New Roman" w:cs="Times New Roman"/>
          <w:sz w:val="24"/>
          <w:szCs w:val="24"/>
        </w:rPr>
        <w:t>rom the perspective of ideological content, it does have a certain ideological origin with</w:t>
      </w:r>
      <w:r w:rsidR="00252E90">
        <w:rPr>
          <w:rFonts w:ascii="Times New Roman" w:hAnsi="Times New Roman" w:cs="Times New Roman"/>
          <w:sz w:val="24"/>
          <w:szCs w:val="24"/>
        </w:rPr>
        <w:t xml:space="preserve"> the latter.</w:t>
      </w:r>
      <w:r w:rsidR="001B3B84">
        <w:rPr>
          <w:rFonts w:ascii="Times New Roman" w:hAnsi="Times New Roman" w:cs="Times New Roman"/>
          <w:sz w:val="24"/>
          <w:szCs w:val="24"/>
        </w:rPr>
        <w:t xml:space="preserve"> </w:t>
      </w:r>
      <w:proofErr w:type="spellStart"/>
      <w:r w:rsidR="00021A79">
        <w:rPr>
          <w:rFonts w:ascii="Times New Roman" w:hAnsi="Times New Roman" w:cs="Times New Roman"/>
          <w:sz w:val="24"/>
          <w:szCs w:val="24"/>
        </w:rPr>
        <w:t>Nāgārjuna</w:t>
      </w:r>
      <w:proofErr w:type="spellEnd"/>
      <w:r w:rsidR="006B4FB7">
        <w:rPr>
          <w:rFonts w:ascii="Times New Roman" w:hAnsi="Times New Roman" w:cs="Times New Roman"/>
          <w:sz w:val="24"/>
          <w:szCs w:val="24"/>
        </w:rPr>
        <w:t xml:space="preserve"> emphasises that </w:t>
      </w:r>
      <w:r w:rsidR="00E27C77">
        <w:rPr>
          <w:rFonts w:ascii="Times New Roman" w:hAnsi="Times New Roman" w:cs="Times New Roman"/>
          <w:sz w:val="24"/>
          <w:szCs w:val="24"/>
        </w:rPr>
        <w:t xml:space="preserve">Middle Way is the further step of emptiness, is </w:t>
      </w:r>
      <w:r w:rsidR="00C04CF0">
        <w:rPr>
          <w:rFonts w:ascii="Times New Roman" w:hAnsi="Times New Roman" w:cs="Times New Roman"/>
          <w:sz w:val="24"/>
          <w:szCs w:val="24"/>
        </w:rPr>
        <w:t xml:space="preserve">the comprehensive view of emptiness. </w:t>
      </w:r>
      <w:r w:rsidR="00141495">
        <w:rPr>
          <w:rFonts w:ascii="Times New Roman" w:hAnsi="Times New Roman" w:cs="Times New Roman"/>
          <w:sz w:val="24"/>
          <w:szCs w:val="24"/>
        </w:rPr>
        <w:t>H</w:t>
      </w:r>
      <w:r w:rsidR="00E60AFC">
        <w:rPr>
          <w:rFonts w:ascii="Times New Roman" w:hAnsi="Times New Roman" w:cs="Times New Roman"/>
          <w:sz w:val="24"/>
          <w:szCs w:val="24"/>
        </w:rPr>
        <w:t>is main thought is to state that the reality is</w:t>
      </w:r>
      <w:r w:rsidR="000618FF">
        <w:rPr>
          <w:rFonts w:ascii="Times New Roman" w:hAnsi="Times New Roman" w:cs="Times New Roman"/>
          <w:sz w:val="24"/>
          <w:szCs w:val="24"/>
        </w:rPr>
        <w:t xml:space="preserve"> all</w:t>
      </w:r>
      <w:r w:rsidR="00E60AFC">
        <w:rPr>
          <w:rFonts w:ascii="Times New Roman" w:hAnsi="Times New Roman" w:cs="Times New Roman"/>
          <w:sz w:val="24"/>
          <w:szCs w:val="24"/>
        </w:rPr>
        <w:t xml:space="preserve"> emptiness and without</w:t>
      </w:r>
      <w:r w:rsidR="003B4861">
        <w:rPr>
          <w:rFonts w:ascii="Times New Roman" w:hAnsi="Times New Roman" w:cs="Times New Roman"/>
          <w:sz w:val="24"/>
          <w:szCs w:val="24"/>
        </w:rPr>
        <w:t xml:space="preserve"> </w:t>
      </w:r>
      <w:r w:rsidR="008B19AA" w:rsidRPr="003A045C">
        <w:rPr>
          <w:rFonts w:ascii="Times New Roman" w:hAnsi="Times New Roman" w:cs="Times New Roman"/>
          <w:sz w:val="24"/>
          <w:szCs w:val="24"/>
        </w:rPr>
        <w:t>essence</w:t>
      </w:r>
      <w:r w:rsidR="00E60AFC">
        <w:rPr>
          <w:rFonts w:ascii="Times New Roman" w:hAnsi="Times New Roman" w:cs="Times New Roman"/>
          <w:sz w:val="24"/>
          <w:szCs w:val="24"/>
        </w:rPr>
        <w:t xml:space="preserve">. Richard Robinson described </w:t>
      </w:r>
      <w:proofErr w:type="spellStart"/>
      <w:r w:rsidR="00021A79">
        <w:rPr>
          <w:rFonts w:ascii="Times New Roman" w:hAnsi="Times New Roman" w:cs="Times New Roman"/>
          <w:sz w:val="24"/>
          <w:szCs w:val="24"/>
        </w:rPr>
        <w:t>Nāgārjuna</w:t>
      </w:r>
      <w:r w:rsidR="00E60AFC">
        <w:rPr>
          <w:rFonts w:ascii="Times New Roman" w:hAnsi="Times New Roman" w:cs="Times New Roman"/>
          <w:sz w:val="24"/>
          <w:szCs w:val="24"/>
        </w:rPr>
        <w:t>’s</w:t>
      </w:r>
      <w:proofErr w:type="spellEnd"/>
      <w:r w:rsidR="00E60AFC">
        <w:rPr>
          <w:rFonts w:ascii="Times New Roman" w:hAnsi="Times New Roman" w:cs="Times New Roman"/>
          <w:sz w:val="24"/>
          <w:szCs w:val="24"/>
        </w:rPr>
        <w:t xml:space="preserve"> logic </w:t>
      </w:r>
      <w:r w:rsidR="00A25FB5">
        <w:rPr>
          <w:rFonts w:ascii="Times New Roman" w:hAnsi="Times New Roman" w:cs="Times New Roman"/>
          <w:sz w:val="24"/>
          <w:szCs w:val="24"/>
        </w:rPr>
        <w:t xml:space="preserve">on </w:t>
      </w:r>
      <w:r w:rsidR="008B19AA" w:rsidRPr="003A045C">
        <w:rPr>
          <w:rFonts w:ascii="Times New Roman" w:hAnsi="Times New Roman" w:cs="Times New Roman"/>
          <w:sz w:val="24"/>
          <w:szCs w:val="24"/>
        </w:rPr>
        <w:t>essence</w:t>
      </w:r>
      <w:r w:rsidR="00A25FB5">
        <w:rPr>
          <w:rFonts w:ascii="Times New Roman" w:hAnsi="Times New Roman" w:cs="Times New Roman"/>
          <w:sz w:val="24"/>
          <w:szCs w:val="24"/>
        </w:rPr>
        <w:t xml:space="preserve"> </w:t>
      </w:r>
      <w:r w:rsidR="000618FF">
        <w:rPr>
          <w:rFonts w:ascii="Times New Roman" w:hAnsi="Times New Roman" w:cs="Times New Roman"/>
          <w:sz w:val="24"/>
          <w:szCs w:val="24"/>
        </w:rPr>
        <w:t>as</w:t>
      </w:r>
      <w:r w:rsidR="00E60AFC">
        <w:rPr>
          <w:rFonts w:ascii="Times New Roman" w:hAnsi="Times New Roman" w:cs="Times New Roman"/>
          <w:sz w:val="24"/>
          <w:szCs w:val="24"/>
        </w:rPr>
        <w:t xml:space="preserve"> follows:</w:t>
      </w:r>
    </w:p>
    <w:p w:rsidR="00E60AFC" w:rsidRDefault="00E60AFC" w:rsidP="0090538C">
      <w:pPr>
        <w:spacing w:line="360" w:lineRule="auto"/>
        <w:rPr>
          <w:rFonts w:ascii="Times New Roman" w:hAnsi="Times New Roman" w:cs="Times New Roman"/>
          <w:sz w:val="24"/>
          <w:szCs w:val="24"/>
        </w:rPr>
      </w:pPr>
    </w:p>
    <w:p w:rsidR="00E60AFC" w:rsidRPr="00E60AFC" w:rsidRDefault="003A045C" w:rsidP="0090538C">
      <w:pPr>
        <w:ind w:leftChars="202" w:left="424" w:rightChars="242" w:right="508"/>
        <w:rPr>
          <w:rFonts w:ascii="Times New Roman" w:hAnsi="Times New Roman" w:cs="Times New Roman"/>
          <w:szCs w:val="21"/>
        </w:rPr>
      </w:pPr>
      <w:proofErr w:type="spellStart"/>
      <w:r>
        <w:rPr>
          <w:rFonts w:ascii="Times New Roman" w:hAnsi="Times New Roman" w:cs="Times New Roman"/>
          <w:i/>
          <w:szCs w:val="21"/>
        </w:rPr>
        <w:t>S</w:t>
      </w:r>
      <w:r w:rsidRPr="003A045C">
        <w:rPr>
          <w:rFonts w:ascii="Times New Roman" w:hAnsi="Times New Roman" w:cs="Times New Roman"/>
          <w:i/>
          <w:szCs w:val="21"/>
        </w:rPr>
        <w:t>vabhāva</w:t>
      </w:r>
      <w:proofErr w:type="spellEnd"/>
      <w:r w:rsidRPr="003A045C">
        <w:rPr>
          <w:rFonts w:ascii="Times New Roman" w:hAnsi="Times New Roman" w:cs="Times New Roman"/>
          <w:i/>
          <w:szCs w:val="21"/>
        </w:rPr>
        <w:t xml:space="preserve"> </w:t>
      </w:r>
      <w:r>
        <w:rPr>
          <w:rFonts w:ascii="Times New Roman" w:hAnsi="Times New Roman" w:cs="Times New Roman"/>
          <w:szCs w:val="21"/>
        </w:rPr>
        <w:t>(essence)</w:t>
      </w:r>
      <w:r w:rsidR="00E60AFC" w:rsidRPr="00E60AFC">
        <w:rPr>
          <w:rFonts w:ascii="Times New Roman" w:hAnsi="Times New Roman" w:cs="Times New Roman"/>
          <w:szCs w:val="21"/>
        </w:rPr>
        <w:t xml:space="preserve"> is </w:t>
      </w:r>
      <w:proofErr w:type="gramStart"/>
      <w:r w:rsidR="00E60AFC" w:rsidRPr="00E60AFC">
        <w:rPr>
          <w:rFonts w:ascii="Times New Roman" w:hAnsi="Times New Roman" w:cs="Times New Roman"/>
          <w:szCs w:val="21"/>
        </w:rPr>
        <w:t>by definition the</w:t>
      </w:r>
      <w:proofErr w:type="gramEnd"/>
      <w:r w:rsidR="00E60AFC" w:rsidRPr="00E60AFC">
        <w:rPr>
          <w:rFonts w:ascii="Times New Roman" w:hAnsi="Times New Roman" w:cs="Times New Roman"/>
          <w:szCs w:val="21"/>
        </w:rPr>
        <w:t xml:space="preserve"> subject of contradictory ascriptions. If it exists, it must belong to an existent entity, which means that it must be conditioned, dependent on other entities, and possessed of causes. But</w:t>
      </w:r>
      <w:r>
        <w:rPr>
          <w:rFonts w:ascii="Times New Roman" w:hAnsi="Times New Roman" w:cs="Times New Roman"/>
          <w:szCs w:val="21"/>
        </w:rPr>
        <w:t xml:space="preserve"> </w:t>
      </w:r>
      <w:r>
        <w:rPr>
          <w:rFonts w:ascii="Times New Roman" w:hAnsi="Times New Roman" w:cs="Times New Roman" w:hint="eastAsia"/>
          <w:szCs w:val="21"/>
        </w:rPr>
        <w:t>a</w:t>
      </w:r>
      <w:r w:rsidR="00E60AFC" w:rsidRPr="00E60AFC">
        <w:rPr>
          <w:rFonts w:ascii="Times New Roman" w:hAnsi="Times New Roman" w:cs="Times New Roman"/>
          <w:szCs w:val="21"/>
        </w:rPr>
        <w:t xml:space="preserve"> </w:t>
      </w:r>
      <w:proofErr w:type="spellStart"/>
      <w:r w:rsidRPr="003A045C">
        <w:rPr>
          <w:rFonts w:ascii="Times New Roman" w:hAnsi="Times New Roman" w:cs="Times New Roman"/>
          <w:i/>
          <w:szCs w:val="21"/>
        </w:rPr>
        <w:t>svabhāva</w:t>
      </w:r>
      <w:proofErr w:type="spellEnd"/>
      <w:r w:rsidRPr="003A045C">
        <w:rPr>
          <w:rFonts w:ascii="Times New Roman" w:hAnsi="Times New Roman" w:cs="Times New Roman"/>
          <w:szCs w:val="21"/>
        </w:rPr>
        <w:t xml:space="preserve"> </w:t>
      </w:r>
      <w:r w:rsidR="00E60AFC" w:rsidRPr="00E60AFC">
        <w:rPr>
          <w:rFonts w:ascii="Times New Roman" w:hAnsi="Times New Roman" w:cs="Times New Roman"/>
          <w:szCs w:val="21"/>
        </w:rPr>
        <w:t xml:space="preserve">is </w:t>
      </w:r>
      <w:proofErr w:type="gramStart"/>
      <w:r w:rsidR="00E60AFC" w:rsidRPr="00E60AFC">
        <w:rPr>
          <w:rFonts w:ascii="Times New Roman" w:hAnsi="Times New Roman" w:cs="Times New Roman"/>
          <w:szCs w:val="21"/>
        </w:rPr>
        <w:t>by definition unconditioned</w:t>
      </w:r>
      <w:proofErr w:type="gramEnd"/>
      <w:r w:rsidR="00E60AFC" w:rsidRPr="00E60AFC">
        <w:rPr>
          <w:rFonts w:ascii="Times New Roman" w:hAnsi="Times New Roman" w:cs="Times New Roman"/>
          <w:szCs w:val="21"/>
        </w:rPr>
        <w:t xml:space="preserve">, not dependent on other entities, and not caused. </w:t>
      </w:r>
      <w:proofErr w:type="gramStart"/>
      <w:r w:rsidR="00E60AFC" w:rsidRPr="00E60AFC">
        <w:rPr>
          <w:rFonts w:ascii="Times New Roman" w:hAnsi="Times New Roman" w:cs="Times New Roman"/>
          <w:szCs w:val="21"/>
        </w:rPr>
        <w:t>Thus</w:t>
      </w:r>
      <w:proofErr w:type="gramEnd"/>
      <w:r w:rsidR="00E60AFC" w:rsidRPr="00E60AFC">
        <w:rPr>
          <w:rFonts w:ascii="Times New Roman" w:hAnsi="Times New Roman" w:cs="Times New Roman"/>
          <w:szCs w:val="21"/>
        </w:rPr>
        <w:t xml:space="preserve"> the existence of a </w:t>
      </w:r>
      <w:proofErr w:type="spellStart"/>
      <w:r w:rsidRPr="003A045C">
        <w:rPr>
          <w:rFonts w:ascii="Times New Roman" w:hAnsi="Times New Roman" w:cs="Times New Roman"/>
          <w:i/>
          <w:szCs w:val="21"/>
        </w:rPr>
        <w:t>svabhāva</w:t>
      </w:r>
      <w:proofErr w:type="spellEnd"/>
      <w:r w:rsidRPr="003A045C">
        <w:rPr>
          <w:rFonts w:ascii="Times New Roman" w:hAnsi="Times New Roman" w:cs="Times New Roman"/>
          <w:i/>
          <w:szCs w:val="21"/>
        </w:rPr>
        <w:t xml:space="preserve"> </w:t>
      </w:r>
      <w:r w:rsidR="00E60AFC" w:rsidRPr="00E60AFC">
        <w:rPr>
          <w:rFonts w:ascii="Times New Roman" w:hAnsi="Times New Roman" w:cs="Times New Roman"/>
          <w:szCs w:val="21"/>
        </w:rPr>
        <w:t>is impossible (Robinson 1957:300).</w:t>
      </w:r>
    </w:p>
    <w:p w:rsidR="00E60AFC" w:rsidRDefault="00E60AFC" w:rsidP="0090538C">
      <w:pPr>
        <w:spacing w:line="360" w:lineRule="auto"/>
        <w:rPr>
          <w:rFonts w:ascii="Times New Roman" w:hAnsi="Times New Roman" w:cs="Times New Roman"/>
          <w:sz w:val="24"/>
          <w:szCs w:val="24"/>
        </w:rPr>
      </w:pPr>
    </w:p>
    <w:p w:rsidR="003B4861" w:rsidRDefault="00021A79" w:rsidP="0090538C">
      <w:pPr>
        <w:spacing w:line="360" w:lineRule="auto"/>
        <w:rPr>
          <w:rFonts w:ascii="Times New Roman" w:hAnsi="Times New Roman" w:cs="Times New Roman"/>
          <w:sz w:val="24"/>
          <w:szCs w:val="24"/>
        </w:rPr>
      </w:pPr>
      <w:proofErr w:type="spellStart"/>
      <w:r w:rsidRPr="00021A79">
        <w:rPr>
          <w:rFonts w:ascii="Times New Roman" w:hAnsi="Times New Roman" w:cs="Times New Roman"/>
          <w:sz w:val="24"/>
          <w:szCs w:val="24"/>
        </w:rPr>
        <w:t>Nāgārjuna</w:t>
      </w:r>
      <w:proofErr w:type="spellEnd"/>
      <w:r w:rsidR="00E60AFC">
        <w:rPr>
          <w:rFonts w:ascii="Times New Roman" w:hAnsi="Times New Roman" w:cs="Times New Roman"/>
          <w:sz w:val="24"/>
          <w:szCs w:val="24"/>
        </w:rPr>
        <w:t xml:space="preserve"> states that everything without </w:t>
      </w:r>
      <w:r w:rsidR="008B19AA" w:rsidRPr="003A045C">
        <w:rPr>
          <w:rFonts w:ascii="Times New Roman" w:hAnsi="Times New Roman" w:cs="Times New Roman"/>
          <w:sz w:val="24"/>
          <w:szCs w:val="24"/>
        </w:rPr>
        <w:t>essence</w:t>
      </w:r>
      <w:r w:rsidR="00E60AFC">
        <w:rPr>
          <w:rFonts w:ascii="Times New Roman" w:hAnsi="Times New Roman" w:cs="Times New Roman"/>
          <w:i/>
          <w:sz w:val="24"/>
          <w:szCs w:val="24"/>
        </w:rPr>
        <w:t xml:space="preserve"> </w:t>
      </w:r>
      <w:r w:rsidR="00E60AFC">
        <w:rPr>
          <w:rFonts w:ascii="Times New Roman" w:hAnsi="Times New Roman" w:cs="Times New Roman"/>
          <w:sz w:val="24"/>
          <w:szCs w:val="24"/>
        </w:rPr>
        <w:t xml:space="preserve">is empty, which is </w:t>
      </w:r>
      <w:r w:rsidR="004157C1">
        <w:rPr>
          <w:rFonts w:ascii="Times New Roman" w:hAnsi="Times New Roman" w:cs="Times New Roman"/>
          <w:sz w:val="24"/>
          <w:szCs w:val="24"/>
        </w:rPr>
        <w:t xml:space="preserve">false; there is nothing that has real existence, however, one should also view this conception of emptiness the same with how they view the </w:t>
      </w:r>
      <w:r w:rsidR="000818DE">
        <w:rPr>
          <w:rFonts w:ascii="Times New Roman" w:hAnsi="Times New Roman" w:cs="Times New Roman"/>
          <w:sz w:val="24"/>
          <w:szCs w:val="24"/>
        </w:rPr>
        <w:t>external environment</w:t>
      </w:r>
      <w:r w:rsidR="004157C1">
        <w:rPr>
          <w:rFonts w:ascii="Times New Roman" w:hAnsi="Times New Roman" w:cs="Times New Roman"/>
          <w:sz w:val="24"/>
          <w:szCs w:val="24"/>
        </w:rPr>
        <w:t>, that is just a</w:t>
      </w:r>
      <w:r w:rsidR="000618FF">
        <w:rPr>
          <w:rFonts w:ascii="Times New Roman" w:hAnsi="Times New Roman" w:cs="Times New Roman"/>
          <w:sz w:val="24"/>
          <w:szCs w:val="24"/>
        </w:rPr>
        <w:t xml:space="preserve">n </w:t>
      </w:r>
      <w:r w:rsidR="00D01C6A">
        <w:rPr>
          <w:rFonts w:ascii="Times New Roman" w:hAnsi="Times New Roman" w:cs="Times New Roman"/>
          <w:sz w:val="24"/>
          <w:szCs w:val="24"/>
        </w:rPr>
        <w:t>impermanent phenomenon</w:t>
      </w:r>
      <w:r w:rsidR="004157C1">
        <w:rPr>
          <w:rFonts w:ascii="Times New Roman" w:hAnsi="Times New Roman" w:cs="Times New Roman"/>
          <w:sz w:val="24"/>
          <w:szCs w:val="24"/>
        </w:rPr>
        <w:t xml:space="preserve">. Since the emptiness and the real </w:t>
      </w:r>
      <w:r w:rsidR="00D01C6A">
        <w:rPr>
          <w:rFonts w:ascii="Times New Roman" w:hAnsi="Times New Roman" w:cs="Times New Roman"/>
          <w:sz w:val="24"/>
          <w:szCs w:val="24"/>
        </w:rPr>
        <w:t>essence</w:t>
      </w:r>
      <w:r w:rsidR="004157C1">
        <w:rPr>
          <w:rFonts w:ascii="Times New Roman" w:hAnsi="Times New Roman" w:cs="Times New Roman"/>
          <w:sz w:val="24"/>
          <w:szCs w:val="24"/>
        </w:rPr>
        <w:t xml:space="preserve"> are both </w:t>
      </w:r>
      <w:r w:rsidR="00D01C6A">
        <w:rPr>
          <w:rFonts w:ascii="Times New Roman" w:hAnsi="Times New Roman" w:cs="Times New Roman"/>
          <w:sz w:val="24"/>
          <w:szCs w:val="24"/>
        </w:rPr>
        <w:t>non-existed</w:t>
      </w:r>
      <w:r w:rsidR="004157C1">
        <w:rPr>
          <w:rFonts w:ascii="Times New Roman" w:hAnsi="Times New Roman" w:cs="Times New Roman"/>
          <w:sz w:val="24"/>
          <w:szCs w:val="24"/>
        </w:rPr>
        <w:t xml:space="preserve">, they have non-duality on their core. </w:t>
      </w:r>
    </w:p>
    <w:p w:rsidR="00C26691" w:rsidRPr="00C26691" w:rsidRDefault="00C26691" w:rsidP="0090538C">
      <w:pPr>
        <w:spacing w:line="360" w:lineRule="auto"/>
        <w:rPr>
          <w:rFonts w:ascii="Times New Roman" w:hAnsi="Times New Roman" w:cs="Times New Roman"/>
          <w:szCs w:val="21"/>
        </w:rPr>
      </w:pPr>
    </w:p>
    <w:p w:rsidR="003B4861" w:rsidRDefault="00C26691" w:rsidP="00EE75C3">
      <w:pPr>
        <w:ind w:leftChars="202" w:left="424"/>
        <w:rPr>
          <w:rFonts w:ascii="Times New Roman" w:hAnsi="Times New Roman" w:cs="Times New Roman"/>
          <w:szCs w:val="21"/>
        </w:rPr>
      </w:pPr>
      <w:r w:rsidRPr="00C26691">
        <w:rPr>
          <w:rFonts w:ascii="Times New Roman" w:hAnsi="Times New Roman" w:cs="Times New Roman"/>
          <w:szCs w:val="21"/>
        </w:rPr>
        <w:t>Whatever is dependently co-arisen</w:t>
      </w:r>
      <w:r>
        <w:rPr>
          <w:rFonts w:ascii="Times New Roman" w:hAnsi="Times New Roman" w:cs="Times New Roman"/>
          <w:szCs w:val="21"/>
        </w:rPr>
        <w:t>,</w:t>
      </w:r>
      <w:r w:rsidRPr="00C26691">
        <w:rPr>
          <w:rFonts w:ascii="Times New Roman" w:hAnsi="Times New Roman" w:cs="Times New Roman"/>
          <w:szCs w:val="21"/>
        </w:rPr>
        <w:t xml:space="preserve"> </w:t>
      </w:r>
      <w:r w:rsidR="00EE75C3">
        <w:rPr>
          <w:rFonts w:ascii="Times New Roman" w:hAnsi="Times New Roman" w:cs="Times New Roman"/>
          <w:szCs w:val="21"/>
        </w:rPr>
        <w:t>t</w:t>
      </w:r>
      <w:r w:rsidRPr="00C26691">
        <w:rPr>
          <w:rFonts w:ascii="Times New Roman" w:hAnsi="Times New Roman" w:cs="Times New Roman"/>
          <w:szCs w:val="21"/>
        </w:rPr>
        <w:t xml:space="preserve">hat is explained to be emptiness. That, being a dependent designation, </w:t>
      </w:r>
      <w:r w:rsidRPr="00C26691">
        <w:rPr>
          <w:rFonts w:ascii="Times New Roman" w:hAnsi="Times New Roman" w:cs="Times New Roman" w:hint="eastAsia"/>
          <w:szCs w:val="21"/>
        </w:rPr>
        <w:t>i</w:t>
      </w:r>
      <w:r w:rsidRPr="00C26691">
        <w:rPr>
          <w:rFonts w:ascii="Times New Roman" w:hAnsi="Times New Roman" w:cs="Times New Roman"/>
          <w:szCs w:val="21"/>
        </w:rPr>
        <w:t>s itself the middle way.</w:t>
      </w:r>
    </w:p>
    <w:p w:rsidR="00F70554" w:rsidRDefault="00F70554" w:rsidP="0090538C">
      <w:pPr>
        <w:ind w:leftChars="202" w:left="424"/>
        <w:rPr>
          <w:rFonts w:ascii="Times New Roman" w:hAnsi="Times New Roman" w:cs="Times New Roman"/>
          <w:szCs w:val="21"/>
        </w:rPr>
      </w:pPr>
    </w:p>
    <w:p w:rsidR="00C26691" w:rsidRPr="00C26691" w:rsidRDefault="00C26691" w:rsidP="00EE75C3">
      <w:pPr>
        <w:ind w:leftChars="202" w:left="424"/>
        <w:rPr>
          <w:rFonts w:ascii="Times New Roman" w:hAnsi="Times New Roman" w:cs="Times New Roman"/>
          <w:szCs w:val="21"/>
        </w:rPr>
      </w:pPr>
      <w:r w:rsidRPr="00C26691">
        <w:rPr>
          <w:rFonts w:ascii="Times New Roman" w:hAnsi="Times New Roman" w:cs="Times New Roman"/>
          <w:szCs w:val="21"/>
        </w:rPr>
        <w:t xml:space="preserve">Something that is not dependently arisen, </w:t>
      </w:r>
      <w:r>
        <w:rPr>
          <w:rFonts w:ascii="Times New Roman" w:hAnsi="Times New Roman" w:cs="Times New Roman"/>
          <w:szCs w:val="21"/>
        </w:rPr>
        <w:t>s</w:t>
      </w:r>
      <w:r w:rsidRPr="00C26691">
        <w:rPr>
          <w:rFonts w:ascii="Times New Roman" w:hAnsi="Times New Roman" w:cs="Times New Roman"/>
          <w:szCs w:val="21"/>
        </w:rPr>
        <w:t xml:space="preserve">uch a </w:t>
      </w:r>
      <w:r w:rsidR="006E6BA9">
        <w:rPr>
          <w:rFonts w:ascii="Times New Roman" w:hAnsi="Times New Roman" w:cs="Times New Roman"/>
          <w:szCs w:val="21"/>
        </w:rPr>
        <w:t>principle</w:t>
      </w:r>
      <w:r w:rsidRPr="00C26691">
        <w:rPr>
          <w:rFonts w:ascii="Times New Roman" w:hAnsi="Times New Roman" w:cs="Times New Roman"/>
          <w:szCs w:val="21"/>
        </w:rPr>
        <w:t xml:space="preserve"> does not exist. </w:t>
      </w:r>
      <w:proofErr w:type="gramStart"/>
      <w:r w:rsidRPr="00C26691">
        <w:rPr>
          <w:rFonts w:ascii="Times New Roman" w:hAnsi="Times New Roman" w:cs="Times New Roman"/>
          <w:szCs w:val="21"/>
        </w:rPr>
        <w:t>Therefore</w:t>
      </w:r>
      <w:proofErr w:type="gramEnd"/>
      <w:r w:rsidRPr="00C26691">
        <w:rPr>
          <w:rFonts w:ascii="Times New Roman" w:hAnsi="Times New Roman" w:cs="Times New Roman"/>
          <w:szCs w:val="21"/>
        </w:rPr>
        <w:t xml:space="preserve"> a nonempty </w:t>
      </w:r>
      <w:r w:rsidR="006E6BA9">
        <w:rPr>
          <w:rFonts w:ascii="Times New Roman" w:hAnsi="Times New Roman" w:cs="Times New Roman"/>
          <w:szCs w:val="21"/>
        </w:rPr>
        <w:t>principle</w:t>
      </w:r>
      <w:r w:rsidRPr="00C26691">
        <w:rPr>
          <w:rFonts w:ascii="Times New Roman" w:hAnsi="Times New Roman" w:cs="Times New Roman"/>
          <w:szCs w:val="21"/>
        </w:rPr>
        <w:t xml:space="preserve"> </w:t>
      </w:r>
      <w:r>
        <w:rPr>
          <w:rFonts w:ascii="Times New Roman" w:hAnsi="Times New Roman" w:cs="Times New Roman"/>
          <w:szCs w:val="21"/>
        </w:rPr>
        <w:t>d</w:t>
      </w:r>
      <w:r w:rsidRPr="00C26691">
        <w:rPr>
          <w:rFonts w:ascii="Times New Roman" w:hAnsi="Times New Roman" w:cs="Times New Roman"/>
          <w:szCs w:val="21"/>
        </w:rPr>
        <w:t>oes not exist.</w:t>
      </w:r>
      <w:r w:rsidR="00F70554">
        <w:rPr>
          <w:rStyle w:val="a5"/>
          <w:rFonts w:ascii="Times New Roman" w:hAnsi="Times New Roman" w:cs="Times New Roman"/>
          <w:szCs w:val="21"/>
        </w:rPr>
        <w:footnoteReference w:id="8"/>
      </w:r>
    </w:p>
    <w:p w:rsidR="00C26691" w:rsidRPr="00C26691" w:rsidRDefault="00C26691" w:rsidP="0090538C">
      <w:pPr>
        <w:ind w:leftChars="202" w:left="424"/>
        <w:rPr>
          <w:rFonts w:ascii="Times New Roman" w:hAnsi="Times New Roman" w:cs="Times New Roman"/>
          <w:szCs w:val="21"/>
        </w:rPr>
      </w:pPr>
      <w:r w:rsidRPr="00C26691">
        <w:rPr>
          <w:rFonts w:ascii="Times New Roman" w:hAnsi="Times New Roman" w:cs="Times New Roman" w:hint="eastAsia"/>
          <w:szCs w:val="21"/>
        </w:rPr>
        <w:t>(</w:t>
      </w:r>
      <w:r w:rsidRPr="00C26691">
        <w:rPr>
          <w:rFonts w:ascii="Times New Roman" w:hAnsi="Times New Roman" w:cs="Times New Roman"/>
          <w:i/>
          <w:szCs w:val="21"/>
        </w:rPr>
        <w:t>MMK</w:t>
      </w:r>
      <w:r w:rsidR="00B9538F">
        <w:rPr>
          <w:rFonts w:ascii="Times New Roman" w:hAnsi="Times New Roman" w:cs="Times New Roman"/>
          <w:szCs w:val="21"/>
        </w:rPr>
        <w:t xml:space="preserve"> xxiv.</w:t>
      </w:r>
      <w:r w:rsidRPr="00C26691">
        <w:rPr>
          <w:rFonts w:ascii="Times New Roman" w:hAnsi="Times New Roman" w:cs="Times New Roman"/>
          <w:szCs w:val="21"/>
        </w:rPr>
        <w:t>1</w:t>
      </w:r>
      <w:r>
        <w:rPr>
          <w:rFonts w:ascii="Times New Roman" w:hAnsi="Times New Roman" w:cs="Times New Roman"/>
          <w:szCs w:val="21"/>
        </w:rPr>
        <w:t>8-19</w:t>
      </w:r>
      <w:r w:rsidRPr="00C26691">
        <w:rPr>
          <w:rFonts w:ascii="Times New Roman" w:hAnsi="Times New Roman" w:cs="Times New Roman"/>
          <w:szCs w:val="21"/>
        </w:rPr>
        <w:t>)</w:t>
      </w:r>
    </w:p>
    <w:p w:rsidR="00C26691" w:rsidRDefault="00C26691" w:rsidP="0090538C">
      <w:pPr>
        <w:spacing w:line="360" w:lineRule="auto"/>
        <w:rPr>
          <w:rFonts w:ascii="Times New Roman" w:hAnsi="Times New Roman" w:cs="Times New Roman"/>
          <w:sz w:val="24"/>
          <w:szCs w:val="24"/>
        </w:rPr>
      </w:pPr>
    </w:p>
    <w:p w:rsidR="00E60AFC" w:rsidRDefault="003B4861" w:rsidP="0090538C">
      <w:pPr>
        <w:spacing w:line="360" w:lineRule="auto"/>
        <w:rPr>
          <w:rFonts w:ascii="Times New Roman" w:hAnsi="Times New Roman" w:cs="Times New Roman"/>
          <w:sz w:val="24"/>
          <w:szCs w:val="24"/>
        </w:rPr>
      </w:pPr>
      <w:r>
        <w:rPr>
          <w:rFonts w:ascii="Times New Roman" w:hAnsi="Times New Roman" w:cs="Times New Roman"/>
          <w:sz w:val="24"/>
          <w:szCs w:val="24"/>
        </w:rPr>
        <w:t>Ne</w:t>
      </w:r>
      <w:r w:rsidR="00A41E55">
        <w:rPr>
          <w:rFonts w:ascii="Times New Roman" w:hAnsi="Times New Roman" w:cs="Times New Roman"/>
          <w:sz w:val="24"/>
          <w:szCs w:val="24"/>
        </w:rPr>
        <w:t xml:space="preserve">ither the emptiness nor </w:t>
      </w:r>
      <w:r w:rsidR="00D01C6A">
        <w:rPr>
          <w:rFonts w:ascii="Times New Roman" w:hAnsi="Times New Roman" w:cs="Times New Roman"/>
          <w:sz w:val="24"/>
          <w:szCs w:val="24"/>
        </w:rPr>
        <w:t>real</w:t>
      </w:r>
      <w:r w:rsidR="000818DE">
        <w:rPr>
          <w:rFonts w:ascii="Times New Roman" w:hAnsi="Times New Roman" w:cs="Times New Roman"/>
          <w:sz w:val="24"/>
          <w:szCs w:val="24"/>
        </w:rPr>
        <w:t xml:space="preserve"> world</w:t>
      </w:r>
      <w:r w:rsidR="00A41E55">
        <w:rPr>
          <w:rFonts w:ascii="Times New Roman" w:hAnsi="Times New Roman" w:cs="Times New Roman"/>
          <w:sz w:val="24"/>
          <w:szCs w:val="24"/>
        </w:rPr>
        <w:t xml:space="preserve"> should </w:t>
      </w:r>
      <w:r w:rsidR="00D01C6A">
        <w:rPr>
          <w:rFonts w:ascii="Times New Roman" w:hAnsi="Times New Roman" w:cs="Times New Roman"/>
          <w:sz w:val="24"/>
          <w:szCs w:val="24"/>
        </w:rPr>
        <w:t xml:space="preserve">a person </w:t>
      </w:r>
      <w:r w:rsidR="00A41E55">
        <w:rPr>
          <w:rFonts w:ascii="Times New Roman" w:hAnsi="Times New Roman" w:cs="Times New Roman"/>
          <w:sz w:val="24"/>
          <w:szCs w:val="24"/>
        </w:rPr>
        <w:t>be attached</w:t>
      </w:r>
      <w:r w:rsidR="00D01C6A">
        <w:rPr>
          <w:rFonts w:ascii="Times New Roman" w:hAnsi="Times New Roman" w:cs="Times New Roman"/>
          <w:sz w:val="24"/>
          <w:szCs w:val="24"/>
        </w:rPr>
        <w:t>. T</w:t>
      </w:r>
      <w:r w:rsidR="00A41E55">
        <w:rPr>
          <w:rFonts w:ascii="Times New Roman" w:hAnsi="Times New Roman" w:cs="Times New Roman"/>
          <w:sz w:val="24"/>
          <w:szCs w:val="24"/>
        </w:rPr>
        <w:t xml:space="preserve">o be apart from </w:t>
      </w:r>
      <w:r w:rsidR="00A41E55">
        <w:rPr>
          <w:rFonts w:ascii="Times New Roman" w:hAnsi="Times New Roman" w:cs="Times New Roman"/>
          <w:sz w:val="24"/>
          <w:szCs w:val="24"/>
        </w:rPr>
        <w:lastRenderedPageBreak/>
        <w:t xml:space="preserve">either of the </w:t>
      </w:r>
      <w:r w:rsidR="00D01C6A">
        <w:rPr>
          <w:rFonts w:ascii="Times New Roman" w:hAnsi="Times New Roman" w:cs="Times New Roman"/>
          <w:sz w:val="24"/>
          <w:szCs w:val="24"/>
        </w:rPr>
        <w:t xml:space="preserve">extreme </w:t>
      </w:r>
      <w:r w:rsidR="00A41E55">
        <w:rPr>
          <w:rFonts w:ascii="Times New Roman" w:hAnsi="Times New Roman" w:cs="Times New Roman"/>
          <w:sz w:val="24"/>
          <w:szCs w:val="24"/>
        </w:rPr>
        <w:t>side, is the Middle Way</w:t>
      </w:r>
      <w:r w:rsidR="00D01C6A">
        <w:rPr>
          <w:rFonts w:ascii="Times New Roman" w:hAnsi="Times New Roman" w:cs="Times New Roman"/>
          <w:sz w:val="24"/>
          <w:szCs w:val="24"/>
        </w:rPr>
        <w:t>.</w:t>
      </w:r>
      <w:r w:rsidR="00A41E55">
        <w:rPr>
          <w:rFonts w:ascii="Times New Roman" w:hAnsi="Times New Roman" w:cs="Times New Roman"/>
          <w:sz w:val="24"/>
          <w:szCs w:val="24"/>
        </w:rPr>
        <w:t xml:space="preserve"> </w:t>
      </w:r>
      <w:r w:rsidR="00D01C6A">
        <w:rPr>
          <w:rFonts w:ascii="Times New Roman" w:hAnsi="Times New Roman" w:cs="Times New Roman"/>
          <w:sz w:val="24"/>
          <w:szCs w:val="24"/>
        </w:rPr>
        <w:t>This is what</w:t>
      </w:r>
      <w:r w:rsidR="00A41E55">
        <w:rPr>
          <w:rFonts w:ascii="Times New Roman" w:hAnsi="Times New Roman" w:cs="Times New Roman"/>
          <w:sz w:val="24"/>
          <w:szCs w:val="24"/>
        </w:rPr>
        <w:t xml:space="preserve"> </w:t>
      </w:r>
      <w:proofErr w:type="spellStart"/>
      <w:r w:rsidR="00021A79">
        <w:rPr>
          <w:rFonts w:ascii="Times New Roman" w:hAnsi="Times New Roman" w:cs="Times New Roman"/>
          <w:sz w:val="24"/>
          <w:szCs w:val="24"/>
        </w:rPr>
        <w:t>Nāgārjuna</w:t>
      </w:r>
      <w:proofErr w:type="spellEnd"/>
      <w:r w:rsidR="00A41E55">
        <w:rPr>
          <w:rFonts w:ascii="Times New Roman" w:hAnsi="Times New Roman" w:cs="Times New Roman"/>
          <w:sz w:val="24"/>
          <w:szCs w:val="24"/>
        </w:rPr>
        <w:t xml:space="preserve"> advocates</w:t>
      </w:r>
      <w:r w:rsidR="00D01C6A">
        <w:rPr>
          <w:rFonts w:ascii="Times New Roman" w:hAnsi="Times New Roman" w:cs="Times New Roman"/>
          <w:sz w:val="24"/>
          <w:szCs w:val="24"/>
        </w:rPr>
        <w:t xml:space="preserve"> throughout his works</w:t>
      </w:r>
      <w:r w:rsidR="00A41E55">
        <w:rPr>
          <w:rFonts w:ascii="Times New Roman" w:hAnsi="Times New Roman" w:cs="Times New Roman"/>
          <w:sz w:val="24"/>
          <w:szCs w:val="24"/>
        </w:rPr>
        <w:t xml:space="preserve">. </w:t>
      </w:r>
      <w:r w:rsidR="00D01C6A">
        <w:rPr>
          <w:rFonts w:ascii="Times New Roman" w:hAnsi="Times New Roman" w:cs="Times New Roman"/>
          <w:sz w:val="24"/>
          <w:szCs w:val="24"/>
        </w:rPr>
        <w:t>Furthermore, similar</w:t>
      </w:r>
      <w:r w:rsidR="00A41E55">
        <w:rPr>
          <w:rFonts w:ascii="Times New Roman" w:hAnsi="Times New Roman" w:cs="Times New Roman"/>
          <w:sz w:val="24"/>
          <w:szCs w:val="24"/>
        </w:rPr>
        <w:t xml:space="preserve"> statement has already been made in the well-known Heart</w:t>
      </w:r>
      <w:r w:rsidR="00A41E55" w:rsidRPr="00B9538F">
        <w:rPr>
          <w:rFonts w:ascii="Times New Roman" w:hAnsi="Times New Roman" w:cs="Times New Roman"/>
          <w:i/>
          <w:sz w:val="24"/>
          <w:szCs w:val="24"/>
        </w:rPr>
        <w:t xml:space="preserve"> </w:t>
      </w:r>
      <w:proofErr w:type="spellStart"/>
      <w:r w:rsidR="00EE75C3" w:rsidRPr="00B9538F">
        <w:rPr>
          <w:rFonts w:ascii="Times New Roman" w:hAnsi="Times New Roman" w:cs="Times New Roman"/>
          <w:i/>
          <w:sz w:val="24"/>
          <w:szCs w:val="24"/>
        </w:rPr>
        <w:t>Sūtra</w:t>
      </w:r>
      <w:proofErr w:type="spellEnd"/>
      <w:r w:rsidR="00A41E55">
        <w:rPr>
          <w:rFonts w:ascii="Times New Roman" w:hAnsi="Times New Roman" w:cs="Times New Roman"/>
          <w:sz w:val="24"/>
          <w:szCs w:val="24"/>
        </w:rPr>
        <w:t>:</w:t>
      </w:r>
    </w:p>
    <w:p w:rsidR="00A41E55" w:rsidRDefault="00A41E55" w:rsidP="0090538C">
      <w:pPr>
        <w:spacing w:line="360" w:lineRule="auto"/>
        <w:rPr>
          <w:rFonts w:ascii="Times New Roman" w:hAnsi="Times New Roman" w:cs="Times New Roman"/>
          <w:sz w:val="24"/>
          <w:szCs w:val="24"/>
        </w:rPr>
      </w:pPr>
    </w:p>
    <w:p w:rsidR="005C4C46" w:rsidRDefault="00A41E55" w:rsidP="0090538C">
      <w:pPr>
        <w:ind w:leftChars="202" w:left="424" w:rightChars="242" w:right="508"/>
        <w:rPr>
          <w:rFonts w:ascii="Times New Roman" w:hAnsi="Times New Roman" w:cs="Times New Roman"/>
          <w:szCs w:val="21"/>
        </w:rPr>
      </w:pPr>
      <w:r w:rsidRPr="00A4564C">
        <w:rPr>
          <w:rFonts w:ascii="Times New Roman" w:hAnsi="Times New Roman" w:cs="Times New Roman"/>
          <w:szCs w:val="21"/>
        </w:rPr>
        <w:t xml:space="preserve">“Form is emptiness; emptiness is form. Emptiness is </w:t>
      </w:r>
      <w:proofErr w:type="spellStart"/>
      <w:r w:rsidRPr="00A4564C">
        <w:rPr>
          <w:rFonts w:ascii="Times New Roman" w:hAnsi="Times New Roman" w:cs="Times New Roman"/>
          <w:szCs w:val="21"/>
        </w:rPr>
        <w:t>not</w:t>
      </w:r>
      <w:proofErr w:type="spellEnd"/>
      <w:r w:rsidRPr="00A4564C">
        <w:rPr>
          <w:rFonts w:ascii="Times New Roman" w:hAnsi="Times New Roman" w:cs="Times New Roman"/>
          <w:szCs w:val="21"/>
        </w:rPr>
        <w:t xml:space="preserve"> other than form; form is </w:t>
      </w:r>
      <w:proofErr w:type="spellStart"/>
      <w:r w:rsidRPr="00A4564C">
        <w:rPr>
          <w:rFonts w:ascii="Times New Roman" w:hAnsi="Times New Roman" w:cs="Times New Roman"/>
          <w:szCs w:val="21"/>
        </w:rPr>
        <w:t>not</w:t>
      </w:r>
      <w:proofErr w:type="spellEnd"/>
      <w:r w:rsidRPr="00A4564C">
        <w:rPr>
          <w:rFonts w:ascii="Times New Roman" w:hAnsi="Times New Roman" w:cs="Times New Roman"/>
          <w:szCs w:val="21"/>
        </w:rPr>
        <w:t xml:space="preserve"> other than emptiness. In the same way, feeling, discrimination, conditioning factors, and consciousness are empty. … all phenomena are empty, without characteristic, unproduced, </w:t>
      </w:r>
      <w:proofErr w:type="spellStart"/>
      <w:r w:rsidRPr="00A4564C">
        <w:rPr>
          <w:rFonts w:ascii="Times New Roman" w:hAnsi="Times New Roman" w:cs="Times New Roman"/>
          <w:szCs w:val="21"/>
        </w:rPr>
        <w:t>unceased</w:t>
      </w:r>
      <w:proofErr w:type="spellEnd"/>
      <w:r w:rsidRPr="00A4564C">
        <w:rPr>
          <w:rFonts w:ascii="Times New Roman" w:hAnsi="Times New Roman" w:cs="Times New Roman"/>
          <w:szCs w:val="21"/>
        </w:rPr>
        <w:t xml:space="preserve">, stainless, not stainless, </w:t>
      </w:r>
      <w:proofErr w:type="spellStart"/>
      <w:r w:rsidRPr="00A4564C">
        <w:rPr>
          <w:rFonts w:ascii="Times New Roman" w:hAnsi="Times New Roman" w:cs="Times New Roman"/>
          <w:szCs w:val="21"/>
        </w:rPr>
        <w:t>undimished</w:t>
      </w:r>
      <w:proofErr w:type="spellEnd"/>
      <w:r w:rsidRPr="00A4564C">
        <w:rPr>
          <w:rFonts w:ascii="Times New Roman" w:hAnsi="Times New Roman" w:cs="Times New Roman"/>
          <w:szCs w:val="21"/>
        </w:rPr>
        <w:t>, unfilled. … In the same way, no suffering, origin, cessation, path, no wisdom, no attainment, no nonattainment.”</w:t>
      </w:r>
    </w:p>
    <w:p w:rsidR="00A41E55" w:rsidRPr="00A4564C" w:rsidRDefault="00A41E55" w:rsidP="0090538C">
      <w:pPr>
        <w:ind w:leftChars="202" w:left="424" w:rightChars="242" w:right="508"/>
        <w:rPr>
          <w:rFonts w:ascii="Times New Roman" w:hAnsi="Times New Roman" w:cs="Times New Roman"/>
          <w:szCs w:val="21"/>
        </w:rPr>
      </w:pPr>
      <w:r w:rsidRPr="00A4564C">
        <w:rPr>
          <w:rFonts w:ascii="Times New Roman" w:hAnsi="Times New Roman" w:cs="Times New Roman"/>
          <w:szCs w:val="21"/>
        </w:rPr>
        <w:t>(</w:t>
      </w:r>
      <w:r w:rsidR="00BA3D00" w:rsidRPr="00A4564C">
        <w:rPr>
          <w:rFonts w:ascii="Times New Roman" w:hAnsi="Times New Roman" w:cs="Times New Roman"/>
          <w:szCs w:val="21"/>
        </w:rPr>
        <w:t>T8, n.251,</w:t>
      </w:r>
      <w:r w:rsidR="00A4564C" w:rsidRPr="00A4564C">
        <w:rPr>
          <w:rFonts w:ascii="Times New Roman" w:hAnsi="Times New Roman" w:cs="Times New Roman"/>
          <w:szCs w:val="21"/>
        </w:rPr>
        <w:t>848c4-1</w:t>
      </w:r>
      <w:r w:rsidR="009D78C3">
        <w:rPr>
          <w:rFonts w:ascii="Times New Roman" w:hAnsi="Times New Roman" w:cs="Times New Roman"/>
          <w:szCs w:val="21"/>
        </w:rPr>
        <w:t>0</w:t>
      </w:r>
      <w:r w:rsidR="00EE75C3">
        <w:rPr>
          <w:rFonts w:ascii="Times New Roman" w:hAnsi="Times New Roman" w:cs="Times New Roman"/>
          <w:szCs w:val="21"/>
        </w:rPr>
        <w:t xml:space="preserve">; </w:t>
      </w:r>
      <w:r w:rsidR="00EE75C3" w:rsidRPr="00EE75C3">
        <w:rPr>
          <w:rFonts w:ascii="Times New Roman" w:hAnsi="Times New Roman" w:cs="Times New Roman"/>
          <w:i/>
          <w:szCs w:val="21"/>
        </w:rPr>
        <w:t>tr</w:t>
      </w:r>
      <w:r w:rsidR="00EE75C3">
        <w:rPr>
          <w:rFonts w:ascii="Times New Roman" w:hAnsi="Times New Roman" w:cs="Times New Roman"/>
          <w:szCs w:val="21"/>
        </w:rPr>
        <w:t xml:space="preserve">. </w:t>
      </w:r>
      <w:r w:rsidR="00EE75C3" w:rsidRPr="00EE75C3">
        <w:rPr>
          <w:rFonts w:ascii="Times New Roman" w:hAnsi="Times New Roman" w:cs="Times New Roman"/>
          <w:szCs w:val="21"/>
        </w:rPr>
        <w:t>Lopez 1988:vi</w:t>
      </w:r>
      <w:r w:rsidRPr="00A4564C">
        <w:rPr>
          <w:rFonts w:ascii="Times New Roman" w:hAnsi="Times New Roman" w:cs="Times New Roman"/>
          <w:szCs w:val="21"/>
        </w:rPr>
        <w:t>)</w:t>
      </w:r>
    </w:p>
    <w:p w:rsidR="00A4564C" w:rsidRDefault="00A4564C" w:rsidP="0090538C">
      <w:pPr>
        <w:spacing w:line="360" w:lineRule="auto"/>
        <w:rPr>
          <w:rFonts w:ascii="Times New Roman" w:hAnsi="Times New Roman" w:cs="Times New Roman"/>
          <w:sz w:val="24"/>
          <w:szCs w:val="24"/>
        </w:rPr>
      </w:pPr>
    </w:p>
    <w:p w:rsidR="00A4564C" w:rsidRDefault="00315F20" w:rsidP="0090538C">
      <w:pPr>
        <w:spacing w:line="360" w:lineRule="auto"/>
        <w:rPr>
          <w:rFonts w:ascii="Times New Roman" w:hAnsi="Times New Roman" w:cs="Times New Roman"/>
          <w:sz w:val="24"/>
          <w:szCs w:val="24"/>
        </w:rPr>
      </w:pPr>
      <w:r>
        <w:rPr>
          <w:rFonts w:ascii="Times New Roman" w:hAnsi="Times New Roman" w:cs="Times New Roman"/>
          <w:sz w:val="24"/>
          <w:szCs w:val="24"/>
        </w:rPr>
        <w:t xml:space="preserve">From the text, the Heart </w:t>
      </w:r>
      <w:proofErr w:type="spellStart"/>
      <w:r w:rsidR="00EE75C3" w:rsidRPr="00EE75C3">
        <w:rPr>
          <w:rFonts w:ascii="Times New Roman" w:hAnsi="Times New Roman" w:cs="Times New Roman"/>
          <w:i/>
          <w:sz w:val="24"/>
          <w:szCs w:val="24"/>
        </w:rPr>
        <w:t>Sūtra</w:t>
      </w:r>
      <w:proofErr w:type="spellEnd"/>
      <w:r>
        <w:rPr>
          <w:rFonts w:ascii="Times New Roman" w:hAnsi="Times New Roman" w:cs="Times New Roman"/>
          <w:sz w:val="24"/>
          <w:szCs w:val="24"/>
        </w:rPr>
        <w:t xml:space="preserve"> states that one should hold the views of “</w:t>
      </w:r>
      <w:r w:rsidR="003B4861">
        <w:rPr>
          <w:rFonts w:ascii="Times New Roman" w:hAnsi="Times New Roman" w:cs="Times New Roman"/>
          <w:sz w:val="24"/>
          <w:szCs w:val="24"/>
        </w:rPr>
        <w:t>self</w:t>
      </w:r>
      <w:r>
        <w:rPr>
          <w:rFonts w:ascii="Times New Roman" w:hAnsi="Times New Roman" w:cs="Times New Roman"/>
          <w:sz w:val="24"/>
          <w:szCs w:val="24"/>
        </w:rPr>
        <w:t xml:space="preserve"> is emptiness” and “not apart from the phenomenon” onto the phenomenal reality, </w:t>
      </w:r>
      <w:proofErr w:type="gramStart"/>
      <w:r>
        <w:rPr>
          <w:rFonts w:ascii="Times New Roman" w:hAnsi="Times New Roman" w:cs="Times New Roman"/>
          <w:sz w:val="24"/>
          <w:szCs w:val="24"/>
        </w:rPr>
        <w:t>in order to</w:t>
      </w:r>
      <w:proofErr w:type="gramEnd"/>
      <w:r>
        <w:rPr>
          <w:rFonts w:ascii="Times New Roman" w:hAnsi="Times New Roman" w:cs="Times New Roman"/>
          <w:sz w:val="24"/>
          <w:szCs w:val="24"/>
        </w:rPr>
        <w:t xml:space="preserve"> show that phenomenon and emptiness are in a relation of mutual limited while not separated. </w:t>
      </w:r>
    </w:p>
    <w:p w:rsidR="00315F20" w:rsidRDefault="00315F20" w:rsidP="0090538C">
      <w:pPr>
        <w:spacing w:line="360" w:lineRule="auto"/>
        <w:rPr>
          <w:rFonts w:ascii="Times New Roman" w:hAnsi="Times New Roman" w:cs="Times New Roman"/>
          <w:sz w:val="24"/>
          <w:szCs w:val="24"/>
        </w:rPr>
      </w:pPr>
    </w:p>
    <w:p w:rsidR="004542C4" w:rsidRDefault="00021A79" w:rsidP="0090538C">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Nāgārjuna</w:t>
      </w:r>
      <w:r w:rsidR="00315F20">
        <w:rPr>
          <w:rFonts w:ascii="Times New Roman" w:hAnsi="Times New Roman" w:cs="Times New Roman"/>
          <w:sz w:val="24"/>
          <w:szCs w:val="24"/>
        </w:rPr>
        <w:t>’s</w:t>
      </w:r>
      <w:proofErr w:type="spellEnd"/>
      <w:r w:rsidR="00315F20">
        <w:rPr>
          <w:rFonts w:ascii="Times New Roman" w:hAnsi="Times New Roman" w:cs="Times New Roman"/>
          <w:sz w:val="24"/>
          <w:szCs w:val="24"/>
        </w:rPr>
        <w:t xml:space="preserve"> </w:t>
      </w:r>
      <w:r w:rsidR="00EC5897">
        <w:rPr>
          <w:rFonts w:ascii="Times New Roman" w:hAnsi="Times New Roman" w:cs="Times New Roman"/>
          <w:sz w:val="24"/>
          <w:szCs w:val="24"/>
        </w:rPr>
        <w:t>understanding</w:t>
      </w:r>
      <w:r w:rsidR="00315F20">
        <w:rPr>
          <w:rFonts w:ascii="Times New Roman" w:hAnsi="Times New Roman" w:cs="Times New Roman"/>
          <w:sz w:val="24"/>
          <w:szCs w:val="24"/>
        </w:rPr>
        <w:t xml:space="preserve"> on </w:t>
      </w:r>
      <w:r w:rsidR="0026041C">
        <w:rPr>
          <w:rFonts w:ascii="Times New Roman" w:hAnsi="Times New Roman" w:cs="Times New Roman"/>
          <w:sz w:val="24"/>
          <w:szCs w:val="24"/>
        </w:rPr>
        <w:t xml:space="preserve">one’s </w:t>
      </w:r>
      <w:r w:rsidR="008B19AA" w:rsidRPr="003A045C">
        <w:rPr>
          <w:rFonts w:ascii="Times New Roman" w:hAnsi="Times New Roman" w:cs="Times New Roman"/>
          <w:sz w:val="24"/>
          <w:szCs w:val="24"/>
        </w:rPr>
        <w:t>essence</w:t>
      </w:r>
      <w:r w:rsidR="003B4861" w:rsidRPr="003B4861">
        <w:rPr>
          <w:rFonts w:ascii="Times New Roman" w:hAnsi="Times New Roman" w:cs="Times New Roman"/>
          <w:sz w:val="24"/>
          <w:szCs w:val="24"/>
        </w:rPr>
        <w:t xml:space="preserve"> </w:t>
      </w:r>
      <w:r w:rsidR="0026041C">
        <w:rPr>
          <w:rFonts w:ascii="Times New Roman" w:hAnsi="Times New Roman" w:cs="Times New Roman"/>
          <w:sz w:val="24"/>
          <w:szCs w:val="24"/>
        </w:rPr>
        <w:t xml:space="preserve">is totally in accord with earliest Buddhist </w:t>
      </w:r>
      <w:r w:rsidR="00EC5897">
        <w:rPr>
          <w:rFonts w:ascii="Times New Roman" w:hAnsi="Times New Roman" w:cs="Times New Roman"/>
          <w:sz w:val="24"/>
          <w:szCs w:val="24"/>
        </w:rPr>
        <w:t>thought</w:t>
      </w:r>
      <w:r w:rsidR="0026041C">
        <w:rPr>
          <w:rFonts w:ascii="Times New Roman" w:hAnsi="Times New Roman" w:cs="Times New Roman"/>
          <w:sz w:val="24"/>
          <w:szCs w:val="24"/>
        </w:rPr>
        <w:t xml:space="preserve"> </w:t>
      </w:r>
      <w:r w:rsidR="00EC5897">
        <w:rPr>
          <w:rFonts w:ascii="Times New Roman" w:hAnsi="Times New Roman" w:cs="Times New Roman"/>
          <w:sz w:val="24"/>
          <w:szCs w:val="24"/>
        </w:rPr>
        <w:t>of</w:t>
      </w:r>
      <w:r w:rsidR="0026041C">
        <w:rPr>
          <w:rFonts w:ascii="Times New Roman" w:hAnsi="Times New Roman" w:cs="Times New Roman"/>
          <w:sz w:val="24"/>
          <w:szCs w:val="24"/>
        </w:rPr>
        <w:t xml:space="preserve"> no-self and impermanence. </w:t>
      </w:r>
      <w:r w:rsidR="00EC5897">
        <w:rPr>
          <w:rFonts w:ascii="Times New Roman" w:hAnsi="Times New Roman" w:cs="Times New Roman"/>
          <w:sz w:val="24"/>
          <w:szCs w:val="24"/>
        </w:rPr>
        <w:t xml:space="preserve">Emptiness, in </w:t>
      </w:r>
      <w:proofErr w:type="spellStart"/>
      <w:r>
        <w:rPr>
          <w:rFonts w:ascii="Times New Roman" w:hAnsi="Times New Roman" w:cs="Times New Roman"/>
          <w:sz w:val="24"/>
          <w:szCs w:val="24"/>
        </w:rPr>
        <w:t>Nāgārjuna</w:t>
      </w:r>
      <w:r w:rsidR="00EC5897">
        <w:rPr>
          <w:rFonts w:ascii="Times New Roman" w:hAnsi="Times New Roman" w:cs="Times New Roman"/>
          <w:sz w:val="24"/>
          <w:szCs w:val="24"/>
        </w:rPr>
        <w:t>’s</w:t>
      </w:r>
      <w:proofErr w:type="spellEnd"/>
      <w:r w:rsidR="00EC5897">
        <w:rPr>
          <w:rFonts w:ascii="Times New Roman" w:hAnsi="Times New Roman" w:cs="Times New Roman"/>
          <w:sz w:val="24"/>
          <w:szCs w:val="24"/>
        </w:rPr>
        <w:t xml:space="preserve"> view, is a </w:t>
      </w:r>
      <w:r w:rsidR="00EE75C3">
        <w:rPr>
          <w:rFonts w:ascii="Times New Roman" w:hAnsi="Times New Roman" w:cs="Times New Roman"/>
          <w:sz w:val="24"/>
          <w:szCs w:val="24"/>
        </w:rPr>
        <w:t>negation</w:t>
      </w:r>
      <w:r w:rsidR="00EC5897">
        <w:rPr>
          <w:rFonts w:ascii="Times New Roman" w:hAnsi="Times New Roman" w:cs="Times New Roman"/>
          <w:sz w:val="24"/>
          <w:szCs w:val="24"/>
        </w:rPr>
        <w:t xml:space="preserve"> towards both phenomenal world and ultimate world. </w:t>
      </w:r>
      <w:r w:rsidR="00EC5897" w:rsidRPr="00EC5897">
        <w:rPr>
          <w:rFonts w:ascii="Times New Roman" w:hAnsi="Times New Roman" w:cs="Times New Roman"/>
          <w:sz w:val="24"/>
          <w:szCs w:val="24"/>
        </w:rPr>
        <w:t xml:space="preserve">It is said that everything is empty </w:t>
      </w:r>
      <w:r w:rsidR="00EE75C3">
        <w:rPr>
          <w:rFonts w:ascii="Times New Roman" w:hAnsi="Times New Roman" w:cs="Times New Roman"/>
          <w:sz w:val="24"/>
          <w:szCs w:val="24"/>
        </w:rPr>
        <w:t>yet</w:t>
      </w:r>
      <w:r w:rsidR="00EC5897" w:rsidRPr="00EC5897">
        <w:rPr>
          <w:rFonts w:ascii="Times New Roman" w:hAnsi="Times New Roman" w:cs="Times New Roman"/>
          <w:sz w:val="24"/>
          <w:szCs w:val="24"/>
        </w:rPr>
        <w:t xml:space="preserve"> not empty; when it is empty, it is also said to be </w:t>
      </w:r>
      <w:r w:rsidR="00D01C6A">
        <w:rPr>
          <w:rFonts w:ascii="Times New Roman" w:hAnsi="Times New Roman" w:cs="Times New Roman"/>
          <w:sz w:val="24"/>
          <w:szCs w:val="24"/>
        </w:rPr>
        <w:t xml:space="preserve">a </w:t>
      </w:r>
      <w:r w:rsidR="00762828">
        <w:rPr>
          <w:rFonts w:ascii="Times New Roman" w:hAnsi="Times New Roman" w:cs="Times New Roman"/>
          <w:sz w:val="24"/>
          <w:szCs w:val="24"/>
        </w:rPr>
        <w:t>conventional falsehood</w:t>
      </w:r>
      <w:r w:rsidR="00EC5897" w:rsidRPr="00EC5897">
        <w:rPr>
          <w:rFonts w:ascii="Times New Roman" w:hAnsi="Times New Roman" w:cs="Times New Roman"/>
          <w:sz w:val="24"/>
          <w:szCs w:val="24"/>
        </w:rPr>
        <w:t xml:space="preserve">. </w:t>
      </w:r>
      <w:proofErr w:type="spellStart"/>
      <w:r>
        <w:rPr>
          <w:rFonts w:ascii="Times New Roman" w:hAnsi="Times New Roman" w:cs="Times New Roman"/>
          <w:sz w:val="24"/>
          <w:szCs w:val="24"/>
        </w:rPr>
        <w:t>Nāgārjuna</w:t>
      </w:r>
      <w:proofErr w:type="spellEnd"/>
      <w:r w:rsidR="00EC5897" w:rsidRPr="00EC5897">
        <w:rPr>
          <w:rFonts w:ascii="Times New Roman" w:hAnsi="Times New Roman" w:cs="Times New Roman"/>
          <w:sz w:val="24"/>
          <w:szCs w:val="24"/>
        </w:rPr>
        <w:t xml:space="preserve"> believes that emp</w:t>
      </w:r>
      <w:r w:rsidR="00EC5897">
        <w:rPr>
          <w:rFonts w:ascii="Times New Roman" w:hAnsi="Times New Roman" w:cs="Times New Roman"/>
          <w:sz w:val="24"/>
          <w:szCs w:val="24"/>
        </w:rPr>
        <w:t xml:space="preserve">tiness also does not have </w:t>
      </w:r>
      <w:r w:rsidR="008B19AA" w:rsidRPr="003A045C">
        <w:rPr>
          <w:rFonts w:ascii="Times New Roman" w:hAnsi="Times New Roman" w:cs="Times New Roman"/>
          <w:sz w:val="24"/>
          <w:szCs w:val="24"/>
        </w:rPr>
        <w:t>essence</w:t>
      </w:r>
      <w:r w:rsidR="00EC5897">
        <w:rPr>
          <w:rFonts w:ascii="Times New Roman" w:hAnsi="Times New Roman" w:cs="Times New Roman"/>
          <w:sz w:val="24"/>
          <w:szCs w:val="24"/>
        </w:rPr>
        <w:t xml:space="preserve">, </w:t>
      </w:r>
      <w:r w:rsidR="00EE75C3">
        <w:rPr>
          <w:rFonts w:ascii="Times New Roman" w:hAnsi="Times New Roman" w:cs="Times New Roman"/>
          <w:sz w:val="24"/>
          <w:szCs w:val="24"/>
        </w:rPr>
        <w:t xml:space="preserve">what it expressed as </w:t>
      </w:r>
      <w:r w:rsidR="008B19AA" w:rsidRPr="003A045C">
        <w:rPr>
          <w:rFonts w:ascii="Times New Roman" w:hAnsi="Times New Roman" w:cs="Times New Roman"/>
          <w:sz w:val="24"/>
          <w:szCs w:val="24"/>
        </w:rPr>
        <w:t>essence</w:t>
      </w:r>
      <w:r w:rsidR="00EE75C3">
        <w:rPr>
          <w:rFonts w:ascii="Times New Roman" w:hAnsi="Times New Roman" w:cs="Times New Roman"/>
          <w:sz w:val="24"/>
          <w:szCs w:val="24"/>
        </w:rPr>
        <w:t xml:space="preserve"> is </w:t>
      </w:r>
      <w:r w:rsidR="00EC5897" w:rsidRPr="00EC5897">
        <w:rPr>
          <w:rFonts w:ascii="Times New Roman" w:hAnsi="Times New Roman" w:cs="Times New Roman"/>
          <w:sz w:val="24"/>
          <w:szCs w:val="24"/>
        </w:rPr>
        <w:t>just a saying, not an entity.</w:t>
      </w:r>
      <w:r w:rsidR="005C67E6">
        <w:rPr>
          <w:rFonts w:ascii="Times New Roman" w:hAnsi="Times New Roman" w:cs="Times New Roman"/>
          <w:sz w:val="24"/>
          <w:szCs w:val="24"/>
        </w:rPr>
        <w:t xml:space="preserve"> </w:t>
      </w:r>
      <w:r w:rsidR="005C67E6" w:rsidRPr="005C67E6">
        <w:rPr>
          <w:rFonts w:ascii="Times New Roman" w:hAnsi="Times New Roman" w:cs="Times New Roman"/>
          <w:sz w:val="24"/>
          <w:szCs w:val="24"/>
        </w:rPr>
        <w:t xml:space="preserve">The subject should be </w:t>
      </w:r>
      <w:r w:rsidR="005C67E6">
        <w:rPr>
          <w:rFonts w:ascii="Times New Roman" w:hAnsi="Times New Roman" w:cs="Times New Roman"/>
          <w:sz w:val="24"/>
          <w:szCs w:val="24"/>
        </w:rPr>
        <w:t xml:space="preserve">apart </w:t>
      </w:r>
      <w:r w:rsidR="005C67E6" w:rsidRPr="005C67E6">
        <w:rPr>
          <w:rFonts w:ascii="Times New Roman" w:hAnsi="Times New Roman" w:cs="Times New Roman"/>
          <w:sz w:val="24"/>
          <w:szCs w:val="24"/>
        </w:rPr>
        <w:t xml:space="preserve">from all subjective </w:t>
      </w:r>
      <w:r w:rsidR="005C67E6">
        <w:rPr>
          <w:rFonts w:ascii="Times New Roman" w:hAnsi="Times New Roman" w:cs="Times New Roman"/>
          <w:sz w:val="24"/>
          <w:szCs w:val="24"/>
        </w:rPr>
        <w:t>thoughts</w:t>
      </w:r>
      <w:r w:rsidR="005C67E6" w:rsidRPr="005C67E6">
        <w:rPr>
          <w:rFonts w:ascii="Times New Roman" w:hAnsi="Times New Roman" w:cs="Times New Roman"/>
          <w:sz w:val="24"/>
          <w:szCs w:val="24"/>
        </w:rPr>
        <w:t xml:space="preserve"> and concepts in </w:t>
      </w:r>
      <w:r w:rsidR="005C67E6">
        <w:rPr>
          <w:rFonts w:ascii="Times New Roman" w:hAnsi="Times New Roman" w:cs="Times New Roman"/>
          <w:sz w:val="24"/>
          <w:szCs w:val="24"/>
        </w:rPr>
        <w:t>a</w:t>
      </w:r>
      <w:r w:rsidR="005C67E6" w:rsidRPr="005C67E6">
        <w:rPr>
          <w:rFonts w:ascii="Times New Roman" w:hAnsi="Times New Roman" w:cs="Times New Roman"/>
          <w:sz w:val="24"/>
          <w:szCs w:val="24"/>
        </w:rPr>
        <w:t xml:space="preserve"> process of constant </w:t>
      </w:r>
      <w:r w:rsidR="005C67E6">
        <w:rPr>
          <w:rFonts w:ascii="Times New Roman" w:hAnsi="Times New Roman" w:cs="Times New Roman"/>
          <w:sz w:val="24"/>
          <w:szCs w:val="24"/>
        </w:rPr>
        <w:t>rejecting</w:t>
      </w:r>
      <w:r w:rsidR="005C67E6" w:rsidRPr="005C67E6">
        <w:rPr>
          <w:rFonts w:ascii="Times New Roman" w:hAnsi="Times New Roman" w:cs="Times New Roman"/>
          <w:sz w:val="24"/>
          <w:szCs w:val="24"/>
        </w:rPr>
        <w:t xml:space="preserve"> and transcenden</w:t>
      </w:r>
      <w:r w:rsidR="005C67E6">
        <w:rPr>
          <w:rFonts w:ascii="Times New Roman" w:hAnsi="Times New Roman" w:cs="Times New Roman"/>
          <w:sz w:val="24"/>
          <w:szCs w:val="24"/>
        </w:rPr>
        <w:t>t cognition</w:t>
      </w:r>
      <w:r w:rsidR="005C67E6" w:rsidRPr="005C67E6">
        <w:rPr>
          <w:rFonts w:ascii="Times New Roman" w:hAnsi="Times New Roman" w:cs="Times New Roman"/>
          <w:sz w:val="24"/>
          <w:szCs w:val="24"/>
        </w:rPr>
        <w:t xml:space="preserve">. This is the concrete manifestation of </w:t>
      </w:r>
      <w:proofErr w:type="spellStart"/>
      <w:r w:rsidR="00EE75C3">
        <w:rPr>
          <w:rFonts w:ascii="Times New Roman" w:hAnsi="Times New Roman" w:cs="Times New Roman"/>
          <w:sz w:val="24"/>
          <w:szCs w:val="24"/>
        </w:rPr>
        <w:t>Mahāyāna</w:t>
      </w:r>
      <w:proofErr w:type="spellEnd"/>
      <w:r w:rsidR="005C67E6" w:rsidRPr="005C67E6">
        <w:rPr>
          <w:rFonts w:ascii="Times New Roman" w:hAnsi="Times New Roman" w:cs="Times New Roman"/>
          <w:sz w:val="24"/>
          <w:szCs w:val="24"/>
        </w:rPr>
        <w:t xml:space="preserve"> Buddhism's emphasis on the idea of “</w:t>
      </w:r>
      <w:r w:rsidR="005C67E6">
        <w:rPr>
          <w:rFonts w:ascii="Times New Roman" w:hAnsi="Times New Roman" w:cs="Times New Roman"/>
          <w:sz w:val="24"/>
          <w:szCs w:val="24"/>
        </w:rPr>
        <w:t>non-attachment</w:t>
      </w:r>
      <w:r w:rsidR="004542C4">
        <w:rPr>
          <w:rFonts w:ascii="Times New Roman" w:hAnsi="Times New Roman" w:cs="Times New Roman"/>
          <w:sz w:val="24"/>
          <w:szCs w:val="24"/>
        </w:rPr>
        <w:t>.</w:t>
      </w:r>
      <w:r w:rsidR="005C67E6">
        <w:rPr>
          <w:rFonts w:ascii="Times New Roman" w:hAnsi="Times New Roman" w:cs="Times New Roman"/>
          <w:sz w:val="24"/>
          <w:szCs w:val="24"/>
        </w:rPr>
        <w:t>”</w:t>
      </w:r>
      <w:r w:rsidR="002E095E">
        <w:rPr>
          <w:rFonts w:ascii="Times New Roman" w:hAnsi="Times New Roman" w:cs="Times New Roman" w:hint="eastAsia"/>
          <w:sz w:val="24"/>
          <w:szCs w:val="24"/>
        </w:rPr>
        <w:t xml:space="preserve"> </w:t>
      </w:r>
      <w:r w:rsidR="002E095E">
        <w:rPr>
          <w:rFonts w:ascii="Times New Roman" w:hAnsi="Times New Roman" w:cs="Times New Roman"/>
          <w:sz w:val="24"/>
          <w:szCs w:val="24"/>
        </w:rPr>
        <w:t>Such double-</w:t>
      </w:r>
      <w:r w:rsidR="00DD7D5D">
        <w:rPr>
          <w:rFonts w:ascii="Times New Roman" w:hAnsi="Times New Roman" w:cs="Times New Roman"/>
          <w:sz w:val="24"/>
          <w:szCs w:val="24"/>
        </w:rPr>
        <w:t>rejected</w:t>
      </w:r>
      <w:r w:rsidR="00BF0D3C">
        <w:rPr>
          <w:rFonts w:ascii="Times New Roman" w:hAnsi="Times New Roman" w:cs="Times New Roman"/>
          <w:sz w:val="24"/>
          <w:szCs w:val="24"/>
        </w:rPr>
        <w:t xml:space="preserve"> interpretation</w:t>
      </w:r>
      <w:r w:rsidR="00DD7D5D">
        <w:rPr>
          <w:rFonts w:ascii="Times New Roman" w:hAnsi="Times New Roman" w:cs="Times New Roman"/>
          <w:sz w:val="24"/>
          <w:szCs w:val="24"/>
        </w:rPr>
        <w:t xml:space="preserve">s like “The emptiness </w:t>
      </w:r>
      <w:r w:rsidR="00AE05A0">
        <w:rPr>
          <w:rFonts w:ascii="Times New Roman" w:hAnsi="Times New Roman" w:cs="Times New Roman"/>
          <w:sz w:val="24"/>
          <w:szCs w:val="24"/>
        </w:rPr>
        <w:t xml:space="preserve">itself </w:t>
      </w:r>
      <w:r w:rsidR="00DD7D5D">
        <w:rPr>
          <w:rFonts w:ascii="Times New Roman" w:hAnsi="Times New Roman" w:cs="Times New Roman"/>
          <w:sz w:val="24"/>
          <w:szCs w:val="24"/>
        </w:rPr>
        <w:t>is also empty”</w:t>
      </w:r>
      <w:r w:rsidR="00BF0D3C">
        <w:rPr>
          <w:rFonts w:ascii="Times New Roman" w:hAnsi="Times New Roman" w:cs="Times New Roman"/>
          <w:sz w:val="24"/>
          <w:szCs w:val="24"/>
        </w:rPr>
        <w:t xml:space="preserve"> </w:t>
      </w:r>
      <w:r w:rsidR="00DD7D5D">
        <w:rPr>
          <w:rFonts w:ascii="Times New Roman" w:hAnsi="Times New Roman" w:cs="Times New Roman"/>
          <w:sz w:val="24"/>
          <w:szCs w:val="24"/>
        </w:rPr>
        <w:t>is</w:t>
      </w:r>
      <w:r w:rsidR="00040C81">
        <w:rPr>
          <w:rFonts w:ascii="Times New Roman" w:hAnsi="Times New Roman" w:cs="Times New Roman"/>
          <w:sz w:val="24"/>
          <w:szCs w:val="24"/>
        </w:rPr>
        <w:t xml:space="preserve"> widely used in </w:t>
      </w:r>
      <w:proofErr w:type="spellStart"/>
      <w:r>
        <w:rPr>
          <w:rFonts w:ascii="Times New Roman" w:hAnsi="Times New Roman" w:cs="Times New Roman"/>
          <w:sz w:val="24"/>
          <w:szCs w:val="24"/>
        </w:rPr>
        <w:t>Nāgārjuna</w:t>
      </w:r>
      <w:r w:rsidR="00040C81">
        <w:rPr>
          <w:rFonts w:ascii="Times New Roman" w:hAnsi="Times New Roman" w:cs="Times New Roman"/>
          <w:sz w:val="24"/>
          <w:szCs w:val="24"/>
        </w:rPr>
        <w:t>’s</w:t>
      </w:r>
      <w:proofErr w:type="spellEnd"/>
      <w:r w:rsidR="00040C81">
        <w:rPr>
          <w:rFonts w:ascii="Times New Roman" w:hAnsi="Times New Roman" w:cs="Times New Roman"/>
          <w:sz w:val="24"/>
          <w:szCs w:val="24"/>
        </w:rPr>
        <w:t xml:space="preserve"> </w:t>
      </w:r>
      <w:r w:rsidR="00DD7D5D">
        <w:rPr>
          <w:rFonts w:ascii="Times New Roman" w:hAnsi="Times New Roman" w:cs="Times New Roman"/>
          <w:sz w:val="24"/>
          <w:szCs w:val="24"/>
        </w:rPr>
        <w:t>logical expression</w:t>
      </w:r>
      <w:r w:rsidR="00040C81">
        <w:rPr>
          <w:rFonts w:ascii="Times New Roman" w:hAnsi="Times New Roman" w:cs="Times New Roman"/>
          <w:sz w:val="24"/>
          <w:szCs w:val="24"/>
        </w:rPr>
        <w:t>.</w:t>
      </w:r>
      <w:r w:rsidR="00DD7D5D">
        <w:rPr>
          <w:rFonts w:ascii="Times New Roman" w:hAnsi="Times New Roman" w:cs="Times New Roman"/>
          <w:sz w:val="24"/>
          <w:szCs w:val="24"/>
        </w:rPr>
        <w:t xml:space="preserve"> </w:t>
      </w:r>
      <w:r w:rsidR="0099224C">
        <w:rPr>
          <w:rFonts w:ascii="Times New Roman" w:hAnsi="Times New Roman" w:cs="Times New Roman"/>
          <w:sz w:val="24"/>
          <w:szCs w:val="24"/>
        </w:rPr>
        <w:t xml:space="preserve">For example, </w:t>
      </w:r>
      <w:r w:rsidR="00C26691">
        <w:rPr>
          <w:rFonts w:ascii="Times New Roman" w:hAnsi="Times New Roman" w:cs="Times New Roman"/>
          <w:sz w:val="24"/>
          <w:szCs w:val="24"/>
        </w:rPr>
        <w:t xml:space="preserve">he </w:t>
      </w:r>
      <w:r w:rsidR="0099224C">
        <w:rPr>
          <w:rFonts w:ascii="Times New Roman" w:hAnsi="Times New Roman" w:cs="Times New Roman"/>
          <w:sz w:val="24"/>
          <w:szCs w:val="24"/>
        </w:rPr>
        <w:t>discuss</w:t>
      </w:r>
      <w:r w:rsidR="00C26691">
        <w:rPr>
          <w:rFonts w:ascii="Times New Roman" w:hAnsi="Times New Roman" w:cs="Times New Roman"/>
          <w:sz w:val="24"/>
          <w:szCs w:val="24"/>
        </w:rPr>
        <w:t>es</w:t>
      </w:r>
      <w:r w:rsidR="0099224C">
        <w:rPr>
          <w:rFonts w:ascii="Times New Roman" w:hAnsi="Times New Roman" w:cs="Times New Roman"/>
          <w:sz w:val="24"/>
          <w:szCs w:val="24"/>
        </w:rPr>
        <w:t xml:space="preserve"> about the existence between </w:t>
      </w:r>
      <w:proofErr w:type="spellStart"/>
      <w:r w:rsidR="0099224C" w:rsidRPr="0099224C">
        <w:rPr>
          <w:rFonts w:ascii="Times New Roman" w:hAnsi="Times New Roman" w:cs="Times New Roman"/>
          <w:i/>
          <w:sz w:val="24"/>
          <w:szCs w:val="24"/>
        </w:rPr>
        <w:t>nirvāṇa</w:t>
      </w:r>
      <w:proofErr w:type="spellEnd"/>
      <w:r w:rsidR="0099224C">
        <w:rPr>
          <w:rFonts w:ascii="Times New Roman" w:hAnsi="Times New Roman" w:cs="Times New Roman"/>
          <w:sz w:val="24"/>
          <w:szCs w:val="24"/>
        </w:rPr>
        <w:t xml:space="preserve"> and </w:t>
      </w:r>
      <w:proofErr w:type="spellStart"/>
      <w:r w:rsidR="009124B1" w:rsidRPr="009124B1">
        <w:rPr>
          <w:rFonts w:ascii="Times New Roman" w:hAnsi="Times New Roman" w:cs="Times New Roman"/>
          <w:i/>
          <w:sz w:val="24"/>
          <w:szCs w:val="24"/>
        </w:rPr>
        <w:t>saṃsāra</w:t>
      </w:r>
      <w:proofErr w:type="spellEnd"/>
      <w:r w:rsidR="00C26691">
        <w:rPr>
          <w:rFonts w:ascii="Times New Roman" w:hAnsi="Times New Roman" w:cs="Times New Roman"/>
          <w:sz w:val="24"/>
          <w:szCs w:val="24"/>
        </w:rPr>
        <w:t xml:space="preserve"> as follows</w:t>
      </w:r>
      <w:r w:rsidR="0099224C">
        <w:rPr>
          <w:rFonts w:ascii="Times New Roman" w:hAnsi="Times New Roman" w:cs="Times New Roman"/>
          <w:sz w:val="24"/>
          <w:szCs w:val="24"/>
        </w:rPr>
        <w:t>:</w:t>
      </w:r>
    </w:p>
    <w:p w:rsidR="0099224C" w:rsidRDefault="0099224C" w:rsidP="0090538C">
      <w:pPr>
        <w:spacing w:line="360" w:lineRule="auto"/>
        <w:rPr>
          <w:rFonts w:ascii="Times New Roman" w:hAnsi="Times New Roman" w:cs="Times New Roman"/>
          <w:sz w:val="24"/>
          <w:szCs w:val="24"/>
        </w:rPr>
      </w:pPr>
    </w:p>
    <w:p w:rsidR="00F70554" w:rsidRPr="00F70554" w:rsidRDefault="00F70554" w:rsidP="00EE75C3">
      <w:pPr>
        <w:ind w:leftChars="202" w:left="424"/>
        <w:jc w:val="left"/>
        <w:rPr>
          <w:rFonts w:ascii="Times New Roman" w:hAnsi="Times New Roman" w:cs="Times New Roman"/>
          <w:szCs w:val="21"/>
        </w:rPr>
      </w:pPr>
      <w:r w:rsidRPr="00F70554">
        <w:rPr>
          <w:rFonts w:ascii="Times New Roman" w:hAnsi="Times New Roman" w:cs="Times New Roman"/>
          <w:szCs w:val="21"/>
        </w:rPr>
        <w:t xml:space="preserve">There is not the slightest difference </w:t>
      </w:r>
      <w:r>
        <w:rPr>
          <w:rFonts w:ascii="Times New Roman" w:hAnsi="Times New Roman" w:cs="Times New Roman"/>
          <w:szCs w:val="21"/>
        </w:rPr>
        <w:t>b</w:t>
      </w:r>
      <w:r w:rsidRPr="00F70554">
        <w:rPr>
          <w:rFonts w:ascii="Times New Roman" w:hAnsi="Times New Roman" w:cs="Times New Roman"/>
          <w:szCs w:val="21"/>
        </w:rPr>
        <w:t xml:space="preserve">etween </w:t>
      </w:r>
      <w:proofErr w:type="spellStart"/>
      <w:r w:rsidRPr="00F70554">
        <w:rPr>
          <w:rFonts w:ascii="Times New Roman" w:hAnsi="Times New Roman" w:cs="Times New Roman"/>
          <w:i/>
          <w:szCs w:val="21"/>
        </w:rPr>
        <w:t>saṃsāra</w:t>
      </w:r>
      <w:proofErr w:type="spellEnd"/>
      <w:r w:rsidRPr="00F70554">
        <w:rPr>
          <w:rFonts w:ascii="Times New Roman" w:hAnsi="Times New Roman" w:cs="Times New Roman"/>
          <w:szCs w:val="21"/>
        </w:rPr>
        <w:t xml:space="preserve"> and </w:t>
      </w:r>
      <w:proofErr w:type="spellStart"/>
      <w:r w:rsidRPr="00F70554">
        <w:rPr>
          <w:rFonts w:ascii="Times New Roman" w:hAnsi="Times New Roman" w:cs="Times New Roman"/>
          <w:i/>
          <w:szCs w:val="21"/>
        </w:rPr>
        <w:t>nirvāṇa</w:t>
      </w:r>
      <w:proofErr w:type="spellEnd"/>
      <w:r w:rsidRPr="00F70554">
        <w:rPr>
          <w:rFonts w:ascii="Times New Roman" w:hAnsi="Times New Roman" w:cs="Times New Roman"/>
          <w:szCs w:val="21"/>
        </w:rPr>
        <w:t xml:space="preserve">. </w:t>
      </w:r>
    </w:p>
    <w:p w:rsidR="00F70554" w:rsidRPr="00F70554" w:rsidRDefault="00F70554" w:rsidP="00EE75C3">
      <w:pPr>
        <w:ind w:leftChars="202" w:left="424"/>
        <w:jc w:val="left"/>
        <w:rPr>
          <w:rFonts w:ascii="Times New Roman" w:hAnsi="Times New Roman" w:cs="Times New Roman"/>
          <w:szCs w:val="21"/>
        </w:rPr>
      </w:pPr>
      <w:r w:rsidRPr="00F70554">
        <w:rPr>
          <w:rFonts w:ascii="Times New Roman" w:hAnsi="Times New Roman" w:cs="Times New Roman"/>
          <w:szCs w:val="21"/>
        </w:rPr>
        <w:t xml:space="preserve">There is not the slightest difference </w:t>
      </w:r>
      <w:r>
        <w:rPr>
          <w:rFonts w:ascii="Times New Roman" w:hAnsi="Times New Roman" w:cs="Times New Roman"/>
          <w:szCs w:val="21"/>
        </w:rPr>
        <w:t>b</w:t>
      </w:r>
      <w:r w:rsidRPr="00F70554">
        <w:rPr>
          <w:rFonts w:ascii="Times New Roman" w:hAnsi="Times New Roman" w:cs="Times New Roman"/>
          <w:szCs w:val="21"/>
        </w:rPr>
        <w:t xml:space="preserve">etween </w:t>
      </w:r>
      <w:proofErr w:type="spellStart"/>
      <w:r w:rsidRPr="00F70554">
        <w:rPr>
          <w:rFonts w:ascii="Times New Roman" w:hAnsi="Times New Roman" w:cs="Times New Roman"/>
          <w:i/>
          <w:szCs w:val="21"/>
        </w:rPr>
        <w:t>nirvāṇa</w:t>
      </w:r>
      <w:proofErr w:type="spellEnd"/>
      <w:r>
        <w:rPr>
          <w:rFonts w:ascii="Times New Roman" w:hAnsi="Times New Roman" w:cs="Times New Roman"/>
          <w:szCs w:val="21"/>
        </w:rPr>
        <w:t xml:space="preserve"> </w:t>
      </w:r>
      <w:r w:rsidRPr="00F70554">
        <w:rPr>
          <w:rFonts w:ascii="Times New Roman" w:hAnsi="Times New Roman" w:cs="Times New Roman"/>
          <w:szCs w:val="21"/>
        </w:rPr>
        <w:t xml:space="preserve">and </w:t>
      </w:r>
      <w:proofErr w:type="spellStart"/>
      <w:r w:rsidRPr="00F70554">
        <w:rPr>
          <w:rFonts w:ascii="Times New Roman" w:hAnsi="Times New Roman" w:cs="Times New Roman"/>
          <w:i/>
          <w:szCs w:val="21"/>
        </w:rPr>
        <w:t>saṃsāra</w:t>
      </w:r>
      <w:proofErr w:type="spellEnd"/>
      <w:r w:rsidRPr="00F70554">
        <w:rPr>
          <w:rFonts w:ascii="Times New Roman" w:hAnsi="Times New Roman" w:cs="Times New Roman"/>
          <w:szCs w:val="21"/>
        </w:rPr>
        <w:t xml:space="preserve">. </w:t>
      </w:r>
    </w:p>
    <w:p w:rsidR="00F70554" w:rsidRPr="00F70554" w:rsidRDefault="00F70554" w:rsidP="0090538C">
      <w:pPr>
        <w:ind w:leftChars="202" w:left="424"/>
        <w:jc w:val="left"/>
        <w:rPr>
          <w:rFonts w:ascii="Times New Roman" w:hAnsi="Times New Roman" w:cs="Times New Roman"/>
          <w:szCs w:val="21"/>
        </w:rPr>
      </w:pPr>
    </w:p>
    <w:p w:rsidR="0099224C" w:rsidRPr="009124B1" w:rsidRDefault="00F70554" w:rsidP="00EE75C3">
      <w:pPr>
        <w:ind w:leftChars="202" w:left="424"/>
        <w:jc w:val="left"/>
        <w:rPr>
          <w:rFonts w:ascii="Times New Roman" w:hAnsi="Times New Roman" w:cs="Times New Roman"/>
          <w:szCs w:val="21"/>
        </w:rPr>
      </w:pPr>
      <w:r w:rsidRPr="00F70554">
        <w:rPr>
          <w:rFonts w:ascii="Times New Roman" w:hAnsi="Times New Roman" w:cs="Times New Roman"/>
          <w:szCs w:val="21"/>
        </w:rPr>
        <w:t xml:space="preserve">Whatever is the limit of </w:t>
      </w:r>
      <w:proofErr w:type="spellStart"/>
      <w:r w:rsidRPr="00F70554">
        <w:rPr>
          <w:rFonts w:ascii="Times New Roman" w:hAnsi="Times New Roman" w:cs="Times New Roman"/>
          <w:i/>
          <w:szCs w:val="21"/>
        </w:rPr>
        <w:t>nirvāṇa</w:t>
      </w:r>
      <w:proofErr w:type="spellEnd"/>
      <w:r w:rsidRPr="00F70554">
        <w:rPr>
          <w:rFonts w:ascii="Times New Roman" w:hAnsi="Times New Roman" w:cs="Times New Roman"/>
          <w:szCs w:val="21"/>
        </w:rPr>
        <w:t xml:space="preserve">, </w:t>
      </w:r>
      <w:r>
        <w:rPr>
          <w:rFonts w:ascii="Times New Roman" w:hAnsi="Times New Roman" w:cs="Times New Roman"/>
          <w:szCs w:val="21"/>
        </w:rPr>
        <w:t>t</w:t>
      </w:r>
      <w:r w:rsidRPr="00F70554">
        <w:rPr>
          <w:rFonts w:ascii="Times New Roman" w:hAnsi="Times New Roman" w:cs="Times New Roman"/>
          <w:szCs w:val="21"/>
        </w:rPr>
        <w:t xml:space="preserve">hat is the limit of </w:t>
      </w:r>
      <w:proofErr w:type="spellStart"/>
      <w:r w:rsidRPr="00F70554">
        <w:rPr>
          <w:rFonts w:ascii="Times New Roman" w:hAnsi="Times New Roman" w:cs="Times New Roman"/>
          <w:i/>
          <w:szCs w:val="21"/>
        </w:rPr>
        <w:t>saṃsāra</w:t>
      </w:r>
      <w:proofErr w:type="spellEnd"/>
      <w:r w:rsidR="00EE75C3">
        <w:rPr>
          <w:rFonts w:ascii="Times New Roman" w:hAnsi="Times New Roman" w:cs="Times New Roman"/>
          <w:szCs w:val="21"/>
        </w:rPr>
        <w:t>.</w:t>
      </w:r>
      <w:r w:rsidRPr="00F70554">
        <w:rPr>
          <w:rFonts w:ascii="Times New Roman" w:hAnsi="Times New Roman" w:cs="Times New Roman"/>
          <w:szCs w:val="21"/>
        </w:rPr>
        <w:t xml:space="preserve"> </w:t>
      </w:r>
      <w:r w:rsidR="00EE75C3">
        <w:rPr>
          <w:rFonts w:ascii="Times New Roman" w:hAnsi="Times New Roman" w:cs="Times New Roman"/>
          <w:szCs w:val="21"/>
        </w:rPr>
        <w:t>T</w:t>
      </w:r>
      <w:r w:rsidRPr="00F70554">
        <w:rPr>
          <w:rFonts w:ascii="Times New Roman" w:hAnsi="Times New Roman" w:cs="Times New Roman"/>
          <w:szCs w:val="21"/>
        </w:rPr>
        <w:t xml:space="preserve">here is not even the slightest difference between them, </w:t>
      </w:r>
      <w:r>
        <w:rPr>
          <w:rFonts w:ascii="Times New Roman" w:hAnsi="Times New Roman" w:cs="Times New Roman"/>
          <w:szCs w:val="21"/>
        </w:rPr>
        <w:t>not</w:t>
      </w:r>
      <w:r w:rsidRPr="00F70554">
        <w:rPr>
          <w:rFonts w:ascii="Times New Roman" w:hAnsi="Times New Roman" w:cs="Times New Roman"/>
          <w:szCs w:val="21"/>
        </w:rPr>
        <w:t xml:space="preserve"> even the subtlest thing.</w:t>
      </w:r>
    </w:p>
    <w:p w:rsidR="0099224C" w:rsidRPr="009124B1" w:rsidRDefault="0099224C" w:rsidP="0090538C">
      <w:pPr>
        <w:ind w:leftChars="202" w:left="424"/>
        <w:jc w:val="left"/>
        <w:rPr>
          <w:rFonts w:ascii="Times New Roman" w:hAnsi="Times New Roman" w:cs="Times New Roman"/>
          <w:szCs w:val="21"/>
        </w:rPr>
      </w:pPr>
      <w:r w:rsidRPr="009124B1">
        <w:rPr>
          <w:rFonts w:ascii="Times New Roman" w:hAnsi="Times New Roman" w:cs="Times New Roman" w:hint="eastAsia"/>
          <w:szCs w:val="21"/>
        </w:rPr>
        <w:t>(</w:t>
      </w:r>
      <w:r w:rsidRPr="009124B1">
        <w:rPr>
          <w:rFonts w:ascii="Times New Roman" w:hAnsi="Times New Roman" w:cs="Times New Roman"/>
          <w:i/>
          <w:szCs w:val="21"/>
        </w:rPr>
        <w:t>MMK</w:t>
      </w:r>
      <w:r w:rsidRPr="009124B1">
        <w:rPr>
          <w:rFonts w:ascii="Times New Roman" w:hAnsi="Times New Roman" w:cs="Times New Roman"/>
          <w:szCs w:val="21"/>
        </w:rPr>
        <w:t xml:space="preserve"> </w:t>
      </w:r>
      <w:r w:rsidR="00B9538F">
        <w:rPr>
          <w:rFonts w:ascii="Times New Roman" w:hAnsi="Times New Roman" w:cs="Times New Roman"/>
          <w:szCs w:val="21"/>
        </w:rPr>
        <w:t>xxv</w:t>
      </w:r>
      <w:r w:rsidRPr="009124B1">
        <w:rPr>
          <w:rFonts w:ascii="Times New Roman" w:hAnsi="Times New Roman" w:cs="Times New Roman"/>
          <w:szCs w:val="21"/>
        </w:rPr>
        <w:t>.19-20)</w:t>
      </w:r>
    </w:p>
    <w:p w:rsidR="009124B1" w:rsidRDefault="009124B1" w:rsidP="0090538C">
      <w:pPr>
        <w:spacing w:line="360" w:lineRule="auto"/>
        <w:rPr>
          <w:rFonts w:ascii="Times New Roman" w:hAnsi="Times New Roman" w:cs="Times New Roman"/>
          <w:sz w:val="24"/>
          <w:szCs w:val="24"/>
        </w:rPr>
      </w:pPr>
    </w:p>
    <w:p w:rsidR="0099224C" w:rsidRPr="003C7B17" w:rsidRDefault="009124B1" w:rsidP="0090538C">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From his point of view, both </w:t>
      </w:r>
      <w:proofErr w:type="spellStart"/>
      <w:r w:rsidRPr="009124B1">
        <w:rPr>
          <w:rFonts w:ascii="Times New Roman" w:hAnsi="Times New Roman" w:cs="Times New Roman"/>
          <w:i/>
          <w:sz w:val="24"/>
          <w:szCs w:val="24"/>
        </w:rPr>
        <w:t>saṃsāra</w:t>
      </w:r>
      <w:proofErr w:type="spellEnd"/>
      <w:r>
        <w:rPr>
          <w:rFonts w:ascii="Times New Roman" w:hAnsi="Times New Roman" w:cs="Times New Roman"/>
          <w:sz w:val="24"/>
          <w:szCs w:val="24"/>
        </w:rPr>
        <w:t xml:space="preserve"> and </w:t>
      </w:r>
      <w:proofErr w:type="spellStart"/>
      <w:r w:rsidRPr="009124B1">
        <w:rPr>
          <w:rFonts w:ascii="Times New Roman" w:hAnsi="Times New Roman" w:cs="Times New Roman"/>
          <w:i/>
          <w:sz w:val="24"/>
          <w:szCs w:val="24"/>
        </w:rPr>
        <w:t>nirvāṇa</w:t>
      </w:r>
      <w:proofErr w:type="spellEnd"/>
      <w:r>
        <w:rPr>
          <w:rFonts w:ascii="Times New Roman" w:hAnsi="Times New Roman" w:cs="Times New Roman"/>
          <w:sz w:val="24"/>
          <w:szCs w:val="24"/>
        </w:rPr>
        <w:t xml:space="preserve"> are co-extensive and belong to emptiness, </w:t>
      </w:r>
      <w:r w:rsidR="00760A93">
        <w:rPr>
          <w:rFonts w:ascii="Times New Roman" w:hAnsi="Times New Roman" w:cs="Times New Roman"/>
          <w:sz w:val="24"/>
          <w:szCs w:val="24"/>
        </w:rPr>
        <w:t xml:space="preserve">his argument clearly has similarities with the views from </w:t>
      </w:r>
      <w:r w:rsidR="003C7B17">
        <w:rPr>
          <w:rFonts w:ascii="Times New Roman" w:hAnsi="Times New Roman" w:cs="Times New Roman"/>
          <w:sz w:val="24"/>
          <w:szCs w:val="24"/>
        </w:rPr>
        <w:t xml:space="preserve">the thought in the </w:t>
      </w:r>
      <w:proofErr w:type="spellStart"/>
      <w:r w:rsidR="00760A93" w:rsidRPr="00760A93">
        <w:rPr>
          <w:rFonts w:ascii="Times New Roman" w:hAnsi="Times New Roman" w:cs="Times New Roman"/>
          <w:i/>
          <w:sz w:val="24"/>
          <w:szCs w:val="24"/>
        </w:rPr>
        <w:t>Prajñāpāramitā</w:t>
      </w:r>
      <w:proofErr w:type="spellEnd"/>
      <w:r w:rsidR="00760A93" w:rsidRPr="00760A93">
        <w:rPr>
          <w:rFonts w:ascii="Times New Roman" w:hAnsi="Times New Roman" w:cs="Times New Roman"/>
          <w:i/>
          <w:sz w:val="24"/>
          <w:szCs w:val="24"/>
        </w:rPr>
        <w:t xml:space="preserve"> </w:t>
      </w:r>
      <w:proofErr w:type="spellStart"/>
      <w:r w:rsidR="00EE75C3">
        <w:rPr>
          <w:rFonts w:ascii="Times New Roman" w:hAnsi="Times New Roman" w:cs="Times New Roman"/>
          <w:i/>
          <w:sz w:val="24"/>
          <w:szCs w:val="24"/>
        </w:rPr>
        <w:t>Sūtra</w:t>
      </w:r>
      <w:proofErr w:type="spellEnd"/>
      <w:r w:rsidR="003C7B17">
        <w:rPr>
          <w:rFonts w:ascii="Times New Roman" w:hAnsi="Times New Roman" w:cs="Times New Roman"/>
          <w:sz w:val="24"/>
          <w:szCs w:val="24"/>
        </w:rPr>
        <w:t>:</w:t>
      </w:r>
    </w:p>
    <w:p w:rsidR="00760A93" w:rsidRPr="003C7B17" w:rsidRDefault="00760A93" w:rsidP="0090538C">
      <w:pPr>
        <w:spacing w:line="360" w:lineRule="auto"/>
        <w:rPr>
          <w:rFonts w:ascii="Times New Roman" w:hAnsi="Times New Roman" w:cs="Times New Roman"/>
          <w:sz w:val="24"/>
          <w:szCs w:val="24"/>
        </w:rPr>
      </w:pPr>
    </w:p>
    <w:p w:rsidR="009D78C3" w:rsidRDefault="003C7B17" w:rsidP="0090538C">
      <w:pPr>
        <w:ind w:leftChars="202" w:left="424" w:rightChars="242" w:right="508"/>
        <w:rPr>
          <w:rFonts w:ascii="Times New Roman" w:hAnsi="Times New Roman" w:cs="Times New Roman"/>
          <w:szCs w:val="21"/>
        </w:rPr>
      </w:pPr>
      <w:proofErr w:type="spellStart"/>
      <w:r w:rsidRPr="007217F8">
        <w:rPr>
          <w:rFonts w:ascii="Times New Roman" w:hAnsi="Times New Roman" w:cs="Times New Roman"/>
          <w:szCs w:val="21"/>
        </w:rPr>
        <w:t>Subhūti</w:t>
      </w:r>
      <w:proofErr w:type="spellEnd"/>
      <w:r w:rsidRPr="007217F8">
        <w:rPr>
          <w:rFonts w:ascii="Times New Roman" w:hAnsi="Times New Roman" w:cs="Times New Roman"/>
          <w:szCs w:val="21"/>
        </w:rPr>
        <w:t xml:space="preserve"> told </w:t>
      </w:r>
      <w:r w:rsidR="00B449E8">
        <w:rPr>
          <w:rFonts w:ascii="Times New Roman" w:hAnsi="Times New Roman" w:cs="Times New Roman"/>
          <w:szCs w:val="21"/>
        </w:rPr>
        <w:t>everyone</w:t>
      </w:r>
      <w:r w:rsidR="00B449E8">
        <w:rPr>
          <w:rStyle w:val="a5"/>
          <w:rFonts w:ascii="Times New Roman" w:hAnsi="Times New Roman" w:cs="Times New Roman"/>
          <w:szCs w:val="21"/>
        </w:rPr>
        <w:footnoteReference w:id="9"/>
      </w:r>
      <w:r w:rsidR="00AB3093" w:rsidRPr="007217F8">
        <w:rPr>
          <w:rFonts w:ascii="Times New Roman" w:hAnsi="Times New Roman" w:cs="Times New Roman"/>
          <w:szCs w:val="21"/>
        </w:rPr>
        <w:t xml:space="preserve">: </w:t>
      </w:r>
    </w:p>
    <w:p w:rsidR="00760A93" w:rsidRDefault="00AB3093" w:rsidP="00EE75C3">
      <w:pPr>
        <w:ind w:leftChars="202" w:left="424" w:rightChars="242" w:right="508"/>
        <w:rPr>
          <w:rFonts w:ascii="Times New Roman" w:hAnsi="Times New Roman" w:cs="Times New Roman"/>
          <w:szCs w:val="21"/>
        </w:rPr>
      </w:pPr>
      <w:r w:rsidRPr="007217F8">
        <w:rPr>
          <w:rFonts w:ascii="Times New Roman" w:hAnsi="Times New Roman" w:cs="Times New Roman"/>
          <w:szCs w:val="21"/>
        </w:rPr>
        <w:t xml:space="preserve">I say that the principle of Buddhism is like illusion and dream, I say that </w:t>
      </w:r>
      <w:proofErr w:type="spellStart"/>
      <w:r w:rsidRPr="007217F8">
        <w:rPr>
          <w:rFonts w:ascii="Times New Roman" w:hAnsi="Times New Roman" w:cs="Times New Roman"/>
          <w:i/>
          <w:szCs w:val="21"/>
        </w:rPr>
        <w:t>nirvāṇa</w:t>
      </w:r>
      <w:proofErr w:type="spellEnd"/>
      <w:r w:rsidRPr="007217F8">
        <w:rPr>
          <w:rFonts w:ascii="Times New Roman" w:hAnsi="Times New Roman" w:cs="Times New Roman"/>
          <w:szCs w:val="21"/>
        </w:rPr>
        <w:t xml:space="preserve"> is also like illusion and dream. Even if there is a principle that is over the </w:t>
      </w:r>
      <w:proofErr w:type="spellStart"/>
      <w:r w:rsidRPr="007217F8">
        <w:rPr>
          <w:rFonts w:ascii="Times New Roman" w:hAnsi="Times New Roman" w:cs="Times New Roman"/>
          <w:i/>
          <w:szCs w:val="21"/>
        </w:rPr>
        <w:t>nirvāṇa</w:t>
      </w:r>
      <w:proofErr w:type="spellEnd"/>
      <w:r w:rsidRPr="007217F8">
        <w:rPr>
          <w:rFonts w:ascii="Times New Roman" w:hAnsi="Times New Roman" w:cs="Times New Roman"/>
          <w:szCs w:val="21"/>
        </w:rPr>
        <w:t>,</w:t>
      </w:r>
      <w:r w:rsidR="00EE75C3">
        <w:rPr>
          <w:rFonts w:ascii="Times New Roman" w:hAnsi="Times New Roman" w:cs="Times New Roman" w:hint="eastAsia"/>
          <w:szCs w:val="21"/>
        </w:rPr>
        <w:t xml:space="preserve"> </w:t>
      </w:r>
      <w:r w:rsidRPr="007217F8">
        <w:rPr>
          <w:rFonts w:ascii="Times New Roman" w:hAnsi="Times New Roman" w:cs="Times New Roman"/>
          <w:szCs w:val="21"/>
        </w:rPr>
        <w:t xml:space="preserve">I say it is also like </w:t>
      </w:r>
      <w:r w:rsidR="00646ADC">
        <w:rPr>
          <w:rFonts w:ascii="Times New Roman" w:hAnsi="Times New Roman" w:cs="Times New Roman"/>
          <w:szCs w:val="21"/>
        </w:rPr>
        <w:t xml:space="preserve">an </w:t>
      </w:r>
      <w:r w:rsidRPr="007217F8">
        <w:rPr>
          <w:rFonts w:ascii="Times New Roman" w:hAnsi="Times New Roman" w:cs="Times New Roman"/>
          <w:szCs w:val="21"/>
        </w:rPr>
        <w:t>illusion and</w:t>
      </w:r>
      <w:r w:rsidR="00646ADC">
        <w:rPr>
          <w:rFonts w:ascii="Times New Roman" w:hAnsi="Times New Roman" w:cs="Times New Roman"/>
          <w:szCs w:val="21"/>
        </w:rPr>
        <w:t xml:space="preserve"> a</w:t>
      </w:r>
      <w:r w:rsidRPr="007217F8">
        <w:rPr>
          <w:rFonts w:ascii="Times New Roman" w:hAnsi="Times New Roman" w:cs="Times New Roman"/>
          <w:szCs w:val="21"/>
        </w:rPr>
        <w:t xml:space="preserve"> dream. </w:t>
      </w:r>
      <w:proofErr w:type="gramStart"/>
      <w:r w:rsidR="007217F8">
        <w:rPr>
          <w:rFonts w:ascii="Times New Roman" w:hAnsi="Times New Roman" w:cs="Times New Roman"/>
          <w:szCs w:val="21"/>
        </w:rPr>
        <w:t>I</w:t>
      </w:r>
      <w:r w:rsidRPr="007217F8">
        <w:rPr>
          <w:rFonts w:ascii="Times New Roman" w:hAnsi="Times New Roman" w:cs="Times New Roman"/>
          <w:szCs w:val="21"/>
        </w:rPr>
        <w:t>llusion,</w:t>
      </w:r>
      <w:proofErr w:type="gramEnd"/>
      <w:r w:rsidRPr="007217F8">
        <w:rPr>
          <w:rFonts w:ascii="Times New Roman" w:hAnsi="Times New Roman" w:cs="Times New Roman"/>
          <w:szCs w:val="21"/>
        </w:rPr>
        <w:t xml:space="preserve"> dream and </w:t>
      </w:r>
      <w:proofErr w:type="spellStart"/>
      <w:r w:rsidRPr="007217F8">
        <w:rPr>
          <w:rFonts w:ascii="Times New Roman" w:hAnsi="Times New Roman" w:cs="Times New Roman"/>
          <w:i/>
          <w:szCs w:val="21"/>
        </w:rPr>
        <w:t>nirvāṇa</w:t>
      </w:r>
      <w:proofErr w:type="spellEnd"/>
      <w:r w:rsidRPr="007217F8">
        <w:rPr>
          <w:rFonts w:ascii="Times New Roman" w:hAnsi="Times New Roman" w:cs="Times New Roman"/>
          <w:szCs w:val="21"/>
        </w:rPr>
        <w:t xml:space="preserve"> have no duality or difference.</w:t>
      </w:r>
    </w:p>
    <w:p w:rsidR="00E26835" w:rsidRDefault="00E26835" w:rsidP="0090538C">
      <w:pPr>
        <w:ind w:leftChars="202" w:left="424" w:rightChars="242" w:right="508"/>
        <w:rPr>
          <w:rFonts w:ascii="Times New Roman" w:hAnsi="Times New Roman" w:cs="Times New Roman"/>
          <w:szCs w:val="21"/>
        </w:rPr>
      </w:pPr>
      <w:r w:rsidRPr="00E26835">
        <w:rPr>
          <w:rFonts w:ascii="Times New Roman" w:hAnsi="Times New Roman" w:cs="Times New Roman" w:hint="eastAsia"/>
          <w:szCs w:val="21"/>
        </w:rPr>
        <w:t>須菩提語諸天子：</w:t>
      </w:r>
    </w:p>
    <w:p w:rsidR="009D78C3" w:rsidRDefault="00E26835" w:rsidP="00E26835">
      <w:pPr>
        <w:ind w:leftChars="202" w:left="424" w:rightChars="242" w:right="508"/>
        <w:rPr>
          <w:rFonts w:ascii="Times New Roman" w:hAnsi="Times New Roman" w:cs="Times New Roman"/>
          <w:szCs w:val="21"/>
        </w:rPr>
      </w:pPr>
      <w:r w:rsidRPr="00E26835">
        <w:rPr>
          <w:rFonts w:ascii="Times New Roman" w:hAnsi="Times New Roman" w:cs="Times New Roman" w:hint="eastAsia"/>
          <w:szCs w:val="21"/>
        </w:rPr>
        <w:t>「我說佛道如幻如</w:t>
      </w:r>
      <w:proofErr w:type="gramStart"/>
      <w:r w:rsidRPr="00E26835">
        <w:rPr>
          <w:rFonts w:ascii="Times New Roman" w:hAnsi="Times New Roman" w:cs="Times New Roman" w:hint="eastAsia"/>
          <w:szCs w:val="21"/>
        </w:rPr>
        <w:t>夢</w:t>
      </w:r>
      <w:proofErr w:type="gramEnd"/>
      <w:r w:rsidRPr="00E26835">
        <w:rPr>
          <w:rFonts w:ascii="Times New Roman" w:hAnsi="Times New Roman" w:cs="Times New Roman" w:hint="eastAsia"/>
          <w:szCs w:val="21"/>
        </w:rPr>
        <w:t>，我說涅槃亦如幻如夢。若當有法</w:t>
      </w:r>
      <w:proofErr w:type="gramStart"/>
      <w:r w:rsidRPr="00E26835">
        <w:rPr>
          <w:rFonts w:ascii="Times New Roman" w:hAnsi="Times New Roman" w:cs="Times New Roman" w:hint="eastAsia"/>
          <w:szCs w:val="21"/>
        </w:rPr>
        <w:t>勝</w:t>
      </w:r>
      <w:proofErr w:type="gramEnd"/>
      <w:r w:rsidRPr="00E26835">
        <w:rPr>
          <w:rFonts w:ascii="Times New Roman" w:hAnsi="Times New Roman" w:cs="Times New Roman" w:hint="eastAsia"/>
          <w:szCs w:val="21"/>
        </w:rPr>
        <w:t>於涅槃者，我說亦復如幻如夢。是幻</w:t>
      </w:r>
      <w:proofErr w:type="gramStart"/>
      <w:r w:rsidRPr="00E26835">
        <w:rPr>
          <w:rFonts w:ascii="Times New Roman" w:hAnsi="Times New Roman" w:cs="Times New Roman" w:hint="eastAsia"/>
          <w:szCs w:val="21"/>
        </w:rPr>
        <w:t>夢</w:t>
      </w:r>
      <w:proofErr w:type="gramEnd"/>
      <w:r w:rsidRPr="00E26835">
        <w:rPr>
          <w:rFonts w:ascii="Times New Roman" w:hAnsi="Times New Roman" w:cs="Times New Roman" w:hint="eastAsia"/>
          <w:szCs w:val="21"/>
        </w:rPr>
        <w:t>、涅槃不二不別。」</w:t>
      </w:r>
      <w:r w:rsidR="009D78C3" w:rsidRPr="009D78C3">
        <w:rPr>
          <w:rFonts w:ascii="Times New Roman" w:hAnsi="Times New Roman" w:cs="Times New Roman"/>
          <w:szCs w:val="21"/>
        </w:rPr>
        <w:t>(T8,n.223,276b6-8)</w:t>
      </w:r>
    </w:p>
    <w:p w:rsidR="005C4C46" w:rsidRPr="007217F8" w:rsidRDefault="005C4C46" w:rsidP="0090538C">
      <w:pPr>
        <w:spacing w:line="360" w:lineRule="auto"/>
        <w:ind w:leftChars="202" w:left="424" w:rightChars="242" w:right="508"/>
        <w:rPr>
          <w:rFonts w:ascii="Times New Roman" w:hAnsi="Times New Roman" w:cs="Times New Roman"/>
          <w:szCs w:val="21"/>
        </w:rPr>
      </w:pPr>
    </w:p>
    <w:p w:rsidR="005F6FD4" w:rsidRDefault="00AE05A0" w:rsidP="0090538C">
      <w:pPr>
        <w:spacing w:line="360" w:lineRule="auto"/>
        <w:rPr>
          <w:rFonts w:ascii="Times New Roman" w:hAnsi="Times New Roman" w:cs="Times New Roman"/>
          <w:sz w:val="24"/>
          <w:szCs w:val="24"/>
        </w:rPr>
      </w:pPr>
      <w:r>
        <w:rPr>
          <w:rFonts w:ascii="Times New Roman" w:hAnsi="Times New Roman" w:cs="Times New Roman"/>
          <w:sz w:val="24"/>
          <w:szCs w:val="24"/>
        </w:rPr>
        <w:t xml:space="preserve">This argues that every tangible and intangible thing is nothing but illusions, even if it is </w:t>
      </w:r>
      <w:r w:rsidRPr="00CA7D8C">
        <w:rPr>
          <w:rFonts w:ascii="Times New Roman" w:hAnsi="Times New Roman" w:cs="Times New Roman"/>
          <w:i/>
          <w:sz w:val="24"/>
          <w:szCs w:val="24"/>
        </w:rPr>
        <w:t>dharma</w:t>
      </w:r>
      <w:r>
        <w:rPr>
          <w:rFonts w:ascii="Times New Roman" w:hAnsi="Times New Roman" w:cs="Times New Roman"/>
          <w:sz w:val="24"/>
          <w:szCs w:val="24"/>
        </w:rPr>
        <w:t xml:space="preserve">, </w:t>
      </w:r>
      <w:proofErr w:type="spellStart"/>
      <w:r w:rsidRPr="00AE05A0">
        <w:rPr>
          <w:rFonts w:ascii="Times New Roman" w:hAnsi="Times New Roman" w:cs="Times New Roman"/>
          <w:i/>
          <w:sz w:val="24"/>
          <w:szCs w:val="24"/>
        </w:rPr>
        <w:t>nirvāṇa</w:t>
      </w:r>
      <w:proofErr w:type="spellEnd"/>
      <w:r>
        <w:rPr>
          <w:rFonts w:ascii="Times New Roman" w:hAnsi="Times New Roman" w:cs="Times New Roman"/>
          <w:sz w:val="24"/>
          <w:szCs w:val="24"/>
        </w:rPr>
        <w:t xml:space="preserve">, or </w:t>
      </w:r>
      <w:proofErr w:type="spellStart"/>
      <w:r w:rsidR="00646ADC">
        <w:rPr>
          <w:rFonts w:ascii="Times New Roman" w:hAnsi="Times New Roman" w:cs="Times New Roman"/>
          <w:i/>
          <w:sz w:val="24"/>
          <w:szCs w:val="24"/>
        </w:rPr>
        <w:t>Tathāgata</w:t>
      </w:r>
      <w:proofErr w:type="spellEnd"/>
      <w:r w:rsidR="00646ADC">
        <w:rPr>
          <w:rFonts w:ascii="Times New Roman" w:hAnsi="Times New Roman" w:cs="Times New Roman"/>
          <w:i/>
          <w:sz w:val="24"/>
          <w:szCs w:val="24"/>
        </w:rPr>
        <w:t xml:space="preserve"> </w:t>
      </w:r>
      <w:r>
        <w:rPr>
          <w:rFonts w:ascii="Times New Roman" w:hAnsi="Times New Roman" w:cs="Times New Roman"/>
          <w:sz w:val="24"/>
          <w:szCs w:val="24"/>
        </w:rPr>
        <w:t>(Thusness).</w:t>
      </w:r>
      <w:r w:rsidR="007229D8">
        <w:rPr>
          <w:rFonts w:ascii="Times New Roman" w:hAnsi="Times New Roman" w:cs="Times New Roman"/>
          <w:sz w:val="24"/>
          <w:szCs w:val="24"/>
        </w:rPr>
        <w:t xml:space="preserve"> However, emptiness in this notion is equal to </w:t>
      </w:r>
      <w:r w:rsidR="007229D8" w:rsidRPr="007229D8">
        <w:rPr>
          <w:rFonts w:ascii="Times New Roman" w:hAnsi="Times New Roman" w:cs="Times New Roman"/>
          <w:i/>
          <w:sz w:val="24"/>
          <w:szCs w:val="24"/>
        </w:rPr>
        <w:t>dharma</w:t>
      </w:r>
      <w:r w:rsidR="007229D8">
        <w:rPr>
          <w:rFonts w:ascii="Times New Roman" w:hAnsi="Times New Roman" w:cs="Times New Roman"/>
          <w:sz w:val="24"/>
          <w:szCs w:val="24"/>
        </w:rPr>
        <w:t xml:space="preserve">, </w:t>
      </w:r>
      <w:proofErr w:type="spellStart"/>
      <w:r w:rsidR="007229D8" w:rsidRPr="007229D8">
        <w:rPr>
          <w:rFonts w:ascii="Times New Roman" w:hAnsi="Times New Roman" w:cs="Times New Roman"/>
          <w:i/>
          <w:sz w:val="24"/>
          <w:szCs w:val="24"/>
        </w:rPr>
        <w:t>nirvāṇa</w:t>
      </w:r>
      <w:proofErr w:type="spellEnd"/>
      <w:r w:rsidR="007229D8">
        <w:rPr>
          <w:rFonts w:ascii="Times New Roman" w:hAnsi="Times New Roman" w:cs="Times New Roman"/>
          <w:sz w:val="24"/>
          <w:szCs w:val="24"/>
        </w:rPr>
        <w:t xml:space="preserve">, and </w:t>
      </w:r>
      <w:proofErr w:type="spellStart"/>
      <w:r w:rsidR="00646ADC">
        <w:rPr>
          <w:rFonts w:ascii="Times New Roman" w:hAnsi="Times New Roman" w:cs="Times New Roman"/>
          <w:i/>
          <w:sz w:val="24"/>
          <w:szCs w:val="24"/>
        </w:rPr>
        <w:t>Tathāgata</w:t>
      </w:r>
      <w:proofErr w:type="spellEnd"/>
      <w:r w:rsidR="007229D8">
        <w:rPr>
          <w:rFonts w:ascii="Times New Roman" w:hAnsi="Times New Roman" w:cs="Times New Roman"/>
          <w:sz w:val="24"/>
          <w:szCs w:val="24"/>
        </w:rPr>
        <w:t>. Therefore, w</w:t>
      </w:r>
      <w:r w:rsidR="007229D8" w:rsidRPr="007229D8">
        <w:rPr>
          <w:rFonts w:ascii="Times New Roman" w:hAnsi="Times New Roman" w:cs="Times New Roman"/>
          <w:sz w:val="24"/>
          <w:szCs w:val="24"/>
        </w:rPr>
        <w:t>hile seeing the</w:t>
      </w:r>
      <w:r w:rsidR="007229D8">
        <w:rPr>
          <w:rFonts w:ascii="Times New Roman" w:hAnsi="Times New Roman" w:cs="Times New Roman"/>
          <w:sz w:val="24"/>
          <w:szCs w:val="24"/>
        </w:rPr>
        <w:t xml:space="preserve"> emptiness in oneself</w:t>
      </w:r>
      <w:r w:rsidR="007229D8" w:rsidRPr="007229D8">
        <w:rPr>
          <w:rFonts w:ascii="Times New Roman" w:hAnsi="Times New Roman" w:cs="Times New Roman"/>
          <w:sz w:val="24"/>
          <w:szCs w:val="24"/>
        </w:rPr>
        <w:t>, we must also see the dialectical unity of the empt</w:t>
      </w:r>
      <w:r w:rsidR="007229D8">
        <w:rPr>
          <w:rFonts w:ascii="Times New Roman" w:hAnsi="Times New Roman" w:cs="Times New Roman"/>
          <w:sz w:val="24"/>
          <w:szCs w:val="24"/>
        </w:rPr>
        <w:t>iness</w:t>
      </w:r>
      <w:r w:rsidR="007229D8" w:rsidRPr="007229D8">
        <w:rPr>
          <w:rFonts w:ascii="Times New Roman" w:hAnsi="Times New Roman" w:cs="Times New Roman"/>
          <w:sz w:val="24"/>
          <w:szCs w:val="24"/>
        </w:rPr>
        <w:t xml:space="preserve"> </w:t>
      </w:r>
      <w:r w:rsidR="007229D8">
        <w:rPr>
          <w:rFonts w:ascii="Times New Roman" w:hAnsi="Times New Roman" w:cs="Times New Roman"/>
          <w:sz w:val="24"/>
          <w:szCs w:val="24"/>
        </w:rPr>
        <w:t xml:space="preserve">with </w:t>
      </w:r>
      <w:r w:rsidR="007229D8" w:rsidRPr="007229D8">
        <w:rPr>
          <w:rFonts w:ascii="Times New Roman" w:hAnsi="Times New Roman" w:cs="Times New Roman"/>
          <w:i/>
          <w:sz w:val="24"/>
          <w:szCs w:val="24"/>
        </w:rPr>
        <w:t>dharma</w:t>
      </w:r>
      <w:r w:rsidR="007229D8" w:rsidRPr="007229D8">
        <w:rPr>
          <w:rFonts w:ascii="Times New Roman" w:hAnsi="Times New Roman" w:cs="Times New Roman"/>
          <w:sz w:val="24"/>
          <w:szCs w:val="24"/>
        </w:rPr>
        <w:t>,</w:t>
      </w:r>
      <w:r w:rsidR="007229D8">
        <w:rPr>
          <w:rFonts w:ascii="Times New Roman" w:hAnsi="Times New Roman" w:cs="Times New Roman"/>
          <w:sz w:val="24"/>
          <w:szCs w:val="24"/>
        </w:rPr>
        <w:t xml:space="preserve"> </w:t>
      </w:r>
      <w:proofErr w:type="spellStart"/>
      <w:r w:rsidR="007229D8" w:rsidRPr="007229D8">
        <w:rPr>
          <w:rFonts w:ascii="Times New Roman" w:hAnsi="Times New Roman" w:cs="Times New Roman"/>
          <w:i/>
          <w:sz w:val="24"/>
          <w:szCs w:val="24"/>
        </w:rPr>
        <w:t>nirvāṇa</w:t>
      </w:r>
      <w:proofErr w:type="spellEnd"/>
      <w:r w:rsidR="007229D8" w:rsidRPr="007229D8">
        <w:rPr>
          <w:rFonts w:ascii="Times New Roman" w:hAnsi="Times New Roman" w:cs="Times New Roman"/>
          <w:sz w:val="24"/>
          <w:szCs w:val="24"/>
        </w:rPr>
        <w:t xml:space="preserve"> and</w:t>
      </w:r>
      <w:r w:rsidR="007229D8">
        <w:rPr>
          <w:rFonts w:ascii="Times New Roman" w:hAnsi="Times New Roman" w:cs="Times New Roman"/>
          <w:sz w:val="24"/>
          <w:szCs w:val="24"/>
        </w:rPr>
        <w:t xml:space="preserve"> </w:t>
      </w:r>
      <w:proofErr w:type="spellStart"/>
      <w:r w:rsidR="00646ADC">
        <w:rPr>
          <w:rFonts w:ascii="Times New Roman" w:hAnsi="Times New Roman" w:cs="Times New Roman"/>
          <w:i/>
          <w:sz w:val="24"/>
          <w:szCs w:val="24"/>
        </w:rPr>
        <w:t>Tathāgata</w:t>
      </w:r>
      <w:proofErr w:type="spellEnd"/>
      <w:r w:rsidR="007229D8" w:rsidRPr="007229D8">
        <w:rPr>
          <w:rFonts w:ascii="Times New Roman" w:hAnsi="Times New Roman" w:cs="Times New Roman"/>
          <w:sz w:val="24"/>
          <w:szCs w:val="24"/>
        </w:rPr>
        <w:t>.</w:t>
      </w:r>
      <w:r w:rsidR="007229D8">
        <w:rPr>
          <w:rFonts w:ascii="Times New Roman" w:hAnsi="Times New Roman" w:cs="Times New Roman"/>
          <w:sz w:val="24"/>
          <w:szCs w:val="24"/>
        </w:rPr>
        <w:t xml:space="preserve"> </w:t>
      </w:r>
      <w:r w:rsidR="00494F24">
        <w:rPr>
          <w:rFonts w:ascii="Times New Roman" w:hAnsi="Times New Roman" w:cs="Times New Roman"/>
          <w:sz w:val="24"/>
          <w:szCs w:val="24"/>
        </w:rPr>
        <w:t xml:space="preserve">The rejection that </w:t>
      </w:r>
      <w:proofErr w:type="spellStart"/>
      <w:r w:rsidR="00494F24" w:rsidRPr="00494F24">
        <w:rPr>
          <w:rFonts w:ascii="Times New Roman" w:hAnsi="Times New Roman" w:cs="Times New Roman"/>
          <w:sz w:val="24"/>
          <w:szCs w:val="24"/>
        </w:rPr>
        <w:t>Subhūti</w:t>
      </w:r>
      <w:proofErr w:type="spellEnd"/>
      <w:r w:rsidR="00494F24">
        <w:rPr>
          <w:rFonts w:ascii="Times New Roman" w:hAnsi="Times New Roman" w:cs="Times New Roman"/>
          <w:sz w:val="24"/>
          <w:szCs w:val="24"/>
        </w:rPr>
        <w:t xml:space="preserve"> made is probably not towards all the significance of everything, but the rejection towards attachment on the notion.</w:t>
      </w:r>
      <w:r w:rsidR="004677FA">
        <w:rPr>
          <w:rFonts w:ascii="Times New Roman" w:hAnsi="Times New Roman" w:cs="Times New Roman"/>
          <w:sz w:val="24"/>
          <w:szCs w:val="24"/>
        </w:rPr>
        <w:t xml:space="preserve"> Only when one can </w:t>
      </w:r>
      <w:r w:rsidR="00C24D81">
        <w:rPr>
          <w:rFonts w:ascii="Times New Roman" w:hAnsi="Times New Roman" w:cs="Times New Roman"/>
          <w:sz w:val="24"/>
          <w:szCs w:val="24"/>
        </w:rPr>
        <w:t xml:space="preserve">remove his/her subjective views towards either existence or non-existence, one will see the truth. </w:t>
      </w:r>
      <w:proofErr w:type="gramStart"/>
      <w:r w:rsidR="00C24D81">
        <w:rPr>
          <w:rFonts w:ascii="Times New Roman" w:hAnsi="Times New Roman" w:cs="Times New Roman"/>
          <w:sz w:val="24"/>
          <w:szCs w:val="24"/>
        </w:rPr>
        <w:t>Thus</w:t>
      </w:r>
      <w:proofErr w:type="gramEnd"/>
      <w:r w:rsidR="00C24D81">
        <w:rPr>
          <w:rFonts w:ascii="Times New Roman" w:hAnsi="Times New Roman" w:cs="Times New Roman"/>
          <w:sz w:val="24"/>
          <w:szCs w:val="24"/>
        </w:rPr>
        <w:t xml:space="preserve"> we know, </w:t>
      </w:r>
      <w:proofErr w:type="spellStart"/>
      <w:r w:rsidR="00021A79">
        <w:rPr>
          <w:rFonts w:ascii="Times New Roman" w:hAnsi="Times New Roman" w:cs="Times New Roman"/>
          <w:sz w:val="24"/>
          <w:szCs w:val="24"/>
        </w:rPr>
        <w:t>Nāgārjuna</w:t>
      </w:r>
      <w:r w:rsidR="00C24D81">
        <w:rPr>
          <w:rFonts w:ascii="Times New Roman" w:hAnsi="Times New Roman" w:cs="Times New Roman"/>
          <w:sz w:val="24"/>
          <w:szCs w:val="24"/>
        </w:rPr>
        <w:t>’s</w:t>
      </w:r>
      <w:proofErr w:type="spellEnd"/>
      <w:r w:rsidR="00C24D81">
        <w:rPr>
          <w:rFonts w:ascii="Times New Roman" w:hAnsi="Times New Roman" w:cs="Times New Roman"/>
          <w:sz w:val="24"/>
          <w:szCs w:val="24"/>
        </w:rPr>
        <w:t xml:space="preserve"> theory of emptiness</w:t>
      </w:r>
      <w:r w:rsidR="00C24D81" w:rsidRPr="00C24D81">
        <w:rPr>
          <w:rFonts w:ascii="Times New Roman" w:hAnsi="Times New Roman" w:cs="Times New Roman"/>
          <w:sz w:val="24"/>
          <w:szCs w:val="24"/>
        </w:rPr>
        <w:t xml:space="preserve"> is the same as </w:t>
      </w:r>
      <w:r w:rsidR="00C24D81">
        <w:rPr>
          <w:rFonts w:ascii="Times New Roman" w:hAnsi="Times New Roman" w:cs="Times New Roman"/>
          <w:sz w:val="24"/>
          <w:szCs w:val="24"/>
        </w:rPr>
        <w:t xml:space="preserve">what was interpreted in the </w:t>
      </w:r>
      <w:proofErr w:type="spellStart"/>
      <w:r w:rsidR="00C24D81" w:rsidRPr="00C24D81">
        <w:rPr>
          <w:rFonts w:ascii="Times New Roman" w:hAnsi="Times New Roman" w:cs="Times New Roman"/>
          <w:i/>
          <w:sz w:val="24"/>
          <w:szCs w:val="24"/>
        </w:rPr>
        <w:t>Prajñāpāramitā</w:t>
      </w:r>
      <w:proofErr w:type="spellEnd"/>
      <w:r w:rsidR="00C24D81" w:rsidRPr="00C24D81">
        <w:rPr>
          <w:rFonts w:ascii="Times New Roman" w:hAnsi="Times New Roman" w:cs="Times New Roman"/>
          <w:i/>
          <w:sz w:val="24"/>
          <w:szCs w:val="24"/>
        </w:rPr>
        <w:t xml:space="preserve"> </w:t>
      </w:r>
      <w:proofErr w:type="spellStart"/>
      <w:r w:rsidR="00EE75C3">
        <w:rPr>
          <w:rFonts w:ascii="Times New Roman" w:hAnsi="Times New Roman" w:cs="Times New Roman"/>
          <w:i/>
          <w:sz w:val="24"/>
          <w:szCs w:val="24"/>
        </w:rPr>
        <w:t>Sūtra</w:t>
      </w:r>
      <w:proofErr w:type="spellEnd"/>
      <w:r w:rsidR="00C24D81" w:rsidRPr="00C24D81">
        <w:rPr>
          <w:rFonts w:ascii="Times New Roman" w:hAnsi="Times New Roman" w:cs="Times New Roman"/>
          <w:sz w:val="24"/>
          <w:szCs w:val="24"/>
        </w:rPr>
        <w:t>. However, in the reali</w:t>
      </w:r>
      <w:r w:rsidR="00C24D81">
        <w:rPr>
          <w:rFonts w:ascii="Times New Roman" w:hAnsi="Times New Roman" w:cs="Times New Roman"/>
          <w:sz w:val="24"/>
          <w:szCs w:val="24"/>
        </w:rPr>
        <w:t>s</w:t>
      </w:r>
      <w:r w:rsidR="00C24D81" w:rsidRPr="00C24D81">
        <w:rPr>
          <w:rFonts w:ascii="Times New Roman" w:hAnsi="Times New Roman" w:cs="Times New Roman"/>
          <w:sz w:val="24"/>
          <w:szCs w:val="24"/>
        </w:rPr>
        <w:t xml:space="preserve">ation of the inherent contradictions in </w:t>
      </w:r>
      <w:r w:rsidR="00C24D81">
        <w:rPr>
          <w:rFonts w:ascii="Times New Roman" w:hAnsi="Times New Roman" w:cs="Times New Roman"/>
          <w:sz w:val="24"/>
          <w:szCs w:val="24"/>
        </w:rPr>
        <w:t>one’s</w:t>
      </w:r>
      <w:r w:rsidR="00C24D81" w:rsidRPr="00C24D81">
        <w:rPr>
          <w:rFonts w:ascii="Times New Roman" w:hAnsi="Times New Roman" w:cs="Times New Roman"/>
          <w:sz w:val="24"/>
          <w:szCs w:val="24"/>
        </w:rPr>
        <w:t xml:space="preserve"> cognition, </w:t>
      </w:r>
      <w:proofErr w:type="spellStart"/>
      <w:r w:rsidR="00021A79">
        <w:rPr>
          <w:rFonts w:ascii="Times New Roman" w:hAnsi="Times New Roman" w:cs="Times New Roman"/>
          <w:sz w:val="24"/>
          <w:szCs w:val="24"/>
        </w:rPr>
        <w:t>Nāgārjuna</w:t>
      </w:r>
      <w:proofErr w:type="spellEnd"/>
      <w:r w:rsidR="00C24D81">
        <w:rPr>
          <w:rFonts w:ascii="Times New Roman" w:hAnsi="Times New Roman" w:cs="Times New Roman"/>
          <w:sz w:val="24"/>
          <w:szCs w:val="24"/>
        </w:rPr>
        <w:t xml:space="preserve"> has</w:t>
      </w:r>
      <w:r w:rsidR="00C24D81" w:rsidRPr="00C24D81">
        <w:rPr>
          <w:rFonts w:ascii="Times New Roman" w:hAnsi="Times New Roman" w:cs="Times New Roman"/>
          <w:sz w:val="24"/>
          <w:szCs w:val="24"/>
        </w:rPr>
        <w:t xml:space="preserve"> more profound </w:t>
      </w:r>
      <w:r w:rsidR="00C24D81">
        <w:rPr>
          <w:rFonts w:ascii="Times New Roman" w:hAnsi="Times New Roman" w:cs="Times New Roman"/>
          <w:sz w:val="24"/>
          <w:szCs w:val="24"/>
        </w:rPr>
        <w:t xml:space="preserve">argument </w:t>
      </w:r>
      <w:r w:rsidR="00C24D81" w:rsidRPr="00C24D81">
        <w:rPr>
          <w:rFonts w:ascii="Times New Roman" w:hAnsi="Times New Roman" w:cs="Times New Roman"/>
          <w:sz w:val="24"/>
          <w:szCs w:val="24"/>
        </w:rPr>
        <w:t xml:space="preserve">than the </w:t>
      </w:r>
      <w:proofErr w:type="spellStart"/>
      <w:r w:rsidR="00C24D81" w:rsidRPr="00C24D81">
        <w:rPr>
          <w:rFonts w:ascii="Times New Roman" w:hAnsi="Times New Roman" w:cs="Times New Roman"/>
          <w:i/>
          <w:sz w:val="24"/>
          <w:szCs w:val="24"/>
        </w:rPr>
        <w:t>Prajñāpāramitā</w:t>
      </w:r>
      <w:proofErr w:type="spellEnd"/>
      <w:r w:rsidR="00C24D81" w:rsidRPr="00C24D81">
        <w:rPr>
          <w:rFonts w:ascii="Times New Roman" w:hAnsi="Times New Roman" w:cs="Times New Roman"/>
          <w:i/>
          <w:sz w:val="24"/>
          <w:szCs w:val="24"/>
        </w:rPr>
        <w:t xml:space="preserve"> </w:t>
      </w:r>
      <w:proofErr w:type="spellStart"/>
      <w:r w:rsidR="00EE75C3">
        <w:rPr>
          <w:rFonts w:ascii="Times New Roman" w:hAnsi="Times New Roman" w:cs="Times New Roman"/>
          <w:i/>
          <w:sz w:val="24"/>
          <w:szCs w:val="24"/>
        </w:rPr>
        <w:t>Sūtra</w:t>
      </w:r>
      <w:proofErr w:type="spellEnd"/>
      <w:r w:rsidR="00C24D81" w:rsidRPr="00C24D81">
        <w:rPr>
          <w:rFonts w:ascii="Times New Roman" w:hAnsi="Times New Roman" w:cs="Times New Roman"/>
          <w:sz w:val="24"/>
          <w:szCs w:val="24"/>
        </w:rPr>
        <w:t>.</w:t>
      </w:r>
      <w:r w:rsidR="00C24D81" w:rsidRPr="00C24D81">
        <w:t xml:space="preserve"> </w:t>
      </w:r>
      <w:r w:rsidR="00C24D81">
        <w:rPr>
          <w:rFonts w:ascii="Times New Roman" w:hAnsi="Times New Roman" w:cs="Times New Roman"/>
          <w:sz w:val="24"/>
          <w:szCs w:val="24"/>
        </w:rPr>
        <w:t xml:space="preserve">In other words, his opinion </w:t>
      </w:r>
      <w:r w:rsidR="00C24D81" w:rsidRPr="00C24D81">
        <w:rPr>
          <w:rFonts w:ascii="Times New Roman" w:hAnsi="Times New Roman" w:cs="Times New Roman"/>
          <w:sz w:val="24"/>
          <w:szCs w:val="24"/>
        </w:rPr>
        <w:t xml:space="preserve">is </w:t>
      </w:r>
      <w:proofErr w:type="gramStart"/>
      <w:r w:rsidR="00C24D81" w:rsidRPr="00C24D81">
        <w:rPr>
          <w:rFonts w:ascii="Times New Roman" w:hAnsi="Times New Roman" w:cs="Times New Roman"/>
          <w:sz w:val="24"/>
          <w:szCs w:val="24"/>
        </w:rPr>
        <w:t>actually the</w:t>
      </w:r>
      <w:proofErr w:type="gramEnd"/>
      <w:r w:rsidR="00C24D81" w:rsidRPr="00C24D81">
        <w:rPr>
          <w:rFonts w:ascii="Times New Roman" w:hAnsi="Times New Roman" w:cs="Times New Roman"/>
          <w:sz w:val="24"/>
          <w:szCs w:val="24"/>
        </w:rPr>
        <w:t xml:space="preserve"> clarity of the epistemological perspective of the </w:t>
      </w:r>
      <w:proofErr w:type="spellStart"/>
      <w:r w:rsidR="00C24D81" w:rsidRPr="00C24D81">
        <w:rPr>
          <w:rFonts w:ascii="Times New Roman" w:hAnsi="Times New Roman" w:cs="Times New Roman"/>
          <w:i/>
          <w:sz w:val="24"/>
          <w:szCs w:val="24"/>
        </w:rPr>
        <w:t>Prajñāpāramitā</w:t>
      </w:r>
      <w:proofErr w:type="spellEnd"/>
      <w:r w:rsidR="00C24D81" w:rsidRPr="00C24D81">
        <w:rPr>
          <w:rFonts w:ascii="Times New Roman" w:hAnsi="Times New Roman" w:cs="Times New Roman"/>
          <w:i/>
          <w:sz w:val="24"/>
          <w:szCs w:val="24"/>
        </w:rPr>
        <w:t xml:space="preserve"> </w:t>
      </w:r>
      <w:proofErr w:type="spellStart"/>
      <w:r w:rsidR="00EE75C3">
        <w:rPr>
          <w:rFonts w:ascii="Times New Roman" w:hAnsi="Times New Roman" w:cs="Times New Roman"/>
          <w:i/>
          <w:sz w:val="24"/>
          <w:szCs w:val="24"/>
        </w:rPr>
        <w:t>Sūtra</w:t>
      </w:r>
      <w:proofErr w:type="spellEnd"/>
      <w:r w:rsidR="00C24D81" w:rsidRPr="00C24D81">
        <w:rPr>
          <w:rFonts w:ascii="Times New Roman" w:hAnsi="Times New Roman" w:cs="Times New Roman"/>
          <w:sz w:val="24"/>
          <w:szCs w:val="24"/>
        </w:rPr>
        <w:t xml:space="preserve">, </w:t>
      </w:r>
    </w:p>
    <w:p w:rsidR="00C24D81" w:rsidRPr="00C24D81" w:rsidRDefault="00C24D81" w:rsidP="0090538C">
      <w:pPr>
        <w:spacing w:line="360" w:lineRule="auto"/>
        <w:rPr>
          <w:rFonts w:ascii="Times New Roman" w:hAnsi="Times New Roman" w:cs="Times New Roman"/>
          <w:sz w:val="24"/>
          <w:szCs w:val="24"/>
        </w:rPr>
      </w:pPr>
    </w:p>
    <w:p w:rsidR="00C24D81" w:rsidRDefault="00C24D81" w:rsidP="0090538C">
      <w:pPr>
        <w:spacing w:line="360" w:lineRule="auto"/>
        <w:rPr>
          <w:rFonts w:ascii="Times New Roman" w:hAnsi="Times New Roman" w:cs="Times New Roman"/>
          <w:sz w:val="24"/>
          <w:szCs w:val="24"/>
        </w:rPr>
      </w:pPr>
    </w:p>
    <w:p w:rsidR="00001B5E" w:rsidRPr="00E26835" w:rsidRDefault="0090538C" w:rsidP="0090538C">
      <w:pPr>
        <w:pStyle w:val="1"/>
        <w:numPr>
          <w:ilvl w:val="0"/>
          <w:numId w:val="2"/>
        </w:numPr>
        <w:rPr>
          <w:rFonts w:ascii="Times New Roman" w:eastAsiaTheme="majorEastAsia" w:hAnsi="Times New Roman" w:cs="Times New Roman"/>
        </w:rPr>
      </w:pPr>
      <w:r w:rsidRPr="00E26835">
        <w:rPr>
          <w:rFonts w:ascii="Times New Roman" w:eastAsiaTheme="majorEastAsia" w:hAnsi="Times New Roman" w:cs="Times New Roman"/>
        </w:rPr>
        <w:t>E</w:t>
      </w:r>
      <w:r w:rsidR="00001B5E" w:rsidRPr="00E26835">
        <w:rPr>
          <w:rFonts w:ascii="Times New Roman" w:eastAsiaTheme="majorEastAsia" w:hAnsi="Times New Roman" w:cs="Times New Roman"/>
        </w:rPr>
        <w:t xml:space="preserve">mptiness </w:t>
      </w:r>
      <w:r w:rsidRPr="00E26835">
        <w:rPr>
          <w:rFonts w:ascii="Times New Roman" w:eastAsiaTheme="majorEastAsia" w:hAnsi="Times New Roman" w:cs="Times New Roman"/>
        </w:rPr>
        <w:t xml:space="preserve">of </w:t>
      </w:r>
      <w:proofErr w:type="spellStart"/>
      <w:r w:rsidR="00021A79">
        <w:rPr>
          <w:rFonts w:ascii="Times New Roman" w:eastAsiaTheme="majorEastAsia" w:hAnsi="Times New Roman" w:cs="Times New Roman"/>
        </w:rPr>
        <w:t>Nāgārjuna</w:t>
      </w:r>
      <w:proofErr w:type="spellEnd"/>
      <w:r w:rsidR="00001B5E" w:rsidRPr="00E26835">
        <w:rPr>
          <w:rFonts w:ascii="Times New Roman" w:eastAsiaTheme="majorEastAsia" w:hAnsi="Times New Roman" w:cs="Times New Roman"/>
        </w:rPr>
        <w:t xml:space="preserve"> </w:t>
      </w:r>
      <w:r w:rsidRPr="00E26835">
        <w:rPr>
          <w:rFonts w:ascii="Times New Roman" w:eastAsiaTheme="majorEastAsia" w:hAnsi="Times New Roman" w:cs="Times New Roman"/>
        </w:rPr>
        <w:t xml:space="preserve">and </w:t>
      </w:r>
      <w:proofErr w:type="spellStart"/>
      <w:r w:rsidR="00001B5E" w:rsidRPr="000C785C">
        <w:rPr>
          <w:rFonts w:ascii="Times New Roman" w:eastAsiaTheme="majorEastAsia" w:hAnsi="Times New Roman" w:cs="Times New Roman"/>
          <w:i/>
        </w:rPr>
        <w:t>Mad</w:t>
      </w:r>
      <w:r w:rsidR="000C785C" w:rsidRPr="000C785C">
        <w:rPr>
          <w:rFonts w:ascii="Times New Roman" w:eastAsiaTheme="majorEastAsia" w:hAnsi="Times New Roman" w:cs="Times New Roman"/>
          <w:i/>
        </w:rPr>
        <w:t>h</w:t>
      </w:r>
      <w:r w:rsidR="00001B5E" w:rsidRPr="000C785C">
        <w:rPr>
          <w:rFonts w:ascii="Times New Roman" w:eastAsiaTheme="majorEastAsia" w:hAnsi="Times New Roman" w:cs="Times New Roman"/>
          <w:i/>
        </w:rPr>
        <w:t>yamaka</w:t>
      </w:r>
      <w:proofErr w:type="spellEnd"/>
      <w:r w:rsidR="00001B5E" w:rsidRPr="00E26835">
        <w:rPr>
          <w:rFonts w:ascii="Times New Roman" w:eastAsiaTheme="majorEastAsia" w:hAnsi="Times New Roman" w:cs="Times New Roman"/>
        </w:rPr>
        <w:t xml:space="preserve"> </w:t>
      </w:r>
      <w:r w:rsidR="000C785C">
        <w:rPr>
          <w:rFonts w:ascii="Times New Roman" w:eastAsiaTheme="majorEastAsia" w:hAnsi="Times New Roman" w:cs="Times New Roman"/>
        </w:rPr>
        <w:t>School</w:t>
      </w:r>
    </w:p>
    <w:p w:rsidR="00001B5E" w:rsidRDefault="00001B5E" w:rsidP="0090538C">
      <w:pPr>
        <w:spacing w:line="360" w:lineRule="auto"/>
        <w:rPr>
          <w:rFonts w:ascii="Times New Roman" w:hAnsi="Times New Roman" w:cs="Times New Roman"/>
          <w:sz w:val="24"/>
          <w:szCs w:val="24"/>
        </w:rPr>
      </w:pPr>
    </w:p>
    <w:p w:rsidR="00001B5E" w:rsidRDefault="008B06C9" w:rsidP="0090538C">
      <w:pPr>
        <w:spacing w:line="360" w:lineRule="auto"/>
        <w:rPr>
          <w:rFonts w:ascii="Times New Roman" w:hAnsi="Times New Roman" w:cs="Times New Roman"/>
          <w:sz w:val="24"/>
          <w:szCs w:val="24"/>
        </w:rPr>
      </w:pPr>
      <w:r>
        <w:rPr>
          <w:rFonts w:ascii="Times New Roman" w:hAnsi="Times New Roman" w:cs="Times New Roman"/>
          <w:sz w:val="24"/>
          <w:szCs w:val="24"/>
        </w:rPr>
        <w:t xml:space="preserve">Emptiness is the core philosophy of </w:t>
      </w:r>
      <w:proofErr w:type="spellStart"/>
      <w:r w:rsidRPr="008569D2">
        <w:rPr>
          <w:rFonts w:ascii="Times New Roman" w:hAnsi="Times New Roman" w:cs="Times New Roman"/>
          <w:i/>
          <w:sz w:val="24"/>
          <w:szCs w:val="24"/>
        </w:rPr>
        <w:t>Madhyamaka</w:t>
      </w:r>
      <w:proofErr w:type="spellEnd"/>
      <w:r>
        <w:rPr>
          <w:rFonts w:ascii="Times New Roman" w:hAnsi="Times New Roman" w:cs="Times New Roman"/>
          <w:sz w:val="24"/>
          <w:szCs w:val="24"/>
        </w:rPr>
        <w:t xml:space="preserve"> school, refers to the fact that there is </w:t>
      </w:r>
      <w:r>
        <w:rPr>
          <w:rFonts w:ascii="Times New Roman" w:hAnsi="Times New Roman" w:cs="Times New Roman"/>
          <w:sz w:val="24"/>
          <w:szCs w:val="24"/>
        </w:rPr>
        <w:lastRenderedPageBreak/>
        <w:t>no such a thing that has permanent, unchanged or independent subjectivity. It is also a metaphysical term that contains both rejection and confirmation. Although emptiness itself is also widely-adapted among Buddhist schools,</w:t>
      </w:r>
      <w:r w:rsidR="000C463B">
        <w:rPr>
          <w:rFonts w:ascii="Times New Roman" w:hAnsi="Times New Roman" w:cs="Times New Roman"/>
          <w:sz w:val="24"/>
          <w:szCs w:val="24"/>
        </w:rPr>
        <w:t xml:space="preserve"> there </w:t>
      </w:r>
      <w:r w:rsidR="00C3075A" w:rsidRPr="00C3075A">
        <w:rPr>
          <w:rFonts w:ascii="Times New Roman" w:hAnsi="Times New Roman" w:cs="Times New Roman"/>
          <w:sz w:val="24"/>
          <w:szCs w:val="24"/>
        </w:rPr>
        <w:t>are differe</w:t>
      </w:r>
      <w:r w:rsidR="00C3075A">
        <w:rPr>
          <w:rFonts w:ascii="Times New Roman" w:hAnsi="Times New Roman" w:cs="Times New Roman"/>
          <w:sz w:val="24"/>
          <w:szCs w:val="24"/>
        </w:rPr>
        <w:t>nce</w:t>
      </w:r>
      <w:r w:rsidR="00C3075A" w:rsidRPr="00C3075A">
        <w:rPr>
          <w:rFonts w:ascii="Times New Roman" w:hAnsi="Times New Roman" w:cs="Times New Roman"/>
          <w:sz w:val="24"/>
          <w:szCs w:val="24"/>
        </w:rPr>
        <w:t xml:space="preserve"> in interpretation and argument. For example,</w:t>
      </w:r>
      <w:r w:rsidR="00C3075A">
        <w:rPr>
          <w:rFonts w:ascii="Times New Roman" w:hAnsi="Times New Roman" w:cs="Times New Roman"/>
          <w:sz w:val="24"/>
          <w:szCs w:val="24"/>
        </w:rPr>
        <w:t xml:space="preserve"> </w:t>
      </w:r>
      <w:r w:rsidR="002A5FBD">
        <w:rPr>
          <w:rFonts w:ascii="Times New Roman" w:hAnsi="Times New Roman" w:cs="Times New Roman"/>
          <w:sz w:val="24"/>
          <w:szCs w:val="24"/>
        </w:rPr>
        <w:t xml:space="preserve">in </w:t>
      </w:r>
      <w:proofErr w:type="spellStart"/>
      <w:r w:rsidR="00CA7D8C" w:rsidRPr="00CA7D8C">
        <w:rPr>
          <w:rFonts w:ascii="Times New Roman" w:hAnsi="Times New Roman" w:cs="Times New Roman"/>
          <w:sz w:val="24"/>
          <w:szCs w:val="24"/>
        </w:rPr>
        <w:t>Theravāda</w:t>
      </w:r>
      <w:proofErr w:type="spellEnd"/>
      <w:r w:rsidR="00CA7D8C" w:rsidRPr="00CA7D8C">
        <w:rPr>
          <w:rFonts w:ascii="Times New Roman" w:hAnsi="Times New Roman" w:cs="Times New Roman"/>
          <w:sz w:val="24"/>
          <w:szCs w:val="24"/>
        </w:rPr>
        <w:t xml:space="preserve"> </w:t>
      </w:r>
      <w:r w:rsidR="002A5FBD">
        <w:rPr>
          <w:rFonts w:ascii="Times New Roman" w:hAnsi="Times New Roman" w:cs="Times New Roman"/>
          <w:sz w:val="24"/>
          <w:szCs w:val="24"/>
        </w:rPr>
        <w:t xml:space="preserve">school the listed </w:t>
      </w:r>
      <w:r w:rsidR="002A5FBD" w:rsidRPr="00CA7D8C">
        <w:rPr>
          <w:rFonts w:ascii="Times New Roman" w:hAnsi="Times New Roman" w:cs="Times New Roman"/>
          <w:i/>
          <w:sz w:val="24"/>
          <w:szCs w:val="24"/>
        </w:rPr>
        <w:t>dharmas</w:t>
      </w:r>
      <w:r w:rsidR="002A5FBD">
        <w:rPr>
          <w:rFonts w:ascii="Times New Roman" w:hAnsi="Times New Roman" w:cs="Times New Roman"/>
          <w:sz w:val="24"/>
          <w:szCs w:val="24"/>
        </w:rPr>
        <w:t xml:space="preserve"> have 81 conditioned</w:t>
      </w:r>
      <w:r w:rsidR="003A6A28">
        <w:rPr>
          <w:rFonts w:ascii="Times New Roman" w:hAnsi="Times New Roman" w:cs="Times New Roman"/>
          <w:sz w:val="24"/>
          <w:szCs w:val="24"/>
        </w:rPr>
        <w:t xml:space="preserve"> (impermanent)</w:t>
      </w:r>
      <w:r w:rsidR="002A5FBD">
        <w:rPr>
          <w:rFonts w:ascii="Times New Roman" w:hAnsi="Times New Roman" w:cs="Times New Roman"/>
          <w:sz w:val="24"/>
          <w:szCs w:val="24"/>
        </w:rPr>
        <w:t xml:space="preserve"> and 1 unconditioned (</w:t>
      </w:r>
      <w:r w:rsidR="003A6A28">
        <w:rPr>
          <w:rFonts w:ascii="Times New Roman" w:hAnsi="Times New Roman" w:cs="Times New Roman"/>
          <w:sz w:val="24"/>
          <w:szCs w:val="24"/>
        </w:rPr>
        <w:t xml:space="preserve">i.e. </w:t>
      </w:r>
      <w:proofErr w:type="spellStart"/>
      <w:r w:rsidR="003A6A28" w:rsidRPr="003A6A28">
        <w:rPr>
          <w:rFonts w:ascii="Times New Roman" w:hAnsi="Times New Roman" w:cs="Times New Roman"/>
          <w:i/>
          <w:sz w:val="24"/>
          <w:szCs w:val="24"/>
        </w:rPr>
        <w:t>nirvāṇa</w:t>
      </w:r>
      <w:proofErr w:type="spellEnd"/>
      <w:r w:rsidR="002A5FBD">
        <w:rPr>
          <w:rFonts w:ascii="Times New Roman" w:hAnsi="Times New Roman" w:cs="Times New Roman"/>
          <w:sz w:val="24"/>
          <w:szCs w:val="24"/>
        </w:rPr>
        <w:t>)</w:t>
      </w:r>
      <w:r w:rsidR="003A6A28">
        <w:rPr>
          <w:rFonts w:ascii="Times New Roman" w:hAnsi="Times New Roman" w:cs="Times New Roman"/>
          <w:sz w:val="24"/>
          <w:szCs w:val="24"/>
        </w:rPr>
        <w:t>. T</w:t>
      </w:r>
      <w:r w:rsidR="00C3075A">
        <w:rPr>
          <w:rFonts w:ascii="Times New Roman" w:hAnsi="Times New Roman" w:cs="Times New Roman"/>
          <w:sz w:val="24"/>
          <w:szCs w:val="24"/>
        </w:rPr>
        <w:t>he</w:t>
      </w:r>
      <w:r w:rsidR="00C3075A" w:rsidRPr="00C3075A">
        <w:rPr>
          <w:rFonts w:ascii="Times New Roman" w:hAnsi="Times New Roman" w:cs="Times New Roman"/>
          <w:i/>
          <w:sz w:val="24"/>
          <w:szCs w:val="24"/>
        </w:rPr>
        <w:t xml:space="preserve"> </w:t>
      </w:r>
      <w:proofErr w:type="spellStart"/>
      <w:r w:rsidR="00C3075A" w:rsidRPr="00C3075A">
        <w:rPr>
          <w:rFonts w:ascii="Times New Roman" w:hAnsi="Times New Roman" w:cs="Times New Roman"/>
          <w:i/>
          <w:sz w:val="24"/>
          <w:szCs w:val="24"/>
        </w:rPr>
        <w:t>Sarvāstivāda</w:t>
      </w:r>
      <w:proofErr w:type="spellEnd"/>
      <w:r w:rsidR="00C3075A" w:rsidRPr="00C3075A">
        <w:rPr>
          <w:rFonts w:ascii="Times New Roman" w:hAnsi="Times New Roman" w:cs="Times New Roman"/>
          <w:sz w:val="24"/>
          <w:szCs w:val="24"/>
        </w:rPr>
        <w:t xml:space="preserve"> school</w:t>
      </w:r>
      <w:r w:rsidR="00C3075A">
        <w:rPr>
          <w:rFonts w:ascii="Times New Roman" w:hAnsi="Times New Roman" w:cs="Times New Roman"/>
          <w:sz w:val="24"/>
          <w:szCs w:val="24"/>
        </w:rPr>
        <w:t xml:space="preserve"> has</w:t>
      </w:r>
      <w:r w:rsidR="00C3075A" w:rsidRPr="00C3075A">
        <w:rPr>
          <w:rFonts w:ascii="Times New Roman" w:hAnsi="Times New Roman" w:cs="Times New Roman"/>
          <w:sz w:val="24"/>
          <w:szCs w:val="24"/>
        </w:rPr>
        <w:t xml:space="preserve"> use</w:t>
      </w:r>
      <w:r w:rsidR="00C3075A">
        <w:rPr>
          <w:rFonts w:ascii="Times New Roman" w:hAnsi="Times New Roman" w:cs="Times New Roman"/>
          <w:sz w:val="24"/>
          <w:szCs w:val="24"/>
        </w:rPr>
        <w:t>d</w:t>
      </w:r>
      <w:r w:rsidR="00C3075A" w:rsidRPr="00C3075A">
        <w:rPr>
          <w:rFonts w:ascii="Times New Roman" w:hAnsi="Times New Roman" w:cs="Times New Roman"/>
          <w:sz w:val="24"/>
          <w:szCs w:val="24"/>
        </w:rPr>
        <w:t xml:space="preserve"> the method of conceptual analysis to demonstrate the </w:t>
      </w:r>
      <w:r w:rsidR="00C3075A">
        <w:rPr>
          <w:rFonts w:ascii="Times New Roman" w:hAnsi="Times New Roman" w:cs="Times New Roman"/>
          <w:sz w:val="24"/>
          <w:szCs w:val="24"/>
        </w:rPr>
        <w:t>emptiness,</w:t>
      </w:r>
      <w:r w:rsidR="00C3075A" w:rsidRPr="00C3075A">
        <w:rPr>
          <w:rFonts w:ascii="Times New Roman" w:hAnsi="Times New Roman" w:cs="Times New Roman"/>
          <w:sz w:val="24"/>
          <w:szCs w:val="24"/>
        </w:rPr>
        <w:t xml:space="preserve"> and</w:t>
      </w:r>
      <w:r w:rsidR="003A6A28">
        <w:rPr>
          <w:rFonts w:ascii="Times New Roman" w:hAnsi="Times New Roman" w:cs="Times New Roman"/>
          <w:sz w:val="24"/>
          <w:szCs w:val="24"/>
        </w:rPr>
        <w:t xml:space="preserve"> they have listed</w:t>
      </w:r>
      <w:r w:rsidR="00C3075A" w:rsidRPr="00C3075A">
        <w:rPr>
          <w:rFonts w:ascii="Times New Roman" w:hAnsi="Times New Roman" w:cs="Times New Roman"/>
          <w:sz w:val="24"/>
          <w:szCs w:val="24"/>
        </w:rPr>
        <w:t xml:space="preserve"> 75 </w:t>
      </w:r>
      <w:r w:rsidR="00C3075A" w:rsidRPr="00E26835">
        <w:rPr>
          <w:rFonts w:ascii="Times New Roman" w:hAnsi="Times New Roman" w:cs="Times New Roman"/>
          <w:i/>
          <w:sz w:val="24"/>
          <w:szCs w:val="24"/>
        </w:rPr>
        <w:t>dharmas</w:t>
      </w:r>
      <w:r w:rsidR="00C3075A">
        <w:rPr>
          <w:rFonts w:ascii="Times New Roman" w:hAnsi="Times New Roman" w:cs="Times New Roman"/>
          <w:sz w:val="24"/>
          <w:szCs w:val="24"/>
        </w:rPr>
        <w:t xml:space="preserve"> </w:t>
      </w:r>
      <w:proofErr w:type="gramStart"/>
      <w:r w:rsidR="00C3075A">
        <w:rPr>
          <w:rFonts w:ascii="Times New Roman" w:hAnsi="Times New Roman" w:cs="Times New Roman"/>
          <w:sz w:val="24"/>
          <w:szCs w:val="24"/>
        </w:rPr>
        <w:t>in order</w:t>
      </w:r>
      <w:r w:rsidR="00C3075A" w:rsidRPr="00C3075A">
        <w:rPr>
          <w:rFonts w:ascii="Times New Roman" w:hAnsi="Times New Roman" w:cs="Times New Roman"/>
          <w:sz w:val="24"/>
          <w:szCs w:val="24"/>
        </w:rPr>
        <w:t xml:space="preserve"> to</w:t>
      </w:r>
      <w:proofErr w:type="gramEnd"/>
      <w:r w:rsidR="00C3075A" w:rsidRPr="00C3075A">
        <w:rPr>
          <w:rFonts w:ascii="Times New Roman" w:hAnsi="Times New Roman" w:cs="Times New Roman"/>
          <w:sz w:val="24"/>
          <w:szCs w:val="24"/>
        </w:rPr>
        <w:t xml:space="preserve"> illustrate the</w:t>
      </w:r>
      <w:r w:rsidR="00C3075A">
        <w:rPr>
          <w:rFonts w:ascii="Times New Roman" w:hAnsi="Times New Roman" w:cs="Times New Roman"/>
          <w:sz w:val="24"/>
          <w:szCs w:val="24"/>
        </w:rPr>
        <w:t xml:space="preserve"> </w:t>
      </w:r>
      <w:r w:rsidR="003A6A28">
        <w:rPr>
          <w:rFonts w:ascii="Times New Roman" w:hAnsi="Times New Roman" w:cs="Times New Roman"/>
          <w:sz w:val="24"/>
          <w:szCs w:val="24"/>
        </w:rPr>
        <w:t>impermanency (Gethin 1998:210)</w:t>
      </w:r>
      <w:r w:rsidR="00C3075A" w:rsidRPr="00C3075A">
        <w:rPr>
          <w:rFonts w:ascii="Times New Roman" w:hAnsi="Times New Roman" w:cs="Times New Roman"/>
          <w:sz w:val="24"/>
          <w:szCs w:val="24"/>
        </w:rPr>
        <w:t>.</w:t>
      </w:r>
      <w:r w:rsidR="00C3075A">
        <w:rPr>
          <w:rFonts w:ascii="Times New Roman" w:hAnsi="Times New Roman" w:cs="Times New Roman"/>
          <w:sz w:val="24"/>
          <w:szCs w:val="24"/>
        </w:rPr>
        <w:t xml:space="preserve"> On the one hand they claim that the subject of a thing does not exist, on the other hand they deem that the </w:t>
      </w:r>
      <w:r w:rsidR="00C3075A" w:rsidRPr="00271DB5">
        <w:rPr>
          <w:rFonts w:ascii="Times New Roman" w:hAnsi="Times New Roman" w:cs="Times New Roman"/>
          <w:i/>
          <w:sz w:val="24"/>
          <w:szCs w:val="24"/>
        </w:rPr>
        <w:t>dharma</w:t>
      </w:r>
      <w:r w:rsidR="00C3075A">
        <w:rPr>
          <w:rFonts w:ascii="Times New Roman" w:hAnsi="Times New Roman" w:cs="Times New Roman"/>
          <w:sz w:val="24"/>
          <w:szCs w:val="24"/>
        </w:rPr>
        <w:t xml:space="preserve"> that create the </w:t>
      </w:r>
      <w:r w:rsidR="00271DB5">
        <w:rPr>
          <w:rFonts w:ascii="Times New Roman" w:hAnsi="Times New Roman" w:cs="Times New Roman"/>
          <w:sz w:val="24"/>
          <w:szCs w:val="24"/>
        </w:rPr>
        <w:t>objects</w:t>
      </w:r>
      <w:r w:rsidR="00C3075A">
        <w:rPr>
          <w:rFonts w:ascii="Times New Roman" w:hAnsi="Times New Roman" w:cs="Times New Roman"/>
          <w:sz w:val="24"/>
          <w:szCs w:val="24"/>
        </w:rPr>
        <w:t xml:space="preserve"> exists. </w:t>
      </w:r>
      <w:r w:rsidR="00271DB5">
        <w:rPr>
          <w:rFonts w:ascii="Times New Roman" w:hAnsi="Times New Roman" w:cs="Times New Roman"/>
          <w:sz w:val="24"/>
          <w:szCs w:val="24"/>
        </w:rPr>
        <w:t xml:space="preserve">The nihilistic representation is the </w:t>
      </w:r>
      <w:proofErr w:type="spellStart"/>
      <w:r w:rsidR="00271DB5" w:rsidRPr="001C0DF3">
        <w:rPr>
          <w:rFonts w:ascii="Times New Roman" w:hAnsi="Times New Roman" w:cs="Times New Roman"/>
          <w:i/>
          <w:sz w:val="24"/>
          <w:szCs w:val="24"/>
        </w:rPr>
        <w:t>Māhasuññavādins</w:t>
      </w:r>
      <w:proofErr w:type="spellEnd"/>
      <w:r w:rsidR="00271DB5">
        <w:rPr>
          <w:rFonts w:ascii="Times New Roman" w:hAnsi="Times New Roman" w:cs="Times New Roman"/>
          <w:sz w:val="24"/>
          <w:szCs w:val="24"/>
        </w:rPr>
        <w:t xml:space="preserve"> </w:t>
      </w:r>
      <w:r w:rsidR="001C0DF3">
        <w:rPr>
          <w:rFonts w:ascii="Times New Roman" w:hAnsi="Times New Roman" w:cs="Times New Roman"/>
          <w:sz w:val="24"/>
          <w:szCs w:val="24"/>
        </w:rPr>
        <w:t>(</w:t>
      </w:r>
      <w:r w:rsidR="002C2515">
        <w:rPr>
          <w:rFonts w:ascii="Times New Roman" w:hAnsi="Times New Roman" w:cs="Times New Roman"/>
          <w:sz w:val="24"/>
          <w:szCs w:val="24"/>
        </w:rPr>
        <w:t xml:space="preserve">literally: </w:t>
      </w:r>
      <w:r w:rsidR="001C0DF3">
        <w:rPr>
          <w:rFonts w:ascii="Times New Roman" w:hAnsi="Times New Roman" w:cs="Times New Roman"/>
          <w:sz w:val="24"/>
          <w:szCs w:val="24"/>
        </w:rPr>
        <w:t>all is void) school who views emptiness as nihilism.</w:t>
      </w:r>
    </w:p>
    <w:p w:rsidR="001C0DF3" w:rsidRDefault="001C0DF3" w:rsidP="0090538C">
      <w:pPr>
        <w:spacing w:line="360" w:lineRule="auto"/>
        <w:rPr>
          <w:rFonts w:ascii="Times New Roman" w:hAnsi="Times New Roman" w:cs="Times New Roman"/>
          <w:sz w:val="24"/>
          <w:szCs w:val="24"/>
        </w:rPr>
      </w:pPr>
    </w:p>
    <w:p w:rsidR="001C0DF3" w:rsidRDefault="007C30A6" w:rsidP="0090538C">
      <w:pPr>
        <w:spacing w:line="360" w:lineRule="auto"/>
        <w:rPr>
          <w:rFonts w:ascii="Times New Roman" w:hAnsi="Times New Roman" w:cs="Times New Roman"/>
          <w:sz w:val="24"/>
          <w:szCs w:val="24"/>
        </w:rPr>
      </w:pPr>
      <w:r w:rsidRPr="007C30A6">
        <w:rPr>
          <w:rFonts w:ascii="Times New Roman" w:hAnsi="Times New Roman" w:cs="Times New Roman"/>
          <w:sz w:val="24"/>
          <w:szCs w:val="24"/>
        </w:rPr>
        <w:t xml:space="preserve">However, in the philosophy of </w:t>
      </w:r>
      <w:proofErr w:type="spellStart"/>
      <w:r w:rsidR="00021A79">
        <w:rPr>
          <w:rFonts w:ascii="Times New Roman" w:hAnsi="Times New Roman" w:cs="Times New Roman"/>
          <w:sz w:val="24"/>
          <w:szCs w:val="24"/>
        </w:rPr>
        <w:t>Nāgārjuna</w:t>
      </w:r>
      <w:proofErr w:type="spellEnd"/>
      <w:r w:rsidRPr="007C30A6">
        <w:rPr>
          <w:rFonts w:ascii="Times New Roman" w:hAnsi="Times New Roman" w:cs="Times New Roman"/>
          <w:sz w:val="24"/>
          <w:szCs w:val="24"/>
        </w:rPr>
        <w:t xml:space="preserve">, the </w:t>
      </w:r>
      <w:r>
        <w:rPr>
          <w:rFonts w:ascii="Times New Roman" w:hAnsi="Times New Roman" w:cs="Times New Roman"/>
          <w:sz w:val="24"/>
          <w:szCs w:val="24"/>
        </w:rPr>
        <w:t>definition</w:t>
      </w:r>
      <w:r w:rsidRPr="007C30A6">
        <w:rPr>
          <w:rFonts w:ascii="Times New Roman" w:hAnsi="Times New Roman" w:cs="Times New Roman"/>
          <w:sz w:val="24"/>
          <w:szCs w:val="24"/>
        </w:rPr>
        <w:t xml:space="preserve"> of "empt</w:t>
      </w:r>
      <w:r>
        <w:rPr>
          <w:rFonts w:ascii="Times New Roman" w:hAnsi="Times New Roman" w:cs="Times New Roman"/>
          <w:sz w:val="24"/>
          <w:szCs w:val="24"/>
        </w:rPr>
        <w:t>iness</w:t>
      </w:r>
      <w:r w:rsidRPr="007C30A6">
        <w:rPr>
          <w:rFonts w:ascii="Times New Roman" w:hAnsi="Times New Roman" w:cs="Times New Roman"/>
          <w:sz w:val="24"/>
          <w:szCs w:val="24"/>
        </w:rPr>
        <w:t>" has been greatly exerted, and more philosophical content has been given.</w:t>
      </w:r>
      <w:r>
        <w:rPr>
          <w:rFonts w:ascii="Times New Roman" w:hAnsi="Times New Roman" w:cs="Times New Roman"/>
          <w:sz w:val="24"/>
          <w:szCs w:val="24"/>
        </w:rPr>
        <w:t xml:space="preserve"> </w:t>
      </w:r>
      <w:proofErr w:type="spellStart"/>
      <w:r w:rsidR="00021A79">
        <w:rPr>
          <w:rFonts w:ascii="Times New Roman" w:hAnsi="Times New Roman" w:cs="Times New Roman"/>
          <w:sz w:val="24"/>
          <w:szCs w:val="24"/>
        </w:rPr>
        <w:t>Nāgārjuna</w:t>
      </w:r>
      <w:proofErr w:type="spellEnd"/>
      <w:r w:rsidR="00106201" w:rsidRPr="00106201">
        <w:rPr>
          <w:rFonts w:ascii="Times New Roman" w:hAnsi="Times New Roman" w:cs="Times New Roman"/>
          <w:sz w:val="24"/>
          <w:szCs w:val="24"/>
        </w:rPr>
        <w:t xml:space="preserve"> adopts the argumentation method of “</w:t>
      </w:r>
      <w:r w:rsidR="00106201">
        <w:rPr>
          <w:rFonts w:ascii="Times New Roman" w:hAnsi="Times New Roman" w:cs="Times New Roman"/>
          <w:sz w:val="24"/>
          <w:szCs w:val="24"/>
        </w:rPr>
        <w:t>subject is empt</w:t>
      </w:r>
      <w:r w:rsidR="008569D2">
        <w:rPr>
          <w:rFonts w:ascii="Times New Roman" w:hAnsi="Times New Roman" w:cs="Times New Roman"/>
          <w:sz w:val="24"/>
          <w:szCs w:val="24"/>
        </w:rPr>
        <w:t>iness</w:t>
      </w:r>
      <w:r w:rsidR="00106201" w:rsidRPr="00106201">
        <w:rPr>
          <w:rFonts w:ascii="Times New Roman" w:hAnsi="Times New Roman" w:cs="Times New Roman"/>
          <w:sz w:val="24"/>
          <w:szCs w:val="24"/>
        </w:rPr>
        <w:t xml:space="preserve">” and </w:t>
      </w:r>
      <w:r w:rsidR="00106201">
        <w:rPr>
          <w:rFonts w:ascii="Times New Roman" w:hAnsi="Times New Roman" w:cs="Times New Roman"/>
          <w:sz w:val="24"/>
          <w:szCs w:val="24"/>
        </w:rPr>
        <w:t>considers</w:t>
      </w:r>
      <w:r w:rsidR="00106201" w:rsidRPr="00106201">
        <w:rPr>
          <w:rFonts w:ascii="Times New Roman" w:hAnsi="Times New Roman" w:cs="Times New Roman"/>
          <w:sz w:val="24"/>
          <w:szCs w:val="24"/>
        </w:rPr>
        <w:t xml:space="preserve"> that the phenomenon itself is empty. This equates from the</w:t>
      </w:r>
      <w:r w:rsidR="00106201">
        <w:rPr>
          <w:rFonts w:ascii="Times New Roman" w:hAnsi="Times New Roman" w:cs="Times New Roman"/>
          <w:sz w:val="24"/>
          <w:szCs w:val="24"/>
        </w:rPr>
        <w:t xml:space="preserve"> teaching of </w:t>
      </w:r>
      <w:proofErr w:type="spellStart"/>
      <w:r w:rsidR="00106201" w:rsidRPr="000675FB">
        <w:rPr>
          <w:rFonts w:ascii="Times New Roman" w:hAnsi="Times New Roman" w:cs="Times New Roman"/>
          <w:i/>
          <w:sz w:val="24"/>
          <w:szCs w:val="24"/>
        </w:rPr>
        <w:t>pratītyasamutpāda</w:t>
      </w:r>
      <w:proofErr w:type="spellEnd"/>
      <w:r w:rsidR="00106201" w:rsidRPr="00106201">
        <w:rPr>
          <w:rFonts w:ascii="Times New Roman" w:hAnsi="Times New Roman" w:cs="Times New Roman"/>
          <w:sz w:val="24"/>
          <w:szCs w:val="24"/>
        </w:rPr>
        <w:t>, that is the so-called “</w:t>
      </w:r>
      <w:r w:rsidR="00106201">
        <w:rPr>
          <w:rFonts w:ascii="Times New Roman" w:hAnsi="Times New Roman" w:cs="Times New Roman"/>
          <w:sz w:val="24"/>
          <w:szCs w:val="24"/>
        </w:rPr>
        <w:t>emptiness with dependent origination</w:t>
      </w:r>
      <w:r w:rsidR="000675FB">
        <w:rPr>
          <w:rFonts w:ascii="Times New Roman" w:hAnsi="Times New Roman" w:cs="Times New Roman"/>
          <w:sz w:val="24"/>
          <w:szCs w:val="24"/>
        </w:rPr>
        <w:t>.</w:t>
      </w:r>
      <w:r w:rsidR="00106201" w:rsidRPr="00106201">
        <w:rPr>
          <w:rFonts w:ascii="Times New Roman" w:hAnsi="Times New Roman" w:cs="Times New Roman"/>
          <w:sz w:val="24"/>
          <w:szCs w:val="24"/>
        </w:rPr>
        <w:t>”</w:t>
      </w:r>
      <w:r w:rsidR="000675FB">
        <w:rPr>
          <w:rFonts w:ascii="Times New Roman" w:hAnsi="Times New Roman" w:cs="Times New Roman"/>
          <w:sz w:val="24"/>
          <w:szCs w:val="24"/>
        </w:rPr>
        <w:t xml:space="preserve"> </w:t>
      </w:r>
      <w:r w:rsidR="00C43577">
        <w:rPr>
          <w:rFonts w:ascii="Times New Roman" w:hAnsi="Times New Roman" w:cs="Times New Roman"/>
          <w:sz w:val="24"/>
          <w:szCs w:val="24"/>
        </w:rPr>
        <w:t xml:space="preserve">The emptiness here does not mean void or nihilism, </w:t>
      </w:r>
      <w:r w:rsidR="00CB5D73">
        <w:rPr>
          <w:rFonts w:ascii="Times New Roman" w:hAnsi="Times New Roman" w:cs="Times New Roman"/>
          <w:sz w:val="24"/>
          <w:szCs w:val="24"/>
        </w:rPr>
        <w:t xml:space="preserve">nor any external subject that has absolute reality; </w:t>
      </w:r>
      <w:r w:rsidR="00C43577">
        <w:rPr>
          <w:rFonts w:ascii="Times New Roman" w:hAnsi="Times New Roman" w:cs="Times New Roman"/>
          <w:sz w:val="24"/>
          <w:szCs w:val="24"/>
        </w:rPr>
        <w:t xml:space="preserve">but </w:t>
      </w:r>
      <w:proofErr w:type="spellStart"/>
      <w:r w:rsidR="00021A79">
        <w:rPr>
          <w:rFonts w:ascii="Times New Roman" w:hAnsi="Times New Roman" w:cs="Times New Roman"/>
          <w:sz w:val="24"/>
          <w:szCs w:val="24"/>
        </w:rPr>
        <w:t>Nāgārjuna</w:t>
      </w:r>
      <w:proofErr w:type="spellEnd"/>
      <w:r w:rsidR="00CB5D73">
        <w:rPr>
          <w:rFonts w:ascii="Times New Roman" w:hAnsi="Times New Roman" w:cs="Times New Roman"/>
          <w:sz w:val="24"/>
          <w:szCs w:val="24"/>
        </w:rPr>
        <w:t xml:space="preserve"> was denying the subject of independency, therefore there is no existence of </w:t>
      </w:r>
      <w:r w:rsidR="008B19AA" w:rsidRPr="003A045C">
        <w:rPr>
          <w:rFonts w:ascii="Times New Roman" w:hAnsi="Times New Roman" w:cs="Times New Roman"/>
          <w:sz w:val="24"/>
          <w:szCs w:val="24"/>
        </w:rPr>
        <w:t>essence</w:t>
      </w:r>
      <w:r w:rsidR="00CB5D73">
        <w:rPr>
          <w:rFonts w:ascii="Times New Roman" w:hAnsi="Times New Roman" w:cs="Times New Roman"/>
          <w:sz w:val="24"/>
          <w:szCs w:val="24"/>
        </w:rPr>
        <w:t xml:space="preserve"> under causation, even </w:t>
      </w:r>
      <w:proofErr w:type="spellStart"/>
      <w:r w:rsidR="00CB5D73" w:rsidRPr="00CB5D73">
        <w:rPr>
          <w:rFonts w:ascii="Times New Roman" w:hAnsi="Times New Roman" w:cs="Times New Roman"/>
          <w:i/>
          <w:sz w:val="24"/>
          <w:szCs w:val="24"/>
        </w:rPr>
        <w:t>nirvāṇa</w:t>
      </w:r>
      <w:proofErr w:type="spellEnd"/>
      <w:r w:rsidR="00CB5D73">
        <w:rPr>
          <w:rFonts w:ascii="Times New Roman" w:hAnsi="Times New Roman" w:cs="Times New Roman"/>
          <w:i/>
          <w:sz w:val="24"/>
          <w:szCs w:val="24"/>
        </w:rPr>
        <w:t xml:space="preserve"> </w:t>
      </w:r>
      <w:r w:rsidR="00CB5D73">
        <w:rPr>
          <w:rFonts w:ascii="Times New Roman" w:hAnsi="Times New Roman" w:cs="Times New Roman"/>
          <w:sz w:val="24"/>
          <w:szCs w:val="24"/>
        </w:rPr>
        <w:t xml:space="preserve">is existed </w:t>
      </w:r>
      <w:proofErr w:type="gramStart"/>
      <w:r w:rsidR="00CB5D73">
        <w:rPr>
          <w:rFonts w:ascii="Times New Roman" w:hAnsi="Times New Roman" w:cs="Times New Roman"/>
          <w:sz w:val="24"/>
          <w:szCs w:val="24"/>
        </w:rPr>
        <w:t>on the basis of</w:t>
      </w:r>
      <w:proofErr w:type="gramEnd"/>
      <w:r w:rsidR="00CB5D73">
        <w:rPr>
          <w:rFonts w:ascii="Times New Roman" w:hAnsi="Times New Roman" w:cs="Times New Roman"/>
          <w:sz w:val="24"/>
          <w:szCs w:val="24"/>
        </w:rPr>
        <w:t xml:space="preserve"> an environment of </w:t>
      </w:r>
      <w:proofErr w:type="spellStart"/>
      <w:r w:rsidR="00CB5D73" w:rsidRPr="00CB5D73">
        <w:rPr>
          <w:rFonts w:ascii="Times New Roman" w:hAnsi="Times New Roman" w:cs="Times New Roman"/>
          <w:i/>
          <w:sz w:val="24"/>
          <w:szCs w:val="24"/>
        </w:rPr>
        <w:t>saṃsāra</w:t>
      </w:r>
      <w:proofErr w:type="spellEnd"/>
      <w:r w:rsidR="00CB5D73">
        <w:rPr>
          <w:rFonts w:ascii="Times New Roman" w:hAnsi="Times New Roman" w:cs="Times New Roman"/>
          <w:sz w:val="24"/>
          <w:szCs w:val="24"/>
        </w:rPr>
        <w:t>. If there is one thing that has independent self, then this thing has no cause or effe</w:t>
      </w:r>
      <w:r w:rsidR="00762828">
        <w:rPr>
          <w:rFonts w:ascii="Times New Roman" w:hAnsi="Times New Roman" w:cs="Times New Roman"/>
          <w:sz w:val="24"/>
          <w:szCs w:val="24"/>
        </w:rPr>
        <w:t>c</w:t>
      </w:r>
      <w:r w:rsidR="00CB5D73">
        <w:rPr>
          <w:rFonts w:ascii="Times New Roman" w:hAnsi="Times New Roman" w:cs="Times New Roman"/>
          <w:sz w:val="24"/>
          <w:szCs w:val="24"/>
        </w:rPr>
        <w:t>t on</w:t>
      </w:r>
      <w:r w:rsidR="00762828">
        <w:rPr>
          <w:rFonts w:ascii="Times New Roman" w:hAnsi="Times New Roman" w:cs="Times New Roman"/>
          <w:sz w:val="24"/>
          <w:szCs w:val="24"/>
        </w:rPr>
        <w:t xml:space="preserve"> its</w:t>
      </w:r>
      <w:r w:rsidR="00CB5D73">
        <w:rPr>
          <w:rFonts w:ascii="Times New Roman" w:hAnsi="Times New Roman" w:cs="Times New Roman"/>
          <w:sz w:val="24"/>
          <w:szCs w:val="24"/>
        </w:rPr>
        <w:t xml:space="preserve"> </w:t>
      </w:r>
      <w:r w:rsidR="00762828">
        <w:rPr>
          <w:rFonts w:ascii="Times New Roman" w:hAnsi="Times New Roman" w:cs="Times New Roman"/>
          <w:sz w:val="24"/>
          <w:szCs w:val="24"/>
        </w:rPr>
        <w:t>individual</w:t>
      </w:r>
      <w:r w:rsidR="00CB5D73">
        <w:rPr>
          <w:rFonts w:ascii="Times New Roman" w:hAnsi="Times New Roman" w:cs="Times New Roman"/>
          <w:sz w:val="24"/>
          <w:szCs w:val="24"/>
        </w:rPr>
        <w:t xml:space="preserve">, that </w:t>
      </w:r>
      <w:r w:rsidR="00464BD6">
        <w:rPr>
          <w:rFonts w:ascii="Times New Roman" w:hAnsi="Times New Roman" w:cs="Times New Roman"/>
          <w:sz w:val="24"/>
          <w:szCs w:val="24"/>
        </w:rPr>
        <w:t xml:space="preserve">cannot </w:t>
      </w:r>
      <w:r w:rsidR="008569D2">
        <w:rPr>
          <w:rFonts w:ascii="Times New Roman" w:hAnsi="Times New Roman" w:cs="Times New Roman"/>
          <w:sz w:val="24"/>
          <w:szCs w:val="24"/>
        </w:rPr>
        <w:t>fit in</w:t>
      </w:r>
      <w:r w:rsidR="00464BD6">
        <w:rPr>
          <w:rFonts w:ascii="Times New Roman" w:hAnsi="Times New Roman" w:cs="Times New Roman"/>
          <w:sz w:val="24"/>
          <w:szCs w:val="24"/>
        </w:rPr>
        <w:t xml:space="preserve"> the doctrine of </w:t>
      </w:r>
      <w:r w:rsidR="00762828">
        <w:rPr>
          <w:rFonts w:ascii="Times New Roman" w:hAnsi="Times New Roman" w:cs="Times New Roman" w:hint="eastAsia"/>
          <w:sz w:val="24"/>
          <w:szCs w:val="24"/>
        </w:rPr>
        <w:t>dep</w:t>
      </w:r>
      <w:r w:rsidR="00762828">
        <w:rPr>
          <w:rFonts w:ascii="Times New Roman" w:hAnsi="Times New Roman" w:cs="Times New Roman"/>
          <w:sz w:val="24"/>
          <w:szCs w:val="24"/>
        </w:rPr>
        <w:t xml:space="preserve">endent origination </w:t>
      </w:r>
      <w:r w:rsidR="00464BD6">
        <w:rPr>
          <w:rFonts w:ascii="Times New Roman" w:hAnsi="Times New Roman" w:cs="Times New Roman"/>
          <w:sz w:val="24"/>
          <w:szCs w:val="24"/>
        </w:rPr>
        <w:t>(Gethin 1998:2</w:t>
      </w:r>
      <w:r w:rsidR="00762828">
        <w:rPr>
          <w:rFonts w:ascii="Times New Roman" w:hAnsi="Times New Roman" w:cs="Times New Roman"/>
          <w:sz w:val="24"/>
          <w:szCs w:val="24"/>
        </w:rPr>
        <w:t>39</w:t>
      </w:r>
      <w:r w:rsidR="00464BD6">
        <w:rPr>
          <w:rFonts w:ascii="Times New Roman" w:hAnsi="Times New Roman" w:cs="Times New Roman"/>
          <w:sz w:val="24"/>
          <w:szCs w:val="24"/>
        </w:rPr>
        <w:t xml:space="preserve">). In </w:t>
      </w:r>
      <w:proofErr w:type="spellStart"/>
      <w:r w:rsidR="00021A79">
        <w:rPr>
          <w:rFonts w:ascii="Times New Roman" w:hAnsi="Times New Roman" w:cs="Times New Roman"/>
          <w:sz w:val="24"/>
          <w:szCs w:val="24"/>
        </w:rPr>
        <w:t>Nāgārjuna</w:t>
      </w:r>
      <w:r w:rsidR="00464BD6">
        <w:rPr>
          <w:rFonts w:ascii="Times New Roman" w:hAnsi="Times New Roman" w:cs="Times New Roman"/>
          <w:sz w:val="24"/>
          <w:szCs w:val="24"/>
        </w:rPr>
        <w:t>’s</w:t>
      </w:r>
      <w:proofErr w:type="spellEnd"/>
      <w:r w:rsidR="00464BD6">
        <w:rPr>
          <w:rFonts w:ascii="Times New Roman" w:hAnsi="Times New Roman" w:cs="Times New Roman"/>
          <w:sz w:val="24"/>
          <w:szCs w:val="24"/>
        </w:rPr>
        <w:t xml:space="preserve"> words:</w:t>
      </w:r>
    </w:p>
    <w:p w:rsidR="00464BD6" w:rsidRDefault="00464BD6" w:rsidP="0090538C">
      <w:pPr>
        <w:spacing w:line="360" w:lineRule="auto"/>
        <w:rPr>
          <w:rFonts w:ascii="Times New Roman" w:hAnsi="Times New Roman" w:cs="Times New Roman"/>
          <w:sz w:val="24"/>
          <w:szCs w:val="24"/>
        </w:rPr>
      </w:pPr>
    </w:p>
    <w:p w:rsidR="00464BD6" w:rsidRPr="00464BD6" w:rsidRDefault="00464BD6" w:rsidP="00EE75C3">
      <w:pPr>
        <w:ind w:leftChars="202" w:left="424"/>
        <w:rPr>
          <w:rFonts w:ascii="Times New Roman" w:hAnsi="Times New Roman" w:cs="Times New Roman"/>
          <w:szCs w:val="21"/>
        </w:rPr>
      </w:pPr>
      <w:r w:rsidRPr="00464BD6">
        <w:rPr>
          <w:rFonts w:ascii="Times New Roman" w:hAnsi="Times New Roman" w:cs="Times New Roman"/>
          <w:szCs w:val="21"/>
        </w:rPr>
        <w:t xml:space="preserve">If things did not exist </w:t>
      </w:r>
      <w:r>
        <w:rPr>
          <w:rFonts w:ascii="Times New Roman" w:hAnsi="Times New Roman" w:cs="Times New Roman" w:hint="eastAsia"/>
          <w:szCs w:val="21"/>
        </w:rPr>
        <w:t>w</w:t>
      </w:r>
      <w:r w:rsidRPr="00464BD6">
        <w:rPr>
          <w:rFonts w:ascii="Times New Roman" w:hAnsi="Times New Roman" w:cs="Times New Roman"/>
          <w:szCs w:val="21"/>
        </w:rPr>
        <w:t xml:space="preserve">ithout essence, </w:t>
      </w:r>
      <w:r w:rsidR="00EE75C3">
        <w:rPr>
          <w:rFonts w:ascii="Times New Roman" w:hAnsi="Times New Roman" w:cs="Times New Roman"/>
          <w:szCs w:val="21"/>
        </w:rPr>
        <w:t>t</w:t>
      </w:r>
      <w:r w:rsidRPr="00464BD6">
        <w:rPr>
          <w:rFonts w:ascii="Times New Roman" w:hAnsi="Times New Roman" w:cs="Times New Roman"/>
          <w:szCs w:val="21"/>
        </w:rPr>
        <w:t xml:space="preserve">he phrase, “When this exists so this will be” </w:t>
      </w:r>
      <w:r>
        <w:rPr>
          <w:rFonts w:ascii="Times New Roman" w:hAnsi="Times New Roman" w:cs="Times New Roman" w:hint="eastAsia"/>
          <w:szCs w:val="21"/>
        </w:rPr>
        <w:t>w</w:t>
      </w:r>
      <w:r w:rsidRPr="00464BD6">
        <w:rPr>
          <w:rFonts w:ascii="Times New Roman" w:hAnsi="Times New Roman" w:cs="Times New Roman"/>
          <w:szCs w:val="21"/>
        </w:rPr>
        <w:t>ould not be acceptable.</w:t>
      </w:r>
    </w:p>
    <w:p w:rsidR="00464BD6" w:rsidRPr="00464BD6" w:rsidRDefault="00464BD6" w:rsidP="0090538C">
      <w:pPr>
        <w:ind w:leftChars="202" w:left="424"/>
        <w:rPr>
          <w:rFonts w:ascii="Times New Roman" w:hAnsi="Times New Roman" w:cs="Times New Roman"/>
          <w:szCs w:val="21"/>
        </w:rPr>
      </w:pPr>
      <w:r w:rsidRPr="00464BD6">
        <w:rPr>
          <w:rFonts w:ascii="Times New Roman" w:hAnsi="Times New Roman" w:cs="Times New Roman" w:hint="eastAsia"/>
          <w:szCs w:val="21"/>
        </w:rPr>
        <w:t>(</w:t>
      </w:r>
      <w:r w:rsidRPr="00464BD6">
        <w:rPr>
          <w:rFonts w:ascii="Times New Roman" w:hAnsi="Times New Roman" w:cs="Times New Roman"/>
          <w:i/>
          <w:szCs w:val="21"/>
        </w:rPr>
        <w:t>MMK</w:t>
      </w:r>
      <w:r w:rsidRPr="00464BD6">
        <w:rPr>
          <w:rFonts w:ascii="Times New Roman" w:hAnsi="Times New Roman" w:cs="Times New Roman"/>
          <w:szCs w:val="21"/>
        </w:rPr>
        <w:t xml:space="preserve"> </w:t>
      </w:r>
      <w:r w:rsidR="00B9538F">
        <w:rPr>
          <w:rFonts w:ascii="Times New Roman" w:hAnsi="Times New Roman" w:cs="Times New Roman"/>
          <w:szCs w:val="21"/>
        </w:rPr>
        <w:t>1.</w:t>
      </w:r>
      <w:r w:rsidRPr="00464BD6">
        <w:rPr>
          <w:rFonts w:ascii="Times New Roman" w:hAnsi="Times New Roman" w:cs="Times New Roman"/>
          <w:szCs w:val="21"/>
        </w:rPr>
        <w:t>10</w:t>
      </w:r>
      <w:r>
        <w:rPr>
          <w:rFonts w:ascii="Times New Roman" w:hAnsi="Times New Roman" w:cs="Times New Roman"/>
          <w:szCs w:val="21"/>
        </w:rPr>
        <w:t>ab</w:t>
      </w:r>
      <w:r w:rsidRPr="00464BD6">
        <w:rPr>
          <w:rFonts w:ascii="Times New Roman" w:hAnsi="Times New Roman" w:cs="Times New Roman"/>
          <w:szCs w:val="21"/>
        </w:rPr>
        <w:t>)</w:t>
      </w:r>
    </w:p>
    <w:p w:rsidR="00464BD6" w:rsidRPr="00464BD6" w:rsidRDefault="00464BD6" w:rsidP="0090538C">
      <w:pPr>
        <w:spacing w:line="360" w:lineRule="auto"/>
        <w:rPr>
          <w:rFonts w:ascii="Times New Roman" w:hAnsi="Times New Roman" w:cs="Times New Roman"/>
          <w:sz w:val="24"/>
          <w:szCs w:val="24"/>
        </w:rPr>
      </w:pPr>
    </w:p>
    <w:p w:rsidR="0041121F" w:rsidRDefault="0073223F" w:rsidP="0090538C">
      <w:pPr>
        <w:spacing w:line="360" w:lineRule="auto"/>
        <w:rPr>
          <w:rFonts w:ascii="Times New Roman" w:hAnsi="Times New Roman" w:cs="Times New Roman"/>
          <w:sz w:val="24"/>
          <w:szCs w:val="24"/>
        </w:rPr>
      </w:pPr>
      <w:r>
        <w:rPr>
          <w:rFonts w:ascii="Times New Roman" w:hAnsi="Times New Roman" w:cs="Times New Roman"/>
          <w:sz w:val="24"/>
          <w:szCs w:val="24"/>
        </w:rPr>
        <w:t xml:space="preserve">Another distinction that </w:t>
      </w:r>
      <w:proofErr w:type="spellStart"/>
      <w:r w:rsidR="00021A79">
        <w:rPr>
          <w:rFonts w:ascii="Times New Roman" w:hAnsi="Times New Roman" w:cs="Times New Roman"/>
          <w:sz w:val="24"/>
          <w:szCs w:val="24"/>
        </w:rPr>
        <w:t>Nāgārjuna</w:t>
      </w:r>
      <w:proofErr w:type="spellEnd"/>
      <w:r>
        <w:rPr>
          <w:rFonts w:ascii="Times New Roman" w:hAnsi="Times New Roman" w:cs="Times New Roman"/>
          <w:sz w:val="24"/>
          <w:szCs w:val="24"/>
        </w:rPr>
        <w:t xml:space="preserve"> has made, is to deepen the </w:t>
      </w:r>
      <w:r w:rsidR="00423C93">
        <w:rPr>
          <w:rFonts w:ascii="Times New Roman" w:hAnsi="Times New Roman" w:cs="Times New Roman"/>
          <w:sz w:val="24"/>
          <w:szCs w:val="24"/>
        </w:rPr>
        <w:t>e</w:t>
      </w:r>
      <w:r w:rsidR="00423C93" w:rsidRPr="00423C93">
        <w:rPr>
          <w:rFonts w:ascii="Times New Roman" w:hAnsi="Times New Roman" w:cs="Times New Roman"/>
          <w:sz w:val="24"/>
          <w:szCs w:val="24"/>
        </w:rPr>
        <w:t>pistemology</w:t>
      </w:r>
      <w:r>
        <w:rPr>
          <w:rFonts w:ascii="Times New Roman" w:hAnsi="Times New Roman" w:cs="Times New Roman"/>
          <w:sz w:val="24"/>
          <w:szCs w:val="24"/>
        </w:rPr>
        <w:t xml:space="preserve"> of </w:t>
      </w:r>
      <w:proofErr w:type="spellStart"/>
      <w:r w:rsidR="00423C93" w:rsidRPr="00423C93">
        <w:rPr>
          <w:rFonts w:ascii="Times New Roman" w:hAnsi="Times New Roman" w:cs="Times New Roman"/>
          <w:i/>
          <w:sz w:val="24"/>
          <w:szCs w:val="24"/>
        </w:rPr>
        <w:t>Prajñā</w:t>
      </w:r>
      <w:r w:rsidR="00423C93">
        <w:rPr>
          <w:rFonts w:ascii="Times New Roman" w:hAnsi="Times New Roman" w:cs="Times New Roman"/>
          <w:i/>
          <w:sz w:val="24"/>
          <w:szCs w:val="24"/>
        </w:rPr>
        <w:t>-</w:t>
      </w:r>
      <w:r w:rsidR="00423C93" w:rsidRPr="00423C93">
        <w:rPr>
          <w:rFonts w:ascii="Times New Roman" w:hAnsi="Times New Roman" w:cs="Times New Roman"/>
          <w:i/>
          <w:sz w:val="24"/>
          <w:szCs w:val="24"/>
        </w:rPr>
        <w:t>pāramitā</w:t>
      </w:r>
      <w:proofErr w:type="spellEnd"/>
      <w:r w:rsidR="00423C93" w:rsidRPr="00423C93">
        <w:rPr>
          <w:rFonts w:ascii="Times New Roman" w:hAnsi="Times New Roman" w:cs="Times New Roman"/>
          <w:i/>
          <w:sz w:val="24"/>
          <w:szCs w:val="24"/>
        </w:rPr>
        <w:t xml:space="preserve"> </w:t>
      </w:r>
      <w:proofErr w:type="spellStart"/>
      <w:r w:rsidR="00EE75C3">
        <w:rPr>
          <w:rFonts w:ascii="Times New Roman" w:hAnsi="Times New Roman" w:cs="Times New Roman"/>
          <w:i/>
          <w:sz w:val="24"/>
          <w:szCs w:val="24"/>
        </w:rPr>
        <w:t>Sūtra</w:t>
      </w:r>
      <w:proofErr w:type="spellEnd"/>
      <w:r w:rsidR="00423C93">
        <w:rPr>
          <w:rFonts w:ascii="Times New Roman" w:hAnsi="Times New Roman" w:cs="Times New Roman"/>
          <w:sz w:val="24"/>
          <w:szCs w:val="24"/>
        </w:rPr>
        <w:t xml:space="preserve">, that he has put the emptiness ontology from </w:t>
      </w:r>
      <w:proofErr w:type="spellStart"/>
      <w:r w:rsidR="00EE75C3">
        <w:rPr>
          <w:rFonts w:ascii="Times New Roman" w:hAnsi="Times New Roman" w:cs="Times New Roman"/>
          <w:sz w:val="24"/>
          <w:szCs w:val="24"/>
        </w:rPr>
        <w:t>Mahāyāna</w:t>
      </w:r>
      <w:proofErr w:type="spellEnd"/>
      <w:r w:rsidR="00423C93">
        <w:rPr>
          <w:rFonts w:ascii="Times New Roman" w:hAnsi="Times New Roman" w:cs="Times New Roman"/>
          <w:sz w:val="24"/>
          <w:szCs w:val="24"/>
        </w:rPr>
        <w:t xml:space="preserve"> thought upon the teaching of the Middle Way from early Buddhism. </w:t>
      </w:r>
      <w:r w:rsidR="00423C93" w:rsidRPr="00423C93">
        <w:rPr>
          <w:rFonts w:ascii="Times New Roman" w:hAnsi="Times New Roman" w:cs="Times New Roman"/>
          <w:sz w:val="24"/>
          <w:szCs w:val="24"/>
        </w:rPr>
        <w:t xml:space="preserve">The Buddha </w:t>
      </w:r>
      <w:r w:rsidR="00423C93">
        <w:rPr>
          <w:rFonts w:ascii="Times New Roman" w:hAnsi="Times New Roman" w:cs="Times New Roman"/>
          <w:sz w:val="24"/>
          <w:szCs w:val="24"/>
        </w:rPr>
        <w:t>has taught</w:t>
      </w:r>
      <w:r w:rsidR="00423C93" w:rsidRPr="00423C93">
        <w:rPr>
          <w:rFonts w:ascii="Times New Roman" w:hAnsi="Times New Roman" w:cs="Times New Roman"/>
          <w:sz w:val="24"/>
          <w:szCs w:val="24"/>
        </w:rPr>
        <w:t xml:space="preserve"> that to avoid falling into two extremes, </w:t>
      </w:r>
      <w:r w:rsidR="00423C93">
        <w:rPr>
          <w:rFonts w:ascii="Times New Roman" w:hAnsi="Times New Roman" w:cs="Times New Roman"/>
          <w:sz w:val="24"/>
          <w:szCs w:val="24"/>
        </w:rPr>
        <w:t xml:space="preserve">is </w:t>
      </w:r>
      <w:r w:rsidR="00423C93" w:rsidRPr="00423C93">
        <w:rPr>
          <w:rFonts w:ascii="Times New Roman" w:hAnsi="Times New Roman" w:cs="Times New Roman"/>
          <w:sz w:val="24"/>
          <w:szCs w:val="24"/>
        </w:rPr>
        <w:t xml:space="preserve">to go in the </w:t>
      </w:r>
      <w:r w:rsidR="00423C93">
        <w:rPr>
          <w:rFonts w:ascii="Times New Roman" w:hAnsi="Times New Roman" w:cs="Times New Roman"/>
          <w:sz w:val="24"/>
          <w:szCs w:val="24"/>
        </w:rPr>
        <w:t>M</w:t>
      </w:r>
      <w:r w:rsidR="00423C93" w:rsidRPr="00423C93">
        <w:rPr>
          <w:rFonts w:ascii="Times New Roman" w:hAnsi="Times New Roman" w:cs="Times New Roman"/>
          <w:sz w:val="24"/>
          <w:szCs w:val="24"/>
        </w:rPr>
        <w:t>iddle</w:t>
      </w:r>
      <w:r w:rsidR="00423C93">
        <w:rPr>
          <w:rFonts w:ascii="Times New Roman" w:hAnsi="Times New Roman" w:cs="Times New Roman"/>
          <w:sz w:val="24"/>
          <w:szCs w:val="24"/>
        </w:rPr>
        <w:t xml:space="preserve"> Way.</w:t>
      </w:r>
      <w:r w:rsidR="00423C93" w:rsidRPr="00423C93">
        <w:rPr>
          <w:rFonts w:ascii="Times New Roman" w:hAnsi="Times New Roman" w:cs="Times New Roman"/>
          <w:sz w:val="24"/>
          <w:szCs w:val="24"/>
        </w:rPr>
        <w:t xml:space="preserve"> </w:t>
      </w:r>
      <w:r w:rsidR="00423C93">
        <w:rPr>
          <w:rFonts w:ascii="Times New Roman" w:hAnsi="Times New Roman" w:cs="Times New Roman"/>
          <w:sz w:val="24"/>
          <w:szCs w:val="24"/>
        </w:rPr>
        <w:t>T</w:t>
      </w:r>
      <w:r w:rsidR="00423C93" w:rsidRPr="00423C93">
        <w:rPr>
          <w:rFonts w:ascii="Times New Roman" w:hAnsi="Times New Roman" w:cs="Times New Roman"/>
          <w:sz w:val="24"/>
          <w:szCs w:val="24"/>
        </w:rPr>
        <w:t>h</w:t>
      </w:r>
      <w:r w:rsidR="00423C93">
        <w:rPr>
          <w:rFonts w:ascii="Times New Roman" w:hAnsi="Times New Roman" w:cs="Times New Roman"/>
          <w:sz w:val="24"/>
          <w:szCs w:val="24"/>
        </w:rPr>
        <w:t xml:space="preserve">e </w:t>
      </w:r>
      <w:r w:rsidR="00423C93" w:rsidRPr="00423C93">
        <w:rPr>
          <w:rFonts w:ascii="Times New Roman" w:hAnsi="Times New Roman" w:cs="Times New Roman"/>
          <w:sz w:val="24"/>
          <w:szCs w:val="24"/>
        </w:rPr>
        <w:t>two extremes</w:t>
      </w:r>
      <w:r w:rsidR="00423C93">
        <w:rPr>
          <w:rFonts w:ascii="Times New Roman" w:hAnsi="Times New Roman" w:cs="Times New Roman"/>
          <w:sz w:val="24"/>
          <w:szCs w:val="24"/>
        </w:rPr>
        <w:t xml:space="preserve"> here can </w:t>
      </w:r>
      <w:r w:rsidR="00423C93">
        <w:rPr>
          <w:rFonts w:ascii="Times New Roman" w:hAnsi="Times New Roman" w:cs="Times New Roman"/>
          <w:sz w:val="24"/>
          <w:szCs w:val="24"/>
        </w:rPr>
        <w:lastRenderedPageBreak/>
        <w:t>be expressed as</w:t>
      </w:r>
      <w:r w:rsidR="00423C93" w:rsidRPr="00423C93">
        <w:rPr>
          <w:rFonts w:ascii="Times New Roman" w:hAnsi="Times New Roman" w:cs="Times New Roman"/>
          <w:sz w:val="24"/>
          <w:szCs w:val="24"/>
        </w:rPr>
        <w:t xml:space="preserve"> "</w:t>
      </w:r>
      <w:r w:rsidR="00423C93">
        <w:rPr>
          <w:rFonts w:ascii="Times New Roman" w:hAnsi="Times New Roman" w:cs="Times New Roman"/>
          <w:sz w:val="24"/>
          <w:szCs w:val="24"/>
        </w:rPr>
        <w:t>inherent</w:t>
      </w:r>
      <w:r w:rsidR="00423C93" w:rsidRPr="00423C93">
        <w:rPr>
          <w:rFonts w:ascii="Times New Roman" w:hAnsi="Times New Roman" w:cs="Times New Roman"/>
          <w:sz w:val="24"/>
          <w:szCs w:val="24"/>
        </w:rPr>
        <w:t>" and "</w:t>
      </w:r>
      <w:r w:rsidR="00423C93">
        <w:rPr>
          <w:rFonts w:ascii="Times New Roman" w:hAnsi="Times New Roman" w:cs="Times New Roman"/>
          <w:sz w:val="24"/>
          <w:szCs w:val="24"/>
        </w:rPr>
        <w:t>empty</w:t>
      </w:r>
      <w:r w:rsidR="00423C93" w:rsidRPr="00423C93">
        <w:rPr>
          <w:rFonts w:ascii="Times New Roman" w:hAnsi="Times New Roman" w:cs="Times New Roman"/>
          <w:sz w:val="24"/>
          <w:szCs w:val="24"/>
        </w:rPr>
        <w:t>"</w:t>
      </w:r>
      <w:r w:rsidR="00423C93">
        <w:rPr>
          <w:rFonts w:ascii="Times New Roman" w:hAnsi="Times New Roman" w:cs="Times New Roman"/>
          <w:sz w:val="24"/>
          <w:szCs w:val="24"/>
        </w:rPr>
        <w:t xml:space="preserve"> existence, which </w:t>
      </w:r>
      <w:proofErr w:type="spellStart"/>
      <w:r w:rsidR="00021A79">
        <w:rPr>
          <w:rFonts w:ascii="Times New Roman" w:hAnsi="Times New Roman" w:cs="Times New Roman"/>
          <w:sz w:val="24"/>
          <w:szCs w:val="24"/>
        </w:rPr>
        <w:t>Nāgārjuna</w:t>
      </w:r>
      <w:proofErr w:type="spellEnd"/>
      <w:r w:rsidR="00423C93" w:rsidRPr="00423C93">
        <w:rPr>
          <w:rFonts w:ascii="Times New Roman" w:hAnsi="Times New Roman" w:cs="Times New Roman"/>
          <w:sz w:val="24"/>
          <w:szCs w:val="24"/>
        </w:rPr>
        <w:t xml:space="preserve"> responded </w:t>
      </w:r>
      <w:r w:rsidR="00423C93">
        <w:rPr>
          <w:rFonts w:ascii="Times New Roman" w:hAnsi="Times New Roman" w:cs="Times New Roman"/>
          <w:sz w:val="24"/>
          <w:szCs w:val="24"/>
        </w:rPr>
        <w:t xml:space="preserve">targeting on the criticisms of </w:t>
      </w:r>
      <w:proofErr w:type="spellStart"/>
      <w:r w:rsidR="00EE75C3">
        <w:rPr>
          <w:rFonts w:ascii="Times New Roman" w:hAnsi="Times New Roman" w:cs="Times New Roman"/>
          <w:sz w:val="24"/>
          <w:szCs w:val="24"/>
        </w:rPr>
        <w:t>Mahāyāna</w:t>
      </w:r>
      <w:proofErr w:type="spellEnd"/>
      <w:r w:rsidR="00423C93">
        <w:rPr>
          <w:rFonts w:ascii="Times New Roman" w:hAnsi="Times New Roman" w:cs="Times New Roman"/>
          <w:sz w:val="24"/>
          <w:szCs w:val="24"/>
        </w:rPr>
        <w:t xml:space="preserve"> thought being “nihilis</w:t>
      </w:r>
      <w:r w:rsidR="00CA7D8C">
        <w:rPr>
          <w:rFonts w:ascii="Times New Roman" w:hAnsi="Times New Roman" w:cs="Times New Roman"/>
          <w:sz w:val="24"/>
          <w:szCs w:val="24"/>
        </w:rPr>
        <w:t>tic</w:t>
      </w:r>
      <w:r w:rsidR="00423C93">
        <w:rPr>
          <w:rFonts w:ascii="Times New Roman" w:hAnsi="Times New Roman" w:cs="Times New Roman"/>
          <w:sz w:val="24"/>
          <w:szCs w:val="24"/>
        </w:rPr>
        <w:t xml:space="preserve">” from </w:t>
      </w:r>
      <w:proofErr w:type="spellStart"/>
      <w:r w:rsidR="00CA7D8C" w:rsidRPr="00CA7D8C">
        <w:rPr>
          <w:rFonts w:ascii="Times New Roman" w:hAnsi="Times New Roman" w:cs="Times New Roman"/>
          <w:sz w:val="24"/>
          <w:szCs w:val="24"/>
        </w:rPr>
        <w:t>Theravāda</w:t>
      </w:r>
      <w:proofErr w:type="spellEnd"/>
      <w:r w:rsidR="00CA7D8C" w:rsidRPr="00CA7D8C">
        <w:rPr>
          <w:rFonts w:ascii="Times New Roman" w:hAnsi="Times New Roman" w:cs="Times New Roman"/>
          <w:sz w:val="24"/>
          <w:szCs w:val="24"/>
        </w:rPr>
        <w:t xml:space="preserve"> </w:t>
      </w:r>
      <w:r w:rsidR="00423C93">
        <w:rPr>
          <w:rFonts w:ascii="Times New Roman" w:hAnsi="Times New Roman" w:cs="Times New Roman"/>
          <w:sz w:val="24"/>
          <w:szCs w:val="24"/>
        </w:rPr>
        <w:t>Buddhists.</w:t>
      </w:r>
      <w:r w:rsidR="003F39B7">
        <w:rPr>
          <w:rFonts w:ascii="Times New Roman" w:hAnsi="Times New Roman" w:cs="Times New Roman"/>
          <w:sz w:val="24"/>
          <w:szCs w:val="24"/>
        </w:rPr>
        <w:t xml:space="preserve"> </w:t>
      </w:r>
    </w:p>
    <w:p w:rsidR="003F39B7" w:rsidRDefault="003F39B7" w:rsidP="0090538C">
      <w:pPr>
        <w:spacing w:line="360" w:lineRule="auto"/>
        <w:rPr>
          <w:rFonts w:ascii="Times New Roman" w:hAnsi="Times New Roman" w:cs="Times New Roman"/>
          <w:sz w:val="24"/>
          <w:szCs w:val="24"/>
        </w:rPr>
      </w:pPr>
    </w:p>
    <w:p w:rsidR="003F39B7" w:rsidRPr="003F39B7" w:rsidRDefault="003F39B7" w:rsidP="00EE75C3">
      <w:pPr>
        <w:ind w:leftChars="202" w:left="424"/>
        <w:rPr>
          <w:rFonts w:ascii="Times New Roman" w:hAnsi="Times New Roman" w:cs="Times New Roman"/>
          <w:szCs w:val="21"/>
        </w:rPr>
      </w:pPr>
      <w:r w:rsidRPr="003F39B7">
        <w:rPr>
          <w:rFonts w:ascii="Times New Roman" w:hAnsi="Times New Roman" w:cs="Times New Roman"/>
          <w:szCs w:val="21"/>
        </w:rPr>
        <w:t>If the entity is not established, a nonentity is not established. An entity that has become different is a nonentity, people say.</w:t>
      </w:r>
    </w:p>
    <w:p w:rsidR="003F39B7" w:rsidRPr="003F39B7" w:rsidRDefault="003F39B7" w:rsidP="0090538C">
      <w:pPr>
        <w:ind w:leftChars="202" w:left="424"/>
        <w:rPr>
          <w:rFonts w:ascii="Times New Roman" w:hAnsi="Times New Roman" w:cs="Times New Roman"/>
          <w:szCs w:val="21"/>
        </w:rPr>
      </w:pPr>
      <w:r w:rsidRPr="003F39B7">
        <w:rPr>
          <w:rFonts w:ascii="Times New Roman" w:hAnsi="Times New Roman" w:cs="Times New Roman" w:hint="eastAsia"/>
          <w:szCs w:val="21"/>
        </w:rPr>
        <w:t>(</w:t>
      </w:r>
      <w:r w:rsidRPr="003F39B7">
        <w:rPr>
          <w:rFonts w:ascii="Times New Roman" w:hAnsi="Times New Roman" w:cs="Times New Roman"/>
          <w:i/>
          <w:szCs w:val="21"/>
        </w:rPr>
        <w:t>MMK</w:t>
      </w:r>
      <w:r w:rsidRPr="003F39B7">
        <w:rPr>
          <w:rFonts w:ascii="Times New Roman" w:hAnsi="Times New Roman" w:cs="Times New Roman"/>
          <w:szCs w:val="21"/>
        </w:rPr>
        <w:t xml:space="preserve"> </w:t>
      </w:r>
      <w:r w:rsidR="00B9538F">
        <w:rPr>
          <w:rFonts w:ascii="Times New Roman" w:hAnsi="Times New Roman" w:cs="Times New Roman"/>
          <w:szCs w:val="21"/>
        </w:rPr>
        <w:t>xv.</w:t>
      </w:r>
      <w:r w:rsidRPr="003F39B7">
        <w:rPr>
          <w:rFonts w:ascii="Times New Roman" w:hAnsi="Times New Roman" w:cs="Times New Roman"/>
          <w:szCs w:val="21"/>
        </w:rPr>
        <w:t>5)</w:t>
      </w:r>
    </w:p>
    <w:p w:rsidR="003F39B7" w:rsidRPr="003F39B7" w:rsidRDefault="003F39B7" w:rsidP="0090538C">
      <w:pPr>
        <w:ind w:leftChars="202" w:left="424"/>
        <w:rPr>
          <w:rFonts w:ascii="Times New Roman" w:hAnsi="Times New Roman" w:cs="Times New Roman"/>
          <w:szCs w:val="21"/>
        </w:rPr>
      </w:pPr>
    </w:p>
    <w:p w:rsidR="003F39B7" w:rsidRPr="003F39B7" w:rsidRDefault="003F39B7" w:rsidP="00EE75C3">
      <w:pPr>
        <w:ind w:leftChars="202" w:left="424"/>
        <w:rPr>
          <w:rFonts w:ascii="Times New Roman" w:hAnsi="Times New Roman" w:cs="Times New Roman"/>
          <w:szCs w:val="21"/>
        </w:rPr>
      </w:pPr>
      <w:r w:rsidRPr="003F39B7">
        <w:rPr>
          <w:rFonts w:ascii="Times New Roman" w:hAnsi="Times New Roman" w:cs="Times New Roman"/>
          <w:szCs w:val="21"/>
        </w:rPr>
        <w:t>Since all existents are empty,</w:t>
      </w:r>
      <w:r w:rsidR="00EE75C3">
        <w:rPr>
          <w:rFonts w:ascii="Times New Roman" w:hAnsi="Times New Roman" w:cs="Times New Roman" w:hint="eastAsia"/>
          <w:szCs w:val="21"/>
        </w:rPr>
        <w:t xml:space="preserve"> </w:t>
      </w:r>
      <w:r w:rsidR="00EE75C3">
        <w:rPr>
          <w:rFonts w:ascii="Times New Roman" w:hAnsi="Times New Roman" w:cs="Times New Roman"/>
          <w:szCs w:val="21"/>
        </w:rPr>
        <w:t>w</w:t>
      </w:r>
      <w:r w:rsidRPr="003F39B7">
        <w:rPr>
          <w:rFonts w:ascii="Times New Roman" w:hAnsi="Times New Roman" w:cs="Times New Roman"/>
          <w:szCs w:val="21"/>
        </w:rPr>
        <w:t xml:space="preserve">hat is finite or infinite? What is finite and infinite? What is neither finite nor infinite? </w:t>
      </w:r>
    </w:p>
    <w:p w:rsidR="003F39B7" w:rsidRPr="003F39B7" w:rsidRDefault="003F39B7" w:rsidP="0090538C">
      <w:pPr>
        <w:ind w:leftChars="202" w:left="424"/>
        <w:rPr>
          <w:rFonts w:ascii="Times New Roman" w:hAnsi="Times New Roman" w:cs="Times New Roman"/>
          <w:szCs w:val="21"/>
        </w:rPr>
      </w:pPr>
    </w:p>
    <w:p w:rsidR="003F39B7" w:rsidRPr="003F39B7" w:rsidRDefault="003F39B7" w:rsidP="00EE75C3">
      <w:pPr>
        <w:ind w:leftChars="202" w:left="424"/>
        <w:rPr>
          <w:rFonts w:ascii="Times New Roman" w:hAnsi="Times New Roman" w:cs="Times New Roman"/>
          <w:szCs w:val="21"/>
        </w:rPr>
      </w:pPr>
      <w:r w:rsidRPr="003F39B7">
        <w:rPr>
          <w:rFonts w:ascii="Times New Roman" w:hAnsi="Times New Roman" w:cs="Times New Roman"/>
          <w:szCs w:val="21"/>
        </w:rPr>
        <w:t>What is identical and what is different? What is permanent and what is impermanent? What is both permanent and impermanent? What is neither?</w:t>
      </w:r>
      <w:r w:rsidR="000B1033">
        <w:rPr>
          <w:rStyle w:val="a5"/>
          <w:rFonts w:ascii="Times New Roman" w:hAnsi="Times New Roman" w:cs="Times New Roman"/>
          <w:szCs w:val="21"/>
        </w:rPr>
        <w:footnoteReference w:id="10"/>
      </w:r>
    </w:p>
    <w:p w:rsidR="003F39B7" w:rsidRPr="003F39B7" w:rsidRDefault="003F39B7" w:rsidP="0090538C">
      <w:pPr>
        <w:ind w:leftChars="202" w:left="424"/>
        <w:rPr>
          <w:rFonts w:ascii="Times New Roman" w:hAnsi="Times New Roman" w:cs="Times New Roman"/>
          <w:szCs w:val="21"/>
        </w:rPr>
      </w:pPr>
      <w:r w:rsidRPr="003F39B7">
        <w:rPr>
          <w:rFonts w:ascii="Times New Roman" w:hAnsi="Times New Roman" w:cs="Times New Roman" w:hint="eastAsia"/>
          <w:szCs w:val="21"/>
        </w:rPr>
        <w:t>(</w:t>
      </w:r>
      <w:r w:rsidRPr="003F39B7">
        <w:rPr>
          <w:rFonts w:ascii="Times New Roman" w:hAnsi="Times New Roman" w:cs="Times New Roman"/>
          <w:i/>
          <w:szCs w:val="21"/>
        </w:rPr>
        <w:t>MMK</w:t>
      </w:r>
      <w:r w:rsidRPr="003F39B7">
        <w:rPr>
          <w:rFonts w:ascii="Times New Roman" w:hAnsi="Times New Roman" w:cs="Times New Roman"/>
          <w:szCs w:val="21"/>
        </w:rPr>
        <w:t xml:space="preserve"> </w:t>
      </w:r>
      <w:r w:rsidR="00B9538F">
        <w:rPr>
          <w:rFonts w:ascii="Times New Roman" w:hAnsi="Times New Roman" w:cs="Times New Roman"/>
          <w:szCs w:val="21"/>
        </w:rPr>
        <w:t>xxv.22-</w:t>
      </w:r>
      <w:r w:rsidRPr="003F39B7">
        <w:rPr>
          <w:rFonts w:ascii="Times New Roman" w:hAnsi="Times New Roman" w:cs="Times New Roman"/>
          <w:szCs w:val="21"/>
        </w:rPr>
        <w:t>23)</w:t>
      </w:r>
    </w:p>
    <w:p w:rsidR="003F39B7" w:rsidRDefault="003F39B7" w:rsidP="0090538C">
      <w:pPr>
        <w:spacing w:line="360" w:lineRule="auto"/>
        <w:rPr>
          <w:rFonts w:ascii="Times New Roman" w:hAnsi="Times New Roman" w:cs="Times New Roman"/>
          <w:sz w:val="24"/>
          <w:szCs w:val="24"/>
        </w:rPr>
      </w:pPr>
    </w:p>
    <w:p w:rsidR="003F39B7" w:rsidRDefault="003F39B7" w:rsidP="0090538C">
      <w:pPr>
        <w:spacing w:line="360" w:lineRule="auto"/>
        <w:rPr>
          <w:rFonts w:ascii="Times New Roman" w:hAnsi="Times New Roman" w:cs="Times New Roman"/>
          <w:sz w:val="24"/>
          <w:szCs w:val="24"/>
        </w:rPr>
      </w:pPr>
      <w:r>
        <w:rPr>
          <w:rFonts w:ascii="Times New Roman" w:hAnsi="Times New Roman" w:cs="Times New Roman"/>
          <w:sz w:val="24"/>
          <w:szCs w:val="24"/>
        </w:rPr>
        <w:t xml:space="preserve">From </w:t>
      </w:r>
      <w:proofErr w:type="spellStart"/>
      <w:r w:rsidR="00021A79">
        <w:rPr>
          <w:rFonts w:ascii="Times New Roman" w:hAnsi="Times New Roman" w:cs="Times New Roman"/>
          <w:sz w:val="24"/>
          <w:szCs w:val="24"/>
        </w:rPr>
        <w:t>Nāgārjuna</w:t>
      </w:r>
      <w:r>
        <w:rPr>
          <w:rFonts w:ascii="Times New Roman" w:hAnsi="Times New Roman" w:cs="Times New Roman"/>
          <w:sz w:val="24"/>
          <w:szCs w:val="24"/>
        </w:rPr>
        <w:t>’s</w:t>
      </w:r>
      <w:proofErr w:type="spellEnd"/>
      <w:r>
        <w:rPr>
          <w:rFonts w:ascii="Times New Roman" w:hAnsi="Times New Roman" w:cs="Times New Roman"/>
          <w:sz w:val="24"/>
          <w:szCs w:val="24"/>
        </w:rPr>
        <w:t xml:space="preserve"> analysis, we can clearly identify that the subject that he demonstrates as “emptiness,” is the status of the targeted thing, but does not indicate that the thing itself is void. </w:t>
      </w:r>
      <w:r w:rsidR="00246D57" w:rsidRPr="00246D57">
        <w:rPr>
          <w:rFonts w:ascii="Times New Roman" w:hAnsi="Times New Roman" w:cs="Times New Roman"/>
          <w:sz w:val="24"/>
          <w:szCs w:val="24"/>
        </w:rPr>
        <w:t>The "</w:t>
      </w:r>
      <w:r w:rsidR="00246D57">
        <w:rPr>
          <w:rFonts w:ascii="Times New Roman" w:hAnsi="Times New Roman" w:cs="Times New Roman"/>
          <w:sz w:val="24"/>
          <w:szCs w:val="24"/>
        </w:rPr>
        <w:t>emptiness</w:t>
      </w:r>
      <w:r w:rsidR="00246D57" w:rsidRPr="00246D57">
        <w:rPr>
          <w:rFonts w:ascii="Times New Roman" w:hAnsi="Times New Roman" w:cs="Times New Roman"/>
          <w:sz w:val="24"/>
          <w:szCs w:val="24"/>
        </w:rPr>
        <w:t xml:space="preserve">" of the indicating object marks the complete </w:t>
      </w:r>
      <w:r w:rsidR="00246D57">
        <w:rPr>
          <w:rFonts w:ascii="Times New Roman" w:hAnsi="Times New Roman" w:cs="Times New Roman"/>
          <w:sz w:val="24"/>
          <w:szCs w:val="24"/>
        </w:rPr>
        <w:t xml:space="preserve">broken </w:t>
      </w:r>
      <w:r w:rsidR="00246D57" w:rsidRPr="00246D57">
        <w:rPr>
          <w:rFonts w:ascii="Times New Roman" w:hAnsi="Times New Roman" w:cs="Times New Roman"/>
          <w:sz w:val="24"/>
          <w:szCs w:val="24"/>
        </w:rPr>
        <w:t xml:space="preserve">of a concept. There is no </w:t>
      </w:r>
      <w:r w:rsidR="00246D57">
        <w:rPr>
          <w:rFonts w:ascii="Times New Roman" w:hAnsi="Times New Roman" w:cs="Times New Roman"/>
          <w:sz w:val="24"/>
          <w:szCs w:val="24"/>
        </w:rPr>
        <w:t>assumption of existence a</w:t>
      </w:r>
      <w:r w:rsidR="00246D57" w:rsidRPr="00246D57">
        <w:rPr>
          <w:rFonts w:ascii="Times New Roman" w:hAnsi="Times New Roman" w:cs="Times New Roman"/>
          <w:sz w:val="24"/>
          <w:szCs w:val="24"/>
        </w:rPr>
        <w:t xml:space="preserve">t first, </w:t>
      </w:r>
      <w:r w:rsidR="00246D57">
        <w:rPr>
          <w:rFonts w:ascii="Times New Roman" w:hAnsi="Times New Roman" w:cs="Times New Roman"/>
          <w:sz w:val="24"/>
          <w:szCs w:val="24"/>
        </w:rPr>
        <w:t xml:space="preserve">so </w:t>
      </w:r>
      <w:r w:rsidR="00246D57" w:rsidRPr="00246D57">
        <w:rPr>
          <w:rFonts w:ascii="Times New Roman" w:hAnsi="Times New Roman" w:cs="Times New Roman"/>
          <w:sz w:val="24"/>
          <w:szCs w:val="24"/>
        </w:rPr>
        <w:t xml:space="preserve">there is no </w:t>
      </w:r>
      <w:r w:rsidR="00246D57">
        <w:rPr>
          <w:rFonts w:ascii="Times New Roman" w:hAnsi="Times New Roman" w:cs="Times New Roman"/>
          <w:sz w:val="24"/>
          <w:szCs w:val="24"/>
        </w:rPr>
        <w:t>discussion on existence either</w:t>
      </w:r>
      <w:r w:rsidR="00246D57" w:rsidRPr="00246D57">
        <w:rPr>
          <w:rFonts w:ascii="Times New Roman" w:hAnsi="Times New Roman" w:cs="Times New Roman"/>
          <w:sz w:val="24"/>
          <w:szCs w:val="24"/>
        </w:rPr>
        <w:t xml:space="preserve">. </w:t>
      </w:r>
      <w:r w:rsidR="00246D57">
        <w:rPr>
          <w:rFonts w:ascii="Times New Roman" w:hAnsi="Times New Roman" w:cs="Times New Roman"/>
          <w:sz w:val="24"/>
          <w:szCs w:val="24"/>
        </w:rPr>
        <w:t xml:space="preserve">Without existence itself, there is no difference between nothing and something, therefore </w:t>
      </w:r>
      <w:r w:rsidR="00246D57" w:rsidRPr="00246D57">
        <w:rPr>
          <w:rFonts w:ascii="Times New Roman" w:hAnsi="Times New Roman" w:cs="Times New Roman"/>
          <w:sz w:val="24"/>
          <w:szCs w:val="24"/>
        </w:rPr>
        <w:t>it avoids falling into two extremes.</w:t>
      </w:r>
      <w:r w:rsidR="00246D57">
        <w:rPr>
          <w:rFonts w:ascii="Times New Roman" w:hAnsi="Times New Roman" w:cs="Times New Roman"/>
          <w:sz w:val="24"/>
          <w:szCs w:val="24"/>
        </w:rPr>
        <w:t xml:space="preserve"> </w:t>
      </w:r>
    </w:p>
    <w:p w:rsidR="00246D57" w:rsidRDefault="00246D57" w:rsidP="0090538C">
      <w:pPr>
        <w:spacing w:line="360" w:lineRule="auto"/>
        <w:rPr>
          <w:rFonts w:ascii="Times New Roman" w:hAnsi="Times New Roman" w:cs="Times New Roman"/>
          <w:sz w:val="24"/>
          <w:szCs w:val="24"/>
        </w:rPr>
      </w:pPr>
    </w:p>
    <w:p w:rsidR="00EF5C40" w:rsidRDefault="00246D57" w:rsidP="0090538C">
      <w:pPr>
        <w:spacing w:line="360" w:lineRule="auto"/>
        <w:rPr>
          <w:rFonts w:ascii="Times New Roman" w:hAnsi="Times New Roman" w:cs="Times New Roman"/>
          <w:sz w:val="24"/>
          <w:szCs w:val="24"/>
        </w:rPr>
      </w:pPr>
      <w:r w:rsidRPr="00246D57">
        <w:rPr>
          <w:rFonts w:ascii="Times New Roman" w:hAnsi="Times New Roman" w:cs="Times New Roman"/>
          <w:sz w:val="24"/>
          <w:szCs w:val="24"/>
        </w:rPr>
        <w:t xml:space="preserve">Therefore, the </w:t>
      </w:r>
      <w:r>
        <w:rPr>
          <w:rFonts w:ascii="Times New Roman" w:hAnsi="Times New Roman" w:cs="Times New Roman"/>
          <w:sz w:val="24"/>
          <w:szCs w:val="24"/>
        </w:rPr>
        <w:t>M</w:t>
      </w:r>
      <w:r w:rsidRPr="00246D57">
        <w:rPr>
          <w:rFonts w:ascii="Times New Roman" w:hAnsi="Times New Roman" w:cs="Times New Roman"/>
          <w:sz w:val="24"/>
          <w:szCs w:val="24"/>
        </w:rPr>
        <w:t xml:space="preserve">iddle </w:t>
      </w:r>
      <w:r>
        <w:rPr>
          <w:rFonts w:ascii="Times New Roman" w:hAnsi="Times New Roman" w:cs="Times New Roman"/>
          <w:sz w:val="24"/>
          <w:szCs w:val="24"/>
        </w:rPr>
        <w:t>Way</w:t>
      </w:r>
      <w:r w:rsidRPr="00246D57">
        <w:rPr>
          <w:rFonts w:ascii="Times New Roman" w:hAnsi="Times New Roman" w:cs="Times New Roman"/>
          <w:sz w:val="24"/>
          <w:szCs w:val="24"/>
        </w:rPr>
        <w:t xml:space="preserve"> of </w:t>
      </w:r>
      <w:proofErr w:type="spellStart"/>
      <w:r w:rsidR="00021A79">
        <w:rPr>
          <w:rFonts w:ascii="Times New Roman" w:hAnsi="Times New Roman" w:cs="Times New Roman"/>
          <w:sz w:val="24"/>
          <w:szCs w:val="24"/>
        </w:rPr>
        <w:t>Nāgārjuna</w:t>
      </w:r>
      <w:r>
        <w:rPr>
          <w:rFonts w:ascii="Times New Roman" w:hAnsi="Times New Roman" w:cs="Times New Roman"/>
          <w:sz w:val="24"/>
          <w:szCs w:val="24"/>
        </w:rPr>
        <w:t>’s</w:t>
      </w:r>
      <w:proofErr w:type="spellEnd"/>
      <w:r>
        <w:rPr>
          <w:rFonts w:ascii="Times New Roman" w:hAnsi="Times New Roman" w:cs="Times New Roman"/>
          <w:sz w:val="24"/>
          <w:szCs w:val="24"/>
        </w:rPr>
        <w:t xml:space="preserve"> philosophy</w:t>
      </w:r>
      <w:r w:rsidRPr="00246D57">
        <w:rPr>
          <w:rFonts w:ascii="Times New Roman" w:hAnsi="Times New Roman" w:cs="Times New Roman"/>
          <w:sz w:val="24"/>
          <w:szCs w:val="24"/>
        </w:rPr>
        <w:t xml:space="preserve"> </w:t>
      </w:r>
      <w:r>
        <w:rPr>
          <w:rFonts w:ascii="Times New Roman" w:hAnsi="Times New Roman" w:cs="Times New Roman"/>
          <w:sz w:val="24"/>
          <w:szCs w:val="24"/>
        </w:rPr>
        <w:t>equals to emptiness</w:t>
      </w:r>
      <w:r w:rsidRPr="00246D57">
        <w:rPr>
          <w:rFonts w:ascii="Times New Roman" w:hAnsi="Times New Roman" w:cs="Times New Roman"/>
          <w:sz w:val="24"/>
          <w:szCs w:val="24"/>
        </w:rPr>
        <w:t xml:space="preserve">, </w:t>
      </w:r>
      <w:r>
        <w:rPr>
          <w:rFonts w:ascii="Times New Roman" w:hAnsi="Times New Roman" w:cs="Times New Roman"/>
          <w:sz w:val="24"/>
          <w:szCs w:val="24"/>
        </w:rPr>
        <w:t>it is neither</w:t>
      </w:r>
      <w:r w:rsidRPr="00246D57">
        <w:rPr>
          <w:rFonts w:ascii="Times New Roman" w:hAnsi="Times New Roman" w:cs="Times New Roman"/>
          <w:sz w:val="24"/>
          <w:szCs w:val="24"/>
        </w:rPr>
        <w:t xml:space="preserve"> a compromise, no</w:t>
      </w:r>
      <w:r>
        <w:rPr>
          <w:rFonts w:ascii="Times New Roman" w:hAnsi="Times New Roman" w:cs="Times New Roman"/>
          <w:sz w:val="24"/>
          <w:szCs w:val="24"/>
        </w:rPr>
        <w:t>r</w:t>
      </w:r>
      <w:r w:rsidRPr="00246D57">
        <w:rPr>
          <w:rFonts w:ascii="Times New Roman" w:hAnsi="Times New Roman" w:cs="Times New Roman"/>
          <w:sz w:val="24"/>
          <w:szCs w:val="24"/>
        </w:rPr>
        <w:t xml:space="preserve"> a subtle </w:t>
      </w:r>
      <w:r>
        <w:rPr>
          <w:rFonts w:ascii="Times New Roman" w:hAnsi="Times New Roman" w:cs="Times New Roman"/>
          <w:sz w:val="24"/>
          <w:szCs w:val="24"/>
        </w:rPr>
        <w:t>expression that between existed and non-existed</w:t>
      </w:r>
      <w:r w:rsidRPr="00246D57">
        <w:rPr>
          <w:rFonts w:ascii="Times New Roman" w:hAnsi="Times New Roman" w:cs="Times New Roman"/>
          <w:sz w:val="24"/>
          <w:szCs w:val="24"/>
        </w:rPr>
        <w:t xml:space="preserve">, but </w:t>
      </w:r>
      <w:r>
        <w:rPr>
          <w:rFonts w:ascii="Times New Roman" w:hAnsi="Times New Roman" w:cs="Times New Roman"/>
          <w:sz w:val="24"/>
          <w:szCs w:val="24"/>
        </w:rPr>
        <w:t>to</w:t>
      </w:r>
      <w:r w:rsidRPr="00246D57">
        <w:rPr>
          <w:rFonts w:ascii="Times New Roman" w:hAnsi="Times New Roman" w:cs="Times New Roman"/>
          <w:sz w:val="24"/>
          <w:szCs w:val="24"/>
        </w:rPr>
        <w:t xml:space="preserve"> claim that</w:t>
      </w:r>
      <w:r>
        <w:rPr>
          <w:rFonts w:ascii="Times New Roman" w:hAnsi="Times New Roman" w:cs="Times New Roman"/>
          <w:sz w:val="24"/>
          <w:szCs w:val="24"/>
        </w:rPr>
        <w:t xml:space="preserve"> everything is completely empty. </w:t>
      </w:r>
      <w:r w:rsidR="00EF5C40">
        <w:rPr>
          <w:rFonts w:ascii="Times New Roman" w:hAnsi="Times New Roman" w:cs="Times New Roman"/>
          <w:sz w:val="24"/>
          <w:szCs w:val="24"/>
        </w:rPr>
        <w:t xml:space="preserve">In his view, the reason that </w:t>
      </w:r>
      <w:r w:rsidR="00646ADC">
        <w:rPr>
          <w:rFonts w:ascii="Times New Roman" w:hAnsi="Times New Roman" w:cs="Times New Roman"/>
          <w:sz w:val="24"/>
          <w:szCs w:val="24"/>
        </w:rPr>
        <w:t>annihilationism</w:t>
      </w:r>
      <w:r w:rsidR="00EF5C40">
        <w:rPr>
          <w:rFonts w:ascii="Times New Roman" w:hAnsi="Times New Roman" w:cs="Times New Roman"/>
          <w:sz w:val="24"/>
          <w:szCs w:val="24"/>
        </w:rPr>
        <w:t xml:space="preserve"> was wrong, is because they have not made emptiness comprehensive enough, that they left the dependent origination as an </w:t>
      </w:r>
      <w:r w:rsidR="00CA7D8C">
        <w:rPr>
          <w:rFonts w:ascii="Times New Roman" w:hAnsi="Times New Roman" w:cs="Times New Roman"/>
          <w:sz w:val="24"/>
          <w:szCs w:val="24"/>
        </w:rPr>
        <w:t>intrinsic</w:t>
      </w:r>
      <w:r w:rsidR="00EF5C40">
        <w:rPr>
          <w:rFonts w:ascii="Times New Roman" w:hAnsi="Times New Roman" w:cs="Times New Roman"/>
          <w:sz w:val="24"/>
          <w:szCs w:val="24"/>
        </w:rPr>
        <w:t xml:space="preserve"> subject. However, if the dependent origination is also empty. Emptiness is a metaphysical term that its form cannot be depicted, as </w:t>
      </w:r>
      <w:proofErr w:type="spellStart"/>
      <w:r w:rsidR="00021A79">
        <w:rPr>
          <w:rFonts w:ascii="Times New Roman" w:hAnsi="Times New Roman" w:cs="Times New Roman"/>
          <w:sz w:val="24"/>
          <w:szCs w:val="24"/>
        </w:rPr>
        <w:t>Nāgārjuna</w:t>
      </w:r>
      <w:proofErr w:type="spellEnd"/>
      <w:r w:rsidR="00EF5C40">
        <w:rPr>
          <w:rFonts w:ascii="Times New Roman" w:hAnsi="Times New Roman" w:cs="Times New Roman"/>
          <w:sz w:val="24"/>
          <w:szCs w:val="24"/>
        </w:rPr>
        <w:t xml:space="preserve"> said in </w:t>
      </w:r>
      <w:r w:rsidR="00EF5C40" w:rsidRPr="00B008C7">
        <w:rPr>
          <w:rFonts w:ascii="Times New Roman" w:hAnsi="Times New Roman" w:cs="Times New Roman"/>
          <w:i/>
          <w:sz w:val="24"/>
          <w:szCs w:val="24"/>
        </w:rPr>
        <w:t>MMK</w:t>
      </w:r>
      <w:r w:rsidR="00EF5C40">
        <w:rPr>
          <w:rFonts w:ascii="Times New Roman" w:hAnsi="Times New Roman" w:cs="Times New Roman"/>
          <w:sz w:val="24"/>
          <w:szCs w:val="24"/>
        </w:rPr>
        <w:t>:</w:t>
      </w:r>
    </w:p>
    <w:p w:rsidR="00A372D6" w:rsidRDefault="00A372D6" w:rsidP="0090538C">
      <w:pPr>
        <w:spacing w:line="360" w:lineRule="auto"/>
        <w:rPr>
          <w:rFonts w:ascii="Times New Roman" w:hAnsi="Times New Roman" w:cs="Times New Roman"/>
          <w:sz w:val="24"/>
          <w:szCs w:val="24"/>
        </w:rPr>
      </w:pPr>
    </w:p>
    <w:p w:rsidR="00246D57" w:rsidRPr="0019784E" w:rsidRDefault="0019784E" w:rsidP="00EE75C3">
      <w:pPr>
        <w:ind w:leftChars="202" w:left="424"/>
        <w:rPr>
          <w:rFonts w:ascii="Times New Roman" w:hAnsi="Times New Roman" w:cs="Times New Roman"/>
          <w:szCs w:val="21"/>
        </w:rPr>
      </w:pPr>
      <w:r w:rsidRPr="0019784E">
        <w:rPr>
          <w:rFonts w:ascii="Times New Roman" w:hAnsi="Times New Roman" w:cs="Times New Roman"/>
          <w:szCs w:val="21"/>
        </w:rPr>
        <w:lastRenderedPageBreak/>
        <w:t>Doctrine of neither self nor non</w:t>
      </w:r>
      <w:r>
        <w:rPr>
          <w:rFonts w:ascii="Times New Roman" w:hAnsi="Times New Roman" w:cs="Times New Roman"/>
          <w:szCs w:val="21"/>
        </w:rPr>
        <w:t>-</w:t>
      </w:r>
      <w:r w:rsidRPr="0019784E">
        <w:rPr>
          <w:rFonts w:ascii="Times New Roman" w:hAnsi="Times New Roman" w:cs="Times New Roman"/>
          <w:szCs w:val="21"/>
        </w:rPr>
        <w:t>self. What language expresses is non</w:t>
      </w:r>
      <w:r>
        <w:rPr>
          <w:rFonts w:ascii="Times New Roman" w:hAnsi="Times New Roman" w:cs="Times New Roman"/>
          <w:szCs w:val="21"/>
        </w:rPr>
        <w:t>-</w:t>
      </w:r>
      <w:r w:rsidRPr="0019784E">
        <w:rPr>
          <w:rFonts w:ascii="Times New Roman" w:hAnsi="Times New Roman" w:cs="Times New Roman"/>
          <w:szCs w:val="21"/>
        </w:rPr>
        <w:t>existent. The sphere of thought is non</w:t>
      </w:r>
      <w:r>
        <w:rPr>
          <w:rFonts w:ascii="Times New Roman" w:hAnsi="Times New Roman" w:cs="Times New Roman"/>
          <w:szCs w:val="21"/>
        </w:rPr>
        <w:t>-</w:t>
      </w:r>
      <w:r w:rsidRPr="0019784E">
        <w:rPr>
          <w:rFonts w:ascii="Times New Roman" w:hAnsi="Times New Roman" w:cs="Times New Roman"/>
          <w:szCs w:val="21"/>
        </w:rPr>
        <w:t xml:space="preserve">existent. </w:t>
      </w:r>
      <w:proofErr w:type="spellStart"/>
      <w:r w:rsidRPr="0019784E">
        <w:rPr>
          <w:rFonts w:ascii="Times New Roman" w:hAnsi="Times New Roman" w:cs="Times New Roman"/>
          <w:szCs w:val="21"/>
        </w:rPr>
        <w:t>Unarisen</w:t>
      </w:r>
      <w:proofErr w:type="spellEnd"/>
      <w:r w:rsidRPr="0019784E">
        <w:rPr>
          <w:rFonts w:ascii="Times New Roman" w:hAnsi="Times New Roman" w:cs="Times New Roman"/>
          <w:szCs w:val="21"/>
        </w:rPr>
        <w:t xml:space="preserve"> and </w:t>
      </w:r>
      <w:proofErr w:type="spellStart"/>
      <w:r w:rsidRPr="0019784E">
        <w:rPr>
          <w:rFonts w:ascii="Times New Roman" w:hAnsi="Times New Roman" w:cs="Times New Roman"/>
          <w:szCs w:val="21"/>
        </w:rPr>
        <w:t>unceased</w:t>
      </w:r>
      <w:proofErr w:type="spellEnd"/>
      <w:r w:rsidRPr="0019784E">
        <w:rPr>
          <w:rFonts w:ascii="Times New Roman" w:hAnsi="Times New Roman" w:cs="Times New Roman"/>
          <w:szCs w:val="21"/>
        </w:rPr>
        <w:t>, like</w:t>
      </w:r>
      <w:r w:rsidR="00A372D6" w:rsidRPr="0019784E">
        <w:rPr>
          <w:rFonts w:ascii="Times New Roman" w:hAnsi="Times New Roman" w:cs="Times New Roman"/>
          <w:szCs w:val="21"/>
        </w:rPr>
        <w:t xml:space="preserve"> </w:t>
      </w:r>
      <w:proofErr w:type="spellStart"/>
      <w:r w:rsidR="00E85FE0" w:rsidRPr="0019784E">
        <w:rPr>
          <w:rFonts w:ascii="Times New Roman" w:hAnsi="Times New Roman" w:cs="Times New Roman"/>
          <w:i/>
          <w:szCs w:val="21"/>
        </w:rPr>
        <w:t>nirvāṇa</w:t>
      </w:r>
      <w:proofErr w:type="spellEnd"/>
      <w:r w:rsidR="00A372D6" w:rsidRPr="0019784E">
        <w:rPr>
          <w:rFonts w:ascii="Times New Roman" w:hAnsi="Times New Roman" w:cs="Times New Roman"/>
          <w:szCs w:val="21"/>
        </w:rPr>
        <w:t>.</w:t>
      </w:r>
    </w:p>
    <w:p w:rsidR="00E85FE0" w:rsidRPr="0019784E" w:rsidRDefault="00E85FE0" w:rsidP="0090538C">
      <w:pPr>
        <w:ind w:leftChars="202" w:left="424"/>
        <w:rPr>
          <w:rFonts w:ascii="Times New Roman" w:hAnsi="Times New Roman" w:cs="Times New Roman"/>
          <w:szCs w:val="21"/>
        </w:rPr>
      </w:pPr>
      <w:r w:rsidRPr="0019784E">
        <w:rPr>
          <w:rFonts w:ascii="Times New Roman" w:hAnsi="Times New Roman" w:cs="Times New Roman" w:hint="eastAsia"/>
          <w:szCs w:val="21"/>
        </w:rPr>
        <w:t>(</w:t>
      </w:r>
      <w:r w:rsidRPr="0019784E">
        <w:rPr>
          <w:rFonts w:ascii="Times New Roman" w:hAnsi="Times New Roman" w:cs="Times New Roman"/>
          <w:i/>
          <w:szCs w:val="21"/>
        </w:rPr>
        <w:t>MMK</w:t>
      </w:r>
      <w:r w:rsidRPr="0019784E">
        <w:rPr>
          <w:rFonts w:ascii="Times New Roman" w:hAnsi="Times New Roman" w:cs="Times New Roman"/>
          <w:szCs w:val="21"/>
        </w:rPr>
        <w:t xml:space="preserve"> </w:t>
      </w:r>
      <w:r w:rsidR="00B9538F">
        <w:rPr>
          <w:rFonts w:ascii="Times New Roman" w:hAnsi="Times New Roman" w:cs="Times New Roman"/>
          <w:szCs w:val="21"/>
        </w:rPr>
        <w:t>xviii.</w:t>
      </w:r>
      <w:r w:rsidR="0019784E">
        <w:rPr>
          <w:rFonts w:ascii="Times New Roman" w:hAnsi="Times New Roman" w:cs="Times New Roman"/>
          <w:szCs w:val="21"/>
        </w:rPr>
        <w:t>5</w:t>
      </w:r>
      <w:r w:rsidRPr="0019784E">
        <w:rPr>
          <w:rFonts w:ascii="Times New Roman" w:hAnsi="Times New Roman" w:cs="Times New Roman"/>
          <w:szCs w:val="21"/>
        </w:rPr>
        <w:t>)</w:t>
      </w:r>
    </w:p>
    <w:p w:rsidR="0019784E" w:rsidRDefault="0019784E" w:rsidP="0090538C">
      <w:pPr>
        <w:spacing w:line="360" w:lineRule="auto"/>
        <w:rPr>
          <w:rFonts w:ascii="Times New Roman" w:hAnsi="Times New Roman" w:cs="Times New Roman"/>
          <w:sz w:val="24"/>
          <w:szCs w:val="24"/>
        </w:rPr>
      </w:pPr>
    </w:p>
    <w:p w:rsidR="0019784E" w:rsidRDefault="0006620B" w:rsidP="0090538C">
      <w:pPr>
        <w:spacing w:line="360" w:lineRule="auto"/>
        <w:rPr>
          <w:rFonts w:ascii="Times New Roman" w:hAnsi="Times New Roman" w:cs="Times New Roman"/>
          <w:sz w:val="24"/>
          <w:szCs w:val="24"/>
        </w:rPr>
      </w:pPr>
      <w:r>
        <w:rPr>
          <w:rFonts w:ascii="Times New Roman" w:hAnsi="Times New Roman" w:cs="Times New Roman"/>
          <w:sz w:val="24"/>
          <w:szCs w:val="24"/>
        </w:rPr>
        <w:t xml:space="preserve">From a </w:t>
      </w:r>
      <w:r w:rsidR="00584533">
        <w:rPr>
          <w:rFonts w:ascii="Times New Roman" w:hAnsi="Times New Roman" w:cs="Times New Roman"/>
          <w:sz w:val="24"/>
          <w:szCs w:val="24"/>
        </w:rPr>
        <w:t>general</w:t>
      </w:r>
      <w:r>
        <w:rPr>
          <w:rFonts w:ascii="Times New Roman" w:hAnsi="Times New Roman" w:cs="Times New Roman"/>
          <w:sz w:val="24"/>
          <w:szCs w:val="24"/>
        </w:rPr>
        <w:t xml:space="preserve"> perspective, </w:t>
      </w:r>
      <w:r w:rsidR="00584533">
        <w:rPr>
          <w:rFonts w:ascii="Times New Roman" w:hAnsi="Times New Roman" w:cs="Times New Roman"/>
          <w:sz w:val="24"/>
          <w:szCs w:val="24"/>
        </w:rPr>
        <w:t>everything that under causation are empty. However, it is not absolute empty, but a relatively empty; from a metaphysical perspective, emptiness is also the only truth that is over all plurality.</w:t>
      </w:r>
      <w:r w:rsidR="008E146E">
        <w:rPr>
          <w:rFonts w:ascii="Times New Roman" w:hAnsi="Times New Roman" w:cs="Times New Roman"/>
          <w:sz w:val="24"/>
          <w:szCs w:val="24"/>
        </w:rPr>
        <w:t xml:space="preserve"> Thus, </w:t>
      </w:r>
      <w:proofErr w:type="spellStart"/>
      <w:r w:rsidR="00021A79">
        <w:rPr>
          <w:rFonts w:ascii="Times New Roman" w:hAnsi="Times New Roman" w:cs="Times New Roman"/>
          <w:sz w:val="24"/>
          <w:szCs w:val="24"/>
        </w:rPr>
        <w:t>Nāgārjuna</w:t>
      </w:r>
      <w:proofErr w:type="spellEnd"/>
      <w:r w:rsidR="008E146E">
        <w:rPr>
          <w:rFonts w:ascii="Times New Roman" w:hAnsi="Times New Roman" w:cs="Times New Roman"/>
          <w:sz w:val="24"/>
          <w:szCs w:val="24"/>
        </w:rPr>
        <w:t xml:space="preserve"> insists that conventional truths can be given by written/oral expressions, while the ultimate truth has surpassed any possible expressions. </w:t>
      </w:r>
      <w:r w:rsidR="00841FC1">
        <w:rPr>
          <w:rFonts w:ascii="Times New Roman" w:hAnsi="Times New Roman" w:cs="Times New Roman"/>
          <w:sz w:val="24"/>
          <w:szCs w:val="24"/>
        </w:rPr>
        <w:t xml:space="preserve">This demonstration shows an ambiguity of emptiness: it is conventional truth, because it does not have </w:t>
      </w:r>
      <w:r w:rsidR="008B19AA" w:rsidRPr="003A045C">
        <w:rPr>
          <w:rFonts w:ascii="Times New Roman" w:hAnsi="Times New Roman" w:cs="Times New Roman"/>
          <w:sz w:val="24"/>
          <w:szCs w:val="24"/>
        </w:rPr>
        <w:t>essence</w:t>
      </w:r>
      <w:r w:rsidR="00841FC1">
        <w:rPr>
          <w:rFonts w:ascii="Times New Roman" w:hAnsi="Times New Roman" w:cs="Times New Roman"/>
          <w:sz w:val="24"/>
          <w:szCs w:val="24"/>
        </w:rPr>
        <w:t xml:space="preserve">; it is ultimate truth because it is empty. It is both phenomenon and </w:t>
      </w:r>
      <w:proofErr w:type="spellStart"/>
      <w:r w:rsidR="00841FC1">
        <w:rPr>
          <w:rFonts w:ascii="Times New Roman" w:hAnsi="Times New Roman" w:cs="Times New Roman"/>
          <w:sz w:val="24"/>
          <w:szCs w:val="24"/>
        </w:rPr>
        <w:t>intrinsical</w:t>
      </w:r>
      <w:proofErr w:type="spellEnd"/>
      <w:r w:rsidR="00841FC1">
        <w:rPr>
          <w:rFonts w:ascii="Times New Roman" w:hAnsi="Times New Roman" w:cs="Times New Roman"/>
          <w:sz w:val="24"/>
          <w:szCs w:val="24"/>
        </w:rPr>
        <w:t xml:space="preserve"> (Sharma </w:t>
      </w:r>
      <w:r w:rsidR="00FF5913">
        <w:rPr>
          <w:rFonts w:ascii="Times New Roman" w:hAnsi="Times New Roman" w:cs="Times New Roman"/>
          <w:sz w:val="24"/>
          <w:szCs w:val="24"/>
        </w:rPr>
        <w:t>2000</w:t>
      </w:r>
      <w:r w:rsidR="00841FC1">
        <w:rPr>
          <w:rFonts w:ascii="Times New Roman" w:hAnsi="Times New Roman" w:cs="Times New Roman"/>
          <w:sz w:val="24"/>
          <w:szCs w:val="24"/>
        </w:rPr>
        <w:t>:86).</w:t>
      </w:r>
    </w:p>
    <w:p w:rsidR="0032700D" w:rsidRDefault="0032700D" w:rsidP="0090538C">
      <w:pPr>
        <w:spacing w:line="360" w:lineRule="auto"/>
        <w:rPr>
          <w:rFonts w:ascii="Times New Roman" w:hAnsi="Times New Roman" w:cs="Times New Roman"/>
          <w:sz w:val="24"/>
          <w:szCs w:val="24"/>
        </w:rPr>
      </w:pPr>
    </w:p>
    <w:p w:rsidR="0090538C" w:rsidRDefault="00E90AD7" w:rsidP="0090538C">
      <w:pPr>
        <w:spacing w:line="360" w:lineRule="auto"/>
        <w:rPr>
          <w:rFonts w:ascii="Times New Roman" w:hAnsi="Times New Roman" w:cs="Times New Roman"/>
          <w:sz w:val="24"/>
          <w:szCs w:val="24"/>
        </w:rPr>
      </w:pPr>
      <w:r>
        <w:rPr>
          <w:rFonts w:ascii="Times New Roman" w:hAnsi="Times New Roman" w:cs="Times New Roman"/>
          <w:sz w:val="24"/>
          <w:szCs w:val="24"/>
        </w:rPr>
        <w:t>From</w:t>
      </w:r>
      <w:r w:rsidRPr="00E90AD7">
        <w:rPr>
          <w:rFonts w:ascii="Times New Roman" w:hAnsi="Times New Roman" w:cs="Times New Roman"/>
          <w:sz w:val="24"/>
          <w:szCs w:val="24"/>
        </w:rPr>
        <w:t xml:space="preserve"> </w:t>
      </w:r>
      <w:proofErr w:type="spellStart"/>
      <w:r>
        <w:rPr>
          <w:rFonts w:ascii="Times New Roman" w:hAnsi="Times New Roman" w:cs="Times New Roman"/>
          <w:sz w:val="24"/>
          <w:szCs w:val="24"/>
        </w:rPr>
        <w:t>Nāgārjuna’s</w:t>
      </w:r>
      <w:proofErr w:type="spellEnd"/>
      <w:r>
        <w:rPr>
          <w:rFonts w:ascii="Times New Roman" w:hAnsi="Times New Roman" w:cs="Times New Roman"/>
          <w:sz w:val="24"/>
          <w:szCs w:val="24"/>
        </w:rPr>
        <w:t xml:space="preserve"> definition of emptiness (</w:t>
      </w:r>
      <w:r w:rsidRPr="00353DC5">
        <w:rPr>
          <w:rFonts w:ascii="Times New Roman" w:hAnsi="Times New Roman" w:cs="Times New Roman"/>
          <w:i/>
          <w:sz w:val="24"/>
          <w:szCs w:val="24"/>
        </w:rPr>
        <w:t>MMK</w:t>
      </w:r>
      <w:r>
        <w:rPr>
          <w:rFonts w:ascii="Times New Roman" w:hAnsi="Times New Roman" w:cs="Times New Roman"/>
          <w:sz w:val="24"/>
          <w:szCs w:val="24"/>
        </w:rPr>
        <w:t xml:space="preserve"> xxiv.18), emptiness has covered all three main characteristics </w:t>
      </w:r>
      <w:r w:rsidR="00792416">
        <w:rPr>
          <w:rFonts w:ascii="Times New Roman" w:hAnsi="Times New Roman" w:cs="Times New Roman"/>
          <w:sz w:val="24"/>
          <w:szCs w:val="24"/>
        </w:rPr>
        <w:t>–</w:t>
      </w:r>
      <w:r w:rsidR="00CA7D8C">
        <w:rPr>
          <w:rFonts w:ascii="Times New Roman" w:hAnsi="Times New Roman" w:cs="Times New Roman"/>
          <w:sz w:val="24"/>
          <w:szCs w:val="24"/>
        </w:rPr>
        <w:t xml:space="preserve"> “dependent origination”,</w:t>
      </w:r>
      <w:r w:rsidR="00792416">
        <w:rPr>
          <w:rFonts w:ascii="Times New Roman" w:hAnsi="Times New Roman" w:cs="Times New Roman"/>
          <w:sz w:val="24"/>
          <w:szCs w:val="24"/>
        </w:rPr>
        <w:t xml:space="preserve"> </w:t>
      </w:r>
      <w:r w:rsidR="0092780A">
        <w:rPr>
          <w:rFonts w:ascii="Times New Roman" w:hAnsi="Times New Roman" w:cs="Times New Roman"/>
          <w:sz w:val="24"/>
          <w:szCs w:val="24"/>
        </w:rPr>
        <w:t>“</w:t>
      </w:r>
      <w:r w:rsidR="00792416">
        <w:rPr>
          <w:rFonts w:ascii="Times New Roman" w:hAnsi="Times New Roman" w:cs="Times New Roman"/>
          <w:sz w:val="24"/>
          <w:szCs w:val="24"/>
        </w:rPr>
        <w:t>Middle Way</w:t>
      </w:r>
      <w:r w:rsidR="0092780A">
        <w:rPr>
          <w:rFonts w:ascii="Times New Roman" w:hAnsi="Times New Roman" w:cs="Times New Roman"/>
          <w:sz w:val="24"/>
          <w:szCs w:val="24"/>
        </w:rPr>
        <w:t>”</w:t>
      </w:r>
      <w:r w:rsidR="00792416">
        <w:rPr>
          <w:rFonts w:ascii="Times New Roman" w:hAnsi="Times New Roman" w:cs="Times New Roman"/>
          <w:sz w:val="24"/>
          <w:szCs w:val="24"/>
        </w:rPr>
        <w:t xml:space="preserve"> and </w:t>
      </w:r>
      <w:r w:rsidR="00CA7D8C">
        <w:rPr>
          <w:rFonts w:ascii="Times New Roman" w:hAnsi="Times New Roman" w:cs="Times New Roman"/>
          <w:sz w:val="24"/>
          <w:szCs w:val="24"/>
        </w:rPr>
        <w:t>“Two Truths”</w:t>
      </w:r>
      <w:r w:rsidR="00353DC5">
        <w:rPr>
          <w:rFonts w:ascii="Times New Roman" w:hAnsi="Times New Roman" w:cs="Times New Roman"/>
          <w:sz w:val="24"/>
          <w:szCs w:val="24"/>
        </w:rPr>
        <w:t xml:space="preserve">, which means that the three conceptions are all demonstrating the same content with different expressions. </w:t>
      </w:r>
      <w:r>
        <w:rPr>
          <w:rFonts w:ascii="Times New Roman" w:hAnsi="Times New Roman" w:cs="Times New Roman"/>
          <w:sz w:val="24"/>
          <w:szCs w:val="24"/>
        </w:rPr>
        <w:t xml:space="preserve">The first characteristic – dependent origination, means that everything arises and ceases depending on another, such doctrine is also connecting with the other two doctrines of Buddhism, i.e. no-self and impermanent. The second characteristic is the Middle Way, which contains a transcendent significance. The third characteristic is the two truths, which is used by later </w:t>
      </w:r>
      <w:proofErr w:type="spellStart"/>
      <w:r w:rsidRPr="00D57195">
        <w:rPr>
          <w:rFonts w:ascii="Times New Roman" w:hAnsi="Times New Roman" w:cs="Times New Roman"/>
          <w:i/>
          <w:sz w:val="24"/>
          <w:szCs w:val="24"/>
        </w:rPr>
        <w:t>Madhyamaka</w:t>
      </w:r>
      <w:proofErr w:type="spellEnd"/>
      <w:r>
        <w:rPr>
          <w:rFonts w:ascii="Times New Roman" w:hAnsi="Times New Roman" w:cs="Times New Roman"/>
          <w:sz w:val="24"/>
          <w:szCs w:val="24"/>
        </w:rPr>
        <w:t xml:space="preserve"> scholars on </w:t>
      </w:r>
      <w:r w:rsidR="00D57195">
        <w:rPr>
          <w:rFonts w:ascii="Times New Roman" w:hAnsi="Times New Roman" w:cs="Times New Roman"/>
          <w:sz w:val="24"/>
          <w:szCs w:val="24"/>
        </w:rPr>
        <w:t>indicating the distinction between ultimate emptiness and conventional realness. We will explain each them in the next sub-chapters.</w:t>
      </w:r>
    </w:p>
    <w:p w:rsidR="00E90AD7" w:rsidRPr="00E90AD7" w:rsidRDefault="00E90AD7" w:rsidP="0090538C">
      <w:pPr>
        <w:spacing w:line="360" w:lineRule="auto"/>
        <w:rPr>
          <w:rFonts w:ascii="Times New Roman" w:hAnsi="Times New Roman" w:cs="Times New Roman"/>
          <w:sz w:val="24"/>
          <w:szCs w:val="24"/>
        </w:rPr>
      </w:pPr>
    </w:p>
    <w:p w:rsidR="00E90AD7" w:rsidRDefault="00E90AD7" w:rsidP="0090538C">
      <w:pPr>
        <w:spacing w:line="360" w:lineRule="auto"/>
        <w:rPr>
          <w:rFonts w:ascii="Times New Roman" w:hAnsi="Times New Roman" w:cs="Times New Roman"/>
          <w:sz w:val="24"/>
          <w:szCs w:val="24"/>
        </w:rPr>
      </w:pPr>
    </w:p>
    <w:p w:rsidR="00353DC5" w:rsidRPr="004A4AA1" w:rsidRDefault="00353DC5" w:rsidP="00623867">
      <w:pPr>
        <w:pStyle w:val="2"/>
        <w:numPr>
          <w:ilvl w:val="1"/>
          <w:numId w:val="2"/>
        </w:numPr>
        <w:rPr>
          <w:rFonts w:ascii="Times New Roman" w:hAnsi="Times New Roman" w:cs="Times New Roman"/>
        </w:rPr>
      </w:pPr>
      <w:r w:rsidRPr="004A4AA1">
        <w:rPr>
          <w:rFonts w:ascii="Times New Roman" w:hAnsi="Times New Roman" w:cs="Times New Roman"/>
        </w:rPr>
        <w:t>Dependent origination</w:t>
      </w:r>
    </w:p>
    <w:p w:rsidR="00E26835" w:rsidRPr="00E26835" w:rsidRDefault="00E26835" w:rsidP="00E26835"/>
    <w:p w:rsidR="00012028" w:rsidRDefault="0090538C" w:rsidP="0090538C">
      <w:pPr>
        <w:spacing w:line="360" w:lineRule="auto"/>
        <w:rPr>
          <w:rFonts w:ascii="Times New Roman" w:hAnsi="Times New Roman" w:cs="Times New Roman"/>
          <w:sz w:val="24"/>
          <w:szCs w:val="24"/>
        </w:rPr>
      </w:pPr>
      <w:r>
        <w:rPr>
          <w:rFonts w:ascii="Times New Roman" w:hAnsi="Times New Roman" w:cs="Times New Roman"/>
          <w:sz w:val="24"/>
          <w:szCs w:val="24"/>
        </w:rPr>
        <w:t>Dependent origination</w:t>
      </w:r>
      <w:r w:rsidR="00E72673" w:rsidRPr="00E72673">
        <w:rPr>
          <w:rFonts w:ascii="Times New Roman" w:hAnsi="Times New Roman" w:cs="Times New Roman"/>
          <w:i/>
          <w:sz w:val="24"/>
          <w:szCs w:val="24"/>
        </w:rPr>
        <w:t xml:space="preserve"> </w:t>
      </w:r>
      <w:r w:rsidR="00E72673">
        <w:rPr>
          <w:rFonts w:ascii="Times New Roman" w:hAnsi="Times New Roman" w:cs="Times New Roman"/>
          <w:sz w:val="24"/>
          <w:szCs w:val="24"/>
        </w:rPr>
        <w:t>(</w:t>
      </w:r>
      <w:proofErr w:type="spellStart"/>
      <w:r w:rsidR="00E72673" w:rsidRPr="00BC69A9">
        <w:rPr>
          <w:rFonts w:ascii="Times New Roman" w:hAnsi="Times New Roman" w:cs="Times New Roman"/>
          <w:i/>
          <w:sz w:val="24"/>
          <w:szCs w:val="24"/>
        </w:rPr>
        <w:t>pratītyasamutpāda</w:t>
      </w:r>
      <w:proofErr w:type="spellEnd"/>
      <w:r w:rsidR="00E72673">
        <w:rPr>
          <w:rFonts w:ascii="Times New Roman" w:hAnsi="Times New Roman" w:cs="Times New Roman"/>
          <w:sz w:val="24"/>
          <w:szCs w:val="24"/>
        </w:rPr>
        <w:t>)</w:t>
      </w:r>
      <w:r w:rsidRPr="0090538C">
        <w:rPr>
          <w:rFonts w:ascii="Times New Roman" w:hAnsi="Times New Roman" w:cs="Times New Roman"/>
          <w:sz w:val="24"/>
          <w:szCs w:val="24"/>
        </w:rPr>
        <w:t xml:space="preserve"> is a key principle in Buddhist teachings</w:t>
      </w:r>
      <w:r>
        <w:rPr>
          <w:rFonts w:ascii="Times New Roman" w:hAnsi="Times New Roman" w:cs="Times New Roman"/>
          <w:sz w:val="24"/>
          <w:szCs w:val="24"/>
        </w:rPr>
        <w:t xml:space="preserve">, that also takes an important position in </w:t>
      </w:r>
      <w:proofErr w:type="spellStart"/>
      <w:r w:rsidR="00021A79">
        <w:rPr>
          <w:rFonts w:ascii="Times New Roman" w:hAnsi="Times New Roman" w:cs="Times New Roman"/>
          <w:sz w:val="24"/>
          <w:szCs w:val="24"/>
        </w:rPr>
        <w:t>Nāgārjuna</w:t>
      </w:r>
      <w:r>
        <w:rPr>
          <w:rFonts w:ascii="Times New Roman" w:hAnsi="Times New Roman" w:cs="Times New Roman"/>
          <w:sz w:val="24"/>
          <w:szCs w:val="24"/>
        </w:rPr>
        <w:t>’s</w:t>
      </w:r>
      <w:proofErr w:type="spellEnd"/>
      <w:r>
        <w:rPr>
          <w:rFonts w:ascii="Times New Roman" w:hAnsi="Times New Roman" w:cs="Times New Roman"/>
          <w:sz w:val="24"/>
          <w:szCs w:val="24"/>
        </w:rPr>
        <w:t xml:space="preserve"> philosophy.</w:t>
      </w:r>
      <w:r w:rsidR="00BC69A9">
        <w:rPr>
          <w:rFonts w:ascii="Times New Roman" w:hAnsi="Times New Roman" w:cs="Times New Roman"/>
          <w:sz w:val="24"/>
          <w:szCs w:val="24"/>
        </w:rPr>
        <w:t xml:space="preserve"> </w:t>
      </w:r>
      <w:r w:rsidR="00B9538F">
        <w:rPr>
          <w:rFonts w:ascii="Times New Roman" w:hAnsi="Times New Roman" w:cs="Times New Roman"/>
          <w:sz w:val="24"/>
          <w:szCs w:val="24"/>
        </w:rPr>
        <w:t>The</w:t>
      </w:r>
      <w:r w:rsidR="00E43ACE">
        <w:rPr>
          <w:rFonts w:ascii="Times New Roman" w:hAnsi="Times New Roman" w:cs="Times New Roman"/>
          <w:sz w:val="24"/>
          <w:szCs w:val="24"/>
        </w:rPr>
        <w:t xml:space="preserve"> </w:t>
      </w:r>
      <w:r w:rsidR="00E43ACE" w:rsidRPr="00A31A48">
        <w:rPr>
          <w:rFonts w:ascii="Times New Roman" w:hAnsi="Times New Roman" w:cs="Times New Roman"/>
          <w:i/>
          <w:sz w:val="24"/>
          <w:szCs w:val="24"/>
        </w:rPr>
        <w:t>MMK</w:t>
      </w:r>
      <w:r w:rsidR="00B9538F">
        <w:rPr>
          <w:rFonts w:ascii="Times New Roman" w:hAnsi="Times New Roman" w:cs="Times New Roman"/>
          <w:sz w:val="24"/>
          <w:szCs w:val="24"/>
        </w:rPr>
        <w:t xml:space="preserve"> xxi</w:t>
      </w:r>
      <w:r w:rsidR="00B9538F" w:rsidRPr="00B9538F">
        <w:rPr>
          <w:rFonts w:ascii="Times New Roman" w:hAnsi="Times New Roman" w:cs="Times New Roman"/>
          <w:sz w:val="24"/>
          <w:szCs w:val="24"/>
        </w:rPr>
        <w:t>v.18</w:t>
      </w:r>
      <w:r w:rsidR="00016439" w:rsidRPr="00B9538F">
        <w:rPr>
          <w:rFonts w:ascii="Times New Roman" w:hAnsi="Times New Roman" w:cs="Times New Roman"/>
          <w:sz w:val="24"/>
          <w:szCs w:val="24"/>
        </w:rPr>
        <w:t xml:space="preserve"> </w:t>
      </w:r>
      <w:r w:rsidR="00016439">
        <w:rPr>
          <w:rFonts w:ascii="Times New Roman" w:hAnsi="Times New Roman" w:cs="Times New Roman"/>
          <w:sz w:val="24"/>
          <w:szCs w:val="24"/>
        </w:rPr>
        <w:t xml:space="preserve">has put dependent origination and emptiness equivalent, </w:t>
      </w:r>
      <w:r w:rsidR="008E0C47">
        <w:rPr>
          <w:rFonts w:ascii="Times New Roman" w:hAnsi="Times New Roman" w:cs="Times New Roman"/>
          <w:sz w:val="24"/>
          <w:szCs w:val="24"/>
        </w:rPr>
        <w:t xml:space="preserve">and in </w:t>
      </w:r>
      <w:r w:rsidR="00B9538F">
        <w:rPr>
          <w:rFonts w:ascii="Times New Roman" w:hAnsi="Times New Roman" w:cs="Times New Roman"/>
          <w:sz w:val="24"/>
          <w:szCs w:val="24"/>
        </w:rPr>
        <w:t>xxiv.</w:t>
      </w:r>
      <w:r w:rsidR="008E0C47">
        <w:rPr>
          <w:rFonts w:ascii="Times New Roman" w:hAnsi="Times New Roman" w:cs="Times New Roman"/>
          <w:sz w:val="24"/>
          <w:szCs w:val="24"/>
        </w:rPr>
        <w:t xml:space="preserve">19 </w:t>
      </w:r>
      <w:r w:rsidR="00DE275E">
        <w:rPr>
          <w:rFonts w:ascii="Times New Roman" w:hAnsi="Times New Roman" w:cs="Times New Roman"/>
          <w:sz w:val="24"/>
          <w:szCs w:val="24"/>
        </w:rPr>
        <w:t xml:space="preserve">he uses the term </w:t>
      </w:r>
      <w:r w:rsidR="00DE275E">
        <w:rPr>
          <w:rFonts w:ascii="Times New Roman" w:hAnsi="Times New Roman" w:cs="Times New Roman"/>
          <w:sz w:val="24"/>
          <w:szCs w:val="24"/>
        </w:rPr>
        <w:lastRenderedPageBreak/>
        <w:t>“emptiness” to limit dependent origination.</w:t>
      </w:r>
      <w:r w:rsidR="00DE275E">
        <w:rPr>
          <w:rStyle w:val="a5"/>
          <w:rFonts w:ascii="Times New Roman" w:hAnsi="Times New Roman" w:cs="Times New Roman"/>
          <w:sz w:val="24"/>
          <w:szCs w:val="24"/>
        </w:rPr>
        <w:footnoteReference w:id="11"/>
      </w:r>
      <w:r w:rsidR="00DE275E">
        <w:rPr>
          <w:rFonts w:ascii="Times New Roman" w:hAnsi="Times New Roman" w:cs="Times New Roman"/>
          <w:sz w:val="24"/>
          <w:szCs w:val="24"/>
        </w:rPr>
        <w:t xml:space="preserve"> </w:t>
      </w:r>
      <w:r w:rsidR="005F5119">
        <w:rPr>
          <w:rFonts w:ascii="Times New Roman" w:hAnsi="Times New Roman" w:cs="Times New Roman"/>
          <w:sz w:val="24"/>
          <w:szCs w:val="24"/>
        </w:rPr>
        <w:t xml:space="preserve">In </w:t>
      </w:r>
      <w:proofErr w:type="spellStart"/>
      <w:r w:rsidR="00EE75C3">
        <w:rPr>
          <w:rFonts w:ascii="Times New Roman" w:hAnsi="Times New Roman" w:cs="Times New Roman"/>
          <w:sz w:val="24"/>
          <w:szCs w:val="24"/>
        </w:rPr>
        <w:t>Mahāyāna</w:t>
      </w:r>
      <w:proofErr w:type="spellEnd"/>
      <w:r w:rsidR="005F5119">
        <w:rPr>
          <w:rFonts w:ascii="Times New Roman" w:hAnsi="Times New Roman" w:cs="Times New Roman"/>
          <w:sz w:val="24"/>
          <w:szCs w:val="24"/>
        </w:rPr>
        <w:t xml:space="preserve"> </w:t>
      </w:r>
      <w:r w:rsidR="005319E2">
        <w:rPr>
          <w:rFonts w:ascii="Times New Roman" w:hAnsi="Times New Roman" w:cs="Times New Roman"/>
          <w:sz w:val="24"/>
          <w:szCs w:val="24"/>
        </w:rPr>
        <w:t>Buddhism, emptiness usually equals to things that has no</w:t>
      </w:r>
      <w:r w:rsidR="00CA7D8C">
        <w:rPr>
          <w:rFonts w:ascii="Times New Roman" w:hAnsi="Times New Roman" w:cs="Times New Roman"/>
          <w:sz w:val="24"/>
          <w:szCs w:val="24"/>
        </w:rPr>
        <w:t>n-</w:t>
      </w:r>
      <w:r w:rsidR="003A045C">
        <w:rPr>
          <w:rFonts w:ascii="Times New Roman" w:hAnsi="Times New Roman" w:cs="Times New Roman" w:hint="eastAsia"/>
          <w:sz w:val="24"/>
          <w:szCs w:val="24"/>
        </w:rPr>
        <w:t>ess</w:t>
      </w:r>
      <w:r w:rsidR="003A045C">
        <w:rPr>
          <w:rFonts w:ascii="Times New Roman" w:hAnsi="Times New Roman" w:cs="Times New Roman"/>
          <w:sz w:val="24"/>
          <w:szCs w:val="24"/>
        </w:rPr>
        <w:t>ence</w:t>
      </w:r>
      <w:r w:rsidR="005319E2">
        <w:rPr>
          <w:rFonts w:ascii="Times New Roman" w:hAnsi="Times New Roman" w:cs="Times New Roman"/>
          <w:sz w:val="24"/>
          <w:szCs w:val="24"/>
        </w:rPr>
        <w:t xml:space="preserve"> (</w:t>
      </w:r>
      <w:proofErr w:type="spellStart"/>
      <w:r w:rsidR="005319E2" w:rsidRPr="005319E2">
        <w:rPr>
          <w:rFonts w:ascii="Times New Roman" w:hAnsi="Times New Roman" w:cs="Times New Roman"/>
          <w:i/>
          <w:sz w:val="24"/>
          <w:szCs w:val="24"/>
        </w:rPr>
        <w:t>niḥ</w:t>
      </w:r>
      <w:r w:rsidR="003A045C" w:rsidRPr="003A045C">
        <w:rPr>
          <w:rFonts w:ascii="Times New Roman" w:hAnsi="Times New Roman" w:cs="Times New Roman"/>
          <w:i/>
          <w:sz w:val="24"/>
          <w:szCs w:val="24"/>
        </w:rPr>
        <w:t>svabhāva</w:t>
      </w:r>
      <w:proofErr w:type="spellEnd"/>
      <w:r w:rsidR="003A045C">
        <w:rPr>
          <w:rFonts w:ascii="Times New Roman" w:hAnsi="Times New Roman" w:cs="Times New Roman" w:hint="eastAsia"/>
          <w:sz w:val="24"/>
          <w:szCs w:val="24"/>
        </w:rPr>
        <w:t>)</w:t>
      </w:r>
      <w:r w:rsidR="00EA057B">
        <w:rPr>
          <w:rFonts w:ascii="Times New Roman" w:hAnsi="Times New Roman" w:cs="Times New Roman"/>
          <w:sz w:val="24"/>
          <w:szCs w:val="24"/>
        </w:rPr>
        <w:t>,</w:t>
      </w:r>
      <w:r w:rsidR="006F1697">
        <w:rPr>
          <w:rFonts w:ascii="Times New Roman" w:hAnsi="Times New Roman" w:cs="Times New Roman"/>
          <w:sz w:val="24"/>
          <w:szCs w:val="24"/>
        </w:rPr>
        <w:t xml:space="preserve"> th</w:t>
      </w:r>
      <w:r w:rsidR="00012028">
        <w:rPr>
          <w:rFonts w:ascii="Times New Roman" w:hAnsi="Times New Roman" w:cs="Times New Roman"/>
          <w:sz w:val="24"/>
          <w:szCs w:val="24"/>
        </w:rPr>
        <w:t xml:space="preserve">us we can link the three features together to conclude the main ontology of </w:t>
      </w:r>
      <w:r w:rsidR="00012028" w:rsidRPr="00E26835">
        <w:rPr>
          <w:rFonts w:ascii="Times New Roman" w:hAnsi="Times New Roman" w:cs="Times New Roman"/>
          <w:i/>
          <w:sz w:val="24"/>
          <w:szCs w:val="24"/>
        </w:rPr>
        <w:t>Madhyam</w:t>
      </w:r>
      <w:r w:rsidR="00CA7D8C">
        <w:rPr>
          <w:rFonts w:ascii="Times New Roman" w:hAnsi="Times New Roman" w:cs="Times New Roman"/>
          <w:i/>
          <w:sz w:val="24"/>
          <w:szCs w:val="24"/>
        </w:rPr>
        <w:t>i</w:t>
      </w:r>
      <w:r w:rsidR="00012028" w:rsidRPr="00E26835">
        <w:rPr>
          <w:rFonts w:ascii="Times New Roman" w:hAnsi="Times New Roman" w:cs="Times New Roman"/>
          <w:i/>
          <w:sz w:val="24"/>
          <w:szCs w:val="24"/>
        </w:rPr>
        <w:t>ka</w:t>
      </w:r>
      <w:r w:rsidR="00012028">
        <w:rPr>
          <w:rFonts w:ascii="Times New Roman" w:hAnsi="Times New Roman" w:cs="Times New Roman"/>
          <w:sz w:val="24"/>
          <w:szCs w:val="24"/>
        </w:rPr>
        <w:t>:</w:t>
      </w:r>
    </w:p>
    <w:p w:rsidR="00012028" w:rsidRDefault="00012028" w:rsidP="0090538C">
      <w:pPr>
        <w:spacing w:line="360" w:lineRule="auto"/>
        <w:rPr>
          <w:rFonts w:ascii="Times New Roman" w:hAnsi="Times New Roman" w:cs="Times New Roman"/>
          <w:sz w:val="24"/>
          <w:szCs w:val="24"/>
        </w:rPr>
      </w:pPr>
    </w:p>
    <w:p w:rsidR="00353DC5" w:rsidRPr="00012028" w:rsidRDefault="00012028" w:rsidP="00012028">
      <w:pPr>
        <w:spacing w:line="360" w:lineRule="auto"/>
        <w:jc w:val="center"/>
        <w:rPr>
          <w:rFonts w:ascii="Times New Roman" w:hAnsi="Times New Roman" w:cs="Times New Roman"/>
          <w:i/>
          <w:sz w:val="24"/>
          <w:szCs w:val="24"/>
        </w:rPr>
      </w:pPr>
      <w:r w:rsidRPr="00012028">
        <w:rPr>
          <w:rFonts w:ascii="Times New Roman" w:hAnsi="Times New Roman" w:cs="Times New Roman"/>
          <w:i/>
          <w:sz w:val="24"/>
          <w:szCs w:val="24"/>
        </w:rPr>
        <w:t>Every dharma is emptiness/dependent originat</w:t>
      </w:r>
      <w:r w:rsidR="00CA7D8C">
        <w:rPr>
          <w:rFonts w:ascii="Times New Roman" w:hAnsi="Times New Roman" w:cs="Times New Roman"/>
          <w:i/>
          <w:sz w:val="24"/>
          <w:szCs w:val="24"/>
        </w:rPr>
        <w:t>ed</w:t>
      </w:r>
      <w:r w:rsidRPr="00012028">
        <w:rPr>
          <w:rFonts w:ascii="Times New Roman" w:hAnsi="Times New Roman" w:cs="Times New Roman"/>
          <w:i/>
          <w:sz w:val="24"/>
          <w:szCs w:val="24"/>
        </w:rPr>
        <w:t>/lack of</w:t>
      </w:r>
      <w:r w:rsidR="003A045C">
        <w:rPr>
          <w:rFonts w:ascii="Times New Roman" w:hAnsi="Times New Roman" w:cs="Times New Roman"/>
          <w:i/>
          <w:sz w:val="24"/>
          <w:szCs w:val="24"/>
        </w:rPr>
        <w:t xml:space="preserve"> </w:t>
      </w:r>
      <w:r w:rsidR="008B19AA">
        <w:rPr>
          <w:rFonts w:ascii="Times New Roman" w:hAnsi="Times New Roman" w:cs="Times New Roman"/>
          <w:i/>
          <w:sz w:val="24"/>
          <w:szCs w:val="24"/>
        </w:rPr>
        <w:t>essenc</w:t>
      </w:r>
      <w:r w:rsidR="003A045C">
        <w:rPr>
          <w:rFonts w:ascii="Times New Roman" w:hAnsi="Times New Roman" w:cs="Times New Roman"/>
          <w:i/>
          <w:sz w:val="24"/>
          <w:szCs w:val="24"/>
        </w:rPr>
        <w:t>e</w:t>
      </w:r>
      <w:r w:rsidRPr="00012028">
        <w:rPr>
          <w:rFonts w:ascii="Times New Roman" w:hAnsi="Times New Roman" w:cs="Times New Roman"/>
          <w:i/>
          <w:sz w:val="24"/>
          <w:szCs w:val="24"/>
        </w:rPr>
        <w:t>.</w:t>
      </w:r>
    </w:p>
    <w:p w:rsidR="00012028" w:rsidRDefault="00012028" w:rsidP="0090538C">
      <w:pPr>
        <w:spacing w:line="360" w:lineRule="auto"/>
        <w:rPr>
          <w:rFonts w:ascii="Times New Roman" w:hAnsi="Times New Roman" w:cs="Times New Roman"/>
          <w:sz w:val="24"/>
          <w:szCs w:val="24"/>
        </w:rPr>
      </w:pPr>
    </w:p>
    <w:p w:rsidR="006E0A74" w:rsidRDefault="00012028" w:rsidP="0090538C">
      <w:pPr>
        <w:spacing w:line="360" w:lineRule="auto"/>
        <w:rPr>
          <w:rFonts w:ascii="Times New Roman" w:hAnsi="Times New Roman" w:cs="Times New Roman"/>
          <w:sz w:val="24"/>
          <w:szCs w:val="24"/>
        </w:rPr>
      </w:pPr>
      <w:r>
        <w:rPr>
          <w:rFonts w:ascii="Times New Roman" w:hAnsi="Times New Roman" w:cs="Times New Roman"/>
          <w:sz w:val="24"/>
          <w:szCs w:val="24"/>
        </w:rPr>
        <w:t xml:space="preserve">If one thing is completely empty and lack of </w:t>
      </w:r>
      <w:r w:rsidR="008B19AA" w:rsidRPr="003A045C">
        <w:rPr>
          <w:rFonts w:ascii="Times New Roman" w:hAnsi="Times New Roman" w:cs="Times New Roman"/>
          <w:sz w:val="24"/>
          <w:szCs w:val="24"/>
        </w:rPr>
        <w:t>essence</w:t>
      </w:r>
      <w:r>
        <w:rPr>
          <w:rFonts w:ascii="Times New Roman" w:hAnsi="Times New Roman" w:cs="Times New Roman"/>
          <w:sz w:val="24"/>
          <w:szCs w:val="24"/>
        </w:rPr>
        <w:t xml:space="preserve">, how </w:t>
      </w:r>
      <w:r w:rsidR="006E0A74">
        <w:rPr>
          <w:rFonts w:ascii="Times New Roman" w:hAnsi="Times New Roman" w:cs="Times New Roman"/>
          <w:sz w:val="24"/>
          <w:szCs w:val="24"/>
        </w:rPr>
        <w:t xml:space="preserve">could it equal </w:t>
      </w:r>
      <w:r>
        <w:rPr>
          <w:rFonts w:ascii="Times New Roman" w:hAnsi="Times New Roman" w:cs="Times New Roman"/>
          <w:sz w:val="24"/>
          <w:szCs w:val="24"/>
        </w:rPr>
        <w:t xml:space="preserve">with causation terms such as </w:t>
      </w:r>
      <w:proofErr w:type="spellStart"/>
      <w:r w:rsidRPr="00012028">
        <w:rPr>
          <w:rFonts w:ascii="Times New Roman" w:hAnsi="Times New Roman" w:cs="Times New Roman"/>
          <w:i/>
          <w:sz w:val="24"/>
          <w:szCs w:val="24"/>
        </w:rPr>
        <w:t>pratītyasamutpāda</w:t>
      </w:r>
      <w:proofErr w:type="spellEnd"/>
      <w:r>
        <w:rPr>
          <w:rFonts w:ascii="Times New Roman" w:hAnsi="Times New Roman" w:cs="Times New Roman"/>
          <w:sz w:val="24"/>
          <w:szCs w:val="24"/>
        </w:rPr>
        <w:t xml:space="preserve">? </w:t>
      </w:r>
      <w:proofErr w:type="gramStart"/>
      <w:r w:rsidR="006E0A74">
        <w:rPr>
          <w:rFonts w:ascii="Times New Roman" w:hAnsi="Times New Roman" w:cs="Times New Roman"/>
          <w:sz w:val="24"/>
          <w:szCs w:val="24"/>
        </w:rPr>
        <w:t>In order to</w:t>
      </w:r>
      <w:proofErr w:type="gramEnd"/>
      <w:r w:rsidR="006E0A74">
        <w:rPr>
          <w:rFonts w:ascii="Times New Roman" w:hAnsi="Times New Roman" w:cs="Times New Roman"/>
          <w:sz w:val="24"/>
          <w:szCs w:val="24"/>
        </w:rPr>
        <w:t xml:space="preserve"> clarify it, we must have an analysis on the specific definition in </w:t>
      </w:r>
      <w:proofErr w:type="spellStart"/>
      <w:r w:rsidR="00021A79">
        <w:rPr>
          <w:rFonts w:ascii="Times New Roman" w:hAnsi="Times New Roman" w:cs="Times New Roman"/>
          <w:sz w:val="24"/>
          <w:szCs w:val="24"/>
        </w:rPr>
        <w:t>Nāgārjuna</w:t>
      </w:r>
      <w:r w:rsidR="006E0A74">
        <w:rPr>
          <w:rFonts w:ascii="Times New Roman" w:hAnsi="Times New Roman" w:cs="Times New Roman"/>
          <w:sz w:val="24"/>
          <w:szCs w:val="24"/>
        </w:rPr>
        <w:t>’s</w:t>
      </w:r>
      <w:proofErr w:type="spellEnd"/>
      <w:r w:rsidR="006E0A74">
        <w:rPr>
          <w:rFonts w:ascii="Times New Roman" w:hAnsi="Times New Roman" w:cs="Times New Roman"/>
          <w:sz w:val="24"/>
          <w:szCs w:val="24"/>
        </w:rPr>
        <w:t xml:space="preserve"> </w:t>
      </w:r>
      <w:proofErr w:type="spellStart"/>
      <w:r w:rsidR="006E0A74" w:rsidRPr="006E0A74">
        <w:rPr>
          <w:rFonts w:ascii="Times New Roman" w:hAnsi="Times New Roman" w:cs="Times New Roman"/>
          <w:i/>
          <w:sz w:val="24"/>
          <w:szCs w:val="24"/>
        </w:rPr>
        <w:t>pratītyasamutpāda</w:t>
      </w:r>
      <w:proofErr w:type="spellEnd"/>
      <w:r w:rsidR="006E0A74">
        <w:rPr>
          <w:rFonts w:ascii="Times New Roman" w:hAnsi="Times New Roman" w:cs="Times New Roman"/>
          <w:sz w:val="24"/>
          <w:szCs w:val="24"/>
        </w:rPr>
        <w:t>. First</w:t>
      </w:r>
      <w:r w:rsidR="00E26835">
        <w:rPr>
          <w:rFonts w:ascii="Times New Roman" w:hAnsi="Times New Roman" w:cs="Times New Roman" w:hint="eastAsia"/>
          <w:sz w:val="24"/>
          <w:szCs w:val="24"/>
        </w:rPr>
        <w:t>,</w:t>
      </w:r>
      <w:r w:rsidR="006E0A74">
        <w:rPr>
          <w:rFonts w:ascii="Times New Roman" w:hAnsi="Times New Roman" w:cs="Times New Roman"/>
          <w:sz w:val="24"/>
          <w:szCs w:val="24"/>
        </w:rPr>
        <w:t xml:space="preserve"> we should have a look at the </w:t>
      </w:r>
      <w:proofErr w:type="spellStart"/>
      <w:r w:rsidR="006E0A74" w:rsidRPr="006E0A74">
        <w:rPr>
          <w:rFonts w:ascii="Times New Roman" w:hAnsi="Times New Roman" w:cs="Times New Roman"/>
          <w:i/>
          <w:sz w:val="24"/>
          <w:szCs w:val="24"/>
        </w:rPr>
        <w:t>pratītyasamutpāda</w:t>
      </w:r>
      <w:proofErr w:type="spellEnd"/>
      <w:r w:rsidR="006E0A74">
        <w:rPr>
          <w:rFonts w:ascii="Times New Roman" w:hAnsi="Times New Roman" w:cs="Times New Roman"/>
          <w:sz w:val="24"/>
          <w:szCs w:val="24"/>
        </w:rPr>
        <w:t xml:space="preserve"> in </w:t>
      </w:r>
      <w:proofErr w:type="spellStart"/>
      <w:r w:rsidR="006E0A74" w:rsidRPr="006E0A74">
        <w:rPr>
          <w:rFonts w:ascii="Times New Roman" w:hAnsi="Times New Roman" w:cs="Times New Roman"/>
          <w:i/>
          <w:sz w:val="24"/>
          <w:szCs w:val="24"/>
        </w:rPr>
        <w:t>Abhidharma</w:t>
      </w:r>
      <w:proofErr w:type="spellEnd"/>
      <w:r w:rsidR="006E0A74">
        <w:rPr>
          <w:rFonts w:ascii="Times New Roman" w:hAnsi="Times New Roman" w:cs="Times New Roman"/>
          <w:sz w:val="24"/>
          <w:szCs w:val="24"/>
        </w:rPr>
        <w:t xml:space="preserve"> teaching:</w:t>
      </w:r>
    </w:p>
    <w:p w:rsidR="006E0A74" w:rsidRDefault="006E0A74" w:rsidP="0090538C">
      <w:pPr>
        <w:spacing w:line="360" w:lineRule="auto"/>
        <w:rPr>
          <w:rFonts w:ascii="Times New Roman" w:hAnsi="Times New Roman" w:cs="Times New Roman"/>
          <w:sz w:val="24"/>
          <w:szCs w:val="24"/>
        </w:rPr>
      </w:pPr>
    </w:p>
    <w:p w:rsidR="006E0A74" w:rsidRPr="00E72673" w:rsidRDefault="006E0A74" w:rsidP="00E72673">
      <w:pPr>
        <w:ind w:leftChars="135" w:left="283" w:rightChars="107" w:right="225"/>
        <w:rPr>
          <w:rFonts w:ascii="Times New Roman" w:hAnsi="Times New Roman" w:cs="Times New Roman"/>
          <w:szCs w:val="21"/>
        </w:rPr>
      </w:pPr>
      <w:r w:rsidRPr="00E72673">
        <w:rPr>
          <w:rFonts w:ascii="Times New Roman" w:hAnsi="Times New Roman" w:cs="Times New Roman" w:hint="eastAsia"/>
          <w:szCs w:val="21"/>
        </w:rPr>
        <w:t>[</w:t>
      </w:r>
      <w:r w:rsidRPr="00E72673">
        <w:rPr>
          <w:rFonts w:ascii="Times New Roman" w:hAnsi="Times New Roman" w:cs="Times New Roman"/>
          <w:szCs w:val="21"/>
        </w:rPr>
        <w:t xml:space="preserve">The Buddha says]: </w:t>
      </w:r>
      <w:r w:rsidRPr="00E72673">
        <w:rPr>
          <w:rFonts w:ascii="Times New Roman" w:hAnsi="Times New Roman" w:cs="Times New Roman"/>
          <w:i/>
          <w:szCs w:val="21"/>
        </w:rPr>
        <w:t>Bhikkhu</w:t>
      </w:r>
      <w:r w:rsidRPr="00E72673">
        <w:rPr>
          <w:rFonts w:ascii="Times New Roman" w:hAnsi="Times New Roman" w:cs="Times New Roman"/>
          <w:szCs w:val="21"/>
        </w:rPr>
        <w:t xml:space="preserve"> (monks)! I shall preach you</w:t>
      </w:r>
      <w:r w:rsidR="00E72673" w:rsidRPr="00E72673">
        <w:rPr>
          <w:rFonts w:ascii="Times New Roman" w:hAnsi="Times New Roman" w:cs="Times New Roman"/>
          <w:szCs w:val="21"/>
        </w:rPr>
        <w:t xml:space="preserve"> dependent origination</w:t>
      </w:r>
      <w:r w:rsidRPr="00E72673">
        <w:rPr>
          <w:rFonts w:ascii="Times New Roman" w:hAnsi="Times New Roman" w:cs="Times New Roman"/>
          <w:szCs w:val="21"/>
        </w:rPr>
        <w:t xml:space="preserve"> </w:t>
      </w:r>
      <w:r w:rsidR="00E72673" w:rsidRPr="00E72673">
        <w:rPr>
          <w:rFonts w:ascii="Times New Roman" w:hAnsi="Times New Roman" w:cs="Times New Roman"/>
          <w:szCs w:val="21"/>
        </w:rPr>
        <w:t>(</w:t>
      </w:r>
      <w:proofErr w:type="spellStart"/>
      <w:r w:rsidRPr="00E72673">
        <w:rPr>
          <w:rFonts w:ascii="Times New Roman" w:hAnsi="Times New Roman" w:cs="Times New Roman"/>
          <w:i/>
          <w:szCs w:val="21"/>
        </w:rPr>
        <w:t>pratītyasamutpāda</w:t>
      </w:r>
      <w:proofErr w:type="spellEnd"/>
      <w:r w:rsidR="00E72673" w:rsidRPr="00E72673">
        <w:rPr>
          <w:rFonts w:ascii="Times New Roman" w:hAnsi="Times New Roman" w:cs="Times New Roman"/>
          <w:szCs w:val="21"/>
        </w:rPr>
        <w:t>)</w:t>
      </w:r>
      <w:r w:rsidRPr="00E72673">
        <w:rPr>
          <w:rFonts w:ascii="Times New Roman" w:hAnsi="Times New Roman" w:cs="Times New Roman"/>
          <w:i/>
          <w:szCs w:val="21"/>
        </w:rPr>
        <w:t xml:space="preserve"> </w:t>
      </w:r>
      <w:r w:rsidRPr="00E72673">
        <w:rPr>
          <w:rFonts w:ascii="Times New Roman" w:hAnsi="Times New Roman" w:cs="Times New Roman"/>
          <w:szCs w:val="21"/>
        </w:rPr>
        <w:t>and</w:t>
      </w:r>
      <w:r w:rsidR="00E72673" w:rsidRPr="00E72673">
        <w:rPr>
          <w:rFonts w:ascii="Times New Roman" w:hAnsi="Times New Roman" w:cs="Times New Roman"/>
          <w:szCs w:val="21"/>
        </w:rPr>
        <w:t xml:space="preserve"> the principle of dependent origination</w:t>
      </w:r>
      <w:r w:rsidRPr="00E72673">
        <w:rPr>
          <w:rFonts w:ascii="Times New Roman" w:hAnsi="Times New Roman" w:cs="Times New Roman"/>
          <w:szCs w:val="21"/>
        </w:rPr>
        <w:t xml:space="preserve"> </w:t>
      </w:r>
      <w:r w:rsidR="00E72673" w:rsidRPr="00E72673">
        <w:rPr>
          <w:rFonts w:ascii="Times New Roman" w:hAnsi="Times New Roman" w:cs="Times New Roman"/>
          <w:szCs w:val="21"/>
        </w:rPr>
        <w:t>(</w:t>
      </w:r>
      <w:proofErr w:type="spellStart"/>
      <w:r w:rsidRPr="00E72673">
        <w:rPr>
          <w:rFonts w:ascii="Times New Roman" w:hAnsi="Times New Roman" w:cs="Times New Roman"/>
          <w:i/>
          <w:szCs w:val="21"/>
        </w:rPr>
        <w:t>pratītyasamutpanna</w:t>
      </w:r>
      <w:proofErr w:type="spellEnd"/>
      <w:r w:rsidR="00E72673" w:rsidRPr="00E72673">
        <w:rPr>
          <w:rFonts w:ascii="Times New Roman" w:hAnsi="Times New Roman" w:cs="Times New Roman"/>
          <w:szCs w:val="21"/>
        </w:rPr>
        <w:t>)</w:t>
      </w:r>
      <w:r w:rsidR="008D3457" w:rsidRPr="00E72673">
        <w:rPr>
          <w:rFonts w:ascii="Times New Roman" w:hAnsi="Times New Roman" w:cs="Times New Roman"/>
          <w:i/>
          <w:szCs w:val="21"/>
        </w:rPr>
        <w:t xml:space="preserve"> </w:t>
      </w:r>
      <w:r w:rsidR="008D3457" w:rsidRPr="00E72673">
        <w:rPr>
          <w:rFonts w:ascii="Times New Roman" w:hAnsi="Times New Roman" w:cs="Times New Roman"/>
          <w:szCs w:val="21"/>
        </w:rPr>
        <w:t>[</w:t>
      </w:r>
      <w:r w:rsidR="008D3457" w:rsidRPr="00E72673">
        <w:rPr>
          <w:rFonts w:ascii="Times New Roman" w:hAnsi="Times New Roman" w:cs="Times New Roman"/>
          <w:i/>
          <w:szCs w:val="21"/>
        </w:rPr>
        <w:t>…</w:t>
      </w:r>
      <w:r w:rsidR="008D3457" w:rsidRPr="00E72673">
        <w:rPr>
          <w:rFonts w:ascii="Times New Roman" w:hAnsi="Times New Roman" w:cs="Times New Roman"/>
          <w:szCs w:val="21"/>
        </w:rPr>
        <w:t>.]</w:t>
      </w:r>
    </w:p>
    <w:p w:rsidR="008D3457" w:rsidRPr="00E72673" w:rsidRDefault="006E0A74" w:rsidP="00E72673">
      <w:pPr>
        <w:ind w:leftChars="135" w:left="283" w:rightChars="107" w:right="225"/>
        <w:rPr>
          <w:rFonts w:ascii="Times New Roman" w:hAnsi="Times New Roman" w:cs="Times New Roman"/>
          <w:szCs w:val="21"/>
        </w:rPr>
      </w:pPr>
      <w:r w:rsidRPr="00E72673">
        <w:rPr>
          <w:rFonts w:ascii="Times New Roman" w:hAnsi="Times New Roman" w:cs="Times New Roman" w:hint="eastAsia"/>
          <w:szCs w:val="21"/>
        </w:rPr>
        <w:t>W</w:t>
      </w:r>
      <w:r w:rsidRPr="00E72673">
        <w:rPr>
          <w:rFonts w:ascii="Times New Roman" w:hAnsi="Times New Roman" w:cs="Times New Roman"/>
          <w:szCs w:val="21"/>
        </w:rPr>
        <w:t>hat is “</w:t>
      </w:r>
      <w:r w:rsidR="00E72673" w:rsidRPr="00E72673">
        <w:rPr>
          <w:rFonts w:ascii="Times New Roman" w:hAnsi="Times New Roman" w:cs="Times New Roman"/>
          <w:szCs w:val="21"/>
        </w:rPr>
        <w:t>dependent origination</w:t>
      </w:r>
      <w:r w:rsidRPr="00E72673">
        <w:rPr>
          <w:rFonts w:ascii="Times New Roman" w:hAnsi="Times New Roman" w:cs="Times New Roman"/>
          <w:szCs w:val="21"/>
        </w:rPr>
        <w:t>?” It is when one gives cause to the arising of another; the other was created because of this cause. It is when ignorance (</w:t>
      </w:r>
      <w:proofErr w:type="spellStart"/>
      <w:r w:rsidRPr="00E72673">
        <w:rPr>
          <w:rFonts w:ascii="Times New Roman" w:hAnsi="Times New Roman" w:cs="Times New Roman"/>
          <w:i/>
          <w:szCs w:val="21"/>
        </w:rPr>
        <w:t>avijjā</w:t>
      </w:r>
      <w:proofErr w:type="spellEnd"/>
      <w:r w:rsidRPr="00E72673">
        <w:rPr>
          <w:rFonts w:ascii="Times New Roman" w:hAnsi="Times New Roman" w:cs="Times New Roman"/>
          <w:szCs w:val="21"/>
        </w:rPr>
        <w:t xml:space="preserve">) </w:t>
      </w:r>
      <w:r w:rsidR="008D3457" w:rsidRPr="00E72673">
        <w:rPr>
          <w:rFonts w:ascii="Times New Roman" w:hAnsi="Times New Roman" w:cs="Times New Roman"/>
          <w:szCs w:val="21"/>
        </w:rPr>
        <w:t xml:space="preserve">[was seen] as a cause and </w:t>
      </w:r>
      <w:r w:rsidRPr="00E72673">
        <w:rPr>
          <w:rFonts w:ascii="Times New Roman" w:hAnsi="Times New Roman" w:cs="Times New Roman"/>
          <w:szCs w:val="21"/>
        </w:rPr>
        <w:t>leads to action</w:t>
      </w:r>
      <w:r w:rsidR="008D3457" w:rsidRPr="00E72673">
        <w:rPr>
          <w:rFonts w:ascii="Times New Roman" w:hAnsi="Times New Roman" w:cs="Times New Roman"/>
          <w:szCs w:val="21"/>
        </w:rPr>
        <w:t xml:space="preserve"> (</w:t>
      </w:r>
      <w:proofErr w:type="spellStart"/>
      <w:r w:rsidR="008D3457" w:rsidRPr="00E72673">
        <w:rPr>
          <w:rFonts w:ascii="Times New Roman" w:hAnsi="Times New Roman" w:cs="Times New Roman"/>
          <w:i/>
          <w:szCs w:val="21"/>
        </w:rPr>
        <w:t>saṅkhāra</w:t>
      </w:r>
      <w:proofErr w:type="spellEnd"/>
      <w:r w:rsidR="008D3457" w:rsidRPr="00E72673">
        <w:rPr>
          <w:rFonts w:ascii="Times New Roman" w:hAnsi="Times New Roman" w:cs="Times New Roman"/>
          <w:szCs w:val="21"/>
        </w:rPr>
        <w:t>)</w:t>
      </w:r>
      <w:r w:rsidRPr="00E72673">
        <w:rPr>
          <w:rFonts w:ascii="Times New Roman" w:hAnsi="Times New Roman" w:cs="Times New Roman"/>
          <w:szCs w:val="21"/>
        </w:rPr>
        <w:t xml:space="preserve">, </w:t>
      </w:r>
      <w:r w:rsidR="008D3457" w:rsidRPr="00E72673">
        <w:rPr>
          <w:rFonts w:ascii="Times New Roman" w:hAnsi="Times New Roman" w:cs="Times New Roman"/>
          <w:szCs w:val="21"/>
        </w:rPr>
        <w:t>and thus</w:t>
      </w:r>
      <w:r w:rsidRPr="00E72673">
        <w:rPr>
          <w:rFonts w:ascii="Times New Roman" w:hAnsi="Times New Roman" w:cs="Times New Roman"/>
          <w:szCs w:val="21"/>
        </w:rPr>
        <w:t xml:space="preserve"> constructing activities.</w:t>
      </w:r>
      <w:r w:rsidR="008D3457" w:rsidRPr="00E72673">
        <w:rPr>
          <w:rFonts w:ascii="Times New Roman" w:hAnsi="Times New Roman" w:cs="Times New Roman" w:hint="eastAsia"/>
          <w:szCs w:val="21"/>
        </w:rPr>
        <w:t xml:space="preserve"> </w:t>
      </w:r>
      <w:r w:rsidR="008D3457" w:rsidRPr="00E72673">
        <w:rPr>
          <w:rFonts w:ascii="Times New Roman" w:hAnsi="Times New Roman" w:cs="Times New Roman"/>
          <w:szCs w:val="21"/>
        </w:rPr>
        <w:t xml:space="preserve">This so-called “when ignorance [was seen] as a cause and leads to action,” no matter if the </w:t>
      </w:r>
      <w:proofErr w:type="spellStart"/>
      <w:r w:rsidR="008D3457" w:rsidRPr="00E72673">
        <w:rPr>
          <w:rFonts w:ascii="Times New Roman" w:hAnsi="Times New Roman" w:cs="Times New Roman"/>
          <w:i/>
          <w:szCs w:val="21"/>
        </w:rPr>
        <w:t>Tathāgata</w:t>
      </w:r>
      <w:proofErr w:type="spellEnd"/>
      <w:r w:rsidR="008D3457" w:rsidRPr="00E72673">
        <w:rPr>
          <w:rFonts w:ascii="Times New Roman" w:hAnsi="Times New Roman" w:cs="Times New Roman"/>
          <w:i/>
          <w:szCs w:val="21"/>
        </w:rPr>
        <w:t xml:space="preserve"> </w:t>
      </w:r>
      <w:r w:rsidR="008D3457" w:rsidRPr="00E72673">
        <w:rPr>
          <w:rFonts w:ascii="Times New Roman" w:hAnsi="Times New Roman" w:cs="Times New Roman"/>
          <w:szCs w:val="21"/>
        </w:rPr>
        <w:t>is born or not born, this principle (</w:t>
      </w:r>
      <w:proofErr w:type="spellStart"/>
      <w:r w:rsidR="008D3457" w:rsidRPr="00E72673">
        <w:rPr>
          <w:rFonts w:ascii="Times New Roman" w:hAnsi="Times New Roman" w:cs="Times New Roman"/>
          <w:i/>
          <w:szCs w:val="21"/>
        </w:rPr>
        <w:t>dharmatā</w:t>
      </w:r>
      <w:proofErr w:type="spellEnd"/>
      <w:r w:rsidR="008D3457" w:rsidRPr="00E72673">
        <w:rPr>
          <w:rFonts w:ascii="Times New Roman" w:hAnsi="Times New Roman" w:cs="Times New Roman"/>
          <w:szCs w:val="21"/>
        </w:rPr>
        <w:t xml:space="preserve">) is settled, is the origin of the settlement of all principles. At here the </w:t>
      </w:r>
      <w:proofErr w:type="spellStart"/>
      <w:r w:rsidR="008D3457" w:rsidRPr="00E72673">
        <w:rPr>
          <w:rFonts w:ascii="Times New Roman" w:hAnsi="Times New Roman" w:cs="Times New Roman"/>
          <w:i/>
          <w:szCs w:val="21"/>
        </w:rPr>
        <w:t>Tathāgata</w:t>
      </w:r>
      <w:proofErr w:type="spellEnd"/>
      <w:r w:rsidR="008D3457" w:rsidRPr="00E72673">
        <w:rPr>
          <w:rFonts w:ascii="Times New Roman" w:hAnsi="Times New Roman" w:cs="Times New Roman"/>
          <w:szCs w:val="21"/>
        </w:rPr>
        <w:t xml:space="preserve"> was enlightened himself and realised that […] and preached here, taught here, that is to see ignorance as the cause that leads to action, until see birth as a cause that leads to aging and death (</w:t>
      </w:r>
      <w:proofErr w:type="spellStart"/>
      <w:r w:rsidR="008D3457" w:rsidRPr="00E72673">
        <w:rPr>
          <w:rFonts w:ascii="Times New Roman" w:hAnsi="Times New Roman" w:cs="Times New Roman"/>
          <w:i/>
          <w:szCs w:val="21"/>
        </w:rPr>
        <w:t>jarāmaraṇa</w:t>
      </w:r>
      <w:proofErr w:type="spellEnd"/>
      <w:r w:rsidR="008D3457" w:rsidRPr="00E72673">
        <w:rPr>
          <w:rFonts w:ascii="Times New Roman" w:hAnsi="Times New Roman" w:cs="Times New Roman"/>
          <w:szCs w:val="21"/>
        </w:rPr>
        <w:t xml:space="preserve">). […] Thus, this principle, </w:t>
      </w:r>
      <w:r w:rsidR="00E72673" w:rsidRPr="00E72673">
        <w:rPr>
          <w:rFonts w:ascii="Times New Roman" w:hAnsi="Times New Roman" w:cs="Times New Roman"/>
          <w:szCs w:val="21"/>
        </w:rPr>
        <w:t>nature of principle, principle like this, non-fabrication, non-transformation, actual existence, truthfulness, reality, non-reverse, non-violation, this causation, this obedience of causation, is said to be dependent origination.</w:t>
      </w:r>
    </w:p>
    <w:p w:rsidR="00E72673" w:rsidRPr="00E72673" w:rsidRDefault="00E72673" w:rsidP="00E72673">
      <w:pPr>
        <w:ind w:leftChars="135" w:left="283" w:rightChars="107" w:right="225"/>
        <w:rPr>
          <w:rFonts w:ascii="Times New Roman" w:hAnsi="Times New Roman" w:cs="Times New Roman"/>
          <w:szCs w:val="21"/>
        </w:rPr>
      </w:pPr>
    </w:p>
    <w:p w:rsidR="00E72673" w:rsidRDefault="00E72673" w:rsidP="00E72673">
      <w:pPr>
        <w:ind w:leftChars="135" w:left="283" w:rightChars="107" w:right="225"/>
        <w:rPr>
          <w:rFonts w:ascii="Times New Roman" w:hAnsi="Times New Roman" w:cs="Times New Roman"/>
          <w:szCs w:val="21"/>
        </w:rPr>
      </w:pPr>
      <w:r w:rsidRPr="00E72673">
        <w:rPr>
          <w:rFonts w:ascii="Times New Roman" w:hAnsi="Times New Roman" w:cs="Times New Roman" w:hint="eastAsia"/>
          <w:szCs w:val="21"/>
        </w:rPr>
        <w:t>W</w:t>
      </w:r>
      <w:r w:rsidRPr="00E72673">
        <w:rPr>
          <w:rFonts w:ascii="Times New Roman" w:hAnsi="Times New Roman" w:cs="Times New Roman"/>
          <w:szCs w:val="21"/>
        </w:rPr>
        <w:t>hat is the principle of dependent origination? Ignorance, action, consciousness, sense objects, six-fold sense bases, contact, sensation, craving, clinging, becoming, birth, death. Such things are said to be the principle of dependent origination</w:t>
      </w:r>
      <w:r w:rsidRPr="00E72673">
        <w:rPr>
          <w:rFonts w:ascii="Times New Roman" w:hAnsi="Times New Roman" w:cs="Times New Roman" w:hint="eastAsia"/>
          <w:szCs w:val="21"/>
        </w:rPr>
        <w:t>.</w:t>
      </w:r>
      <w:r w:rsidR="008020F9">
        <w:rPr>
          <w:rStyle w:val="a5"/>
          <w:rFonts w:ascii="Times New Roman" w:hAnsi="Times New Roman" w:cs="Times New Roman"/>
          <w:szCs w:val="21"/>
        </w:rPr>
        <w:footnoteReference w:id="12"/>
      </w:r>
    </w:p>
    <w:p w:rsidR="00E47B9B" w:rsidRPr="00E72673" w:rsidRDefault="00E47B9B" w:rsidP="00E72673">
      <w:pPr>
        <w:ind w:leftChars="135" w:left="283" w:rightChars="107" w:right="225"/>
        <w:rPr>
          <w:rFonts w:ascii="Times New Roman" w:hAnsi="Times New Roman" w:cs="Times New Roman"/>
          <w:szCs w:val="21"/>
        </w:rPr>
      </w:pPr>
      <w:r>
        <w:rPr>
          <w:rFonts w:ascii="Times New Roman" w:hAnsi="Times New Roman" w:cs="Times New Roman" w:hint="eastAsia"/>
          <w:szCs w:val="21"/>
        </w:rPr>
        <w:t>(</w:t>
      </w:r>
      <w:r>
        <w:rPr>
          <w:rFonts w:ascii="Times New Roman" w:hAnsi="Times New Roman" w:cs="Times New Roman"/>
          <w:szCs w:val="21"/>
        </w:rPr>
        <w:t>T</w:t>
      </w:r>
      <w:proofErr w:type="gramStart"/>
      <w:r>
        <w:rPr>
          <w:rFonts w:ascii="Times New Roman" w:hAnsi="Times New Roman" w:cs="Times New Roman"/>
          <w:szCs w:val="21"/>
        </w:rPr>
        <w:t>2,n.</w:t>
      </w:r>
      <w:proofErr w:type="gramEnd"/>
      <w:r>
        <w:rPr>
          <w:rFonts w:ascii="Times New Roman" w:hAnsi="Times New Roman" w:cs="Times New Roman"/>
          <w:szCs w:val="21"/>
        </w:rPr>
        <w:t>99,85a12-15)</w:t>
      </w:r>
    </w:p>
    <w:p w:rsidR="00E72673" w:rsidRDefault="00E72673" w:rsidP="0090538C">
      <w:pPr>
        <w:spacing w:line="360" w:lineRule="auto"/>
        <w:rPr>
          <w:rFonts w:ascii="Times New Roman" w:hAnsi="Times New Roman" w:cs="Times New Roman"/>
          <w:sz w:val="24"/>
          <w:szCs w:val="24"/>
        </w:rPr>
      </w:pPr>
    </w:p>
    <w:p w:rsidR="00E72673" w:rsidRDefault="008020F9" w:rsidP="0090538C">
      <w:pPr>
        <w:spacing w:line="360" w:lineRule="auto"/>
        <w:rPr>
          <w:rFonts w:ascii="Times New Roman" w:hAnsi="Times New Roman" w:cs="Times New Roman"/>
          <w:sz w:val="24"/>
          <w:szCs w:val="24"/>
        </w:rPr>
      </w:pPr>
      <w:r>
        <w:rPr>
          <w:rFonts w:ascii="Times New Roman" w:hAnsi="Times New Roman" w:cs="Times New Roman"/>
          <w:sz w:val="24"/>
          <w:szCs w:val="24"/>
        </w:rPr>
        <w:t>From the definition above, we can identify the two conceptions of dependent origination and the principle of dependent origination as follows:</w:t>
      </w:r>
    </w:p>
    <w:p w:rsidR="00C15ECD" w:rsidRDefault="00C15ECD" w:rsidP="0090538C">
      <w:pPr>
        <w:spacing w:line="360" w:lineRule="auto"/>
        <w:rPr>
          <w:rFonts w:ascii="Times New Roman" w:hAnsi="Times New Roman" w:cs="Times New Roman"/>
          <w:sz w:val="24"/>
          <w:szCs w:val="24"/>
        </w:rPr>
      </w:pPr>
    </w:p>
    <w:tbl>
      <w:tblPr>
        <w:tblStyle w:val="ac"/>
        <w:tblW w:w="8401"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253"/>
        <w:gridCol w:w="4148"/>
      </w:tblGrid>
      <w:tr w:rsidR="008020F9" w:rsidRPr="008020F9" w:rsidTr="00C15ECD">
        <w:tc>
          <w:tcPr>
            <w:tcW w:w="4253" w:type="dxa"/>
          </w:tcPr>
          <w:p w:rsidR="008020F9" w:rsidRPr="008020F9" w:rsidRDefault="008020F9" w:rsidP="0090538C">
            <w:pPr>
              <w:spacing w:line="360" w:lineRule="auto"/>
              <w:rPr>
                <w:rFonts w:ascii="Times New Roman" w:hAnsi="Times New Roman" w:cs="Times New Roman"/>
                <w:b/>
                <w:sz w:val="24"/>
                <w:szCs w:val="24"/>
              </w:rPr>
            </w:pPr>
            <w:r w:rsidRPr="008020F9">
              <w:rPr>
                <w:rFonts w:ascii="Times New Roman" w:hAnsi="Times New Roman" w:cs="Times New Roman"/>
                <w:b/>
                <w:sz w:val="24"/>
                <w:szCs w:val="24"/>
              </w:rPr>
              <w:lastRenderedPageBreak/>
              <w:t>Dependent origination</w:t>
            </w:r>
          </w:p>
        </w:tc>
        <w:tc>
          <w:tcPr>
            <w:tcW w:w="4148" w:type="dxa"/>
          </w:tcPr>
          <w:p w:rsidR="008020F9" w:rsidRPr="008020F9" w:rsidRDefault="008020F9" w:rsidP="0090538C">
            <w:pPr>
              <w:spacing w:line="360" w:lineRule="auto"/>
              <w:rPr>
                <w:rFonts w:ascii="Times New Roman" w:hAnsi="Times New Roman" w:cs="Times New Roman"/>
                <w:b/>
                <w:sz w:val="24"/>
                <w:szCs w:val="24"/>
              </w:rPr>
            </w:pPr>
            <w:r w:rsidRPr="008020F9">
              <w:rPr>
                <w:rFonts w:ascii="Times New Roman" w:hAnsi="Times New Roman" w:cs="Times New Roman"/>
                <w:b/>
                <w:sz w:val="24"/>
                <w:szCs w:val="24"/>
              </w:rPr>
              <w:t>The principle of dependent origination</w:t>
            </w:r>
          </w:p>
        </w:tc>
      </w:tr>
      <w:tr w:rsidR="008020F9" w:rsidTr="00C15ECD">
        <w:tc>
          <w:tcPr>
            <w:tcW w:w="4253" w:type="dxa"/>
          </w:tcPr>
          <w:p w:rsidR="008020F9" w:rsidRPr="00C15ECD" w:rsidRDefault="008020F9" w:rsidP="00C15ECD">
            <w:pPr>
              <w:pStyle w:val="ad"/>
              <w:numPr>
                <w:ilvl w:val="0"/>
                <w:numId w:val="5"/>
              </w:numPr>
              <w:spacing w:line="360" w:lineRule="auto"/>
              <w:ind w:left="317" w:firstLineChars="0" w:hanging="317"/>
              <w:jc w:val="left"/>
              <w:rPr>
                <w:rFonts w:ascii="Times New Roman" w:hAnsi="Times New Roman" w:cs="Times New Roman"/>
                <w:szCs w:val="21"/>
              </w:rPr>
            </w:pPr>
            <w:r w:rsidRPr="00C15ECD">
              <w:rPr>
                <w:rFonts w:ascii="Times New Roman" w:hAnsi="Times New Roman" w:cs="Times New Roman" w:hint="eastAsia"/>
                <w:szCs w:val="21"/>
              </w:rPr>
              <w:t>i</w:t>
            </w:r>
            <w:r w:rsidRPr="00C15ECD">
              <w:rPr>
                <w:rFonts w:ascii="Times New Roman" w:hAnsi="Times New Roman" w:cs="Times New Roman"/>
                <w:szCs w:val="21"/>
              </w:rPr>
              <w:t>s a metaphysical theory/feature</w:t>
            </w:r>
            <w:r w:rsidR="00C15ECD" w:rsidRPr="00C15ECD">
              <w:rPr>
                <w:rFonts w:ascii="Times New Roman" w:hAnsi="Times New Roman" w:cs="Times New Roman"/>
                <w:szCs w:val="21"/>
              </w:rPr>
              <w:t>;</w:t>
            </w:r>
          </w:p>
          <w:p w:rsidR="008020F9" w:rsidRPr="00C15ECD" w:rsidRDefault="008020F9" w:rsidP="00C15ECD">
            <w:pPr>
              <w:pStyle w:val="ad"/>
              <w:numPr>
                <w:ilvl w:val="0"/>
                <w:numId w:val="5"/>
              </w:numPr>
              <w:spacing w:line="360" w:lineRule="auto"/>
              <w:ind w:left="317" w:firstLineChars="0" w:hanging="317"/>
              <w:jc w:val="left"/>
              <w:rPr>
                <w:rFonts w:ascii="Times New Roman" w:hAnsi="Times New Roman" w:cs="Times New Roman"/>
                <w:szCs w:val="21"/>
              </w:rPr>
            </w:pPr>
            <w:r w:rsidRPr="00C15ECD">
              <w:rPr>
                <w:rFonts w:ascii="Times New Roman" w:hAnsi="Times New Roman" w:cs="Times New Roman" w:hint="eastAsia"/>
                <w:szCs w:val="21"/>
              </w:rPr>
              <w:t>i</w:t>
            </w:r>
            <w:r w:rsidRPr="00C15ECD">
              <w:rPr>
                <w:rFonts w:ascii="Times New Roman" w:hAnsi="Times New Roman" w:cs="Times New Roman"/>
                <w:szCs w:val="21"/>
              </w:rPr>
              <w:t>s the unchanged ultimate truth that only the Buddha can see it</w:t>
            </w:r>
            <w:r w:rsidR="00C15ECD" w:rsidRPr="00C15ECD">
              <w:rPr>
                <w:rFonts w:ascii="Times New Roman" w:hAnsi="Times New Roman" w:cs="Times New Roman"/>
                <w:szCs w:val="21"/>
              </w:rPr>
              <w:t>;</w:t>
            </w:r>
          </w:p>
          <w:p w:rsidR="00C15ECD" w:rsidRPr="00C15ECD" w:rsidRDefault="00C15ECD" w:rsidP="00C15ECD">
            <w:pPr>
              <w:pStyle w:val="ad"/>
              <w:numPr>
                <w:ilvl w:val="0"/>
                <w:numId w:val="5"/>
              </w:numPr>
              <w:spacing w:line="360" w:lineRule="auto"/>
              <w:ind w:left="317" w:firstLineChars="0" w:hanging="317"/>
              <w:jc w:val="left"/>
              <w:rPr>
                <w:rFonts w:ascii="Times New Roman" w:hAnsi="Times New Roman" w:cs="Times New Roman"/>
                <w:szCs w:val="21"/>
              </w:rPr>
            </w:pPr>
            <w:r w:rsidRPr="00C15ECD">
              <w:rPr>
                <w:rFonts w:ascii="Times New Roman" w:hAnsi="Times New Roman" w:cs="Times New Roman" w:hint="eastAsia"/>
                <w:szCs w:val="21"/>
              </w:rPr>
              <w:t>i</w:t>
            </w:r>
            <w:r w:rsidRPr="00C15ECD">
              <w:rPr>
                <w:rFonts w:ascii="Times New Roman" w:hAnsi="Times New Roman" w:cs="Times New Roman"/>
                <w:szCs w:val="21"/>
              </w:rPr>
              <w:t>ts context: one causes the arising of another</w:t>
            </w:r>
          </w:p>
        </w:tc>
        <w:tc>
          <w:tcPr>
            <w:tcW w:w="4148" w:type="dxa"/>
          </w:tcPr>
          <w:p w:rsidR="008020F9" w:rsidRPr="00C15ECD" w:rsidRDefault="00C15ECD" w:rsidP="00C15ECD">
            <w:pPr>
              <w:pStyle w:val="ad"/>
              <w:numPr>
                <w:ilvl w:val="0"/>
                <w:numId w:val="4"/>
              </w:numPr>
              <w:spacing w:line="360" w:lineRule="auto"/>
              <w:ind w:left="282" w:firstLineChars="0" w:hanging="279"/>
              <w:jc w:val="left"/>
              <w:rPr>
                <w:rFonts w:ascii="Times New Roman" w:hAnsi="Times New Roman" w:cs="Times New Roman"/>
                <w:szCs w:val="21"/>
              </w:rPr>
            </w:pPr>
            <w:r w:rsidRPr="00C15ECD">
              <w:rPr>
                <w:rFonts w:ascii="Times New Roman" w:hAnsi="Times New Roman" w:cs="Times New Roman" w:hint="eastAsia"/>
                <w:szCs w:val="21"/>
              </w:rPr>
              <w:t>i</w:t>
            </w:r>
            <w:r w:rsidRPr="00C15ECD">
              <w:rPr>
                <w:rFonts w:ascii="Times New Roman" w:hAnsi="Times New Roman" w:cs="Times New Roman"/>
                <w:szCs w:val="21"/>
              </w:rPr>
              <w:t>s a principle, that is a specific phenomenon or a thing;</w:t>
            </w:r>
          </w:p>
          <w:p w:rsidR="00C15ECD" w:rsidRPr="00C15ECD" w:rsidRDefault="00C15ECD" w:rsidP="00C15ECD">
            <w:pPr>
              <w:pStyle w:val="ad"/>
              <w:numPr>
                <w:ilvl w:val="0"/>
                <w:numId w:val="4"/>
              </w:numPr>
              <w:spacing w:line="360" w:lineRule="auto"/>
              <w:ind w:left="282" w:firstLineChars="0" w:hanging="279"/>
              <w:jc w:val="left"/>
              <w:rPr>
                <w:rFonts w:ascii="Times New Roman" w:hAnsi="Times New Roman" w:cs="Times New Roman"/>
                <w:szCs w:val="21"/>
              </w:rPr>
            </w:pPr>
            <w:r w:rsidRPr="00C15ECD">
              <w:rPr>
                <w:rFonts w:ascii="Times New Roman" w:hAnsi="Times New Roman" w:cs="Times New Roman"/>
                <w:szCs w:val="21"/>
              </w:rPr>
              <w:t>is impermanent and always changing, that every existed being will experience;</w:t>
            </w:r>
          </w:p>
          <w:p w:rsidR="00C15ECD" w:rsidRPr="00C15ECD" w:rsidRDefault="00C15ECD" w:rsidP="00C15ECD">
            <w:pPr>
              <w:pStyle w:val="ad"/>
              <w:numPr>
                <w:ilvl w:val="0"/>
                <w:numId w:val="4"/>
              </w:numPr>
              <w:spacing w:line="360" w:lineRule="auto"/>
              <w:ind w:left="282" w:firstLineChars="0" w:hanging="279"/>
              <w:jc w:val="left"/>
              <w:rPr>
                <w:rFonts w:ascii="Times New Roman" w:hAnsi="Times New Roman" w:cs="Times New Roman"/>
                <w:szCs w:val="21"/>
              </w:rPr>
            </w:pPr>
            <w:r w:rsidRPr="00C15ECD">
              <w:rPr>
                <w:rFonts w:ascii="Times New Roman" w:hAnsi="Times New Roman" w:cs="Times New Roman" w:hint="eastAsia"/>
                <w:szCs w:val="21"/>
              </w:rPr>
              <w:t>i</w:t>
            </w:r>
            <w:r w:rsidRPr="00C15ECD">
              <w:rPr>
                <w:rFonts w:ascii="Times New Roman" w:hAnsi="Times New Roman" w:cs="Times New Roman"/>
                <w:szCs w:val="21"/>
              </w:rPr>
              <w:t>t has arising and ceasing</w:t>
            </w:r>
          </w:p>
        </w:tc>
      </w:tr>
    </w:tbl>
    <w:p w:rsidR="008020F9" w:rsidRDefault="008020F9" w:rsidP="0090538C">
      <w:pPr>
        <w:spacing w:line="360" w:lineRule="auto"/>
        <w:rPr>
          <w:rFonts w:ascii="Times New Roman" w:hAnsi="Times New Roman" w:cs="Times New Roman"/>
          <w:sz w:val="24"/>
          <w:szCs w:val="24"/>
        </w:rPr>
      </w:pPr>
    </w:p>
    <w:p w:rsidR="007D0C57" w:rsidRDefault="00041DE4" w:rsidP="0090538C">
      <w:pPr>
        <w:spacing w:line="360" w:lineRule="auto"/>
        <w:rPr>
          <w:rFonts w:ascii="Times New Roman" w:hAnsi="Times New Roman" w:cs="Times New Roman"/>
          <w:sz w:val="24"/>
          <w:szCs w:val="24"/>
        </w:rPr>
      </w:pPr>
      <w:r>
        <w:rPr>
          <w:rFonts w:ascii="Times New Roman" w:hAnsi="Times New Roman" w:cs="Times New Roman"/>
          <w:sz w:val="24"/>
          <w:szCs w:val="24"/>
        </w:rPr>
        <w:t xml:space="preserve">And </w:t>
      </w:r>
      <w:r w:rsidR="00646ADC">
        <w:rPr>
          <w:rFonts w:ascii="Times New Roman" w:hAnsi="Times New Roman" w:cs="Times New Roman"/>
          <w:sz w:val="24"/>
          <w:szCs w:val="24"/>
        </w:rPr>
        <w:t xml:space="preserve">we can find about </w:t>
      </w:r>
      <w:proofErr w:type="spellStart"/>
      <w:r w:rsidR="00021A79">
        <w:rPr>
          <w:rFonts w:ascii="Times New Roman" w:hAnsi="Times New Roman" w:cs="Times New Roman"/>
          <w:sz w:val="24"/>
          <w:szCs w:val="24"/>
        </w:rPr>
        <w:t>Nāgārjuna</w:t>
      </w:r>
      <w:r w:rsidR="00646ADC">
        <w:rPr>
          <w:rFonts w:ascii="Times New Roman" w:hAnsi="Times New Roman" w:cs="Times New Roman"/>
          <w:sz w:val="24"/>
          <w:szCs w:val="24"/>
        </w:rPr>
        <w:t>’s</w:t>
      </w:r>
      <w:proofErr w:type="spellEnd"/>
      <w:r w:rsidR="00646ADC">
        <w:rPr>
          <w:rFonts w:ascii="Times New Roman" w:hAnsi="Times New Roman" w:cs="Times New Roman"/>
          <w:sz w:val="24"/>
          <w:szCs w:val="24"/>
        </w:rPr>
        <w:t xml:space="preserve"> commentaries in </w:t>
      </w:r>
      <w:r w:rsidR="00646ADC" w:rsidRPr="00646ADC">
        <w:rPr>
          <w:rFonts w:ascii="Times New Roman" w:hAnsi="Times New Roman" w:cs="Times New Roman"/>
          <w:i/>
          <w:sz w:val="24"/>
          <w:szCs w:val="24"/>
        </w:rPr>
        <w:t>MMK</w:t>
      </w:r>
      <w:r w:rsidR="00646ADC">
        <w:rPr>
          <w:rFonts w:ascii="Times New Roman" w:hAnsi="Times New Roman" w:cs="Times New Roman"/>
          <w:sz w:val="24"/>
          <w:szCs w:val="24"/>
        </w:rPr>
        <w:t>.</w:t>
      </w:r>
    </w:p>
    <w:p w:rsidR="007D0C57" w:rsidRDefault="007D0C57" w:rsidP="0090538C">
      <w:pPr>
        <w:spacing w:line="360" w:lineRule="auto"/>
        <w:rPr>
          <w:rFonts w:ascii="Times New Roman" w:hAnsi="Times New Roman" w:cs="Times New Roman"/>
          <w:sz w:val="24"/>
          <w:szCs w:val="24"/>
        </w:rPr>
      </w:pPr>
    </w:p>
    <w:p w:rsidR="00D70AC9" w:rsidRPr="00D70AC9" w:rsidRDefault="003A00FE" w:rsidP="00EE75C3">
      <w:pPr>
        <w:ind w:leftChars="202" w:left="424"/>
        <w:rPr>
          <w:rFonts w:ascii="Times New Roman" w:hAnsi="Times New Roman" w:cs="Times New Roman"/>
          <w:szCs w:val="21"/>
        </w:rPr>
      </w:pPr>
      <w:r w:rsidRPr="00D70AC9">
        <w:rPr>
          <w:rFonts w:ascii="Times New Roman" w:hAnsi="Times New Roman" w:cs="Times New Roman"/>
          <w:szCs w:val="21"/>
        </w:rPr>
        <w:t>Whatever is dependently co-arisen, that is explained to be emptiness.</w:t>
      </w:r>
      <w:r w:rsidR="00D70AC9" w:rsidRPr="00D70AC9">
        <w:rPr>
          <w:rFonts w:ascii="Times New Roman" w:hAnsi="Times New Roman" w:cs="Times New Roman"/>
          <w:szCs w:val="21"/>
        </w:rPr>
        <w:t xml:space="preserve"> </w:t>
      </w:r>
    </w:p>
    <w:p w:rsidR="007D0C57" w:rsidRPr="00D70AC9" w:rsidRDefault="00D70AC9" w:rsidP="00C54D6C">
      <w:pPr>
        <w:ind w:leftChars="202" w:left="424"/>
        <w:rPr>
          <w:rFonts w:ascii="Times New Roman" w:hAnsi="Times New Roman" w:cs="Times New Roman"/>
          <w:szCs w:val="21"/>
        </w:rPr>
      </w:pPr>
      <w:r w:rsidRPr="00D70AC9">
        <w:rPr>
          <w:rFonts w:ascii="Times New Roman" w:hAnsi="Times New Roman" w:cs="Times New Roman"/>
          <w:szCs w:val="21"/>
        </w:rPr>
        <w:t>(</w:t>
      </w:r>
      <w:r w:rsidRPr="00D70AC9">
        <w:rPr>
          <w:rFonts w:ascii="Times New Roman" w:hAnsi="Times New Roman" w:cs="Times New Roman"/>
          <w:i/>
          <w:szCs w:val="21"/>
        </w:rPr>
        <w:t>MMK</w:t>
      </w:r>
      <w:r w:rsidRPr="00D70AC9">
        <w:rPr>
          <w:rFonts w:ascii="Times New Roman" w:hAnsi="Times New Roman" w:cs="Times New Roman"/>
          <w:szCs w:val="21"/>
        </w:rPr>
        <w:t xml:space="preserve"> </w:t>
      </w:r>
      <w:r w:rsidR="00B9538F">
        <w:rPr>
          <w:rFonts w:ascii="Times New Roman" w:hAnsi="Times New Roman" w:cs="Times New Roman"/>
          <w:szCs w:val="21"/>
        </w:rPr>
        <w:t>xxiv.</w:t>
      </w:r>
      <w:r w:rsidRPr="00D70AC9">
        <w:rPr>
          <w:rFonts w:ascii="Times New Roman" w:hAnsi="Times New Roman" w:cs="Times New Roman"/>
          <w:szCs w:val="21"/>
        </w:rPr>
        <w:t>18ab)</w:t>
      </w:r>
    </w:p>
    <w:p w:rsidR="00D70AC9" w:rsidRPr="00D70AC9" w:rsidRDefault="00D70AC9" w:rsidP="00C54D6C">
      <w:pPr>
        <w:ind w:leftChars="202" w:left="424"/>
        <w:rPr>
          <w:rFonts w:ascii="Times New Roman" w:hAnsi="Times New Roman" w:cs="Times New Roman"/>
          <w:szCs w:val="21"/>
        </w:rPr>
      </w:pPr>
    </w:p>
    <w:p w:rsidR="00D70AC9" w:rsidRPr="00D70AC9" w:rsidRDefault="00D70AC9" w:rsidP="00EE75C3">
      <w:pPr>
        <w:ind w:leftChars="202" w:left="424"/>
        <w:rPr>
          <w:rFonts w:ascii="Times New Roman" w:hAnsi="Times New Roman" w:cs="Times New Roman"/>
          <w:szCs w:val="21"/>
        </w:rPr>
      </w:pPr>
      <w:r w:rsidRPr="00D70AC9">
        <w:rPr>
          <w:rFonts w:ascii="Times New Roman" w:hAnsi="Times New Roman" w:cs="Times New Roman"/>
          <w:szCs w:val="21"/>
        </w:rPr>
        <w:t>Whoever sees dependent arising</w:t>
      </w:r>
      <w:r w:rsidR="00EE75C3">
        <w:rPr>
          <w:rFonts w:ascii="Times New Roman" w:hAnsi="Times New Roman" w:cs="Times New Roman"/>
          <w:szCs w:val="21"/>
        </w:rPr>
        <w:t xml:space="preserve"> a</w:t>
      </w:r>
      <w:r w:rsidRPr="00D70AC9">
        <w:rPr>
          <w:rFonts w:ascii="Times New Roman" w:hAnsi="Times New Roman" w:cs="Times New Roman"/>
          <w:szCs w:val="21"/>
        </w:rPr>
        <w:t>lso sees suffering</w:t>
      </w:r>
      <w:r w:rsidR="00EE75C3">
        <w:rPr>
          <w:rFonts w:ascii="Times New Roman" w:hAnsi="Times New Roman" w:cs="Times New Roman"/>
          <w:szCs w:val="21"/>
        </w:rPr>
        <w:t>,</w:t>
      </w:r>
      <w:r w:rsidRPr="00D70AC9">
        <w:rPr>
          <w:rFonts w:ascii="Times New Roman" w:hAnsi="Times New Roman" w:cs="Times New Roman"/>
          <w:szCs w:val="21"/>
        </w:rPr>
        <w:t xml:space="preserve"> </w:t>
      </w:r>
      <w:r w:rsidR="00EE75C3">
        <w:rPr>
          <w:rFonts w:ascii="Times New Roman" w:hAnsi="Times New Roman" w:cs="Times New Roman"/>
          <w:szCs w:val="21"/>
        </w:rPr>
        <w:t>a</w:t>
      </w:r>
      <w:r w:rsidRPr="00D70AC9">
        <w:rPr>
          <w:rFonts w:ascii="Times New Roman" w:hAnsi="Times New Roman" w:cs="Times New Roman"/>
          <w:szCs w:val="21"/>
        </w:rPr>
        <w:t>nd its arising</w:t>
      </w:r>
      <w:r w:rsidR="00EE75C3">
        <w:rPr>
          <w:rFonts w:ascii="Times New Roman" w:hAnsi="Times New Roman" w:cs="Times New Roman"/>
          <w:szCs w:val="21"/>
        </w:rPr>
        <w:t>,</w:t>
      </w:r>
      <w:r w:rsidRPr="00D70AC9">
        <w:rPr>
          <w:rFonts w:ascii="Times New Roman" w:hAnsi="Times New Roman" w:cs="Times New Roman"/>
          <w:szCs w:val="21"/>
        </w:rPr>
        <w:t xml:space="preserve"> </w:t>
      </w:r>
      <w:r w:rsidR="00EE75C3">
        <w:rPr>
          <w:rFonts w:ascii="Times New Roman" w:hAnsi="Times New Roman" w:cs="Times New Roman"/>
          <w:szCs w:val="21"/>
        </w:rPr>
        <w:t>a</w:t>
      </w:r>
      <w:r w:rsidRPr="00D70AC9">
        <w:rPr>
          <w:rFonts w:ascii="Times New Roman" w:hAnsi="Times New Roman" w:cs="Times New Roman"/>
          <w:szCs w:val="21"/>
        </w:rPr>
        <w:t>nd its cessation as well as the path.</w:t>
      </w:r>
    </w:p>
    <w:p w:rsidR="00D70AC9" w:rsidRDefault="00D70AC9" w:rsidP="00C54D6C">
      <w:pPr>
        <w:ind w:leftChars="202" w:left="424"/>
        <w:rPr>
          <w:rFonts w:ascii="Times New Roman" w:hAnsi="Times New Roman" w:cs="Times New Roman"/>
          <w:szCs w:val="21"/>
        </w:rPr>
      </w:pPr>
      <w:r w:rsidRPr="00D70AC9">
        <w:rPr>
          <w:rFonts w:ascii="Times New Roman" w:hAnsi="Times New Roman" w:cs="Times New Roman" w:hint="eastAsia"/>
          <w:szCs w:val="21"/>
        </w:rPr>
        <w:t>(</w:t>
      </w:r>
      <w:r w:rsidRPr="00D70AC9">
        <w:rPr>
          <w:rFonts w:ascii="Times New Roman" w:hAnsi="Times New Roman" w:cs="Times New Roman"/>
          <w:i/>
          <w:szCs w:val="21"/>
        </w:rPr>
        <w:t>MMK</w:t>
      </w:r>
      <w:r w:rsidR="00B9538F">
        <w:rPr>
          <w:rFonts w:ascii="Times New Roman" w:hAnsi="Times New Roman" w:cs="Times New Roman"/>
          <w:szCs w:val="21"/>
        </w:rPr>
        <w:t xml:space="preserve"> xxiv.</w:t>
      </w:r>
      <w:r w:rsidRPr="00D70AC9">
        <w:rPr>
          <w:rFonts w:ascii="Times New Roman" w:hAnsi="Times New Roman" w:cs="Times New Roman"/>
          <w:szCs w:val="21"/>
        </w:rPr>
        <w:t>40)</w:t>
      </w:r>
    </w:p>
    <w:p w:rsidR="008668D7" w:rsidRDefault="008668D7" w:rsidP="00C54D6C">
      <w:pPr>
        <w:ind w:leftChars="202" w:left="424"/>
        <w:rPr>
          <w:rFonts w:ascii="Times New Roman" w:hAnsi="Times New Roman" w:cs="Times New Roman"/>
          <w:szCs w:val="21"/>
        </w:rPr>
      </w:pPr>
    </w:p>
    <w:p w:rsidR="00A907DA" w:rsidRDefault="00FD15A7" w:rsidP="00C54D6C">
      <w:pPr>
        <w:ind w:leftChars="202" w:left="424" w:rightChars="242" w:right="508"/>
        <w:rPr>
          <w:rFonts w:ascii="Times New Roman" w:hAnsi="Times New Roman" w:cs="Times New Roman"/>
          <w:szCs w:val="21"/>
        </w:rPr>
      </w:pPr>
      <w:r w:rsidRPr="00FD15A7">
        <w:rPr>
          <w:rFonts w:ascii="Times New Roman" w:hAnsi="Times New Roman" w:cs="Times New Roman"/>
          <w:szCs w:val="21"/>
        </w:rPr>
        <w:t xml:space="preserve">Homage to the Lord of </w:t>
      </w:r>
      <w:proofErr w:type="spellStart"/>
      <w:r w:rsidRPr="00FD15A7">
        <w:rPr>
          <w:rFonts w:ascii="Times New Roman" w:hAnsi="Times New Roman" w:cs="Times New Roman"/>
          <w:i/>
          <w:szCs w:val="21"/>
        </w:rPr>
        <w:t>munis</w:t>
      </w:r>
      <w:proofErr w:type="spellEnd"/>
      <w:r w:rsidRPr="00FD15A7">
        <w:rPr>
          <w:rFonts w:ascii="Times New Roman" w:hAnsi="Times New Roman" w:cs="Times New Roman"/>
          <w:szCs w:val="21"/>
        </w:rPr>
        <w:t>, who taught Dependent Origination</w:t>
      </w:r>
      <w:r>
        <w:rPr>
          <w:rFonts w:ascii="Times New Roman" w:hAnsi="Times New Roman" w:cs="Times New Roman"/>
          <w:szCs w:val="21"/>
        </w:rPr>
        <w:t>.</w:t>
      </w:r>
      <w:r w:rsidR="00821965">
        <w:rPr>
          <w:rFonts w:ascii="Times New Roman" w:hAnsi="Times New Roman" w:cs="Times New Roman" w:hint="eastAsia"/>
          <w:szCs w:val="21"/>
        </w:rPr>
        <w:t xml:space="preserve"> </w:t>
      </w:r>
      <w:r w:rsidR="00821965">
        <w:rPr>
          <w:rFonts w:ascii="Times New Roman" w:hAnsi="Times New Roman" w:cs="Times New Roman"/>
          <w:szCs w:val="21"/>
        </w:rPr>
        <w:t>A</w:t>
      </w:r>
      <w:r w:rsidRPr="00FD15A7">
        <w:rPr>
          <w:rFonts w:ascii="Times New Roman" w:hAnsi="Times New Roman" w:cs="Times New Roman"/>
          <w:szCs w:val="21"/>
        </w:rPr>
        <w:t>nd by whom, through this method</w:t>
      </w:r>
      <w:r>
        <w:rPr>
          <w:rFonts w:ascii="Times New Roman" w:hAnsi="Times New Roman" w:cs="Times New Roman"/>
          <w:szCs w:val="21"/>
        </w:rPr>
        <w:t xml:space="preserve">, </w:t>
      </w:r>
      <w:r w:rsidRPr="00FD15A7">
        <w:rPr>
          <w:rFonts w:ascii="Times New Roman" w:hAnsi="Times New Roman" w:cs="Times New Roman"/>
          <w:szCs w:val="21"/>
        </w:rPr>
        <w:t>birth and destruction</w:t>
      </w:r>
      <w:r w:rsidR="00821965">
        <w:rPr>
          <w:rFonts w:ascii="Times New Roman" w:hAnsi="Times New Roman" w:cs="Times New Roman" w:hint="eastAsia"/>
          <w:szCs w:val="21"/>
        </w:rPr>
        <w:t xml:space="preserve"> </w:t>
      </w:r>
      <w:r w:rsidRPr="00FD15A7">
        <w:rPr>
          <w:rFonts w:ascii="Times New Roman" w:hAnsi="Times New Roman" w:cs="Times New Roman"/>
          <w:szCs w:val="21"/>
        </w:rPr>
        <w:t>have been eliminated.</w:t>
      </w:r>
      <w:r w:rsidR="00A907DA">
        <w:rPr>
          <w:rStyle w:val="a5"/>
          <w:rFonts w:ascii="Times New Roman" w:hAnsi="Times New Roman" w:cs="Times New Roman"/>
          <w:szCs w:val="21"/>
        </w:rPr>
        <w:footnoteReference w:id="13"/>
      </w:r>
    </w:p>
    <w:p w:rsidR="00C260CF" w:rsidRPr="008668D7" w:rsidRDefault="00C260CF" w:rsidP="00C54D6C">
      <w:pPr>
        <w:ind w:leftChars="202" w:left="424" w:rightChars="242" w:right="508"/>
        <w:rPr>
          <w:rFonts w:ascii="Times New Roman" w:hAnsi="Times New Roman" w:cs="Times New Roman"/>
          <w:szCs w:val="21"/>
        </w:rPr>
      </w:pPr>
      <w:r>
        <w:rPr>
          <w:rFonts w:ascii="Times New Roman" w:hAnsi="Times New Roman" w:cs="Times New Roman" w:hint="eastAsia"/>
          <w:szCs w:val="21"/>
        </w:rPr>
        <w:t>(</w:t>
      </w:r>
      <w:proofErr w:type="spellStart"/>
      <w:r w:rsidR="00A907DA" w:rsidRPr="00A907DA">
        <w:rPr>
          <w:rFonts w:ascii="Times New Roman" w:hAnsi="Times New Roman" w:cs="Times New Roman"/>
          <w:i/>
          <w:szCs w:val="21"/>
        </w:rPr>
        <w:t>Yuktiṣaṣṭikākārika</w:t>
      </w:r>
      <w:proofErr w:type="spellEnd"/>
      <w:r w:rsidR="00A907DA">
        <w:rPr>
          <w:rFonts w:ascii="Times New Roman" w:hAnsi="Times New Roman" w:cs="Times New Roman"/>
          <w:szCs w:val="21"/>
        </w:rPr>
        <w:t>: Invocation</w:t>
      </w:r>
      <w:r>
        <w:rPr>
          <w:rFonts w:ascii="Times New Roman" w:hAnsi="Times New Roman" w:cs="Times New Roman"/>
          <w:szCs w:val="21"/>
        </w:rPr>
        <w:t>)</w:t>
      </w:r>
    </w:p>
    <w:p w:rsidR="00D70AC9" w:rsidRDefault="00D70AC9" w:rsidP="003A00FE">
      <w:pPr>
        <w:spacing w:line="360" w:lineRule="auto"/>
        <w:rPr>
          <w:rFonts w:ascii="Times New Roman" w:hAnsi="Times New Roman" w:cs="Times New Roman"/>
          <w:sz w:val="24"/>
          <w:szCs w:val="24"/>
        </w:rPr>
      </w:pPr>
    </w:p>
    <w:p w:rsidR="00A907DA" w:rsidRDefault="00590E34" w:rsidP="003A00FE">
      <w:pPr>
        <w:spacing w:line="360" w:lineRule="auto"/>
        <w:rPr>
          <w:rFonts w:ascii="Times New Roman" w:hAnsi="Times New Roman" w:cs="Times New Roman"/>
          <w:sz w:val="24"/>
          <w:szCs w:val="24"/>
        </w:rPr>
      </w:pPr>
      <w:r>
        <w:rPr>
          <w:rFonts w:ascii="Times New Roman" w:hAnsi="Times New Roman" w:cs="Times New Roman"/>
          <w:sz w:val="24"/>
          <w:szCs w:val="24"/>
        </w:rPr>
        <w:t>From his demonstration, dependent origination is not</w:t>
      </w:r>
      <w:r w:rsidR="00C40BA8">
        <w:rPr>
          <w:rFonts w:ascii="Times New Roman" w:hAnsi="Times New Roman" w:cs="Times New Roman"/>
          <w:sz w:val="24"/>
          <w:szCs w:val="24"/>
        </w:rPr>
        <w:t xml:space="preserve"> just the principle or existing causation, but the principle of non-existed causation.</w:t>
      </w:r>
      <w:r w:rsidR="00813140">
        <w:rPr>
          <w:rFonts w:ascii="Times New Roman" w:hAnsi="Times New Roman" w:cs="Times New Roman"/>
          <w:sz w:val="24"/>
          <w:szCs w:val="24"/>
        </w:rPr>
        <w:t xml:space="preserve"> That is, there is no </w:t>
      </w:r>
      <w:r w:rsidR="00813140" w:rsidRPr="00646ADC">
        <w:rPr>
          <w:rFonts w:ascii="Times New Roman" w:hAnsi="Times New Roman" w:cs="Times New Roman"/>
          <w:i/>
          <w:sz w:val="24"/>
          <w:szCs w:val="24"/>
        </w:rPr>
        <w:t>dharma</w:t>
      </w:r>
      <w:r w:rsidR="00813140">
        <w:rPr>
          <w:rFonts w:ascii="Times New Roman" w:hAnsi="Times New Roman" w:cs="Times New Roman"/>
          <w:sz w:val="24"/>
          <w:szCs w:val="24"/>
        </w:rPr>
        <w:t xml:space="preserve"> that is arose under causation. This is the key of his theory – if one sees things as arising through causes, he/she does not understand </w:t>
      </w:r>
      <w:r w:rsidR="00646ADC">
        <w:rPr>
          <w:rFonts w:ascii="Times New Roman" w:hAnsi="Times New Roman" w:cs="Times New Roman"/>
          <w:sz w:val="24"/>
          <w:szCs w:val="24"/>
        </w:rPr>
        <w:t xml:space="preserve">the </w:t>
      </w:r>
      <w:r w:rsidR="000B1033">
        <w:rPr>
          <w:rFonts w:ascii="Times New Roman" w:hAnsi="Times New Roman" w:cs="Times New Roman"/>
          <w:sz w:val="24"/>
          <w:szCs w:val="24"/>
        </w:rPr>
        <w:t>d</w:t>
      </w:r>
      <w:r w:rsidR="00813140">
        <w:rPr>
          <w:rFonts w:ascii="Times New Roman" w:hAnsi="Times New Roman" w:cs="Times New Roman"/>
          <w:sz w:val="24"/>
          <w:szCs w:val="24"/>
        </w:rPr>
        <w:t xml:space="preserve">ependent </w:t>
      </w:r>
      <w:r w:rsidR="000B1033">
        <w:rPr>
          <w:rFonts w:ascii="Times New Roman" w:hAnsi="Times New Roman" w:cs="Times New Roman"/>
          <w:sz w:val="24"/>
          <w:szCs w:val="24"/>
        </w:rPr>
        <w:t>o</w:t>
      </w:r>
      <w:r w:rsidR="00813140">
        <w:rPr>
          <w:rFonts w:ascii="Times New Roman" w:hAnsi="Times New Roman" w:cs="Times New Roman"/>
          <w:sz w:val="24"/>
          <w:szCs w:val="24"/>
        </w:rPr>
        <w:t xml:space="preserve">rigination. </w:t>
      </w:r>
      <w:r w:rsidR="00F85358">
        <w:rPr>
          <w:rFonts w:ascii="Times New Roman" w:hAnsi="Times New Roman" w:cs="Times New Roman"/>
          <w:sz w:val="24"/>
          <w:szCs w:val="24"/>
        </w:rPr>
        <w:t>Apparently</w:t>
      </w:r>
      <w:r w:rsidR="00813140">
        <w:rPr>
          <w:rFonts w:ascii="Times New Roman" w:hAnsi="Times New Roman" w:cs="Times New Roman"/>
          <w:sz w:val="24"/>
          <w:szCs w:val="24"/>
        </w:rPr>
        <w:t xml:space="preserve">, </w:t>
      </w:r>
      <w:bookmarkStart w:id="2" w:name="_Hlk9367750"/>
      <w:proofErr w:type="spellStart"/>
      <w:r w:rsidR="00021A79">
        <w:rPr>
          <w:rFonts w:ascii="Times New Roman" w:hAnsi="Times New Roman" w:cs="Times New Roman"/>
          <w:sz w:val="24"/>
          <w:szCs w:val="24"/>
        </w:rPr>
        <w:t>Nāgārjuna</w:t>
      </w:r>
      <w:bookmarkEnd w:id="2"/>
      <w:proofErr w:type="spellEnd"/>
      <w:r w:rsidR="00813140">
        <w:rPr>
          <w:rFonts w:ascii="Times New Roman" w:hAnsi="Times New Roman" w:cs="Times New Roman"/>
          <w:sz w:val="24"/>
          <w:szCs w:val="24"/>
        </w:rPr>
        <w:t xml:space="preserve"> </w:t>
      </w:r>
      <w:r w:rsidR="00F85358">
        <w:rPr>
          <w:rFonts w:ascii="Times New Roman" w:hAnsi="Times New Roman" w:cs="Times New Roman"/>
          <w:sz w:val="24"/>
          <w:szCs w:val="24"/>
        </w:rPr>
        <w:t>stresses</w:t>
      </w:r>
      <w:r w:rsidR="00813140">
        <w:rPr>
          <w:rFonts w:ascii="Times New Roman" w:hAnsi="Times New Roman" w:cs="Times New Roman"/>
          <w:sz w:val="24"/>
          <w:szCs w:val="24"/>
        </w:rPr>
        <w:t xml:space="preserve"> that</w:t>
      </w:r>
      <w:r w:rsidR="00646ADC">
        <w:rPr>
          <w:rFonts w:ascii="Times New Roman" w:hAnsi="Times New Roman" w:cs="Times New Roman"/>
          <w:sz w:val="24"/>
          <w:szCs w:val="24"/>
        </w:rPr>
        <w:t xml:space="preserve"> if</w:t>
      </w:r>
      <w:r w:rsidR="00813140">
        <w:rPr>
          <w:rFonts w:ascii="Times New Roman" w:hAnsi="Times New Roman" w:cs="Times New Roman"/>
          <w:sz w:val="24"/>
          <w:szCs w:val="24"/>
        </w:rPr>
        <w:t xml:space="preserve"> there is no existence of one</w:t>
      </w:r>
      <w:r w:rsidR="00F85358">
        <w:rPr>
          <w:rFonts w:ascii="Times New Roman" w:hAnsi="Times New Roman" w:cs="Times New Roman"/>
          <w:sz w:val="24"/>
          <w:szCs w:val="24"/>
        </w:rPr>
        <w:t xml:space="preserve"> single</w:t>
      </w:r>
      <w:r w:rsidR="00813140">
        <w:rPr>
          <w:rFonts w:ascii="Times New Roman" w:hAnsi="Times New Roman" w:cs="Times New Roman"/>
          <w:sz w:val="24"/>
          <w:szCs w:val="24"/>
        </w:rPr>
        <w:t xml:space="preserve"> thing, so there is no</w:t>
      </w:r>
      <w:r w:rsidR="00646ADC">
        <w:rPr>
          <w:rFonts w:ascii="Times New Roman" w:hAnsi="Times New Roman" w:cs="Times New Roman"/>
          <w:sz w:val="24"/>
          <w:szCs w:val="24"/>
        </w:rPr>
        <w:t>t a</w:t>
      </w:r>
      <w:r w:rsidR="00813140">
        <w:rPr>
          <w:rFonts w:ascii="Times New Roman" w:hAnsi="Times New Roman" w:cs="Times New Roman"/>
          <w:sz w:val="24"/>
          <w:szCs w:val="24"/>
        </w:rPr>
        <w:t xml:space="preserve"> thing that arises by cause. However, he</w:t>
      </w:r>
      <w:r w:rsidR="00813140" w:rsidRPr="00813140">
        <w:rPr>
          <w:rFonts w:ascii="Times New Roman" w:hAnsi="Times New Roman" w:cs="Times New Roman"/>
          <w:sz w:val="24"/>
          <w:szCs w:val="24"/>
        </w:rPr>
        <w:t xml:space="preserve"> equali</w:t>
      </w:r>
      <w:r w:rsidR="00F85358">
        <w:rPr>
          <w:rFonts w:ascii="Times New Roman" w:hAnsi="Times New Roman" w:cs="Times New Roman"/>
          <w:sz w:val="24"/>
          <w:szCs w:val="24"/>
        </w:rPr>
        <w:t>s</w:t>
      </w:r>
      <w:r w:rsidR="00813140" w:rsidRPr="00813140">
        <w:rPr>
          <w:rFonts w:ascii="Times New Roman" w:hAnsi="Times New Roman" w:cs="Times New Roman"/>
          <w:sz w:val="24"/>
          <w:szCs w:val="24"/>
        </w:rPr>
        <w:t xml:space="preserve">es the two concepts of </w:t>
      </w:r>
      <w:r w:rsidR="00813140">
        <w:rPr>
          <w:rFonts w:ascii="Times New Roman" w:hAnsi="Times New Roman" w:cs="Times New Roman"/>
          <w:sz w:val="24"/>
          <w:szCs w:val="24"/>
        </w:rPr>
        <w:t xml:space="preserve">dependent </w:t>
      </w:r>
      <w:r w:rsidR="00813140" w:rsidRPr="00813140">
        <w:rPr>
          <w:rFonts w:ascii="Times New Roman" w:hAnsi="Times New Roman" w:cs="Times New Roman"/>
          <w:sz w:val="24"/>
          <w:szCs w:val="24"/>
        </w:rPr>
        <w:t>origin</w:t>
      </w:r>
      <w:r w:rsidR="00813140">
        <w:rPr>
          <w:rFonts w:ascii="Times New Roman" w:hAnsi="Times New Roman" w:cs="Times New Roman"/>
          <w:sz w:val="24"/>
          <w:szCs w:val="24"/>
        </w:rPr>
        <w:t>ation</w:t>
      </w:r>
      <w:r w:rsidR="00813140" w:rsidRPr="00813140">
        <w:rPr>
          <w:rFonts w:ascii="Times New Roman" w:hAnsi="Times New Roman" w:cs="Times New Roman"/>
          <w:sz w:val="24"/>
          <w:szCs w:val="24"/>
        </w:rPr>
        <w:t xml:space="preserve"> and emptiness</w:t>
      </w:r>
      <w:r w:rsidR="00813140">
        <w:rPr>
          <w:rFonts w:ascii="Times New Roman" w:hAnsi="Times New Roman" w:cs="Times New Roman"/>
          <w:sz w:val="24"/>
          <w:szCs w:val="24"/>
        </w:rPr>
        <w:t xml:space="preserve">, is </w:t>
      </w:r>
      <w:r w:rsidR="00813140" w:rsidRPr="00813140">
        <w:rPr>
          <w:rFonts w:ascii="Times New Roman" w:hAnsi="Times New Roman" w:cs="Times New Roman"/>
          <w:sz w:val="24"/>
          <w:szCs w:val="24"/>
        </w:rPr>
        <w:t xml:space="preserve">not </w:t>
      </w:r>
      <w:r w:rsidR="00813140">
        <w:rPr>
          <w:rFonts w:ascii="Times New Roman" w:hAnsi="Times New Roman" w:cs="Times New Roman"/>
          <w:sz w:val="24"/>
          <w:szCs w:val="24"/>
        </w:rPr>
        <w:t xml:space="preserve">to </w:t>
      </w:r>
      <w:r w:rsidR="00813140" w:rsidRPr="00813140">
        <w:rPr>
          <w:rFonts w:ascii="Times New Roman" w:hAnsi="Times New Roman" w:cs="Times New Roman"/>
          <w:sz w:val="24"/>
          <w:szCs w:val="24"/>
        </w:rPr>
        <w:t xml:space="preserve">use the meaning of </w:t>
      </w:r>
      <w:r w:rsidR="00813140">
        <w:rPr>
          <w:rFonts w:ascii="Times New Roman" w:hAnsi="Times New Roman" w:cs="Times New Roman"/>
          <w:sz w:val="24"/>
          <w:szCs w:val="24"/>
        </w:rPr>
        <w:t xml:space="preserve">dependent </w:t>
      </w:r>
      <w:r w:rsidR="00813140" w:rsidRPr="00813140">
        <w:rPr>
          <w:rFonts w:ascii="Times New Roman" w:hAnsi="Times New Roman" w:cs="Times New Roman"/>
          <w:sz w:val="24"/>
          <w:szCs w:val="24"/>
        </w:rPr>
        <w:t>origin</w:t>
      </w:r>
      <w:r w:rsidR="00813140">
        <w:rPr>
          <w:rFonts w:ascii="Times New Roman" w:hAnsi="Times New Roman" w:cs="Times New Roman"/>
          <w:sz w:val="24"/>
          <w:szCs w:val="24"/>
        </w:rPr>
        <w:t>ation</w:t>
      </w:r>
      <w:r w:rsidR="00813140" w:rsidRPr="00813140">
        <w:rPr>
          <w:rFonts w:ascii="Times New Roman" w:hAnsi="Times New Roman" w:cs="Times New Roman"/>
          <w:sz w:val="24"/>
          <w:szCs w:val="24"/>
        </w:rPr>
        <w:t xml:space="preserve"> to </w:t>
      </w:r>
      <w:r w:rsidR="00813140">
        <w:rPr>
          <w:rFonts w:ascii="Times New Roman" w:hAnsi="Times New Roman" w:cs="Times New Roman"/>
          <w:sz w:val="24"/>
          <w:szCs w:val="24"/>
        </w:rPr>
        <w:t>explain</w:t>
      </w:r>
      <w:r w:rsidR="00813140" w:rsidRPr="00813140">
        <w:rPr>
          <w:rFonts w:ascii="Times New Roman" w:hAnsi="Times New Roman" w:cs="Times New Roman"/>
          <w:sz w:val="24"/>
          <w:szCs w:val="24"/>
        </w:rPr>
        <w:t xml:space="preserve"> emptiness, but </w:t>
      </w:r>
      <w:r w:rsidR="00813140">
        <w:rPr>
          <w:rFonts w:ascii="Times New Roman" w:hAnsi="Times New Roman" w:cs="Times New Roman"/>
          <w:sz w:val="24"/>
          <w:szCs w:val="24"/>
        </w:rPr>
        <w:t>to use the</w:t>
      </w:r>
      <w:r w:rsidR="00813140" w:rsidRPr="00813140">
        <w:rPr>
          <w:rFonts w:ascii="Times New Roman" w:hAnsi="Times New Roman" w:cs="Times New Roman"/>
          <w:sz w:val="24"/>
          <w:szCs w:val="24"/>
        </w:rPr>
        <w:t xml:space="preserve"> meaning of emptiness </w:t>
      </w:r>
      <w:r w:rsidR="00813140">
        <w:rPr>
          <w:rFonts w:ascii="Times New Roman" w:hAnsi="Times New Roman" w:cs="Times New Roman"/>
          <w:sz w:val="24"/>
          <w:szCs w:val="24"/>
        </w:rPr>
        <w:t>upon dependent</w:t>
      </w:r>
      <w:r w:rsidR="00813140" w:rsidRPr="00813140">
        <w:rPr>
          <w:rFonts w:ascii="Times New Roman" w:hAnsi="Times New Roman" w:cs="Times New Roman"/>
          <w:sz w:val="24"/>
          <w:szCs w:val="24"/>
        </w:rPr>
        <w:t xml:space="preserve"> origin</w:t>
      </w:r>
      <w:r w:rsidR="00813140">
        <w:rPr>
          <w:rFonts w:ascii="Times New Roman" w:hAnsi="Times New Roman" w:cs="Times New Roman"/>
          <w:sz w:val="24"/>
          <w:szCs w:val="24"/>
        </w:rPr>
        <w:t>ation</w:t>
      </w:r>
      <w:r w:rsidR="00B23A7F">
        <w:rPr>
          <w:rFonts w:ascii="Times New Roman" w:hAnsi="Times New Roman" w:cs="Times New Roman"/>
          <w:sz w:val="24"/>
          <w:szCs w:val="24"/>
        </w:rPr>
        <w:t xml:space="preserve">, </w:t>
      </w:r>
      <w:proofErr w:type="gramStart"/>
      <w:r w:rsidR="00B23A7F">
        <w:rPr>
          <w:rFonts w:ascii="Times New Roman" w:hAnsi="Times New Roman" w:cs="Times New Roman"/>
          <w:sz w:val="24"/>
          <w:szCs w:val="24"/>
        </w:rPr>
        <w:t>in order to</w:t>
      </w:r>
      <w:proofErr w:type="gramEnd"/>
      <w:r w:rsidR="00B23A7F">
        <w:rPr>
          <w:rFonts w:ascii="Times New Roman" w:hAnsi="Times New Roman" w:cs="Times New Roman"/>
          <w:sz w:val="24"/>
          <w:szCs w:val="24"/>
        </w:rPr>
        <w:t xml:space="preserve"> d</w:t>
      </w:r>
      <w:r w:rsidR="00813140" w:rsidRPr="00813140">
        <w:rPr>
          <w:rFonts w:ascii="Times New Roman" w:hAnsi="Times New Roman" w:cs="Times New Roman"/>
          <w:sz w:val="24"/>
          <w:szCs w:val="24"/>
        </w:rPr>
        <w:t>eviate</w:t>
      </w:r>
      <w:r w:rsidR="00B23A7F">
        <w:rPr>
          <w:rFonts w:ascii="Times New Roman" w:hAnsi="Times New Roman" w:cs="Times New Roman"/>
          <w:sz w:val="24"/>
          <w:szCs w:val="24"/>
        </w:rPr>
        <w:t xml:space="preserve"> it</w:t>
      </w:r>
      <w:r w:rsidR="00813140" w:rsidRPr="00813140">
        <w:rPr>
          <w:rFonts w:ascii="Times New Roman" w:hAnsi="Times New Roman" w:cs="Times New Roman"/>
          <w:sz w:val="24"/>
          <w:szCs w:val="24"/>
        </w:rPr>
        <w:t xml:space="preserve"> from </w:t>
      </w:r>
      <w:r w:rsidR="00B23A7F">
        <w:rPr>
          <w:rFonts w:ascii="Times New Roman" w:hAnsi="Times New Roman" w:cs="Times New Roman"/>
          <w:sz w:val="24"/>
          <w:szCs w:val="24"/>
        </w:rPr>
        <w:t>its</w:t>
      </w:r>
      <w:r w:rsidR="00813140" w:rsidRPr="00813140">
        <w:rPr>
          <w:rFonts w:ascii="Times New Roman" w:hAnsi="Times New Roman" w:cs="Times New Roman"/>
          <w:sz w:val="24"/>
          <w:szCs w:val="24"/>
        </w:rPr>
        <w:t xml:space="preserve"> literal meaning.</w:t>
      </w:r>
      <w:r w:rsidR="00B23A7F">
        <w:rPr>
          <w:rFonts w:ascii="Times New Roman" w:hAnsi="Times New Roman" w:cs="Times New Roman"/>
          <w:sz w:val="24"/>
          <w:szCs w:val="24"/>
        </w:rPr>
        <w:t xml:space="preserve"> </w:t>
      </w:r>
    </w:p>
    <w:p w:rsidR="00B23A7F" w:rsidRDefault="00B23A7F" w:rsidP="003A00FE">
      <w:pPr>
        <w:spacing w:line="360" w:lineRule="auto"/>
        <w:rPr>
          <w:rFonts w:ascii="Times New Roman" w:hAnsi="Times New Roman" w:cs="Times New Roman"/>
          <w:sz w:val="24"/>
          <w:szCs w:val="24"/>
        </w:rPr>
      </w:pPr>
    </w:p>
    <w:p w:rsidR="00B23A7F" w:rsidRDefault="00B23A7F" w:rsidP="003A00FE">
      <w:pPr>
        <w:spacing w:line="360" w:lineRule="auto"/>
        <w:rPr>
          <w:rFonts w:ascii="Times New Roman" w:hAnsi="Times New Roman" w:cs="Times New Roman"/>
          <w:sz w:val="24"/>
          <w:szCs w:val="24"/>
        </w:rPr>
      </w:pPr>
      <w:r>
        <w:rPr>
          <w:rFonts w:ascii="Times New Roman" w:hAnsi="Times New Roman" w:cs="Times New Roman" w:hint="eastAsia"/>
          <w:sz w:val="24"/>
          <w:szCs w:val="24"/>
        </w:rPr>
        <w:t>T</w:t>
      </w:r>
      <w:r>
        <w:rPr>
          <w:rFonts w:ascii="Times New Roman" w:hAnsi="Times New Roman" w:cs="Times New Roman"/>
          <w:sz w:val="24"/>
          <w:szCs w:val="24"/>
        </w:rPr>
        <w:t xml:space="preserve">hen we shall read his explanation on </w:t>
      </w:r>
      <w:r w:rsidR="000B1033">
        <w:rPr>
          <w:rFonts w:ascii="Times New Roman" w:hAnsi="Times New Roman" w:cs="Times New Roman"/>
          <w:sz w:val="24"/>
          <w:szCs w:val="24"/>
        </w:rPr>
        <w:t>“</w:t>
      </w:r>
      <w:r>
        <w:rPr>
          <w:rFonts w:ascii="Times New Roman" w:hAnsi="Times New Roman" w:cs="Times New Roman"/>
          <w:sz w:val="24"/>
          <w:szCs w:val="24"/>
        </w:rPr>
        <w:t>the principle of dependent origination.</w:t>
      </w:r>
      <w:r w:rsidR="000B1033">
        <w:rPr>
          <w:rFonts w:ascii="Times New Roman" w:hAnsi="Times New Roman" w:cs="Times New Roman"/>
          <w:sz w:val="24"/>
          <w:szCs w:val="24"/>
        </w:rPr>
        <w:t>”</w:t>
      </w:r>
    </w:p>
    <w:p w:rsidR="00B23A7F" w:rsidRDefault="00B23A7F" w:rsidP="003A00FE">
      <w:pPr>
        <w:spacing w:line="360" w:lineRule="auto"/>
        <w:rPr>
          <w:rFonts w:ascii="Times New Roman" w:hAnsi="Times New Roman" w:cs="Times New Roman"/>
          <w:sz w:val="24"/>
          <w:szCs w:val="24"/>
        </w:rPr>
      </w:pPr>
    </w:p>
    <w:p w:rsidR="00B23A7F" w:rsidRPr="006E6BA9" w:rsidRDefault="00B23A7F" w:rsidP="00FA0B70">
      <w:pPr>
        <w:ind w:leftChars="135" w:left="283" w:rightChars="242" w:right="508"/>
        <w:rPr>
          <w:rFonts w:ascii="Times New Roman" w:hAnsi="Times New Roman" w:cs="Times New Roman"/>
          <w:szCs w:val="21"/>
        </w:rPr>
      </w:pPr>
      <w:r w:rsidRPr="006E6BA9">
        <w:rPr>
          <w:rFonts w:ascii="Times New Roman" w:hAnsi="Times New Roman" w:cs="Times New Roman"/>
          <w:szCs w:val="21"/>
        </w:rPr>
        <w:t xml:space="preserve">Something that is not dependently arisen, </w:t>
      </w:r>
      <w:r w:rsidR="00EE75C3">
        <w:rPr>
          <w:rFonts w:ascii="Times New Roman" w:hAnsi="Times New Roman" w:cs="Times New Roman"/>
          <w:szCs w:val="21"/>
        </w:rPr>
        <w:t>s</w:t>
      </w:r>
      <w:r w:rsidRPr="006E6BA9">
        <w:rPr>
          <w:rFonts w:ascii="Times New Roman" w:hAnsi="Times New Roman" w:cs="Times New Roman"/>
          <w:szCs w:val="21"/>
        </w:rPr>
        <w:t xml:space="preserve">uch a </w:t>
      </w:r>
      <w:r w:rsidR="006857A7">
        <w:rPr>
          <w:rFonts w:ascii="Times New Roman" w:hAnsi="Times New Roman" w:cs="Times New Roman"/>
          <w:szCs w:val="21"/>
        </w:rPr>
        <w:t>principle</w:t>
      </w:r>
      <w:r w:rsidR="006E6BA9">
        <w:rPr>
          <w:rStyle w:val="a5"/>
          <w:rFonts w:ascii="Times New Roman" w:hAnsi="Times New Roman" w:cs="Times New Roman"/>
          <w:szCs w:val="21"/>
        </w:rPr>
        <w:footnoteReference w:id="14"/>
      </w:r>
      <w:r w:rsidRPr="006E6BA9">
        <w:rPr>
          <w:rFonts w:ascii="Times New Roman" w:hAnsi="Times New Roman" w:cs="Times New Roman"/>
          <w:szCs w:val="21"/>
        </w:rPr>
        <w:t xml:space="preserve"> does not exist. </w:t>
      </w:r>
      <w:proofErr w:type="gramStart"/>
      <w:r w:rsidRPr="006E6BA9">
        <w:rPr>
          <w:rFonts w:ascii="Times New Roman" w:hAnsi="Times New Roman" w:cs="Times New Roman"/>
          <w:szCs w:val="21"/>
        </w:rPr>
        <w:t>Therefore</w:t>
      </w:r>
      <w:proofErr w:type="gramEnd"/>
      <w:r w:rsidRPr="006E6BA9">
        <w:rPr>
          <w:rFonts w:ascii="Times New Roman" w:hAnsi="Times New Roman" w:cs="Times New Roman"/>
          <w:szCs w:val="21"/>
        </w:rPr>
        <w:t xml:space="preserve"> a nonempty </w:t>
      </w:r>
      <w:r w:rsidR="006E6BA9">
        <w:rPr>
          <w:rFonts w:ascii="Times New Roman" w:hAnsi="Times New Roman" w:cs="Times New Roman"/>
          <w:szCs w:val="21"/>
        </w:rPr>
        <w:t>principle</w:t>
      </w:r>
      <w:r w:rsidRPr="006E6BA9">
        <w:rPr>
          <w:rFonts w:ascii="Times New Roman" w:hAnsi="Times New Roman" w:cs="Times New Roman"/>
          <w:szCs w:val="21"/>
        </w:rPr>
        <w:t xml:space="preserve"> </w:t>
      </w:r>
      <w:r w:rsidR="00EE75C3">
        <w:rPr>
          <w:rFonts w:ascii="Times New Roman" w:hAnsi="Times New Roman" w:cs="Times New Roman"/>
          <w:szCs w:val="21"/>
        </w:rPr>
        <w:t>d</w:t>
      </w:r>
      <w:r w:rsidRPr="006E6BA9">
        <w:rPr>
          <w:rFonts w:ascii="Times New Roman" w:hAnsi="Times New Roman" w:cs="Times New Roman"/>
          <w:szCs w:val="21"/>
        </w:rPr>
        <w:t>oes not exist.</w:t>
      </w:r>
    </w:p>
    <w:p w:rsidR="00B23A7F" w:rsidRPr="006E6BA9" w:rsidRDefault="00B23A7F" w:rsidP="00FA0B70">
      <w:pPr>
        <w:ind w:leftChars="135" w:left="283" w:rightChars="242" w:right="508"/>
        <w:rPr>
          <w:rFonts w:ascii="Times New Roman" w:hAnsi="Times New Roman" w:cs="Times New Roman"/>
          <w:szCs w:val="21"/>
        </w:rPr>
      </w:pPr>
      <w:r w:rsidRPr="006E6BA9">
        <w:rPr>
          <w:rFonts w:ascii="Times New Roman" w:hAnsi="Times New Roman" w:cs="Times New Roman" w:hint="eastAsia"/>
          <w:szCs w:val="21"/>
        </w:rPr>
        <w:t>(</w:t>
      </w:r>
      <w:r w:rsidRPr="006E6BA9">
        <w:rPr>
          <w:rFonts w:ascii="Times New Roman" w:hAnsi="Times New Roman" w:cs="Times New Roman"/>
          <w:i/>
          <w:szCs w:val="21"/>
        </w:rPr>
        <w:t>MMK</w:t>
      </w:r>
      <w:r w:rsidRPr="006E6BA9">
        <w:rPr>
          <w:rFonts w:ascii="Times New Roman" w:hAnsi="Times New Roman" w:cs="Times New Roman"/>
          <w:szCs w:val="21"/>
        </w:rPr>
        <w:t xml:space="preserve"> </w:t>
      </w:r>
      <w:r w:rsidR="00B9538F">
        <w:rPr>
          <w:rFonts w:ascii="Times New Roman" w:hAnsi="Times New Roman" w:cs="Times New Roman"/>
          <w:szCs w:val="21"/>
        </w:rPr>
        <w:t>xxiv.</w:t>
      </w:r>
      <w:r w:rsidRPr="006E6BA9">
        <w:rPr>
          <w:rFonts w:ascii="Times New Roman" w:hAnsi="Times New Roman" w:cs="Times New Roman"/>
          <w:szCs w:val="21"/>
        </w:rPr>
        <w:t>19)</w:t>
      </w:r>
    </w:p>
    <w:p w:rsidR="00B23A7F" w:rsidRPr="006E6BA9" w:rsidRDefault="00B23A7F" w:rsidP="00FA0B70">
      <w:pPr>
        <w:ind w:leftChars="135" w:left="283" w:rightChars="242" w:right="508"/>
        <w:rPr>
          <w:rFonts w:ascii="Times New Roman" w:hAnsi="Times New Roman" w:cs="Times New Roman"/>
          <w:szCs w:val="21"/>
        </w:rPr>
      </w:pPr>
    </w:p>
    <w:p w:rsidR="00B23A7F" w:rsidRPr="006E6BA9" w:rsidRDefault="00B23A7F" w:rsidP="00FA0B70">
      <w:pPr>
        <w:ind w:leftChars="135" w:left="283" w:rightChars="242" w:right="508"/>
        <w:rPr>
          <w:rFonts w:ascii="Times New Roman" w:hAnsi="Times New Roman" w:cs="Times New Roman"/>
          <w:szCs w:val="21"/>
        </w:rPr>
      </w:pPr>
      <w:r w:rsidRPr="006E6BA9">
        <w:rPr>
          <w:rFonts w:ascii="Times New Roman" w:hAnsi="Times New Roman" w:cs="Times New Roman"/>
          <w:szCs w:val="21"/>
        </w:rPr>
        <w:t>What arises depending on this or that (cause)—that is not produced</w:t>
      </w:r>
      <w:r w:rsidR="00821965">
        <w:rPr>
          <w:rFonts w:ascii="Times New Roman" w:hAnsi="Times New Roman" w:cs="Times New Roman" w:hint="eastAsia"/>
          <w:szCs w:val="21"/>
        </w:rPr>
        <w:t xml:space="preserve"> </w:t>
      </w:r>
      <w:r w:rsidRPr="006E6BA9">
        <w:rPr>
          <w:rFonts w:ascii="Times New Roman" w:hAnsi="Times New Roman" w:cs="Times New Roman"/>
          <w:szCs w:val="21"/>
        </w:rPr>
        <w:t>as a thing with an own being. Whatever is not produce</w:t>
      </w:r>
      <w:r w:rsidR="00821965">
        <w:rPr>
          <w:rFonts w:ascii="Times New Roman" w:hAnsi="Times New Roman" w:cs="Times New Roman"/>
          <w:szCs w:val="21"/>
        </w:rPr>
        <w:t xml:space="preserve">d </w:t>
      </w:r>
      <w:r w:rsidRPr="006E6BA9">
        <w:rPr>
          <w:rFonts w:ascii="Times New Roman" w:hAnsi="Times New Roman" w:cs="Times New Roman"/>
          <w:szCs w:val="21"/>
        </w:rPr>
        <w:t>as a thing with an own being—how can it be called "produced"?</w:t>
      </w:r>
    </w:p>
    <w:p w:rsidR="00B23A7F" w:rsidRPr="006E6BA9" w:rsidRDefault="00B23A7F" w:rsidP="00FA0B70">
      <w:pPr>
        <w:ind w:leftChars="135" w:left="283" w:rightChars="242" w:right="508"/>
        <w:rPr>
          <w:rFonts w:ascii="Times New Roman" w:hAnsi="Times New Roman" w:cs="Times New Roman"/>
          <w:szCs w:val="21"/>
        </w:rPr>
      </w:pPr>
      <w:r w:rsidRPr="006E6BA9">
        <w:rPr>
          <w:rFonts w:ascii="Times New Roman" w:hAnsi="Times New Roman" w:cs="Times New Roman" w:hint="eastAsia"/>
          <w:szCs w:val="21"/>
        </w:rPr>
        <w:t>(</w:t>
      </w:r>
      <w:proofErr w:type="spellStart"/>
      <w:r w:rsidRPr="006E6BA9">
        <w:rPr>
          <w:rFonts w:ascii="Times New Roman" w:hAnsi="Times New Roman" w:cs="Times New Roman"/>
          <w:i/>
          <w:szCs w:val="21"/>
        </w:rPr>
        <w:t>Yuktiṣaṣṭikākārika</w:t>
      </w:r>
      <w:proofErr w:type="spellEnd"/>
      <w:r w:rsidRPr="006E6BA9">
        <w:rPr>
          <w:rFonts w:ascii="Times New Roman" w:hAnsi="Times New Roman" w:cs="Times New Roman"/>
          <w:i/>
          <w:szCs w:val="21"/>
        </w:rPr>
        <w:t xml:space="preserve"> </w:t>
      </w:r>
      <w:r w:rsidRPr="006E6BA9">
        <w:rPr>
          <w:rFonts w:ascii="Times New Roman" w:hAnsi="Times New Roman" w:cs="Times New Roman"/>
          <w:szCs w:val="21"/>
        </w:rPr>
        <w:t>19)</w:t>
      </w:r>
    </w:p>
    <w:p w:rsidR="00B23A7F" w:rsidRPr="006E6BA9" w:rsidRDefault="00B23A7F" w:rsidP="00FA0B70">
      <w:pPr>
        <w:ind w:leftChars="135" w:left="283" w:rightChars="242" w:right="508"/>
        <w:rPr>
          <w:rFonts w:ascii="Times New Roman" w:hAnsi="Times New Roman" w:cs="Times New Roman"/>
          <w:szCs w:val="21"/>
        </w:rPr>
      </w:pPr>
    </w:p>
    <w:p w:rsidR="00B23A7F" w:rsidRPr="006E6BA9" w:rsidRDefault="00B23A7F" w:rsidP="00FA0B70">
      <w:pPr>
        <w:ind w:leftChars="135" w:left="283" w:rightChars="242" w:right="508"/>
        <w:rPr>
          <w:rFonts w:ascii="Times New Roman" w:hAnsi="Times New Roman" w:cs="Times New Roman"/>
          <w:szCs w:val="21"/>
        </w:rPr>
      </w:pPr>
      <w:r w:rsidRPr="006E6BA9">
        <w:rPr>
          <w:rFonts w:ascii="Times New Roman" w:hAnsi="Times New Roman" w:cs="Times New Roman"/>
          <w:szCs w:val="21"/>
        </w:rPr>
        <w:t>If it is asked how this is known, [we answer:] by seeing Dependent</w:t>
      </w:r>
      <w:r w:rsidR="00821965">
        <w:rPr>
          <w:rFonts w:ascii="Times New Roman" w:hAnsi="Times New Roman" w:cs="Times New Roman" w:hint="eastAsia"/>
          <w:szCs w:val="21"/>
        </w:rPr>
        <w:t xml:space="preserve"> </w:t>
      </w:r>
      <w:r w:rsidRPr="006E6BA9">
        <w:rPr>
          <w:rFonts w:ascii="Times New Roman" w:hAnsi="Times New Roman" w:cs="Times New Roman"/>
          <w:szCs w:val="21"/>
        </w:rPr>
        <w:t>Origination, the Supreme Knower of reality said: "What is</w:t>
      </w:r>
      <w:r w:rsidR="00821965">
        <w:rPr>
          <w:rFonts w:ascii="Times New Roman" w:hAnsi="Times New Roman" w:cs="Times New Roman" w:hint="eastAsia"/>
          <w:szCs w:val="21"/>
        </w:rPr>
        <w:t xml:space="preserve"> </w:t>
      </w:r>
      <w:r w:rsidRPr="006E6BA9">
        <w:rPr>
          <w:rFonts w:ascii="Times New Roman" w:hAnsi="Times New Roman" w:cs="Times New Roman"/>
          <w:szCs w:val="21"/>
        </w:rPr>
        <w:t xml:space="preserve">produced dependently, is not produced [in reality]." </w:t>
      </w:r>
    </w:p>
    <w:p w:rsidR="00B23A7F" w:rsidRPr="006E6BA9" w:rsidRDefault="00B23A7F" w:rsidP="00FA0B70">
      <w:pPr>
        <w:ind w:leftChars="135" w:left="283" w:rightChars="242" w:right="508"/>
        <w:rPr>
          <w:rFonts w:ascii="Times New Roman" w:hAnsi="Times New Roman" w:cs="Times New Roman"/>
          <w:szCs w:val="21"/>
        </w:rPr>
      </w:pPr>
      <w:r w:rsidRPr="006E6BA9">
        <w:rPr>
          <w:rFonts w:ascii="Times New Roman" w:hAnsi="Times New Roman" w:cs="Times New Roman" w:hint="eastAsia"/>
          <w:szCs w:val="21"/>
        </w:rPr>
        <w:t>(</w:t>
      </w:r>
      <w:proofErr w:type="spellStart"/>
      <w:r w:rsidR="00E07AD6" w:rsidRPr="006E6BA9">
        <w:rPr>
          <w:rFonts w:ascii="Times New Roman" w:hAnsi="Times New Roman" w:cs="Times New Roman"/>
          <w:i/>
          <w:szCs w:val="21"/>
        </w:rPr>
        <w:t>Yuktiṣaṣṭikākārika</w:t>
      </w:r>
      <w:proofErr w:type="spellEnd"/>
      <w:r w:rsidR="00E07AD6" w:rsidRPr="006E6BA9">
        <w:rPr>
          <w:rFonts w:ascii="Times New Roman" w:hAnsi="Times New Roman" w:cs="Times New Roman"/>
          <w:i/>
          <w:szCs w:val="21"/>
        </w:rPr>
        <w:t xml:space="preserve"> </w:t>
      </w:r>
      <w:r w:rsidR="00E07AD6" w:rsidRPr="006E6BA9">
        <w:rPr>
          <w:rFonts w:ascii="Times New Roman" w:hAnsi="Times New Roman" w:cs="Times New Roman"/>
          <w:szCs w:val="21"/>
        </w:rPr>
        <w:t>40</w:t>
      </w:r>
      <w:r w:rsidRPr="006E6BA9">
        <w:rPr>
          <w:rFonts w:ascii="Times New Roman" w:hAnsi="Times New Roman" w:cs="Times New Roman"/>
          <w:szCs w:val="21"/>
        </w:rPr>
        <w:t>)</w:t>
      </w:r>
    </w:p>
    <w:p w:rsidR="006E6BA9" w:rsidRDefault="006E6BA9" w:rsidP="00B23A7F">
      <w:pPr>
        <w:spacing w:line="360" w:lineRule="auto"/>
        <w:rPr>
          <w:rFonts w:ascii="Times New Roman" w:hAnsi="Times New Roman" w:cs="Times New Roman"/>
          <w:sz w:val="24"/>
          <w:szCs w:val="24"/>
        </w:rPr>
      </w:pPr>
    </w:p>
    <w:p w:rsidR="00B23A7F" w:rsidRDefault="000B1033" w:rsidP="00B23A7F">
      <w:pPr>
        <w:spacing w:line="360" w:lineRule="auto"/>
        <w:rPr>
          <w:rFonts w:ascii="Times New Roman" w:hAnsi="Times New Roman" w:cs="Times New Roman"/>
          <w:sz w:val="24"/>
          <w:szCs w:val="24"/>
        </w:rPr>
      </w:pPr>
      <w:r>
        <w:rPr>
          <w:rFonts w:ascii="Times New Roman" w:hAnsi="Times New Roman" w:cs="Times New Roman"/>
          <w:sz w:val="24"/>
          <w:szCs w:val="24"/>
        </w:rPr>
        <w:t xml:space="preserve">In the first stanza we quoted, </w:t>
      </w:r>
      <w:proofErr w:type="spellStart"/>
      <w:r w:rsidR="00021A79">
        <w:rPr>
          <w:rFonts w:ascii="Times New Roman" w:hAnsi="Times New Roman" w:cs="Times New Roman"/>
          <w:sz w:val="24"/>
          <w:szCs w:val="24"/>
        </w:rPr>
        <w:t>Nāgārjuna</w:t>
      </w:r>
      <w:proofErr w:type="spellEnd"/>
      <w:r w:rsidR="00453B32">
        <w:rPr>
          <w:rFonts w:ascii="Times New Roman" w:hAnsi="Times New Roman" w:cs="Times New Roman"/>
          <w:sz w:val="24"/>
          <w:szCs w:val="24"/>
        </w:rPr>
        <w:t xml:space="preserve"> has used term “</w:t>
      </w:r>
      <w:r w:rsidR="00453B32" w:rsidRPr="00453B32">
        <w:rPr>
          <w:rFonts w:ascii="Times New Roman" w:hAnsi="Times New Roman" w:cs="Times New Roman"/>
          <w:i/>
          <w:sz w:val="24"/>
          <w:szCs w:val="24"/>
        </w:rPr>
        <w:t>dharma</w:t>
      </w:r>
      <w:r w:rsidR="00453B32">
        <w:rPr>
          <w:rFonts w:ascii="Times New Roman" w:hAnsi="Times New Roman" w:cs="Times New Roman"/>
          <w:sz w:val="24"/>
          <w:szCs w:val="24"/>
        </w:rPr>
        <w:t>”</w:t>
      </w:r>
      <w:r w:rsidR="008349E2">
        <w:rPr>
          <w:rFonts w:ascii="Times New Roman" w:hAnsi="Times New Roman" w:cs="Times New Roman"/>
          <w:sz w:val="24"/>
          <w:szCs w:val="24"/>
        </w:rPr>
        <w:t>,</w:t>
      </w:r>
      <w:r w:rsidR="00453B32">
        <w:rPr>
          <w:rFonts w:ascii="Times New Roman" w:hAnsi="Times New Roman" w:cs="Times New Roman"/>
          <w:sz w:val="24"/>
          <w:szCs w:val="24"/>
        </w:rPr>
        <w:t xml:space="preserve"> which indicates that he agreed with dependent origin</w:t>
      </w:r>
      <w:r w:rsidR="008349E2">
        <w:rPr>
          <w:rFonts w:ascii="Times New Roman" w:hAnsi="Times New Roman" w:cs="Times New Roman"/>
          <w:sz w:val="24"/>
          <w:szCs w:val="24"/>
        </w:rPr>
        <w:t>ation</w:t>
      </w:r>
      <w:r w:rsidR="00453B32">
        <w:rPr>
          <w:rFonts w:ascii="Times New Roman" w:hAnsi="Times New Roman" w:cs="Times New Roman"/>
          <w:sz w:val="24"/>
          <w:szCs w:val="24"/>
        </w:rPr>
        <w:t xml:space="preserve"> (</w:t>
      </w:r>
      <w:proofErr w:type="spellStart"/>
      <w:r w:rsidR="00453B32" w:rsidRPr="00453B32">
        <w:rPr>
          <w:rFonts w:ascii="Times New Roman" w:hAnsi="Times New Roman" w:cs="Times New Roman"/>
          <w:i/>
          <w:sz w:val="24"/>
          <w:szCs w:val="24"/>
        </w:rPr>
        <w:t>pratītyasamutpāda</w:t>
      </w:r>
      <w:proofErr w:type="spellEnd"/>
      <w:r w:rsidR="00453B32">
        <w:rPr>
          <w:rFonts w:ascii="Times New Roman" w:hAnsi="Times New Roman" w:cs="Times New Roman"/>
          <w:sz w:val="24"/>
          <w:szCs w:val="24"/>
        </w:rPr>
        <w:t>) is a</w:t>
      </w:r>
      <w:r w:rsidR="006857A7">
        <w:rPr>
          <w:rFonts w:ascii="Times New Roman" w:hAnsi="Times New Roman" w:cs="Times New Roman"/>
          <w:sz w:val="24"/>
          <w:szCs w:val="24"/>
        </w:rPr>
        <w:t>n active</w:t>
      </w:r>
      <w:r w:rsidR="00453B32">
        <w:rPr>
          <w:rFonts w:ascii="Times New Roman" w:hAnsi="Times New Roman" w:cs="Times New Roman"/>
          <w:sz w:val="24"/>
          <w:szCs w:val="24"/>
        </w:rPr>
        <w:t xml:space="preserve"> phenomenon but </w:t>
      </w:r>
      <w:r w:rsidR="006857A7">
        <w:rPr>
          <w:rFonts w:ascii="Times New Roman" w:hAnsi="Times New Roman" w:cs="Times New Roman"/>
          <w:sz w:val="24"/>
          <w:szCs w:val="24"/>
        </w:rPr>
        <w:t xml:space="preserve">cannot </w:t>
      </w:r>
      <w:proofErr w:type="gramStart"/>
      <w:r w:rsidR="006857A7">
        <w:rPr>
          <w:rFonts w:ascii="Times New Roman" w:hAnsi="Times New Roman" w:cs="Times New Roman"/>
          <w:sz w:val="24"/>
          <w:szCs w:val="24"/>
        </w:rPr>
        <w:t>be seen as</w:t>
      </w:r>
      <w:proofErr w:type="gramEnd"/>
      <w:r w:rsidR="006857A7">
        <w:rPr>
          <w:rFonts w:ascii="Times New Roman" w:hAnsi="Times New Roman" w:cs="Times New Roman"/>
          <w:sz w:val="24"/>
          <w:szCs w:val="24"/>
        </w:rPr>
        <w:t xml:space="preserve"> a law</w:t>
      </w:r>
      <w:r w:rsidR="00453B32">
        <w:rPr>
          <w:rFonts w:ascii="Times New Roman" w:hAnsi="Times New Roman" w:cs="Times New Roman"/>
          <w:sz w:val="24"/>
          <w:szCs w:val="24"/>
        </w:rPr>
        <w:t>.</w:t>
      </w:r>
      <w:r>
        <w:rPr>
          <w:rFonts w:ascii="Times New Roman" w:hAnsi="Times New Roman" w:cs="Times New Roman"/>
          <w:sz w:val="24"/>
          <w:szCs w:val="24"/>
        </w:rPr>
        <w:t xml:space="preserve"> He stresses that there is no absolute emptiness nor absolute dependent origination.</w:t>
      </w:r>
      <w:r w:rsidR="00453B32">
        <w:rPr>
          <w:rFonts w:ascii="Times New Roman" w:hAnsi="Times New Roman" w:cs="Times New Roman"/>
          <w:sz w:val="24"/>
          <w:szCs w:val="24"/>
        </w:rPr>
        <w:t xml:space="preserve"> He also agreed that dependent origination is impermanent that </w:t>
      </w:r>
      <w:r w:rsidR="008349E2">
        <w:rPr>
          <w:rFonts w:ascii="Times New Roman" w:hAnsi="Times New Roman" w:cs="Times New Roman"/>
          <w:sz w:val="24"/>
          <w:szCs w:val="24"/>
        </w:rPr>
        <w:t xml:space="preserve">all </w:t>
      </w:r>
      <w:r w:rsidR="00453B32">
        <w:rPr>
          <w:rFonts w:ascii="Times New Roman" w:hAnsi="Times New Roman" w:cs="Times New Roman"/>
          <w:sz w:val="24"/>
          <w:szCs w:val="24"/>
        </w:rPr>
        <w:t xml:space="preserve">sentient beings </w:t>
      </w:r>
      <w:r w:rsidR="008349E2">
        <w:rPr>
          <w:rFonts w:ascii="Times New Roman" w:hAnsi="Times New Roman" w:cs="Times New Roman"/>
          <w:sz w:val="24"/>
          <w:szCs w:val="24"/>
        </w:rPr>
        <w:t>will be</w:t>
      </w:r>
      <w:r w:rsidR="00453B32">
        <w:rPr>
          <w:rFonts w:ascii="Times New Roman" w:hAnsi="Times New Roman" w:cs="Times New Roman"/>
          <w:sz w:val="24"/>
          <w:szCs w:val="24"/>
        </w:rPr>
        <w:t xml:space="preserve"> able to experience. </w:t>
      </w:r>
      <w:r w:rsidR="0067286C">
        <w:rPr>
          <w:rFonts w:ascii="Times New Roman" w:hAnsi="Times New Roman" w:cs="Times New Roman"/>
          <w:sz w:val="24"/>
          <w:szCs w:val="24"/>
        </w:rPr>
        <w:t xml:space="preserve">Thus, his first two stanzas share the same philosophy with the </w:t>
      </w:r>
      <w:proofErr w:type="spellStart"/>
      <w:r w:rsidR="0067286C" w:rsidRPr="0067286C">
        <w:rPr>
          <w:rFonts w:ascii="Times New Roman" w:hAnsi="Times New Roman" w:cs="Times New Roman"/>
          <w:i/>
          <w:sz w:val="24"/>
          <w:szCs w:val="24"/>
        </w:rPr>
        <w:t>Abdidharma</w:t>
      </w:r>
      <w:proofErr w:type="spellEnd"/>
      <w:r w:rsidR="0067286C">
        <w:rPr>
          <w:rFonts w:ascii="Times New Roman" w:hAnsi="Times New Roman" w:cs="Times New Roman"/>
          <w:sz w:val="24"/>
          <w:szCs w:val="24"/>
        </w:rPr>
        <w:t xml:space="preserve"> texts</w:t>
      </w:r>
      <w:r w:rsidR="008349E2">
        <w:rPr>
          <w:rFonts w:ascii="Times New Roman" w:hAnsi="Times New Roman" w:cs="Times New Roman"/>
          <w:sz w:val="24"/>
          <w:szCs w:val="24"/>
        </w:rPr>
        <w:t xml:space="preserve"> we</w:t>
      </w:r>
      <w:r w:rsidR="0067286C">
        <w:rPr>
          <w:rFonts w:ascii="Times New Roman" w:hAnsi="Times New Roman" w:cs="Times New Roman"/>
          <w:sz w:val="24"/>
          <w:szCs w:val="24"/>
        </w:rPr>
        <w:t xml:space="preserve"> referenced </w:t>
      </w:r>
      <w:r w:rsidR="008349E2">
        <w:rPr>
          <w:rFonts w:ascii="Times New Roman" w:hAnsi="Times New Roman" w:cs="Times New Roman"/>
          <w:sz w:val="24"/>
          <w:szCs w:val="24"/>
        </w:rPr>
        <w:t>in the previous chapter</w:t>
      </w:r>
      <w:r w:rsidR="0067286C">
        <w:rPr>
          <w:rFonts w:ascii="Times New Roman" w:hAnsi="Times New Roman" w:cs="Times New Roman"/>
          <w:sz w:val="24"/>
          <w:szCs w:val="24"/>
        </w:rPr>
        <w:t xml:space="preserve">. </w:t>
      </w:r>
      <w:r w:rsidR="00821965">
        <w:rPr>
          <w:rFonts w:ascii="Times New Roman" w:hAnsi="Times New Roman" w:cs="Times New Roman"/>
          <w:sz w:val="24"/>
          <w:szCs w:val="24"/>
        </w:rPr>
        <w:t xml:space="preserve">However, in the third source, </w:t>
      </w:r>
      <w:proofErr w:type="spellStart"/>
      <w:r w:rsidR="00021A79">
        <w:rPr>
          <w:rFonts w:ascii="Times New Roman" w:hAnsi="Times New Roman" w:cs="Times New Roman"/>
          <w:sz w:val="24"/>
          <w:szCs w:val="24"/>
        </w:rPr>
        <w:t>Nāgārjuna</w:t>
      </w:r>
      <w:proofErr w:type="spellEnd"/>
      <w:r w:rsidR="00821965">
        <w:rPr>
          <w:rFonts w:ascii="Times New Roman" w:hAnsi="Times New Roman" w:cs="Times New Roman"/>
          <w:sz w:val="24"/>
          <w:szCs w:val="24"/>
        </w:rPr>
        <w:t xml:space="preserve"> considers that the principle of dependent origination cannot be said as cause, because there was no cause nor</w:t>
      </w:r>
      <w:r w:rsidR="00FA0B70">
        <w:rPr>
          <w:rFonts w:ascii="Times New Roman" w:hAnsi="Times New Roman" w:cs="Times New Roman"/>
          <w:sz w:val="24"/>
          <w:szCs w:val="24"/>
        </w:rPr>
        <w:t xml:space="preserve"> intrinsic</w:t>
      </w:r>
      <w:r w:rsidR="00821965">
        <w:rPr>
          <w:rFonts w:ascii="Times New Roman" w:hAnsi="Times New Roman" w:cs="Times New Roman"/>
          <w:sz w:val="24"/>
          <w:szCs w:val="24"/>
        </w:rPr>
        <w:t xml:space="preserve"> existence.</w:t>
      </w:r>
    </w:p>
    <w:p w:rsidR="00821965" w:rsidRDefault="00821965" w:rsidP="00B23A7F">
      <w:pPr>
        <w:spacing w:line="360" w:lineRule="auto"/>
        <w:rPr>
          <w:rFonts w:ascii="Times New Roman" w:hAnsi="Times New Roman" w:cs="Times New Roman"/>
          <w:sz w:val="24"/>
          <w:szCs w:val="24"/>
        </w:rPr>
      </w:pPr>
    </w:p>
    <w:p w:rsidR="00821965" w:rsidRPr="00F37995" w:rsidRDefault="00821965" w:rsidP="00F37995">
      <w:pPr>
        <w:ind w:leftChars="135" w:left="283" w:rightChars="242" w:right="508"/>
        <w:rPr>
          <w:rFonts w:ascii="Times New Roman" w:hAnsi="Times New Roman" w:cs="Times New Roman"/>
          <w:szCs w:val="21"/>
        </w:rPr>
      </w:pPr>
      <w:r w:rsidRPr="00F37995">
        <w:rPr>
          <w:rFonts w:ascii="Times New Roman" w:hAnsi="Times New Roman" w:cs="Times New Roman"/>
          <w:szCs w:val="21"/>
        </w:rPr>
        <w:t>How it is possible to understand that a thing (really) exists,</w:t>
      </w:r>
      <w:r w:rsidRPr="00F37995">
        <w:rPr>
          <w:rFonts w:ascii="Times New Roman" w:hAnsi="Times New Roman" w:cs="Times New Roman" w:hint="eastAsia"/>
          <w:szCs w:val="21"/>
        </w:rPr>
        <w:t xml:space="preserve"> </w:t>
      </w:r>
      <w:r w:rsidRPr="00F37995">
        <w:rPr>
          <w:rFonts w:ascii="Times New Roman" w:hAnsi="Times New Roman" w:cs="Times New Roman"/>
          <w:szCs w:val="21"/>
        </w:rPr>
        <w:t>which having come forth owing to a cause, does not endure</w:t>
      </w:r>
      <w:r w:rsidRPr="00F37995">
        <w:rPr>
          <w:rFonts w:ascii="Times New Roman" w:hAnsi="Times New Roman" w:cs="Times New Roman" w:hint="eastAsia"/>
          <w:szCs w:val="21"/>
        </w:rPr>
        <w:t xml:space="preserve"> </w:t>
      </w:r>
      <w:r w:rsidRPr="00F37995">
        <w:rPr>
          <w:rFonts w:ascii="Times New Roman" w:hAnsi="Times New Roman" w:cs="Times New Roman"/>
          <w:szCs w:val="21"/>
        </w:rPr>
        <w:t>when its condition does not exist, and which disappears with the non-existence of the condition?</w:t>
      </w:r>
    </w:p>
    <w:p w:rsidR="00821965" w:rsidRPr="00F37995" w:rsidRDefault="00821965" w:rsidP="00F37995">
      <w:pPr>
        <w:ind w:leftChars="135" w:left="283" w:rightChars="242" w:right="508"/>
        <w:rPr>
          <w:rFonts w:ascii="Times New Roman" w:hAnsi="Times New Roman" w:cs="Times New Roman"/>
          <w:szCs w:val="21"/>
        </w:rPr>
      </w:pPr>
      <w:r w:rsidRPr="00F37995">
        <w:rPr>
          <w:rFonts w:ascii="Times New Roman" w:hAnsi="Times New Roman" w:cs="Times New Roman" w:hint="eastAsia"/>
          <w:szCs w:val="21"/>
        </w:rPr>
        <w:t>(</w:t>
      </w:r>
      <w:proofErr w:type="spellStart"/>
      <w:r w:rsidRPr="00F37995">
        <w:rPr>
          <w:rFonts w:ascii="Times New Roman" w:hAnsi="Times New Roman" w:cs="Times New Roman"/>
          <w:i/>
          <w:szCs w:val="21"/>
        </w:rPr>
        <w:t>Yuktiṣaṣṭikākārika</w:t>
      </w:r>
      <w:proofErr w:type="spellEnd"/>
      <w:r w:rsidRPr="00F37995">
        <w:rPr>
          <w:rFonts w:ascii="Times New Roman" w:hAnsi="Times New Roman" w:cs="Times New Roman"/>
          <w:i/>
          <w:szCs w:val="21"/>
        </w:rPr>
        <w:t xml:space="preserve"> </w:t>
      </w:r>
      <w:r w:rsidRPr="00F37995">
        <w:rPr>
          <w:rFonts w:ascii="Times New Roman" w:hAnsi="Times New Roman" w:cs="Times New Roman"/>
          <w:szCs w:val="21"/>
        </w:rPr>
        <w:t>39)</w:t>
      </w:r>
    </w:p>
    <w:p w:rsidR="00821965" w:rsidRPr="00F37995" w:rsidRDefault="00821965" w:rsidP="00F37995">
      <w:pPr>
        <w:ind w:leftChars="135" w:left="283" w:rightChars="242" w:right="508"/>
        <w:rPr>
          <w:rFonts w:ascii="Times New Roman" w:hAnsi="Times New Roman" w:cs="Times New Roman"/>
          <w:szCs w:val="21"/>
        </w:rPr>
      </w:pPr>
    </w:p>
    <w:p w:rsidR="00821965" w:rsidRPr="00F37995" w:rsidRDefault="00821965" w:rsidP="00F37995">
      <w:pPr>
        <w:ind w:leftChars="135" w:left="283" w:rightChars="242" w:right="508"/>
        <w:rPr>
          <w:rFonts w:ascii="Times New Roman" w:hAnsi="Times New Roman" w:cs="Times New Roman"/>
          <w:szCs w:val="21"/>
        </w:rPr>
      </w:pPr>
      <w:r w:rsidRPr="00F37995">
        <w:rPr>
          <w:rFonts w:ascii="Times New Roman" w:hAnsi="Times New Roman" w:cs="Times New Roman" w:hint="eastAsia"/>
          <w:szCs w:val="21"/>
        </w:rPr>
        <w:t>I</w:t>
      </w:r>
      <w:r w:rsidRPr="00F37995">
        <w:rPr>
          <w:rFonts w:ascii="Times New Roman" w:hAnsi="Times New Roman" w:cs="Times New Roman"/>
          <w:szCs w:val="21"/>
        </w:rPr>
        <w:t xml:space="preserve">t is known that in the way of the world that “this arises in dependence on that.” Such statements are not refuted. But whatsoever arises dependently does not exist inherently, and how can that non-inherent existence itself have inherent existence? In fact, </w:t>
      </w:r>
      <w:r w:rsidR="00F37995" w:rsidRPr="00F37995">
        <w:rPr>
          <w:rFonts w:ascii="Times New Roman" w:hAnsi="Times New Roman" w:cs="Times New Roman"/>
          <w:szCs w:val="21"/>
        </w:rPr>
        <w:t xml:space="preserve">that non-inherent existence must </w:t>
      </w:r>
      <w:proofErr w:type="gramStart"/>
      <w:r w:rsidR="00F37995" w:rsidRPr="00F37995">
        <w:rPr>
          <w:rFonts w:ascii="Times New Roman" w:hAnsi="Times New Roman" w:cs="Times New Roman"/>
          <w:szCs w:val="21"/>
        </w:rPr>
        <w:t>definitely not</w:t>
      </w:r>
      <w:proofErr w:type="gramEnd"/>
      <w:r w:rsidR="00F37995" w:rsidRPr="00F37995">
        <w:rPr>
          <w:rFonts w:ascii="Times New Roman" w:hAnsi="Times New Roman" w:cs="Times New Roman"/>
          <w:szCs w:val="21"/>
        </w:rPr>
        <w:t xml:space="preserve"> exist </w:t>
      </w:r>
      <w:r w:rsidR="006D5F15" w:rsidRPr="00F37995">
        <w:rPr>
          <w:rFonts w:ascii="Times New Roman" w:hAnsi="Times New Roman" w:cs="Times New Roman"/>
          <w:szCs w:val="21"/>
        </w:rPr>
        <w:t>inherently</w:t>
      </w:r>
      <w:r w:rsidR="00F37995" w:rsidRPr="00F37995">
        <w:rPr>
          <w:rFonts w:ascii="Times New Roman" w:hAnsi="Times New Roman" w:cs="Times New Roman"/>
          <w:szCs w:val="21"/>
        </w:rPr>
        <w:t>.</w:t>
      </w:r>
      <w:r w:rsidR="00F37995" w:rsidRPr="00F37995">
        <w:rPr>
          <w:rStyle w:val="a5"/>
          <w:rFonts w:ascii="Times New Roman" w:hAnsi="Times New Roman" w:cs="Times New Roman"/>
          <w:szCs w:val="21"/>
        </w:rPr>
        <w:footnoteReference w:id="15"/>
      </w:r>
    </w:p>
    <w:p w:rsidR="00F37995" w:rsidRPr="00F37995" w:rsidRDefault="00F37995" w:rsidP="00F37995">
      <w:pPr>
        <w:ind w:leftChars="135" w:left="283" w:rightChars="242" w:right="508"/>
        <w:rPr>
          <w:rFonts w:ascii="Times New Roman" w:hAnsi="Times New Roman" w:cs="Times New Roman"/>
          <w:szCs w:val="21"/>
        </w:rPr>
      </w:pPr>
      <w:r w:rsidRPr="00F37995">
        <w:rPr>
          <w:rFonts w:ascii="Times New Roman" w:hAnsi="Times New Roman" w:cs="Times New Roman" w:hint="eastAsia"/>
          <w:szCs w:val="21"/>
        </w:rPr>
        <w:t>(</w:t>
      </w:r>
      <w:proofErr w:type="spellStart"/>
      <w:r w:rsidR="00D610C0" w:rsidRPr="00D610C0">
        <w:rPr>
          <w:rFonts w:ascii="Times New Roman" w:hAnsi="Times New Roman" w:cs="Times New Roman"/>
          <w:i/>
          <w:szCs w:val="21"/>
        </w:rPr>
        <w:t>Śūnyatāsaptati</w:t>
      </w:r>
      <w:proofErr w:type="spellEnd"/>
      <w:r w:rsidRPr="00F37995">
        <w:rPr>
          <w:rFonts w:ascii="Times New Roman" w:hAnsi="Times New Roman" w:cs="Times New Roman"/>
          <w:szCs w:val="21"/>
        </w:rPr>
        <w:t xml:space="preserve"> 71)</w:t>
      </w:r>
    </w:p>
    <w:p w:rsidR="00F37995" w:rsidRDefault="00F37995" w:rsidP="00821965">
      <w:pPr>
        <w:spacing w:line="360" w:lineRule="auto"/>
        <w:rPr>
          <w:rFonts w:ascii="Times New Roman" w:hAnsi="Times New Roman" w:cs="Times New Roman"/>
          <w:sz w:val="24"/>
          <w:szCs w:val="24"/>
        </w:rPr>
      </w:pPr>
    </w:p>
    <w:p w:rsidR="00543FC4" w:rsidRDefault="000F4CFF" w:rsidP="00B23A7F">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If we summary </w:t>
      </w:r>
      <w:proofErr w:type="spellStart"/>
      <w:r w:rsidR="00021A79">
        <w:rPr>
          <w:rFonts w:ascii="Times New Roman" w:hAnsi="Times New Roman" w:cs="Times New Roman"/>
          <w:sz w:val="24"/>
          <w:szCs w:val="24"/>
        </w:rPr>
        <w:t>Nāgārjuna</w:t>
      </w:r>
      <w:r>
        <w:rPr>
          <w:rFonts w:ascii="Times New Roman" w:hAnsi="Times New Roman" w:cs="Times New Roman"/>
          <w:sz w:val="24"/>
          <w:szCs w:val="24"/>
        </w:rPr>
        <w:t>’s</w:t>
      </w:r>
      <w:proofErr w:type="spellEnd"/>
      <w:r>
        <w:rPr>
          <w:rFonts w:ascii="Times New Roman" w:hAnsi="Times New Roman" w:cs="Times New Roman"/>
          <w:sz w:val="24"/>
          <w:szCs w:val="24"/>
        </w:rPr>
        <w:t xml:space="preserve"> </w:t>
      </w:r>
      <w:r w:rsidR="000E2F41">
        <w:rPr>
          <w:rFonts w:ascii="Times New Roman" w:hAnsi="Times New Roman" w:cs="Times New Roman"/>
          <w:sz w:val="24"/>
          <w:szCs w:val="24"/>
        </w:rPr>
        <w:t xml:space="preserve">derivation </w:t>
      </w:r>
      <w:r w:rsidR="004F0AA5">
        <w:rPr>
          <w:rFonts w:ascii="Times New Roman" w:hAnsi="Times New Roman" w:cs="Times New Roman"/>
          <w:sz w:val="24"/>
          <w:szCs w:val="24"/>
        </w:rPr>
        <w:t>as</w:t>
      </w:r>
      <w:r w:rsidR="001D3341">
        <w:rPr>
          <w:rFonts w:ascii="Times New Roman" w:hAnsi="Times New Roman" w:cs="Times New Roman"/>
          <w:sz w:val="24"/>
          <w:szCs w:val="24"/>
        </w:rPr>
        <w:t xml:space="preserve"> “anything under causation has no </w:t>
      </w:r>
      <w:r w:rsidR="008B19AA" w:rsidRPr="003A045C">
        <w:rPr>
          <w:rFonts w:ascii="Times New Roman" w:hAnsi="Times New Roman" w:cs="Times New Roman"/>
          <w:sz w:val="24"/>
          <w:szCs w:val="24"/>
        </w:rPr>
        <w:t>essence</w:t>
      </w:r>
      <w:r w:rsidR="001D3341">
        <w:rPr>
          <w:rFonts w:ascii="Times New Roman" w:hAnsi="Times New Roman" w:cs="Times New Roman"/>
          <w:sz w:val="24"/>
          <w:szCs w:val="24"/>
        </w:rPr>
        <w:t xml:space="preserve">, which equals to non-existence,” then there </w:t>
      </w:r>
      <w:r w:rsidR="00C557A6">
        <w:rPr>
          <w:rFonts w:ascii="Times New Roman" w:hAnsi="Times New Roman" w:cs="Times New Roman"/>
          <w:sz w:val="24"/>
          <w:szCs w:val="24"/>
        </w:rPr>
        <w:t>comes</w:t>
      </w:r>
      <w:r w:rsidR="001D3341">
        <w:rPr>
          <w:rFonts w:ascii="Times New Roman" w:hAnsi="Times New Roman" w:cs="Times New Roman"/>
          <w:sz w:val="24"/>
          <w:szCs w:val="24"/>
        </w:rPr>
        <w:t xml:space="preserve"> a logical problem. </w:t>
      </w:r>
      <w:r w:rsidR="00E01137">
        <w:rPr>
          <w:rFonts w:ascii="Times New Roman" w:hAnsi="Times New Roman" w:cs="Times New Roman"/>
          <w:sz w:val="24"/>
          <w:szCs w:val="24"/>
        </w:rPr>
        <w:t>In t</w:t>
      </w:r>
      <w:r w:rsidR="00E01137" w:rsidRPr="00E01137">
        <w:rPr>
          <w:rFonts w:ascii="Times New Roman" w:hAnsi="Times New Roman" w:cs="Times New Roman"/>
          <w:sz w:val="24"/>
          <w:szCs w:val="24"/>
        </w:rPr>
        <w:t xml:space="preserve">he </w:t>
      </w:r>
      <w:r w:rsidR="00E01137">
        <w:rPr>
          <w:rFonts w:ascii="Times New Roman" w:hAnsi="Times New Roman" w:cs="Times New Roman"/>
          <w:sz w:val="24"/>
          <w:szCs w:val="24"/>
        </w:rPr>
        <w:t xml:space="preserve">previous text he </w:t>
      </w:r>
      <w:r w:rsidR="00E01137" w:rsidRPr="00E01137">
        <w:rPr>
          <w:rFonts w:ascii="Times New Roman" w:hAnsi="Times New Roman" w:cs="Times New Roman"/>
          <w:sz w:val="24"/>
          <w:szCs w:val="24"/>
        </w:rPr>
        <w:t>affirms the</w:t>
      </w:r>
      <w:r w:rsidR="00543FC4">
        <w:rPr>
          <w:rFonts w:ascii="Times New Roman" w:hAnsi="Times New Roman" w:cs="Times New Roman"/>
          <w:sz w:val="24"/>
          <w:szCs w:val="24"/>
        </w:rPr>
        <w:t xml:space="preserve"> occurrence of dependent origination</w:t>
      </w:r>
      <w:r w:rsidR="00E01137" w:rsidRPr="00E01137">
        <w:rPr>
          <w:rFonts w:ascii="Times New Roman" w:hAnsi="Times New Roman" w:cs="Times New Roman"/>
          <w:sz w:val="24"/>
          <w:szCs w:val="24"/>
        </w:rPr>
        <w:t xml:space="preserve">, </w:t>
      </w:r>
      <w:r w:rsidR="00543FC4">
        <w:rPr>
          <w:rFonts w:ascii="Times New Roman" w:hAnsi="Times New Roman" w:cs="Times New Roman"/>
          <w:sz w:val="24"/>
          <w:szCs w:val="24"/>
        </w:rPr>
        <w:t>but how come that</w:t>
      </w:r>
      <w:r w:rsidR="00E01137" w:rsidRPr="00E01137">
        <w:rPr>
          <w:rFonts w:ascii="Times New Roman" w:hAnsi="Times New Roman" w:cs="Times New Roman"/>
          <w:sz w:val="24"/>
          <w:szCs w:val="24"/>
        </w:rPr>
        <w:t xml:space="preserve"> </w:t>
      </w:r>
      <w:r w:rsidR="00543FC4">
        <w:rPr>
          <w:rFonts w:ascii="Times New Roman" w:hAnsi="Times New Roman" w:cs="Times New Roman"/>
          <w:sz w:val="24"/>
          <w:szCs w:val="24"/>
        </w:rPr>
        <w:t xml:space="preserve">in </w:t>
      </w:r>
      <w:r w:rsidR="00E01137" w:rsidRPr="00E01137">
        <w:rPr>
          <w:rFonts w:ascii="Times New Roman" w:hAnsi="Times New Roman" w:cs="Times New Roman"/>
          <w:sz w:val="24"/>
          <w:szCs w:val="24"/>
        </w:rPr>
        <w:t xml:space="preserve">the </w:t>
      </w:r>
      <w:r w:rsidR="00543FC4">
        <w:rPr>
          <w:rFonts w:ascii="Times New Roman" w:hAnsi="Times New Roman" w:cs="Times New Roman"/>
          <w:sz w:val="24"/>
          <w:szCs w:val="24"/>
        </w:rPr>
        <w:t xml:space="preserve">later </w:t>
      </w:r>
      <w:r w:rsidR="00E01137" w:rsidRPr="00E01137">
        <w:rPr>
          <w:rFonts w:ascii="Times New Roman" w:hAnsi="Times New Roman" w:cs="Times New Roman"/>
          <w:sz w:val="24"/>
          <w:szCs w:val="24"/>
        </w:rPr>
        <w:t xml:space="preserve">conclusion </w:t>
      </w:r>
      <w:r w:rsidR="00543FC4">
        <w:rPr>
          <w:rFonts w:ascii="Times New Roman" w:hAnsi="Times New Roman" w:cs="Times New Roman"/>
          <w:sz w:val="24"/>
          <w:szCs w:val="24"/>
        </w:rPr>
        <w:t xml:space="preserve">he reversed to reject it? </w:t>
      </w:r>
      <w:r w:rsidR="00C557A6">
        <w:rPr>
          <w:rFonts w:ascii="Times New Roman" w:hAnsi="Times New Roman" w:cs="Times New Roman"/>
          <w:sz w:val="24"/>
          <w:szCs w:val="24"/>
        </w:rPr>
        <w:t>We can suppose that the term of “</w:t>
      </w:r>
      <w:r w:rsidR="00C557A6" w:rsidRPr="00C557A6">
        <w:rPr>
          <w:rFonts w:ascii="Times New Roman" w:hAnsi="Times New Roman" w:cs="Times New Roman"/>
          <w:sz w:val="24"/>
          <w:szCs w:val="24"/>
        </w:rPr>
        <w:t>What arises depending on this or that (cause)</w:t>
      </w:r>
      <w:r w:rsidR="00FA0B70">
        <w:rPr>
          <w:rFonts w:ascii="Times New Roman" w:hAnsi="Times New Roman" w:cs="Times New Roman"/>
          <w:sz w:val="24"/>
          <w:szCs w:val="24"/>
        </w:rPr>
        <w:t xml:space="preserve"> </w:t>
      </w:r>
      <w:r w:rsidR="00C557A6" w:rsidRPr="00C557A6">
        <w:rPr>
          <w:rFonts w:ascii="Times New Roman" w:hAnsi="Times New Roman" w:cs="Times New Roman"/>
          <w:sz w:val="24"/>
          <w:szCs w:val="24"/>
        </w:rPr>
        <w:t>—</w:t>
      </w:r>
      <w:r w:rsidR="00FA0B70">
        <w:rPr>
          <w:rFonts w:ascii="Times New Roman" w:hAnsi="Times New Roman" w:cs="Times New Roman"/>
          <w:sz w:val="24"/>
          <w:szCs w:val="24"/>
        </w:rPr>
        <w:t xml:space="preserve"> </w:t>
      </w:r>
      <w:r w:rsidR="00C557A6" w:rsidRPr="00C557A6">
        <w:rPr>
          <w:rFonts w:ascii="Times New Roman" w:hAnsi="Times New Roman" w:cs="Times New Roman"/>
          <w:sz w:val="24"/>
          <w:szCs w:val="24"/>
        </w:rPr>
        <w:t>that is not produced</w:t>
      </w:r>
      <w:r w:rsidR="00C557A6" w:rsidRPr="00C557A6">
        <w:rPr>
          <w:rFonts w:ascii="Times New Roman" w:hAnsi="Times New Roman" w:cs="Times New Roman" w:hint="eastAsia"/>
          <w:sz w:val="24"/>
          <w:szCs w:val="24"/>
        </w:rPr>
        <w:t xml:space="preserve"> </w:t>
      </w:r>
      <w:r w:rsidR="00C557A6" w:rsidRPr="00C557A6">
        <w:rPr>
          <w:rFonts w:ascii="Times New Roman" w:hAnsi="Times New Roman" w:cs="Times New Roman"/>
          <w:sz w:val="24"/>
          <w:szCs w:val="24"/>
        </w:rPr>
        <w:t xml:space="preserve">as a thing with </w:t>
      </w:r>
      <w:r w:rsidR="0007724A">
        <w:rPr>
          <w:rFonts w:ascii="Times New Roman" w:hAnsi="Times New Roman" w:cs="Times New Roman"/>
          <w:sz w:val="24"/>
          <w:szCs w:val="24"/>
        </w:rPr>
        <w:t>essence</w:t>
      </w:r>
      <w:r w:rsidR="00C557A6">
        <w:rPr>
          <w:rFonts w:ascii="Times New Roman" w:hAnsi="Times New Roman" w:cs="Times New Roman"/>
          <w:sz w:val="24"/>
          <w:szCs w:val="24"/>
        </w:rPr>
        <w:t>” is a presentation of the statement from other schools, but not his own idea. He mentions in</w:t>
      </w:r>
      <w:r w:rsidR="008349E2" w:rsidRPr="008349E2">
        <w:rPr>
          <w:rFonts w:ascii="Times New Roman" w:hAnsi="Times New Roman" w:cs="Times New Roman"/>
          <w:i/>
          <w:szCs w:val="21"/>
        </w:rPr>
        <w:t xml:space="preserve"> </w:t>
      </w:r>
      <w:proofErr w:type="spellStart"/>
      <w:r w:rsidR="008349E2" w:rsidRPr="008349E2">
        <w:rPr>
          <w:rFonts w:ascii="Times New Roman" w:hAnsi="Times New Roman" w:cs="Times New Roman"/>
          <w:i/>
          <w:sz w:val="24"/>
          <w:szCs w:val="24"/>
        </w:rPr>
        <w:t>Śūnyatāsaptati</w:t>
      </w:r>
      <w:proofErr w:type="spellEnd"/>
      <w:r w:rsidR="008349E2" w:rsidRPr="008349E2">
        <w:rPr>
          <w:rFonts w:ascii="Times New Roman" w:hAnsi="Times New Roman" w:cs="Times New Roman"/>
          <w:sz w:val="24"/>
          <w:szCs w:val="24"/>
        </w:rPr>
        <w:t xml:space="preserve"> </w:t>
      </w:r>
      <w:r w:rsidR="00C557A6" w:rsidRPr="00C557A6">
        <w:rPr>
          <w:rFonts w:ascii="Times New Roman" w:hAnsi="Times New Roman" w:cs="Times New Roman"/>
          <w:sz w:val="24"/>
          <w:szCs w:val="24"/>
        </w:rPr>
        <w:t>71</w:t>
      </w:r>
      <w:r w:rsidR="00C557A6">
        <w:rPr>
          <w:rFonts w:ascii="Times New Roman" w:hAnsi="Times New Roman" w:cs="Times New Roman"/>
          <w:sz w:val="24"/>
          <w:szCs w:val="24"/>
        </w:rPr>
        <w:t xml:space="preserve"> that the statement of “this arises in dependence of that” are “not refuted.”</w:t>
      </w:r>
      <w:r w:rsidR="00F330CE">
        <w:rPr>
          <w:rFonts w:ascii="Times New Roman" w:hAnsi="Times New Roman" w:cs="Times New Roman"/>
          <w:sz w:val="24"/>
          <w:szCs w:val="24"/>
        </w:rPr>
        <w:t xml:space="preserve"> By building his criticism based on </w:t>
      </w:r>
      <w:r w:rsidR="009D1739">
        <w:rPr>
          <w:rFonts w:ascii="Times New Roman" w:hAnsi="Times New Roman" w:cs="Times New Roman"/>
          <w:sz w:val="24"/>
          <w:szCs w:val="24"/>
        </w:rPr>
        <w:t xml:space="preserve">the notion of “all </w:t>
      </w:r>
      <w:r w:rsidR="009D1739" w:rsidRPr="009D1739">
        <w:rPr>
          <w:rFonts w:ascii="Times New Roman" w:hAnsi="Times New Roman" w:cs="Times New Roman"/>
          <w:i/>
          <w:sz w:val="24"/>
          <w:szCs w:val="24"/>
        </w:rPr>
        <w:t>dharmas</w:t>
      </w:r>
      <w:r w:rsidR="009D1739">
        <w:rPr>
          <w:rFonts w:ascii="Times New Roman" w:hAnsi="Times New Roman" w:cs="Times New Roman"/>
          <w:sz w:val="24"/>
          <w:szCs w:val="24"/>
        </w:rPr>
        <w:t xml:space="preserve"> are </w:t>
      </w:r>
      <w:r w:rsidR="008349E2">
        <w:rPr>
          <w:rFonts w:ascii="Times New Roman" w:hAnsi="Times New Roman" w:cs="Times New Roman"/>
          <w:sz w:val="24"/>
          <w:szCs w:val="24"/>
        </w:rPr>
        <w:t>inter</w:t>
      </w:r>
      <w:r w:rsidR="009D1739">
        <w:rPr>
          <w:rFonts w:ascii="Times New Roman" w:hAnsi="Times New Roman" w:cs="Times New Roman"/>
          <w:sz w:val="24"/>
          <w:szCs w:val="24"/>
        </w:rPr>
        <w:t xml:space="preserve">dependent originated” </w:t>
      </w:r>
      <w:r w:rsidR="009162D9">
        <w:rPr>
          <w:rFonts w:ascii="Times New Roman" w:hAnsi="Times New Roman" w:cs="Times New Roman"/>
          <w:sz w:val="24"/>
          <w:szCs w:val="24"/>
        </w:rPr>
        <w:t xml:space="preserve">which was widely accepted by common people, </w:t>
      </w:r>
      <w:proofErr w:type="spellStart"/>
      <w:r w:rsidR="00021A79">
        <w:rPr>
          <w:rFonts w:ascii="Times New Roman" w:hAnsi="Times New Roman" w:cs="Times New Roman"/>
          <w:sz w:val="24"/>
          <w:szCs w:val="24"/>
        </w:rPr>
        <w:t>Nāgārjuna</w:t>
      </w:r>
      <w:proofErr w:type="spellEnd"/>
      <w:r w:rsidR="009162D9">
        <w:rPr>
          <w:rFonts w:ascii="Times New Roman" w:hAnsi="Times New Roman" w:cs="Times New Roman"/>
          <w:sz w:val="24"/>
          <w:szCs w:val="24"/>
        </w:rPr>
        <w:t xml:space="preserve"> could </w:t>
      </w:r>
      <w:r w:rsidR="009162D9" w:rsidRPr="009162D9">
        <w:rPr>
          <w:rFonts w:ascii="Times New Roman" w:hAnsi="Times New Roman" w:cs="Times New Roman"/>
          <w:sz w:val="24"/>
          <w:szCs w:val="24"/>
        </w:rPr>
        <w:t>make his critical rhetoric more credible</w:t>
      </w:r>
      <w:r w:rsidR="00FA209F">
        <w:rPr>
          <w:rFonts w:ascii="Times New Roman" w:hAnsi="Times New Roman" w:cs="Times New Roman"/>
          <w:sz w:val="24"/>
          <w:szCs w:val="24"/>
        </w:rPr>
        <w:t xml:space="preserve">. </w:t>
      </w:r>
      <w:proofErr w:type="spellStart"/>
      <w:r w:rsidR="00021A79">
        <w:rPr>
          <w:rFonts w:ascii="Times New Roman" w:hAnsi="Times New Roman" w:cs="Times New Roman"/>
          <w:sz w:val="24"/>
          <w:szCs w:val="24"/>
        </w:rPr>
        <w:t>Nāgārjuna</w:t>
      </w:r>
      <w:proofErr w:type="spellEnd"/>
      <w:r w:rsidR="00FA209F" w:rsidRPr="00FA209F">
        <w:rPr>
          <w:rFonts w:ascii="Times New Roman" w:hAnsi="Times New Roman" w:cs="Times New Roman"/>
          <w:sz w:val="24"/>
          <w:szCs w:val="24"/>
        </w:rPr>
        <w:t xml:space="preserve"> </w:t>
      </w:r>
      <w:r w:rsidR="00FA209F">
        <w:rPr>
          <w:rFonts w:ascii="Times New Roman" w:hAnsi="Times New Roman" w:cs="Times New Roman"/>
          <w:sz w:val="24"/>
          <w:szCs w:val="24"/>
        </w:rPr>
        <w:t>adapted</w:t>
      </w:r>
      <w:r w:rsidR="00FA209F" w:rsidRPr="00FA209F">
        <w:rPr>
          <w:rFonts w:ascii="Times New Roman" w:hAnsi="Times New Roman" w:cs="Times New Roman"/>
          <w:sz w:val="24"/>
          <w:szCs w:val="24"/>
        </w:rPr>
        <w:t xml:space="preserve"> this </w:t>
      </w:r>
      <w:r w:rsidR="00FA209F">
        <w:rPr>
          <w:rFonts w:ascii="Times New Roman" w:hAnsi="Times New Roman" w:cs="Times New Roman"/>
          <w:sz w:val="24"/>
          <w:szCs w:val="24"/>
        </w:rPr>
        <w:t>teaching</w:t>
      </w:r>
      <w:r w:rsidR="00FA209F" w:rsidRPr="00FA209F">
        <w:rPr>
          <w:rFonts w:ascii="Times New Roman" w:hAnsi="Times New Roman" w:cs="Times New Roman"/>
          <w:sz w:val="24"/>
          <w:szCs w:val="24"/>
        </w:rPr>
        <w:t xml:space="preserve"> into his argument, </w:t>
      </w:r>
      <w:r w:rsidR="00FA0B70">
        <w:rPr>
          <w:rFonts w:ascii="Times New Roman" w:hAnsi="Times New Roman" w:cs="Times New Roman"/>
          <w:sz w:val="24"/>
          <w:szCs w:val="24"/>
        </w:rPr>
        <w:t>however,</w:t>
      </w:r>
      <w:r w:rsidR="00FA209F" w:rsidRPr="00FA209F">
        <w:rPr>
          <w:rFonts w:ascii="Times New Roman" w:hAnsi="Times New Roman" w:cs="Times New Roman"/>
          <w:sz w:val="24"/>
          <w:szCs w:val="24"/>
        </w:rPr>
        <w:t xml:space="preserve"> </w:t>
      </w:r>
      <w:r w:rsidR="00FA0B70">
        <w:rPr>
          <w:rFonts w:ascii="Times New Roman" w:hAnsi="Times New Roman" w:cs="Times New Roman"/>
          <w:sz w:val="24"/>
          <w:szCs w:val="24"/>
        </w:rPr>
        <w:t xml:space="preserve">he </w:t>
      </w:r>
      <w:r w:rsidR="00FA209F" w:rsidRPr="00FA209F">
        <w:rPr>
          <w:rFonts w:ascii="Times New Roman" w:hAnsi="Times New Roman" w:cs="Times New Roman"/>
          <w:sz w:val="24"/>
          <w:szCs w:val="24"/>
        </w:rPr>
        <w:t>d</w:t>
      </w:r>
      <w:r w:rsidR="00FA209F">
        <w:rPr>
          <w:rFonts w:ascii="Times New Roman" w:hAnsi="Times New Roman" w:cs="Times New Roman"/>
          <w:sz w:val="24"/>
          <w:szCs w:val="24"/>
        </w:rPr>
        <w:t>id</w:t>
      </w:r>
      <w:r w:rsidR="00FA209F" w:rsidRPr="00FA209F">
        <w:rPr>
          <w:rFonts w:ascii="Times New Roman" w:hAnsi="Times New Roman" w:cs="Times New Roman"/>
          <w:sz w:val="24"/>
          <w:szCs w:val="24"/>
        </w:rPr>
        <w:t xml:space="preserve"> not affirm it, </w:t>
      </w:r>
      <w:r w:rsidR="007E7ECD">
        <w:rPr>
          <w:rFonts w:ascii="Times New Roman" w:hAnsi="Times New Roman" w:cs="Times New Roman"/>
          <w:sz w:val="24"/>
          <w:szCs w:val="24"/>
        </w:rPr>
        <w:t>instead he</w:t>
      </w:r>
      <w:r w:rsidR="00FA209F" w:rsidRPr="00FA209F">
        <w:rPr>
          <w:rFonts w:ascii="Times New Roman" w:hAnsi="Times New Roman" w:cs="Times New Roman"/>
          <w:sz w:val="24"/>
          <w:szCs w:val="24"/>
        </w:rPr>
        <w:t xml:space="preserve"> derives contradictions and makes them dispel themselves.</w:t>
      </w:r>
      <w:r w:rsidR="00F635BE">
        <w:rPr>
          <w:rFonts w:ascii="Times New Roman" w:hAnsi="Times New Roman" w:cs="Times New Roman"/>
          <w:sz w:val="24"/>
          <w:szCs w:val="24"/>
        </w:rPr>
        <w:t xml:space="preserve"> </w:t>
      </w:r>
      <w:r w:rsidR="00FA0B70">
        <w:rPr>
          <w:rFonts w:ascii="Times New Roman" w:hAnsi="Times New Roman" w:cs="Times New Roman"/>
          <w:sz w:val="24"/>
          <w:szCs w:val="24"/>
        </w:rPr>
        <w:t xml:space="preserve">He demonstrates </w:t>
      </w:r>
      <w:r w:rsidR="00753049" w:rsidRPr="00753049">
        <w:rPr>
          <w:rFonts w:ascii="Times New Roman" w:hAnsi="Times New Roman" w:cs="Times New Roman"/>
          <w:sz w:val="24"/>
          <w:szCs w:val="24"/>
        </w:rPr>
        <w:t xml:space="preserve">that everything is empty and </w:t>
      </w:r>
      <w:r w:rsidR="00753049">
        <w:rPr>
          <w:rFonts w:ascii="Times New Roman" w:hAnsi="Times New Roman" w:cs="Times New Roman"/>
          <w:sz w:val="24"/>
          <w:szCs w:val="24"/>
        </w:rPr>
        <w:t>without inherent nature</w:t>
      </w:r>
      <w:r w:rsidR="00753049" w:rsidRPr="00753049">
        <w:rPr>
          <w:rFonts w:ascii="Times New Roman" w:hAnsi="Times New Roman" w:cs="Times New Roman"/>
          <w:sz w:val="24"/>
          <w:szCs w:val="24"/>
        </w:rPr>
        <w:t>, that is, all concept</w:t>
      </w:r>
      <w:r w:rsidR="007E7ECD">
        <w:rPr>
          <w:rFonts w:ascii="Times New Roman" w:hAnsi="Times New Roman" w:cs="Times New Roman"/>
          <w:sz w:val="24"/>
          <w:szCs w:val="24"/>
        </w:rPr>
        <w:t>ion</w:t>
      </w:r>
      <w:r w:rsidR="00753049" w:rsidRPr="00753049">
        <w:rPr>
          <w:rFonts w:ascii="Times New Roman" w:hAnsi="Times New Roman" w:cs="Times New Roman"/>
          <w:sz w:val="24"/>
          <w:szCs w:val="24"/>
        </w:rPr>
        <w:t xml:space="preserve">s are meaningless, and </w:t>
      </w:r>
      <w:r w:rsidR="007E7ECD">
        <w:rPr>
          <w:rFonts w:ascii="Times New Roman" w:hAnsi="Times New Roman" w:cs="Times New Roman"/>
          <w:sz w:val="24"/>
          <w:szCs w:val="24"/>
        </w:rPr>
        <w:t xml:space="preserve">the </w:t>
      </w:r>
      <w:r w:rsidR="00753049" w:rsidRPr="00753049">
        <w:rPr>
          <w:rFonts w:ascii="Times New Roman" w:hAnsi="Times New Roman" w:cs="Times New Roman"/>
          <w:sz w:val="24"/>
          <w:szCs w:val="24"/>
        </w:rPr>
        <w:t xml:space="preserve">nature also </w:t>
      </w:r>
      <w:r w:rsidR="007E7ECD">
        <w:rPr>
          <w:rFonts w:ascii="Times New Roman" w:hAnsi="Times New Roman" w:cs="Times New Roman"/>
          <w:sz w:val="24"/>
          <w:szCs w:val="24"/>
        </w:rPr>
        <w:t>is included in</w:t>
      </w:r>
      <w:r w:rsidR="00753049" w:rsidRPr="00753049">
        <w:rPr>
          <w:rFonts w:ascii="Times New Roman" w:hAnsi="Times New Roman" w:cs="Times New Roman"/>
          <w:sz w:val="24"/>
          <w:szCs w:val="24"/>
        </w:rPr>
        <w:t xml:space="preserve"> the concept of </w:t>
      </w:r>
      <w:r w:rsidR="00753049">
        <w:rPr>
          <w:rFonts w:ascii="Times New Roman" w:hAnsi="Times New Roman" w:cs="Times New Roman"/>
          <w:sz w:val="24"/>
          <w:szCs w:val="24"/>
        </w:rPr>
        <w:t>dependent origination</w:t>
      </w:r>
      <w:r w:rsidR="00753049" w:rsidRPr="00753049">
        <w:rPr>
          <w:rFonts w:ascii="Times New Roman" w:hAnsi="Times New Roman" w:cs="Times New Roman"/>
          <w:sz w:val="24"/>
          <w:szCs w:val="24"/>
        </w:rPr>
        <w:t>.</w:t>
      </w:r>
    </w:p>
    <w:p w:rsidR="00B85F37" w:rsidRDefault="00B85F37" w:rsidP="00B23A7F">
      <w:pPr>
        <w:spacing w:line="360" w:lineRule="auto"/>
        <w:rPr>
          <w:rFonts w:ascii="Times New Roman" w:hAnsi="Times New Roman" w:cs="Times New Roman"/>
          <w:sz w:val="24"/>
          <w:szCs w:val="24"/>
        </w:rPr>
      </w:pPr>
    </w:p>
    <w:p w:rsidR="0088341B" w:rsidRPr="005A2579" w:rsidRDefault="005A2579" w:rsidP="00B10C9B">
      <w:pPr>
        <w:ind w:leftChars="202" w:left="424"/>
        <w:rPr>
          <w:rFonts w:ascii="Times New Roman" w:hAnsi="Times New Roman" w:cs="Times New Roman"/>
          <w:szCs w:val="21"/>
        </w:rPr>
      </w:pPr>
      <w:r w:rsidRPr="005A2579">
        <w:rPr>
          <w:rFonts w:ascii="Times New Roman" w:hAnsi="Times New Roman" w:cs="Times New Roman"/>
          <w:szCs w:val="21"/>
        </w:rPr>
        <w:t xml:space="preserve">Since this action </w:t>
      </w:r>
      <w:r w:rsidR="00B10C9B">
        <w:rPr>
          <w:rFonts w:ascii="Times New Roman" w:hAnsi="Times New Roman" w:cs="Times New Roman"/>
          <w:szCs w:val="21"/>
        </w:rPr>
        <w:t>i</w:t>
      </w:r>
      <w:r w:rsidRPr="005A2579">
        <w:rPr>
          <w:rFonts w:ascii="Times New Roman" w:hAnsi="Times New Roman" w:cs="Times New Roman"/>
          <w:szCs w:val="21"/>
        </w:rPr>
        <w:t xml:space="preserve">s not arisen from a condition, </w:t>
      </w:r>
      <w:r w:rsidR="00B10C9B">
        <w:rPr>
          <w:rFonts w:ascii="Times New Roman" w:hAnsi="Times New Roman" w:cs="Times New Roman"/>
          <w:szCs w:val="21"/>
        </w:rPr>
        <w:t>n</w:t>
      </w:r>
      <w:r w:rsidRPr="005A2579">
        <w:rPr>
          <w:rFonts w:ascii="Times New Roman" w:hAnsi="Times New Roman" w:cs="Times New Roman"/>
          <w:szCs w:val="21"/>
        </w:rPr>
        <w:t xml:space="preserve">or arisen causelessly, </w:t>
      </w:r>
      <w:r w:rsidR="00B10C9B">
        <w:rPr>
          <w:rFonts w:ascii="Times New Roman" w:hAnsi="Times New Roman" w:cs="Times New Roman"/>
          <w:szCs w:val="21"/>
        </w:rPr>
        <w:t>i</w:t>
      </w:r>
      <w:r w:rsidRPr="005A2579">
        <w:rPr>
          <w:rFonts w:ascii="Times New Roman" w:hAnsi="Times New Roman" w:cs="Times New Roman"/>
          <w:szCs w:val="21"/>
        </w:rPr>
        <w:t>t follows that there is no agent.</w:t>
      </w:r>
    </w:p>
    <w:p w:rsidR="005A2579" w:rsidRPr="005A2579" w:rsidRDefault="005A2579" w:rsidP="005A2579">
      <w:pPr>
        <w:ind w:leftChars="202" w:left="424"/>
        <w:rPr>
          <w:rFonts w:ascii="Times New Roman" w:hAnsi="Times New Roman" w:cs="Times New Roman"/>
          <w:szCs w:val="21"/>
        </w:rPr>
      </w:pPr>
      <w:r w:rsidRPr="005A2579">
        <w:rPr>
          <w:rFonts w:ascii="Times New Roman" w:hAnsi="Times New Roman" w:cs="Times New Roman" w:hint="eastAsia"/>
          <w:szCs w:val="21"/>
        </w:rPr>
        <w:t>(</w:t>
      </w:r>
      <w:r w:rsidRPr="008127EA">
        <w:rPr>
          <w:rFonts w:ascii="Times New Roman" w:hAnsi="Times New Roman" w:cs="Times New Roman"/>
          <w:i/>
          <w:szCs w:val="21"/>
        </w:rPr>
        <w:t>MMK</w:t>
      </w:r>
      <w:r w:rsidRPr="005A2579">
        <w:rPr>
          <w:rFonts w:ascii="Times New Roman" w:hAnsi="Times New Roman" w:cs="Times New Roman"/>
          <w:szCs w:val="21"/>
        </w:rPr>
        <w:t xml:space="preserve"> </w:t>
      </w:r>
      <w:r w:rsidR="00B9538F">
        <w:rPr>
          <w:rFonts w:ascii="Times New Roman" w:hAnsi="Times New Roman" w:cs="Times New Roman"/>
          <w:szCs w:val="21"/>
        </w:rPr>
        <w:t>xvii.</w:t>
      </w:r>
      <w:r w:rsidRPr="005A2579">
        <w:rPr>
          <w:rFonts w:ascii="Times New Roman" w:hAnsi="Times New Roman" w:cs="Times New Roman"/>
          <w:szCs w:val="21"/>
        </w:rPr>
        <w:t>29)</w:t>
      </w:r>
    </w:p>
    <w:p w:rsidR="00B85F37" w:rsidRDefault="00B85F37" w:rsidP="00B23A7F">
      <w:pPr>
        <w:spacing w:line="360" w:lineRule="auto"/>
        <w:rPr>
          <w:rFonts w:ascii="Times New Roman" w:hAnsi="Times New Roman" w:cs="Times New Roman"/>
          <w:sz w:val="24"/>
          <w:szCs w:val="24"/>
        </w:rPr>
      </w:pPr>
    </w:p>
    <w:p w:rsidR="00215159" w:rsidRDefault="00753DE0" w:rsidP="00B23A7F">
      <w:pPr>
        <w:spacing w:line="360" w:lineRule="auto"/>
        <w:rPr>
          <w:rFonts w:ascii="Times New Roman" w:hAnsi="Times New Roman" w:cs="Times New Roman"/>
          <w:sz w:val="24"/>
          <w:szCs w:val="24"/>
        </w:rPr>
      </w:pPr>
      <w:r>
        <w:rPr>
          <w:rFonts w:ascii="Times New Roman" w:hAnsi="Times New Roman" w:cs="Times New Roman" w:hint="eastAsia"/>
          <w:sz w:val="24"/>
          <w:szCs w:val="24"/>
        </w:rPr>
        <w:t>T</w:t>
      </w:r>
      <w:r>
        <w:rPr>
          <w:rFonts w:ascii="Times New Roman" w:hAnsi="Times New Roman" w:cs="Times New Roman"/>
          <w:sz w:val="24"/>
          <w:szCs w:val="24"/>
        </w:rPr>
        <w:t xml:space="preserve">herefore, it is understandable </w:t>
      </w:r>
      <w:r w:rsidR="008127EA">
        <w:rPr>
          <w:rFonts w:ascii="Times New Roman" w:hAnsi="Times New Roman" w:cs="Times New Roman"/>
          <w:sz w:val="24"/>
          <w:szCs w:val="24"/>
        </w:rPr>
        <w:t>why</w:t>
      </w:r>
      <w:r>
        <w:rPr>
          <w:rFonts w:ascii="Times New Roman" w:hAnsi="Times New Roman" w:cs="Times New Roman"/>
          <w:sz w:val="24"/>
          <w:szCs w:val="24"/>
        </w:rPr>
        <w:t xml:space="preserve"> </w:t>
      </w:r>
      <w:proofErr w:type="spellStart"/>
      <w:r w:rsidR="00021A79">
        <w:rPr>
          <w:rFonts w:ascii="Times New Roman" w:hAnsi="Times New Roman" w:cs="Times New Roman"/>
          <w:sz w:val="24"/>
          <w:szCs w:val="24"/>
        </w:rPr>
        <w:t>Nāgārjuna</w:t>
      </w:r>
      <w:proofErr w:type="spellEnd"/>
      <w:r>
        <w:rPr>
          <w:rFonts w:ascii="Times New Roman" w:hAnsi="Times New Roman" w:cs="Times New Roman"/>
          <w:sz w:val="24"/>
          <w:szCs w:val="24"/>
        </w:rPr>
        <w:t xml:space="preserve"> criticise</w:t>
      </w:r>
      <w:r w:rsidR="008127EA">
        <w:rPr>
          <w:rFonts w:ascii="Times New Roman" w:hAnsi="Times New Roman" w:cs="Times New Roman"/>
          <w:sz w:val="24"/>
          <w:szCs w:val="24"/>
        </w:rPr>
        <w:t xml:space="preserve">d </w:t>
      </w:r>
      <w:r w:rsidR="000B1033">
        <w:rPr>
          <w:rFonts w:ascii="Times New Roman" w:hAnsi="Times New Roman" w:cs="Times New Roman"/>
          <w:sz w:val="24"/>
          <w:szCs w:val="24"/>
        </w:rPr>
        <w:t xml:space="preserve">some </w:t>
      </w:r>
      <w:proofErr w:type="gramStart"/>
      <w:r w:rsidR="000B1033">
        <w:rPr>
          <w:rFonts w:ascii="Times New Roman" w:hAnsi="Times New Roman" w:cs="Times New Roman"/>
          <w:sz w:val="24"/>
          <w:szCs w:val="24"/>
        </w:rPr>
        <w:t>particular wrong</w:t>
      </w:r>
      <w:proofErr w:type="gramEnd"/>
      <w:r w:rsidR="000B1033">
        <w:rPr>
          <w:rFonts w:ascii="Times New Roman" w:hAnsi="Times New Roman" w:cs="Times New Roman"/>
          <w:sz w:val="24"/>
          <w:szCs w:val="24"/>
        </w:rPr>
        <w:t xml:space="preserve"> views drop on </w:t>
      </w:r>
      <w:r w:rsidR="008127EA">
        <w:rPr>
          <w:rFonts w:ascii="Times New Roman" w:hAnsi="Times New Roman" w:cs="Times New Roman"/>
          <w:sz w:val="24"/>
          <w:szCs w:val="24"/>
        </w:rPr>
        <w:t>dependent origination (</w:t>
      </w:r>
      <w:r w:rsidR="008127EA" w:rsidRPr="008127EA">
        <w:rPr>
          <w:rFonts w:ascii="Times New Roman" w:hAnsi="Times New Roman" w:cs="Times New Roman"/>
          <w:i/>
          <w:sz w:val="24"/>
          <w:szCs w:val="24"/>
        </w:rPr>
        <w:t>MMK</w:t>
      </w:r>
      <w:r w:rsidR="008127EA">
        <w:rPr>
          <w:rFonts w:ascii="Times New Roman" w:hAnsi="Times New Roman" w:cs="Times New Roman"/>
          <w:sz w:val="24"/>
          <w:szCs w:val="24"/>
        </w:rPr>
        <w:t xml:space="preserve"> </w:t>
      </w:r>
      <w:r w:rsidR="00B9538F">
        <w:rPr>
          <w:rFonts w:ascii="Times New Roman" w:hAnsi="Times New Roman" w:cs="Times New Roman"/>
          <w:sz w:val="24"/>
          <w:szCs w:val="24"/>
        </w:rPr>
        <w:t>i</w:t>
      </w:r>
      <w:r w:rsidR="008127EA">
        <w:rPr>
          <w:rFonts w:ascii="Times New Roman" w:hAnsi="Times New Roman" w:cs="Times New Roman"/>
          <w:sz w:val="24"/>
          <w:szCs w:val="24"/>
        </w:rPr>
        <w:t xml:space="preserve">; </w:t>
      </w:r>
      <w:r w:rsidR="00B9538F">
        <w:rPr>
          <w:rFonts w:ascii="Times New Roman" w:hAnsi="Times New Roman" w:cs="Times New Roman"/>
          <w:sz w:val="24"/>
          <w:szCs w:val="24"/>
        </w:rPr>
        <w:t>xx</w:t>
      </w:r>
      <w:r w:rsidR="008127EA">
        <w:rPr>
          <w:rFonts w:ascii="Times New Roman" w:hAnsi="Times New Roman" w:cs="Times New Roman"/>
          <w:sz w:val="24"/>
          <w:szCs w:val="24"/>
        </w:rPr>
        <w:t>) and the relationship between cause and effect by using the metaphor of fire and fuel (</w:t>
      </w:r>
      <w:r w:rsidR="008127EA" w:rsidRPr="008127EA">
        <w:rPr>
          <w:rFonts w:ascii="Times New Roman" w:hAnsi="Times New Roman" w:cs="Times New Roman"/>
          <w:i/>
          <w:sz w:val="24"/>
          <w:szCs w:val="24"/>
        </w:rPr>
        <w:t>MMK</w:t>
      </w:r>
      <w:r w:rsidR="008127EA">
        <w:rPr>
          <w:rFonts w:ascii="Times New Roman" w:hAnsi="Times New Roman" w:cs="Times New Roman"/>
          <w:sz w:val="24"/>
          <w:szCs w:val="24"/>
        </w:rPr>
        <w:t xml:space="preserve"> </w:t>
      </w:r>
      <w:r w:rsidR="00B9538F">
        <w:rPr>
          <w:rFonts w:ascii="Times New Roman" w:hAnsi="Times New Roman" w:cs="Times New Roman"/>
          <w:sz w:val="24"/>
          <w:szCs w:val="24"/>
        </w:rPr>
        <w:t>x</w:t>
      </w:r>
      <w:r w:rsidR="008127EA">
        <w:rPr>
          <w:rFonts w:ascii="Times New Roman" w:hAnsi="Times New Roman" w:cs="Times New Roman"/>
          <w:sz w:val="24"/>
          <w:szCs w:val="24"/>
        </w:rPr>
        <w:t xml:space="preserve">). </w:t>
      </w:r>
      <w:proofErr w:type="gramStart"/>
      <w:r w:rsidR="008127EA" w:rsidRPr="008127EA">
        <w:rPr>
          <w:rFonts w:ascii="Times New Roman" w:hAnsi="Times New Roman" w:cs="Times New Roman"/>
          <w:sz w:val="24"/>
          <w:szCs w:val="24"/>
        </w:rPr>
        <w:t>It can be seen that the</w:t>
      </w:r>
      <w:proofErr w:type="gramEnd"/>
      <w:r w:rsidR="008127EA" w:rsidRPr="008127EA">
        <w:rPr>
          <w:rFonts w:ascii="Times New Roman" w:hAnsi="Times New Roman" w:cs="Times New Roman"/>
          <w:sz w:val="24"/>
          <w:szCs w:val="24"/>
        </w:rPr>
        <w:t xml:space="preserve"> view of </w:t>
      </w:r>
      <w:proofErr w:type="spellStart"/>
      <w:r w:rsidR="00021A79">
        <w:rPr>
          <w:rFonts w:ascii="Times New Roman" w:hAnsi="Times New Roman" w:cs="Times New Roman"/>
          <w:sz w:val="24"/>
          <w:szCs w:val="24"/>
        </w:rPr>
        <w:t>Nāgārjuna</w:t>
      </w:r>
      <w:r w:rsidR="008127EA">
        <w:rPr>
          <w:rFonts w:ascii="Times New Roman" w:hAnsi="Times New Roman" w:cs="Times New Roman"/>
          <w:sz w:val="24"/>
          <w:szCs w:val="24"/>
        </w:rPr>
        <w:t>’s</w:t>
      </w:r>
      <w:proofErr w:type="spellEnd"/>
      <w:r w:rsidR="008127EA" w:rsidRPr="008127EA">
        <w:rPr>
          <w:rFonts w:ascii="Times New Roman" w:hAnsi="Times New Roman" w:cs="Times New Roman"/>
          <w:sz w:val="24"/>
          <w:szCs w:val="24"/>
        </w:rPr>
        <w:t xml:space="preserve"> </w:t>
      </w:r>
      <w:r w:rsidR="00AE617F">
        <w:rPr>
          <w:rFonts w:ascii="Times New Roman" w:hAnsi="Times New Roman" w:cs="Times New Roman"/>
          <w:sz w:val="24"/>
          <w:szCs w:val="24"/>
        </w:rPr>
        <w:t>inter</w:t>
      </w:r>
      <w:r w:rsidR="008127EA">
        <w:rPr>
          <w:rFonts w:ascii="Times New Roman" w:hAnsi="Times New Roman" w:cs="Times New Roman"/>
          <w:sz w:val="24"/>
          <w:szCs w:val="24"/>
        </w:rPr>
        <w:t>dependent origination</w:t>
      </w:r>
      <w:r w:rsidR="008127EA" w:rsidRPr="008127EA">
        <w:rPr>
          <w:rFonts w:ascii="Times New Roman" w:hAnsi="Times New Roman" w:cs="Times New Roman"/>
          <w:sz w:val="24"/>
          <w:szCs w:val="24"/>
        </w:rPr>
        <w:t xml:space="preserve"> is not only contrary to its epistemological </w:t>
      </w:r>
      <w:r w:rsidR="008127EA">
        <w:rPr>
          <w:rFonts w:ascii="Times New Roman" w:hAnsi="Times New Roman" w:cs="Times New Roman"/>
          <w:sz w:val="24"/>
          <w:szCs w:val="24"/>
        </w:rPr>
        <w:t>annihilation</w:t>
      </w:r>
      <w:r w:rsidR="008127EA" w:rsidRPr="008127EA">
        <w:rPr>
          <w:rFonts w:ascii="Times New Roman" w:hAnsi="Times New Roman" w:cs="Times New Roman"/>
          <w:sz w:val="24"/>
          <w:szCs w:val="24"/>
        </w:rPr>
        <w:t>. Instead, it can only be reasonably explained by this position.</w:t>
      </w:r>
      <w:r w:rsidR="008127EA">
        <w:rPr>
          <w:rFonts w:ascii="Times New Roman" w:hAnsi="Times New Roman" w:cs="Times New Roman"/>
          <w:sz w:val="24"/>
          <w:szCs w:val="24"/>
        </w:rPr>
        <w:t xml:space="preserve"> </w:t>
      </w:r>
      <w:r w:rsidR="008127EA" w:rsidRPr="008127EA">
        <w:rPr>
          <w:rFonts w:ascii="Times New Roman" w:hAnsi="Times New Roman" w:cs="Times New Roman"/>
          <w:sz w:val="24"/>
          <w:szCs w:val="24"/>
        </w:rPr>
        <w:t>If</w:t>
      </w:r>
      <w:r w:rsidR="008127EA">
        <w:rPr>
          <w:rFonts w:ascii="Times New Roman" w:hAnsi="Times New Roman" w:cs="Times New Roman"/>
          <w:sz w:val="24"/>
          <w:szCs w:val="24"/>
        </w:rPr>
        <w:t xml:space="preserve"> we go through</w:t>
      </w:r>
      <w:r w:rsidR="008127EA" w:rsidRPr="008127EA">
        <w:rPr>
          <w:rFonts w:ascii="Times New Roman" w:hAnsi="Times New Roman" w:cs="Times New Roman"/>
          <w:sz w:val="24"/>
          <w:szCs w:val="24"/>
        </w:rPr>
        <w:t xml:space="preserve"> the original text of the </w:t>
      </w:r>
      <w:proofErr w:type="spellStart"/>
      <w:r w:rsidR="00021A79">
        <w:rPr>
          <w:rFonts w:ascii="Times New Roman" w:hAnsi="Times New Roman" w:cs="Times New Roman"/>
          <w:sz w:val="24"/>
          <w:szCs w:val="24"/>
        </w:rPr>
        <w:t>Nāgārjuna</w:t>
      </w:r>
      <w:proofErr w:type="spellEnd"/>
      <w:r w:rsidR="008127EA" w:rsidRPr="008127EA">
        <w:rPr>
          <w:rFonts w:ascii="Times New Roman" w:hAnsi="Times New Roman" w:cs="Times New Roman"/>
          <w:sz w:val="24"/>
          <w:szCs w:val="24"/>
        </w:rPr>
        <w:t xml:space="preserve">, in addition to a concept of </w:t>
      </w:r>
      <w:r w:rsidR="008127EA">
        <w:rPr>
          <w:rFonts w:ascii="Times New Roman" w:hAnsi="Times New Roman" w:cs="Times New Roman"/>
          <w:sz w:val="24"/>
          <w:szCs w:val="24"/>
        </w:rPr>
        <w:t>“dependent origination”</w:t>
      </w:r>
      <w:r w:rsidR="008127EA" w:rsidRPr="008127EA">
        <w:rPr>
          <w:rFonts w:ascii="Times New Roman" w:hAnsi="Times New Roman" w:cs="Times New Roman"/>
          <w:sz w:val="24"/>
          <w:szCs w:val="24"/>
        </w:rPr>
        <w:t xml:space="preserve"> that is interpreted as </w:t>
      </w:r>
      <w:r w:rsidR="008127EA">
        <w:rPr>
          <w:rFonts w:ascii="Times New Roman" w:hAnsi="Times New Roman" w:cs="Times New Roman"/>
          <w:sz w:val="24"/>
          <w:szCs w:val="24"/>
        </w:rPr>
        <w:t>non-arising</w:t>
      </w:r>
      <w:r w:rsidR="008127EA" w:rsidRPr="008127EA">
        <w:rPr>
          <w:rFonts w:ascii="Times New Roman" w:hAnsi="Times New Roman" w:cs="Times New Roman"/>
          <w:sz w:val="24"/>
          <w:szCs w:val="24"/>
        </w:rPr>
        <w:t xml:space="preserve">, and a concept of </w:t>
      </w:r>
      <w:r w:rsidR="008127EA">
        <w:rPr>
          <w:rFonts w:ascii="Times New Roman" w:hAnsi="Times New Roman" w:cs="Times New Roman"/>
          <w:sz w:val="24"/>
          <w:szCs w:val="24"/>
        </w:rPr>
        <w:t>“the principle of dependent origination”</w:t>
      </w:r>
      <w:r w:rsidR="008127EA" w:rsidRPr="008127EA">
        <w:rPr>
          <w:rFonts w:ascii="Times New Roman" w:hAnsi="Times New Roman" w:cs="Times New Roman"/>
          <w:sz w:val="24"/>
          <w:szCs w:val="24"/>
        </w:rPr>
        <w:t xml:space="preserve"> that </w:t>
      </w:r>
      <w:r w:rsidR="008127EA">
        <w:rPr>
          <w:rFonts w:ascii="Times New Roman" w:hAnsi="Times New Roman" w:cs="Times New Roman"/>
          <w:sz w:val="24"/>
          <w:szCs w:val="24"/>
        </w:rPr>
        <w:t xml:space="preserve">its </w:t>
      </w:r>
      <w:r w:rsidR="008127EA" w:rsidRPr="008127EA">
        <w:rPr>
          <w:rFonts w:ascii="Times New Roman" w:hAnsi="Times New Roman" w:cs="Times New Roman"/>
          <w:sz w:val="24"/>
          <w:szCs w:val="24"/>
        </w:rPr>
        <w:t>existence</w:t>
      </w:r>
      <w:r w:rsidR="008127EA">
        <w:rPr>
          <w:rFonts w:ascii="Times New Roman" w:hAnsi="Times New Roman" w:cs="Times New Roman"/>
          <w:sz w:val="24"/>
          <w:szCs w:val="24"/>
        </w:rPr>
        <w:t xml:space="preserve"> was rejected</w:t>
      </w:r>
      <w:r w:rsidR="008127EA" w:rsidRPr="008127EA">
        <w:rPr>
          <w:rFonts w:ascii="Times New Roman" w:hAnsi="Times New Roman" w:cs="Times New Roman"/>
          <w:sz w:val="24"/>
          <w:szCs w:val="24"/>
        </w:rPr>
        <w:t>,</w:t>
      </w:r>
      <w:r w:rsidR="008127EA">
        <w:rPr>
          <w:rFonts w:ascii="Times New Roman" w:hAnsi="Times New Roman" w:cs="Times New Roman"/>
          <w:sz w:val="24"/>
          <w:szCs w:val="24"/>
        </w:rPr>
        <w:t xml:space="preserve"> he has no further explanation on dependent origination. </w:t>
      </w:r>
      <w:proofErr w:type="gramStart"/>
      <w:r w:rsidR="00215159">
        <w:rPr>
          <w:rFonts w:ascii="Times New Roman" w:hAnsi="Times New Roman" w:cs="Times New Roman"/>
          <w:sz w:val="24"/>
          <w:szCs w:val="24"/>
        </w:rPr>
        <w:t>In order to</w:t>
      </w:r>
      <w:proofErr w:type="gramEnd"/>
      <w:r w:rsidR="00215159">
        <w:rPr>
          <w:rFonts w:ascii="Times New Roman" w:hAnsi="Times New Roman" w:cs="Times New Roman"/>
          <w:sz w:val="24"/>
          <w:szCs w:val="24"/>
        </w:rPr>
        <w:t xml:space="preserve"> interpret </w:t>
      </w:r>
      <w:proofErr w:type="spellStart"/>
      <w:r w:rsidR="00EE75C3">
        <w:rPr>
          <w:rFonts w:ascii="Times New Roman" w:hAnsi="Times New Roman" w:cs="Times New Roman"/>
          <w:sz w:val="24"/>
          <w:szCs w:val="24"/>
        </w:rPr>
        <w:t>Mahāyāna</w:t>
      </w:r>
      <w:proofErr w:type="spellEnd"/>
      <w:r w:rsidR="00215159">
        <w:rPr>
          <w:rFonts w:ascii="Times New Roman" w:hAnsi="Times New Roman" w:cs="Times New Roman"/>
          <w:sz w:val="24"/>
          <w:szCs w:val="24"/>
        </w:rPr>
        <w:t xml:space="preserve"> thought, </w:t>
      </w:r>
      <w:proofErr w:type="spellStart"/>
      <w:r w:rsidR="00021A79">
        <w:rPr>
          <w:rFonts w:ascii="Times New Roman" w:hAnsi="Times New Roman" w:cs="Times New Roman"/>
          <w:sz w:val="24"/>
          <w:szCs w:val="24"/>
        </w:rPr>
        <w:t>Nāgārjuna</w:t>
      </w:r>
      <w:proofErr w:type="spellEnd"/>
      <w:r w:rsidR="00215159">
        <w:rPr>
          <w:rFonts w:ascii="Times New Roman" w:hAnsi="Times New Roman" w:cs="Times New Roman"/>
          <w:sz w:val="24"/>
          <w:szCs w:val="24"/>
        </w:rPr>
        <w:t xml:space="preserve"> has made dependent origination equal to emptiness, for giving </w:t>
      </w:r>
      <w:r w:rsidR="00215159" w:rsidRPr="00215159">
        <w:rPr>
          <w:rFonts w:ascii="Times New Roman" w:hAnsi="Times New Roman" w:cs="Times New Roman"/>
          <w:sz w:val="24"/>
          <w:szCs w:val="24"/>
        </w:rPr>
        <w:t xml:space="preserve">it a negative meaning and </w:t>
      </w:r>
      <w:r w:rsidR="00215159">
        <w:rPr>
          <w:rFonts w:ascii="Times New Roman" w:hAnsi="Times New Roman" w:cs="Times New Roman"/>
          <w:sz w:val="24"/>
          <w:szCs w:val="24"/>
        </w:rPr>
        <w:t>differ</w:t>
      </w:r>
      <w:r w:rsidR="00215159" w:rsidRPr="00215159">
        <w:rPr>
          <w:rFonts w:ascii="Times New Roman" w:hAnsi="Times New Roman" w:cs="Times New Roman"/>
          <w:sz w:val="24"/>
          <w:szCs w:val="24"/>
        </w:rPr>
        <w:t xml:space="preserve"> from its literal</w:t>
      </w:r>
      <w:r w:rsidR="00215159">
        <w:rPr>
          <w:rFonts w:ascii="Times New Roman" w:hAnsi="Times New Roman" w:cs="Times New Roman"/>
          <w:sz w:val="24"/>
          <w:szCs w:val="24"/>
        </w:rPr>
        <w:t xml:space="preserve"> connotation. Such “dependent origination” </w:t>
      </w:r>
      <w:r w:rsidR="00215159" w:rsidRPr="00215159">
        <w:rPr>
          <w:rFonts w:ascii="Times New Roman" w:hAnsi="Times New Roman" w:cs="Times New Roman"/>
          <w:sz w:val="24"/>
          <w:szCs w:val="24"/>
        </w:rPr>
        <w:t xml:space="preserve">indicates that it is no longer a </w:t>
      </w:r>
      <w:r w:rsidR="00215159">
        <w:rPr>
          <w:rFonts w:ascii="Times New Roman" w:hAnsi="Times New Roman" w:cs="Times New Roman"/>
          <w:sz w:val="24"/>
          <w:szCs w:val="24"/>
        </w:rPr>
        <w:t>principle</w:t>
      </w:r>
      <w:r w:rsidR="00215159" w:rsidRPr="00215159">
        <w:rPr>
          <w:rFonts w:ascii="Times New Roman" w:hAnsi="Times New Roman" w:cs="Times New Roman"/>
          <w:sz w:val="24"/>
          <w:szCs w:val="24"/>
        </w:rPr>
        <w:t xml:space="preserve"> that</w:t>
      </w:r>
      <w:r w:rsidR="00215159">
        <w:rPr>
          <w:rFonts w:ascii="Times New Roman" w:hAnsi="Times New Roman" w:cs="Times New Roman"/>
          <w:sz w:val="24"/>
          <w:szCs w:val="24"/>
        </w:rPr>
        <w:t xml:space="preserve"> arises on the existence of cause</w:t>
      </w:r>
      <w:r w:rsidR="00215159" w:rsidRPr="00215159">
        <w:rPr>
          <w:rFonts w:ascii="Times New Roman" w:hAnsi="Times New Roman" w:cs="Times New Roman"/>
          <w:sz w:val="24"/>
          <w:szCs w:val="24"/>
        </w:rPr>
        <w:t xml:space="preserve">, but that all </w:t>
      </w:r>
      <w:r w:rsidR="00215159">
        <w:rPr>
          <w:rFonts w:ascii="Times New Roman" w:hAnsi="Times New Roman" w:cs="Times New Roman"/>
          <w:sz w:val="24"/>
          <w:szCs w:val="24"/>
        </w:rPr>
        <w:t>principles</w:t>
      </w:r>
      <w:r w:rsidR="00215159" w:rsidRPr="00215159">
        <w:rPr>
          <w:rFonts w:ascii="Times New Roman" w:hAnsi="Times New Roman" w:cs="Times New Roman"/>
          <w:sz w:val="24"/>
          <w:szCs w:val="24"/>
        </w:rPr>
        <w:t xml:space="preserve"> have no </w:t>
      </w:r>
      <w:r w:rsidR="008B19AA" w:rsidRPr="003A045C">
        <w:rPr>
          <w:rFonts w:ascii="Times New Roman" w:hAnsi="Times New Roman" w:cs="Times New Roman"/>
          <w:sz w:val="24"/>
          <w:szCs w:val="24"/>
        </w:rPr>
        <w:t>essence</w:t>
      </w:r>
      <w:r w:rsidR="00215159" w:rsidRPr="00215159">
        <w:rPr>
          <w:rFonts w:ascii="Times New Roman" w:hAnsi="Times New Roman" w:cs="Times New Roman"/>
          <w:sz w:val="24"/>
          <w:szCs w:val="24"/>
        </w:rPr>
        <w:t xml:space="preserve">, </w:t>
      </w:r>
      <w:r w:rsidR="00215159">
        <w:rPr>
          <w:rFonts w:ascii="Times New Roman" w:hAnsi="Times New Roman" w:cs="Times New Roman"/>
          <w:sz w:val="24"/>
          <w:szCs w:val="24"/>
        </w:rPr>
        <w:lastRenderedPageBreak/>
        <w:t>so</w:t>
      </w:r>
      <w:r w:rsidR="00215159" w:rsidRPr="00215159">
        <w:rPr>
          <w:rFonts w:ascii="Times New Roman" w:hAnsi="Times New Roman" w:cs="Times New Roman"/>
          <w:sz w:val="24"/>
          <w:szCs w:val="24"/>
        </w:rPr>
        <w:t xml:space="preserve"> there is no reason to </w:t>
      </w:r>
      <w:r w:rsidR="00215159">
        <w:rPr>
          <w:rFonts w:ascii="Times New Roman" w:hAnsi="Times New Roman" w:cs="Times New Roman"/>
          <w:sz w:val="24"/>
          <w:szCs w:val="24"/>
        </w:rPr>
        <w:t>attach</w:t>
      </w:r>
      <w:r w:rsidR="00215159" w:rsidRPr="00215159">
        <w:rPr>
          <w:rFonts w:ascii="Times New Roman" w:hAnsi="Times New Roman" w:cs="Times New Roman"/>
          <w:sz w:val="24"/>
          <w:szCs w:val="24"/>
        </w:rPr>
        <w:t xml:space="preserve"> on </w:t>
      </w:r>
      <w:r w:rsidR="00366E51">
        <w:rPr>
          <w:rFonts w:ascii="Times New Roman" w:hAnsi="Times New Roman" w:cs="Times New Roman"/>
          <w:sz w:val="24"/>
          <w:szCs w:val="24"/>
        </w:rPr>
        <w:t>any of the</w:t>
      </w:r>
      <w:r w:rsidR="00215159" w:rsidRPr="00215159">
        <w:rPr>
          <w:rFonts w:ascii="Times New Roman" w:hAnsi="Times New Roman" w:cs="Times New Roman"/>
          <w:sz w:val="24"/>
          <w:szCs w:val="24"/>
        </w:rPr>
        <w:t xml:space="preserve"> </w:t>
      </w:r>
      <w:r w:rsidR="00215159">
        <w:rPr>
          <w:rFonts w:ascii="Times New Roman" w:hAnsi="Times New Roman" w:cs="Times New Roman"/>
          <w:sz w:val="24"/>
          <w:szCs w:val="24"/>
        </w:rPr>
        <w:t>principle</w:t>
      </w:r>
      <w:r w:rsidR="00366E51">
        <w:rPr>
          <w:rFonts w:ascii="Times New Roman" w:hAnsi="Times New Roman" w:cs="Times New Roman"/>
          <w:sz w:val="24"/>
          <w:szCs w:val="24"/>
        </w:rPr>
        <w:t>s</w:t>
      </w:r>
      <w:r w:rsidR="00215159" w:rsidRPr="00215159">
        <w:rPr>
          <w:rFonts w:ascii="Times New Roman" w:hAnsi="Times New Roman" w:cs="Times New Roman"/>
          <w:sz w:val="24"/>
          <w:szCs w:val="24"/>
        </w:rPr>
        <w:t xml:space="preserve">. This </w:t>
      </w:r>
      <w:r w:rsidR="00215159">
        <w:rPr>
          <w:rFonts w:ascii="Times New Roman" w:hAnsi="Times New Roman" w:cs="Times New Roman"/>
          <w:sz w:val="24"/>
          <w:szCs w:val="24"/>
        </w:rPr>
        <w:t>shift</w:t>
      </w:r>
      <w:r w:rsidR="00215159" w:rsidRPr="00215159">
        <w:rPr>
          <w:rFonts w:ascii="Times New Roman" w:hAnsi="Times New Roman" w:cs="Times New Roman"/>
          <w:sz w:val="24"/>
          <w:szCs w:val="24"/>
        </w:rPr>
        <w:t xml:space="preserve"> of </w:t>
      </w:r>
      <w:r w:rsidR="00215159">
        <w:rPr>
          <w:rFonts w:ascii="Times New Roman" w:hAnsi="Times New Roman" w:cs="Times New Roman"/>
          <w:sz w:val="24"/>
          <w:szCs w:val="24"/>
        </w:rPr>
        <w:t>significance</w:t>
      </w:r>
      <w:r w:rsidR="00215159" w:rsidRPr="00215159">
        <w:rPr>
          <w:rFonts w:ascii="Times New Roman" w:hAnsi="Times New Roman" w:cs="Times New Roman"/>
          <w:sz w:val="24"/>
          <w:szCs w:val="24"/>
        </w:rPr>
        <w:t xml:space="preserve"> is also confirmed by the attitude </w:t>
      </w:r>
      <w:r w:rsidR="00215159">
        <w:rPr>
          <w:rFonts w:ascii="Times New Roman" w:hAnsi="Times New Roman" w:cs="Times New Roman"/>
          <w:sz w:val="24"/>
          <w:szCs w:val="24"/>
        </w:rPr>
        <w:t xml:space="preserve">of </w:t>
      </w:r>
      <w:proofErr w:type="spellStart"/>
      <w:r w:rsidR="00021A79">
        <w:rPr>
          <w:rFonts w:ascii="Times New Roman" w:hAnsi="Times New Roman" w:cs="Times New Roman"/>
          <w:sz w:val="24"/>
          <w:szCs w:val="24"/>
        </w:rPr>
        <w:t>Nāgārjuna</w:t>
      </w:r>
      <w:proofErr w:type="spellEnd"/>
      <w:r w:rsidR="00215159" w:rsidRPr="00215159">
        <w:rPr>
          <w:rFonts w:ascii="Times New Roman" w:hAnsi="Times New Roman" w:cs="Times New Roman"/>
          <w:sz w:val="24"/>
          <w:szCs w:val="24"/>
        </w:rPr>
        <w:t xml:space="preserve"> to </w:t>
      </w:r>
      <w:r w:rsidR="00215159">
        <w:rPr>
          <w:rFonts w:ascii="Times New Roman" w:hAnsi="Times New Roman" w:cs="Times New Roman"/>
          <w:sz w:val="24"/>
          <w:szCs w:val="24"/>
        </w:rPr>
        <w:t>the principle of dependent origination</w:t>
      </w:r>
      <w:r w:rsidR="00215159" w:rsidRPr="00215159">
        <w:rPr>
          <w:rFonts w:ascii="Times New Roman" w:hAnsi="Times New Roman" w:cs="Times New Roman"/>
          <w:sz w:val="24"/>
          <w:szCs w:val="24"/>
        </w:rPr>
        <w:t xml:space="preserve">. </w:t>
      </w:r>
      <w:proofErr w:type="spellStart"/>
      <w:r w:rsidR="00021A79">
        <w:rPr>
          <w:rFonts w:ascii="Times New Roman" w:hAnsi="Times New Roman" w:cs="Times New Roman"/>
          <w:sz w:val="24"/>
          <w:szCs w:val="24"/>
        </w:rPr>
        <w:t>Nāgārjuna</w:t>
      </w:r>
      <w:proofErr w:type="spellEnd"/>
      <w:r w:rsidR="00215159" w:rsidRPr="00215159">
        <w:rPr>
          <w:rFonts w:ascii="Times New Roman" w:hAnsi="Times New Roman" w:cs="Times New Roman"/>
          <w:sz w:val="24"/>
          <w:szCs w:val="24"/>
        </w:rPr>
        <w:t xml:space="preserve"> decisively </w:t>
      </w:r>
      <w:r w:rsidR="00215159">
        <w:rPr>
          <w:rFonts w:ascii="Times New Roman" w:hAnsi="Times New Roman" w:cs="Times New Roman"/>
          <w:sz w:val="24"/>
          <w:szCs w:val="24"/>
        </w:rPr>
        <w:t>rejected</w:t>
      </w:r>
      <w:r w:rsidR="00215159" w:rsidRPr="00215159">
        <w:rPr>
          <w:rFonts w:ascii="Times New Roman" w:hAnsi="Times New Roman" w:cs="Times New Roman"/>
          <w:sz w:val="24"/>
          <w:szCs w:val="24"/>
        </w:rPr>
        <w:t xml:space="preserve"> t</w:t>
      </w:r>
      <w:r w:rsidR="00215159">
        <w:rPr>
          <w:rFonts w:ascii="Times New Roman" w:hAnsi="Times New Roman" w:cs="Times New Roman"/>
          <w:sz w:val="24"/>
          <w:szCs w:val="24"/>
        </w:rPr>
        <w:t>hat the cause arises all principles</w:t>
      </w:r>
      <w:r w:rsidR="00215159" w:rsidRPr="00215159">
        <w:rPr>
          <w:rFonts w:ascii="Times New Roman" w:hAnsi="Times New Roman" w:cs="Times New Roman"/>
          <w:sz w:val="24"/>
          <w:szCs w:val="24"/>
        </w:rPr>
        <w:t xml:space="preserve">, and the affirmation </w:t>
      </w:r>
      <w:r w:rsidR="00215159">
        <w:rPr>
          <w:rFonts w:ascii="Times New Roman" w:hAnsi="Times New Roman" w:cs="Times New Roman"/>
          <w:sz w:val="24"/>
          <w:szCs w:val="24"/>
        </w:rPr>
        <w:t xml:space="preserve">of it from the common sense </w:t>
      </w:r>
      <w:r w:rsidR="00215159" w:rsidRPr="00215159">
        <w:rPr>
          <w:rFonts w:ascii="Times New Roman" w:hAnsi="Times New Roman" w:cs="Times New Roman"/>
          <w:sz w:val="24"/>
          <w:szCs w:val="24"/>
        </w:rPr>
        <w:t xml:space="preserve">was only temporarily used by </w:t>
      </w:r>
      <w:proofErr w:type="spellStart"/>
      <w:r w:rsidR="00021A79">
        <w:rPr>
          <w:rFonts w:ascii="Times New Roman" w:hAnsi="Times New Roman" w:cs="Times New Roman"/>
          <w:sz w:val="24"/>
          <w:szCs w:val="24"/>
        </w:rPr>
        <w:t>Nāgārjuna</w:t>
      </w:r>
      <w:proofErr w:type="spellEnd"/>
      <w:r w:rsidR="00215159" w:rsidRPr="00215159">
        <w:rPr>
          <w:rFonts w:ascii="Times New Roman" w:hAnsi="Times New Roman" w:cs="Times New Roman"/>
          <w:sz w:val="24"/>
          <w:szCs w:val="24"/>
        </w:rPr>
        <w:t xml:space="preserve">, </w:t>
      </w:r>
      <w:proofErr w:type="gramStart"/>
      <w:r w:rsidR="00215159" w:rsidRPr="00215159">
        <w:rPr>
          <w:rFonts w:ascii="Times New Roman" w:hAnsi="Times New Roman" w:cs="Times New Roman"/>
          <w:sz w:val="24"/>
          <w:szCs w:val="24"/>
        </w:rPr>
        <w:t>in order to</w:t>
      </w:r>
      <w:proofErr w:type="gramEnd"/>
      <w:r w:rsidR="00215159" w:rsidRPr="00215159">
        <w:rPr>
          <w:rFonts w:ascii="Times New Roman" w:hAnsi="Times New Roman" w:cs="Times New Roman"/>
          <w:sz w:val="24"/>
          <w:szCs w:val="24"/>
        </w:rPr>
        <w:t xml:space="preserve"> derive self-contradictions, expose its absurdity and make it self-dissolving.</w:t>
      </w:r>
      <w:r w:rsidR="00215159">
        <w:rPr>
          <w:rFonts w:ascii="Times New Roman" w:hAnsi="Times New Roman" w:cs="Times New Roman" w:hint="eastAsia"/>
          <w:sz w:val="24"/>
          <w:szCs w:val="24"/>
        </w:rPr>
        <w:t xml:space="preserve"> </w:t>
      </w:r>
      <w:r w:rsidR="00215159">
        <w:rPr>
          <w:rFonts w:ascii="Times New Roman" w:hAnsi="Times New Roman" w:cs="Times New Roman"/>
          <w:sz w:val="24"/>
          <w:szCs w:val="24"/>
        </w:rPr>
        <w:t xml:space="preserve">From this view, dependent origination </w:t>
      </w:r>
      <w:r w:rsidR="00215159" w:rsidRPr="00215159">
        <w:rPr>
          <w:rFonts w:ascii="Times New Roman" w:hAnsi="Times New Roman" w:cs="Times New Roman"/>
          <w:sz w:val="24"/>
          <w:szCs w:val="24"/>
        </w:rPr>
        <w:t>and the</w:t>
      </w:r>
      <w:r w:rsidR="00215159">
        <w:rPr>
          <w:rFonts w:ascii="Times New Roman" w:hAnsi="Times New Roman" w:cs="Times New Roman"/>
          <w:sz w:val="24"/>
          <w:szCs w:val="24"/>
        </w:rPr>
        <w:t xml:space="preserve"> principle of dependent origination</w:t>
      </w:r>
      <w:r w:rsidR="00215159" w:rsidRPr="00215159">
        <w:rPr>
          <w:rFonts w:ascii="Times New Roman" w:hAnsi="Times New Roman" w:cs="Times New Roman"/>
          <w:sz w:val="24"/>
          <w:szCs w:val="24"/>
        </w:rPr>
        <w:t xml:space="preserve"> in the </w:t>
      </w:r>
      <w:r w:rsidR="00215159">
        <w:rPr>
          <w:rFonts w:ascii="Times New Roman" w:hAnsi="Times New Roman" w:cs="Times New Roman"/>
          <w:sz w:val="24"/>
          <w:szCs w:val="24"/>
        </w:rPr>
        <w:t>philosophy</w:t>
      </w:r>
      <w:r w:rsidR="00215159" w:rsidRPr="00215159">
        <w:rPr>
          <w:rFonts w:ascii="Times New Roman" w:hAnsi="Times New Roman" w:cs="Times New Roman"/>
          <w:sz w:val="24"/>
          <w:szCs w:val="24"/>
        </w:rPr>
        <w:t xml:space="preserve"> of</w:t>
      </w:r>
      <w:r w:rsidR="00215159">
        <w:rPr>
          <w:rFonts w:ascii="Times New Roman" w:hAnsi="Times New Roman" w:cs="Times New Roman"/>
          <w:sz w:val="24"/>
          <w:szCs w:val="24"/>
        </w:rPr>
        <w:t xml:space="preserve"> </w:t>
      </w:r>
      <w:proofErr w:type="spellStart"/>
      <w:r w:rsidR="00021A79">
        <w:rPr>
          <w:rFonts w:ascii="Times New Roman" w:hAnsi="Times New Roman" w:cs="Times New Roman"/>
          <w:sz w:val="24"/>
          <w:szCs w:val="24"/>
        </w:rPr>
        <w:t>Nāgārjuna</w:t>
      </w:r>
      <w:proofErr w:type="spellEnd"/>
      <w:r w:rsidR="00215159">
        <w:rPr>
          <w:rFonts w:ascii="Times New Roman" w:hAnsi="Times New Roman" w:cs="Times New Roman"/>
          <w:sz w:val="24"/>
          <w:szCs w:val="24"/>
        </w:rPr>
        <w:t xml:space="preserve"> </w:t>
      </w:r>
      <w:r w:rsidR="00215159" w:rsidRPr="00215159">
        <w:rPr>
          <w:rFonts w:ascii="Times New Roman" w:hAnsi="Times New Roman" w:cs="Times New Roman"/>
          <w:sz w:val="24"/>
          <w:szCs w:val="24"/>
        </w:rPr>
        <w:t xml:space="preserve">are </w:t>
      </w:r>
      <w:proofErr w:type="gramStart"/>
      <w:r w:rsidR="00215159" w:rsidRPr="00215159">
        <w:rPr>
          <w:rFonts w:ascii="Times New Roman" w:hAnsi="Times New Roman" w:cs="Times New Roman"/>
          <w:sz w:val="24"/>
          <w:szCs w:val="24"/>
        </w:rPr>
        <w:t>actually a</w:t>
      </w:r>
      <w:proofErr w:type="gramEnd"/>
      <w:r w:rsidR="00215159" w:rsidRPr="00215159">
        <w:rPr>
          <w:rFonts w:ascii="Times New Roman" w:hAnsi="Times New Roman" w:cs="Times New Roman"/>
          <w:sz w:val="24"/>
          <w:szCs w:val="24"/>
        </w:rPr>
        <w:t xml:space="preserve"> pair of anti-correlation concepts.</w:t>
      </w:r>
      <w:r w:rsidR="00215159">
        <w:rPr>
          <w:rFonts w:ascii="Times New Roman" w:hAnsi="Times New Roman" w:cs="Times New Roman"/>
          <w:sz w:val="24"/>
          <w:szCs w:val="24"/>
        </w:rPr>
        <w:t xml:space="preserve"> </w:t>
      </w:r>
    </w:p>
    <w:p w:rsidR="004A4AA1" w:rsidRDefault="004A4AA1" w:rsidP="00B23A7F">
      <w:pPr>
        <w:spacing w:line="360" w:lineRule="auto"/>
        <w:rPr>
          <w:rFonts w:ascii="Times New Roman" w:hAnsi="Times New Roman" w:cs="Times New Roman"/>
          <w:sz w:val="24"/>
          <w:szCs w:val="24"/>
        </w:rPr>
      </w:pPr>
    </w:p>
    <w:p w:rsidR="004A4AA1" w:rsidRPr="004A4AA1" w:rsidRDefault="004A4AA1" w:rsidP="004A4AA1">
      <w:pPr>
        <w:pStyle w:val="2"/>
        <w:numPr>
          <w:ilvl w:val="1"/>
          <w:numId w:val="2"/>
        </w:numPr>
        <w:rPr>
          <w:rFonts w:ascii="Times New Roman" w:hAnsi="Times New Roman" w:cs="Times New Roman"/>
        </w:rPr>
      </w:pPr>
      <w:r w:rsidRPr="004A4AA1">
        <w:rPr>
          <w:rFonts w:ascii="Times New Roman" w:hAnsi="Times New Roman" w:cs="Times New Roman"/>
        </w:rPr>
        <w:t xml:space="preserve">The </w:t>
      </w:r>
      <w:r>
        <w:rPr>
          <w:rFonts w:ascii="Times New Roman" w:hAnsi="Times New Roman" w:cs="Times New Roman"/>
        </w:rPr>
        <w:t>“</w:t>
      </w:r>
      <w:r w:rsidRPr="004A4AA1">
        <w:rPr>
          <w:rFonts w:ascii="Times New Roman" w:hAnsi="Times New Roman" w:cs="Times New Roman"/>
        </w:rPr>
        <w:t>Middle Way</w:t>
      </w:r>
      <w:r>
        <w:rPr>
          <w:rFonts w:ascii="Times New Roman" w:hAnsi="Times New Roman" w:cs="Times New Roman"/>
        </w:rPr>
        <w:t>”</w:t>
      </w:r>
    </w:p>
    <w:p w:rsidR="004A4AA1" w:rsidRDefault="004A4AA1" w:rsidP="00B23A7F">
      <w:pPr>
        <w:spacing w:line="360" w:lineRule="auto"/>
        <w:rPr>
          <w:rFonts w:ascii="Times New Roman" w:hAnsi="Times New Roman" w:cs="Times New Roman"/>
          <w:sz w:val="24"/>
          <w:szCs w:val="24"/>
        </w:rPr>
      </w:pPr>
    </w:p>
    <w:p w:rsidR="004A4AA1" w:rsidRDefault="004A4AA1" w:rsidP="000F6F4D">
      <w:pPr>
        <w:spacing w:line="360" w:lineRule="auto"/>
        <w:rPr>
          <w:rFonts w:ascii="Times New Roman" w:hAnsi="Times New Roman" w:cs="Times New Roman"/>
          <w:sz w:val="24"/>
          <w:szCs w:val="24"/>
        </w:rPr>
      </w:pPr>
      <w:r>
        <w:rPr>
          <w:rFonts w:ascii="Times New Roman" w:hAnsi="Times New Roman" w:cs="Times New Roman" w:hint="eastAsia"/>
          <w:sz w:val="24"/>
          <w:szCs w:val="24"/>
        </w:rPr>
        <w:t>P</w:t>
      </w:r>
      <w:r>
        <w:rPr>
          <w:rFonts w:ascii="Times New Roman" w:hAnsi="Times New Roman" w:cs="Times New Roman"/>
          <w:sz w:val="24"/>
          <w:szCs w:val="24"/>
        </w:rPr>
        <w:t>eople might be curious that</w:t>
      </w:r>
      <w:r w:rsidR="00021A79">
        <w:rPr>
          <w:rFonts w:ascii="Times New Roman" w:hAnsi="Times New Roman" w:cs="Times New Roman"/>
          <w:sz w:val="24"/>
          <w:szCs w:val="24"/>
        </w:rPr>
        <w:t xml:space="preserve"> how could </w:t>
      </w:r>
      <w:r>
        <w:rPr>
          <w:rFonts w:ascii="Times New Roman" w:hAnsi="Times New Roman" w:cs="Times New Roman"/>
          <w:sz w:val="24"/>
          <w:szCs w:val="24"/>
        </w:rPr>
        <w:t xml:space="preserve">such </w:t>
      </w:r>
      <w:r w:rsidR="00021A79">
        <w:rPr>
          <w:rFonts w:ascii="Times New Roman" w:hAnsi="Times New Roman" w:cs="Times New Roman"/>
          <w:sz w:val="24"/>
          <w:szCs w:val="24"/>
        </w:rPr>
        <w:t xml:space="preserve">a </w:t>
      </w:r>
      <w:r>
        <w:rPr>
          <w:rFonts w:ascii="Times New Roman" w:hAnsi="Times New Roman" w:cs="Times New Roman"/>
          <w:sz w:val="24"/>
          <w:szCs w:val="24"/>
        </w:rPr>
        <w:t>nihilist</w:t>
      </w:r>
      <w:r w:rsidR="00E90AD7">
        <w:rPr>
          <w:rFonts w:ascii="Times New Roman" w:hAnsi="Times New Roman" w:cs="Times New Roman"/>
          <w:sz w:val="24"/>
          <w:szCs w:val="24"/>
        </w:rPr>
        <w:t>ic</w:t>
      </w:r>
      <w:r>
        <w:rPr>
          <w:rFonts w:ascii="Times New Roman" w:hAnsi="Times New Roman" w:cs="Times New Roman"/>
          <w:sz w:val="24"/>
          <w:szCs w:val="24"/>
        </w:rPr>
        <w:t xml:space="preserve"> expression </w:t>
      </w:r>
      <w:r w:rsidR="00021A79">
        <w:rPr>
          <w:rFonts w:ascii="Times New Roman" w:hAnsi="Times New Roman" w:cs="Times New Roman"/>
          <w:sz w:val="24"/>
          <w:szCs w:val="24"/>
        </w:rPr>
        <w:t xml:space="preserve">like “everything is emptiness” </w:t>
      </w:r>
      <w:r>
        <w:rPr>
          <w:rFonts w:ascii="Times New Roman" w:hAnsi="Times New Roman" w:cs="Times New Roman"/>
          <w:sz w:val="24"/>
          <w:szCs w:val="24"/>
        </w:rPr>
        <w:t>b</w:t>
      </w:r>
      <w:r w:rsidR="00021A79">
        <w:rPr>
          <w:rFonts w:ascii="Times New Roman" w:hAnsi="Times New Roman" w:cs="Times New Roman"/>
          <w:sz w:val="24"/>
          <w:szCs w:val="24"/>
        </w:rPr>
        <w:t>e</w:t>
      </w:r>
      <w:r>
        <w:rPr>
          <w:rFonts w:ascii="Times New Roman" w:hAnsi="Times New Roman" w:cs="Times New Roman"/>
          <w:sz w:val="24"/>
          <w:szCs w:val="24"/>
        </w:rPr>
        <w:t xml:space="preserve"> called </w:t>
      </w:r>
      <w:r w:rsidR="00021A79">
        <w:rPr>
          <w:rFonts w:ascii="Times New Roman" w:hAnsi="Times New Roman" w:cs="Times New Roman"/>
          <w:sz w:val="24"/>
          <w:szCs w:val="24"/>
        </w:rPr>
        <w:t xml:space="preserve">“the middle way </w:t>
      </w:r>
      <w:r>
        <w:rPr>
          <w:rFonts w:ascii="Times New Roman" w:hAnsi="Times New Roman" w:cs="Times New Roman"/>
          <w:sz w:val="24"/>
          <w:szCs w:val="24"/>
        </w:rPr>
        <w:t>(</w:t>
      </w:r>
      <w:proofErr w:type="spellStart"/>
      <w:r w:rsidR="000C785C">
        <w:rPr>
          <w:rFonts w:ascii="Times New Roman" w:hAnsi="Times New Roman" w:cs="Times New Roman"/>
          <w:i/>
          <w:sz w:val="24"/>
          <w:szCs w:val="24"/>
        </w:rPr>
        <w:t>Madhyamaka</w:t>
      </w:r>
      <w:proofErr w:type="spellEnd"/>
      <w:r>
        <w:rPr>
          <w:rFonts w:ascii="Times New Roman" w:hAnsi="Times New Roman" w:cs="Times New Roman"/>
          <w:sz w:val="24"/>
          <w:szCs w:val="24"/>
        </w:rPr>
        <w:t>)</w:t>
      </w:r>
      <w:r w:rsidR="00021A79">
        <w:rPr>
          <w:rFonts w:ascii="Times New Roman" w:hAnsi="Times New Roman" w:cs="Times New Roman"/>
          <w:sz w:val="24"/>
          <w:szCs w:val="24"/>
        </w:rPr>
        <w:t>.”</w:t>
      </w:r>
      <w:r>
        <w:rPr>
          <w:rFonts w:ascii="Times New Roman" w:hAnsi="Times New Roman" w:cs="Times New Roman"/>
          <w:sz w:val="24"/>
          <w:szCs w:val="24"/>
        </w:rPr>
        <w:t xml:space="preserve"> </w:t>
      </w:r>
      <w:r w:rsidR="00B55707">
        <w:rPr>
          <w:rFonts w:ascii="Times New Roman" w:hAnsi="Times New Roman" w:cs="Times New Roman"/>
          <w:sz w:val="24"/>
          <w:szCs w:val="24"/>
        </w:rPr>
        <w:t xml:space="preserve">By the word “middle”, it means to be apart from two extremes. According to </w:t>
      </w:r>
      <w:r w:rsidR="00B55707" w:rsidRPr="00B55707">
        <w:rPr>
          <w:rFonts w:ascii="Times New Roman" w:hAnsi="Times New Roman" w:cs="Times New Roman"/>
          <w:i/>
          <w:sz w:val="24"/>
          <w:szCs w:val="24"/>
        </w:rPr>
        <w:t>MMK</w:t>
      </w:r>
      <w:r w:rsidR="00B55707">
        <w:rPr>
          <w:rFonts w:ascii="Times New Roman" w:hAnsi="Times New Roman" w:cs="Times New Roman"/>
          <w:sz w:val="24"/>
          <w:szCs w:val="24"/>
        </w:rPr>
        <w:t xml:space="preserve">, </w:t>
      </w:r>
      <w:r w:rsidR="00955C07">
        <w:rPr>
          <w:rFonts w:ascii="Times New Roman" w:hAnsi="Times New Roman" w:cs="Times New Roman" w:hint="eastAsia"/>
          <w:sz w:val="24"/>
          <w:szCs w:val="24"/>
        </w:rPr>
        <w:t>the</w:t>
      </w:r>
      <w:r w:rsidR="00955C07">
        <w:rPr>
          <w:rFonts w:ascii="Times New Roman" w:hAnsi="Times New Roman" w:cs="Times New Roman"/>
          <w:sz w:val="24"/>
          <w:szCs w:val="24"/>
        </w:rPr>
        <w:t xml:space="preserve"> two extremes refer to </w:t>
      </w:r>
      <w:r w:rsidR="00BF4AD5">
        <w:rPr>
          <w:rFonts w:ascii="Times New Roman" w:hAnsi="Times New Roman" w:cs="Times New Roman"/>
          <w:sz w:val="24"/>
          <w:szCs w:val="24"/>
        </w:rPr>
        <w:t>realism</w:t>
      </w:r>
      <w:r w:rsidR="00955C07">
        <w:rPr>
          <w:rFonts w:ascii="Times New Roman" w:hAnsi="Times New Roman" w:cs="Times New Roman"/>
          <w:sz w:val="24"/>
          <w:szCs w:val="24"/>
        </w:rPr>
        <w:t xml:space="preserve"> and </w:t>
      </w:r>
      <w:r w:rsidR="00BF4AD5">
        <w:rPr>
          <w:rFonts w:ascii="Times New Roman" w:hAnsi="Times New Roman" w:cs="Times New Roman"/>
          <w:sz w:val="24"/>
          <w:szCs w:val="24"/>
        </w:rPr>
        <w:t>nihilism</w:t>
      </w:r>
      <w:r w:rsidR="000F6F4D">
        <w:rPr>
          <w:rFonts w:ascii="Times New Roman" w:hAnsi="Times New Roman" w:cs="Times New Roman"/>
          <w:sz w:val="24"/>
          <w:szCs w:val="24"/>
        </w:rPr>
        <w:t xml:space="preserve">, or existence and non-existence. </w:t>
      </w:r>
      <w:r w:rsidR="007F11E0">
        <w:rPr>
          <w:rFonts w:ascii="Times New Roman" w:hAnsi="Times New Roman" w:cs="Times New Roman"/>
          <w:sz w:val="24"/>
          <w:szCs w:val="24"/>
        </w:rPr>
        <w:t xml:space="preserve">If </w:t>
      </w:r>
      <w:proofErr w:type="spellStart"/>
      <w:r w:rsidR="00021A79">
        <w:rPr>
          <w:rFonts w:ascii="Times New Roman" w:hAnsi="Times New Roman" w:cs="Times New Roman"/>
          <w:sz w:val="24"/>
          <w:szCs w:val="24"/>
        </w:rPr>
        <w:t>Nāgārjuna</w:t>
      </w:r>
      <w:r w:rsidR="00867763">
        <w:rPr>
          <w:rFonts w:ascii="Times New Roman" w:hAnsi="Times New Roman" w:cs="Times New Roman"/>
          <w:sz w:val="24"/>
          <w:szCs w:val="24"/>
        </w:rPr>
        <w:t>’s</w:t>
      </w:r>
      <w:proofErr w:type="spellEnd"/>
      <w:r w:rsidR="00867763">
        <w:rPr>
          <w:rFonts w:ascii="Times New Roman" w:hAnsi="Times New Roman" w:cs="Times New Roman"/>
          <w:sz w:val="24"/>
          <w:szCs w:val="24"/>
        </w:rPr>
        <w:t xml:space="preserve"> emptiness was aiming on non-existence, how should it be separated from being considered as </w:t>
      </w:r>
      <w:r w:rsidR="00BF4AD5">
        <w:rPr>
          <w:rFonts w:ascii="Times New Roman" w:hAnsi="Times New Roman" w:cs="Times New Roman"/>
          <w:sz w:val="24"/>
          <w:szCs w:val="24"/>
        </w:rPr>
        <w:t>nihilism</w:t>
      </w:r>
      <w:r w:rsidR="00867763">
        <w:rPr>
          <w:rFonts w:ascii="Times New Roman" w:hAnsi="Times New Roman" w:cs="Times New Roman"/>
          <w:sz w:val="24"/>
          <w:szCs w:val="24"/>
        </w:rPr>
        <w:t xml:space="preserve">? We should first review his identification of </w:t>
      </w:r>
      <w:r w:rsidR="00BF4AD5">
        <w:rPr>
          <w:rFonts w:ascii="Times New Roman" w:hAnsi="Times New Roman" w:cs="Times New Roman"/>
          <w:sz w:val="24"/>
          <w:szCs w:val="24"/>
        </w:rPr>
        <w:t>non-existence</w:t>
      </w:r>
      <w:r w:rsidR="00867763">
        <w:rPr>
          <w:rFonts w:ascii="Times New Roman" w:hAnsi="Times New Roman" w:cs="Times New Roman"/>
          <w:sz w:val="24"/>
          <w:szCs w:val="24"/>
        </w:rPr>
        <w:t>.</w:t>
      </w:r>
    </w:p>
    <w:p w:rsidR="00867763" w:rsidRPr="00203B0C" w:rsidRDefault="00867763" w:rsidP="00EE75C3">
      <w:pPr>
        <w:rPr>
          <w:rFonts w:ascii="Times New Roman" w:hAnsi="Times New Roman" w:cs="Times New Roman"/>
          <w:szCs w:val="21"/>
        </w:rPr>
      </w:pPr>
    </w:p>
    <w:p w:rsidR="00867763" w:rsidRPr="00203B0C" w:rsidRDefault="00867763" w:rsidP="00B10C9B">
      <w:pPr>
        <w:ind w:leftChars="135" w:left="283"/>
        <w:rPr>
          <w:rFonts w:ascii="Times New Roman" w:hAnsi="Times New Roman" w:cs="Times New Roman"/>
          <w:szCs w:val="21"/>
        </w:rPr>
      </w:pPr>
      <w:r w:rsidRPr="00203B0C">
        <w:rPr>
          <w:rFonts w:ascii="Times New Roman" w:hAnsi="Times New Roman" w:cs="Times New Roman"/>
          <w:szCs w:val="21"/>
        </w:rPr>
        <w:t xml:space="preserve">“Whatever exists through its essence </w:t>
      </w:r>
      <w:r w:rsidR="00B10C9B">
        <w:rPr>
          <w:rFonts w:ascii="Times New Roman" w:hAnsi="Times New Roman" w:cs="Times New Roman"/>
          <w:szCs w:val="21"/>
        </w:rPr>
        <w:t>c</w:t>
      </w:r>
      <w:r w:rsidRPr="00203B0C">
        <w:rPr>
          <w:rFonts w:ascii="Times New Roman" w:hAnsi="Times New Roman" w:cs="Times New Roman"/>
          <w:szCs w:val="21"/>
        </w:rPr>
        <w:t xml:space="preserve">annot be non-existent” is </w:t>
      </w:r>
      <w:r w:rsidR="00D610C0">
        <w:rPr>
          <w:rFonts w:ascii="Times New Roman" w:hAnsi="Times New Roman" w:cs="Times New Roman"/>
          <w:szCs w:val="21"/>
        </w:rPr>
        <w:t>permanent</w:t>
      </w:r>
      <w:r w:rsidRPr="00203B0C">
        <w:rPr>
          <w:rFonts w:ascii="Times New Roman" w:hAnsi="Times New Roman" w:cs="Times New Roman"/>
          <w:szCs w:val="21"/>
        </w:rPr>
        <w:t>. “It existed before but does</w:t>
      </w:r>
      <w:r w:rsidR="00D610C0">
        <w:rPr>
          <w:rFonts w:ascii="Times New Roman" w:hAnsi="Times New Roman" w:cs="Times New Roman"/>
          <w:szCs w:val="21"/>
        </w:rPr>
        <w:t xml:space="preserve"> not at present</w:t>
      </w:r>
      <w:r w:rsidR="00B10C9B">
        <w:rPr>
          <w:rFonts w:ascii="Times New Roman" w:hAnsi="Times New Roman" w:cs="Times New Roman"/>
          <w:szCs w:val="21"/>
        </w:rPr>
        <w:t>,</w:t>
      </w:r>
      <w:r w:rsidRPr="00203B0C">
        <w:rPr>
          <w:rFonts w:ascii="Times New Roman" w:hAnsi="Times New Roman" w:cs="Times New Roman"/>
          <w:szCs w:val="21"/>
        </w:rPr>
        <w:t>”</w:t>
      </w:r>
      <w:r w:rsidR="00B10C9B">
        <w:rPr>
          <w:rFonts w:ascii="Times New Roman" w:hAnsi="Times New Roman" w:cs="Times New Roman"/>
          <w:szCs w:val="21"/>
        </w:rPr>
        <w:t xml:space="preserve"> e</w:t>
      </w:r>
      <w:r w:rsidRPr="00203B0C">
        <w:rPr>
          <w:rFonts w:ascii="Times New Roman" w:hAnsi="Times New Roman" w:cs="Times New Roman"/>
          <w:szCs w:val="21"/>
        </w:rPr>
        <w:t xml:space="preserve">ntails the error of </w:t>
      </w:r>
      <w:r w:rsidR="00BF4AD5">
        <w:rPr>
          <w:rFonts w:ascii="Times New Roman" w:hAnsi="Times New Roman" w:cs="Times New Roman"/>
          <w:szCs w:val="21"/>
        </w:rPr>
        <w:t>nihilism</w:t>
      </w:r>
      <w:r w:rsidRPr="00203B0C">
        <w:rPr>
          <w:rFonts w:ascii="Times New Roman" w:hAnsi="Times New Roman" w:cs="Times New Roman"/>
          <w:szCs w:val="21"/>
        </w:rPr>
        <w:t>.</w:t>
      </w:r>
    </w:p>
    <w:p w:rsidR="00203B0C" w:rsidRPr="00203B0C" w:rsidRDefault="00203B0C" w:rsidP="004E5CF5">
      <w:pPr>
        <w:ind w:leftChars="135" w:left="283"/>
        <w:rPr>
          <w:rFonts w:ascii="Times New Roman" w:hAnsi="Times New Roman" w:cs="Times New Roman"/>
          <w:szCs w:val="21"/>
        </w:rPr>
      </w:pPr>
      <w:r w:rsidRPr="00203B0C">
        <w:rPr>
          <w:rFonts w:ascii="Times New Roman" w:hAnsi="Times New Roman" w:cs="Times New Roman" w:hint="eastAsia"/>
          <w:szCs w:val="21"/>
        </w:rPr>
        <w:t>(</w:t>
      </w:r>
      <w:r w:rsidRPr="00203B0C">
        <w:rPr>
          <w:rFonts w:ascii="Times New Roman" w:hAnsi="Times New Roman" w:cs="Times New Roman"/>
          <w:i/>
          <w:szCs w:val="21"/>
        </w:rPr>
        <w:t>MMK</w:t>
      </w:r>
      <w:r w:rsidRPr="00203B0C">
        <w:rPr>
          <w:rFonts w:ascii="Times New Roman" w:hAnsi="Times New Roman" w:cs="Times New Roman"/>
          <w:szCs w:val="21"/>
        </w:rPr>
        <w:t xml:space="preserve"> </w:t>
      </w:r>
      <w:r w:rsidR="00B9538F">
        <w:rPr>
          <w:rFonts w:ascii="Times New Roman" w:hAnsi="Times New Roman" w:cs="Times New Roman"/>
          <w:szCs w:val="21"/>
        </w:rPr>
        <w:t>xv.</w:t>
      </w:r>
      <w:r w:rsidRPr="00203B0C">
        <w:rPr>
          <w:rFonts w:ascii="Times New Roman" w:hAnsi="Times New Roman" w:cs="Times New Roman"/>
          <w:szCs w:val="21"/>
        </w:rPr>
        <w:t>11)</w:t>
      </w:r>
    </w:p>
    <w:p w:rsidR="00203B0C" w:rsidRDefault="00203B0C" w:rsidP="00867763">
      <w:pPr>
        <w:spacing w:line="360" w:lineRule="auto"/>
        <w:rPr>
          <w:rFonts w:ascii="Times New Roman" w:hAnsi="Times New Roman" w:cs="Times New Roman"/>
          <w:sz w:val="24"/>
          <w:szCs w:val="24"/>
        </w:rPr>
      </w:pPr>
    </w:p>
    <w:p w:rsidR="00203B0C" w:rsidRDefault="00CD050E" w:rsidP="00867763">
      <w:pPr>
        <w:spacing w:line="360" w:lineRule="auto"/>
        <w:rPr>
          <w:rFonts w:ascii="Times New Roman" w:hAnsi="Times New Roman" w:cs="Times New Roman"/>
          <w:sz w:val="24"/>
          <w:szCs w:val="24"/>
        </w:rPr>
      </w:pPr>
      <w:proofErr w:type="gramStart"/>
      <w:r>
        <w:rPr>
          <w:rFonts w:ascii="Times New Roman" w:hAnsi="Times New Roman" w:cs="Times New Roman"/>
          <w:sz w:val="24"/>
          <w:szCs w:val="24"/>
        </w:rPr>
        <w:t>Thus</w:t>
      </w:r>
      <w:proofErr w:type="gramEnd"/>
      <w:r>
        <w:rPr>
          <w:rFonts w:ascii="Times New Roman" w:hAnsi="Times New Roman" w:cs="Times New Roman"/>
          <w:sz w:val="24"/>
          <w:szCs w:val="24"/>
        </w:rPr>
        <w:t xml:space="preserve"> we can see that </w:t>
      </w:r>
      <w:proofErr w:type="spellStart"/>
      <w:r w:rsidR="00021A79">
        <w:rPr>
          <w:rFonts w:ascii="Times New Roman" w:hAnsi="Times New Roman" w:cs="Times New Roman"/>
          <w:sz w:val="24"/>
          <w:szCs w:val="24"/>
        </w:rPr>
        <w:t>Nāgārjuna</w:t>
      </w:r>
      <w:proofErr w:type="spellEnd"/>
      <w:r>
        <w:rPr>
          <w:rFonts w:ascii="Times New Roman" w:hAnsi="Times New Roman" w:cs="Times New Roman"/>
          <w:sz w:val="24"/>
          <w:szCs w:val="24"/>
        </w:rPr>
        <w:t xml:space="preserve"> identified </w:t>
      </w:r>
      <w:r w:rsidR="00956BE3">
        <w:rPr>
          <w:rFonts w:ascii="Times New Roman" w:hAnsi="Times New Roman" w:cs="Times New Roman"/>
          <w:sz w:val="24"/>
          <w:szCs w:val="24"/>
        </w:rPr>
        <w:t xml:space="preserve">nihilism as in a process of created and ceased, it is an agreement on the impermanency of existence. In other words, the assumption on existence is not only the fundamental of </w:t>
      </w:r>
      <w:r w:rsidR="00D610C0">
        <w:rPr>
          <w:rFonts w:ascii="Times New Roman" w:hAnsi="Times New Roman" w:cs="Times New Roman"/>
          <w:sz w:val="24"/>
          <w:szCs w:val="24"/>
        </w:rPr>
        <w:t>permanency</w:t>
      </w:r>
      <w:r w:rsidR="00956BE3">
        <w:rPr>
          <w:rFonts w:ascii="Times New Roman" w:hAnsi="Times New Roman" w:cs="Times New Roman"/>
          <w:sz w:val="24"/>
          <w:szCs w:val="24"/>
        </w:rPr>
        <w:t xml:space="preserve">, but also the fundamental of </w:t>
      </w:r>
      <w:r w:rsidR="00D610C0">
        <w:rPr>
          <w:rFonts w:ascii="Times New Roman" w:hAnsi="Times New Roman" w:cs="Times New Roman"/>
          <w:sz w:val="24"/>
          <w:szCs w:val="24"/>
        </w:rPr>
        <w:t>annihilationism</w:t>
      </w:r>
      <w:r w:rsidR="00956BE3">
        <w:rPr>
          <w:rFonts w:ascii="Times New Roman" w:hAnsi="Times New Roman" w:cs="Times New Roman"/>
          <w:sz w:val="24"/>
          <w:szCs w:val="24"/>
        </w:rPr>
        <w:t>. Such demonstration can also be found in his other statements:</w:t>
      </w:r>
    </w:p>
    <w:p w:rsidR="006F206D" w:rsidRDefault="006F206D" w:rsidP="008E23DE">
      <w:pPr>
        <w:spacing w:line="360" w:lineRule="auto"/>
        <w:rPr>
          <w:rFonts w:ascii="Times New Roman" w:hAnsi="Times New Roman" w:cs="Times New Roman"/>
          <w:sz w:val="24"/>
          <w:szCs w:val="24"/>
        </w:rPr>
      </w:pPr>
    </w:p>
    <w:p w:rsidR="00956BE3" w:rsidRPr="006F206D" w:rsidRDefault="008E23DE" w:rsidP="00B10C9B">
      <w:pPr>
        <w:ind w:leftChars="135" w:left="283"/>
        <w:rPr>
          <w:rFonts w:ascii="Times New Roman" w:hAnsi="Times New Roman" w:cs="Times New Roman"/>
          <w:szCs w:val="21"/>
        </w:rPr>
      </w:pPr>
      <w:r w:rsidRPr="006F206D">
        <w:rPr>
          <w:rFonts w:ascii="Times New Roman" w:hAnsi="Times New Roman" w:cs="Times New Roman"/>
          <w:szCs w:val="21"/>
        </w:rPr>
        <w:t xml:space="preserve">If one accepts the existence of entities, </w:t>
      </w:r>
      <w:r w:rsidR="00B10C9B">
        <w:rPr>
          <w:rFonts w:ascii="Times New Roman" w:hAnsi="Times New Roman" w:cs="Times New Roman"/>
          <w:szCs w:val="21"/>
        </w:rPr>
        <w:t>p</w:t>
      </w:r>
      <w:r w:rsidRPr="006F206D">
        <w:rPr>
          <w:rFonts w:ascii="Times New Roman" w:hAnsi="Times New Roman" w:cs="Times New Roman"/>
          <w:szCs w:val="21"/>
        </w:rPr>
        <w:t>ermanence and the view of complete nonexistence follow. For these entities must be both permanent and impermanent.</w:t>
      </w:r>
    </w:p>
    <w:p w:rsidR="006F206D" w:rsidRPr="006F206D" w:rsidRDefault="006F206D" w:rsidP="006F206D">
      <w:pPr>
        <w:ind w:leftChars="135" w:left="283"/>
        <w:rPr>
          <w:rFonts w:ascii="Times New Roman" w:hAnsi="Times New Roman" w:cs="Times New Roman"/>
          <w:szCs w:val="21"/>
        </w:rPr>
      </w:pPr>
      <w:r w:rsidRPr="006F206D">
        <w:rPr>
          <w:rFonts w:ascii="Times New Roman" w:hAnsi="Times New Roman" w:cs="Times New Roman" w:hint="eastAsia"/>
          <w:szCs w:val="21"/>
        </w:rPr>
        <w:t>(</w:t>
      </w:r>
      <w:r w:rsidRPr="006F206D">
        <w:rPr>
          <w:rFonts w:ascii="Times New Roman" w:hAnsi="Times New Roman" w:cs="Times New Roman"/>
          <w:i/>
          <w:szCs w:val="21"/>
        </w:rPr>
        <w:t>MMK</w:t>
      </w:r>
      <w:r w:rsidRPr="006F206D">
        <w:rPr>
          <w:rFonts w:ascii="Times New Roman" w:hAnsi="Times New Roman" w:cs="Times New Roman"/>
          <w:szCs w:val="21"/>
        </w:rPr>
        <w:t xml:space="preserve"> </w:t>
      </w:r>
      <w:r w:rsidR="00B9538F">
        <w:rPr>
          <w:rFonts w:ascii="Times New Roman" w:hAnsi="Times New Roman" w:cs="Times New Roman"/>
          <w:szCs w:val="21"/>
        </w:rPr>
        <w:t>xxi.</w:t>
      </w:r>
      <w:r w:rsidRPr="006F206D">
        <w:rPr>
          <w:rFonts w:ascii="Times New Roman" w:hAnsi="Times New Roman" w:cs="Times New Roman"/>
          <w:szCs w:val="21"/>
        </w:rPr>
        <w:t>14)</w:t>
      </w:r>
    </w:p>
    <w:p w:rsidR="006F206D" w:rsidRPr="006F206D" w:rsidRDefault="006F206D" w:rsidP="006F206D">
      <w:pPr>
        <w:ind w:leftChars="135" w:left="283"/>
        <w:rPr>
          <w:rFonts w:ascii="Times New Roman" w:hAnsi="Times New Roman" w:cs="Times New Roman"/>
          <w:szCs w:val="21"/>
        </w:rPr>
      </w:pPr>
    </w:p>
    <w:p w:rsidR="006F206D" w:rsidRPr="006F206D" w:rsidRDefault="006F206D" w:rsidP="00B10C9B">
      <w:pPr>
        <w:ind w:leftChars="135" w:left="283"/>
        <w:rPr>
          <w:rFonts w:ascii="Times New Roman" w:hAnsi="Times New Roman" w:cs="Times New Roman"/>
          <w:szCs w:val="21"/>
        </w:rPr>
      </w:pPr>
      <w:r w:rsidRPr="006F206D">
        <w:rPr>
          <w:rFonts w:ascii="Times New Roman" w:hAnsi="Times New Roman" w:cs="Times New Roman" w:hint="eastAsia"/>
          <w:szCs w:val="21"/>
        </w:rPr>
        <w:t>I</w:t>
      </w:r>
      <w:r w:rsidRPr="006F206D">
        <w:rPr>
          <w:rFonts w:ascii="Times New Roman" w:hAnsi="Times New Roman" w:cs="Times New Roman"/>
          <w:szCs w:val="21"/>
        </w:rPr>
        <w:t>f a phenomenon were to exist inherently, it should be permanent. If a phenomenon were to disintegrate completely, it should be annihilated.</w:t>
      </w:r>
      <w:r w:rsidR="00B10C9B">
        <w:rPr>
          <w:rFonts w:ascii="Times New Roman" w:hAnsi="Times New Roman" w:cs="Times New Roman" w:hint="eastAsia"/>
          <w:szCs w:val="21"/>
        </w:rPr>
        <w:t xml:space="preserve"> </w:t>
      </w:r>
      <w:r w:rsidRPr="006F206D">
        <w:rPr>
          <w:rFonts w:ascii="Times New Roman" w:hAnsi="Times New Roman" w:cs="Times New Roman"/>
          <w:szCs w:val="21"/>
        </w:rPr>
        <w:t>It cannot occur in a way which is different than these two,</w:t>
      </w:r>
      <w:r w:rsidR="00B10C9B">
        <w:rPr>
          <w:rFonts w:ascii="Times New Roman" w:hAnsi="Times New Roman" w:cs="Times New Roman" w:hint="eastAsia"/>
          <w:szCs w:val="21"/>
        </w:rPr>
        <w:t xml:space="preserve"> </w:t>
      </w:r>
      <w:r w:rsidR="00B10C9B">
        <w:rPr>
          <w:rFonts w:ascii="Times New Roman" w:hAnsi="Times New Roman" w:cs="Times New Roman"/>
          <w:szCs w:val="21"/>
        </w:rPr>
        <w:t>t</w:t>
      </w:r>
      <w:r w:rsidRPr="006F206D">
        <w:rPr>
          <w:rFonts w:ascii="Times New Roman" w:hAnsi="Times New Roman" w:cs="Times New Roman"/>
          <w:szCs w:val="21"/>
        </w:rPr>
        <w:t>herefore one should not assert that a phenomenon has inherent existence.</w:t>
      </w:r>
    </w:p>
    <w:p w:rsidR="006F206D" w:rsidRDefault="006F206D" w:rsidP="00D610C0">
      <w:pPr>
        <w:ind w:leftChars="135" w:left="283"/>
        <w:rPr>
          <w:rFonts w:ascii="Times New Roman" w:hAnsi="Times New Roman" w:cs="Times New Roman"/>
          <w:szCs w:val="21"/>
        </w:rPr>
      </w:pPr>
      <w:r w:rsidRPr="006F206D">
        <w:rPr>
          <w:rFonts w:ascii="Times New Roman" w:hAnsi="Times New Roman" w:cs="Times New Roman" w:hint="eastAsia"/>
          <w:szCs w:val="21"/>
        </w:rPr>
        <w:lastRenderedPageBreak/>
        <w:t>(</w:t>
      </w:r>
      <w:proofErr w:type="spellStart"/>
      <w:r w:rsidR="00D610C0" w:rsidRPr="00D610C0">
        <w:rPr>
          <w:rFonts w:ascii="Times New Roman" w:hAnsi="Times New Roman" w:cs="Times New Roman"/>
          <w:i/>
          <w:szCs w:val="21"/>
        </w:rPr>
        <w:t>Śūnyatā</w:t>
      </w:r>
      <w:r w:rsidRPr="006F206D">
        <w:rPr>
          <w:rFonts w:ascii="Times New Roman" w:hAnsi="Times New Roman" w:cs="Times New Roman"/>
          <w:i/>
          <w:szCs w:val="21"/>
        </w:rPr>
        <w:t>saptati</w:t>
      </w:r>
      <w:proofErr w:type="spellEnd"/>
      <w:r w:rsidRPr="006F206D">
        <w:rPr>
          <w:rFonts w:ascii="Times New Roman" w:hAnsi="Times New Roman" w:cs="Times New Roman"/>
          <w:szCs w:val="21"/>
        </w:rPr>
        <w:t xml:space="preserve"> 21)</w:t>
      </w:r>
    </w:p>
    <w:p w:rsidR="00D610C0" w:rsidRPr="00D610C0" w:rsidRDefault="00D610C0" w:rsidP="00D610C0">
      <w:pPr>
        <w:ind w:leftChars="135" w:left="283"/>
        <w:rPr>
          <w:rFonts w:ascii="Times New Roman" w:hAnsi="Times New Roman" w:cs="Times New Roman"/>
          <w:szCs w:val="21"/>
        </w:rPr>
      </w:pPr>
    </w:p>
    <w:p w:rsidR="00B8048F" w:rsidRDefault="00565698" w:rsidP="008E23DE">
      <w:pPr>
        <w:spacing w:line="360" w:lineRule="auto"/>
        <w:rPr>
          <w:rFonts w:ascii="Times New Roman" w:hAnsi="Times New Roman" w:cs="Times New Roman"/>
          <w:sz w:val="24"/>
          <w:szCs w:val="24"/>
        </w:rPr>
      </w:pPr>
      <w:r>
        <w:rPr>
          <w:rFonts w:ascii="Times New Roman" w:hAnsi="Times New Roman" w:cs="Times New Roman"/>
          <w:sz w:val="24"/>
          <w:szCs w:val="24"/>
        </w:rPr>
        <w:t xml:space="preserve">It does not seem necessary for </w:t>
      </w:r>
      <w:proofErr w:type="spellStart"/>
      <w:r w:rsidR="00021A79">
        <w:rPr>
          <w:rFonts w:ascii="Times New Roman" w:hAnsi="Times New Roman" w:cs="Times New Roman"/>
          <w:sz w:val="24"/>
          <w:szCs w:val="24"/>
        </w:rPr>
        <w:t>Nāgārjuna</w:t>
      </w:r>
      <w:proofErr w:type="spellEnd"/>
      <w:r>
        <w:rPr>
          <w:rFonts w:ascii="Times New Roman" w:hAnsi="Times New Roman" w:cs="Times New Roman"/>
          <w:sz w:val="24"/>
          <w:szCs w:val="24"/>
        </w:rPr>
        <w:t xml:space="preserve"> to keep emphasising on the “middle” between </w:t>
      </w:r>
      <w:r w:rsidR="00BF4AD5">
        <w:rPr>
          <w:rFonts w:ascii="Times New Roman" w:hAnsi="Times New Roman" w:cs="Times New Roman"/>
          <w:sz w:val="24"/>
          <w:szCs w:val="24"/>
        </w:rPr>
        <w:t>realism</w:t>
      </w:r>
      <w:r>
        <w:rPr>
          <w:rFonts w:ascii="Times New Roman" w:hAnsi="Times New Roman" w:cs="Times New Roman"/>
          <w:sz w:val="24"/>
          <w:szCs w:val="24"/>
        </w:rPr>
        <w:t xml:space="preserve"> and nihilism, because in our view, a completely emptiness itself means not </w:t>
      </w:r>
      <w:r w:rsidR="000B1033">
        <w:rPr>
          <w:rFonts w:ascii="Times New Roman" w:hAnsi="Times New Roman" w:cs="Times New Roman"/>
          <w:sz w:val="24"/>
          <w:szCs w:val="24"/>
        </w:rPr>
        <w:t xml:space="preserve">to </w:t>
      </w:r>
      <w:r>
        <w:rPr>
          <w:rFonts w:ascii="Times New Roman" w:hAnsi="Times New Roman" w:cs="Times New Roman"/>
          <w:sz w:val="24"/>
          <w:szCs w:val="24"/>
        </w:rPr>
        <w:t xml:space="preserve">be close to either extreme side. Since both </w:t>
      </w:r>
      <w:r w:rsidR="00BF4AD5">
        <w:rPr>
          <w:rFonts w:ascii="Times New Roman" w:hAnsi="Times New Roman" w:cs="Times New Roman"/>
          <w:sz w:val="24"/>
          <w:szCs w:val="24"/>
        </w:rPr>
        <w:t>realism</w:t>
      </w:r>
      <w:r>
        <w:rPr>
          <w:rFonts w:ascii="Times New Roman" w:hAnsi="Times New Roman" w:cs="Times New Roman"/>
          <w:sz w:val="24"/>
          <w:szCs w:val="24"/>
        </w:rPr>
        <w:t xml:space="preserve"> and nihilism are built </w:t>
      </w:r>
      <w:proofErr w:type="gramStart"/>
      <w:r>
        <w:rPr>
          <w:rFonts w:ascii="Times New Roman" w:hAnsi="Times New Roman" w:cs="Times New Roman"/>
          <w:sz w:val="24"/>
          <w:szCs w:val="24"/>
        </w:rPr>
        <w:t>on the basis of</w:t>
      </w:r>
      <w:proofErr w:type="gramEnd"/>
      <w:r>
        <w:rPr>
          <w:rFonts w:ascii="Times New Roman" w:hAnsi="Times New Roman" w:cs="Times New Roman"/>
          <w:sz w:val="24"/>
          <w:szCs w:val="24"/>
        </w:rPr>
        <w:t xml:space="preserve"> a</w:t>
      </w:r>
      <w:r w:rsidR="000B1033">
        <w:rPr>
          <w:rFonts w:ascii="Times New Roman" w:hAnsi="Times New Roman" w:cs="Times New Roman"/>
          <w:sz w:val="24"/>
          <w:szCs w:val="24"/>
        </w:rPr>
        <w:t xml:space="preserve"> “subject” of</w:t>
      </w:r>
      <w:r>
        <w:rPr>
          <w:rFonts w:ascii="Times New Roman" w:hAnsi="Times New Roman" w:cs="Times New Roman"/>
          <w:sz w:val="24"/>
          <w:szCs w:val="24"/>
        </w:rPr>
        <w:t xml:space="preserve"> phenomenon, a directly negation on the </w:t>
      </w:r>
      <w:r w:rsidR="000B1033">
        <w:rPr>
          <w:rFonts w:ascii="Times New Roman" w:hAnsi="Times New Roman" w:cs="Times New Roman"/>
          <w:sz w:val="24"/>
          <w:szCs w:val="24"/>
        </w:rPr>
        <w:t>subject</w:t>
      </w:r>
      <w:r>
        <w:rPr>
          <w:rFonts w:ascii="Times New Roman" w:hAnsi="Times New Roman" w:cs="Times New Roman"/>
          <w:sz w:val="24"/>
          <w:szCs w:val="24"/>
        </w:rPr>
        <w:t xml:space="preserve"> is the best way to defend being judged in either side. </w:t>
      </w:r>
      <w:r w:rsidR="00D610C0">
        <w:rPr>
          <w:rFonts w:ascii="Times New Roman" w:hAnsi="Times New Roman" w:cs="Times New Roman"/>
          <w:sz w:val="24"/>
          <w:szCs w:val="24"/>
        </w:rPr>
        <w:t xml:space="preserve">From what we know as </w:t>
      </w:r>
      <w:r w:rsidR="00F83DB0">
        <w:rPr>
          <w:rFonts w:ascii="Times New Roman" w:hAnsi="Times New Roman" w:cs="Times New Roman"/>
          <w:sz w:val="24"/>
          <w:szCs w:val="24"/>
        </w:rPr>
        <w:t>e</w:t>
      </w:r>
      <w:r w:rsidR="00F83DB0" w:rsidRPr="00F83DB0">
        <w:rPr>
          <w:rFonts w:ascii="Times New Roman" w:hAnsi="Times New Roman" w:cs="Times New Roman"/>
          <w:sz w:val="24"/>
          <w:szCs w:val="24"/>
        </w:rPr>
        <w:t>pistemolog</w:t>
      </w:r>
      <w:r w:rsidR="00F83DB0">
        <w:rPr>
          <w:rFonts w:ascii="Times New Roman" w:hAnsi="Times New Roman" w:cs="Times New Roman"/>
          <w:sz w:val="24"/>
          <w:szCs w:val="24"/>
        </w:rPr>
        <w:t xml:space="preserve">ical nihilism, both existence and non-existence are based on the fundamental existence of </w:t>
      </w:r>
      <w:r w:rsidR="008B19AA" w:rsidRPr="003A045C">
        <w:rPr>
          <w:rFonts w:ascii="Times New Roman" w:hAnsi="Times New Roman" w:cs="Times New Roman"/>
          <w:sz w:val="24"/>
          <w:szCs w:val="24"/>
        </w:rPr>
        <w:t>essence</w:t>
      </w:r>
      <w:r w:rsidR="00F83DB0" w:rsidRPr="00F83DB0">
        <w:rPr>
          <w:rFonts w:ascii="Times New Roman" w:hAnsi="Times New Roman" w:cs="Times New Roman"/>
          <w:sz w:val="24"/>
          <w:szCs w:val="24"/>
        </w:rPr>
        <w:t>,</w:t>
      </w:r>
      <w:r w:rsidR="00F83DB0">
        <w:rPr>
          <w:rFonts w:ascii="Times New Roman" w:hAnsi="Times New Roman" w:cs="Times New Roman"/>
          <w:sz w:val="24"/>
          <w:szCs w:val="24"/>
        </w:rPr>
        <w:t xml:space="preserve"> just like how we judge if a person was alive or dead, we all assume that the person exists. </w:t>
      </w:r>
      <w:r w:rsidR="000F23DA">
        <w:rPr>
          <w:rFonts w:ascii="Times New Roman" w:hAnsi="Times New Roman" w:cs="Times New Roman"/>
          <w:sz w:val="24"/>
          <w:szCs w:val="24"/>
        </w:rPr>
        <w:t xml:space="preserve">However, if the definition is based on that the phenomenon (thing) does not exist at first, </w:t>
      </w:r>
      <w:r w:rsidR="00BE0AD2">
        <w:rPr>
          <w:rFonts w:ascii="Times New Roman" w:hAnsi="Times New Roman" w:cs="Times New Roman"/>
          <w:sz w:val="24"/>
          <w:szCs w:val="24"/>
        </w:rPr>
        <w:t>which rejects its fundamental existence</w:t>
      </w:r>
      <w:r w:rsidR="00B21A01">
        <w:rPr>
          <w:rFonts w:ascii="Times New Roman" w:hAnsi="Times New Roman" w:cs="Times New Roman"/>
          <w:sz w:val="24"/>
          <w:szCs w:val="24"/>
        </w:rPr>
        <w:t>,</w:t>
      </w:r>
      <w:r w:rsidR="001B2830">
        <w:rPr>
          <w:rFonts w:ascii="Times New Roman" w:hAnsi="Times New Roman" w:cs="Times New Roman"/>
          <w:sz w:val="24"/>
          <w:szCs w:val="24"/>
        </w:rPr>
        <w:t xml:space="preserve"> thus</w:t>
      </w:r>
      <w:r w:rsidR="00B21A01">
        <w:rPr>
          <w:rFonts w:ascii="Times New Roman" w:hAnsi="Times New Roman" w:cs="Times New Roman"/>
          <w:sz w:val="24"/>
          <w:szCs w:val="24"/>
        </w:rPr>
        <w:t xml:space="preserve"> </w:t>
      </w:r>
      <w:r w:rsidR="00B80F49">
        <w:rPr>
          <w:rFonts w:ascii="Times New Roman" w:hAnsi="Times New Roman" w:cs="Times New Roman"/>
          <w:sz w:val="24"/>
          <w:szCs w:val="24"/>
        </w:rPr>
        <w:t xml:space="preserve">we can put the statement completely </w:t>
      </w:r>
      <w:r w:rsidR="005D10AB">
        <w:rPr>
          <w:rFonts w:ascii="Times New Roman" w:hAnsi="Times New Roman" w:cs="Times New Roman"/>
          <w:sz w:val="24"/>
          <w:szCs w:val="24"/>
        </w:rPr>
        <w:t>apart</w:t>
      </w:r>
      <w:r w:rsidR="00B80F49">
        <w:rPr>
          <w:rFonts w:ascii="Times New Roman" w:hAnsi="Times New Roman" w:cs="Times New Roman"/>
          <w:sz w:val="24"/>
          <w:szCs w:val="24"/>
        </w:rPr>
        <w:t xml:space="preserve"> from the two extremes.</w:t>
      </w:r>
      <w:r w:rsidR="00430732">
        <w:rPr>
          <w:rFonts w:ascii="Times New Roman" w:hAnsi="Times New Roman" w:cs="Times New Roman"/>
          <w:sz w:val="24"/>
          <w:szCs w:val="24"/>
        </w:rPr>
        <w:t xml:space="preserve"> </w:t>
      </w:r>
    </w:p>
    <w:p w:rsidR="00B8048F" w:rsidRDefault="00B8048F" w:rsidP="008E23DE">
      <w:pPr>
        <w:spacing w:line="360" w:lineRule="auto"/>
        <w:rPr>
          <w:rFonts w:ascii="Times New Roman" w:hAnsi="Times New Roman" w:cs="Times New Roman"/>
          <w:sz w:val="24"/>
          <w:szCs w:val="24"/>
        </w:rPr>
      </w:pPr>
    </w:p>
    <w:p w:rsidR="006F206D" w:rsidRDefault="00891384" w:rsidP="008E23DE">
      <w:pPr>
        <w:spacing w:line="360" w:lineRule="auto"/>
        <w:rPr>
          <w:rFonts w:ascii="Times New Roman" w:hAnsi="Times New Roman" w:cs="Times New Roman"/>
          <w:sz w:val="24"/>
          <w:szCs w:val="24"/>
        </w:rPr>
      </w:pPr>
      <w:r>
        <w:rPr>
          <w:rFonts w:ascii="Times New Roman" w:hAnsi="Times New Roman" w:cs="Times New Roman"/>
          <w:sz w:val="24"/>
          <w:szCs w:val="24"/>
        </w:rPr>
        <w:t xml:space="preserve">Overall, we consider that the non-existence in </w:t>
      </w:r>
      <w:proofErr w:type="spellStart"/>
      <w:r w:rsidR="00021A79">
        <w:rPr>
          <w:rFonts w:ascii="Times New Roman" w:hAnsi="Times New Roman" w:cs="Times New Roman"/>
          <w:sz w:val="24"/>
          <w:szCs w:val="24"/>
        </w:rPr>
        <w:t>Nāgārjuna</w:t>
      </w:r>
      <w:r>
        <w:rPr>
          <w:rFonts w:ascii="Times New Roman" w:hAnsi="Times New Roman" w:cs="Times New Roman"/>
          <w:sz w:val="24"/>
          <w:szCs w:val="24"/>
        </w:rPr>
        <w:t>’s</w:t>
      </w:r>
      <w:proofErr w:type="spellEnd"/>
      <w:r>
        <w:rPr>
          <w:rFonts w:ascii="Times New Roman" w:hAnsi="Times New Roman" w:cs="Times New Roman"/>
          <w:sz w:val="24"/>
          <w:szCs w:val="24"/>
        </w:rPr>
        <w:t xml:space="preserve"> context refers to annihilationism but not nihilism. </w:t>
      </w:r>
      <w:r w:rsidR="006F3752">
        <w:rPr>
          <w:rFonts w:ascii="Times New Roman" w:hAnsi="Times New Roman" w:cs="Times New Roman"/>
          <w:sz w:val="24"/>
          <w:szCs w:val="24"/>
        </w:rPr>
        <w:t xml:space="preserve">From the quotes above, </w:t>
      </w:r>
      <w:proofErr w:type="spellStart"/>
      <w:r w:rsidR="00021A79">
        <w:rPr>
          <w:rFonts w:ascii="Times New Roman" w:hAnsi="Times New Roman" w:cs="Times New Roman"/>
          <w:sz w:val="24"/>
          <w:szCs w:val="24"/>
        </w:rPr>
        <w:t>Nāgārjuna</w:t>
      </w:r>
      <w:proofErr w:type="spellEnd"/>
      <w:r w:rsidR="00981A02">
        <w:rPr>
          <w:rFonts w:ascii="Times New Roman" w:hAnsi="Times New Roman" w:cs="Times New Roman"/>
          <w:sz w:val="24"/>
          <w:szCs w:val="24"/>
        </w:rPr>
        <w:t xml:space="preserve"> was mainly attacking the idea of annihilation, and the reason why he criticised it, is not that i</w:t>
      </w:r>
      <w:r w:rsidR="00EC0D1D">
        <w:rPr>
          <w:rFonts w:ascii="Times New Roman" w:hAnsi="Times New Roman" w:cs="Times New Roman"/>
          <w:sz w:val="24"/>
          <w:szCs w:val="24"/>
        </w:rPr>
        <w:t>t is over-</w:t>
      </w:r>
      <w:r w:rsidR="000B1033">
        <w:rPr>
          <w:rFonts w:ascii="Times New Roman" w:hAnsi="Times New Roman" w:cs="Times New Roman"/>
          <w:sz w:val="24"/>
          <w:szCs w:val="24"/>
        </w:rPr>
        <w:t>empty</w:t>
      </w:r>
      <w:r w:rsidR="00EC0D1D">
        <w:rPr>
          <w:rFonts w:ascii="Times New Roman" w:hAnsi="Times New Roman" w:cs="Times New Roman"/>
          <w:sz w:val="24"/>
          <w:szCs w:val="24"/>
        </w:rPr>
        <w:t>, but not</w:t>
      </w:r>
      <w:r w:rsidR="000B1033">
        <w:rPr>
          <w:rFonts w:ascii="Times New Roman" w:hAnsi="Times New Roman" w:cs="Times New Roman"/>
          <w:sz w:val="24"/>
          <w:szCs w:val="24"/>
        </w:rPr>
        <w:t xml:space="preserve"> empty in </w:t>
      </w:r>
      <w:proofErr w:type="gramStart"/>
      <w:r w:rsidR="000B1033">
        <w:rPr>
          <w:rFonts w:ascii="Times New Roman" w:hAnsi="Times New Roman" w:cs="Times New Roman"/>
          <w:sz w:val="24"/>
          <w:szCs w:val="24"/>
        </w:rPr>
        <w:t>a sufficient</w:t>
      </w:r>
      <w:proofErr w:type="gramEnd"/>
      <w:r w:rsidR="000B1033">
        <w:rPr>
          <w:rFonts w:ascii="Times New Roman" w:hAnsi="Times New Roman" w:cs="Times New Roman"/>
          <w:sz w:val="24"/>
          <w:szCs w:val="24"/>
        </w:rPr>
        <w:t xml:space="preserve"> way</w:t>
      </w:r>
      <w:r w:rsidR="00EC0D1D">
        <w:rPr>
          <w:rFonts w:ascii="Times New Roman" w:hAnsi="Times New Roman" w:cs="Times New Roman"/>
          <w:sz w:val="24"/>
          <w:szCs w:val="24"/>
        </w:rPr>
        <w:t xml:space="preserve">. Annihilation has a </w:t>
      </w:r>
      <w:r w:rsidR="00762C1D">
        <w:rPr>
          <w:rFonts w:ascii="Times New Roman" w:hAnsi="Times New Roman" w:cs="Times New Roman"/>
          <w:sz w:val="24"/>
          <w:szCs w:val="24"/>
        </w:rPr>
        <w:t>presupposition</w:t>
      </w:r>
      <w:r w:rsidR="00EC0D1D">
        <w:rPr>
          <w:rFonts w:ascii="Times New Roman" w:hAnsi="Times New Roman" w:cs="Times New Roman"/>
          <w:sz w:val="24"/>
          <w:szCs w:val="24"/>
        </w:rPr>
        <w:t xml:space="preserve"> that such a phenomenon has </w:t>
      </w:r>
      <w:r w:rsidR="00762C1D">
        <w:rPr>
          <w:rFonts w:ascii="Times New Roman" w:hAnsi="Times New Roman" w:cs="Times New Roman"/>
          <w:sz w:val="24"/>
          <w:szCs w:val="24"/>
        </w:rPr>
        <w:t>“</w:t>
      </w:r>
      <w:r w:rsidR="00EC0D1D">
        <w:rPr>
          <w:rFonts w:ascii="Times New Roman" w:hAnsi="Times New Roman" w:cs="Times New Roman"/>
          <w:sz w:val="24"/>
          <w:szCs w:val="24"/>
        </w:rPr>
        <w:t>existed</w:t>
      </w:r>
      <w:r w:rsidR="00762C1D">
        <w:rPr>
          <w:rFonts w:ascii="Times New Roman" w:hAnsi="Times New Roman" w:cs="Times New Roman"/>
          <w:sz w:val="24"/>
          <w:szCs w:val="24"/>
        </w:rPr>
        <w:t>”</w:t>
      </w:r>
      <w:r w:rsidR="00EC0D1D">
        <w:rPr>
          <w:rFonts w:ascii="Times New Roman" w:hAnsi="Times New Roman" w:cs="Times New Roman"/>
          <w:sz w:val="24"/>
          <w:szCs w:val="24"/>
        </w:rPr>
        <w:t xml:space="preserve">, </w:t>
      </w:r>
      <w:r w:rsidR="00A5164F">
        <w:rPr>
          <w:rFonts w:ascii="Times New Roman" w:hAnsi="Times New Roman" w:cs="Times New Roman"/>
          <w:sz w:val="24"/>
          <w:szCs w:val="24"/>
        </w:rPr>
        <w:t xml:space="preserve">and it </w:t>
      </w:r>
      <w:r w:rsidR="00762C1D">
        <w:rPr>
          <w:rFonts w:ascii="Times New Roman" w:hAnsi="Times New Roman" w:cs="Times New Roman"/>
          <w:sz w:val="24"/>
          <w:szCs w:val="24"/>
        </w:rPr>
        <w:t>is a mistaken conceptual framework of the theory.</w:t>
      </w:r>
      <w:r w:rsidR="00A5164F">
        <w:rPr>
          <w:rFonts w:ascii="Times New Roman" w:hAnsi="Times New Roman" w:cs="Times New Roman"/>
          <w:sz w:val="24"/>
          <w:szCs w:val="24"/>
        </w:rPr>
        <w:t xml:space="preserve"> If this presupposition is rejected, it is the Middle Way that </w:t>
      </w:r>
      <w:proofErr w:type="spellStart"/>
      <w:r w:rsidR="00021A79">
        <w:rPr>
          <w:rFonts w:ascii="Times New Roman" w:hAnsi="Times New Roman" w:cs="Times New Roman"/>
          <w:sz w:val="24"/>
          <w:szCs w:val="24"/>
        </w:rPr>
        <w:t>Nāgārjuna</w:t>
      </w:r>
      <w:proofErr w:type="spellEnd"/>
      <w:r w:rsidR="00A5164F">
        <w:rPr>
          <w:rFonts w:ascii="Times New Roman" w:hAnsi="Times New Roman" w:cs="Times New Roman"/>
          <w:sz w:val="24"/>
          <w:szCs w:val="24"/>
        </w:rPr>
        <w:t xml:space="preserve"> advocates. Apart from that, we did not find any criticisms towards nihilism in all his works we referenced</w:t>
      </w:r>
      <w:r w:rsidR="00282182">
        <w:rPr>
          <w:rStyle w:val="a5"/>
          <w:rFonts w:ascii="Times New Roman" w:hAnsi="Times New Roman" w:cs="Times New Roman"/>
          <w:sz w:val="24"/>
          <w:szCs w:val="24"/>
        </w:rPr>
        <w:footnoteReference w:id="16"/>
      </w:r>
      <w:r w:rsidR="00A5164F">
        <w:rPr>
          <w:rFonts w:ascii="Times New Roman" w:hAnsi="Times New Roman" w:cs="Times New Roman"/>
          <w:sz w:val="24"/>
          <w:szCs w:val="24"/>
        </w:rPr>
        <w:t xml:space="preserve">. Unlike other </w:t>
      </w:r>
      <w:proofErr w:type="spellStart"/>
      <w:r w:rsidR="00A5164F" w:rsidRPr="000C785C">
        <w:rPr>
          <w:rFonts w:ascii="Times New Roman" w:hAnsi="Times New Roman" w:cs="Times New Roman"/>
          <w:i/>
          <w:sz w:val="24"/>
          <w:szCs w:val="24"/>
        </w:rPr>
        <w:t>Mad</w:t>
      </w:r>
      <w:r w:rsidR="000C785C">
        <w:rPr>
          <w:rFonts w:ascii="Times New Roman" w:hAnsi="Times New Roman" w:cs="Times New Roman"/>
          <w:i/>
          <w:sz w:val="24"/>
          <w:szCs w:val="24"/>
        </w:rPr>
        <w:t>h</w:t>
      </w:r>
      <w:r w:rsidR="00A5164F" w:rsidRPr="000C785C">
        <w:rPr>
          <w:rFonts w:ascii="Times New Roman" w:hAnsi="Times New Roman" w:cs="Times New Roman"/>
          <w:i/>
          <w:sz w:val="24"/>
          <w:szCs w:val="24"/>
        </w:rPr>
        <w:t>yamaka</w:t>
      </w:r>
      <w:proofErr w:type="spellEnd"/>
      <w:r w:rsidR="00A5164F">
        <w:rPr>
          <w:rFonts w:ascii="Times New Roman" w:hAnsi="Times New Roman" w:cs="Times New Roman"/>
          <w:sz w:val="24"/>
          <w:szCs w:val="24"/>
        </w:rPr>
        <w:t xml:space="preserve"> masters afterwards, </w:t>
      </w:r>
      <w:proofErr w:type="spellStart"/>
      <w:r w:rsidR="00021A79">
        <w:rPr>
          <w:rFonts w:ascii="Times New Roman" w:hAnsi="Times New Roman" w:cs="Times New Roman"/>
          <w:sz w:val="24"/>
          <w:szCs w:val="24"/>
        </w:rPr>
        <w:t>Nāgārjuna</w:t>
      </w:r>
      <w:proofErr w:type="spellEnd"/>
      <w:r w:rsidR="00A5164F">
        <w:rPr>
          <w:rFonts w:ascii="Times New Roman" w:hAnsi="Times New Roman" w:cs="Times New Roman"/>
          <w:sz w:val="24"/>
          <w:szCs w:val="24"/>
        </w:rPr>
        <w:t xml:space="preserve"> seemed never agreeing with any common sense about causation to be related with his Middle Way opinion. He does not </w:t>
      </w:r>
      <w:r w:rsidR="00BF4AD5">
        <w:rPr>
          <w:rFonts w:ascii="Times New Roman" w:hAnsi="Times New Roman" w:cs="Times New Roman"/>
          <w:sz w:val="24"/>
          <w:szCs w:val="24"/>
        </w:rPr>
        <w:t xml:space="preserve">seem to </w:t>
      </w:r>
      <w:r w:rsidR="00A5164F">
        <w:rPr>
          <w:rFonts w:ascii="Times New Roman" w:hAnsi="Times New Roman" w:cs="Times New Roman"/>
          <w:sz w:val="24"/>
          <w:szCs w:val="24"/>
        </w:rPr>
        <w:t xml:space="preserve">worry about how wide the emptiness should be, but how deep the emptiness should be. In summary, </w:t>
      </w:r>
      <w:proofErr w:type="spellStart"/>
      <w:r w:rsidR="00021A79">
        <w:rPr>
          <w:rFonts w:ascii="Times New Roman" w:hAnsi="Times New Roman" w:cs="Times New Roman"/>
          <w:sz w:val="24"/>
          <w:szCs w:val="24"/>
        </w:rPr>
        <w:t>Nāgārjuna</w:t>
      </w:r>
      <w:proofErr w:type="spellEnd"/>
      <w:r w:rsidR="00A5164F">
        <w:rPr>
          <w:rFonts w:ascii="Times New Roman" w:hAnsi="Times New Roman" w:cs="Times New Roman"/>
          <w:sz w:val="24"/>
          <w:szCs w:val="24"/>
        </w:rPr>
        <w:t xml:space="preserve"> refused to express the ultimate truth</w:t>
      </w:r>
      <w:r w:rsidR="00C803FF">
        <w:rPr>
          <w:rFonts w:ascii="Times New Roman" w:hAnsi="Times New Roman" w:cs="Times New Roman"/>
          <w:sz w:val="24"/>
          <w:szCs w:val="24"/>
        </w:rPr>
        <w:t xml:space="preserve"> also contains the aim of avoiding discussing the negation of the truth. </w:t>
      </w:r>
      <w:r w:rsidR="00BF4AD5">
        <w:rPr>
          <w:rFonts w:ascii="Times New Roman" w:hAnsi="Times New Roman" w:cs="Times New Roman"/>
          <w:sz w:val="24"/>
          <w:szCs w:val="24"/>
        </w:rPr>
        <w:t>Just from</w:t>
      </w:r>
      <w:r w:rsidR="00C803FF">
        <w:rPr>
          <w:rFonts w:ascii="Times New Roman" w:hAnsi="Times New Roman" w:cs="Times New Roman"/>
          <w:sz w:val="24"/>
          <w:szCs w:val="24"/>
        </w:rPr>
        <w:t xml:space="preserve"> the </w:t>
      </w:r>
      <w:r w:rsidR="00BF4AD5">
        <w:rPr>
          <w:rFonts w:ascii="Times New Roman" w:hAnsi="Times New Roman" w:cs="Times New Roman"/>
          <w:sz w:val="24"/>
          <w:szCs w:val="24"/>
        </w:rPr>
        <w:t>perspective</w:t>
      </w:r>
      <w:r w:rsidR="00C803FF">
        <w:rPr>
          <w:rFonts w:ascii="Times New Roman" w:hAnsi="Times New Roman" w:cs="Times New Roman"/>
          <w:sz w:val="24"/>
          <w:szCs w:val="24"/>
        </w:rPr>
        <w:t xml:space="preserve"> of </w:t>
      </w:r>
      <w:r w:rsidR="008B19AA" w:rsidRPr="003A045C">
        <w:rPr>
          <w:rFonts w:ascii="Times New Roman" w:hAnsi="Times New Roman" w:cs="Times New Roman"/>
          <w:sz w:val="24"/>
          <w:szCs w:val="24"/>
        </w:rPr>
        <w:t>essence</w:t>
      </w:r>
      <w:r w:rsidR="00C803FF" w:rsidRPr="00C803FF">
        <w:rPr>
          <w:rFonts w:ascii="Times New Roman" w:hAnsi="Times New Roman" w:cs="Times New Roman"/>
          <w:sz w:val="24"/>
          <w:szCs w:val="24"/>
        </w:rPr>
        <w:t>,</w:t>
      </w:r>
      <w:r w:rsidR="00C803FF">
        <w:rPr>
          <w:rFonts w:ascii="Times New Roman" w:hAnsi="Times New Roman" w:cs="Times New Roman"/>
          <w:sz w:val="24"/>
          <w:szCs w:val="24"/>
        </w:rPr>
        <w:t xml:space="preserve"> </w:t>
      </w:r>
      <w:proofErr w:type="spellStart"/>
      <w:r w:rsidR="00BF4AD5" w:rsidRPr="00BF4AD5">
        <w:rPr>
          <w:rFonts w:ascii="Times New Roman" w:hAnsi="Times New Roman" w:cs="Times New Roman"/>
          <w:sz w:val="24"/>
          <w:szCs w:val="24"/>
        </w:rPr>
        <w:t>Nāgārjuna</w:t>
      </w:r>
      <w:r w:rsidR="00BF4AD5">
        <w:rPr>
          <w:rFonts w:ascii="Times New Roman" w:hAnsi="Times New Roman" w:cs="Times New Roman"/>
          <w:sz w:val="24"/>
          <w:szCs w:val="24"/>
        </w:rPr>
        <w:t>’s</w:t>
      </w:r>
      <w:proofErr w:type="spellEnd"/>
      <w:r w:rsidR="00BF4AD5">
        <w:rPr>
          <w:rFonts w:ascii="Times New Roman" w:hAnsi="Times New Roman" w:cs="Times New Roman"/>
          <w:sz w:val="24"/>
          <w:szCs w:val="24"/>
        </w:rPr>
        <w:t xml:space="preserve"> </w:t>
      </w:r>
      <w:r w:rsidR="00C803FF">
        <w:rPr>
          <w:rFonts w:ascii="Times New Roman" w:hAnsi="Times New Roman" w:cs="Times New Roman"/>
          <w:sz w:val="24"/>
          <w:szCs w:val="24"/>
        </w:rPr>
        <w:t xml:space="preserve">Middle Way means not to be </w:t>
      </w:r>
      <w:proofErr w:type="spellStart"/>
      <w:r w:rsidR="00C803FF">
        <w:rPr>
          <w:rFonts w:ascii="Times New Roman" w:hAnsi="Times New Roman" w:cs="Times New Roman"/>
          <w:sz w:val="24"/>
          <w:szCs w:val="24"/>
        </w:rPr>
        <w:t>anear</w:t>
      </w:r>
      <w:proofErr w:type="spellEnd"/>
      <w:r w:rsidR="00C803FF">
        <w:rPr>
          <w:rFonts w:ascii="Times New Roman" w:hAnsi="Times New Roman" w:cs="Times New Roman"/>
          <w:sz w:val="24"/>
          <w:szCs w:val="24"/>
        </w:rPr>
        <w:t xml:space="preserve"> with either side of permanency.</w:t>
      </w:r>
    </w:p>
    <w:p w:rsidR="00C803FF" w:rsidRDefault="00C803FF" w:rsidP="008E23DE">
      <w:pPr>
        <w:spacing w:line="360" w:lineRule="auto"/>
        <w:rPr>
          <w:rFonts w:ascii="Times New Roman" w:hAnsi="Times New Roman" w:cs="Times New Roman"/>
          <w:sz w:val="24"/>
          <w:szCs w:val="24"/>
        </w:rPr>
      </w:pPr>
    </w:p>
    <w:p w:rsidR="00C803FF" w:rsidRPr="00C803FF" w:rsidRDefault="00AE617F" w:rsidP="00C803FF">
      <w:pPr>
        <w:pStyle w:val="2"/>
        <w:numPr>
          <w:ilvl w:val="1"/>
          <w:numId w:val="2"/>
        </w:numPr>
        <w:rPr>
          <w:rFonts w:ascii="Times New Roman" w:hAnsi="Times New Roman" w:cs="Times New Roman"/>
          <w:szCs w:val="24"/>
        </w:rPr>
      </w:pPr>
      <w:r>
        <w:rPr>
          <w:rFonts w:ascii="Times New Roman" w:hAnsi="Times New Roman" w:cs="Times New Roman"/>
          <w:szCs w:val="24"/>
        </w:rPr>
        <w:lastRenderedPageBreak/>
        <w:t xml:space="preserve">The </w:t>
      </w:r>
      <w:r w:rsidR="00C803FF" w:rsidRPr="00C803FF">
        <w:rPr>
          <w:rFonts w:ascii="Times New Roman" w:hAnsi="Times New Roman" w:cs="Times New Roman"/>
          <w:szCs w:val="24"/>
        </w:rPr>
        <w:t>Two truths</w:t>
      </w:r>
    </w:p>
    <w:p w:rsidR="00C803FF" w:rsidRDefault="00C803FF" w:rsidP="008E23DE">
      <w:pPr>
        <w:spacing w:line="360" w:lineRule="auto"/>
        <w:rPr>
          <w:rFonts w:ascii="Times New Roman" w:hAnsi="Times New Roman" w:cs="Times New Roman"/>
          <w:sz w:val="24"/>
          <w:szCs w:val="24"/>
        </w:rPr>
      </w:pPr>
    </w:p>
    <w:p w:rsidR="00C803FF" w:rsidRDefault="00AE617F" w:rsidP="008E23DE">
      <w:pPr>
        <w:spacing w:line="360" w:lineRule="auto"/>
        <w:rPr>
          <w:rFonts w:ascii="Times New Roman" w:hAnsi="Times New Roman" w:cs="Times New Roman"/>
          <w:sz w:val="24"/>
          <w:szCs w:val="24"/>
        </w:rPr>
      </w:pPr>
      <w:r>
        <w:rPr>
          <w:rFonts w:ascii="Times New Roman" w:hAnsi="Times New Roman" w:cs="Times New Roman"/>
          <w:sz w:val="24"/>
          <w:szCs w:val="24"/>
        </w:rPr>
        <w:t xml:space="preserve">The conception of Two truths is the main theory of </w:t>
      </w:r>
      <w:proofErr w:type="spellStart"/>
      <w:r w:rsidRPr="000C785C">
        <w:rPr>
          <w:rFonts w:ascii="Times New Roman" w:hAnsi="Times New Roman" w:cs="Times New Roman"/>
          <w:i/>
          <w:sz w:val="24"/>
          <w:szCs w:val="24"/>
        </w:rPr>
        <w:t>Mad</w:t>
      </w:r>
      <w:r w:rsidR="000C785C" w:rsidRPr="000C785C">
        <w:rPr>
          <w:rFonts w:ascii="Times New Roman" w:hAnsi="Times New Roman" w:cs="Times New Roman"/>
          <w:i/>
          <w:sz w:val="24"/>
          <w:szCs w:val="24"/>
        </w:rPr>
        <w:t>h</w:t>
      </w:r>
      <w:r w:rsidRPr="000C785C">
        <w:rPr>
          <w:rFonts w:ascii="Times New Roman" w:hAnsi="Times New Roman" w:cs="Times New Roman"/>
          <w:i/>
          <w:sz w:val="24"/>
          <w:szCs w:val="24"/>
        </w:rPr>
        <w:t>yamaka</w:t>
      </w:r>
      <w:proofErr w:type="spellEnd"/>
      <w:r>
        <w:rPr>
          <w:rFonts w:ascii="Times New Roman" w:hAnsi="Times New Roman" w:cs="Times New Roman"/>
          <w:sz w:val="24"/>
          <w:szCs w:val="24"/>
        </w:rPr>
        <w:t xml:space="preserve"> school in later generations, however, </w:t>
      </w:r>
      <w:proofErr w:type="spellStart"/>
      <w:r w:rsidR="00021A79">
        <w:rPr>
          <w:rFonts w:ascii="Times New Roman" w:hAnsi="Times New Roman" w:cs="Times New Roman"/>
          <w:sz w:val="24"/>
          <w:szCs w:val="24"/>
        </w:rPr>
        <w:t>Nāgārjuna</w:t>
      </w:r>
      <w:proofErr w:type="spellEnd"/>
      <w:r>
        <w:rPr>
          <w:rFonts w:ascii="Times New Roman" w:hAnsi="Times New Roman" w:cs="Times New Roman"/>
          <w:sz w:val="24"/>
          <w:szCs w:val="24"/>
        </w:rPr>
        <w:t xml:space="preserve"> has only mentioned it once in </w:t>
      </w:r>
      <w:r w:rsidRPr="00AE617F">
        <w:rPr>
          <w:rFonts w:ascii="Times New Roman" w:hAnsi="Times New Roman" w:cs="Times New Roman"/>
          <w:i/>
          <w:sz w:val="24"/>
          <w:szCs w:val="24"/>
        </w:rPr>
        <w:t>MMK</w:t>
      </w:r>
      <w:r>
        <w:rPr>
          <w:rFonts w:ascii="Times New Roman" w:hAnsi="Times New Roman" w:cs="Times New Roman"/>
          <w:sz w:val="24"/>
          <w:szCs w:val="24"/>
        </w:rPr>
        <w:t>:</w:t>
      </w:r>
    </w:p>
    <w:p w:rsidR="00AE617F" w:rsidRDefault="00AE617F" w:rsidP="008E23DE">
      <w:pPr>
        <w:spacing w:line="360" w:lineRule="auto"/>
        <w:rPr>
          <w:rFonts w:ascii="Times New Roman" w:hAnsi="Times New Roman" w:cs="Times New Roman"/>
          <w:sz w:val="24"/>
          <w:szCs w:val="24"/>
        </w:rPr>
      </w:pPr>
    </w:p>
    <w:p w:rsidR="00AE617F" w:rsidRPr="00AE617F" w:rsidRDefault="00AE617F" w:rsidP="00AE617F">
      <w:pPr>
        <w:ind w:leftChars="135" w:left="283"/>
        <w:rPr>
          <w:rFonts w:ascii="Times New Roman" w:hAnsi="Times New Roman" w:cs="Times New Roman"/>
          <w:szCs w:val="21"/>
        </w:rPr>
      </w:pPr>
      <w:r w:rsidRPr="00AE617F">
        <w:rPr>
          <w:rFonts w:ascii="Times New Roman" w:hAnsi="Times New Roman" w:cs="Times New Roman"/>
          <w:szCs w:val="21"/>
        </w:rPr>
        <w:t xml:space="preserve">The Buddha’s teaching of the </w:t>
      </w:r>
      <w:r w:rsidRPr="00AE617F">
        <w:rPr>
          <w:rFonts w:ascii="Times New Roman" w:hAnsi="Times New Roman" w:cs="Times New Roman"/>
          <w:i/>
          <w:szCs w:val="21"/>
        </w:rPr>
        <w:t>dharma</w:t>
      </w:r>
      <w:r w:rsidRPr="00AE617F">
        <w:rPr>
          <w:rFonts w:ascii="Times New Roman" w:hAnsi="Times New Roman" w:cs="Times New Roman"/>
          <w:szCs w:val="21"/>
        </w:rPr>
        <w:t xml:space="preserve"> is based on two truths: a conventional truth, and an ultimate truth. </w:t>
      </w:r>
    </w:p>
    <w:p w:rsidR="00AE617F" w:rsidRPr="00AE617F" w:rsidRDefault="00AE617F" w:rsidP="00AE617F">
      <w:pPr>
        <w:ind w:leftChars="135" w:left="283"/>
        <w:rPr>
          <w:rFonts w:ascii="Times New Roman" w:hAnsi="Times New Roman" w:cs="Times New Roman"/>
          <w:szCs w:val="21"/>
        </w:rPr>
      </w:pPr>
    </w:p>
    <w:p w:rsidR="00AE617F" w:rsidRPr="00AE617F" w:rsidRDefault="00AE617F" w:rsidP="00AE617F">
      <w:pPr>
        <w:ind w:leftChars="135" w:left="283"/>
        <w:rPr>
          <w:rFonts w:ascii="Times New Roman" w:hAnsi="Times New Roman" w:cs="Times New Roman"/>
          <w:szCs w:val="21"/>
        </w:rPr>
      </w:pPr>
      <w:r w:rsidRPr="00AE617F">
        <w:rPr>
          <w:rFonts w:ascii="Times New Roman" w:hAnsi="Times New Roman" w:cs="Times New Roman"/>
          <w:szCs w:val="21"/>
        </w:rPr>
        <w:t>Those who do not understand the distinction drawn between these two truths do not understand</w:t>
      </w:r>
      <w:r w:rsidRPr="00AE617F">
        <w:rPr>
          <w:rFonts w:ascii="Times New Roman" w:hAnsi="Times New Roman" w:cs="Times New Roman" w:hint="eastAsia"/>
          <w:szCs w:val="21"/>
        </w:rPr>
        <w:t xml:space="preserve"> </w:t>
      </w:r>
      <w:r w:rsidRPr="00AE617F">
        <w:rPr>
          <w:rFonts w:ascii="Times New Roman" w:hAnsi="Times New Roman" w:cs="Times New Roman"/>
          <w:szCs w:val="21"/>
        </w:rPr>
        <w:t xml:space="preserve">the Buddha’s profound truth. </w:t>
      </w:r>
    </w:p>
    <w:p w:rsidR="00AE617F" w:rsidRPr="00AE617F" w:rsidRDefault="00AE617F" w:rsidP="00AE617F">
      <w:pPr>
        <w:ind w:leftChars="135" w:left="283"/>
        <w:rPr>
          <w:rFonts w:ascii="Times New Roman" w:hAnsi="Times New Roman" w:cs="Times New Roman"/>
          <w:szCs w:val="21"/>
        </w:rPr>
      </w:pPr>
    </w:p>
    <w:p w:rsidR="00AE617F" w:rsidRPr="00AE617F" w:rsidRDefault="00AE617F" w:rsidP="00AE617F">
      <w:pPr>
        <w:ind w:leftChars="135" w:left="283"/>
        <w:rPr>
          <w:rFonts w:ascii="Times New Roman" w:hAnsi="Times New Roman" w:cs="Times New Roman"/>
          <w:szCs w:val="21"/>
        </w:rPr>
      </w:pPr>
      <w:r w:rsidRPr="00AE617F">
        <w:rPr>
          <w:rFonts w:ascii="Times New Roman" w:hAnsi="Times New Roman" w:cs="Times New Roman"/>
          <w:szCs w:val="21"/>
        </w:rPr>
        <w:t xml:space="preserve">Without a </w:t>
      </w:r>
      <w:r w:rsidR="00C72D26">
        <w:rPr>
          <w:rFonts w:ascii="Times New Roman" w:hAnsi="Times New Roman" w:cs="Times New Roman"/>
          <w:szCs w:val="21"/>
        </w:rPr>
        <w:t>speaking</w:t>
      </w:r>
      <w:r w:rsidRPr="00AE617F">
        <w:rPr>
          <w:rFonts w:ascii="Times New Roman" w:hAnsi="Times New Roman" w:cs="Times New Roman"/>
          <w:szCs w:val="21"/>
        </w:rPr>
        <w:t xml:space="preserve"> in the conventional truth, the significance of the ultimate cannot be taught. Without understanding the significance of the ultimate, </w:t>
      </w:r>
      <w:proofErr w:type="spellStart"/>
      <w:r w:rsidR="00441E60" w:rsidRPr="00441E60">
        <w:rPr>
          <w:rFonts w:ascii="Times New Roman" w:hAnsi="Times New Roman" w:cs="Times New Roman"/>
          <w:i/>
          <w:szCs w:val="21"/>
        </w:rPr>
        <w:t>nirv</w:t>
      </w:r>
      <w:bookmarkStart w:id="3" w:name="_Hlk8233131"/>
      <w:r w:rsidR="00441E60" w:rsidRPr="00441E60">
        <w:rPr>
          <w:rFonts w:ascii="Times New Roman" w:hAnsi="Times New Roman" w:cs="Times New Roman"/>
          <w:i/>
          <w:szCs w:val="21"/>
        </w:rPr>
        <w:t>ā</w:t>
      </w:r>
      <w:bookmarkEnd w:id="3"/>
      <w:r w:rsidR="00441E60" w:rsidRPr="00441E60">
        <w:rPr>
          <w:rFonts w:ascii="Times New Roman" w:hAnsi="Times New Roman" w:cs="Times New Roman"/>
          <w:i/>
          <w:szCs w:val="21"/>
        </w:rPr>
        <w:t>ṇa</w:t>
      </w:r>
      <w:proofErr w:type="spellEnd"/>
      <w:r w:rsidR="00441E60" w:rsidRPr="00441E60">
        <w:rPr>
          <w:rFonts w:ascii="Times New Roman" w:hAnsi="Times New Roman" w:cs="Times New Roman"/>
          <w:szCs w:val="21"/>
        </w:rPr>
        <w:t xml:space="preserve"> </w:t>
      </w:r>
      <w:r w:rsidR="00441E60">
        <w:rPr>
          <w:rFonts w:ascii="Times New Roman" w:hAnsi="Times New Roman" w:cs="Times New Roman"/>
          <w:szCs w:val="21"/>
        </w:rPr>
        <w:t>can</w:t>
      </w:r>
      <w:r w:rsidRPr="00AE617F">
        <w:rPr>
          <w:rFonts w:ascii="Times New Roman" w:hAnsi="Times New Roman" w:cs="Times New Roman"/>
          <w:szCs w:val="21"/>
        </w:rPr>
        <w:t>not</w:t>
      </w:r>
      <w:r w:rsidR="00441E60">
        <w:rPr>
          <w:rFonts w:ascii="Times New Roman" w:hAnsi="Times New Roman" w:cs="Times New Roman"/>
          <w:szCs w:val="21"/>
        </w:rPr>
        <w:t xml:space="preserve"> be</w:t>
      </w:r>
      <w:r w:rsidRPr="00AE617F">
        <w:rPr>
          <w:rFonts w:ascii="Times New Roman" w:hAnsi="Times New Roman" w:cs="Times New Roman"/>
          <w:szCs w:val="21"/>
        </w:rPr>
        <w:t xml:space="preserve"> achieved.</w:t>
      </w:r>
    </w:p>
    <w:p w:rsidR="00AE617F" w:rsidRPr="00AE617F" w:rsidRDefault="00AE617F" w:rsidP="00AE617F">
      <w:pPr>
        <w:ind w:leftChars="135" w:left="283"/>
        <w:rPr>
          <w:rFonts w:ascii="Times New Roman" w:hAnsi="Times New Roman" w:cs="Times New Roman"/>
          <w:szCs w:val="21"/>
        </w:rPr>
      </w:pPr>
      <w:r w:rsidRPr="00AE617F">
        <w:rPr>
          <w:rFonts w:ascii="Times New Roman" w:hAnsi="Times New Roman" w:cs="Times New Roman" w:hint="eastAsia"/>
          <w:szCs w:val="21"/>
        </w:rPr>
        <w:t>(</w:t>
      </w:r>
      <w:r w:rsidRPr="00AE617F">
        <w:rPr>
          <w:rFonts w:ascii="Times New Roman" w:hAnsi="Times New Roman" w:cs="Times New Roman"/>
          <w:i/>
          <w:szCs w:val="21"/>
        </w:rPr>
        <w:t>MMK</w:t>
      </w:r>
      <w:r w:rsidR="00B9538F">
        <w:rPr>
          <w:rFonts w:ascii="Times New Roman" w:hAnsi="Times New Roman" w:cs="Times New Roman"/>
          <w:szCs w:val="21"/>
        </w:rPr>
        <w:t xml:space="preserve"> xxiv.</w:t>
      </w:r>
      <w:r w:rsidRPr="00AE617F">
        <w:rPr>
          <w:rFonts w:ascii="Times New Roman" w:hAnsi="Times New Roman" w:cs="Times New Roman"/>
          <w:szCs w:val="21"/>
        </w:rPr>
        <w:t>8-10)</w:t>
      </w:r>
    </w:p>
    <w:p w:rsidR="00AE617F" w:rsidRDefault="00AE617F" w:rsidP="00AE617F">
      <w:pPr>
        <w:spacing w:line="360" w:lineRule="auto"/>
        <w:rPr>
          <w:rFonts w:ascii="Times New Roman" w:hAnsi="Times New Roman" w:cs="Times New Roman"/>
          <w:sz w:val="24"/>
          <w:szCs w:val="24"/>
        </w:rPr>
      </w:pPr>
    </w:p>
    <w:p w:rsidR="00AE617F" w:rsidRDefault="00441E60" w:rsidP="00AE617F">
      <w:pPr>
        <w:spacing w:line="360" w:lineRule="auto"/>
        <w:rPr>
          <w:rFonts w:ascii="Times New Roman" w:hAnsi="Times New Roman" w:cs="Times New Roman"/>
          <w:sz w:val="24"/>
          <w:szCs w:val="24"/>
        </w:rPr>
      </w:pPr>
      <w:r>
        <w:rPr>
          <w:rFonts w:ascii="Times New Roman" w:hAnsi="Times New Roman" w:cs="Times New Roman"/>
          <w:sz w:val="24"/>
          <w:szCs w:val="24"/>
        </w:rPr>
        <w:t xml:space="preserve">The first two stanzas are to point out the name of the two truths and their significance, while the last one is to indicate his theory that it cannot be understood without knowing the foundation. The </w:t>
      </w:r>
      <w:r w:rsidR="00C72D26">
        <w:rPr>
          <w:rFonts w:ascii="Times New Roman" w:hAnsi="Times New Roman" w:cs="Times New Roman"/>
          <w:sz w:val="24"/>
          <w:szCs w:val="24"/>
        </w:rPr>
        <w:t>speaking</w:t>
      </w:r>
      <w:r>
        <w:rPr>
          <w:rFonts w:ascii="Times New Roman" w:hAnsi="Times New Roman" w:cs="Times New Roman"/>
          <w:sz w:val="24"/>
          <w:szCs w:val="24"/>
        </w:rPr>
        <w:t xml:space="preserve"> here has a vague meaning, it may contain two definitions in its literary. </w:t>
      </w:r>
      <w:r w:rsidR="00F64EBB">
        <w:rPr>
          <w:rFonts w:ascii="Times New Roman" w:hAnsi="Times New Roman" w:cs="Times New Roman"/>
          <w:sz w:val="24"/>
          <w:szCs w:val="24"/>
        </w:rPr>
        <w:t>First, w</w:t>
      </w:r>
      <w:r>
        <w:rPr>
          <w:rFonts w:ascii="Times New Roman" w:hAnsi="Times New Roman" w:cs="Times New Roman"/>
          <w:sz w:val="24"/>
          <w:szCs w:val="24"/>
        </w:rPr>
        <w:t xml:space="preserve">e can understand </w:t>
      </w:r>
      <w:r w:rsidR="00F64EBB">
        <w:rPr>
          <w:rFonts w:ascii="Times New Roman" w:hAnsi="Times New Roman" w:cs="Times New Roman"/>
          <w:sz w:val="24"/>
          <w:szCs w:val="24"/>
        </w:rPr>
        <w:t>it</w:t>
      </w:r>
      <w:r>
        <w:rPr>
          <w:rFonts w:ascii="Times New Roman" w:hAnsi="Times New Roman" w:cs="Times New Roman"/>
          <w:sz w:val="24"/>
          <w:szCs w:val="24"/>
        </w:rPr>
        <w:t xml:space="preserve"> as “oral teaching” that the Buddha has used to teach his disciples, </w:t>
      </w:r>
      <w:r w:rsidR="00A07F88">
        <w:rPr>
          <w:rFonts w:ascii="Times New Roman" w:hAnsi="Times New Roman" w:cs="Times New Roman"/>
          <w:sz w:val="24"/>
          <w:szCs w:val="24"/>
        </w:rPr>
        <w:t>thus oral teaching is a technique that transforms the ultimate truth to a spoken notion</w:t>
      </w:r>
      <w:r w:rsidR="006F636C">
        <w:rPr>
          <w:rFonts w:ascii="Times New Roman" w:hAnsi="Times New Roman" w:cs="Times New Roman" w:hint="eastAsia"/>
          <w:sz w:val="24"/>
          <w:szCs w:val="24"/>
        </w:rPr>
        <w:t>,</w:t>
      </w:r>
      <w:r w:rsidR="006F636C">
        <w:rPr>
          <w:rFonts w:ascii="Times New Roman" w:hAnsi="Times New Roman" w:cs="Times New Roman"/>
          <w:sz w:val="24"/>
          <w:szCs w:val="24"/>
        </w:rPr>
        <w:t xml:space="preserve"> such a technique can be applied to both </w:t>
      </w:r>
      <w:r w:rsidR="00B05D67">
        <w:rPr>
          <w:rFonts w:ascii="Times New Roman" w:hAnsi="Times New Roman" w:cs="Times New Roman"/>
          <w:sz w:val="24"/>
          <w:szCs w:val="24"/>
        </w:rPr>
        <w:t xml:space="preserve">the conventional and ultimate truths. </w:t>
      </w:r>
      <w:r w:rsidR="00F64EBB">
        <w:rPr>
          <w:rFonts w:ascii="Times New Roman" w:hAnsi="Times New Roman" w:cs="Times New Roman"/>
          <w:sz w:val="24"/>
          <w:szCs w:val="24"/>
        </w:rPr>
        <w:t>On the other hand, c</w:t>
      </w:r>
      <w:r w:rsidR="00415F92">
        <w:rPr>
          <w:rFonts w:ascii="Times New Roman" w:hAnsi="Times New Roman" w:cs="Times New Roman"/>
          <w:sz w:val="24"/>
          <w:szCs w:val="24"/>
        </w:rPr>
        <w:t xml:space="preserve">onsidering that </w:t>
      </w:r>
      <w:r w:rsidR="001B7C65">
        <w:rPr>
          <w:rFonts w:ascii="Times New Roman" w:hAnsi="Times New Roman" w:cs="Times New Roman"/>
          <w:sz w:val="24"/>
          <w:szCs w:val="24"/>
        </w:rPr>
        <w:t xml:space="preserve">some texts also have the situation of mixing </w:t>
      </w:r>
      <w:r w:rsidR="00C72D26">
        <w:rPr>
          <w:rFonts w:ascii="Times New Roman" w:hAnsi="Times New Roman" w:cs="Times New Roman"/>
          <w:sz w:val="24"/>
          <w:szCs w:val="24"/>
        </w:rPr>
        <w:t>the speaking truth (</w:t>
      </w:r>
      <w:proofErr w:type="spellStart"/>
      <w:r w:rsidR="00C72D26" w:rsidRPr="00C72D26">
        <w:rPr>
          <w:rFonts w:ascii="Times New Roman" w:hAnsi="Times New Roman" w:cs="Times New Roman"/>
          <w:i/>
          <w:sz w:val="24"/>
          <w:szCs w:val="24"/>
        </w:rPr>
        <w:t>vyavahārasatya</w:t>
      </w:r>
      <w:proofErr w:type="spellEnd"/>
      <w:r w:rsidR="00C72D26">
        <w:rPr>
          <w:rFonts w:ascii="Times New Roman" w:hAnsi="Times New Roman" w:cs="Times New Roman"/>
          <w:sz w:val="24"/>
          <w:szCs w:val="24"/>
        </w:rPr>
        <w:t>) and conventional truth (</w:t>
      </w:r>
      <w:proofErr w:type="spellStart"/>
      <w:r w:rsidR="00C72D26" w:rsidRPr="00C72D26">
        <w:rPr>
          <w:rFonts w:ascii="Times New Roman" w:hAnsi="Times New Roman" w:cs="Times New Roman"/>
          <w:i/>
          <w:sz w:val="24"/>
          <w:szCs w:val="24"/>
        </w:rPr>
        <w:t>saṁvṛtisatya</w:t>
      </w:r>
      <w:proofErr w:type="spellEnd"/>
      <w:r w:rsidR="00C72D26">
        <w:rPr>
          <w:rFonts w:ascii="Times New Roman" w:hAnsi="Times New Roman" w:cs="Times New Roman"/>
          <w:sz w:val="24"/>
          <w:szCs w:val="24"/>
        </w:rPr>
        <w:t xml:space="preserve">), this stanza can also be understood as that the teaching of the ultimate truth by the Buddha is built </w:t>
      </w:r>
      <w:proofErr w:type="gramStart"/>
      <w:r w:rsidR="00C72D26">
        <w:rPr>
          <w:rFonts w:ascii="Times New Roman" w:hAnsi="Times New Roman" w:cs="Times New Roman"/>
          <w:sz w:val="24"/>
          <w:szCs w:val="24"/>
        </w:rPr>
        <w:t>on the basis of</w:t>
      </w:r>
      <w:proofErr w:type="gramEnd"/>
      <w:r w:rsidR="00C72D26">
        <w:rPr>
          <w:rFonts w:ascii="Times New Roman" w:hAnsi="Times New Roman" w:cs="Times New Roman"/>
          <w:sz w:val="24"/>
          <w:szCs w:val="24"/>
        </w:rPr>
        <w:t xml:space="preserve"> certain agreement on the conventional truth. Thus, the “speaking”</w:t>
      </w:r>
      <w:r w:rsidR="00B605FA">
        <w:rPr>
          <w:rFonts w:ascii="Times New Roman" w:hAnsi="Times New Roman" w:cs="Times New Roman"/>
          <w:sz w:val="24"/>
          <w:szCs w:val="24"/>
        </w:rPr>
        <w:t xml:space="preserve"> here may refer to the context of the conventional truth. </w:t>
      </w:r>
      <w:r w:rsidR="00B605FA" w:rsidRPr="00B605FA">
        <w:rPr>
          <w:rFonts w:ascii="Times New Roman" w:hAnsi="Times New Roman" w:cs="Times New Roman"/>
          <w:sz w:val="24"/>
          <w:szCs w:val="24"/>
        </w:rPr>
        <w:t xml:space="preserve">The above two understandings </w:t>
      </w:r>
      <w:proofErr w:type="gramStart"/>
      <w:r w:rsidR="00B605FA" w:rsidRPr="00B605FA">
        <w:rPr>
          <w:rFonts w:ascii="Times New Roman" w:hAnsi="Times New Roman" w:cs="Times New Roman"/>
          <w:sz w:val="24"/>
          <w:szCs w:val="24"/>
        </w:rPr>
        <w:t>actually presuppose</w:t>
      </w:r>
      <w:proofErr w:type="gramEnd"/>
      <w:r w:rsidR="00B605FA" w:rsidRPr="00B605FA">
        <w:rPr>
          <w:rFonts w:ascii="Times New Roman" w:hAnsi="Times New Roman" w:cs="Times New Roman"/>
          <w:sz w:val="24"/>
          <w:szCs w:val="24"/>
        </w:rPr>
        <w:t xml:space="preserve"> a two-tier structure of a </w:t>
      </w:r>
      <w:r w:rsidR="00F64EBB">
        <w:rPr>
          <w:rFonts w:ascii="Times New Roman" w:hAnsi="Times New Roman" w:cs="Times New Roman"/>
          <w:sz w:val="24"/>
          <w:szCs w:val="24"/>
        </w:rPr>
        <w:t>method</w:t>
      </w:r>
      <w:r w:rsidR="00B605FA" w:rsidRPr="00B605FA">
        <w:rPr>
          <w:rFonts w:ascii="Times New Roman" w:hAnsi="Times New Roman" w:cs="Times New Roman"/>
          <w:sz w:val="24"/>
          <w:szCs w:val="24"/>
        </w:rPr>
        <w:t xml:space="preserve"> and content for the </w:t>
      </w:r>
      <w:r w:rsidR="00B605FA">
        <w:rPr>
          <w:rFonts w:ascii="Times New Roman" w:hAnsi="Times New Roman" w:cs="Times New Roman"/>
          <w:sz w:val="24"/>
          <w:szCs w:val="24"/>
        </w:rPr>
        <w:t>conventional truth</w:t>
      </w:r>
      <w:r w:rsidR="00B605FA" w:rsidRPr="00B605FA">
        <w:rPr>
          <w:rFonts w:ascii="Times New Roman" w:hAnsi="Times New Roman" w:cs="Times New Roman"/>
          <w:sz w:val="24"/>
          <w:szCs w:val="24"/>
        </w:rPr>
        <w:t>.</w:t>
      </w:r>
      <w:r w:rsidR="003B51B3">
        <w:rPr>
          <w:rFonts w:ascii="Times New Roman" w:hAnsi="Times New Roman" w:cs="Times New Roman"/>
          <w:sz w:val="24"/>
          <w:szCs w:val="24"/>
        </w:rPr>
        <w:t xml:space="preserve"> </w:t>
      </w:r>
      <w:r w:rsidR="000276EB" w:rsidRPr="000276EB">
        <w:rPr>
          <w:rFonts w:ascii="Times New Roman" w:hAnsi="Times New Roman" w:cs="Times New Roman"/>
          <w:sz w:val="24"/>
          <w:szCs w:val="24"/>
        </w:rPr>
        <w:t xml:space="preserve">The in-depth elucidation and construction of the secular world's operational mechanism is a theory unique to the </w:t>
      </w:r>
      <w:proofErr w:type="spellStart"/>
      <w:r w:rsidR="00F25F1B" w:rsidRPr="00F25F1B">
        <w:rPr>
          <w:rFonts w:ascii="Times New Roman" w:hAnsi="Times New Roman" w:cs="Times New Roman"/>
          <w:i/>
          <w:sz w:val="24"/>
          <w:szCs w:val="24"/>
        </w:rPr>
        <w:t>Yogācāra</w:t>
      </w:r>
      <w:proofErr w:type="spellEnd"/>
      <w:r w:rsidR="00F25F1B" w:rsidRPr="00F25F1B">
        <w:rPr>
          <w:rFonts w:ascii="Times New Roman" w:hAnsi="Times New Roman" w:cs="Times New Roman"/>
          <w:sz w:val="24"/>
          <w:szCs w:val="24"/>
        </w:rPr>
        <w:t xml:space="preserve"> </w:t>
      </w:r>
      <w:r w:rsidR="00F25F1B">
        <w:rPr>
          <w:rFonts w:ascii="Times New Roman" w:hAnsi="Times New Roman" w:cs="Times New Roman"/>
          <w:sz w:val="24"/>
          <w:szCs w:val="24"/>
        </w:rPr>
        <w:t>school</w:t>
      </w:r>
      <w:r w:rsidR="000276EB" w:rsidRPr="000276EB">
        <w:rPr>
          <w:rFonts w:ascii="Times New Roman" w:hAnsi="Times New Roman" w:cs="Times New Roman"/>
          <w:sz w:val="24"/>
          <w:szCs w:val="24"/>
        </w:rPr>
        <w:t xml:space="preserve">, but we also have </w:t>
      </w:r>
      <w:r w:rsidR="00F25F1B">
        <w:rPr>
          <w:rFonts w:ascii="Times New Roman" w:hAnsi="Times New Roman" w:cs="Times New Roman"/>
          <w:sz w:val="24"/>
          <w:szCs w:val="24"/>
        </w:rPr>
        <w:t xml:space="preserve">a </w:t>
      </w:r>
      <w:r w:rsidR="000276EB" w:rsidRPr="000276EB">
        <w:rPr>
          <w:rFonts w:ascii="Times New Roman" w:hAnsi="Times New Roman" w:cs="Times New Roman"/>
          <w:sz w:val="24"/>
          <w:szCs w:val="24"/>
        </w:rPr>
        <w:t>reason to think about</w:t>
      </w:r>
      <w:r w:rsidR="00F25F1B">
        <w:rPr>
          <w:rFonts w:ascii="Times New Roman" w:hAnsi="Times New Roman" w:cs="Times New Roman"/>
          <w:sz w:val="24"/>
          <w:szCs w:val="24"/>
        </w:rPr>
        <w:t xml:space="preserve"> which level </w:t>
      </w:r>
      <w:proofErr w:type="spellStart"/>
      <w:r w:rsidR="008B19AA">
        <w:rPr>
          <w:rFonts w:ascii="Times New Roman" w:hAnsi="Times New Roman" w:cs="Times New Roman"/>
          <w:sz w:val="24"/>
          <w:szCs w:val="24"/>
        </w:rPr>
        <w:t>Nāgārjuna</w:t>
      </w:r>
      <w:proofErr w:type="spellEnd"/>
      <w:r w:rsidR="00F25F1B">
        <w:rPr>
          <w:rFonts w:ascii="Times New Roman" w:hAnsi="Times New Roman" w:cs="Times New Roman"/>
          <w:sz w:val="24"/>
          <w:szCs w:val="24"/>
        </w:rPr>
        <w:t xml:space="preserve"> means on “speaking.” Unfortunately, his works did not give out any further explanations. However, we may be able to find some clues from the </w:t>
      </w:r>
      <w:proofErr w:type="spellStart"/>
      <w:r w:rsidR="00F25F1B" w:rsidRPr="00F25F1B">
        <w:rPr>
          <w:rFonts w:ascii="Times New Roman" w:hAnsi="Times New Roman" w:cs="Times New Roman"/>
          <w:i/>
          <w:sz w:val="24"/>
          <w:szCs w:val="24"/>
        </w:rPr>
        <w:t>Prajñā-pāramitā</w:t>
      </w:r>
      <w:proofErr w:type="spellEnd"/>
      <w:r w:rsidR="00F25F1B" w:rsidRPr="00F25F1B">
        <w:rPr>
          <w:rFonts w:ascii="Times New Roman" w:hAnsi="Times New Roman" w:cs="Times New Roman"/>
          <w:i/>
          <w:sz w:val="24"/>
          <w:szCs w:val="24"/>
        </w:rPr>
        <w:t xml:space="preserve"> </w:t>
      </w:r>
      <w:proofErr w:type="spellStart"/>
      <w:r w:rsidR="00F25F1B" w:rsidRPr="00F25F1B">
        <w:rPr>
          <w:rFonts w:ascii="Times New Roman" w:hAnsi="Times New Roman" w:cs="Times New Roman"/>
          <w:i/>
          <w:sz w:val="24"/>
          <w:szCs w:val="24"/>
        </w:rPr>
        <w:t>Sūtra</w:t>
      </w:r>
      <w:proofErr w:type="spellEnd"/>
      <w:r w:rsidR="00F25F1B">
        <w:rPr>
          <w:rFonts w:ascii="Times New Roman" w:hAnsi="Times New Roman" w:cs="Times New Roman"/>
          <w:sz w:val="24"/>
          <w:szCs w:val="24"/>
        </w:rPr>
        <w:t xml:space="preserve">, although we normally refer the </w:t>
      </w:r>
      <w:r w:rsidR="00F25F1B" w:rsidRPr="00F25F1B">
        <w:rPr>
          <w:rFonts w:ascii="Times New Roman" w:hAnsi="Times New Roman" w:cs="Times New Roman"/>
          <w:i/>
          <w:sz w:val="24"/>
          <w:szCs w:val="24"/>
        </w:rPr>
        <w:t>MMK</w:t>
      </w:r>
      <w:r w:rsidR="00F25F1B">
        <w:rPr>
          <w:rFonts w:ascii="Times New Roman" w:hAnsi="Times New Roman" w:cs="Times New Roman"/>
          <w:sz w:val="24"/>
          <w:szCs w:val="24"/>
        </w:rPr>
        <w:t xml:space="preserve"> as a simple </w:t>
      </w:r>
      <w:r w:rsidR="00F25F1B">
        <w:rPr>
          <w:rFonts w:ascii="Times New Roman" w:hAnsi="Times New Roman" w:cs="Times New Roman"/>
          <w:sz w:val="24"/>
          <w:szCs w:val="24"/>
        </w:rPr>
        <w:lastRenderedPageBreak/>
        <w:t xml:space="preserve">version of explanation of </w:t>
      </w:r>
      <w:proofErr w:type="spellStart"/>
      <w:r w:rsidR="00F25F1B" w:rsidRPr="00F25F1B">
        <w:rPr>
          <w:rFonts w:ascii="Times New Roman" w:hAnsi="Times New Roman" w:cs="Times New Roman"/>
          <w:i/>
          <w:sz w:val="24"/>
          <w:szCs w:val="24"/>
        </w:rPr>
        <w:t>Prajñāpāramitā</w:t>
      </w:r>
      <w:proofErr w:type="spellEnd"/>
      <w:r w:rsidR="00F25F1B" w:rsidRPr="00F25F1B">
        <w:rPr>
          <w:rFonts w:ascii="Times New Roman" w:hAnsi="Times New Roman" w:cs="Times New Roman"/>
          <w:i/>
          <w:sz w:val="24"/>
          <w:szCs w:val="24"/>
        </w:rPr>
        <w:t xml:space="preserve"> </w:t>
      </w:r>
      <w:proofErr w:type="spellStart"/>
      <w:r w:rsidR="00F25F1B" w:rsidRPr="00F25F1B">
        <w:rPr>
          <w:rFonts w:ascii="Times New Roman" w:hAnsi="Times New Roman" w:cs="Times New Roman"/>
          <w:i/>
          <w:sz w:val="24"/>
          <w:szCs w:val="24"/>
        </w:rPr>
        <w:t>Sūtra</w:t>
      </w:r>
      <w:proofErr w:type="spellEnd"/>
      <w:r w:rsidR="00F25F1B">
        <w:rPr>
          <w:rFonts w:ascii="Times New Roman" w:hAnsi="Times New Roman" w:cs="Times New Roman"/>
          <w:sz w:val="24"/>
          <w:szCs w:val="24"/>
        </w:rPr>
        <w:t xml:space="preserve">, because the expression of it is too simple, that sometimes we </w:t>
      </w:r>
      <w:proofErr w:type="gramStart"/>
      <w:r w:rsidR="00F25F1B">
        <w:rPr>
          <w:rFonts w:ascii="Times New Roman" w:hAnsi="Times New Roman" w:cs="Times New Roman"/>
          <w:sz w:val="24"/>
          <w:szCs w:val="24"/>
        </w:rPr>
        <w:t>have to</w:t>
      </w:r>
      <w:proofErr w:type="gramEnd"/>
      <w:r w:rsidR="00F25F1B">
        <w:rPr>
          <w:rFonts w:ascii="Times New Roman" w:hAnsi="Times New Roman" w:cs="Times New Roman"/>
          <w:sz w:val="24"/>
          <w:szCs w:val="24"/>
        </w:rPr>
        <w:t xml:space="preserve"> use </w:t>
      </w:r>
      <w:proofErr w:type="spellStart"/>
      <w:r w:rsidR="00F25F1B" w:rsidRPr="00F25F1B">
        <w:rPr>
          <w:rFonts w:ascii="Times New Roman" w:hAnsi="Times New Roman" w:cs="Times New Roman"/>
          <w:i/>
          <w:sz w:val="24"/>
          <w:szCs w:val="24"/>
        </w:rPr>
        <w:t>Prajñāpāramitā</w:t>
      </w:r>
      <w:proofErr w:type="spellEnd"/>
      <w:r w:rsidR="00F25F1B" w:rsidRPr="00F25F1B">
        <w:rPr>
          <w:rFonts w:ascii="Times New Roman" w:hAnsi="Times New Roman" w:cs="Times New Roman"/>
          <w:i/>
          <w:sz w:val="24"/>
          <w:szCs w:val="24"/>
        </w:rPr>
        <w:t xml:space="preserve"> </w:t>
      </w:r>
      <w:proofErr w:type="spellStart"/>
      <w:r w:rsidR="00F25F1B" w:rsidRPr="00F25F1B">
        <w:rPr>
          <w:rFonts w:ascii="Times New Roman" w:hAnsi="Times New Roman" w:cs="Times New Roman"/>
          <w:i/>
          <w:sz w:val="24"/>
          <w:szCs w:val="24"/>
        </w:rPr>
        <w:t>Sūtra</w:t>
      </w:r>
      <w:proofErr w:type="spellEnd"/>
      <w:r w:rsidR="00F25F1B">
        <w:rPr>
          <w:rFonts w:ascii="Times New Roman" w:hAnsi="Times New Roman" w:cs="Times New Roman"/>
          <w:sz w:val="24"/>
          <w:szCs w:val="24"/>
        </w:rPr>
        <w:t xml:space="preserve"> to compare the meaning in the </w:t>
      </w:r>
      <w:r w:rsidR="00F25F1B" w:rsidRPr="00F25F1B">
        <w:rPr>
          <w:rFonts w:ascii="Times New Roman" w:hAnsi="Times New Roman" w:cs="Times New Roman"/>
          <w:i/>
          <w:sz w:val="24"/>
          <w:szCs w:val="24"/>
        </w:rPr>
        <w:t>MMK</w:t>
      </w:r>
      <w:r w:rsidR="00F25F1B">
        <w:rPr>
          <w:rFonts w:ascii="Times New Roman" w:hAnsi="Times New Roman" w:cs="Times New Roman"/>
          <w:sz w:val="24"/>
          <w:szCs w:val="24"/>
        </w:rPr>
        <w:t xml:space="preserve">. </w:t>
      </w:r>
    </w:p>
    <w:p w:rsidR="00B449E8" w:rsidRDefault="00B449E8" w:rsidP="00AE617F">
      <w:pPr>
        <w:spacing w:line="360" w:lineRule="auto"/>
        <w:rPr>
          <w:rFonts w:ascii="Times New Roman" w:hAnsi="Times New Roman" w:cs="Times New Roman"/>
          <w:sz w:val="24"/>
          <w:szCs w:val="24"/>
        </w:rPr>
      </w:pPr>
    </w:p>
    <w:p w:rsidR="00B449E8" w:rsidRPr="005437B5" w:rsidRDefault="00B449E8" w:rsidP="005437B5">
      <w:pPr>
        <w:ind w:leftChars="135" w:left="283" w:rightChars="107" w:right="225"/>
        <w:rPr>
          <w:rFonts w:ascii="Times New Roman" w:hAnsi="Times New Roman" w:cs="Times New Roman"/>
          <w:szCs w:val="21"/>
        </w:rPr>
      </w:pPr>
      <w:r w:rsidRPr="005437B5">
        <w:rPr>
          <w:rFonts w:ascii="Times New Roman" w:hAnsi="Times New Roman" w:cs="Times New Roman" w:hint="eastAsia"/>
          <w:szCs w:val="21"/>
        </w:rPr>
        <w:t>E</w:t>
      </w:r>
      <w:r w:rsidRPr="005437B5">
        <w:rPr>
          <w:rFonts w:ascii="Times New Roman" w:hAnsi="Times New Roman" w:cs="Times New Roman"/>
          <w:szCs w:val="21"/>
        </w:rPr>
        <w:t xml:space="preserve">veryone! This so-deep </w:t>
      </w:r>
      <w:proofErr w:type="spellStart"/>
      <w:r w:rsidRPr="005437B5">
        <w:rPr>
          <w:rFonts w:ascii="Times New Roman" w:hAnsi="Times New Roman" w:cs="Times New Roman"/>
          <w:i/>
          <w:szCs w:val="21"/>
        </w:rPr>
        <w:t>prajñāpāramitā</w:t>
      </w:r>
      <w:proofErr w:type="spellEnd"/>
      <w:r w:rsidRPr="005437B5">
        <w:rPr>
          <w:rFonts w:ascii="Times New Roman" w:hAnsi="Times New Roman" w:cs="Times New Roman"/>
          <w:szCs w:val="21"/>
        </w:rPr>
        <w:t xml:space="preserve"> has no form</w:t>
      </w:r>
      <w:r w:rsidR="005437B5">
        <w:rPr>
          <w:rFonts w:ascii="Times New Roman" w:hAnsi="Times New Roman" w:cs="Times New Roman"/>
          <w:szCs w:val="21"/>
        </w:rPr>
        <w:t xml:space="preserve"> … </w:t>
      </w:r>
      <w:r w:rsidRPr="005437B5">
        <w:rPr>
          <w:rFonts w:ascii="Times New Roman" w:hAnsi="Times New Roman" w:cs="Times New Roman"/>
          <w:szCs w:val="21"/>
        </w:rPr>
        <w:t xml:space="preserve">Everyone! The form of such a so-deep </w:t>
      </w:r>
      <w:proofErr w:type="spellStart"/>
      <w:r w:rsidRPr="005437B5">
        <w:rPr>
          <w:rFonts w:ascii="Times New Roman" w:hAnsi="Times New Roman" w:cs="Times New Roman"/>
          <w:i/>
          <w:szCs w:val="21"/>
        </w:rPr>
        <w:t>prajñāpāramitā</w:t>
      </w:r>
      <w:proofErr w:type="spellEnd"/>
      <w:r w:rsidRPr="005437B5">
        <w:rPr>
          <w:rFonts w:ascii="Times New Roman" w:hAnsi="Times New Roman" w:cs="Times New Roman"/>
          <w:szCs w:val="21"/>
        </w:rPr>
        <w:t xml:space="preserve"> is told by the </w:t>
      </w:r>
      <w:proofErr w:type="spellStart"/>
      <w:r w:rsidRPr="005437B5">
        <w:rPr>
          <w:rFonts w:ascii="Times New Roman" w:hAnsi="Times New Roman" w:cs="Times New Roman"/>
          <w:i/>
          <w:szCs w:val="21"/>
        </w:rPr>
        <w:t>Tathāgata</w:t>
      </w:r>
      <w:proofErr w:type="spellEnd"/>
      <w:r w:rsidRPr="005437B5">
        <w:rPr>
          <w:rFonts w:ascii="Times New Roman" w:hAnsi="Times New Roman" w:cs="Times New Roman"/>
          <w:szCs w:val="21"/>
        </w:rPr>
        <w:t xml:space="preserve"> in </w:t>
      </w:r>
      <w:r w:rsidR="005437B5" w:rsidRPr="005437B5">
        <w:rPr>
          <w:rFonts w:ascii="Times New Roman" w:hAnsi="Times New Roman" w:cs="Times New Roman"/>
          <w:szCs w:val="21"/>
        </w:rPr>
        <w:t xml:space="preserve">an oral preaching [technique] </w:t>
      </w:r>
      <w:r w:rsidR="00230969">
        <w:rPr>
          <w:rFonts w:ascii="Times New Roman" w:hAnsi="Times New Roman" w:cs="Times New Roman"/>
          <w:szCs w:val="21"/>
        </w:rPr>
        <w:t>of</w:t>
      </w:r>
      <w:r w:rsidR="005437B5" w:rsidRPr="005437B5">
        <w:rPr>
          <w:rFonts w:ascii="Times New Roman" w:hAnsi="Times New Roman" w:cs="Times New Roman"/>
          <w:szCs w:val="21"/>
        </w:rPr>
        <w:t xml:space="preserve"> </w:t>
      </w:r>
      <w:r w:rsidR="00230969">
        <w:rPr>
          <w:rFonts w:ascii="Times New Roman" w:hAnsi="Times New Roman" w:cs="Times New Roman"/>
          <w:szCs w:val="21"/>
        </w:rPr>
        <w:t>conventional meaning</w:t>
      </w:r>
      <w:r w:rsidR="005437B5" w:rsidRPr="005437B5">
        <w:rPr>
          <w:rFonts w:ascii="Times New Roman" w:hAnsi="Times New Roman" w:cs="Times New Roman"/>
          <w:szCs w:val="21"/>
        </w:rPr>
        <w:t>, but not through an ultimate meaning.</w:t>
      </w:r>
    </w:p>
    <w:p w:rsidR="005437B5" w:rsidRPr="005437B5" w:rsidRDefault="005437B5" w:rsidP="005437B5">
      <w:pPr>
        <w:ind w:leftChars="135" w:left="283" w:rightChars="107" w:right="225"/>
        <w:rPr>
          <w:rFonts w:ascii="Times New Roman" w:hAnsi="Times New Roman" w:cs="Times New Roman"/>
          <w:szCs w:val="21"/>
        </w:rPr>
      </w:pPr>
      <w:r w:rsidRPr="005437B5">
        <w:rPr>
          <w:rFonts w:ascii="Times New Roman" w:eastAsia="PMingLiU" w:hAnsi="Times New Roman" w:cs="Times New Roman" w:hint="eastAsia"/>
          <w:szCs w:val="21"/>
          <w:lang w:eastAsia="zh-TW"/>
        </w:rPr>
        <w:t>甚深般若波羅蜜多以無相為相</w:t>
      </w:r>
      <w:r>
        <w:rPr>
          <w:rFonts w:ascii="Times New Roman" w:hAnsi="Times New Roman" w:cs="Times New Roman" w:hint="eastAsia"/>
          <w:szCs w:val="21"/>
        </w:rPr>
        <w:t>……</w:t>
      </w:r>
      <w:r w:rsidR="00230969" w:rsidRPr="00230969">
        <w:rPr>
          <w:rFonts w:ascii="Times New Roman" w:eastAsia="PMingLiU" w:hAnsi="Times New Roman" w:cs="Times New Roman" w:hint="eastAsia"/>
          <w:szCs w:val="21"/>
          <w:lang w:eastAsia="zh-TW"/>
        </w:rPr>
        <w:t>一切如來</w:t>
      </w:r>
      <w:r w:rsidRPr="005437B5">
        <w:rPr>
          <w:rFonts w:ascii="Times New Roman" w:eastAsia="PMingLiU" w:hAnsi="Times New Roman" w:cs="Times New Roman" w:hint="eastAsia"/>
          <w:szCs w:val="21"/>
          <w:lang w:eastAsia="zh-TW"/>
        </w:rPr>
        <w:t>依世俗諦以想等想施設言說，不依勝義</w:t>
      </w:r>
      <w:r>
        <w:rPr>
          <w:rFonts w:asciiTheme="minorEastAsia" w:hAnsiTheme="minorEastAsia" w:cs="Times New Roman" w:hint="eastAsia"/>
          <w:szCs w:val="21"/>
        </w:rPr>
        <w:t>。</w:t>
      </w:r>
      <w:r>
        <w:rPr>
          <w:rFonts w:ascii="Times New Roman" w:hAnsi="Times New Roman" w:cs="Times New Roman" w:hint="eastAsia"/>
          <w:szCs w:val="21"/>
        </w:rPr>
        <w:t>(</w:t>
      </w:r>
      <w:r>
        <w:rPr>
          <w:rFonts w:ascii="Times New Roman" w:hAnsi="Times New Roman" w:cs="Times New Roman"/>
          <w:szCs w:val="21"/>
        </w:rPr>
        <w:t>T</w:t>
      </w:r>
      <w:proofErr w:type="gramStart"/>
      <w:r>
        <w:rPr>
          <w:rFonts w:ascii="Times New Roman" w:hAnsi="Times New Roman" w:cs="Times New Roman"/>
          <w:szCs w:val="21"/>
        </w:rPr>
        <w:t>7,N.</w:t>
      </w:r>
      <w:proofErr w:type="gramEnd"/>
      <w:r>
        <w:rPr>
          <w:rFonts w:ascii="Times New Roman" w:hAnsi="Times New Roman" w:cs="Times New Roman"/>
          <w:szCs w:val="21"/>
        </w:rPr>
        <w:t>22</w:t>
      </w:r>
      <w:r w:rsidR="00702CAF">
        <w:rPr>
          <w:rFonts w:ascii="Times New Roman" w:hAnsi="Times New Roman" w:cs="Times New Roman"/>
          <w:szCs w:val="21"/>
        </w:rPr>
        <w:t>0,vol.42,230b12-15</w:t>
      </w:r>
      <w:r>
        <w:rPr>
          <w:rFonts w:ascii="Times New Roman" w:hAnsi="Times New Roman" w:cs="Times New Roman"/>
          <w:szCs w:val="21"/>
        </w:rPr>
        <w:t>)</w:t>
      </w:r>
    </w:p>
    <w:p w:rsidR="005437B5" w:rsidRDefault="005437B5" w:rsidP="005437B5">
      <w:pPr>
        <w:spacing w:line="360" w:lineRule="auto"/>
        <w:rPr>
          <w:rFonts w:ascii="Times New Roman" w:hAnsi="Times New Roman" w:cs="Times New Roman"/>
          <w:szCs w:val="21"/>
        </w:rPr>
      </w:pPr>
    </w:p>
    <w:p w:rsidR="005437B5" w:rsidRDefault="00230969" w:rsidP="005437B5">
      <w:pPr>
        <w:spacing w:line="360" w:lineRule="auto"/>
        <w:rPr>
          <w:rFonts w:ascii="Times New Roman" w:hAnsi="Times New Roman" w:cs="Times New Roman"/>
          <w:sz w:val="24"/>
          <w:szCs w:val="24"/>
        </w:rPr>
      </w:pPr>
      <w:r>
        <w:rPr>
          <w:rFonts w:ascii="Times New Roman" w:hAnsi="Times New Roman" w:cs="Times New Roman"/>
          <w:sz w:val="24"/>
          <w:szCs w:val="24"/>
        </w:rPr>
        <w:t>From this quote above, we can find that this no-form</w:t>
      </w:r>
      <w:r w:rsidRPr="00230969">
        <w:rPr>
          <w:rFonts w:ascii="Times New Roman" w:hAnsi="Times New Roman" w:cs="Times New Roman"/>
          <w:sz w:val="24"/>
          <w:szCs w:val="24"/>
        </w:rPr>
        <w:t xml:space="preserve"> </w:t>
      </w:r>
      <w:proofErr w:type="spellStart"/>
      <w:r w:rsidRPr="00230969">
        <w:rPr>
          <w:rFonts w:ascii="Times New Roman" w:hAnsi="Times New Roman" w:cs="Times New Roman"/>
          <w:i/>
          <w:sz w:val="24"/>
          <w:szCs w:val="24"/>
        </w:rPr>
        <w:t>prajñāpāramitā</w:t>
      </w:r>
      <w:proofErr w:type="spellEnd"/>
      <w:r>
        <w:rPr>
          <w:rFonts w:ascii="Times New Roman" w:hAnsi="Times New Roman" w:cs="Times New Roman"/>
          <w:sz w:val="24"/>
          <w:szCs w:val="24"/>
        </w:rPr>
        <w:t xml:space="preserve"> has met all the definitions we mentioned about the </w:t>
      </w:r>
      <w:r w:rsidRPr="00230969">
        <w:rPr>
          <w:rFonts w:ascii="Times New Roman" w:hAnsi="Times New Roman" w:cs="Times New Roman"/>
          <w:i/>
          <w:sz w:val="24"/>
          <w:szCs w:val="24"/>
        </w:rPr>
        <w:t>MMK</w:t>
      </w:r>
      <w:r>
        <w:rPr>
          <w:rFonts w:ascii="Times New Roman" w:hAnsi="Times New Roman" w:cs="Times New Roman"/>
          <w:sz w:val="24"/>
          <w:szCs w:val="24"/>
        </w:rPr>
        <w:t xml:space="preserve">, i.e. being ultimate, being conventional and being spoken. </w:t>
      </w:r>
      <w:r w:rsidR="00C83EAF">
        <w:rPr>
          <w:rFonts w:ascii="Times New Roman" w:hAnsi="Times New Roman" w:cs="Times New Roman"/>
          <w:sz w:val="24"/>
          <w:szCs w:val="24"/>
        </w:rPr>
        <w:t xml:space="preserve">If we </w:t>
      </w:r>
      <w:r w:rsidR="00DF0CB0">
        <w:rPr>
          <w:rFonts w:ascii="Times New Roman" w:hAnsi="Times New Roman" w:cs="Times New Roman"/>
          <w:sz w:val="24"/>
          <w:szCs w:val="24"/>
        </w:rPr>
        <w:t xml:space="preserve">explain this as what we put before, that “of conventional meaning” and “in oral preaching” are referring to a conceptual technique of using a conventional speaking way, then the meaning turns out clear. Because the Buddha can only teach the ultimate truth to his disciples in an oral statement, but he cannot transfer it directly in a way that is beyond language like the ultimate truth does. </w:t>
      </w:r>
      <w:r w:rsidR="00702CAF">
        <w:rPr>
          <w:rFonts w:ascii="Times New Roman" w:hAnsi="Times New Roman" w:cs="Times New Roman"/>
          <w:sz w:val="24"/>
          <w:szCs w:val="24"/>
        </w:rPr>
        <w:t xml:space="preserve">As for the reasons, there are various paragraphs in the </w:t>
      </w:r>
      <w:proofErr w:type="spellStart"/>
      <w:r w:rsidR="00702CAF" w:rsidRPr="00702CAF">
        <w:rPr>
          <w:rFonts w:ascii="Times New Roman" w:hAnsi="Times New Roman" w:cs="Times New Roman"/>
          <w:i/>
          <w:sz w:val="24"/>
          <w:szCs w:val="24"/>
        </w:rPr>
        <w:t>Prajñāpāramitā</w:t>
      </w:r>
      <w:proofErr w:type="spellEnd"/>
      <w:r w:rsidR="00702CAF" w:rsidRPr="00702CAF">
        <w:rPr>
          <w:rFonts w:ascii="Times New Roman" w:hAnsi="Times New Roman" w:cs="Times New Roman"/>
          <w:i/>
          <w:sz w:val="24"/>
          <w:szCs w:val="24"/>
        </w:rPr>
        <w:t xml:space="preserve"> </w:t>
      </w:r>
      <w:proofErr w:type="spellStart"/>
      <w:r w:rsidR="00702CAF" w:rsidRPr="00702CAF">
        <w:rPr>
          <w:rFonts w:ascii="Times New Roman" w:hAnsi="Times New Roman" w:cs="Times New Roman"/>
          <w:i/>
          <w:sz w:val="24"/>
          <w:szCs w:val="24"/>
        </w:rPr>
        <w:t>Sūtra</w:t>
      </w:r>
      <w:proofErr w:type="spellEnd"/>
      <w:r w:rsidR="00702CAF" w:rsidRPr="00702CAF">
        <w:rPr>
          <w:rFonts w:ascii="Times New Roman" w:hAnsi="Times New Roman" w:cs="Times New Roman"/>
          <w:sz w:val="24"/>
          <w:szCs w:val="24"/>
        </w:rPr>
        <w:t xml:space="preserve"> </w:t>
      </w:r>
      <w:r w:rsidR="00702CAF">
        <w:rPr>
          <w:rFonts w:ascii="Times New Roman" w:hAnsi="Times New Roman" w:cs="Times New Roman"/>
          <w:sz w:val="24"/>
          <w:szCs w:val="24"/>
        </w:rPr>
        <w:t>that explains, in sum, it is because there is no distinction inside the ultimate truth, therefore “</w:t>
      </w:r>
      <w:r w:rsidR="00F64EBB">
        <w:rPr>
          <w:rFonts w:ascii="Times New Roman" w:hAnsi="Times New Roman" w:cs="Times New Roman"/>
          <w:sz w:val="24"/>
          <w:szCs w:val="24"/>
        </w:rPr>
        <w:t>all</w:t>
      </w:r>
      <w:r w:rsidR="00702CAF">
        <w:rPr>
          <w:rFonts w:ascii="Times New Roman" w:hAnsi="Times New Roman" w:cs="Times New Roman"/>
          <w:sz w:val="24"/>
          <w:szCs w:val="24"/>
        </w:rPr>
        <w:t xml:space="preserve"> sound, voice</w:t>
      </w:r>
      <w:r w:rsidR="00F64EBB">
        <w:rPr>
          <w:rFonts w:ascii="Times New Roman" w:hAnsi="Times New Roman" w:cs="Times New Roman"/>
          <w:sz w:val="24"/>
          <w:szCs w:val="24"/>
        </w:rPr>
        <w:t>s</w:t>
      </w:r>
      <w:r w:rsidR="00702CAF">
        <w:rPr>
          <w:rFonts w:ascii="Times New Roman" w:hAnsi="Times New Roman" w:cs="Times New Roman"/>
          <w:sz w:val="24"/>
          <w:szCs w:val="24"/>
        </w:rPr>
        <w:t>, name</w:t>
      </w:r>
      <w:r w:rsidR="00F64EBB">
        <w:rPr>
          <w:rFonts w:ascii="Times New Roman" w:hAnsi="Times New Roman" w:cs="Times New Roman"/>
          <w:sz w:val="24"/>
          <w:szCs w:val="24"/>
        </w:rPr>
        <w:t>s</w:t>
      </w:r>
      <w:r w:rsidR="00702CAF">
        <w:rPr>
          <w:rFonts w:ascii="Times New Roman" w:hAnsi="Times New Roman" w:cs="Times New Roman"/>
          <w:sz w:val="24"/>
          <w:szCs w:val="24"/>
        </w:rPr>
        <w:t xml:space="preserve"> </w:t>
      </w:r>
      <w:r w:rsidR="00F64EBB">
        <w:rPr>
          <w:rFonts w:ascii="Times New Roman" w:hAnsi="Times New Roman" w:cs="Times New Roman"/>
          <w:sz w:val="24"/>
          <w:szCs w:val="24"/>
        </w:rPr>
        <w:t>are</w:t>
      </w:r>
      <w:r w:rsidR="00702CAF">
        <w:rPr>
          <w:rFonts w:ascii="Times New Roman" w:hAnsi="Times New Roman" w:cs="Times New Roman"/>
          <w:sz w:val="24"/>
          <w:szCs w:val="24"/>
        </w:rPr>
        <w:t xml:space="preserve"> all ceased. (T</w:t>
      </w:r>
      <w:proofErr w:type="gramStart"/>
      <w:r w:rsidR="00702CAF">
        <w:rPr>
          <w:rFonts w:ascii="Times New Roman" w:hAnsi="Times New Roman" w:cs="Times New Roman"/>
          <w:sz w:val="24"/>
          <w:szCs w:val="24"/>
        </w:rPr>
        <w:t>6,N.</w:t>
      </w:r>
      <w:proofErr w:type="gramEnd"/>
      <w:r w:rsidR="00702CAF">
        <w:rPr>
          <w:rFonts w:ascii="Times New Roman" w:hAnsi="Times New Roman" w:cs="Times New Roman"/>
          <w:sz w:val="24"/>
          <w:szCs w:val="24"/>
        </w:rPr>
        <w:t>220,vol.396,1049b12-14)”</w:t>
      </w:r>
      <w:r w:rsidR="00F64EBB">
        <w:rPr>
          <w:rFonts w:ascii="Times New Roman" w:hAnsi="Times New Roman" w:cs="Times New Roman"/>
          <w:sz w:val="24"/>
          <w:szCs w:val="24"/>
        </w:rPr>
        <w:t xml:space="preserve"> However, this only applies to its hermeneutics, but not on its conception. If we take the second definition of “speaking” into its explanation, that “in oral preaching” indicates that the Buddha agrees with the conception of conventional truth, then the reason of him not using the ultimate truth becomes to “the Buddha does not agree with the conception of ultimate truth” which is apparently wrong. </w:t>
      </w:r>
    </w:p>
    <w:p w:rsidR="005A6245" w:rsidRDefault="005A6245" w:rsidP="005437B5">
      <w:pPr>
        <w:spacing w:line="360" w:lineRule="auto"/>
        <w:rPr>
          <w:rFonts w:ascii="Times New Roman" w:hAnsi="Times New Roman" w:cs="Times New Roman"/>
          <w:sz w:val="24"/>
          <w:szCs w:val="24"/>
        </w:rPr>
      </w:pPr>
    </w:p>
    <w:p w:rsidR="00CC1B73" w:rsidRDefault="005A6245" w:rsidP="005437B5">
      <w:pPr>
        <w:spacing w:line="360" w:lineRule="auto"/>
        <w:rPr>
          <w:rFonts w:ascii="Times New Roman" w:hAnsi="Times New Roman" w:cs="Times New Roman"/>
          <w:sz w:val="24"/>
          <w:szCs w:val="24"/>
        </w:rPr>
      </w:pPr>
      <w:r>
        <w:rPr>
          <w:rFonts w:ascii="Times New Roman" w:hAnsi="Times New Roman" w:cs="Times New Roman"/>
          <w:sz w:val="24"/>
          <w:szCs w:val="24"/>
        </w:rPr>
        <w:t>T</w:t>
      </w:r>
      <w:r>
        <w:rPr>
          <w:rFonts w:ascii="Times New Roman" w:hAnsi="Times New Roman" w:cs="Times New Roman" w:hint="eastAsia"/>
          <w:sz w:val="24"/>
          <w:szCs w:val="24"/>
        </w:rPr>
        <w:t>here</w:t>
      </w:r>
      <w:r>
        <w:rPr>
          <w:rFonts w:ascii="Times New Roman" w:hAnsi="Times New Roman" w:cs="Times New Roman"/>
          <w:sz w:val="24"/>
          <w:szCs w:val="24"/>
        </w:rPr>
        <w:t xml:space="preserve">fore, from the explanation from the </w:t>
      </w:r>
      <w:proofErr w:type="spellStart"/>
      <w:r w:rsidRPr="005A6245">
        <w:rPr>
          <w:rFonts w:ascii="Times New Roman" w:hAnsi="Times New Roman" w:cs="Times New Roman"/>
          <w:i/>
          <w:sz w:val="24"/>
          <w:szCs w:val="24"/>
        </w:rPr>
        <w:t>Prajñāpāramitā</w:t>
      </w:r>
      <w:proofErr w:type="spellEnd"/>
      <w:r w:rsidRPr="005A6245">
        <w:rPr>
          <w:rFonts w:ascii="Times New Roman" w:hAnsi="Times New Roman" w:cs="Times New Roman"/>
          <w:i/>
          <w:sz w:val="24"/>
          <w:szCs w:val="24"/>
        </w:rPr>
        <w:t xml:space="preserve"> </w:t>
      </w:r>
      <w:proofErr w:type="spellStart"/>
      <w:r w:rsidRPr="005A6245">
        <w:rPr>
          <w:rFonts w:ascii="Times New Roman" w:hAnsi="Times New Roman" w:cs="Times New Roman"/>
          <w:i/>
          <w:sz w:val="24"/>
          <w:szCs w:val="24"/>
        </w:rPr>
        <w:t>Sūtra</w:t>
      </w:r>
      <w:proofErr w:type="spellEnd"/>
      <w:r>
        <w:rPr>
          <w:rFonts w:ascii="Times New Roman" w:hAnsi="Times New Roman" w:cs="Times New Roman"/>
          <w:sz w:val="24"/>
          <w:szCs w:val="24"/>
        </w:rPr>
        <w:t>,</w:t>
      </w:r>
      <w:r w:rsidR="00C00FE1">
        <w:rPr>
          <w:rFonts w:ascii="Times New Roman" w:hAnsi="Times New Roman" w:cs="Times New Roman" w:hint="eastAsia"/>
          <w:sz w:val="24"/>
          <w:szCs w:val="24"/>
        </w:rPr>
        <w:t xml:space="preserve"> </w:t>
      </w:r>
      <w:r w:rsidR="00C00FE1">
        <w:rPr>
          <w:rFonts w:ascii="Times New Roman" w:hAnsi="Times New Roman" w:cs="Times New Roman"/>
          <w:sz w:val="24"/>
          <w:szCs w:val="24"/>
        </w:rPr>
        <w:t>we should understand “speaking” as a relying on the secular oral technique.</w:t>
      </w:r>
      <w:r w:rsidR="00C00FE1">
        <w:rPr>
          <w:rStyle w:val="a5"/>
          <w:rFonts w:ascii="Times New Roman" w:hAnsi="Times New Roman" w:cs="Times New Roman"/>
          <w:sz w:val="24"/>
          <w:szCs w:val="24"/>
        </w:rPr>
        <w:footnoteReference w:id="17"/>
      </w:r>
      <w:r w:rsidR="00E5751D">
        <w:rPr>
          <w:rFonts w:ascii="Times New Roman" w:hAnsi="Times New Roman" w:cs="Times New Roman"/>
          <w:sz w:val="24"/>
          <w:szCs w:val="24"/>
        </w:rPr>
        <w:t xml:space="preserve"> Hence the stanzas in the </w:t>
      </w:r>
      <w:r w:rsidR="00E5751D" w:rsidRPr="00E5751D">
        <w:rPr>
          <w:rFonts w:ascii="Times New Roman" w:hAnsi="Times New Roman" w:cs="Times New Roman"/>
          <w:i/>
          <w:sz w:val="24"/>
          <w:szCs w:val="24"/>
        </w:rPr>
        <w:t>MMK</w:t>
      </w:r>
      <w:r w:rsidR="00E5751D">
        <w:rPr>
          <w:rFonts w:ascii="Times New Roman" w:hAnsi="Times New Roman" w:cs="Times New Roman"/>
          <w:sz w:val="24"/>
          <w:szCs w:val="24"/>
        </w:rPr>
        <w:t xml:space="preserve"> </w:t>
      </w:r>
      <w:r w:rsidR="00E5751D">
        <w:rPr>
          <w:rFonts w:ascii="Times New Roman" w:hAnsi="Times New Roman" w:cs="Times New Roman"/>
          <w:sz w:val="24"/>
          <w:szCs w:val="24"/>
        </w:rPr>
        <w:lastRenderedPageBreak/>
        <w:t xml:space="preserve">should indicate that the ultimate truth cannot be taught by its </w:t>
      </w:r>
      <w:proofErr w:type="gramStart"/>
      <w:r w:rsidR="00E5751D">
        <w:rPr>
          <w:rFonts w:ascii="Times New Roman" w:hAnsi="Times New Roman" w:cs="Times New Roman"/>
          <w:sz w:val="24"/>
          <w:szCs w:val="24"/>
        </w:rPr>
        <w:t>own, but</w:t>
      </w:r>
      <w:proofErr w:type="gramEnd"/>
      <w:r w:rsidR="00E5751D">
        <w:rPr>
          <w:rFonts w:ascii="Times New Roman" w:hAnsi="Times New Roman" w:cs="Times New Roman"/>
          <w:sz w:val="24"/>
          <w:szCs w:val="24"/>
        </w:rPr>
        <w:t xml:space="preserve"> must depend on the method of speaking. What we should notice is that </w:t>
      </w:r>
      <w:proofErr w:type="spellStart"/>
      <w:r w:rsidR="008B19AA">
        <w:rPr>
          <w:rFonts w:ascii="Times New Roman" w:hAnsi="Times New Roman" w:cs="Times New Roman"/>
          <w:sz w:val="24"/>
          <w:szCs w:val="24"/>
        </w:rPr>
        <w:t>Nāgārjuna</w:t>
      </w:r>
      <w:proofErr w:type="spellEnd"/>
      <w:r w:rsidR="00E5751D">
        <w:rPr>
          <w:rFonts w:ascii="Times New Roman" w:hAnsi="Times New Roman" w:cs="Times New Roman"/>
          <w:sz w:val="24"/>
          <w:szCs w:val="24"/>
        </w:rPr>
        <w:t xml:space="preserve"> was only pointing out the importance of speaking to teach the ultimate truth, he did not express any opinions towards any conventional views. </w:t>
      </w:r>
      <w:r w:rsidR="00BA6FCC">
        <w:rPr>
          <w:rFonts w:ascii="Times New Roman" w:hAnsi="Times New Roman" w:cs="Times New Roman"/>
          <w:sz w:val="24"/>
          <w:szCs w:val="24"/>
        </w:rPr>
        <w:t xml:space="preserve">We know that </w:t>
      </w:r>
      <w:proofErr w:type="spellStart"/>
      <w:r w:rsidR="008B19AA">
        <w:rPr>
          <w:rFonts w:ascii="Times New Roman" w:hAnsi="Times New Roman" w:cs="Times New Roman"/>
          <w:sz w:val="24"/>
          <w:szCs w:val="24"/>
        </w:rPr>
        <w:t>Nāgārjuna</w:t>
      </w:r>
      <w:proofErr w:type="spellEnd"/>
      <w:r w:rsidR="00BA6FCC">
        <w:rPr>
          <w:rFonts w:ascii="Times New Roman" w:hAnsi="Times New Roman" w:cs="Times New Roman"/>
          <w:sz w:val="24"/>
          <w:szCs w:val="24"/>
        </w:rPr>
        <w:t xml:space="preserve"> has mostly </w:t>
      </w:r>
      <w:r w:rsidR="00B9538F">
        <w:rPr>
          <w:rFonts w:ascii="Times New Roman" w:hAnsi="Times New Roman" w:cs="Times New Roman"/>
          <w:sz w:val="24"/>
          <w:szCs w:val="24"/>
        </w:rPr>
        <w:t xml:space="preserve">rejected all the opinions within the secular understanding, but at some points he has also agreed with some specific views, such </w:t>
      </w:r>
      <w:r w:rsidR="00CC1B73">
        <w:rPr>
          <w:rFonts w:ascii="Times New Roman" w:hAnsi="Times New Roman" w:cs="Times New Roman"/>
          <w:sz w:val="24"/>
          <w:szCs w:val="24"/>
        </w:rPr>
        <w:t>as the following one.</w:t>
      </w:r>
    </w:p>
    <w:p w:rsidR="00CC1B73" w:rsidRDefault="00CC1B73" w:rsidP="005437B5">
      <w:pPr>
        <w:spacing w:line="360" w:lineRule="auto"/>
        <w:rPr>
          <w:rFonts w:ascii="Times New Roman" w:hAnsi="Times New Roman" w:cs="Times New Roman"/>
          <w:sz w:val="24"/>
          <w:szCs w:val="24"/>
        </w:rPr>
      </w:pPr>
    </w:p>
    <w:p w:rsidR="00CC1B73" w:rsidRPr="00CC1B73" w:rsidRDefault="00CC1B73" w:rsidP="00CC1B73">
      <w:pPr>
        <w:ind w:leftChars="135" w:left="283" w:rightChars="107" w:right="225"/>
        <w:rPr>
          <w:rFonts w:ascii="Times New Roman" w:hAnsi="Times New Roman" w:cs="Times New Roman"/>
          <w:szCs w:val="21"/>
        </w:rPr>
      </w:pPr>
      <w:r w:rsidRPr="00CC1B73">
        <w:rPr>
          <w:rFonts w:ascii="Times New Roman" w:hAnsi="Times New Roman" w:cs="Times New Roman"/>
          <w:szCs w:val="21"/>
        </w:rPr>
        <w:t>Everything is real and is not real, both real and not real, Neither real nor not real. This is Lord Buddha’s teaching</w:t>
      </w:r>
      <w:r>
        <w:rPr>
          <w:rFonts w:ascii="Times New Roman" w:hAnsi="Times New Roman" w:cs="Times New Roman"/>
          <w:szCs w:val="21"/>
        </w:rPr>
        <w:t xml:space="preserve"> </w:t>
      </w:r>
      <w:r w:rsidRPr="00CC1B73">
        <w:rPr>
          <w:rFonts w:ascii="Times New Roman" w:hAnsi="Times New Roman" w:cs="Times New Roman"/>
          <w:szCs w:val="21"/>
        </w:rPr>
        <w:t>(</w:t>
      </w:r>
      <w:r w:rsidRPr="00CC1B73">
        <w:rPr>
          <w:rFonts w:ascii="Times New Roman" w:hAnsi="Times New Roman" w:cs="Times New Roman"/>
          <w:i/>
          <w:szCs w:val="21"/>
        </w:rPr>
        <w:t>MMK</w:t>
      </w:r>
      <w:r w:rsidRPr="00CC1B73">
        <w:rPr>
          <w:rFonts w:ascii="Times New Roman" w:hAnsi="Times New Roman" w:cs="Times New Roman"/>
          <w:szCs w:val="21"/>
        </w:rPr>
        <w:t xml:space="preserve"> xviii.8)</w:t>
      </w:r>
      <w:r>
        <w:rPr>
          <w:rFonts w:ascii="Times New Roman" w:hAnsi="Times New Roman" w:cs="Times New Roman"/>
          <w:szCs w:val="21"/>
        </w:rPr>
        <w:t>.</w:t>
      </w:r>
    </w:p>
    <w:p w:rsidR="00CC1B73" w:rsidRDefault="00CC1B73" w:rsidP="00CC1B73">
      <w:pPr>
        <w:spacing w:line="360" w:lineRule="auto"/>
        <w:rPr>
          <w:rFonts w:ascii="Times New Roman" w:hAnsi="Times New Roman" w:cs="Times New Roman"/>
          <w:sz w:val="24"/>
          <w:szCs w:val="24"/>
        </w:rPr>
      </w:pPr>
    </w:p>
    <w:p w:rsidR="00CC1B73" w:rsidRDefault="00CC1B73" w:rsidP="00CC1B73">
      <w:pPr>
        <w:spacing w:line="360" w:lineRule="auto"/>
        <w:rPr>
          <w:rFonts w:ascii="Times New Roman" w:hAnsi="Times New Roman" w:cs="Times New Roman"/>
          <w:sz w:val="24"/>
          <w:szCs w:val="24"/>
        </w:rPr>
      </w:pPr>
      <w:r>
        <w:rPr>
          <w:rFonts w:ascii="Times New Roman" w:hAnsi="Times New Roman" w:cs="Times New Roman"/>
          <w:sz w:val="24"/>
          <w:szCs w:val="24"/>
        </w:rPr>
        <w:t xml:space="preserve">From its literal meaning, the four expression are obviously contradicting to each other. Garfield (1995:250) comments that these notions should be put upon the basis of two truths, that is, everything has two characteristics, but they cannot remain real in both truths. One is either conventionally real and ultimately unreal, or conventionally unreal and ultimately real. </w:t>
      </w:r>
      <w:r w:rsidR="004651B3">
        <w:rPr>
          <w:rFonts w:ascii="Times New Roman" w:hAnsi="Times New Roman" w:cs="Times New Roman"/>
          <w:sz w:val="24"/>
          <w:szCs w:val="24"/>
        </w:rPr>
        <w:t xml:space="preserve">At some points, he agrees that things might be conventionally real, but this realness cannot be said as </w:t>
      </w:r>
      <w:r w:rsidR="00A56C74">
        <w:rPr>
          <w:rFonts w:ascii="Times New Roman" w:hAnsi="Times New Roman" w:cs="Times New Roman"/>
          <w:sz w:val="24"/>
          <w:szCs w:val="24"/>
        </w:rPr>
        <w:t xml:space="preserve">reaching </w:t>
      </w:r>
      <w:r w:rsidR="004651B3">
        <w:rPr>
          <w:rFonts w:ascii="Times New Roman" w:hAnsi="Times New Roman" w:cs="Times New Roman"/>
          <w:sz w:val="24"/>
          <w:szCs w:val="24"/>
        </w:rPr>
        <w:t xml:space="preserve">ultimate, thus the Middle Way cannot be achieved. </w:t>
      </w:r>
      <w:proofErr w:type="spellStart"/>
      <w:r w:rsidR="008B19AA">
        <w:rPr>
          <w:rFonts w:ascii="Times New Roman" w:hAnsi="Times New Roman" w:cs="Times New Roman"/>
          <w:sz w:val="24"/>
          <w:szCs w:val="24"/>
        </w:rPr>
        <w:t>Nāgārjuna</w:t>
      </w:r>
      <w:proofErr w:type="spellEnd"/>
      <w:r>
        <w:rPr>
          <w:rFonts w:ascii="Times New Roman" w:hAnsi="Times New Roman" w:cs="Times New Roman"/>
          <w:sz w:val="24"/>
          <w:szCs w:val="24"/>
        </w:rPr>
        <w:t xml:space="preserve"> builds up his argument on the Middle Way by a </w:t>
      </w:r>
      <w:r w:rsidR="00A56C74">
        <w:rPr>
          <w:rFonts w:ascii="Times New Roman" w:hAnsi="Times New Roman" w:cs="Times New Roman"/>
          <w:sz w:val="24"/>
          <w:szCs w:val="24"/>
        </w:rPr>
        <w:t>negation</w:t>
      </w:r>
      <w:r>
        <w:rPr>
          <w:rFonts w:ascii="Times New Roman" w:hAnsi="Times New Roman" w:cs="Times New Roman"/>
          <w:sz w:val="24"/>
          <w:szCs w:val="24"/>
        </w:rPr>
        <w:t xml:space="preserve"> on the</w:t>
      </w:r>
      <w:r w:rsidR="00A56C74">
        <w:rPr>
          <w:rFonts w:ascii="Times New Roman" w:hAnsi="Times New Roman" w:cs="Times New Roman"/>
          <w:sz w:val="24"/>
          <w:szCs w:val="24"/>
        </w:rPr>
        <w:t xml:space="preserve"> existence of</w:t>
      </w:r>
      <w:r>
        <w:rPr>
          <w:rFonts w:ascii="Times New Roman" w:hAnsi="Times New Roman" w:cs="Times New Roman"/>
          <w:sz w:val="24"/>
          <w:szCs w:val="24"/>
        </w:rPr>
        <w:t xml:space="preserve"> conventional truth, but not mixing up it with the ultimate truth. </w:t>
      </w:r>
      <w:r w:rsidR="004651B3">
        <w:rPr>
          <w:rFonts w:ascii="Times New Roman" w:hAnsi="Times New Roman" w:cs="Times New Roman"/>
          <w:sz w:val="24"/>
          <w:szCs w:val="24"/>
        </w:rPr>
        <w:t xml:space="preserve">Apart from this expedient agreement, </w:t>
      </w:r>
      <w:proofErr w:type="spellStart"/>
      <w:r w:rsidR="008B19AA">
        <w:rPr>
          <w:rFonts w:ascii="Times New Roman" w:hAnsi="Times New Roman" w:cs="Times New Roman"/>
          <w:sz w:val="24"/>
          <w:szCs w:val="24"/>
        </w:rPr>
        <w:t>Nāgārjuna</w:t>
      </w:r>
      <w:proofErr w:type="spellEnd"/>
      <w:r w:rsidR="004651B3">
        <w:rPr>
          <w:rFonts w:ascii="Times New Roman" w:hAnsi="Times New Roman" w:cs="Times New Roman"/>
          <w:sz w:val="24"/>
          <w:szCs w:val="24"/>
        </w:rPr>
        <w:t xml:space="preserve"> does not agree with any kinds of conventional opinions.</w:t>
      </w:r>
    </w:p>
    <w:p w:rsidR="00E23DA4" w:rsidRDefault="00E23DA4" w:rsidP="00CC1B73">
      <w:pPr>
        <w:spacing w:line="360" w:lineRule="auto"/>
        <w:rPr>
          <w:rFonts w:ascii="Times New Roman" w:hAnsi="Times New Roman" w:cs="Times New Roman"/>
          <w:sz w:val="24"/>
          <w:szCs w:val="24"/>
        </w:rPr>
      </w:pPr>
    </w:p>
    <w:p w:rsidR="00E23DA4" w:rsidRDefault="00E23DA4" w:rsidP="00CC1B73">
      <w:pPr>
        <w:spacing w:line="360" w:lineRule="auto"/>
        <w:rPr>
          <w:rFonts w:ascii="Times New Roman" w:hAnsi="Times New Roman" w:cs="Times New Roman"/>
          <w:sz w:val="24"/>
          <w:szCs w:val="24"/>
        </w:rPr>
      </w:pPr>
      <w:r>
        <w:rPr>
          <w:rFonts w:ascii="Times New Roman" w:hAnsi="Times New Roman" w:cs="Times New Roman"/>
          <w:sz w:val="24"/>
          <w:szCs w:val="24"/>
        </w:rPr>
        <w:t xml:space="preserve">From the analysis on </w:t>
      </w:r>
      <w:proofErr w:type="spellStart"/>
      <w:r w:rsidR="008B19AA">
        <w:rPr>
          <w:rFonts w:ascii="Times New Roman" w:hAnsi="Times New Roman" w:cs="Times New Roman"/>
          <w:sz w:val="24"/>
          <w:szCs w:val="24"/>
        </w:rPr>
        <w:t>Nāgārjuna</w:t>
      </w:r>
      <w:r>
        <w:rPr>
          <w:rFonts w:ascii="Times New Roman" w:hAnsi="Times New Roman" w:cs="Times New Roman"/>
          <w:sz w:val="24"/>
          <w:szCs w:val="24"/>
        </w:rPr>
        <w:t>’s</w:t>
      </w:r>
      <w:proofErr w:type="spellEnd"/>
      <w:r>
        <w:rPr>
          <w:rFonts w:ascii="Times New Roman" w:hAnsi="Times New Roman" w:cs="Times New Roman"/>
          <w:sz w:val="24"/>
          <w:szCs w:val="24"/>
        </w:rPr>
        <w:t xml:space="preserve"> two truths, we can summary it as the following points: (</w:t>
      </w:r>
      <w:proofErr w:type="spellStart"/>
      <w:r w:rsidR="008435D3">
        <w:rPr>
          <w:rFonts w:ascii="Times New Roman" w:hAnsi="Times New Roman" w:cs="Times New Roman"/>
          <w:sz w:val="24"/>
          <w:szCs w:val="24"/>
        </w:rPr>
        <w:t>i</w:t>
      </w:r>
      <w:proofErr w:type="spellEnd"/>
      <w:r>
        <w:rPr>
          <w:rFonts w:ascii="Times New Roman" w:hAnsi="Times New Roman" w:cs="Times New Roman"/>
          <w:sz w:val="24"/>
          <w:szCs w:val="24"/>
        </w:rPr>
        <w:t>) The conventional speaking technique is an essential way to explain the ultimate truth</w:t>
      </w:r>
      <w:r w:rsidR="009E4981">
        <w:rPr>
          <w:rFonts w:ascii="Times New Roman" w:hAnsi="Times New Roman" w:cs="Times New Roman"/>
          <w:sz w:val="24"/>
          <w:szCs w:val="24"/>
        </w:rPr>
        <w:t>;</w:t>
      </w:r>
      <w:r>
        <w:rPr>
          <w:rFonts w:ascii="Times New Roman" w:hAnsi="Times New Roman" w:cs="Times New Roman"/>
          <w:sz w:val="24"/>
          <w:szCs w:val="24"/>
        </w:rPr>
        <w:t xml:space="preserve"> (</w:t>
      </w:r>
      <w:r w:rsidR="008435D3">
        <w:rPr>
          <w:rFonts w:ascii="Times New Roman" w:hAnsi="Times New Roman" w:cs="Times New Roman"/>
          <w:sz w:val="24"/>
          <w:szCs w:val="24"/>
        </w:rPr>
        <w:t>ii</w:t>
      </w:r>
      <w:r>
        <w:rPr>
          <w:rFonts w:ascii="Times New Roman" w:hAnsi="Times New Roman" w:cs="Times New Roman"/>
          <w:sz w:val="24"/>
          <w:szCs w:val="24"/>
        </w:rPr>
        <w:t>) Everything can only remain real in one of the truths</w:t>
      </w:r>
      <w:r w:rsidR="009E4981">
        <w:rPr>
          <w:rFonts w:ascii="Times New Roman" w:hAnsi="Times New Roman" w:cs="Times New Roman"/>
          <w:sz w:val="24"/>
          <w:szCs w:val="24"/>
        </w:rPr>
        <w:t>;</w:t>
      </w:r>
      <w:r>
        <w:rPr>
          <w:rFonts w:ascii="Times New Roman" w:hAnsi="Times New Roman" w:cs="Times New Roman"/>
          <w:sz w:val="24"/>
          <w:szCs w:val="24"/>
        </w:rPr>
        <w:t xml:space="preserve"> (</w:t>
      </w:r>
      <w:r w:rsidR="008435D3">
        <w:rPr>
          <w:rFonts w:ascii="Times New Roman" w:hAnsi="Times New Roman" w:cs="Times New Roman"/>
          <w:sz w:val="24"/>
          <w:szCs w:val="24"/>
        </w:rPr>
        <w:t>iii</w:t>
      </w:r>
      <w:r>
        <w:rPr>
          <w:rFonts w:ascii="Times New Roman" w:hAnsi="Times New Roman" w:cs="Times New Roman"/>
          <w:sz w:val="24"/>
          <w:szCs w:val="24"/>
        </w:rPr>
        <w:t xml:space="preserve">) </w:t>
      </w:r>
      <w:r w:rsidR="00D46753">
        <w:rPr>
          <w:rFonts w:ascii="Times New Roman" w:hAnsi="Times New Roman" w:cs="Times New Roman"/>
          <w:sz w:val="24"/>
          <w:szCs w:val="24"/>
        </w:rPr>
        <w:t xml:space="preserve">There is no exception or </w:t>
      </w:r>
      <w:r w:rsidR="009E4981">
        <w:rPr>
          <w:rFonts w:ascii="Times New Roman" w:hAnsi="Times New Roman" w:cs="Times New Roman"/>
          <w:sz w:val="24"/>
          <w:szCs w:val="24"/>
        </w:rPr>
        <w:t>limitation on the negation of conventional truth; (</w:t>
      </w:r>
      <w:r w:rsidR="008435D3">
        <w:rPr>
          <w:rFonts w:ascii="Times New Roman" w:hAnsi="Times New Roman" w:cs="Times New Roman"/>
          <w:sz w:val="24"/>
          <w:szCs w:val="24"/>
        </w:rPr>
        <w:t>iv</w:t>
      </w:r>
      <w:r w:rsidR="009E4981">
        <w:rPr>
          <w:rFonts w:ascii="Times New Roman" w:hAnsi="Times New Roman" w:cs="Times New Roman"/>
          <w:sz w:val="24"/>
          <w:szCs w:val="24"/>
        </w:rPr>
        <w:t xml:space="preserve">) </w:t>
      </w:r>
      <w:r w:rsidR="009E4981" w:rsidRPr="009E4981">
        <w:rPr>
          <w:rFonts w:ascii="Times New Roman" w:hAnsi="Times New Roman" w:cs="Times New Roman"/>
          <w:i/>
          <w:sz w:val="24"/>
          <w:szCs w:val="24"/>
        </w:rPr>
        <w:t>Mad</w:t>
      </w:r>
      <w:r w:rsidR="000C785C">
        <w:rPr>
          <w:rFonts w:ascii="Times New Roman" w:hAnsi="Times New Roman" w:cs="Times New Roman"/>
          <w:i/>
          <w:sz w:val="24"/>
          <w:szCs w:val="24"/>
        </w:rPr>
        <w:t>h</w:t>
      </w:r>
      <w:r w:rsidR="009E4981" w:rsidRPr="009E4981">
        <w:rPr>
          <w:rFonts w:ascii="Times New Roman" w:hAnsi="Times New Roman" w:cs="Times New Roman"/>
          <w:i/>
          <w:sz w:val="24"/>
          <w:szCs w:val="24"/>
        </w:rPr>
        <w:t>yam</w:t>
      </w:r>
      <w:r w:rsidR="00296431">
        <w:rPr>
          <w:rFonts w:ascii="Times New Roman" w:hAnsi="Times New Roman" w:cs="Times New Roman"/>
          <w:i/>
          <w:sz w:val="24"/>
          <w:szCs w:val="24"/>
        </w:rPr>
        <w:t xml:space="preserve">ika </w:t>
      </w:r>
      <w:r w:rsidR="009E4981">
        <w:rPr>
          <w:rFonts w:ascii="Times New Roman" w:hAnsi="Times New Roman" w:cs="Times New Roman"/>
          <w:sz w:val="24"/>
          <w:szCs w:val="24"/>
        </w:rPr>
        <w:t>and the Middle Way does not apply on the theory of two truths.</w:t>
      </w:r>
    </w:p>
    <w:p w:rsidR="00926C84" w:rsidRDefault="00926C84" w:rsidP="00CC1B73">
      <w:pPr>
        <w:spacing w:line="360" w:lineRule="auto"/>
        <w:rPr>
          <w:rFonts w:ascii="Times New Roman" w:hAnsi="Times New Roman" w:cs="Times New Roman"/>
          <w:sz w:val="24"/>
          <w:szCs w:val="24"/>
        </w:rPr>
      </w:pPr>
    </w:p>
    <w:p w:rsidR="008F3455" w:rsidRDefault="00435B83" w:rsidP="00435B83">
      <w:pPr>
        <w:spacing w:line="360" w:lineRule="auto"/>
        <w:rPr>
          <w:rFonts w:ascii="Times New Roman" w:hAnsi="Times New Roman" w:cs="Times New Roman"/>
          <w:sz w:val="24"/>
          <w:szCs w:val="24"/>
        </w:rPr>
      </w:pPr>
      <w:r w:rsidRPr="00435B83">
        <w:rPr>
          <w:rFonts w:ascii="Times New Roman" w:hAnsi="Times New Roman" w:cs="Times New Roman"/>
          <w:sz w:val="24"/>
          <w:szCs w:val="24"/>
        </w:rPr>
        <w:t xml:space="preserve">Perhaps the simplicity of </w:t>
      </w:r>
      <w:proofErr w:type="spellStart"/>
      <w:r w:rsidR="008B19AA">
        <w:rPr>
          <w:rFonts w:ascii="Times New Roman" w:hAnsi="Times New Roman" w:cs="Times New Roman"/>
          <w:sz w:val="24"/>
          <w:szCs w:val="24"/>
        </w:rPr>
        <w:t>Nāgārjuna</w:t>
      </w:r>
      <w:r>
        <w:rPr>
          <w:rFonts w:ascii="Times New Roman" w:hAnsi="Times New Roman" w:cs="Times New Roman"/>
          <w:sz w:val="24"/>
          <w:szCs w:val="24"/>
        </w:rPr>
        <w:t>’s</w:t>
      </w:r>
      <w:proofErr w:type="spellEnd"/>
      <w:r>
        <w:rPr>
          <w:rFonts w:ascii="Times New Roman" w:hAnsi="Times New Roman" w:cs="Times New Roman"/>
          <w:sz w:val="24"/>
          <w:szCs w:val="24"/>
        </w:rPr>
        <w:t xml:space="preserve"> statement</w:t>
      </w:r>
      <w:r w:rsidRPr="00435B83">
        <w:rPr>
          <w:rFonts w:ascii="Times New Roman" w:hAnsi="Times New Roman" w:cs="Times New Roman"/>
          <w:sz w:val="24"/>
          <w:szCs w:val="24"/>
        </w:rPr>
        <w:t xml:space="preserve"> </w:t>
      </w:r>
      <w:r>
        <w:rPr>
          <w:rFonts w:ascii="Times New Roman" w:hAnsi="Times New Roman" w:cs="Times New Roman"/>
          <w:sz w:val="24"/>
          <w:szCs w:val="24"/>
        </w:rPr>
        <w:t xml:space="preserve">has </w:t>
      </w:r>
      <w:r w:rsidRPr="00435B83">
        <w:rPr>
          <w:rFonts w:ascii="Times New Roman" w:hAnsi="Times New Roman" w:cs="Times New Roman"/>
          <w:sz w:val="24"/>
          <w:szCs w:val="24"/>
        </w:rPr>
        <w:t>left a space for future generations</w:t>
      </w:r>
      <w:r>
        <w:rPr>
          <w:rFonts w:ascii="Times New Roman" w:hAnsi="Times New Roman" w:cs="Times New Roman"/>
          <w:sz w:val="24"/>
          <w:szCs w:val="24"/>
        </w:rPr>
        <w:t xml:space="preserve">, </w:t>
      </w:r>
      <w:r w:rsidR="0073238C">
        <w:rPr>
          <w:rFonts w:ascii="Times New Roman" w:hAnsi="Times New Roman" w:cs="Times New Roman"/>
          <w:sz w:val="24"/>
          <w:szCs w:val="24"/>
        </w:rPr>
        <w:t xml:space="preserve">since the time of </w:t>
      </w:r>
      <w:proofErr w:type="spellStart"/>
      <w:r w:rsidR="0073238C" w:rsidRPr="0073238C">
        <w:rPr>
          <w:rFonts w:ascii="Times New Roman" w:hAnsi="Times New Roman" w:cs="Times New Roman"/>
          <w:sz w:val="24"/>
          <w:szCs w:val="24"/>
        </w:rPr>
        <w:t>Bhāviveka</w:t>
      </w:r>
      <w:proofErr w:type="spellEnd"/>
      <w:r w:rsidR="0073238C">
        <w:rPr>
          <w:rFonts w:ascii="Times New Roman" w:hAnsi="Times New Roman" w:cs="Times New Roman"/>
          <w:sz w:val="24"/>
          <w:szCs w:val="24"/>
        </w:rPr>
        <w:t xml:space="preserve"> (500-578), </w:t>
      </w:r>
      <w:r w:rsidR="00F779D7">
        <w:rPr>
          <w:rFonts w:ascii="Times New Roman" w:hAnsi="Times New Roman" w:cs="Times New Roman"/>
          <w:sz w:val="24"/>
          <w:szCs w:val="24"/>
        </w:rPr>
        <w:t>m</w:t>
      </w:r>
      <w:r w:rsidR="00F779D7" w:rsidRPr="00F779D7">
        <w:rPr>
          <w:rFonts w:ascii="Times New Roman" w:hAnsi="Times New Roman" w:cs="Times New Roman"/>
          <w:sz w:val="24"/>
          <w:szCs w:val="24"/>
        </w:rPr>
        <w:t xml:space="preserve">any </w:t>
      </w:r>
      <w:proofErr w:type="spellStart"/>
      <w:r w:rsidR="00270D1D">
        <w:rPr>
          <w:rFonts w:ascii="Times New Roman" w:hAnsi="Times New Roman" w:cs="Times New Roman"/>
          <w:i/>
          <w:sz w:val="24"/>
          <w:szCs w:val="24"/>
        </w:rPr>
        <w:t>Madhyamaka</w:t>
      </w:r>
      <w:proofErr w:type="spellEnd"/>
      <w:r w:rsidR="00F779D7" w:rsidRPr="00F779D7">
        <w:rPr>
          <w:rFonts w:ascii="Times New Roman" w:hAnsi="Times New Roman" w:cs="Times New Roman"/>
          <w:sz w:val="24"/>
          <w:szCs w:val="24"/>
        </w:rPr>
        <w:t xml:space="preserve"> </w:t>
      </w:r>
      <w:r w:rsidR="00401AC5">
        <w:rPr>
          <w:rFonts w:ascii="Times New Roman" w:hAnsi="Times New Roman" w:cs="Times New Roman"/>
          <w:sz w:val="24"/>
          <w:szCs w:val="24"/>
        </w:rPr>
        <w:t>scholars</w:t>
      </w:r>
      <w:r w:rsidR="00F779D7" w:rsidRPr="00F779D7">
        <w:rPr>
          <w:rFonts w:ascii="Times New Roman" w:hAnsi="Times New Roman" w:cs="Times New Roman"/>
          <w:sz w:val="24"/>
          <w:szCs w:val="24"/>
        </w:rPr>
        <w:t xml:space="preserve"> </w:t>
      </w:r>
      <w:r w:rsidR="00F779D7">
        <w:rPr>
          <w:rFonts w:ascii="Times New Roman" w:hAnsi="Times New Roman" w:cs="Times New Roman"/>
          <w:sz w:val="24"/>
          <w:szCs w:val="24"/>
        </w:rPr>
        <w:t xml:space="preserve">have </w:t>
      </w:r>
      <w:r w:rsidR="00F779D7" w:rsidRPr="00F779D7">
        <w:rPr>
          <w:rFonts w:ascii="Times New Roman" w:hAnsi="Times New Roman" w:cs="Times New Roman"/>
          <w:sz w:val="24"/>
          <w:szCs w:val="24"/>
        </w:rPr>
        <w:t>use</w:t>
      </w:r>
      <w:r w:rsidR="00F779D7">
        <w:rPr>
          <w:rFonts w:ascii="Times New Roman" w:hAnsi="Times New Roman" w:cs="Times New Roman"/>
          <w:sz w:val="24"/>
          <w:szCs w:val="24"/>
        </w:rPr>
        <w:t>d</w:t>
      </w:r>
      <w:r w:rsidR="00F779D7" w:rsidRPr="00F779D7">
        <w:rPr>
          <w:rFonts w:ascii="Times New Roman" w:hAnsi="Times New Roman" w:cs="Times New Roman"/>
          <w:sz w:val="24"/>
          <w:szCs w:val="24"/>
        </w:rPr>
        <w:t xml:space="preserve"> the </w:t>
      </w:r>
      <w:r w:rsidR="00F779D7" w:rsidRPr="00F779D7">
        <w:rPr>
          <w:rFonts w:ascii="Times New Roman" w:hAnsi="Times New Roman" w:cs="Times New Roman"/>
          <w:sz w:val="24"/>
          <w:szCs w:val="24"/>
        </w:rPr>
        <w:lastRenderedPageBreak/>
        <w:t xml:space="preserve">contextualism of the </w:t>
      </w:r>
      <w:r w:rsidR="00F779D7">
        <w:rPr>
          <w:rFonts w:ascii="Times New Roman" w:hAnsi="Times New Roman" w:cs="Times New Roman"/>
          <w:sz w:val="24"/>
          <w:szCs w:val="24"/>
        </w:rPr>
        <w:t>two-truth</w:t>
      </w:r>
      <w:r w:rsidR="00F779D7" w:rsidRPr="00F779D7">
        <w:rPr>
          <w:rFonts w:ascii="Times New Roman" w:hAnsi="Times New Roman" w:cs="Times New Roman"/>
          <w:sz w:val="24"/>
          <w:szCs w:val="24"/>
        </w:rPr>
        <w:t xml:space="preserve"> theory to put </w:t>
      </w:r>
      <w:r w:rsidR="00F779D7">
        <w:rPr>
          <w:rFonts w:ascii="Times New Roman" w:hAnsi="Times New Roman" w:cs="Times New Roman"/>
          <w:sz w:val="24"/>
          <w:szCs w:val="24"/>
        </w:rPr>
        <w:t>a</w:t>
      </w:r>
      <w:r w:rsidR="00F779D7" w:rsidRPr="00F779D7">
        <w:rPr>
          <w:rFonts w:ascii="Times New Roman" w:hAnsi="Times New Roman" w:cs="Times New Roman"/>
          <w:sz w:val="24"/>
          <w:szCs w:val="24"/>
        </w:rPr>
        <w:t xml:space="preserve"> gap between </w:t>
      </w:r>
      <w:r w:rsidR="00F779D7">
        <w:rPr>
          <w:rFonts w:ascii="Times New Roman" w:hAnsi="Times New Roman" w:cs="Times New Roman"/>
          <w:sz w:val="24"/>
          <w:szCs w:val="24"/>
        </w:rPr>
        <w:t>existence and non-existence and</w:t>
      </w:r>
      <w:r w:rsidR="00F779D7" w:rsidRPr="00F779D7">
        <w:rPr>
          <w:rFonts w:ascii="Times New Roman" w:hAnsi="Times New Roman" w:cs="Times New Roman"/>
          <w:sz w:val="24"/>
          <w:szCs w:val="24"/>
        </w:rPr>
        <w:t xml:space="preserve"> divided</w:t>
      </w:r>
      <w:r w:rsidR="00F779D7">
        <w:rPr>
          <w:rFonts w:ascii="Times New Roman" w:hAnsi="Times New Roman" w:cs="Times New Roman"/>
          <w:sz w:val="24"/>
          <w:szCs w:val="24"/>
        </w:rPr>
        <w:t xml:space="preserve"> them</w:t>
      </w:r>
      <w:r w:rsidR="00F779D7" w:rsidRPr="00F779D7">
        <w:rPr>
          <w:rFonts w:ascii="Times New Roman" w:hAnsi="Times New Roman" w:cs="Times New Roman"/>
          <w:sz w:val="24"/>
          <w:szCs w:val="24"/>
        </w:rPr>
        <w:t xml:space="preserve"> into two layers without hindering each other.</w:t>
      </w:r>
      <w:r w:rsidR="00F779D7">
        <w:rPr>
          <w:rFonts w:ascii="Times New Roman" w:hAnsi="Times New Roman" w:cs="Times New Roman"/>
          <w:sz w:val="24"/>
          <w:szCs w:val="24"/>
        </w:rPr>
        <w:t xml:space="preserve"> That is to commit that dependent origination is existed, but the </w:t>
      </w:r>
      <w:r w:rsidR="008B19AA" w:rsidRPr="003A045C">
        <w:rPr>
          <w:rFonts w:ascii="Times New Roman" w:hAnsi="Times New Roman" w:cs="Times New Roman"/>
          <w:sz w:val="24"/>
          <w:szCs w:val="24"/>
        </w:rPr>
        <w:t>essence</w:t>
      </w:r>
      <w:r w:rsidR="00F779D7">
        <w:rPr>
          <w:rFonts w:ascii="Times New Roman" w:hAnsi="Times New Roman" w:cs="Times New Roman"/>
          <w:sz w:val="24"/>
          <w:szCs w:val="24"/>
        </w:rPr>
        <w:t xml:space="preserve"> inside is non-existed.</w:t>
      </w:r>
      <w:r w:rsidR="001D43BC">
        <w:rPr>
          <w:rFonts w:ascii="Times New Roman" w:hAnsi="Times New Roman" w:cs="Times New Roman"/>
          <w:sz w:val="24"/>
          <w:szCs w:val="24"/>
        </w:rPr>
        <w:t xml:space="preserve"> The Middle Way exists in-between the two truths, therefore what go through in the causation in the conventional truth is existed, while the emptiness that is in the ultimate truth remains empty. We would like to argue that such theory does not match the original statements </w:t>
      </w:r>
      <w:proofErr w:type="spellStart"/>
      <w:r w:rsidR="008B19AA">
        <w:rPr>
          <w:rFonts w:ascii="Times New Roman" w:hAnsi="Times New Roman" w:cs="Times New Roman"/>
          <w:sz w:val="24"/>
          <w:szCs w:val="24"/>
        </w:rPr>
        <w:t>Nāgārjuna</w:t>
      </w:r>
      <w:proofErr w:type="spellEnd"/>
      <w:r w:rsidR="001D43BC">
        <w:rPr>
          <w:rFonts w:ascii="Times New Roman" w:hAnsi="Times New Roman" w:cs="Times New Roman"/>
          <w:sz w:val="24"/>
          <w:szCs w:val="24"/>
        </w:rPr>
        <w:t xml:space="preserve"> tried to address. For example, if we want to let this explanation make sense, every negation it has made should be set with an exception of “this principle does not exist on the ultimate truth.” We need to mention that the doctrine of Middle Way </w:t>
      </w:r>
      <w:proofErr w:type="gramStart"/>
      <w:r w:rsidR="001D43BC">
        <w:rPr>
          <w:rFonts w:ascii="Times New Roman" w:hAnsi="Times New Roman" w:cs="Times New Roman"/>
          <w:sz w:val="24"/>
          <w:szCs w:val="24"/>
        </w:rPr>
        <w:t>has to</w:t>
      </w:r>
      <w:proofErr w:type="gramEnd"/>
      <w:r w:rsidR="001D43BC">
        <w:rPr>
          <w:rFonts w:ascii="Times New Roman" w:hAnsi="Times New Roman" w:cs="Times New Roman"/>
          <w:sz w:val="24"/>
          <w:szCs w:val="24"/>
        </w:rPr>
        <w:t xml:space="preserve"> be right, it cannot exist between true and false views, therefore the Two Truths here no longer mean true view and false view, but absolute truth and comparative truth. Here, the conventional truth has become a truth, but less hierarchical than the position of the ultimate truth. It cannot be denied, because otherwise the Middle Way cannot be established.</w:t>
      </w:r>
      <w:r w:rsidR="008B19AA">
        <w:rPr>
          <w:rFonts w:ascii="Times New Roman" w:hAnsi="Times New Roman" w:cs="Times New Roman"/>
          <w:sz w:val="24"/>
          <w:szCs w:val="24"/>
        </w:rPr>
        <w:t xml:space="preserve"> </w:t>
      </w:r>
      <w:r w:rsidR="008B19AA" w:rsidRPr="008B19AA">
        <w:rPr>
          <w:rFonts w:ascii="Times New Roman" w:hAnsi="Times New Roman" w:cs="Times New Roman"/>
          <w:sz w:val="24"/>
          <w:szCs w:val="24"/>
        </w:rPr>
        <w:t xml:space="preserve">This theory seems to form a simple and effective solution of defence by simplified the emptiness and affirming the dependent origination from the conventional truth, which has made many of the elaborate actions that </w:t>
      </w:r>
      <w:proofErr w:type="spellStart"/>
      <w:r w:rsidR="008B19AA">
        <w:rPr>
          <w:rFonts w:ascii="Times New Roman" w:hAnsi="Times New Roman" w:cs="Times New Roman"/>
          <w:sz w:val="24"/>
          <w:szCs w:val="24"/>
        </w:rPr>
        <w:t>Nāgārjuna</w:t>
      </w:r>
      <w:proofErr w:type="spellEnd"/>
      <w:r w:rsidR="008B19AA" w:rsidRPr="008B19AA">
        <w:rPr>
          <w:rFonts w:ascii="Times New Roman" w:hAnsi="Times New Roman" w:cs="Times New Roman"/>
          <w:sz w:val="24"/>
          <w:szCs w:val="24"/>
        </w:rPr>
        <w:t xml:space="preserve"> has done become clumsy and redundant.</w:t>
      </w:r>
    </w:p>
    <w:p w:rsidR="008F3455" w:rsidRDefault="008F3455" w:rsidP="00435B83">
      <w:pPr>
        <w:spacing w:line="360" w:lineRule="auto"/>
        <w:rPr>
          <w:rFonts w:ascii="Times New Roman" w:hAnsi="Times New Roman" w:cs="Times New Roman"/>
          <w:sz w:val="24"/>
          <w:szCs w:val="24"/>
        </w:rPr>
      </w:pPr>
    </w:p>
    <w:p w:rsidR="00E35420" w:rsidRDefault="00E35420" w:rsidP="00435B83">
      <w:pPr>
        <w:spacing w:line="360" w:lineRule="auto"/>
        <w:rPr>
          <w:rFonts w:ascii="Times New Roman" w:hAnsi="Times New Roman" w:cs="Times New Roman"/>
          <w:sz w:val="24"/>
          <w:szCs w:val="24"/>
        </w:rPr>
      </w:pPr>
    </w:p>
    <w:p w:rsidR="00E35420" w:rsidRPr="00B75D6E" w:rsidRDefault="00E35420" w:rsidP="00E35420">
      <w:pPr>
        <w:pStyle w:val="1"/>
        <w:numPr>
          <w:ilvl w:val="0"/>
          <w:numId w:val="2"/>
        </w:numPr>
        <w:rPr>
          <w:rFonts w:ascii="Times New Roman" w:hAnsi="Times New Roman" w:cs="Times New Roman"/>
          <w:sz w:val="32"/>
          <w:szCs w:val="32"/>
        </w:rPr>
      </w:pPr>
      <w:r w:rsidRPr="00B75D6E">
        <w:rPr>
          <w:rFonts w:ascii="Times New Roman" w:hAnsi="Times New Roman" w:cs="Times New Roman"/>
          <w:sz w:val="32"/>
          <w:szCs w:val="32"/>
        </w:rPr>
        <w:t xml:space="preserve">Conclusion </w:t>
      </w:r>
    </w:p>
    <w:p w:rsidR="00E35420" w:rsidRDefault="00E35420" w:rsidP="00435B83">
      <w:pPr>
        <w:spacing w:line="360" w:lineRule="auto"/>
        <w:rPr>
          <w:rFonts w:ascii="Times New Roman" w:hAnsi="Times New Roman" w:cs="Times New Roman"/>
          <w:sz w:val="24"/>
          <w:szCs w:val="24"/>
        </w:rPr>
      </w:pPr>
    </w:p>
    <w:p w:rsidR="00703B0F" w:rsidRDefault="003A045C" w:rsidP="008B19AA">
      <w:pPr>
        <w:spacing w:line="360" w:lineRule="auto"/>
        <w:rPr>
          <w:rFonts w:ascii="Times New Roman" w:hAnsi="Times New Roman" w:cs="Times New Roman"/>
          <w:sz w:val="24"/>
          <w:szCs w:val="24"/>
        </w:rPr>
      </w:pPr>
      <w:r>
        <w:rPr>
          <w:rFonts w:ascii="Times New Roman" w:hAnsi="Times New Roman" w:cs="Times New Roman"/>
          <w:sz w:val="24"/>
          <w:szCs w:val="24"/>
        </w:rPr>
        <w:t>We would like to clarify that the</w:t>
      </w:r>
      <w:r w:rsidR="008B19AA" w:rsidRPr="008F3455">
        <w:rPr>
          <w:rFonts w:ascii="Times New Roman" w:hAnsi="Times New Roman" w:cs="Times New Roman"/>
          <w:sz w:val="24"/>
          <w:szCs w:val="24"/>
        </w:rPr>
        <w:t xml:space="preserve"> </w:t>
      </w:r>
      <w:r w:rsidR="008B19AA">
        <w:rPr>
          <w:rFonts w:ascii="Times New Roman" w:hAnsi="Times New Roman" w:cs="Times New Roman"/>
          <w:sz w:val="24"/>
          <w:szCs w:val="24"/>
        </w:rPr>
        <w:t xml:space="preserve">theory of Two Truths </w:t>
      </w:r>
      <w:r>
        <w:rPr>
          <w:rFonts w:ascii="Times New Roman" w:hAnsi="Times New Roman" w:cs="Times New Roman"/>
          <w:sz w:val="24"/>
          <w:szCs w:val="24"/>
        </w:rPr>
        <w:t xml:space="preserve">in later </w:t>
      </w:r>
      <w:proofErr w:type="spellStart"/>
      <w:r w:rsidRPr="00A30C4C">
        <w:rPr>
          <w:rFonts w:ascii="Times New Roman" w:hAnsi="Times New Roman" w:cs="Times New Roman"/>
          <w:i/>
          <w:sz w:val="24"/>
          <w:szCs w:val="24"/>
        </w:rPr>
        <w:t>Madhyamaka</w:t>
      </w:r>
      <w:proofErr w:type="spellEnd"/>
      <w:r>
        <w:rPr>
          <w:rFonts w:ascii="Times New Roman" w:hAnsi="Times New Roman" w:cs="Times New Roman"/>
          <w:sz w:val="24"/>
          <w:szCs w:val="24"/>
        </w:rPr>
        <w:t xml:space="preserve"> School </w:t>
      </w:r>
      <w:r w:rsidR="008B19AA">
        <w:rPr>
          <w:rFonts w:ascii="Times New Roman" w:hAnsi="Times New Roman" w:cs="Times New Roman"/>
          <w:sz w:val="24"/>
          <w:szCs w:val="24"/>
        </w:rPr>
        <w:t xml:space="preserve">has never been defined or discussed by </w:t>
      </w:r>
      <w:proofErr w:type="spellStart"/>
      <w:r w:rsidR="008B19AA" w:rsidRPr="008B19AA">
        <w:rPr>
          <w:rFonts w:ascii="Times New Roman" w:hAnsi="Times New Roman" w:cs="Times New Roman"/>
          <w:sz w:val="24"/>
          <w:szCs w:val="24"/>
        </w:rPr>
        <w:t>Nāgārjuna</w:t>
      </w:r>
      <w:proofErr w:type="spellEnd"/>
      <w:r w:rsidR="008B19AA">
        <w:rPr>
          <w:rFonts w:ascii="Times New Roman" w:hAnsi="Times New Roman" w:cs="Times New Roman"/>
          <w:sz w:val="24"/>
          <w:szCs w:val="24"/>
        </w:rPr>
        <w:t xml:space="preserve"> or in the </w:t>
      </w:r>
      <w:proofErr w:type="spellStart"/>
      <w:r w:rsidR="008B19AA" w:rsidRPr="008B19AA">
        <w:rPr>
          <w:rFonts w:ascii="Times New Roman" w:hAnsi="Times New Roman" w:cs="Times New Roman"/>
          <w:i/>
          <w:sz w:val="24"/>
          <w:szCs w:val="24"/>
        </w:rPr>
        <w:t>Prajñāpāramitā</w:t>
      </w:r>
      <w:proofErr w:type="spellEnd"/>
      <w:r w:rsidR="008B19AA" w:rsidRPr="008B19AA">
        <w:rPr>
          <w:rFonts w:ascii="Times New Roman" w:hAnsi="Times New Roman" w:cs="Times New Roman"/>
          <w:i/>
          <w:sz w:val="24"/>
          <w:szCs w:val="24"/>
        </w:rPr>
        <w:t xml:space="preserve"> </w:t>
      </w:r>
      <w:proofErr w:type="spellStart"/>
      <w:r w:rsidR="008B19AA" w:rsidRPr="008B19AA">
        <w:rPr>
          <w:rFonts w:ascii="Times New Roman" w:hAnsi="Times New Roman" w:cs="Times New Roman"/>
          <w:i/>
          <w:sz w:val="24"/>
          <w:szCs w:val="24"/>
        </w:rPr>
        <w:t>Sūtra</w:t>
      </w:r>
      <w:proofErr w:type="spellEnd"/>
      <w:r>
        <w:rPr>
          <w:rFonts w:ascii="Times New Roman" w:hAnsi="Times New Roman" w:cs="Times New Roman"/>
          <w:sz w:val="24"/>
          <w:szCs w:val="24"/>
        </w:rPr>
        <w:t>. On the contrary they were radically rejecting any kind of duality that it may contain. Such theory has</w:t>
      </w:r>
      <w:r w:rsidR="008B19AA" w:rsidRPr="008F3455">
        <w:rPr>
          <w:rFonts w:ascii="Times New Roman" w:hAnsi="Times New Roman" w:cs="Times New Roman"/>
          <w:sz w:val="24"/>
          <w:szCs w:val="24"/>
        </w:rPr>
        <w:t xml:space="preserve"> narrow</w:t>
      </w:r>
      <w:r>
        <w:rPr>
          <w:rFonts w:ascii="Times New Roman" w:hAnsi="Times New Roman" w:cs="Times New Roman"/>
          <w:sz w:val="24"/>
          <w:szCs w:val="24"/>
        </w:rPr>
        <w:t>ed</w:t>
      </w:r>
      <w:r w:rsidR="008B19AA" w:rsidRPr="008F3455">
        <w:rPr>
          <w:rFonts w:ascii="Times New Roman" w:hAnsi="Times New Roman" w:cs="Times New Roman"/>
          <w:sz w:val="24"/>
          <w:szCs w:val="24"/>
        </w:rPr>
        <w:t xml:space="preserve"> the connotation of the word </w:t>
      </w:r>
      <w:r w:rsidR="008B19AA" w:rsidRPr="003A045C">
        <w:rPr>
          <w:rFonts w:ascii="Times New Roman" w:hAnsi="Times New Roman" w:cs="Times New Roman"/>
          <w:sz w:val="24"/>
          <w:szCs w:val="24"/>
        </w:rPr>
        <w:t>essence</w:t>
      </w:r>
      <w:r w:rsidR="008B19AA" w:rsidRPr="008F3455">
        <w:rPr>
          <w:rFonts w:ascii="Times New Roman" w:hAnsi="Times New Roman" w:cs="Times New Roman"/>
          <w:sz w:val="24"/>
          <w:szCs w:val="24"/>
        </w:rPr>
        <w:t xml:space="preserve">, making it an extra feature, not a foundation of existence, </w:t>
      </w:r>
      <w:r w:rsidR="008B19AA">
        <w:rPr>
          <w:rFonts w:ascii="Times New Roman" w:hAnsi="Times New Roman" w:cs="Times New Roman"/>
          <w:sz w:val="24"/>
          <w:szCs w:val="24"/>
        </w:rPr>
        <w:t xml:space="preserve">therefore the </w:t>
      </w:r>
      <w:r>
        <w:rPr>
          <w:rFonts w:ascii="Times New Roman" w:hAnsi="Times New Roman" w:cs="Times New Roman"/>
          <w:sz w:val="24"/>
          <w:szCs w:val="24"/>
        </w:rPr>
        <w:t xml:space="preserve">non-essence </w:t>
      </w:r>
      <w:r w:rsidR="008B19AA">
        <w:rPr>
          <w:rFonts w:ascii="Times New Roman" w:hAnsi="Times New Roman" w:cs="Times New Roman"/>
          <w:sz w:val="24"/>
          <w:szCs w:val="24"/>
        </w:rPr>
        <w:t>would not be non-</w:t>
      </w:r>
      <w:proofErr w:type="gramStart"/>
      <w:r w:rsidR="008B19AA">
        <w:rPr>
          <w:rFonts w:ascii="Times New Roman" w:hAnsi="Times New Roman" w:cs="Times New Roman"/>
          <w:sz w:val="24"/>
          <w:szCs w:val="24"/>
        </w:rPr>
        <w:t>existed by all means</w:t>
      </w:r>
      <w:proofErr w:type="gramEnd"/>
      <w:r w:rsidR="008B19AA">
        <w:rPr>
          <w:rFonts w:ascii="Times New Roman" w:hAnsi="Times New Roman" w:cs="Times New Roman"/>
          <w:sz w:val="24"/>
          <w:szCs w:val="24"/>
        </w:rPr>
        <w:t xml:space="preserve">. </w:t>
      </w:r>
      <w:r w:rsidR="008B19AA" w:rsidRPr="008F3455">
        <w:rPr>
          <w:rFonts w:ascii="Times New Roman" w:hAnsi="Times New Roman" w:cs="Times New Roman"/>
          <w:sz w:val="24"/>
          <w:szCs w:val="24"/>
        </w:rPr>
        <w:t xml:space="preserve">In this way, the critical arguments that can be seen everywhere in </w:t>
      </w:r>
      <w:r w:rsidR="008B19AA">
        <w:rPr>
          <w:rFonts w:ascii="Times New Roman" w:hAnsi="Times New Roman" w:cs="Times New Roman"/>
          <w:sz w:val="24"/>
          <w:szCs w:val="24"/>
        </w:rPr>
        <w:t xml:space="preserve">the </w:t>
      </w:r>
      <w:r w:rsidR="008B19AA" w:rsidRPr="008F3455">
        <w:rPr>
          <w:rFonts w:ascii="Times New Roman" w:hAnsi="Times New Roman" w:cs="Times New Roman"/>
          <w:i/>
          <w:sz w:val="24"/>
          <w:szCs w:val="24"/>
        </w:rPr>
        <w:t>MMK</w:t>
      </w:r>
      <w:r w:rsidR="008B19AA" w:rsidRPr="008F3455">
        <w:rPr>
          <w:rFonts w:ascii="Times New Roman" w:hAnsi="Times New Roman" w:cs="Times New Roman"/>
          <w:sz w:val="24"/>
          <w:szCs w:val="24"/>
        </w:rPr>
        <w:t xml:space="preserve"> have become special cases</w:t>
      </w:r>
      <w:r w:rsidR="008B19AA">
        <w:rPr>
          <w:rFonts w:ascii="Times New Roman" w:hAnsi="Times New Roman" w:cs="Times New Roman"/>
          <w:sz w:val="24"/>
          <w:szCs w:val="24"/>
        </w:rPr>
        <w:t>, that t</w:t>
      </w:r>
      <w:r w:rsidR="008B19AA" w:rsidRPr="008F3455">
        <w:rPr>
          <w:rFonts w:ascii="Times New Roman" w:hAnsi="Times New Roman" w:cs="Times New Roman"/>
          <w:sz w:val="24"/>
          <w:szCs w:val="24"/>
        </w:rPr>
        <w:t xml:space="preserve">hey must be </w:t>
      </w:r>
      <w:r w:rsidR="008B19AA">
        <w:rPr>
          <w:rFonts w:ascii="Times New Roman" w:hAnsi="Times New Roman" w:cs="Times New Roman"/>
          <w:sz w:val="24"/>
          <w:szCs w:val="24"/>
        </w:rPr>
        <w:t>applied</w:t>
      </w:r>
      <w:r w:rsidR="008B19AA" w:rsidRPr="008F3455">
        <w:rPr>
          <w:rFonts w:ascii="Times New Roman" w:hAnsi="Times New Roman" w:cs="Times New Roman"/>
          <w:sz w:val="24"/>
          <w:szCs w:val="24"/>
        </w:rPr>
        <w:t xml:space="preserve"> under special restrictions to prevent the expansion of the concept of </w:t>
      </w:r>
      <w:r w:rsidR="008B19AA">
        <w:rPr>
          <w:rFonts w:ascii="Times New Roman" w:hAnsi="Times New Roman" w:cs="Times New Roman"/>
          <w:sz w:val="24"/>
          <w:szCs w:val="24"/>
        </w:rPr>
        <w:t>emptiness.</w:t>
      </w:r>
      <w:r>
        <w:rPr>
          <w:rFonts w:ascii="Times New Roman" w:hAnsi="Times New Roman" w:cs="Times New Roman"/>
          <w:sz w:val="24"/>
          <w:szCs w:val="24"/>
        </w:rPr>
        <w:t xml:space="preserve"> </w:t>
      </w:r>
    </w:p>
    <w:p w:rsidR="00703B0F" w:rsidRDefault="00703B0F" w:rsidP="008B19AA">
      <w:pPr>
        <w:spacing w:line="360" w:lineRule="auto"/>
        <w:rPr>
          <w:rFonts w:ascii="Times New Roman" w:hAnsi="Times New Roman" w:cs="Times New Roman"/>
          <w:sz w:val="24"/>
          <w:szCs w:val="24"/>
        </w:rPr>
      </w:pPr>
    </w:p>
    <w:p w:rsidR="00134E19" w:rsidRDefault="00703B0F" w:rsidP="00435B83">
      <w:pPr>
        <w:spacing w:line="360" w:lineRule="auto"/>
        <w:rPr>
          <w:rFonts w:ascii="Times New Roman" w:hAnsi="Times New Roman" w:cs="Times New Roman"/>
          <w:sz w:val="24"/>
          <w:szCs w:val="24"/>
        </w:rPr>
      </w:pPr>
      <w:proofErr w:type="spellStart"/>
      <w:r w:rsidRPr="00703B0F">
        <w:rPr>
          <w:rFonts w:ascii="Times New Roman" w:hAnsi="Times New Roman" w:cs="Times New Roman"/>
          <w:sz w:val="24"/>
          <w:szCs w:val="24"/>
        </w:rPr>
        <w:t>Nāgārjuna</w:t>
      </w:r>
      <w:r>
        <w:rPr>
          <w:rFonts w:ascii="Times New Roman" w:hAnsi="Times New Roman" w:cs="Times New Roman"/>
          <w:sz w:val="24"/>
          <w:szCs w:val="24"/>
        </w:rPr>
        <w:t>’s</w:t>
      </w:r>
      <w:proofErr w:type="spellEnd"/>
      <w:r>
        <w:rPr>
          <w:rFonts w:ascii="Times New Roman" w:hAnsi="Times New Roman" w:cs="Times New Roman"/>
          <w:sz w:val="24"/>
          <w:szCs w:val="24"/>
        </w:rPr>
        <w:t xml:space="preserve"> statement on this is rather simple: all things do not have essence, but at the same time they all have this nature of </w:t>
      </w:r>
      <w:proofErr w:type="gramStart"/>
      <w:r>
        <w:rPr>
          <w:rFonts w:ascii="Times New Roman" w:hAnsi="Times New Roman" w:cs="Times New Roman"/>
          <w:sz w:val="24"/>
          <w:szCs w:val="24"/>
        </w:rPr>
        <w:t>emptiness,</w:t>
      </w:r>
      <w:proofErr w:type="gramEnd"/>
      <w:r>
        <w:rPr>
          <w:rFonts w:ascii="Times New Roman" w:hAnsi="Times New Roman" w:cs="Times New Roman"/>
          <w:sz w:val="24"/>
          <w:szCs w:val="24"/>
        </w:rPr>
        <w:t xml:space="preserve"> hence they have and lack of nature at the same time (Garfield &amp; Priest 2003:18-19). This is his core opinion towards emptiness, and other statements he has listed are only for educating. Maybe because of the doctrinal importance of </w:t>
      </w:r>
      <w:proofErr w:type="spellStart"/>
      <w:r w:rsidRPr="00703B0F">
        <w:rPr>
          <w:rFonts w:ascii="Times New Roman" w:hAnsi="Times New Roman" w:cs="Times New Roman"/>
          <w:sz w:val="24"/>
          <w:szCs w:val="24"/>
        </w:rPr>
        <w:t>Nāgārjuna</w:t>
      </w:r>
      <w:proofErr w:type="spellEnd"/>
      <w:r>
        <w:rPr>
          <w:rFonts w:ascii="Times New Roman" w:hAnsi="Times New Roman" w:cs="Times New Roman"/>
          <w:sz w:val="24"/>
          <w:szCs w:val="24"/>
        </w:rPr>
        <w:t xml:space="preserve">, that his </w:t>
      </w:r>
      <w:r w:rsidRPr="00703B0F">
        <w:rPr>
          <w:rFonts w:ascii="Times New Roman" w:hAnsi="Times New Roman" w:cs="Times New Roman"/>
          <w:i/>
          <w:sz w:val="24"/>
          <w:szCs w:val="24"/>
        </w:rPr>
        <w:t>MMK</w:t>
      </w:r>
      <w:r>
        <w:rPr>
          <w:rFonts w:ascii="Times New Roman" w:hAnsi="Times New Roman" w:cs="Times New Roman"/>
          <w:sz w:val="24"/>
          <w:szCs w:val="24"/>
        </w:rPr>
        <w:t xml:space="preserve"> has been “overextended” and misunderstood by others (Betty 1983:133). We may need to consider the intention of </w:t>
      </w:r>
      <w:proofErr w:type="spellStart"/>
      <w:r w:rsidRPr="00703B0F">
        <w:rPr>
          <w:rFonts w:ascii="Times New Roman" w:hAnsi="Times New Roman" w:cs="Times New Roman"/>
          <w:sz w:val="24"/>
          <w:szCs w:val="24"/>
        </w:rPr>
        <w:t>Nāgārjuna</w:t>
      </w:r>
      <w:proofErr w:type="spellEnd"/>
      <w:r>
        <w:rPr>
          <w:rFonts w:ascii="Times New Roman" w:hAnsi="Times New Roman" w:cs="Times New Roman"/>
          <w:sz w:val="24"/>
          <w:szCs w:val="24"/>
        </w:rPr>
        <w:t xml:space="preserve"> of him writing the </w:t>
      </w:r>
      <w:r w:rsidRPr="00703B0F">
        <w:rPr>
          <w:rFonts w:ascii="Times New Roman" w:hAnsi="Times New Roman" w:cs="Times New Roman"/>
          <w:i/>
          <w:sz w:val="24"/>
          <w:szCs w:val="24"/>
        </w:rPr>
        <w:t>MMK</w:t>
      </w:r>
      <w:r>
        <w:rPr>
          <w:rFonts w:ascii="Times New Roman" w:hAnsi="Times New Roman" w:cs="Times New Roman"/>
          <w:sz w:val="24"/>
          <w:szCs w:val="24"/>
        </w:rPr>
        <w:t xml:space="preserve">: he did not make many of his own idea, but rather criticising false opinions from others. Buddhist philosophy is about the liberation and salvation nonetheless, so the </w:t>
      </w:r>
      <w:r w:rsidRPr="00AA5A52">
        <w:rPr>
          <w:rFonts w:ascii="Times New Roman" w:hAnsi="Times New Roman" w:cs="Times New Roman"/>
          <w:i/>
          <w:sz w:val="24"/>
          <w:szCs w:val="24"/>
        </w:rPr>
        <w:t>MMK</w:t>
      </w:r>
      <w:r>
        <w:rPr>
          <w:rFonts w:ascii="Times New Roman" w:hAnsi="Times New Roman" w:cs="Times New Roman"/>
          <w:sz w:val="24"/>
          <w:szCs w:val="24"/>
        </w:rPr>
        <w:t xml:space="preserve"> has been interpreted as a work of salvation, but not for debating. </w:t>
      </w:r>
      <w:proofErr w:type="spellStart"/>
      <w:r w:rsidRPr="00703B0F">
        <w:rPr>
          <w:rFonts w:ascii="Times New Roman" w:hAnsi="Times New Roman" w:cs="Times New Roman"/>
          <w:sz w:val="24"/>
          <w:szCs w:val="24"/>
        </w:rPr>
        <w:t>Nāgārjuna</w:t>
      </w:r>
      <w:proofErr w:type="spellEnd"/>
      <w:r>
        <w:rPr>
          <w:rFonts w:ascii="Times New Roman" w:hAnsi="Times New Roman" w:cs="Times New Roman"/>
          <w:sz w:val="24"/>
          <w:szCs w:val="24"/>
        </w:rPr>
        <w:t xml:space="preserve"> is an enlightened person, so he has no interest to argue with others about the truth, rather, he would share his experience to others who have not reached enlightenment yet. </w:t>
      </w:r>
      <w:r w:rsidR="007A5522">
        <w:rPr>
          <w:rFonts w:ascii="Times New Roman" w:hAnsi="Times New Roman" w:cs="Times New Roman"/>
          <w:sz w:val="24"/>
          <w:szCs w:val="24"/>
        </w:rPr>
        <w:t xml:space="preserve">This is </w:t>
      </w:r>
      <w:proofErr w:type="gramStart"/>
      <w:r w:rsidR="007A5522">
        <w:rPr>
          <w:rFonts w:ascii="Times New Roman" w:hAnsi="Times New Roman" w:cs="Times New Roman"/>
          <w:sz w:val="24"/>
          <w:szCs w:val="24"/>
        </w:rPr>
        <w:t>similar to</w:t>
      </w:r>
      <w:proofErr w:type="gramEnd"/>
      <w:r w:rsidR="007A5522">
        <w:rPr>
          <w:rFonts w:ascii="Times New Roman" w:hAnsi="Times New Roman" w:cs="Times New Roman"/>
          <w:sz w:val="24"/>
          <w:szCs w:val="24"/>
        </w:rPr>
        <w:t xml:space="preserve"> how the Buddha refused to answer metaphysical questions such as the existence of spirit or the origin of the world, because they are never the liberation that Buddhists seek for.</w:t>
      </w:r>
      <w:r w:rsidR="007A5522">
        <w:rPr>
          <w:rFonts w:ascii="Times New Roman" w:hAnsi="Times New Roman" w:cs="Times New Roman" w:hint="eastAsia"/>
          <w:sz w:val="24"/>
          <w:szCs w:val="24"/>
        </w:rPr>
        <w:t xml:space="preserve"> </w:t>
      </w:r>
      <w:r w:rsidR="007A5522">
        <w:rPr>
          <w:rFonts w:ascii="Times New Roman" w:hAnsi="Times New Roman" w:cs="Times New Roman"/>
          <w:sz w:val="24"/>
          <w:szCs w:val="24"/>
        </w:rPr>
        <w:t xml:space="preserve">The </w:t>
      </w:r>
      <w:r w:rsidR="007A5522" w:rsidRPr="007A5522">
        <w:rPr>
          <w:rFonts w:ascii="Times New Roman" w:hAnsi="Times New Roman" w:cs="Times New Roman"/>
          <w:i/>
          <w:sz w:val="24"/>
          <w:szCs w:val="24"/>
        </w:rPr>
        <w:t>MMK</w:t>
      </w:r>
      <w:r w:rsidR="007A5522">
        <w:rPr>
          <w:rFonts w:ascii="Times New Roman" w:hAnsi="Times New Roman" w:cs="Times New Roman"/>
          <w:sz w:val="24"/>
          <w:szCs w:val="24"/>
        </w:rPr>
        <w:t xml:space="preserve"> as a masterpiece of religious literature, is not because of how rigorous its logic is, but how </w:t>
      </w:r>
      <w:proofErr w:type="gramStart"/>
      <w:r w:rsidR="007A5522">
        <w:rPr>
          <w:rFonts w:ascii="Times New Roman" w:hAnsi="Times New Roman" w:cs="Times New Roman"/>
          <w:sz w:val="24"/>
          <w:szCs w:val="24"/>
        </w:rPr>
        <w:t>sufficient</w:t>
      </w:r>
      <w:proofErr w:type="gramEnd"/>
      <w:r w:rsidR="007A5522">
        <w:rPr>
          <w:rFonts w:ascii="Times New Roman" w:hAnsi="Times New Roman" w:cs="Times New Roman"/>
          <w:sz w:val="24"/>
          <w:szCs w:val="24"/>
        </w:rPr>
        <w:t xml:space="preserve"> its meaning is to offer to people who desire it.</w:t>
      </w:r>
    </w:p>
    <w:p w:rsidR="00134E19" w:rsidRDefault="00134E19">
      <w:pPr>
        <w:widowControl/>
        <w:jc w:val="left"/>
        <w:rPr>
          <w:rFonts w:ascii="Times New Roman" w:hAnsi="Times New Roman" w:cs="Times New Roman"/>
          <w:sz w:val="24"/>
          <w:szCs w:val="24"/>
        </w:rPr>
      </w:pPr>
      <w:r>
        <w:rPr>
          <w:rFonts w:ascii="Times New Roman" w:hAnsi="Times New Roman" w:cs="Times New Roman"/>
          <w:sz w:val="24"/>
          <w:szCs w:val="24"/>
        </w:rPr>
        <w:br w:type="page"/>
      </w:r>
    </w:p>
    <w:p w:rsidR="00E35420" w:rsidRPr="00134E19" w:rsidRDefault="00134E19" w:rsidP="00134E19">
      <w:pPr>
        <w:pStyle w:val="1"/>
        <w:numPr>
          <w:ilvl w:val="0"/>
          <w:numId w:val="2"/>
        </w:numPr>
        <w:rPr>
          <w:rFonts w:ascii="Times New Roman" w:hAnsi="Times New Roman" w:cs="Times New Roman"/>
          <w:sz w:val="32"/>
        </w:rPr>
      </w:pPr>
      <w:r w:rsidRPr="00134E19">
        <w:rPr>
          <w:rFonts w:ascii="Times New Roman" w:hAnsi="Times New Roman" w:cs="Times New Roman"/>
          <w:sz w:val="32"/>
        </w:rPr>
        <w:lastRenderedPageBreak/>
        <w:t>Reference</w:t>
      </w:r>
    </w:p>
    <w:p w:rsidR="00134E19" w:rsidRDefault="00134E19" w:rsidP="00134E19">
      <w:pPr>
        <w:spacing w:line="360" w:lineRule="auto"/>
        <w:rPr>
          <w:rFonts w:ascii="Times New Roman" w:hAnsi="Times New Roman" w:cs="Times New Roman"/>
          <w:sz w:val="24"/>
          <w:szCs w:val="24"/>
        </w:rPr>
      </w:pPr>
    </w:p>
    <w:p w:rsidR="00134E19" w:rsidRPr="00134E19" w:rsidRDefault="00134E19" w:rsidP="00DF2ADA">
      <w:pPr>
        <w:spacing w:line="360" w:lineRule="auto"/>
        <w:ind w:leftChars="1" w:left="283" w:hangingChars="117" w:hanging="281"/>
        <w:rPr>
          <w:rFonts w:ascii="Times New Roman" w:hAnsi="Times New Roman" w:cs="Times New Roman"/>
          <w:sz w:val="24"/>
          <w:szCs w:val="24"/>
        </w:rPr>
      </w:pPr>
      <w:r w:rsidRPr="00134E19">
        <w:rPr>
          <w:rFonts w:ascii="Times New Roman" w:hAnsi="Times New Roman" w:cs="Times New Roman"/>
          <w:sz w:val="24"/>
          <w:szCs w:val="24"/>
        </w:rPr>
        <w:t xml:space="preserve">T = </w:t>
      </w:r>
      <w:proofErr w:type="spellStart"/>
      <w:r w:rsidRPr="00134E19">
        <w:rPr>
          <w:rFonts w:ascii="Times New Roman" w:hAnsi="Times New Roman" w:cs="Times New Roman"/>
          <w:i/>
          <w:iCs/>
          <w:sz w:val="24"/>
          <w:szCs w:val="24"/>
        </w:rPr>
        <w:t>Taishō</w:t>
      </w:r>
      <w:proofErr w:type="spellEnd"/>
      <w:r w:rsidRPr="00134E19">
        <w:rPr>
          <w:rFonts w:ascii="Times New Roman" w:hAnsi="Times New Roman" w:cs="Times New Roman"/>
          <w:i/>
          <w:iCs/>
          <w:sz w:val="24"/>
          <w:szCs w:val="24"/>
        </w:rPr>
        <w:t xml:space="preserve"> </w:t>
      </w:r>
      <w:proofErr w:type="spellStart"/>
      <w:r w:rsidRPr="00134E19">
        <w:rPr>
          <w:rFonts w:ascii="Times New Roman" w:hAnsi="Times New Roman" w:cs="Times New Roman"/>
          <w:i/>
          <w:iCs/>
          <w:sz w:val="24"/>
          <w:szCs w:val="24"/>
        </w:rPr>
        <w:t>shinshū</w:t>
      </w:r>
      <w:proofErr w:type="spellEnd"/>
      <w:r w:rsidRPr="00134E19">
        <w:rPr>
          <w:rFonts w:ascii="Times New Roman" w:hAnsi="Times New Roman" w:cs="Times New Roman"/>
          <w:i/>
          <w:iCs/>
          <w:sz w:val="24"/>
          <w:szCs w:val="24"/>
        </w:rPr>
        <w:t xml:space="preserve"> </w:t>
      </w:r>
      <w:proofErr w:type="spellStart"/>
      <w:r w:rsidRPr="00134E19">
        <w:rPr>
          <w:rFonts w:ascii="Times New Roman" w:hAnsi="Times New Roman" w:cs="Times New Roman"/>
          <w:i/>
          <w:iCs/>
          <w:sz w:val="24"/>
          <w:szCs w:val="24"/>
        </w:rPr>
        <w:t>daizōkyō</w:t>
      </w:r>
      <w:proofErr w:type="spellEnd"/>
      <w:r w:rsidRPr="00134E19">
        <w:rPr>
          <w:rFonts w:ascii="Times New Roman" w:hAnsi="Times New Roman" w:cs="Times New Roman"/>
          <w:i/>
          <w:iCs/>
          <w:sz w:val="24"/>
          <w:szCs w:val="24"/>
        </w:rPr>
        <w:t xml:space="preserve"> </w:t>
      </w:r>
      <w:r w:rsidRPr="00134E19">
        <w:rPr>
          <w:rFonts w:ascii="Times New Roman" w:hAnsi="Times New Roman" w:cs="Times New Roman" w:hint="eastAsia"/>
          <w:sz w:val="24"/>
          <w:szCs w:val="24"/>
        </w:rPr>
        <w:t>大正新修大藏經</w:t>
      </w:r>
      <w:r w:rsidRPr="00134E19">
        <w:rPr>
          <w:rFonts w:ascii="Times New Roman" w:hAnsi="Times New Roman" w:cs="Times New Roman"/>
          <w:sz w:val="24"/>
          <w:szCs w:val="24"/>
        </w:rPr>
        <w:t xml:space="preserve">. Compiled under the direction of </w:t>
      </w:r>
      <w:proofErr w:type="spellStart"/>
      <w:r w:rsidRPr="00134E19">
        <w:rPr>
          <w:rFonts w:ascii="Times New Roman" w:hAnsi="Times New Roman" w:cs="Times New Roman"/>
          <w:sz w:val="24"/>
          <w:szCs w:val="24"/>
        </w:rPr>
        <w:t>Takakusu</w:t>
      </w:r>
      <w:proofErr w:type="spellEnd"/>
      <w:r w:rsidRPr="00134E19">
        <w:rPr>
          <w:rFonts w:ascii="Times New Roman" w:hAnsi="Times New Roman" w:cs="Times New Roman"/>
          <w:sz w:val="24"/>
          <w:szCs w:val="24"/>
        </w:rPr>
        <w:t xml:space="preserve"> </w:t>
      </w:r>
      <w:proofErr w:type="spellStart"/>
      <w:r w:rsidRPr="00134E19">
        <w:rPr>
          <w:rFonts w:ascii="Times New Roman" w:hAnsi="Times New Roman" w:cs="Times New Roman"/>
          <w:sz w:val="24"/>
          <w:szCs w:val="24"/>
        </w:rPr>
        <w:t>Junjirō</w:t>
      </w:r>
      <w:proofErr w:type="spellEnd"/>
      <w:r w:rsidRPr="00134E19">
        <w:rPr>
          <w:rFonts w:ascii="Times New Roman" w:hAnsi="Times New Roman" w:cs="Times New Roman"/>
          <w:sz w:val="24"/>
          <w:szCs w:val="24"/>
        </w:rPr>
        <w:t xml:space="preserve"> </w:t>
      </w:r>
      <w:r w:rsidRPr="00134E19">
        <w:rPr>
          <w:rFonts w:ascii="Times New Roman" w:hAnsi="Times New Roman" w:cs="Times New Roman" w:hint="eastAsia"/>
          <w:sz w:val="24"/>
          <w:szCs w:val="24"/>
        </w:rPr>
        <w:t>高楠順次郎</w:t>
      </w:r>
      <w:r w:rsidRPr="00134E19">
        <w:rPr>
          <w:rFonts w:ascii="Times New Roman" w:hAnsi="Times New Roman" w:cs="Times New Roman"/>
          <w:sz w:val="24"/>
          <w:szCs w:val="24"/>
        </w:rPr>
        <w:t xml:space="preserve"> and Watanabe </w:t>
      </w:r>
      <w:proofErr w:type="spellStart"/>
      <w:r w:rsidRPr="00134E19">
        <w:rPr>
          <w:rFonts w:ascii="Times New Roman" w:hAnsi="Times New Roman" w:cs="Times New Roman"/>
          <w:sz w:val="24"/>
          <w:szCs w:val="24"/>
        </w:rPr>
        <w:t>Kaikyoku</w:t>
      </w:r>
      <w:proofErr w:type="spellEnd"/>
      <w:r w:rsidRPr="00134E19">
        <w:rPr>
          <w:rFonts w:ascii="Times New Roman" w:hAnsi="Times New Roman" w:cs="Times New Roman"/>
          <w:sz w:val="24"/>
          <w:szCs w:val="24"/>
        </w:rPr>
        <w:t xml:space="preserve"> </w:t>
      </w:r>
      <w:r w:rsidRPr="00134E19">
        <w:rPr>
          <w:rFonts w:ascii="Times New Roman" w:hAnsi="Times New Roman" w:cs="Times New Roman" w:hint="eastAsia"/>
          <w:sz w:val="24"/>
          <w:szCs w:val="24"/>
        </w:rPr>
        <w:t>渡</w:t>
      </w:r>
      <w:proofErr w:type="gramStart"/>
      <w:r w:rsidRPr="00134E19">
        <w:rPr>
          <w:rFonts w:ascii="Times New Roman" w:hAnsi="Times New Roman" w:cs="Times New Roman" w:hint="eastAsia"/>
          <w:sz w:val="24"/>
          <w:szCs w:val="24"/>
        </w:rPr>
        <w:t>邊海旭</w:t>
      </w:r>
      <w:proofErr w:type="gramEnd"/>
      <w:r w:rsidRPr="00134E19">
        <w:rPr>
          <w:rFonts w:ascii="Times New Roman" w:hAnsi="Times New Roman" w:cs="Times New Roman"/>
          <w:sz w:val="24"/>
          <w:szCs w:val="24"/>
        </w:rPr>
        <w:t xml:space="preserve">. Vols. 1–85. Tokyo: </w:t>
      </w:r>
      <w:proofErr w:type="spellStart"/>
      <w:r w:rsidRPr="00134E19">
        <w:rPr>
          <w:rFonts w:ascii="Times New Roman" w:hAnsi="Times New Roman" w:cs="Times New Roman"/>
          <w:sz w:val="24"/>
          <w:szCs w:val="24"/>
        </w:rPr>
        <w:t>Issaikyō</w:t>
      </w:r>
      <w:proofErr w:type="spellEnd"/>
      <w:r w:rsidRPr="00134E19">
        <w:rPr>
          <w:rFonts w:ascii="Times New Roman" w:hAnsi="Times New Roman" w:cs="Times New Roman"/>
          <w:sz w:val="24"/>
          <w:szCs w:val="24"/>
        </w:rPr>
        <w:t xml:space="preserve"> </w:t>
      </w:r>
      <w:proofErr w:type="spellStart"/>
      <w:r w:rsidRPr="00134E19">
        <w:rPr>
          <w:rFonts w:ascii="Times New Roman" w:hAnsi="Times New Roman" w:cs="Times New Roman"/>
          <w:sz w:val="24"/>
          <w:szCs w:val="24"/>
        </w:rPr>
        <w:t>kankōkai</w:t>
      </w:r>
      <w:proofErr w:type="spellEnd"/>
      <w:r w:rsidRPr="00134E19">
        <w:rPr>
          <w:rFonts w:ascii="Times New Roman" w:hAnsi="Times New Roman" w:cs="Times New Roman"/>
          <w:sz w:val="24"/>
          <w:szCs w:val="24"/>
        </w:rPr>
        <w:t xml:space="preserve"> </w:t>
      </w:r>
      <w:r w:rsidRPr="00134E19">
        <w:rPr>
          <w:rFonts w:ascii="Times New Roman" w:hAnsi="Times New Roman" w:cs="Times New Roman" w:hint="eastAsia"/>
          <w:sz w:val="24"/>
          <w:szCs w:val="24"/>
        </w:rPr>
        <w:t>一切經刊行</w:t>
      </w:r>
      <w:proofErr w:type="gramStart"/>
      <w:r w:rsidRPr="00134E19">
        <w:rPr>
          <w:rFonts w:ascii="Times New Roman" w:hAnsi="Times New Roman" w:cs="Times New Roman" w:hint="eastAsia"/>
          <w:sz w:val="24"/>
          <w:szCs w:val="24"/>
        </w:rPr>
        <w:t>會</w:t>
      </w:r>
      <w:proofErr w:type="gramEnd"/>
      <w:r w:rsidRPr="00134E19">
        <w:rPr>
          <w:rFonts w:ascii="Times New Roman" w:hAnsi="Times New Roman" w:cs="Times New Roman"/>
          <w:sz w:val="24"/>
          <w:szCs w:val="24"/>
        </w:rPr>
        <w:t>, 1924–1932.</w:t>
      </w:r>
    </w:p>
    <w:p w:rsidR="00134E19" w:rsidRPr="00134E19" w:rsidRDefault="00134E19" w:rsidP="00DF2ADA">
      <w:pPr>
        <w:spacing w:line="360" w:lineRule="auto"/>
        <w:ind w:leftChars="1" w:left="283" w:hangingChars="117" w:hanging="281"/>
        <w:rPr>
          <w:rFonts w:ascii="Times New Roman" w:hAnsi="Times New Roman" w:cs="Times New Roman"/>
          <w:sz w:val="24"/>
          <w:szCs w:val="24"/>
        </w:rPr>
      </w:pPr>
    </w:p>
    <w:p w:rsidR="00134E19" w:rsidRPr="00134E19" w:rsidRDefault="00134E19" w:rsidP="00DF2ADA">
      <w:pPr>
        <w:spacing w:line="360" w:lineRule="auto"/>
        <w:ind w:leftChars="1" w:left="283" w:hangingChars="117" w:hanging="281"/>
        <w:jc w:val="left"/>
        <w:rPr>
          <w:rFonts w:ascii="Times New Roman" w:hAnsi="Times New Roman" w:cs="Times New Roman"/>
          <w:sz w:val="24"/>
          <w:szCs w:val="24"/>
        </w:rPr>
      </w:pPr>
      <w:r w:rsidRPr="00134E19">
        <w:rPr>
          <w:rFonts w:ascii="Times New Roman" w:hAnsi="Times New Roman" w:cs="Times New Roman"/>
          <w:sz w:val="24"/>
          <w:szCs w:val="24"/>
        </w:rPr>
        <w:t xml:space="preserve">Betty, L.S., 1983. </w:t>
      </w:r>
      <w:proofErr w:type="spellStart"/>
      <w:r w:rsidRPr="00134E19">
        <w:rPr>
          <w:rFonts w:ascii="Times New Roman" w:hAnsi="Times New Roman" w:cs="Times New Roman"/>
          <w:sz w:val="24"/>
          <w:szCs w:val="24"/>
        </w:rPr>
        <w:t>Nāgārjuna's</w:t>
      </w:r>
      <w:proofErr w:type="spellEnd"/>
      <w:r w:rsidRPr="00134E19">
        <w:rPr>
          <w:rFonts w:ascii="Times New Roman" w:hAnsi="Times New Roman" w:cs="Times New Roman"/>
          <w:sz w:val="24"/>
          <w:szCs w:val="24"/>
        </w:rPr>
        <w:t xml:space="preserve"> </w:t>
      </w:r>
      <w:r>
        <w:rPr>
          <w:rFonts w:ascii="Times New Roman" w:hAnsi="Times New Roman" w:cs="Times New Roman"/>
          <w:sz w:val="24"/>
          <w:szCs w:val="24"/>
        </w:rPr>
        <w:t>M</w:t>
      </w:r>
      <w:r w:rsidRPr="00134E19">
        <w:rPr>
          <w:rFonts w:ascii="Times New Roman" w:hAnsi="Times New Roman" w:cs="Times New Roman"/>
          <w:sz w:val="24"/>
          <w:szCs w:val="24"/>
        </w:rPr>
        <w:t xml:space="preserve">asterpiece: Logical, </w:t>
      </w:r>
      <w:r>
        <w:rPr>
          <w:rFonts w:ascii="Times New Roman" w:hAnsi="Times New Roman" w:cs="Times New Roman"/>
          <w:sz w:val="24"/>
          <w:szCs w:val="24"/>
        </w:rPr>
        <w:t>M</w:t>
      </w:r>
      <w:r w:rsidRPr="00134E19">
        <w:rPr>
          <w:rFonts w:ascii="Times New Roman" w:hAnsi="Times New Roman" w:cs="Times New Roman"/>
          <w:sz w:val="24"/>
          <w:szCs w:val="24"/>
        </w:rPr>
        <w:t xml:space="preserve">ystical, </w:t>
      </w:r>
      <w:r>
        <w:rPr>
          <w:rFonts w:ascii="Times New Roman" w:hAnsi="Times New Roman" w:cs="Times New Roman"/>
          <w:sz w:val="24"/>
          <w:szCs w:val="24"/>
        </w:rPr>
        <w:t>B</w:t>
      </w:r>
      <w:r w:rsidRPr="00134E19">
        <w:rPr>
          <w:rFonts w:ascii="Times New Roman" w:hAnsi="Times New Roman" w:cs="Times New Roman"/>
          <w:sz w:val="24"/>
          <w:szCs w:val="24"/>
        </w:rPr>
        <w:t>oth, or</w:t>
      </w:r>
      <w:r>
        <w:rPr>
          <w:rFonts w:ascii="Times New Roman" w:hAnsi="Times New Roman" w:cs="Times New Roman"/>
          <w:sz w:val="24"/>
          <w:szCs w:val="24"/>
        </w:rPr>
        <w:t xml:space="preserve"> </w:t>
      </w:r>
      <w:proofErr w:type="gramStart"/>
      <w:r>
        <w:rPr>
          <w:rFonts w:ascii="Times New Roman" w:hAnsi="Times New Roman" w:cs="Times New Roman"/>
          <w:sz w:val="24"/>
          <w:szCs w:val="24"/>
        </w:rPr>
        <w:t>N</w:t>
      </w:r>
      <w:r w:rsidRPr="00134E19">
        <w:rPr>
          <w:rFonts w:ascii="Times New Roman" w:hAnsi="Times New Roman" w:cs="Times New Roman"/>
          <w:sz w:val="24"/>
          <w:szCs w:val="24"/>
        </w:rPr>
        <w:t>either?.</w:t>
      </w:r>
      <w:proofErr w:type="gramEnd"/>
      <w:r w:rsidRPr="00134E19">
        <w:rPr>
          <w:rFonts w:ascii="Times New Roman" w:hAnsi="Times New Roman" w:cs="Times New Roman"/>
          <w:sz w:val="24"/>
          <w:szCs w:val="24"/>
        </w:rPr>
        <w:t> </w:t>
      </w:r>
      <w:r w:rsidRPr="00134E19">
        <w:rPr>
          <w:rFonts w:ascii="Times New Roman" w:hAnsi="Times New Roman" w:cs="Times New Roman"/>
          <w:i/>
          <w:iCs/>
          <w:sz w:val="24"/>
          <w:szCs w:val="24"/>
        </w:rPr>
        <w:t>Philosophy East and West</w:t>
      </w:r>
      <w:r w:rsidRPr="00134E19">
        <w:rPr>
          <w:rFonts w:ascii="Times New Roman" w:hAnsi="Times New Roman" w:cs="Times New Roman"/>
          <w:sz w:val="24"/>
          <w:szCs w:val="24"/>
        </w:rPr>
        <w:t>, pp.123-138.</w:t>
      </w:r>
    </w:p>
    <w:p w:rsidR="00134E19" w:rsidRPr="00134E19" w:rsidRDefault="00134E19" w:rsidP="00DF2ADA">
      <w:pPr>
        <w:spacing w:line="360" w:lineRule="auto"/>
        <w:ind w:leftChars="1" w:left="283" w:hangingChars="117" w:hanging="281"/>
        <w:jc w:val="left"/>
        <w:rPr>
          <w:rFonts w:ascii="Times New Roman" w:hAnsi="Times New Roman" w:cs="Times New Roman"/>
          <w:sz w:val="24"/>
          <w:szCs w:val="24"/>
        </w:rPr>
      </w:pPr>
      <w:proofErr w:type="spellStart"/>
      <w:r w:rsidRPr="00134E19">
        <w:rPr>
          <w:rFonts w:ascii="Times New Roman" w:hAnsi="Times New Roman" w:cs="Times New Roman"/>
          <w:sz w:val="24"/>
          <w:szCs w:val="24"/>
        </w:rPr>
        <w:t>Conze</w:t>
      </w:r>
      <w:proofErr w:type="spellEnd"/>
      <w:r w:rsidRPr="00134E19">
        <w:rPr>
          <w:rFonts w:ascii="Times New Roman" w:hAnsi="Times New Roman" w:cs="Times New Roman"/>
          <w:sz w:val="24"/>
          <w:szCs w:val="24"/>
        </w:rPr>
        <w:t xml:space="preserve">, E., 1973. trans. </w:t>
      </w:r>
      <w:r w:rsidRPr="00134E19">
        <w:rPr>
          <w:rFonts w:ascii="Times New Roman" w:hAnsi="Times New Roman" w:cs="Times New Roman"/>
          <w:i/>
          <w:sz w:val="24"/>
          <w:szCs w:val="24"/>
        </w:rPr>
        <w:t>The Perfection of Wisdom in Eight Thousand Lines and Its Verse Summary.</w:t>
      </w:r>
      <w:r w:rsidRPr="00134E19">
        <w:rPr>
          <w:rFonts w:ascii="Times New Roman" w:hAnsi="Times New Roman" w:cs="Times New Roman"/>
          <w:sz w:val="24"/>
          <w:szCs w:val="24"/>
        </w:rPr>
        <w:t> </w:t>
      </w:r>
      <w:r w:rsidRPr="00134E19">
        <w:rPr>
          <w:rFonts w:ascii="Times New Roman" w:hAnsi="Times New Roman" w:cs="Times New Roman"/>
          <w:iCs/>
          <w:sz w:val="24"/>
          <w:szCs w:val="24"/>
        </w:rPr>
        <w:t>Bolinas, Calif.: Four Seasons Foundation</w:t>
      </w:r>
      <w:r w:rsidRPr="00134E19">
        <w:rPr>
          <w:rFonts w:ascii="Times New Roman" w:hAnsi="Times New Roman" w:cs="Times New Roman"/>
          <w:sz w:val="24"/>
          <w:szCs w:val="24"/>
        </w:rPr>
        <w:t>.</w:t>
      </w:r>
    </w:p>
    <w:p w:rsidR="00134E19" w:rsidRPr="00134E19" w:rsidRDefault="00134E19" w:rsidP="00DF2ADA">
      <w:pPr>
        <w:spacing w:line="360" w:lineRule="auto"/>
        <w:ind w:leftChars="1" w:left="283" w:hangingChars="117" w:hanging="281"/>
        <w:jc w:val="left"/>
        <w:rPr>
          <w:rFonts w:ascii="Times New Roman" w:hAnsi="Times New Roman" w:cs="Times New Roman"/>
          <w:sz w:val="24"/>
          <w:szCs w:val="24"/>
        </w:rPr>
      </w:pPr>
      <w:r w:rsidRPr="00134E19">
        <w:rPr>
          <w:rFonts w:ascii="Times New Roman" w:hAnsi="Times New Roman" w:cs="Times New Roman"/>
          <w:sz w:val="24"/>
          <w:szCs w:val="24"/>
        </w:rPr>
        <w:t xml:space="preserve">Garfield, J.L. 1995[1986]. </w:t>
      </w:r>
      <w:r w:rsidRPr="00134E19">
        <w:rPr>
          <w:rFonts w:ascii="Times New Roman" w:hAnsi="Times New Roman" w:cs="Times New Roman"/>
          <w:i/>
          <w:sz w:val="24"/>
          <w:szCs w:val="24"/>
        </w:rPr>
        <w:t xml:space="preserve">The Fundamental Wisdom of The Middle Way: Nagarjuna’s </w:t>
      </w:r>
      <w:proofErr w:type="spellStart"/>
      <w:r w:rsidRPr="00134E19">
        <w:rPr>
          <w:rFonts w:ascii="Times New Roman" w:hAnsi="Times New Roman" w:cs="Times New Roman"/>
          <w:i/>
          <w:sz w:val="24"/>
          <w:szCs w:val="24"/>
        </w:rPr>
        <w:t>Mulamadhyamakakarika</w:t>
      </w:r>
      <w:proofErr w:type="spellEnd"/>
      <w:r w:rsidRPr="00134E19">
        <w:rPr>
          <w:rFonts w:ascii="Times New Roman" w:hAnsi="Times New Roman" w:cs="Times New Roman"/>
          <w:sz w:val="24"/>
          <w:szCs w:val="24"/>
        </w:rPr>
        <w:t>. Oxford University Press.</w:t>
      </w:r>
    </w:p>
    <w:p w:rsidR="00134E19" w:rsidRPr="00134E19" w:rsidRDefault="00134E19" w:rsidP="00DF2ADA">
      <w:pPr>
        <w:spacing w:line="360" w:lineRule="auto"/>
        <w:ind w:leftChars="1" w:left="283" w:hangingChars="117" w:hanging="281"/>
        <w:jc w:val="left"/>
        <w:rPr>
          <w:rFonts w:ascii="Times New Roman" w:hAnsi="Times New Roman" w:cs="Times New Roman"/>
          <w:sz w:val="24"/>
          <w:szCs w:val="24"/>
        </w:rPr>
      </w:pPr>
      <w:r w:rsidRPr="00134E19">
        <w:rPr>
          <w:rFonts w:ascii="Times New Roman" w:hAnsi="Times New Roman" w:cs="Times New Roman"/>
          <w:sz w:val="24"/>
          <w:szCs w:val="24"/>
        </w:rPr>
        <w:t>Garfield, J.L. and Priest, G., 2003. Nagarjuna and the Limits of Thought. </w:t>
      </w:r>
      <w:r w:rsidRPr="00134E19">
        <w:rPr>
          <w:rFonts w:ascii="Times New Roman" w:hAnsi="Times New Roman" w:cs="Times New Roman"/>
          <w:i/>
          <w:iCs/>
          <w:sz w:val="24"/>
          <w:szCs w:val="24"/>
        </w:rPr>
        <w:t>Philosophy East and West</w:t>
      </w:r>
      <w:r w:rsidRPr="00134E19">
        <w:rPr>
          <w:rFonts w:ascii="Times New Roman" w:hAnsi="Times New Roman" w:cs="Times New Roman"/>
          <w:sz w:val="24"/>
          <w:szCs w:val="24"/>
        </w:rPr>
        <w:t>, </w:t>
      </w:r>
      <w:r w:rsidRPr="00134E19">
        <w:rPr>
          <w:rFonts w:ascii="Times New Roman" w:hAnsi="Times New Roman" w:cs="Times New Roman"/>
          <w:i/>
          <w:iCs/>
          <w:sz w:val="24"/>
          <w:szCs w:val="24"/>
        </w:rPr>
        <w:t>53</w:t>
      </w:r>
      <w:r w:rsidRPr="00134E19">
        <w:rPr>
          <w:rFonts w:ascii="Times New Roman" w:hAnsi="Times New Roman" w:cs="Times New Roman"/>
          <w:sz w:val="24"/>
          <w:szCs w:val="24"/>
        </w:rPr>
        <w:t>(1), pp.1-21.</w:t>
      </w:r>
    </w:p>
    <w:p w:rsidR="00134E19" w:rsidRPr="00134E19" w:rsidRDefault="00134E19" w:rsidP="00DF2ADA">
      <w:pPr>
        <w:spacing w:line="360" w:lineRule="auto"/>
        <w:ind w:leftChars="1" w:left="283" w:hangingChars="117" w:hanging="281"/>
        <w:jc w:val="left"/>
        <w:rPr>
          <w:rFonts w:ascii="Times New Roman" w:hAnsi="Times New Roman" w:cs="Times New Roman"/>
          <w:sz w:val="24"/>
          <w:szCs w:val="24"/>
        </w:rPr>
      </w:pPr>
      <w:r w:rsidRPr="00134E19">
        <w:rPr>
          <w:rFonts w:ascii="Times New Roman" w:hAnsi="Times New Roman" w:cs="Times New Roman"/>
          <w:sz w:val="24"/>
          <w:szCs w:val="24"/>
        </w:rPr>
        <w:t>Gethin, R., 1998. </w:t>
      </w:r>
      <w:r w:rsidRPr="00134E19">
        <w:rPr>
          <w:rFonts w:ascii="Times New Roman" w:hAnsi="Times New Roman" w:cs="Times New Roman"/>
          <w:i/>
          <w:iCs/>
          <w:sz w:val="24"/>
          <w:szCs w:val="24"/>
        </w:rPr>
        <w:t>The foundations of Buddhism</w:t>
      </w:r>
      <w:r w:rsidRPr="00134E19">
        <w:rPr>
          <w:rFonts w:ascii="Times New Roman" w:hAnsi="Times New Roman" w:cs="Times New Roman"/>
          <w:sz w:val="24"/>
          <w:szCs w:val="24"/>
        </w:rPr>
        <w:t xml:space="preserve">. Oxford University Press. </w:t>
      </w:r>
    </w:p>
    <w:p w:rsidR="00134E19" w:rsidRPr="00134E19" w:rsidRDefault="00134E19" w:rsidP="00DF2ADA">
      <w:pPr>
        <w:spacing w:line="360" w:lineRule="auto"/>
        <w:ind w:leftChars="1" w:left="283" w:hangingChars="117" w:hanging="281"/>
        <w:jc w:val="left"/>
        <w:rPr>
          <w:rFonts w:ascii="Times New Roman" w:hAnsi="Times New Roman" w:cs="Times New Roman"/>
          <w:sz w:val="24"/>
          <w:szCs w:val="24"/>
        </w:rPr>
      </w:pPr>
      <w:r w:rsidRPr="00134E19">
        <w:rPr>
          <w:rFonts w:ascii="Times New Roman" w:hAnsi="Times New Roman" w:cs="Times New Roman"/>
          <w:sz w:val="24"/>
          <w:szCs w:val="24"/>
        </w:rPr>
        <w:t>Harvey, P.</w:t>
      </w:r>
      <w:r>
        <w:rPr>
          <w:rFonts w:ascii="Times New Roman" w:hAnsi="Times New Roman" w:cs="Times New Roman"/>
          <w:sz w:val="24"/>
          <w:szCs w:val="24"/>
        </w:rPr>
        <w:t>,</w:t>
      </w:r>
      <w:r w:rsidRPr="00134E19">
        <w:rPr>
          <w:rFonts w:ascii="Times New Roman" w:hAnsi="Times New Roman" w:cs="Times New Roman"/>
          <w:sz w:val="24"/>
          <w:szCs w:val="24"/>
        </w:rPr>
        <w:t xml:space="preserve"> 2000. </w:t>
      </w:r>
      <w:r w:rsidRPr="00134E19">
        <w:rPr>
          <w:rFonts w:ascii="Times New Roman" w:hAnsi="Times New Roman" w:cs="Times New Roman"/>
          <w:i/>
          <w:iCs/>
          <w:sz w:val="24"/>
          <w:szCs w:val="24"/>
        </w:rPr>
        <w:t>An introduction to Buddhist ethics</w:t>
      </w:r>
      <w:r w:rsidRPr="00134E19">
        <w:rPr>
          <w:rFonts w:ascii="Times New Roman" w:hAnsi="Times New Roman" w:cs="Times New Roman"/>
          <w:sz w:val="24"/>
          <w:szCs w:val="24"/>
        </w:rPr>
        <w:t>. Cambridge: Cambridge University Press.</w:t>
      </w:r>
    </w:p>
    <w:p w:rsidR="00134E19" w:rsidRPr="00134E19" w:rsidRDefault="00134E19" w:rsidP="00DF2ADA">
      <w:pPr>
        <w:spacing w:line="360" w:lineRule="auto"/>
        <w:ind w:leftChars="1" w:left="283" w:hangingChars="117" w:hanging="281"/>
        <w:jc w:val="left"/>
        <w:rPr>
          <w:rFonts w:ascii="Times New Roman" w:hAnsi="Times New Roman" w:cs="Times New Roman"/>
          <w:sz w:val="24"/>
          <w:szCs w:val="24"/>
        </w:rPr>
      </w:pPr>
      <w:proofErr w:type="spellStart"/>
      <w:r w:rsidRPr="00134E19">
        <w:rPr>
          <w:rFonts w:ascii="Times New Roman" w:hAnsi="Times New Roman" w:cs="Times New Roman"/>
          <w:sz w:val="24"/>
          <w:szCs w:val="24"/>
        </w:rPr>
        <w:t>Komito</w:t>
      </w:r>
      <w:proofErr w:type="spellEnd"/>
      <w:r w:rsidRPr="00134E19">
        <w:rPr>
          <w:rFonts w:ascii="Times New Roman" w:hAnsi="Times New Roman" w:cs="Times New Roman"/>
          <w:sz w:val="24"/>
          <w:szCs w:val="24"/>
        </w:rPr>
        <w:t xml:space="preserve">, D.R., </w:t>
      </w:r>
      <w:proofErr w:type="spellStart"/>
      <w:r w:rsidRPr="00134E19">
        <w:rPr>
          <w:rFonts w:ascii="Times New Roman" w:hAnsi="Times New Roman" w:cs="Times New Roman"/>
          <w:sz w:val="24"/>
          <w:szCs w:val="24"/>
        </w:rPr>
        <w:t>Rinchen</w:t>
      </w:r>
      <w:proofErr w:type="spellEnd"/>
      <w:r w:rsidRPr="00134E19">
        <w:rPr>
          <w:rFonts w:ascii="Times New Roman" w:hAnsi="Times New Roman" w:cs="Times New Roman"/>
          <w:sz w:val="24"/>
          <w:szCs w:val="24"/>
        </w:rPr>
        <w:t xml:space="preserve">, S., and </w:t>
      </w:r>
      <w:proofErr w:type="spellStart"/>
      <w:r w:rsidRPr="00134E19">
        <w:rPr>
          <w:rFonts w:ascii="Times New Roman" w:hAnsi="Times New Roman" w:cs="Times New Roman"/>
          <w:sz w:val="24"/>
          <w:szCs w:val="24"/>
        </w:rPr>
        <w:t>Dorjee</w:t>
      </w:r>
      <w:proofErr w:type="spellEnd"/>
      <w:r w:rsidRPr="00134E19">
        <w:rPr>
          <w:rFonts w:ascii="Times New Roman" w:hAnsi="Times New Roman" w:cs="Times New Roman"/>
          <w:sz w:val="24"/>
          <w:szCs w:val="24"/>
        </w:rPr>
        <w:t xml:space="preserve">, T., 1987. </w:t>
      </w:r>
      <w:r w:rsidRPr="00134E19">
        <w:rPr>
          <w:rFonts w:ascii="Times New Roman" w:hAnsi="Times New Roman" w:cs="Times New Roman"/>
          <w:i/>
          <w:sz w:val="24"/>
          <w:szCs w:val="24"/>
        </w:rPr>
        <w:t>Nagarjuna's Seventy Stanzas: A Buddhist Psychology of Emptiness.</w:t>
      </w:r>
      <w:r w:rsidRPr="00134E19">
        <w:rPr>
          <w:rFonts w:ascii="Times New Roman" w:hAnsi="Times New Roman" w:cs="Times New Roman"/>
          <w:sz w:val="24"/>
          <w:szCs w:val="24"/>
        </w:rPr>
        <w:t xml:space="preserve"> Ithaca, N.Y: Snow Lion Publications.</w:t>
      </w:r>
    </w:p>
    <w:p w:rsidR="00134E19" w:rsidRPr="00134E19" w:rsidRDefault="00134E19" w:rsidP="00DF2ADA">
      <w:pPr>
        <w:spacing w:line="360" w:lineRule="auto"/>
        <w:ind w:leftChars="1" w:left="283" w:hangingChars="117" w:hanging="281"/>
        <w:jc w:val="left"/>
        <w:rPr>
          <w:rFonts w:ascii="Times New Roman" w:hAnsi="Times New Roman" w:cs="Times New Roman"/>
          <w:sz w:val="24"/>
          <w:szCs w:val="24"/>
        </w:rPr>
      </w:pPr>
      <w:proofErr w:type="spellStart"/>
      <w:r w:rsidRPr="00134E19">
        <w:rPr>
          <w:rFonts w:ascii="Times New Roman" w:hAnsi="Times New Roman" w:cs="Times New Roman"/>
          <w:sz w:val="24"/>
          <w:szCs w:val="24"/>
        </w:rPr>
        <w:t>Lyu</w:t>
      </w:r>
      <w:proofErr w:type="spellEnd"/>
      <w:r w:rsidRPr="00134E19">
        <w:rPr>
          <w:rFonts w:ascii="Times New Roman" w:hAnsi="Times New Roman" w:cs="Times New Roman"/>
          <w:sz w:val="24"/>
          <w:szCs w:val="24"/>
        </w:rPr>
        <w:t>, C.</w:t>
      </w:r>
      <w:proofErr w:type="gramStart"/>
      <w:r w:rsidRPr="00134E19">
        <w:rPr>
          <w:rFonts w:ascii="Times New Roman" w:hAnsi="Times New Roman" w:cs="Times New Roman" w:hint="eastAsia"/>
          <w:sz w:val="24"/>
          <w:szCs w:val="24"/>
        </w:rPr>
        <w:t>吕澂</w:t>
      </w:r>
      <w:proofErr w:type="gramEnd"/>
      <w:r w:rsidRPr="00134E19">
        <w:rPr>
          <w:rFonts w:ascii="Times New Roman" w:hAnsi="Times New Roman" w:cs="Times New Roman"/>
          <w:sz w:val="24"/>
          <w:szCs w:val="24"/>
        </w:rPr>
        <w:t xml:space="preserve">. 2002. </w:t>
      </w:r>
      <w:proofErr w:type="spellStart"/>
      <w:r w:rsidRPr="00134E19">
        <w:rPr>
          <w:rFonts w:ascii="Times New Roman" w:hAnsi="Times New Roman" w:cs="Times New Roman"/>
          <w:i/>
          <w:sz w:val="24"/>
          <w:szCs w:val="24"/>
        </w:rPr>
        <w:t>Yindu</w:t>
      </w:r>
      <w:proofErr w:type="spellEnd"/>
      <w:r w:rsidRPr="00134E19">
        <w:rPr>
          <w:rFonts w:ascii="Times New Roman" w:hAnsi="Times New Roman" w:cs="Times New Roman"/>
          <w:i/>
          <w:sz w:val="24"/>
          <w:szCs w:val="24"/>
        </w:rPr>
        <w:t xml:space="preserve"> </w:t>
      </w:r>
      <w:proofErr w:type="spellStart"/>
      <w:r w:rsidRPr="00134E19">
        <w:rPr>
          <w:rFonts w:ascii="Times New Roman" w:hAnsi="Times New Roman" w:cs="Times New Roman"/>
          <w:i/>
          <w:sz w:val="24"/>
          <w:szCs w:val="24"/>
        </w:rPr>
        <w:t>foxue</w:t>
      </w:r>
      <w:proofErr w:type="spellEnd"/>
      <w:r w:rsidRPr="00134E19">
        <w:rPr>
          <w:rFonts w:ascii="Times New Roman" w:hAnsi="Times New Roman" w:cs="Times New Roman"/>
          <w:i/>
          <w:sz w:val="24"/>
          <w:szCs w:val="24"/>
        </w:rPr>
        <w:t xml:space="preserve"> </w:t>
      </w:r>
      <w:proofErr w:type="spellStart"/>
      <w:r w:rsidRPr="00134E19">
        <w:rPr>
          <w:rFonts w:ascii="Times New Roman" w:hAnsi="Times New Roman" w:cs="Times New Roman"/>
          <w:i/>
          <w:sz w:val="24"/>
          <w:szCs w:val="24"/>
        </w:rPr>
        <w:t>yuanliu</w:t>
      </w:r>
      <w:proofErr w:type="spellEnd"/>
      <w:r w:rsidRPr="00134E19">
        <w:rPr>
          <w:rFonts w:ascii="Times New Roman" w:hAnsi="Times New Roman" w:cs="Times New Roman"/>
          <w:i/>
          <w:sz w:val="24"/>
          <w:szCs w:val="24"/>
        </w:rPr>
        <w:t xml:space="preserve"> </w:t>
      </w:r>
      <w:proofErr w:type="spellStart"/>
      <w:r w:rsidRPr="00134E19">
        <w:rPr>
          <w:rFonts w:ascii="Times New Roman" w:hAnsi="Times New Roman" w:cs="Times New Roman"/>
          <w:i/>
          <w:sz w:val="24"/>
          <w:szCs w:val="24"/>
        </w:rPr>
        <w:t>luejiang</w:t>
      </w:r>
      <w:proofErr w:type="spellEnd"/>
      <w:r w:rsidRPr="00134E19">
        <w:rPr>
          <w:rFonts w:ascii="Times New Roman" w:hAnsi="Times New Roman" w:cs="Times New Roman" w:hint="eastAsia"/>
          <w:sz w:val="24"/>
          <w:szCs w:val="24"/>
        </w:rPr>
        <w:t>印度佛學源流略講</w:t>
      </w:r>
      <w:r w:rsidRPr="00134E19">
        <w:rPr>
          <w:rFonts w:ascii="Times New Roman" w:hAnsi="Times New Roman" w:cs="Times New Roman"/>
          <w:sz w:val="24"/>
          <w:szCs w:val="24"/>
        </w:rPr>
        <w:t xml:space="preserve">. Shanghai </w:t>
      </w:r>
      <w:proofErr w:type="spellStart"/>
      <w:r w:rsidRPr="00134E19">
        <w:rPr>
          <w:rFonts w:ascii="Times New Roman" w:hAnsi="Times New Roman" w:cs="Times New Roman"/>
          <w:sz w:val="24"/>
          <w:szCs w:val="24"/>
        </w:rPr>
        <w:t>renmin</w:t>
      </w:r>
      <w:proofErr w:type="spellEnd"/>
      <w:r w:rsidRPr="00134E19">
        <w:rPr>
          <w:rFonts w:ascii="Times New Roman" w:hAnsi="Times New Roman" w:cs="Times New Roman"/>
          <w:sz w:val="24"/>
          <w:szCs w:val="24"/>
        </w:rPr>
        <w:t xml:space="preserve"> </w:t>
      </w:r>
      <w:proofErr w:type="spellStart"/>
      <w:r w:rsidRPr="00134E19">
        <w:rPr>
          <w:rFonts w:ascii="Times New Roman" w:hAnsi="Times New Roman" w:cs="Times New Roman"/>
          <w:sz w:val="24"/>
          <w:szCs w:val="24"/>
        </w:rPr>
        <w:t>chubanshe</w:t>
      </w:r>
      <w:proofErr w:type="spellEnd"/>
      <w:r w:rsidRPr="00134E19">
        <w:rPr>
          <w:rFonts w:ascii="Times New Roman" w:hAnsi="Times New Roman" w:cs="Times New Roman"/>
          <w:sz w:val="24"/>
          <w:szCs w:val="24"/>
        </w:rPr>
        <w:t>.</w:t>
      </w:r>
    </w:p>
    <w:p w:rsidR="00134E19" w:rsidRPr="00134E19" w:rsidRDefault="00134E19" w:rsidP="00DF2ADA">
      <w:pPr>
        <w:spacing w:line="360" w:lineRule="auto"/>
        <w:ind w:leftChars="1" w:left="283" w:hangingChars="117" w:hanging="281"/>
        <w:jc w:val="left"/>
        <w:rPr>
          <w:rFonts w:ascii="Times New Roman" w:hAnsi="Times New Roman" w:cs="Times New Roman"/>
          <w:sz w:val="24"/>
          <w:szCs w:val="24"/>
          <w:lang w:val="en-US"/>
        </w:rPr>
      </w:pPr>
      <w:r w:rsidRPr="00134E19">
        <w:rPr>
          <w:rFonts w:ascii="Times New Roman" w:hAnsi="Times New Roman" w:cs="Times New Roman"/>
          <w:sz w:val="24"/>
          <w:szCs w:val="24"/>
          <w:lang w:val="en-US"/>
        </w:rPr>
        <w:t xml:space="preserve">Ren, </w:t>
      </w:r>
      <w:proofErr w:type="spellStart"/>
      <w:r w:rsidRPr="00134E19">
        <w:rPr>
          <w:rFonts w:ascii="Times New Roman" w:hAnsi="Times New Roman" w:cs="Times New Roman"/>
          <w:sz w:val="24"/>
          <w:szCs w:val="24"/>
          <w:lang w:val="en-US"/>
        </w:rPr>
        <w:t>Jiyu</w:t>
      </w:r>
      <w:proofErr w:type="spellEnd"/>
      <w:r w:rsidRPr="00134E19">
        <w:rPr>
          <w:rFonts w:ascii="Times New Roman" w:hAnsi="Times New Roman" w:cs="Times New Roman"/>
          <w:sz w:val="24"/>
          <w:szCs w:val="24"/>
          <w:lang w:val="en-US"/>
        </w:rPr>
        <w:t xml:space="preserve"> </w:t>
      </w:r>
      <w:r w:rsidRPr="00134E19">
        <w:rPr>
          <w:rFonts w:ascii="Times New Roman" w:hAnsi="Times New Roman" w:cs="Times New Roman" w:hint="eastAsia"/>
          <w:sz w:val="24"/>
          <w:szCs w:val="24"/>
          <w:lang w:val="en-US"/>
        </w:rPr>
        <w:t>任繼愈</w:t>
      </w:r>
      <w:r w:rsidRPr="00134E19">
        <w:rPr>
          <w:rFonts w:ascii="Times New Roman" w:hAnsi="Times New Roman" w:cs="Times New Roman"/>
          <w:sz w:val="24"/>
          <w:szCs w:val="24"/>
          <w:lang w:val="en-US"/>
        </w:rPr>
        <w:t>.</w:t>
      </w:r>
      <w:r>
        <w:rPr>
          <w:rFonts w:ascii="Times New Roman" w:hAnsi="Times New Roman" w:cs="Times New Roman"/>
          <w:sz w:val="24"/>
          <w:szCs w:val="24"/>
          <w:lang w:val="en-US"/>
        </w:rPr>
        <w:t xml:space="preserve">, </w:t>
      </w:r>
      <w:r w:rsidRPr="00134E19">
        <w:rPr>
          <w:rFonts w:ascii="Times New Roman" w:hAnsi="Times New Roman" w:cs="Times New Roman"/>
          <w:sz w:val="24"/>
          <w:szCs w:val="24"/>
          <w:lang w:val="en-US"/>
        </w:rPr>
        <w:t>1985</w:t>
      </w:r>
      <w:r>
        <w:rPr>
          <w:rFonts w:ascii="Times New Roman" w:hAnsi="Times New Roman" w:cs="Times New Roman"/>
          <w:sz w:val="24"/>
          <w:szCs w:val="24"/>
          <w:lang w:val="en-US"/>
        </w:rPr>
        <w:t>[1981]</w:t>
      </w:r>
      <w:r w:rsidRPr="00134E19">
        <w:rPr>
          <w:rFonts w:ascii="Times New Roman" w:hAnsi="Times New Roman" w:cs="Times New Roman"/>
          <w:sz w:val="24"/>
          <w:szCs w:val="24"/>
          <w:lang w:val="en-US"/>
        </w:rPr>
        <w:t xml:space="preserve">. </w:t>
      </w:r>
      <w:proofErr w:type="spellStart"/>
      <w:r w:rsidRPr="00134E19">
        <w:rPr>
          <w:rFonts w:ascii="Times New Roman" w:hAnsi="Times New Roman" w:cs="Times New Roman"/>
          <w:i/>
          <w:iCs/>
          <w:sz w:val="24"/>
          <w:szCs w:val="24"/>
          <w:lang w:val="en-US"/>
        </w:rPr>
        <w:t>Zhongguo</w:t>
      </w:r>
      <w:proofErr w:type="spellEnd"/>
      <w:r w:rsidRPr="00134E19">
        <w:rPr>
          <w:rFonts w:ascii="Times New Roman" w:hAnsi="Times New Roman" w:cs="Times New Roman"/>
          <w:i/>
          <w:iCs/>
          <w:sz w:val="24"/>
          <w:szCs w:val="24"/>
          <w:lang w:val="en-US"/>
        </w:rPr>
        <w:t xml:space="preserve"> </w:t>
      </w:r>
      <w:proofErr w:type="spellStart"/>
      <w:r w:rsidRPr="00134E19">
        <w:rPr>
          <w:rFonts w:ascii="Times New Roman" w:hAnsi="Times New Roman" w:cs="Times New Roman"/>
          <w:i/>
          <w:iCs/>
          <w:sz w:val="24"/>
          <w:szCs w:val="24"/>
          <w:lang w:val="en-US"/>
        </w:rPr>
        <w:t>Fojiao</w:t>
      </w:r>
      <w:proofErr w:type="spellEnd"/>
      <w:r w:rsidRPr="00134E19">
        <w:rPr>
          <w:rFonts w:ascii="Times New Roman" w:hAnsi="Times New Roman" w:cs="Times New Roman"/>
          <w:i/>
          <w:iCs/>
          <w:sz w:val="24"/>
          <w:szCs w:val="24"/>
          <w:lang w:val="en-US"/>
        </w:rPr>
        <w:t xml:space="preserve"> </w:t>
      </w:r>
      <w:proofErr w:type="spellStart"/>
      <w:r w:rsidRPr="00134E19">
        <w:rPr>
          <w:rFonts w:ascii="Times New Roman" w:hAnsi="Times New Roman" w:cs="Times New Roman"/>
          <w:i/>
          <w:iCs/>
          <w:sz w:val="24"/>
          <w:szCs w:val="24"/>
          <w:lang w:val="en-US"/>
        </w:rPr>
        <w:t>shi</w:t>
      </w:r>
      <w:proofErr w:type="spellEnd"/>
      <w:r w:rsidRPr="00134E19">
        <w:rPr>
          <w:rFonts w:ascii="Times New Roman" w:hAnsi="Times New Roman" w:cs="Times New Roman"/>
          <w:i/>
          <w:iCs/>
          <w:sz w:val="24"/>
          <w:szCs w:val="24"/>
          <w:lang w:val="en-US"/>
        </w:rPr>
        <w:t xml:space="preserve"> </w:t>
      </w:r>
      <w:r w:rsidRPr="00134E19">
        <w:rPr>
          <w:rFonts w:ascii="Times New Roman" w:hAnsi="Times New Roman" w:cs="Times New Roman" w:hint="eastAsia"/>
          <w:iCs/>
          <w:sz w:val="24"/>
          <w:szCs w:val="24"/>
          <w:lang w:val="en-US"/>
        </w:rPr>
        <w:t>中</w:t>
      </w:r>
      <w:proofErr w:type="gramStart"/>
      <w:r w:rsidRPr="00134E19">
        <w:rPr>
          <w:rFonts w:ascii="Times New Roman" w:hAnsi="Times New Roman" w:cs="Times New Roman" w:hint="eastAsia"/>
          <w:iCs/>
          <w:sz w:val="24"/>
          <w:szCs w:val="24"/>
          <w:lang w:val="en-US"/>
        </w:rPr>
        <w:t>國</w:t>
      </w:r>
      <w:proofErr w:type="gramEnd"/>
      <w:r w:rsidRPr="00134E19">
        <w:rPr>
          <w:rFonts w:ascii="Times New Roman" w:hAnsi="Times New Roman" w:cs="Times New Roman" w:hint="eastAsia"/>
          <w:iCs/>
          <w:sz w:val="24"/>
          <w:szCs w:val="24"/>
          <w:lang w:val="en-US"/>
        </w:rPr>
        <w:t>佛教史</w:t>
      </w:r>
      <w:r w:rsidRPr="00134E19">
        <w:rPr>
          <w:rFonts w:ascii="Times New Roman" w:hAnsi="Times New Roman" w:cs="Times New Roman"/>
          <w:sz w:val="24"/>
          <w:szCs w:val="24"/>
          <w:lang w:val="en-US"/>
        </w:rPr>
        <w:t xml:space="preserve">, 3 Vols. Beijing: </w:t>
      </w:r>
      <w:proofErr w:type="spellStart"/>
      <w:r w:rsidRPr="00134E19">
        <w:rPr>
          <w:rFonts w:ascii="Times New Roman" w:hAnsi="Times New Roman" w:cs="Times New Roman"/>
          <w:sz w:val="24"/>
          <w:szCs w:val="24"/>
          <w:lang w:val="en-US"/>
        </w:rPr>
        <w:t>Zhongguo</w:t>
      </w:r>
      <w:proofErr w:type="spellEnd"/>
      <w:r w:rsidRPr="00134E19">
        <w:rPr>
          <w:rFonts w:ascii="Times New Roman" w:hAnsi="Times New Roman" w:cs="Times New Roman"/>
          <w:sz w:val="24"/>
          <w:szCs w:val="24"/>
          <w:lang w:val="en-US"/>
        </w:rPr>
        <w:t xml:space="preserve"> </w:t>
      </w:r>
      <w:proofErr w:type="spellStart"/>
      <w:r w:rsidRPr="00134E19">
        <w:rPr>
          <w:rFonts w:ascii="Times New Roman" w:hAnsi="Times New Roman" w:cs="Times New Roman"/>
          <w:sz w:val="24"/>
          <w:szCs w:val="24"/>
          <w:lang w:val="en-US"/>
        </w:rPr>
        <w:t>shehui</w:t>
      </w:r>
      <w:proofErr w:type="spellEnd"/>
      <w:r w:rsidRPr="00134E19">
        <w:rPr>
          <w:rFonts w:ascii="Times New Roman" w:hAnsi="Times New Roman" w:cs="Times New Roman"/>
          <w:sz w:val="24"/>
          <w:szCs w:val="24"/>
          <w:lang w:val="en-US"/>
        </w:rPr>
        <w:t xml:space="preserve"> </w:t>
      </w:r>
      <w:proofErr w:type="spellStart"/>
      <w:r w:rsidRPr="00134E19">
        <w:rPr>
          <w:rFonts w:ascii="Times New Roman" w:hAnsi="Times New Roman" w:cs="Times New Roman"/>
          <w:sz w:val="24"/>
          <w:szCs w:val="24"/>
          <w:lang w:val="en-US"/>
        </w:rPr>
        <w:t>kexue</w:t>
      </w:r>
      <w:proofErr w:type="spellEnd"/>
      <w:r w:rsidRPr="00134E19">
        <w:rPr>
          <w:rFonts w:ascii="Times New Roman" w:hAnsi="Times New Roman" w:cs="Times New Roman"/>
          <w:sz w:val="24"/>
          <w:szCs w:val="24"/>
          <w:lang w:val="en-US"/>
        </w:rPr>
        <w:t>.</w:t>
      </w:r>
    </w:p>
    <w:p w:rsidR="00134E19" w:rsidRPr="00134E19" w:rsidRDefault="00134E19" w:rsidP="00DF2ADA">
      <w:pPr>
        <w:spacing w:line="360" w:lineRule="auto"/>
        <w:ind w:leftChars="1" w:left="283" w:hangingChars="117" w:hanging="281"/>
        <w:jc w:val="left"/>
        <w:rPr>
          <w:rFonts w:ascii="Times New Roman" w:hAnsi="Times New Roman" w:cs="Times New Roman"/>
          <w:sz w:val="24"/>
          <w:szCs w:val="24"/>
        </w:rPr>
      </w:pPr>
      <w:r w:rsidRPr="00134E19">
        <w:rPr>
          <w:rFonts w:ascii="Times New Roman" w:hAnsi="Times New Roman" w:cs="Times New Roman"/>
          <w:sz w:val="24"/>
          <w:szCs w:val="24"/>
        </w:rPr>
        <w:t xml:space="preserve">Robinson, R.H., 1957. Some logical aspects of </w:t>
      </w:r>
      <w:proofErr w:type="spellStart"/>
      <w:r w:rsidRPr="00134E19">
        <w:rPr>
          <w:rFonts w:ascii="Times New Roman" w:hAnsi="Times New Roman" w:cs="Times New Roman"/>
          <w:sz w:val="24"/>
          <w:szCs w:val="24"/>
        </w:rPr>
        <w:t>Nāgārjuna's</w:t>
      </w:r>
      <w:proofErr w:type="spellEnd"/>
      <w:r w:rsidRPr="00134E19">
        <w:rPr>
          <w:rFonts w:ascii="Times New Roman" w:hAnsi="Times New Roman" w:cs="Times New Roman"/>
          <w:sz w:val="24"/>
          <w:szCs w:val="24"/>
        </w:rPr>
        <w:t xml:space="preserve"> system. </w:t>
      </w:r>
      <w:r w:rsidRPr="00134E19">
        <w:rPr>
          <w:rFonts w:ascii="Times New Roman" w:hAnsi="Times New Roman" w:cs="Times New Roman"/>
          <w:i/>
          <w:iCs/>
          <w:sz w:val="24"/>
          <w:szCs w:val="24"/>
        </w:rPr>
        <w:t>Philosophy East and West</w:t>
      </w:r>
      <w:r w:rsidRPr="00134E19">
        <w:rPr>
          <w:rFonts w:ascii="Times New Roman" w:hAnsi="Times New Roman" w:cs="Times New Roman"/>
          <w:sz w:val="24"/>
          <w:szCs w:val="24"/>
        </w:rPr>
        <w:t>, pp.291-308.</w:t>
      </w:r>
    </w:p>
    <w:p w:rsidR="00134E19" w:rsidRPr="00134E19" w:rsidRDefault="00134E19" w:rsidP="00DF2ADA">
      <w:pPr>
        <w:spacing w:line="360" w:lineRule="auto"/>
        <w:ind w:leftChars="1" w:left="283" w:hangingChars="117" w:hanging="281"/>
        <w:jc w:val="left"/>
        <w:rPr>
          <w:rFonts w:ascii="Times New Roman" w:hAnsi="Times New Roman" w:cs="Times New Roman"/>
          <w:sz w:val="24"/>
          <w:szCs w:val="24"/>
        </w:rPr>
      </w:pPr>
      <w:r w:rsidRPr="00134E19">
        <w:rPr>
          <w:rFonts w:ascii="Times New Roman" w:hAnsi="Times New Roman" w:cs="Times New Roman"/>
          <w:sz w:val="24"/>
          <w:szCs w:val="24"/>
        </w:rPr>
        <w:t xml:space="preserve">Sharma, C., 2000. </w:t>
      </w:r>
      <w:r w:rsidRPr="00134E19">
        <w:rPr>
          <w:rFonts w:ascii="Times New Roman" w:hAnsi="Times New Roman" w:cs="Times New Roman"/>
          <w:i/>
          <w:sz w:val="24"/>
          <w:szCs w:val="24"/>
        </w:rPr>
        <w:t>A critical survey of Indian philosophy</w:t>
      </w:r>
      <w:r w:rsidRPr="00134E19">
        <w:rPr>
          <w:rFonts w:ascii="Times New Roman" w:hAnsi="Times New Roman" w:cs="Times New Roman"/>
          <w:sz w:val="24"/>
          <w:szCs w:val="24"/>
        </w:rPr>
        <w:t xml:space="preserve">. Motilal </w:t>
      </w:r>
      <w:proofErr w:type="spellStart"/>
      <w:r w:rsidRPr="00134E19">
        <w:rPr>
          <w:rFonts w:ascii="Times New Roman" w:hAnsi="Times New Roman" w:cs="Times New Roman"/>
          <w:sz w:val="24"/>
          <w:szCs w:val="24"/>
        </w:rPr>
        <w:t>Banarsidass</w:t>
      </w:r>
      <w:proofErr w:type="spellEnd"/>
      <w:r w:rsidRPr="00134E19">
        <w:rPr>
          <w:rFonts w:ascii="Times New Roman" w:hAnsi="Times New Roman" w:cs="Times New Roman"/>
          <w:sz w:val="24"/>
          <w:szCs w:val="24"/>
        </w:rPr>
        <w:t xml:space="preserve"> Publish.</w:t>
      </w:r>
    </w:p>
    <w:p w:rsidR="00134E19" w:rsidRDefault="00134E19" w:rsidP="00DF2ADA">
      <w:pPr>
        <w:spacing w:line="360" w:lineRule="auto"/>
        <w:ind w:leftChars="1" w:left="283" w:hangingChars="117" w:hanging="281"/>
        <w:jc w:val="left"/>
        <w:rPr>
          <w:rFonts w:ascii="Times New Roman" w:hAnsi="Times New Roman" w:cs="Times New Roman"/>
          <w:sz w:val="24"/>
          <w:szCs w:val="24"/>
        </w:rPr>
      </w:pPr>
      <w:r w:rsidRPr="00134E19">
        <w:rPr>
          <w:rFonts w:ascii="Times New Roman" w:hAnsi="Times New Roman" w:cs="Times New Roman"/>
          <w:sz w:val="24"/>
          <w:szCs w:val="24"/>
        </w:rPr>
        <w:t xml:space="preserve">Tora, F., and </w:t>
      </w:r>
      <w:proofErr w:type="spellStart"/>
      <w:r w:rsidRPr="00134E19">
        <w:rPr>
          <w:rFonts w:ascii="Times New Roman" w:hAnsi="Times New Roman" w:cs="Times New Roman"/>
          <w:sz w:val="24"/>
          <w:szCs w:val="24"/>
        </w:rPr>
        <w:t>Dragonetti</w:t>
      </w:r>
      <w:proofErr w:type="spellEnd"/>
      <w:r w:rsidRPr="00134E19">
        <w:rPr>
          <w:rFonts w:ascii="Times New Roman" w:hAnsi="Times New Roman" w:cs="Times New Roman"/>
          <w:sz w:val="24"/>
          <w:szCs w:val="24"/>
        </w:rPr>
        <w:t xml:space="preserve">, C. 1983. The </w:t>
      </w:r>
      <w:proofErr w:type="spellStart"/>
      <w:r w:rsidRPr="00134E19">
        <w:rPr>
          <w:rFonts w:ascii="Times New Roman" w:hAnsi="Times New Roman" w:cs="Times New Roman"/>
          <w:sz w:val="24"/>
          <w:szCs w:val="24"/>
        </w:rPr>
        <w:t>Yuktiṣaṣṭikākārika</w:t>
      </w:r>
      <w:proofErr w:type="spellEnd"/>
      <w:r w:rsidRPr="00134E19">
        <w:rPr>
          <w:rFonts w:ascii="Times New Roman" w:hAnsi="Times New Roman" w:cs="Times New Roman"/>
          <w:sz w:val="24"/>
          <w:szCs w:val="24"/>
        </w:rPr>
        <w:t xml:space="preserve"> of </w:t>
      </w:r>
      <w:proofErr w:type="spellStart"/>
      <w:r w:rsidRPr="00134E19">
        <w:rPr>
          <w:rFonts w:ascii="Times New Roman" w:hAnsi="Times New Roman" w:cs="Times New Roman"/>
          <w:sz w:val="24"/>
          <w:szCs w:val="24"/>
        </w:rPr>
        <w:t>Nāgārjuna</w:t>
      </w:r>
      <w:proofErr w:type="spellEnd"/>
      <w:r w:rsidRPr="00134E19">
        <w:rPr>
          <w:rFonts w:ascii="Times New Roman" w:hAnsi="Times New Roman" w:cs="Times New Roman"/>
          <w:sz w:val="24"/>
          <w:szCs w:val="24"/>
        </w:rPr>
        <w:t>.</w:t>
      </w:r>
      <w:r w:rsidRPr="00134E19">
        <w:rPr>
          <w:rFonts w:ascii="Times New Roman" w:hAnsi="Times New Roman" w:cs="Times New Roman"/>
          <w:i/>
          <w:sz w:val="24"/>
          <w:szCs w:val="24"/>
        </w:rPr>
        <w:t xml:space="preserve"> Journal of the International Association of Buddhist Studies</w:t>
      </w:r>
      <w:r w:rsidRPr="00134E19">
        <w:rPr>
          <w:rFonts w:ascii="Times New Roman" w:hAnsi="Times New Roman" w:cs="Times New Roman"/>
          <w:sz w:val="24"/>
          <w:szCs w:val="24"/>
        </w:rPr>
        <w:t>, 6(2), pp.94-123.</w:t>
      </w:r>
    </w:p>
    <w:p w:rsidR="00A56C74" w:rsidRPr="00134E19" w:rsidRDefault="00A56C74" w:rsidP="00DF2ADA">
      <w:pPr>
        <w:spacing w:line="360" w:lineRule="auto"/>
        <w:ind w:leftChars="1" w:left="283" w:hangingChars="117" w:hanging="281"/>
        <w:jc w:val="left"/>
        <w:rPr>
          <w:rFonts w:ascii="Times New Roman" w:hAnsi="Times New Roman" w:cs="Times New Roman"/>
          <w:sz w:val="24"/>
          <w:szCs w:val="24"/>
        </w:rPr>
      </w:pPr>
      <w:proofErr w:type="spellStart"/>
      <w:r w:rsidRPr="00A56C74">
        <w:rPr>
          <w:rFonts w:ascii="Times New Roman" w:hAnsi="Times New Roman" w:cs="Times New Roman"/>
          <w:sz w:val="24"/>
          <w:szCs w:val="24"/>
        </w:rPr>
        <w:t>Westerhoff</w:t>
      </w:r>
      <w:proofErr w:type="spellEnd"/>
      <w:r w:rsidRPr="00A56C74">
        <w:rPr>
          <w:rFonts w:ascii="Times New Roman" w:hAnsi="Times New Roman" w:cs="Times New Roman"/>
          <w:sz w:val="24"/>
          <w:szCs w:val="24"/>
        </w:rPr>
        <w:t>, J.</w:t>
      </w:r>
      <w:r>
        <w:rPr>
          <w:rFonts w:ascii="Times New Roman" w:hAnsi="Times New Roman" w:cs="Times New Roman"/>
          <w:sz w:val="24"/>
          <w:szCs w:val="24"/>
        </w:rPr>
        <w:t>,</w:t>
      </w:r>
      <w:r w:rsidRPr="00A56C74">
        <w:rPr>
          <w:rFonts w:ascii="Times New Roman" w:hAnsi="Times New Roman" w:cs="Times New Roman"/>
          <w:sz w:val="24"/>
          <w:szCs w:val="24"/>
        </w:rPr>
        <w:t> 2009. </w:t>
      </w:r>
      <w:r w:rsidRPr="00A56C74">
        <w:rPr>
          <w:rFonts w:ascii="Times New Roman" w:hAnsi="Times New Roman" w:cs="Times New Roman"/>
          <w:i/>
          <w:sz w:val="24"/>
          <w:szCs w:val="24"/>
        </w:rPr>
        <w:t xml:space="preserve">Nagarjuna's </w:t>
      </w:r>
      <w:proofErr w:type="spellStart"/>
      <w:r w:rsidRPr="00A56C74">
        <w:rPr>
          <w:rFonts w:ascii="Times New Roman" w:hAnsi="Times New Roman" w:cs="Times New Roman"/>
          <w:i/>
          <w:sz w:val="24"/>
          <w:szCs w:val="24"/>
        </w:rPr>
        <w:t>Madhyamaka</w:t>
      </w:r>
      <w:proofErr w:type="spellEnd"/>
      <w:r w:rsidRPr="00A56C74">
        <w:rPr>
          <w:rFonts w:ascii="Times New Roman" w:hAnsi="Times New Roman" w:cs="Times New Roman"/>
          <w:i/>
          <w:sz w:val="24"/>
          <w:szCs w:val="24"/>
        </w:rPr>
        <w:t>: A Philosophical Introduction.</w:t>
      </w:r>
      <w:r w:rsidRPr="00A56C74">
        <w:rPr>
          <w:rFonts w:ascii="Times New Roman" w:hAnsi="Times New Roman" w:cs="Times New Roman"/>
          <w:sz w:val="24"/>
          <w:szCs w:val="24"/>
        </w:rPr>
        <w:t xml:space="preserve"> </w:t>
      </w:r>
      <w:r w:rsidRPr="00A56C74">
        <w:rPr>
          <w:rFonts w:ascii="Times New Roman" w:hAnsi="Times New Roman" w:cs="Times New Roman"/>
          <w:sz w:val="24"/>
          <w:szCs w:val="24"/>
        </w:rPr>
        <w:lastRenderedPageBreak/>
        <w:t>Oxford University Press</w:t>
      </w:r>
      <w:r>
        <w:rPr>
          <w:rFonts w:ascii="Times New Roman" w:hAnsi="Times New Roman" w:cs="Times New Roman"/>
          <w:sz w:val="24"/>
          <w:szCs w:val="24"/>
        </w:rPr>
        <w:t>.</w:t>
      </w:r>
    </w:p>
    <w:p w:rsidR="00134E19" w:rsidRPr="00134E19" w:rsidRDefault="00134E19" w:rsidP="00DF2ADA">
      <w:pPr>
        <w:spacing w:line="360" w:lineRule="auto"/>
        <w:ind w:leftChars="1" w:left="283" w:hangingChars="117" w:hanging="281"/>
        <w:jc w:val="left"/>
        <w:rPr>
          <w:rFonts w:ascii="Times New Roman" w:hAnsi="Times New Roman" w:cs="Times New Roman"/>
          <w:sz w:val="24"/>
          <w:szCs w:val="24"/>
        </w:rPr>
      </w:pPr>
      <w:proofErr w:type="spellStart"/>
      <w:r w:rsidRPr="00134E19">
        <w:rPr>
          <w:rFonts w:ascii="Times New Roman" w:hAnsi="Times New Roman" w:cs="Times New Roman"/>
          <w:sz w:val="24"/>
          <w:szCs w:val="24"/>
        </w:rPr>
        <w:t>Westerhoff</w:t>
      </w:r>
      <w:proofErr w:type="spellEnd"/>
      <w:r w:rsidRPr="00134E19">
        <w:rPr>
          <w:rFonts w:ascii="Times New Roman" w:hAnsi="Times New Roman" w:cs="Times New Roman"/>
          <w:sz w:val="24"/>
          <w:szCs w:val="24"/>
        </w:rPr>
        <w:t xml:space="preserve">, J., 2010. </w:t>
      </w:r>
      <w:r w:rsidRPr="00134E19">
        <w:rPr>
          <w:rFonts w:ascii="Times New Roman" w:hAnsi="Times New Roman" w:cs="Times New Roman"/>
          <w:i/>
          <w:sz w:val="24"/>
          <w:szCs w:val="24"/>
        </w:rPr>
        <w:t xml:space="preserve">The Dispeller of Disputes: Nagarjuna's </w:t>
      </w:r>
      <w:proofErr w:type="spellStart"/>
      <w:r w:rsidRPr="00134E19">
        <w:rPr>
          <w:rFonts w:ascii="Times New Roman" w:hAnsi="Times New Roman" w:cs="Times New Roman"/>
          <w:i/>
          <w:sz w:val="24"/>
          <w:szCs w:val="24"/>
        </w:rPr>
        <w:t>Vigrahavyavartani</w:t>
      </w:r>
      <w:proofErr w:type="spellEnd"/>
      <w:r w:rsidRPr="00134E19">
        <w:rPr>
          <w:rFonts w:ascii="Times New Roman" w:hAnsi="Times New Roman" w:cs="Times New Roman"/>
          <w:sz w:val="24"/>
          <w:szCs w:val="24"/>
        </w:rPr>
        <w:t>. Oxford University Press.</w:t>
      </w:r>
    </w:p>
    <w:p w:rsidR="00134E19" w:rsidRPr="00134E19" w:rsidRDefault="00134E19" w:rsidP="00DF2ADA">
      <w:pPr>
        <w:spacing w:line="360" w:lineRule="auto"/>
        <w:ind w:leftChars="1" w:left="283" w:hangingChars="117" w:hanging="281"/>
        <w:jc w:val="left"/>
        <w:rPr>
          <w:rFonts w:ascii="Times New Roman" w:hAnsi="Times New Roman" w:cs="Times New Roman"/>
          <w:sz w:val="24"/>
          <w:szCs w:val="24"/>
        </w:rPr>
      </w:pPr>
      <w:proofErr w:type="spellStart"/>
      <w:r w:rsidRPr="00134E19">
        <w:rPr>
          <w:rFonts w:ascii="Times New Roman" w:hAnsi="Times New Roman" w:cs="Times New Roman"/>
          <w:sz w:val="24"/>
          <w:szCs w:val="24"/>
        </w:rPr>
        <w:t>Westerhoff</w:t>
      </w:r>
      <w:proofErr w:type="spellEnd"/>
      <w:r w:rsidRPr="00134E19">
        <w:rPr>
          <w:rFonts w:ascii="Times New Roman" w:hAnsi="Times New Roman" w:cs="Times New Roman"/>
          <w:sz w:val="24"/>
          <w:szCs w:val="24"/>
        </w:rPr>
        <w:t xml:space="preserve">, J., 2016. On the nihilist interpretation of </w:t>
      </w:r>
      <w:proofErr w:type="spellStart"/>
      <w:r w:rsidRPr="00A56C74">
        <w:rPr>
          <w:rFonts w:ascii="Times New Roman" w:hAnsi="Times New Roman" w:cs="Times New Roman"/>
          <w:i/>
          <w:sz w:val="24"/>
          <w:szCs w:val="24"/>
        </w:rPr>
        <w:t>Madhyamaka</w:t>
      </w:r>
      <w:proofErr w:type="spellEnd"/>
      <w:r w:rsidRPr="00134E19">
        <w:rPr>
          <w:rFonts w:ascii="Times New Roman" w:hAnsi="Times New Roman" w:cs="Times New Roman"/>
          <w:sz w:val="24"/>
          <w:szCs w:val="24"/>
        </w:rPr>
        <w:t>. </w:t>
      </w:r>
      <w:r w:rsidRPr="00134E19">
        <w:rPr>
          <w:rFonts w:ascii="Times New Roman" w:hAnsi="Times New Roman" w:cs="Times New Roman"/>
          <w:i/>
          <w:iCs/>
          <w:sz w:val="24"/>
          <w:szCs w:val="24"/>
        </w:rPr>
        <w:t>Journal of Indian Philosophy</w:t>
      </w:r>
      <w:r w:rsidRPr="00134E19">
        <w:rPr>
          <w:rFonts w:ascii="Times New Roman" w:hAnsi="Times New Roman" w:cs="Times New Roman"/>
          <w:sz w:val="24"/>
          <w:szCs w:val="24"/>
        </w:rPr>
        <w:t>, </w:t>
      </w:r>
      <w:r w:rsidRPr="00134E19">
        <w:rPr>
          <w:rFonts w:ascii="Times New Roman" w:hAnsi="Times New Roman" w:cs="Times New Roman"/>
          <w:i/>
          <w:iCs/>
          <w:sz w:val="24"/>
          <w:szCs w:val="24"/>
        </w:rPr>
        <w:t>44</w:t>
      </w:r>
      <w:r w:rsidRPr="00134E19">
        <w:rPr>
          <w:rFonts w:ascii="Times New Roman" w:hAnsi="Times New Roman" w:cs="Times New Roman"/>
          <w:sz w:val="24"/>
          <w:szCs w:val="24"/>
        </w:rPr>
        <w:t>(2), pp.337-376.</w:t>
      </w:r>
    </w:p>
    <w:p w:rsidR="00134E19" w:rsidRPr="00134E19" w:rsidRDefault="00134E19" w:rsidP="00DF2ADA">
      <w:pPr>
        <w:spacing w:line="360" w:lineRule="auto"/>
        <w:ind w:leftChars="1" w:left="283" w:hangingChars="117" w:hanging="281"/>
        <w:jc w:val="left"/>
        <w:rPr>
          <w:rFonts w:ascii="Times New Roman" w:hAnsi="Times New Roman" w:cs="Times New Roman"/>
          <w:sz w:val="24"/>
          <w:szCs w:val="24"/>
        </w:rPr>
      </w:pPr>
      <w:r w:rsidRPr="00134E19">
        <w:rPr>
          <w:rFonts w:ascii="Times New Roman" w:hAnsi="Times New Roman" w:cs="Times New Roman"/>
          <w:sz w:val="24"/>
          <w:szCs w:val="24"/>
        </w:rPr>
        <w:t>Williams, P., 2009. </w:t>
      </w:r>
      <w:r w:rsidRPr="00134E19">
        <w:rPr>
          <w:rFonts w:ascii="Times New Roman" w:hAnsi="Times New Roman" w:cs="Times New Roman"/>
          <w:i/>
          <w:iCs/>
          <w:sz w:val="24"/>
          <w:szCs w:val="24"/>
        </w:rPr>
        <w:t>Mahayana Buddhism: the doctrinal foundations</w:t>
      </w:r>
      <w:r w:rsidRPr="00134E19">
        <w:rPr>
          <w:rFonts w:ascii="Times New Roman" w:hAnsi="Times New Roman" w:cs="Times New Roman"/>
          <w:sz w:val="24"/>
          <w:szCs w:val="24"/>
        </w:rPr>
        <w:t>. Routledge.</w:t>
      </w:r>
    </w:p>
    <w:p w:rsidR="00134E19" w:rsidRDefault="00134E19" w:rsidP="00435B83">
      <w:pPr>
        <w:spacing w:line="360" w:lineRule="auto"/>
        <w:rPr>
          <w:rFonts w:ascii="Times New Roman" w:hAnsi="Times New Roman" w:cs="Times New Roman"/>
          <w:sz w:val="24"/>
          <w:szCs w:val="24"/>
        </w:rPr>
      </w:pPr>
    </w:p>
    <w:p w:rsidR="00134E19" w:rsidRPr="008F3455" w:rsidRDefault="00134E19" w:rsidP="00435B83">
      <w:pPr>
        <w:spacing w:line="360" w:lineRule="auto"/>
        <w:rPr>
          <w:rFonts w:ascii="Times New Roman" w:hAnsi="Times New Roman" w:cs="Times New Roman"/>
          <w:sz w:val="24"/>
          <w:szCs w:val="24"/>
        </w:rPr>
      </w:pPr>
    </w:p>
    <w:sectPr w:rsidR="00134E19" w:rsidRPr="008F3455" w:rsidSect="00EC00C0">
      <w:footerReference w:type="default" r:id="rId9"/>
      <w:pgSz w:w="11906" w:h="16838"/>
      <w:pgMar w:top="1440" w:right="1800" w:bottom="1440" w:left="1800" w:header="851" w:footer="992" w:gutter="0"/>
      <w:pgNumType w:start="1"/>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31680" w:rsidRDefault="00E31680" w:rsidP="002B40C8">
      <w:r>
        <w:separator/>
      </w:r>
    </w:p>
  </w:endnote>
  <w:endnote w:type="continuationSeparator" w:id="0">
    <w:p w:rsidR="00E31680" w:rsidRDefault="00E31680" w:rsidP="002B40C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宋体">
    <w:altName w:val="SimSun"/>
    <w:panose1 w:val="02010600030101010101"/>
    <w:charset w:val="86"/>
    <w:family w:val="auto"/>
    <w:pitch w:val="variable"/>
    <w:sig w:usb0="00000003" w:usb1="288F0000" w:usb2="00000016" w:usb3="00000000" w:csb0="00040001" w:csb1="00000000"/>
  </w:font>
  <w:font w:name="Arial Unicode MS">
    <w:panose1 w:val="020B0604020202020204"/>
    <w:charset w:val="86"/>
    <w:family w:val="swiss"/>
    <w:pitch w:val="variable"/>
    <w:sig w:usb0="F7FFAFFF" w:usb1="E9DFFFFF" w:usb2="0000003F" w:usb3="00000000" w:csb0="003F01FF" w:csb1="00000000"/>
  </w:font>
  <w:font w:name="Arial">
    <w:panose1 w:val="020B0604020202020204"/>
    <w:charset w:val="00"/>
    <w:family w:val="swiss"/>
    <w:pitch w:val="variable"/>
    <w:sig w:usb0="E0002AFF" w:usb1="C0007843"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C00C0" w:rsidRDefault="00EC00C0" w:rsidP="00EC00C0">
    <w:pPr>
      <w:pStyle w:val="a8"/>
      <w:ind w:right="180"/>
      <w:jc w:val="right"/>
    </w:pPr>
  </w:p>
  <w:p w:rsidR="00EC00C0" w:rsidRDefault="00EC00C0">
    <w:pPr>
      <w:pStyle w:val="a8"/>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50504052"/>
      <w:docPartObj>
        <w:docPartGallery w:val="Page Numbers (Bottom of Page)"/>
        <w:docPartUnique/>
      </w:docPartObj>
    </w:sdtPr>
    <w:sdtEndPr/>
    <w:sdtContent>
      <w:p w:rsidR="00EC00C0" w:rsidRDefault="00EC00C0">
        <w:pPr>
          <w:pStyle w:val="a8"/>
          <w:jc w:val="right"/>
        </w:pPr>
        <w:r>
          <w:fldChar w:fldCharType="begin"/>
        </w:r>
        <w:r>
          <w:instrText>PAGE   \* MERGEFORMAT</w:instrText>
        </w:r>
        <w:r>
          <w:fldChar w:fldCharType="separate"/>
        </w:r>
        <w:r>
          <w:rPr>
            <w:lang w:val="zh-CN"/>
          </w:rPr>
          <w:t>2</w:t>
        </w:r>
        <w:r>
          <w:fldChar w:fldCharType="end"/>
        </w:r>
      </w:p>
    </w:sdtContent>
  </w:sdt>
  <w:p w:rsidR="00EC00C0" w:rsidRDefault="00EC00C0">
    <w:pPr>
      <w:pStyle w:val="a8"/>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31680" w:rsidRDefault="00E31680" w:rsidP="002B40C8">
      <w:r>
        <w:separator/>
      </w:r>
    </w:p>
  </w:footnote>
  <w:footnote w:type="continuationSeparator" w:id="0">
    <w:p w:rsidR="00E31680" w:rsidRDefault="00E31680" w:rsidP="002B40C8">
      <w:r>
        <w:continuationSeparator/>
      </w:r>
    </w:p>
  </w:footnote>
  <w:footnote w:id="1">
    <w:p w:rsidR="00703B0F" w:rsidRPr="00EA227E" w:rsidRDefault="00703B0F">
      <w:pPr>
        <w:pStyle w:val="a3"/>
      </w:pPr>
      <w:r>
        <w:rPr>
          <w:rStyle w:val="a5"/>
        </w:rPr>
        <w:footnoteRef/>
      </w:r>
      <w:r>
        <w:t xml:space="preserve"> According to Williams (2009; 63), </w:t>
      </w:r>
      <w:r w:rsidRPr="00270D1D">
        <w:rPr>
          <w:i/>
        </w:rPr>
        <w:t>Madhyamika</w:t>
      </w:r>
      <w:r>
        <w:t xml:space="preserve"> means the philosophy of Middle View itself, while </w:t>
      </w:r>
      <w:proofErr w:type="spellStart"/>
      <w:r w:rsidRPr="00270D1D">
        <w:rPr>
          <w:i/>
        </w:rPr>
        <w:t>Madhyamaka</w:t>
      </w:r>
      <w:proofErr w:type="spellEnd"/>
      <w:r>
        <w:t xml:space="preserve"> refers to the School of Middle View particularly.</w:t>
      </w:r>
    </w:p>
  </w:footnote>
  <w:footnote w:id="2">
    <w:p w:rsidR="00703B0F" w:rsidRPr="008F4E7E" w:rsidRDefault="00703B0F">
      <w:pPr>
        <w:pStyle w:val="a3"/>
      </w:pPr>
      <w:r>
        <w:rPr>
          <w:rStyle w:val="a5"/>
        </w:rPr>
        <w:footnoteRef/>
      </w:r>
      <w:r>
        <w:t xml:space="preserve"> It is confirmed that there were at least two extra </w:t>
      </w:r>
      <w:proofErr w:type="spellStart"/>
      <w:r>
        <w:t>Nagarjunas</w:t>
      </w:r>
      <w:proofErr w:type="spellEnd"/>
      <w:r>
        <w:t xml:space="preserve"> existing in Buddhist history, therefore there might be more Buddhists that have the same name with the philosopher Nagarjuna. Because of Nagarjuna’s achievement, so works from other Buddhists with the same name might be attributed to him too. The name Nagarjuna has become a “composite being of myth” rather than the historical person (Williams 2009:64).</w:t>
      </w:r>
    </w:p>
  </w:footnote>
  <w:footnote w:id="3">
    <w:p w:rsidR="00703B0F" w:rsidRPr="00716243" w:rsidRDefault="00703B0F">
      <w:pPr>
        <w:pStyle w:val="a3"/>
      </w:pPr>
      <w:r>
        <w:rPr>
          <w:rStyle w:val="a5"/>
        </w:rPr>
        <w:footnoteRef/>
      </w:r>
      <w:r>
        <w:t xml:space="preserve"> </w:t>
      </w:r>
      <w:r>
        <w:rPr>
          <w:rFonts w:hint="eastAsia"/>
        </w:rPr>
        <w:t>A</w:t>
      </w:r>
      <w:r>
        <w:t xml:space="preserve">part from </w:t>
      </w:r>
      <w:proofErr w:type="spellStart"/>
      <w:r w:rsidRPr="002B40C8">
        <w:rPr>
          <w:i/>
        </w:rPr>
        <w:t>Mahāsāṃghika</w:t>
      </w:r>
      <w:proofErr w:type="spellEnd"/>
      <w:r>
        <w:t xml:space="preserve">, </w:t>
      </w:r>
      <w:proofErr w:type="spellStart"/>
      <w:r>
        <w:t>Mahāyāna</w:t>
      </w:r>
      <w:proofErr w:type="spellEnd"/>
      <w:r>
        <w:t xml:space="preserve"> Buddhism also absorbed ideas from other Buddhist schools. For examples, the </w:t>
      </w:r>
      <w:proofErr w:type="spellStart"/>
      <w:r w:rsidRPr="002B40C8">
        <w:rPr>
          <w:i/>
        </w:rPr>
        <w:t>Prātimokṣa</w:t>
      </w:r>
      <w:proofErr w:type="spellEnd"/>
      <w:r>
        <w:t xml:space="preserve"> (</w:t>
      </w:r>
      <w:r w:rsidRPr="002B40C8">
        <w:t xml:space="preserve">monastic rules for </w:t>
      </w:r>
      <w:r>
        <w:t xml:space="preserve">monks </w:t>
      </w:r>
      <w:r w:rsidRPr="002B40C8">
        <w:t>and</w:t>
      </w:r>
      <w:r>
        <w:t xml:space="preserve"> nuns) from</w:t>
      </w:r>
      <w:r w:rsidRPr="002B40C8">
        <w:rPr>
          <w:i/>
        </w:rPr>
        <w:t xml:space="preserve"> </w:t>
      </w:r>
      <w:proofErr w:type="spellStart"/>
      <w:r w:rsidRPr="002B40C8">
        <w:rPr>
          <w:i/>
        </w:rPr>
        <w:t>Dharmaguptaka</w:t>
      </w:r>
      <w:r>
        <w:rPr>
          <w:i/>
        </w:rPr>
        <w:t>s</w:t>
      </w:r>
      <w:proofErr w:type="spellEnd"/>
      <w:r w:rsidRPr="002B40C8">
        <w:rPr>
          <w:i/>
        </w:rPr>
        <w:t xml:space="preserve"> </w:t>
      </w:r>
      <w:r>
        <w:t xml:space="preserve">has one of the most </w:t>
      </w:r>
      <w:r w:rsidRPr="002B40C8">
        <w:t>prominent</w:t>
      </w:r>
      <w:r>
        <w:t xml:space="preserve"> effect on the rules in East Asian Buddhism monasteries until today. Moreover, </w:t>
      </w:r>
      <w:proofErr w:type="spellStart"/>
      <w:r>
        <w:t>Mahāyāna</w:t>
      </w:r>
      <w:proofErr w:type="spellEnd"/>
      <w:r>
        <w:t xml:space="preserve"> Buddhism has expanded the practice of Bodhisattvas into the Six </w:t>
      </w:r>
      <w:proofErr w:type="spellStart"/>
      <w:r>
        <w:rPr>
          <w:i/>
        </w:rPr>
        <w:t>P</w:t>
      </w:r>
      <w:r w:rsidRPr="002B40C8">
        <w:rPr>
          <w:i/>
        </w:rPr>
        <w:t>āramitā</w:t>
      </w:r>
      <w:proofErr w:type="spellEnd"/>
      <w:r>
        <w:t xml:space="preserve"> theory, is also said to be adapted from the </w:t>
      </w:r>
      <w:r w:rsidRPr="00716243">
        <w:rPr>
          <w:i/>
        </w:rPr>
        <w:t xml:space="preserve">Bodhisattva </w:t>
      </w:r>
      <w:proofErr w:type="spellStart"/>
      <w:r w:rsidRPr="00716243">
        <w:rPr>
          <w:i/>
        </w:rPr>
        <w:t>Piṭaka</w:t>
      </w:r>
      <w:proofErr w:type="spellEnd"/>
      <w:r w:rsidRPr="00716243">
        <w:rPr>
          <w:i/>
        </w:rPr>
        <w:t xml:space="preserve"> </w:t>
      </w:r>
      <w:r>
        <w:t xml:space="preserve">of </w:t>
      </w:r>
      <w:proofErr w:type="spellStart"/>
      <w:r w:rsidRPr="00716243">
        <w:rPr>
          <w:i/>
        </w:rPr>
        <w:t>Dharmaguptaka</w:t>
      </w:r>
      <w:proofErr w:type="spellEnd"/>
      <w:r>
        <w:rPr>
          <w:i/>
        </w:rPr>
        <w:t xml:space="preserve"> </w:t>
      </w:r>
      <w:r>
        <w:t>sect</w:t>
      </w:r>
      <w:r w:rsidR="00CB2786">
        <w:t xml:space="preserve"> (Williams 2009:188)</w:t>
      </w:r>
      <w:r>
        <w:t>.</w:t>
      </w:r>
    </w:p>
  </w:footnote>
  <w:footnote w:id="4">
    <w:p w:rsidR="00703B0F" w:rsidRDefault="00703B0F">
      <w:pPr>
        <w:pStyle w:val="a3"/>
      </w:pPr>
      <w:r>
        <w:rPr>
          <w:rStyle w:val="a5"/>
        </w:rPr>
        <w:footnoteRef/>
      </w:r>
      <w:r>
        <w:t xml:space="preserve"> Since monastic practice of becoming </w:t>
      </w:r>
      <w:proofErr w:type="spellStart"/>
      <w:r w:rsidRPr="00030936">
        <w:rPr>
          <w:i/>
        </w:rPr>
        <w:t>arhat</w:t>
      </w:r>
      <w:proofErr w:type="spellEnd"/>
      <w:r w:rsidRPr="00030936">
        <w:rPr>
          <w:i/>
        </w:rPr>
        <w:t xml:space="preserve"> </w:t>
      </w:r>
      <w:r>
        <w:t xml:space="preserve">requires the person to leave the society, it was impossible for lay Buddhists. Thus, the later texts and practices of </w:t>
      </w:r>
      <w:proofErr w:type="spellStart"/>
      <w:r>
        <w:t>Mahāyāna</w:t>
      </w:r>
      <w:proofErr w:type="spellEnd"/>
      <w:r>
        <w:t xml:space="preserve"> Buddhism have shifted attention to lay practice too. </w:t>
      </w:r>
      <w:r>
        <w:rPr>
          <w:rFonts w:hint="eastAsia"/>
        </w:rPr>
        <w:t>T</w:t>
      </w:r>
      <w:r>
        <w:t xml:space="preserve">he figure of </w:t>
      </w:r>
      <w:proofErr w:type="spellStart"/>
      <w:r w:rsidRPr="00562743">
        <w:t>Vimalakīrti</w:t>
      </w:r>
      <w:proofErr w:type="spellEnd"/>
      <w:r>
        <w:t xml:space="preserve">, an enlightened layperson who practices </w:t>
      </w:r>
      <w:proofErr w:type="gramStart"/>
      <w:r>
        <w:t>to become</w:t>
      </w:r>
      <w:proofErr w:type="gramEnd"/>
      <w:r>
        <w:t xml:space="preserve"> a bodhisattva, might be a representation of this transformation.</w:t>
      </w:r>
    </w:p>
  </w:footnote>
  <w:footnote w:id="5">
    <w:p w:rsidR="00703B0F" w:rsidRDefault="00703B0F">
      <w:pPr>
        <w:pStyle w:val="a3"/>
      </w:pPr>
      <w:r>
        <w:rPr>
          <w:rStyle w:val="a5"/>
        </w:rPr>
        <w:footnoteRef/>
      </w:r>
      <w:r>
        <w:rPr>
          <w:rStyle w:val="a5"/>
        </w:rPr>
        <w:footnoteRef/>
      </w:r>
      <w:r>
        <w:t xml:space="preserve"> </w:t>
      </w:r>
      <w:r>
        <w:rPr>
          <w:rFonts w:hint="eastAsia"/>
        </w:rPr>
        <w:t>T</w:t>
      </w:r>
      <w:r>
        <w:t xml:space="preserve">he Sanskrit version of this text is lost, so I will translate using the Chinese </w:t>
      </w:r>
      <w:r w:rsidRPr="009B6139">
        <w:rPr>
          <w:i/>
        </w:rPr>
        <w:t>Tripitaka</w:t>
      </w:r>
      <w:r>
        <w:t xml:space="preserve"> version by </w:t>
      </w:r>
      <w:proofErr w:type="spellStart"/>
      <w:r>
        <w:t>Xuanzang</w:t>
      </w:r>
      <w:proofErr w:type="spellEnd"/>
      <w:r>
        <w:t xml:space="preserve"> (602-664).</w:t>
      </w:r>
    </w:p>
  </w:footnote>
  <w:footnote w:id="6">
    <w:p w:rsidR="00703B0F" w:rsidRDefault="00703B0F" w:rsidP="00E41B7A">
      <w:pPr>
        <w:pStyle w:val="a3"/>
      </w:pPr>
      <w:r>
        <w:rPr>
          <w:rStyle w:val="a5"/>
        </w:rPr>
        <w:footnoteRef/>
      </w:r>
      <w:r>
        <w:t xml:space="preserve"> </w:t>
      </w:r>
      <w:r>
        <w:rPr>
          <w:rFonts w:hint="eastAsia"/>
        </w:rPr>
        <w:t>T</w:t>
      </w:r>
      <w:r>
        <w:t>he</w:t>
      </w:r>
      <w:r>
        <w:rPr>
          <w:i/>
        </w:rPr>
        <w:t xml:space="preserve"> </w:t>
      </w:r>
      <w:proofErr w:type="spellStart"/>
      <w:r>
        <w:rPr>
          <w:i/>
        </w:rPr>
        <w:t>p</w:t>
      </w:r>
      <w:r w:rsidRPr="00167755">
        <w:rPr>
          <w:i/>
        </w:rPr>
        <w:t>ulgala</w:t>
      </w:r>
      <w:proofErr w:type="spellEnd"/>
      <w:r>
        <w:t xml:space="preserve"> is also seen as the main entity that one goes through the cycle of birth before his attainment of enlightenment in some Buddhist schools such as </w:t>
      </w:r>
      <w:proofErr w:type="spellStart"/>
      <w:r w:rsidRPr="00F156E4">
        <w:rPr>
          <w:i/>
        </w:rPr>
        <w:t>Vātsīputrīya</w:t>
      </w:r>
      <w:proofErr w:type="spellEnd"/>
      <w:r>
        <w:t>.</w:t>
      </w:r>
    </w:p>
  </w:footnote>
  <w:footnote w:id="7">
    <w:p w:rsidR="00703B0F" w:rsidRDefault="00703B0F">
      <w:pPr>
        <w:pStyle w:val="a3"/>
      </w:pPr>
      <w:r>
        <w:rPr>
          <w:rStyle w:val="a5"/>
        </w:rPr>
        <w:footnoteRef/>
      </w:r>
      <w:r>
        <w:t xml:space="preserve"> </w:t>
      </w:r>
      <w:r>
        <w:rPr>
          <w:rFonts w:hint="eastAsia"/>
        </w:rPr>
        <w:t>P</w:t>
      </w:r>
      <w:r>
        <w:t>ast, present and future.</w:t>
      </w:r>
    </w:p>
  </w:footnote>
  <w:footnote w:id="8">
    <w:p w:rsidR="00703B0F" w:rsidRPr="00C26691" w:rsidRDefault="00703B0F" w:rsidP="00F70554">
      <w:pPr>
        <w:pStyle w:val="a3"/>
      </w:pPr>
      <w:r>
        <w:rPr>
          <w:rStyle w:val="a5"/>
        </w:rPr>
        <w:footnoteRef/>
      </w:r>
      <w:r>
        <w:t xml:space="preserve"> Translation of </w:t>
      </w:r>
      <w:r w:rsidRPr="00F70554">
        <w:rPr>
          <w:i/>
        </w:rPr>
        <w:t>MMK</w:t>
      </w:r>
      <w:r>
        <w:t xml:space="preserve"> are adapted from Jay L. Garfield (19</w:t>
      </w:r>
      <w:r w:rsidR="00FB6DD1">
        <w:t>95</w:t>
      </w:r>
      <w:r>
        <w:t>).</w:t>
      </w:r>
    </w:p>
  </w:footnote>
  <w:footnote w:id="9">
    <w:p w:rsidR="00703B0F" w:rsidRPr="00B449E8" w:rsidRDefault="00703B0F">
      <w:pPr>
        <w:pStyle w:val="a3"/>
      </w:pPr>
      <w:r>
        <w:rPr>
          <w:rStyle w:val="a5"/>
        </w:rPr>
        <w:footnoteRef/>
      </w:r>
      <w:r>
        <w:t xml:space="preserve"> The original text states it as “Sons under heaven,” here we refer it to the audiences, applied to other similar quotes in this paper too.</w:t>
      </w:r>
    </w:p>
  </w:footnote>
  <w:footnote w:id="10">
    <w:p w:rsidR="000B1033" w:rsidRPr="000B1033" w:rsidRDefault="000B1033">
      <w:pPr>
        <w:pStyle w:val="a3"/>
      </w:pPr>
      <w:r>
        <w:rPr>
          <w:rStyle w:val="a5"/>
        </w:rPr>
        <w:footnoteRef/>
      </w:r>
      <w:r>
        <w:t xml:space="preserve"> This is a typical stanza of the hermeneuti</w:t>
      </w:r>
      <w:r w:rsidR="00055D46">
        <w:t>cal argument of t</w:t>
      </w:r>
      <w:r w:rsidR="00055D46" w:rsidRPr="00055D46">
        <w:t xml:space="preserve">he </w:t>
      </w:r>
      <w:proofErr w:type="spellStart"/>
      <w:r w:rsidR="00055D46" w:rsidRPr="00055D46">
        <w:t>tetralemma</w:t>
      </w:r>
      <w:proofErr w:type="spellEnd"/>
      <w:r w:rsidR="00055D46" w:rsidRPr="00055D46">
        <w:t xml:space="preserve"> or </w:t>
      </w:r>
      <w:proofErr w:type="spellStart"/>
      <w:r w:rsidR="00055D46" w:rsidRPr="00055D46">
        <w:rPr>
          <w:i/>
        </w:rPr>
        <w:t>catuṣkoṭi</w:t>
      </w:r>
      <w:proofErr w:type="spellEnd"/>
      <w:r w:rsidR="00A56C74">
        <w:t xml:space="preserve">, which contains four different </w:t>
      </w:r>
      <w:r w:rsidR="003E0C3F">
        <w:t>statements</w:t>
      </w:r>
      <w:r w:rsidR="00A56C74">
        <w:t xml:space="preserve"> of true, false, both true or both false. </w:t>
      </w:r>
      <w:r w:rsidR="003E0C3F">
        <w:t>By rejecting all the possible logical views,</w:t>
      </w:r>
      <w:r w:rsidR="003E0C3F" w:rsidRPr="003E0C3F">
        <w:t xml:space="preserve"> </w:t>
      </w:r>
      <w:proofErr w:type="spellStart"/>
      <w:r w:rsidR="003E0C3F" w:rsidRPr="003E0C3F">
        <w:t>Nāgārjuna</w:t>
      </w:r>
      <w:proofErr w:type="spellEnd"/>
      <w:r w:rsidR="003E0C3F">
        <w:t xml:space="preserve"> was trying to attain a knowledge that logic itself is limited by disclosing it as without essence. Therefore, there was no presupposition of any substratum that could be found in his statements. </w:t>
      </w:r>
      <w:bookmarkStart w:id="0" w:name="_GoBack"/>
      <w:bookmarkEnd w:id="0"/>
      <w:r w:rsidR="00A56C74">
        <w:t xml:space="preserve">Further discussion on this approach see </w:t>
      </w:r>
      <w:proofErr w:type="spellStart"/>
      <w:r w:rsidR="00A56C74">
        <w:t>Westerhoff</w:t>
      </w:r>
      <w:proofErr w:type="spellEnd"/>
      <w:r w:rsidR="00A56C74">
        <w:t>, 2009, chapter 4.</w:t>
      </w:r>
    </w:p>
  </w:footnote>
  <w:footnote w:id="11">
    <w:p w:rsidR="00703B0F" w:rsidRDefault="00703B0F">
      <w:pPr>
        <w:pStyle w:val="a3"/>
      </w:pPr>
      <w:r>
        <w:rPr>
          <w:rStyle w:val="a5"/>
        </w:rPr>
        <w:footnoteRef/>
      </w:r>
      <w:r>
        <w:t xml:space="preserve"> The original translation of the stanza is seen in chapter 1.2.</w:t>
      </w:r>
    </w:p>
  </w:footnote>
  <w:footnote w:id="12">
    <w:p w:rsidR="00703B0F" w:rsidRPr="008020F9" w:rsidRDefault="00703B0F">
      <w:pPr>
        <w:pStyle w:val="a3"/>
      </w:pPr>
      <w:r>
        <w:rPr>
          <w:rStyle w:val="a5"/>
        </w:rPr>
        <w:footnoteRef/>
      </w:r>
      <w:r>
        <w:t xml:space="preserve"> </w:t>
      </w:r>
      <w:r>
        <w:rPr>
          <w:rFonts w:hint="eastAsia"/>
        </w:rPr>
        <w:t>T</w:t>
      </w:r>
      <w:r>
        <w:t xml:space="preserve">he text was adapted from Chinese version that translated by </w:t>
      </w:r>
      <w:proofErr w:type="spellStart"/>
      <w:r w:rsidRPr="008020F9">
        <w:t>Guṇabhadra</w:t>
      </w:r>
      <w:proofErr w:type="spellEnd"/>
      <w:r>
        <w:t xml:space="preserve"> (394-468), which has difference comparing to </w:t>
      </w:r>
      <w:proofErr w:type="spellStart"/>
      <w:r>
        <w:t>Xuanzang’s</w:t>
      </w:r>
      <w:proofErr w:type="spellEnd"/>
      <w:r>
        <w:t xml:space="preserve"> version. This version belongs to </w:t>
      </w:r>
      <w:proofErr w:type="spellStart"/>
      <w:r w:rsidRPr="008020F9">
        <w:rPr>
          <w:i/>
        </w:rPr>
        <w:t>Sarvāstivāda</w:t>
      </w:r>
      <w:proofErr w:type="spellEnd"/>
      <w:r>
        <w:rPr>
          <w:i/>
        </w:rPr>
        <w:t xml:space="preserve"> </w:t>
      </w:r>
      <w:r>
        <w:t xml:space="preserve">school, which is highly similar with the Pali Canon (Wang &amp; </w:t>
      </w:r>
      <w:proofErr w:type="spellStart"/>
      <w:r>
        <w:t>Jin</w:t>
      </w:r>
      <w:proofErr w:type="spellEnd"/>
      <w:r>
        <w:t xml:space="preserve"> 2014:31-33).</w:t>
      </w:r>
    </w:p>
  </w:footnote>
  <w:footnote w:id="13">
    <w:p w:rsidR="00703B0F" w:rsidRDefault="00703B0F">
      <w:pPr>
        <w:pStyle w:val="a3"/>
      </w:pPr>
      <w:r>
        <w:rPr>
          <w:rStyle w:val="a5"/>
        </w:rPr>
        <w:footnoteRef/>
      </w:r>
      <w:r>
        <w:t xml:space="preserve"> Translation of the </w:t>
      </w:r>
      <w:bookmarkStart w:id="1" w:name="_Hlk9367736"/>
      <w:proofErr w:type="spellStart"/>
      <w:r w:rsidRPr="00B23A7F">
        <w:rPr>
          <w:i/>
        </w:rPr>
        <w:t>Yuktiṣaṣṭikākārika</w:t>
      </w:r>
      <w:proofErr w:type="spellEnd"/>
      <w:r w:rsidRPr="00B23A7F">
        <w:t xml:space="preserve"> </w:t>
      </w:r>
      <w:bookmarkEnd w:id="1"/>
      <w:r>
        <w:t xml:space="preserve">(The Sixty Stanzas of Reasoning) in this paper is by Tora &amp; </w:t>
      </w:r>
      <w:proofErr w:type="spellStart"/>
      <w:r>
        <w:t>Dragonetti</w:t>
      </w:r>
      <w:proofErr w:type="spellEnd"/>
      <w:r>
        <w:t xml:space="preserve"> (1983:109)</w:t>
      </w:r>
    </w:p>
  </w:footnote>
  <w:footnote w:id="14">
    <w:p w:rsidR="00703B0F" w:rsidRDefault="00703B0F">
      <w:pPr>
        <w:pStyle w:val="a3"/>
      </w:pPr>
      <w:r>
        <w:rPr>
          <w:rStyle w:val="a5"/>
        </w:rPr>
        <w:footnoteRef/>
      </w:r>
      <w:r>
        <w:t xml:space="preserve"> </w:t>
      </w:r>
      <w:r>
        <w:rPr>
          <w:rFonts w:hint="eastAsia"/>
        </w:rPr>
        <w:t>T</w:t>
      </w:r>
      <w:r>
        <w:t>he original Sanskrit text has used “</w:t>
      </w:r>
      <w:r w:rsidRPr="006E6BA9">
        <w:rPr>
          <w:i/>
        </w:rPr>
        <w:t>dharma</w:t>
      </w:r>
      <w:r>
        <w:t xml:space="preserve">” on this concept, Garfield translated it as “thing.” However, we decide to use the word principle, which refers to </w:t>
      </w:r>
      <w:r w:rsidRPr="006E6BA9">
        <w:rPr>
          <w:i/>
        </w:rPr>
        <w:t>dharma</w:t>
      </w:r>
      <w:r>
        <w:t xml:space="preserve"> in this paper.</w:t>
      </w:r>
    </w:p>
  </w:footnote>
  <w:footnote w:id="15">
    <w:p w:rsidR="00703B0F" w:rsidRDefault="00703B0F">
      <w:pPr>
        <w:pStyle w:val="a3"/>
      </w:pPr>
      <w:r>
        <w:rPr>
          <w:rStyle w:val="a5"/>
        </w:rPr>
        <w:footnoteRef/>
      </w:r>
      <w:r>
        <w:t xml:space="preserve"> </w:t>
      </w:r>
      <w:r>
        <w:rPr>
          <w:rFonts w:hint="eastAsia"/>
        </w:rPr>
        <w:t>T</w:t>
      </w:r>
      <w:r>
        <w:t xml:space="preserve">he translation of the Seventy Stanzas </w:t>
      </w:r>
      <w:proofErr w:type="gramStart"/>
      <w:r>
        <w:t>are</w:t>
      </w:r>
      <w:proofErr w:type="gramEnd"/>
      <w:r>
        <w:t xml:space="preserve"> by Tenzin </w:t>
      </w:r>
      <w:proofErr w:type="spellStart"/>
      <w:r>
        <w:t>Dorjee</w:t>
      </w:r>
      <w:proofErr w:type="spellEnd"/>
      <w:r>
        <w:t xml:space="preserve"> and David Ross </w:t>
      </w:r>
      <w:proofErr w:type="spellStart"/>
      <w:r>
        <w:t>Komino</w:t>
      </w:r>
      <w:proofErr w:type="spellEnd"/>
      <w:r>
        <w:t xml:space="preserve"> (</w:t>
      </w:r>
      <w:proofErr w:type="spellStart"/>
      <w:r>
        <w:t>Komino</w:t>
      </w:r>
      <w:proofErr w:type="spellEnd"/>
      <w:r>
        <w:t xml:space="preserve"> 1987).</w:t>
      </w:r>
    </w:p>
  </w:footnote>
  <w:footnote w:id="16">
    <w:p w:rsidR="00282182" w:rsidRPr="00282182" w:rsidRDefault="00282182">
      <w:pPr>
        <w:pStyle w:val="a3"/>
      </w:pPr>
      <w:r>
        <w:rPr>
          <w:rStyle w:val="a5"/>
        </w:rPr>
        <w:footnoteRef/>
      </w:r>
      <w:r>
        <w:t xml:space="preserve"> </w:t>
      </w:r>
      <w:proofErr w:type="spellStart"/>
      <w:r>
        <w:t>Westerhoff</w:t>
      </w:r>
      <w:proofErr w:type="spellEnd"/>
      <w:r>
        <w:t xml:space="preserve"> (2016) mentions that although there is also a possibility to explain the Middle Way using a nihilistic perspective, he has characterised five interpretations that </w:t>
      </w:r>
      <w:r w:rsidRPr="0056514E">
        <w:rPr>
          <w:i/>
        </w:rPr>
        <w:t>Madhyamika</w:t>
      </w:r>
      <w:r>
        <w:t xml:space="preserve"> thought is apparently against: (</w:t>
      </w:r>
      <w:proofErr w:type="spellStart"/>
      <w:r>
        <w:t>i</w:t>
      </w:r>
      <w:proofErr w:type="spellEnd"/>
      <w:r>
        <w:t xml:space="preserve">) nihilism as an extreme view; (ii) nihilism as annihilationism; (iii) nihilism </w:t>
      </w:r>
      <w:r w:rsidR="00134E19">
        <w:t>as the denial of efficacy; (iv) nihilism as a reified non-existence; (v) nihilism as moral nihilism.</w:t>
      </w:r>
    </w:p>
  </w:footnote>
  <w:footnote w:id="17">
    <w:p w:rsidR="00703B0F" w:rsidRDefault="00703B0F">
      <w:pPr>
        <w:pStyle w:val="a3"/>
      </w:pPr>
      <w:r>
        <w:rPr>
          <w:rStyle w:val="a5"/>
        </w:rPr>
        <w:footnoteRef/>
      </w:r>
      <w:r>
        <w:t xml:space="preserve"> In Nagarjuna’s </w:t>
      </w:r>
      <w:proofErr w:type="spellStart"/>
      <w:r w:rsidRPr="00EB1D6B">
        <w:rPr>
          <w:i/>
        </w:rPr>
        <w:t>Vigrahavyāvartanī</w:t>
      </w:r>
      <w:proofErr w:type="spellEnd"/>
      <w:r>
        <w:t xml:space="preserve"> 28: “</w:t>
      </w:r>
      <w:r w:rsidRPr="00C00FE1">
        <w:t>We do not speak without assenting to the conventional truth.</w:t>
      </w:r>
      <w:r>
        <w:t xml:space="preserve"> (tr. </w:t>
      </w:r>
      <w:proofErr w:type="spellStart"/>
      <w:r>
        <w:t>Westerhoff</w:t>
      </w:r>
      <w:proofErr w:type="spellEnd"/>
      <w:r>
        <w:t>, 2010)” and its commentary says, “</w:t>
      </w:r>
      <w:r w:rsidRPr="00EB1D6B">
        <w:t xml:space="preserve">Moreover, </w:t>
      </w:r>
      <w:r w:rsidRPr="00C00FE1">
        <w:t xml:space="preserve">we do not speak without assenting to the conventional truth, rejecting the conventional truth when we </w:t>
      </w:r>
      <w:proofErr w:type="gramStart"/>
      <w:r w:rsidRPr="00C00FE1">
        <w:t>say</w:t>
      </w:r>
      <w:proofErr w:type="gramEnd"/>
      <w:r w:rsidRPr="00C00FE1">
        <w:t xml:space="preserve"> </w:t>
      </w:r>
      <w:r>
        <w:t>‘</w:t>
      </w:r>
      <w:r w:rsidRPr="00C00FE1">
        <w:t>all things are empty.</w:t>
      </w:r>
      <w:r>
        <w:t>’</w:t>
      </w:r>
      <w:r w:rsidRPr="00C00FE1">
        <w:t xml:space="preserve"> For it is not without having had recourse to the conventional truth that the nature of things can be explained.</w:t>
      </w:r>
      <w:r>
        <w:t>” What Nagarjuna means by “without assenting” seems to agree with the hermeneutic methods that are from the conventional truth. From the last sentence of the commentary, it apparently refers to the oral technique, since using oral technique does not mean to agree with its view, however preaching must rely on oral technique.</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032A47"/>
    <w:multiLevelType w:val="hybridMultilevel"/>
    <w:tmpl w:val="4176D7D6"/>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0CF661C1"/>
    <w:multiLevelType w:val="multilevel"/>
    <w:tmpl w:val="0409001F"/>
    <w:lvl w:ilvl="0">
      <w:start w:val="1"/>
      <w:numFmt w:val="decimal"/>
      <w:lvlText w:val="%1."/>
      <w:lvlJc w:val="left"/>
      <w:pPr>
        <w:ind w:left="425" w:hanging="425"/>
      </w:pPr>
    </w:lvl>
    <w:lvl w:ilvl="1">
      <w:start w:val="1"/>
      <w:numFmt w:val="decimal"/>
      <w:lvlText w:val="%1.%2."/>
      <w:lvlJc w:val="left"/>
      <w:pPr>
        <w:ind w:left="567" w:hanging="567"/>
      </w:pPr>
    </w:lvl>
    <w:lvl w:ilvl="2">
      <w:start w:val="1"/>
      <w:numFmt w:val="decimal"/>
      <w:lvlText w:val="%1.%2.%3."/>
      <w:lvlJc w:val="left"/>
      <w:pPr>
        <w:ind w:left="709" w:hanging="709"/>
      </w:pPr>
    </w:lvl>
    <w:lvl w:ilvl="3">
      <w:start w:val="1"/>
      <w:numFmt w:val="decimal"/>
      <w:lvlText w:val="%1.%2.%3.%4."/>
      <w:lvlJc w:val="left"/>
      <w:pPr>
        <w:ind w:left="851" w:hanging="851"/>
      </w:pPr>
    </w:lvl>
    <w:lvl w:ilvl="4">
      <w:start w:val="1"/>
      <w:numFmt w:val="decimal"/>
      <w:lvlText w:val="%1.%2.%3.%4.%5."/>
      <w:lvlJc w:val="left"/>
      <w:pPr>
        <w:ind w:left="992" w:hanging="992"/>
      </w:pPr>
    </w:lvl>
    <w:lvl w:ilvl="5">
      <w:start w:val="1"/>
      <w:numFmt w:val="decimal"/>
      <w:lvlText w:val="%1.%2.%3.%4.%5.%6."/>
      <w:lvlJc w:val="left"/>
      <w:pPr>
        <w:ind w:left="1134" w:hanging="1134"/>
      </w:pPr>
    </w:lvl>
    <w:lvl w:ilvl="6">
      <w:start w:val="1"/>
      <w:numFmt w:val="decimal"/>
      <w:lvlText w:val="%1.%2.%3.%4.%5.%6.%7."/>
      <w:lvlJc w:val="left"/>
      <w:pPr>
        <w:ind w:left="1276" w:hanging="1276"/>
      </w:pPr>
    </w:lvl>
    <w:lvl w:ilvl="7">
      <w:start w:val="1"/>
      <w:numFmt w:val="decimal"/>
      <w:lvlText w:val="%1.%2.%3.%4.%5.%6.%7.%8."/>
      <w:lvlJc w:val="left"/>
      <w:pPr>
        <w:ind w:left="1418" w:hanging="1418"/>
      </w:pPr>
    </w:lvl>
    <w:lvl w:ilvl="8">
      <w:start w:val="1"/>
      <w:numFmt w:val="decimal"/>
      <w:lvlText w:val="%1.%2.%3.%4.%5.%6.%7.%8.%9."/>
      <w:lvlJc w:val="left"/>
      <w:pPr>
        <w:ind w:left="1559" w:hanging="1559"/>
      </w:pPr>
    </w:lvl>
  </w:abstractNum>
  <w:abstractNum w:abstractNumId="2" w15:restartNumberingAfterBreak="0">
    <w:nsid w:val="171C4DF5"/>
    <w:multiLevelType w:val="hybridMultilevel"/>
    <w:tmpl w:val="DDBE6C16"/>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 w15:restartNumberingAfterBreak="0">
    <w:nsid w:val="2AA07B35"/>
    <w:multiLevelType w:val="hybridMultilevel"/>
    <w:tmpl w:val="E8301742"/>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4" w15:restartNumberingAfterBreak="0">
    <w:nsid w:val="2EBA459D"/>
    <w:multiLevelType w:val="hybridMultilevel"/>
    <w:tmpl w:val="DC401602"/>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5" w15:restartNumberingAfterBreak="0">
    <w:nsid w:val="32012029"/>
    <w:multiLevelType w:val="multilevel"/>
    <w:tmpl w:val="0409001D"/>
    <w:lvl w:ilvl="0">
      <w:start w:val="1"/>
      <w:numFmt w:val="decimal"/>
      <w:lvlText w:val="%1"/>
      <w:lvlJc w:val="left"/>
      <w:pPr>
        <w:ind w:left="425" w:hanging="425"/>
      </w:pPr>
    </w:lvl>
    <w:lvl w:ilvl="1">
      <w:start w:val="1"/>
      <w:numFmt w:val="decimal"/>
      <w:lvlText w:val="%1.%2"/>
      <w:lvlJc w:val="left"/>
      <w:pPr>
        <w:ind w:left="992" w:hanging="567"/>
      </w:pPr>
    </w:lvl>
    <w:lvl w:ilvl="2">
      <w:start w:val="1"/>
      <w:numFmt w:val="decimal"/>
      <w:lvlText w:val="%1.%2.%3"/>
      <w:lvlJc w:val="left"/>
      <w:pPr>
        <w:ind w:left="1418" w:hanging="567"/>
      </w:pPr>
    </w:lvl>
    <w:lvl w:ilvl="3">
      <w:start w:val="1"/>
      <w:numFmt w:val="decimal"/>
      <w:lvlText w:val="%1.%2.%3.%4"/>
      <w:lvlJc w:val="left"/>
      <w:pPr>
        <w:ind w:left="1984" w:hanging="708"/>
      </w:pPr>
    </w:lvl>
    <w:lvl w:ilvl="4">
      <w:start w:val="1"/>
      <w:numFmt w:val="decimal"/>
      <w:lvlText w:val="%1.%2.%3.%4.%5"/>
      <w:lvlJc w:val="left"/>
      <w:pPr>
        <w:ind w:left="2551" w:hanging="850"/>
      </w:pPr>
    </w:lvl>
    <w:lvl w:ilvl="5">
      <w:start w:val="1"/>
      <w:numFmt w:val="decimal"/>
      <w:lvlText w:val="%1.%2.%3.%4.%5.%6"/>
      <w:lvlJc w:val="left"/>
      <w:pPr>
        <w:ind w:left="3260" w:hanging="1134"/>
      </w:pPr>
    </w:lvl>
    <w:lvl w:ilvl="6">
      <w:start w:val="1"/>
      <w:numFmt w:val="decimal"/>
      <w:lvlText w:val="%1.%2.%3.%4.%5.%6.%7"/>
      <w:lvlJc w:val="left"/>
      <w:pPr>
        <w:ind w:left="3827" w:hanging="1276"/>
      </w:pPr>
    </w:lvl>
    <w:lvl w:ilvl="7">
      <w:start w:val="1"/>
      <w:numFmt w:val="decimal"/>
      <w:lvlText w:val="%1.%2.%3.%4.%5.%6.%7.%8"/>
      <w:lvlJc w:val="left"/>
      <w:pPr>
        <w:ind w:left="4394" w:hanging="1418"/>
      </w:pPr>
    </w:lvl>
    <w:lvl w:ilvl="8">
      <w:start w:val="1"/>
      <w:numFmt w:val="decimal"/>
      <w:lvlText w:val="%1.%2.%3.%4.%5.%6.%7.%8.%9"/>
      <w:lvlJc w:val="left"/>
      <w:pPr>
        <w:ind w:left="5102" w:hanging="1700"/>
      </w:pPr>
    </w:lvl>
  </w:abstractNum>
  <w:abstractNum w:abstractNumId="6" w15:restartNumberingAfterBreak="0">
    <w:nsid w:val="618568DD"/>
    <w:multiLevelType w:val="hybridMultilevel"/>
    <w:tmpl w:val="5C90629A"/>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7" w15:restartNumberingAfterBreak="0">
    <w:nsid w:val="66422EC0"/>
    <w:multiLevelType w:val="hybridMultilevel"/>
    <w:tmpl w:val="7A2676BE"/>
    <w:lvl w:ilvl="0" w:tplc="2988D4B8">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8" w15:restartNumberingAfterBreak="0">
    <w:nsid w:val="6B143D94"/>
    <w:multiLevelType w:val="hybridMultilevel"/>
    <w:tmpl w:val="20D0425E"/>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9" w15:restartNumberingAfterBreak="0">
    <w:nsid w:val="7AB664EC"/>
    <w:multiLevelType w:val="hybridMultilevel"/>
    <w:tmpl w:val="E7FA259C"/>
    <w:lvl w:ilvl="0" w:tplc="2988D4B8">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num w:numId="1">
    <w:abstractNumId w:val="8"/>
  </w:num>
  <w:num w:numId="2">
    <w:abstractNumId w:val="5"/>
  </w:num>
  <w:num w:numId="3">
    <w:abstractNumId w:val="1"/>
  </w:num>
  <w:num w:numId="4">
    <w:abstractNumId w:val="9"/>
  </w:num>
  <w:num w:numId="5">
    <w:abstractNumId w:val="7"/>
  </w:num>
  <w:num w:numId="6">
    <w:abstractNumId w:val="6"/>
  </w:num>
  <w:num w:numId="7">
    <w:abstractNumId w:val="3"/>
  </w:num>
  <w:num w:numId="8">
    <w:abstractNumId w:val="2"/>
  </w:num>
  <w:num w:numId="9">
    <w:abstractNumId w:val="0"/>
  </w:num>
  <w:num w:numId="1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005D"/>
    <w:rsid w:val="00001B5E"/>
    <w:rsid w:val="000106B4"/>
    <w:rsid w:val="00012028"/>
    <w:rsid w:val="000139CC"/>
    <w:rsid w:val="00016439"/>
    <w:rsid w:val="00016501"/>
    <w:rsid w:val="00020942"/>
    <w:rsid w:val="00021A79"/>
    <w:rsid w:val="000276EB"/>
    <w:rsid w:val="00030214"/>
    <w:rsid w:val="00030936"/>
    <w:rsid w:val="00032E87"/>
    <w:rsid w:val="00034D68"/>
    <w:rsid w:val="00040C81"/>
    <w:rsid w:val="00041DE4"/>
    <w:rsid w:val="00041FBB"/>
    <w:rsid w:val="00051E69"/>
    <w:rsid w:val="00055D46"/>
    <w:rsid w:val="000618FF"/>
    <w:rsid w:val="0006620B"/>
    <w:rsid w:val="00066D1C"/>
    <w:rsid w:val="000675FB"/>
    <w:rsid w:val="0007724A"/>
    <w:rsid w:val="000818DE"/>
    <w:rsid w:val="000A27A4"/>
    <w:rsid w:val="000A65EB"/>
    <w:rsid w:val="000B1033"/>
    <w:rsid w:val="000B1CD8"/>
    <w:rsid w:val="000C463B"/>
    <w:rsid w:val="000C5C6F"/>
    <w:rsid w:val="000C785C"/>
    <w:rsid w:val="000E2F41"/>
    <w:rsid w:val="000F23DA"/>
    <w:rsid w:val="000F4CFF"/>
    <w:rsid w:val="000F6F4D"/>
    <w:rsid w:val="00104CC7"/>
    <w:rsid w:val="00106201"/>
    <w:rsid w:val="0011276B"/>
    <w:rsid w:val="00112A9E"/>
    <w:rsid w:val="00134E19"/>
    <w:rsid w:val="00141495"/>
    <w:rsid w:val="00157EA5"/>
    <w:rsid w:val="00167755"/>
    <w:rsid w:val="0017400A"/>
    <w:rsid w:val="001778D8"/>
    <w:rsid w:val="00177EFF"/>
    <w:rsid w:val="00180FB3"/>
    <w:rsid w:val="001868BF"/>
    <w:rsid w:val="0019784E"/>
    <w:rsid w:val="001B2830"/>
    <w:rsid w:val="001B3B84"/>
    <w:rsid w:val="001B6FB0"/>
    <w:rsid w:val="001B7C65"/>
    <w:rsid w:val="001C0DF3"/>
    <w:rsid w:val="001C3A9F"/>
    <w:rsid w:val="001D3341"/>
    <w:rsid w:val="001D43BC"/>
    <w:rsid w:val="001D539C"/>
    <w:rsid w:val="001D7302"/>
    <w:rsid w:val="001E4946"/>
    <w:rsid w:val="001E6782"/>
    <w:rsid w:val="00203B0C"/>
    <w:rsid w:val="00204349"/>
    <w:rsid w:val="00215159"/>
    <w:rsid w:val="00217325"/>
    <w:rsid w:val="00225CB1"/>
    <w:rsid w:val="00230969"/>
    <w:rsid w:val="00246D57"/>
    <w:rsid w:val="00252A11"/>
    <w:rsid w:val="00252E90"/>
    <w:rsid w:val="0026041C"/>
    <w:rsid w:val="00266DD5"/>
    <w:rsid w:val="00270D1D"/>
    <w:rsid w:val="00271DB5"/>
    <w:rsid w:val="00275B36"/>
    <w:rsid w:val="00282182"/>
    <w:rsid w:val="00282DB8"/>
    <w:rsid w:val="00291F32"/>
    <w:rsid w:val="00296431"/>
    <w:rsid w:val="002A5FBD"/>
    <w:rsid w:val="002A633B"/>
    <w:rsid w:val="002B40C8"/>
    <w:rsid w:val="002C0229"/>
    <w:rsid w:val="002C2515"/>
    <w:rsid w:val="002C5BCB"/>
    <w:rsid w:val="002C666B"/>
    <w:rsid w:val="002D2F66"/>
    <w:rsid w:val="002E095E"/>
    <w:rsid w:val="002F778E"/>
    <w:rsid w:val="00306A14"/>
    <w:rsid w:val="00315F20"/>
    <w:rsid w:val="0032233A"/>
    <w:rsid w:val="00323E7A"/>
    <w:rsid w:val="0032700D"/>
    <w:rsid w:val="00353DC5"/>
    <w:rsid w:val="00366E51"/>
    <w:rsid w:val="0036767A"/>
    <w:rsid w:val="00376541"/>
    <w:rsid w:val="00383192"/>
    <w:rsid w:val="0038423F"/>
    <w:rsid w:val="003A00FE"/>
    <w:rsid w:val="003A045C"/>
    <w:rsid w:val="003A3621"/>
    <w:rsid w:val="003A6A28"/>
    <w:rsid w:val="003B2E3E"/>
    <w:rsid w:val="003B4861"/>
    <w:rsid w:val="003B51B3"/>
    <w:rsid w:val="003C7B17"/>
    <w:rsid w:val="003D6F69"/>
    <w:rsid w:val="003E03B5"/>
    <w:rsid w:val="003E0C3F"/>
    <w:rsid w:val="003F1A36"/>
    <w:rsid w:val="003F39B7"/>
    <w:rsid w:val="00401AC5"/>
    <w:rsid w:val="0041121F"/>
    <w:rsid w:val="004157C1"/>
    <w:rsid w:val="00415F92"/>
    <w:rsid w:val="00423C93"/>
    <w:rsid w:val="00427EAB"/>
    <w:rsid w:val="00430732"/>
    <w:rsid w:val="00434228"/>
    <w:rsid w:val="00435B83"/>
    <w:rsid w:val="00441E60"/>
    <w:rsid w:val="0045332C"/>
    <w:rsid w:val="00453B32"/>
    <w:rsid w:val="004542C4"/>
    <w:rsid w:val="00456F0E"/>
    <w:rsid w:val="00464BD6"/>
    <w:rsid w:val="004651B3"/>
    <w:rsid w:val="004677FA"/>
    <w:rsid w:val="00494F24"/>
    <w:rsid w:val="00496B62"/>
    <w:rsid w:val="004A4AA1"/>
    <w:rsid w:val="004B4FF8"/>
    <w:rsid w:val="004D0A98"/>
    <w:rsid w:val="004D5A94"/>
    <w:rsid w:val="004E5CF5"/>
    <w:rsid w:val="004F0AA5"/>
    <w:rsid w:val="0051771B"/>
    <w:rsid w:val="005215F3"/>
    <w:rsid w:val="00522BD7"/>
    <w:rsid w:val="005319E2"/>
    <w:rsid w:val="00541C78"/>
    <w:rsid w:val="005437B5"/>
    <w:rsid w:val="00543FC4"/>
    <w:rsid w:val="00550E37"/>
    <w:rsid w:val="005530BE"/>
    <w:rsid w:val="00562743"/>
    <w:rsid w:val="0056514E"/>
    <w:rsid w:val="00565698"/>
    <w:rsid w:val="00574B3B"/>
    <w:rsid w:val="005776B1"/>
    <w:rsid w:val="00583E76"/>
    <w:rsid w:val="00584533"/>
    <w:rsid w:val="00586B87"/>
    <w:rsid w:val="00590E34"/>
    <w:rsid w:val="005A2579"/>
    <w:rsid w:val="005A6245"/>
    <w:rsid w:val="005C1BC6"/>
    <w:rsid w:val="005C4C46"/>
    <w:rsid w:val="005C67E6"/>
    <w:rsid w:val="005D10AB"/>
    <w:rsid w:val="005E1553"/>
    <w:rsid w:val="005F1785"/>
    <w:rsid w:val="005F2289"/>
    <w:rsid w:val="005F5119"/>
    <w:rsid w:val="005F6FD4"/>
    <w:rsid w:val="00623867"/>
    <w:rsid w:val="00625FD5"/>
    <w:rsid w:val="00633A4B"/>
    <w:rsid w:val="00640CB4"/>
    <w:rsid w:val="00646ADC"/>
    <w:rsid w:val="00660D73"/>
    <w:rsid w:val="00670AC0"/>
    <w:rsid w:val="0067286C"/>
    <w:rsid w:val="0067399A"/>
    <w:rsid w:val="00677BE4"/>
    <w:rsid w:val="006857A7"/>
    <w:rsid w:val="00691EBE"/>
    <w:rsid w:val="006B4FB7"/>
    <w:rsid w:val="006D5F15"/>
    <w:rsid w:val="006E0A74"/>
    <w:rsid w:val="006E6BA9"/>
    <w:rsid w:val="006F1697"/>
    <w:rsid w:val="006F1DB6"/>
    <w:rsid w:val="006F206D"/>
    <w:rsid w:val="006F3752"/>
    <w:rsid w:val="006F636C"/>
    <w:rsid w:val="00702CAF"/>
    <w:rsid w:val="00703B0F"/>
    <w:rsid w:val="007135CB"/>
    <w:rsid w:val="00716243"/>
    <w:rsid w:val="007217F8"/>
    <w:rsid w:val="007229D8"/>
    <w:rsid w:val="00722ED2"/>
    <w:rsid w:val="0073223F"/>
    <w:rsid w:val="0073238C"/>
    <w:rsid w:val="007336DD"/>
    <w:rsid w:val="00753049"/>
    <w:rsid w:val="00753DE0"/>
    <w:rsid w:val="00760A93"/>
    <w:rsid w:val="00762828"/>
    <w:rsid w:val="00762C1D"/>
    <w:rsid w:val="00771D4A"/>
    <w:rsid w:val="00792416"/>
    <w:rsid w:val="007A5522"/>
    <w:rsid w:val="007B3437"/>
    <w:rsid w:val="007C30A6"/>
    <w:rsid w:val="007C3621"/>
    <w:rsid w:val="007D0C57"/>
    <w:rsid w:val="007D5BA2"/>
    <w:rsid w:val="007D7C01"/>
    <w:rsid w:val="007E7ECD"/>
    <w:rsid w:val="007F11E0"/>
    <w:rsid w:val="007F3F43"/>
    <w:rsid w:val="008020F9"/>
    <w:rsid w:val="008127EA"/>
    <w:rsid w:val="00813140"/>
    <w:rsid w:val="00814041"/>
    <w:rsid w:val="00821965"/>
    <w:rsid w:val="00822B8D"/>
    <w:rsid w:val="008349E2"/>
    <w:rsid w:val="00841FC1"/>
    <w:rsid w:val="008435D3"/>
    <w:rsid w:val="00846F53"/>
    <w:rsid w:val="008569D2"/>
    <w:rsid w:val="008668D7"/>
    <w:rsid w:val="00867763"/>
    <w:rsid w:val="00877C17"/>
    <w:rsid w:val="00880339"/>
    <w:rsid w:val="008827EB"/>
    <w:rsid w:val="0088341B"/>
    <w:rsid w:val="00891384"/>
    <w:rsid w:val="008B06C9"/>
    <w:rsid w:val="008B19AA"/>
    <w:rsid w:val="008D23B7"/>
    <w:rsid w:val="008D3457"/>
    <w:rsid w:val="008E0C47"/>
    <w:rsid w:val="008E146E"/>
    <w:rsid w:val="008E23DE"/>
    <w:rsid w:val="008E6835"/>
    <w:rsid w:val="008F3455"/>
    <w:rsid w:val="008F4E7E"/>
    <w:rsid w:val="0090538C"/>
    <w:rsid w:val="0091179D"/>
    <w:rsid w:val="009124B1"/>
    <w:rsid w:val="009162D9"/>
    <w:rsid w:val="00920B73"/>
    <w:rsid w:val="00925929"/>
    <w:rsid w:val="00926C84"/>
    <w:rsid w:val="0092780A"/>
    <w:rsid w:val="00927839"/>
    <w:rsid w:val="009279A5"/>
    <w:rsid w:val="00943682"/>
    <w:rsid w:val="00955C07"/>
    <w:rsid w:val="00956BE3"/>
    <w:rsid w:val="00970D59"/>
    <w:rsid w:val="0097388A"/>
    <w:rsid w:val="00981A02"/>
    <w:rsid w:val="0099224C"/>
    <w:rsid w:val="009B6139"/>
    <w:rsid w:val="009D1739"/>
    <w:rsid w:val="009D78C3"/>
    <w:rsid w:val="009E0164"/>
    <w:rsid w:val="009E4981"/>
    <w:rsid w:val="009F366B"/>
    <w:rsid w:val="00A077B5"/>
    <w:rsid w:val="00A07F88"/>
    <w:rsid w:val="00A2161A"/>
    <w:rsid w:val="00A25FB5"/>
    <w:rsid w:val="00A30C4C"/>
    <w:rsid w:val="00A31A48"/>
    <w:rsid w:val="00A31AB3"/>
    <w:rsid w:val="00A31D49"/>
    <w:rsid w:val="00A372D6"/>
    <w:rsid w:val="00A41E55"/>
    <w:rsid w:val="00A4564C"/>
    <w:rsid w:val="00A5164F"/>
    <w:rsid w:val="00A5351C"/>
    <w:rsid w:val="00A56C74"/>
    <w:rsid w:val="00A674DB"/>
    <w:rsid w:val="00A907DA"/>
    <w:rsid w:val="00AA5A52"/>
    <w:rsid w:val="00AB1239"/>
    <w:rsid w:val="00AB3093"/>
    <w:rsid w:val="00AB3B40"/>
    <w:rsid w:val="00AD713E"/>
    <w:rsid w:val="00AE05A0"/>
    <w:rsid w:val="00AE617F"/>
    <w:rsid w:val="00AF4F4B"/>
    <w:rsid w:val="00B008C7"/>
    <w:rsid w:val="00B00DFF"/>
    <w:rsid w:val="00B02D64"/>
    <w:rsid w:val="00B05D67"/>
    <w:rsid w:val="00B10C9B"/>
    <w:rsid w:val="00B21A01"/>
    <w:rsid w:val="00B23A7F"/>
    <w:rsid w:val="00B3318B"/>
    <w:rsid w:val="00B40F1F"/>
    <w:rsid w:val="00B449E8"/>
    <w:rsid w:val="00B55707"/>
    <w:rsid w:val="00B605FA"/>
    <w:rsid w:val="00B75D6E"/>
    <w:rsid w:val="00B8048F"/>
    <w:rsid w:val="00B80F49"/>
    <w:rsid w:val="00B85F37"/>
    <w:rsid w:val="00B9538F"/>
    <w:rsid w:val="00BA3D00"/>
    <w:rsid w:val="00BA6FCC"/>
    <w:rsid w:val="00BB02FA"/>
    <w:rsid w:val="00BB3D92"/>
    <w:rsid w:val="00BC4DFA"/>
    <w:rsid w:val="00BC69A9"/>
    <w:rsid w:val="00BD596E"/>
    <w:rsid w:val="00BE0AD2"/>
    <w:rsid w:val="00BF0D3C"/>
    <w:rsid w:val="00BF4AD5"/>
    <w:rsid w:val="00C00FE1"/>
    <w:rsid w:val="00C03F37"/>
    <w:rsid w:val="00C04CF0"/>
    <w:rsid w:val="00C15ECD"/>
    <w:rsid w:val="00C24D81"/>
    <w:rsid w:val="00C260CF"/>
    <w:rsid w:val="00C26691"/>
    <w:rsid w:val="00C26DF6"/>
    <w:rsid w:val="00C3075A"/>
    <w:rsid w:val="00C40BA8"/>
    <w:rsid w:val="00C43577"/>
    <w:rsid w:val="00C54D6C"/>
    <w:rsid w:val="00C557A6"/>
    <w:rsid w:val="00C56515"/>
    <w:rsid w:val="00C72AF2"/>
    <w:rsid w:val="00C72D26"/>
    <w:rsid w:val="00C803FF"/>
    <w:rsid w:val="00C83EAF"/>
    <w:rsid w:val="00C94F2A"/>
    <w:rsid w:val="00CA7D8C"/>
    <w:rsid w:val="00CB2786"/>
    <w:rsid w:val="00CB5D73"/>
    <w:rsid w:val="00CC1B73"/>
    <w:rsid w:val="00CC38CB"/>
    <w:rsid w:val="00CD050E"/>
    <w:rsid w:val="00CE7A9C"/>
    <w:rsid w:val="00CF3317"/>
    <w:rsid w:val="00D01C6A"/>
    <w:rsid w:val="00D219D8"/>
    <w:rsid w:val="00D46753"/>
    <w:rsid w:val="00D55BBD"/>
    <w:rsid w:val="00D57195"/>
    <w:rsid w:val="00D610C0"/>
    <w:rsid w:val="00D67B0F"/>
    <w:rsid w:val="00D70AC9"/>
    <w:rsid w:val="00D81F98"/>
    <w:rsid w:val="00D87E93"/>
    <w:rsid w:val="00D87FF7"/>
    <w:rsid w:val="00D929DF"/>
    <w:rsid w:val="00DD0DF0"/>
    <w:rsid w:val="00DD0F9F"/>
    <w:rsid w:val="00DD7D5D"/>
    <w:rsid w:val="00DE275E"/>
    <w:rsid w:val="00DE37FC"/>
    <w:rsid w:val="00DE5844"/>
    <w:rsid w:val="00DF0CB0"/>
    <w:rsid w:val="00DF2ADA"/>
    <w:rsid w:val="00E01137"/>
    <w:rsid w:val="00E049DF"/>
    <w:rsid w:val="00E077FB"/>
    <w:rsid w:val="00E07AD6"/>
    <w:rsid w:val="00E11651"/>
    <w:rsid w:val="00E17DE8"/>
    <w:rsid w:val="00E23DA4"/>
    <w:rsid w:val="00E26835"/>
    <w:rsid w:val="00E27C77"/>
    <w:rsid w:val="00E309F0"/>
    <w:rsid w:val="00E31680"/>
    <w:rsid w:val="00E35420"/>
    <w:rsid w:val="00E41B7A"/>
    <w:rsid w:val="00E43ACE"/>
    <w:rsid w:val="00E47B9B"/>
    <w:rsid w:val="00E52F0A"/>
    <w:rsid w:val="00E5751D"/>
    <w:rsid w:val="00E60AFC"/>
    <w:rsid w:val="00E61A96"/>
    <w:rsid w:val="00E673A2"/>
    <w:rsid w:val="00E72673"/>
    <w:rsid w:val="00E77924"/>
    <w:rsid w:val="00E85FE0"/>
    <w:rsid w:val="00E90AD7"/>
    <w:rsid w:val="00EA057B"/>
    <w:rsid w:val="00EA227E"/>
    <w:rsid w:val="00EB005D"/>
    <w:rsid w:val="00EB1D6B"/>
    <w:rsid w:val="00EC00C0"/>
    <w:rsid w:val="00EC0D1D"/>
    <w:rsid w:val="00EC5897"/>
    <w:rsid w:val="00EE75C3"/>
    <w:rsid w:val="00EF2E1E"/>
    <w:rsid w:val="00EF405B"/>
    <w:rsid w:val="00EF5C40"/>
    <w:rsid w:val="00EF6C34"/>
    <w:rsid w:val="00F10A20"/>
    <w:rsid w:val="00F156E4"/>
    <w:rsid w:val="00F25F1B"/>
    <w:rsid w:val="00F261C7"/>
    <w:rsid w:val="00F32F16"/>
    <w:rsid w:val="00F330CE"/>
    <w:rsid w:val="00F33A16"/>
    <w:rsid w:val="00F37995"/>
    <w:rsid w:val="00F37A67"/>
    <w:rsid w:val="00F635BE"/>
    <w:rsid w:val="00F64EBB"/>
    <w:rsid w:val="00F67DEE"/>
    <w:rsid w:val="00F70554"/>
    <w:rsid w:val="00F779D7"/>
    <w:rsid w:val="00F81796"/>
    <w:rsid w:val="00F83DB0"/>
    <w:rsid w:val="00F85358"/>
    <w:rsid w:val="00F934D6"/>
    <w:rsid w:val="00FA0B70"/>
    <w:rsid w:val="00FA209F"/>
    <w:rsid w:val="00FB6DD1"/>
    <w:rsid w:val="00FB7E19"/>
    <w:rsid w:val="00FD0890"/>
    <w:rsid w:val="00FD15A7"/>
    <w:rsid w:val="00FF0E6B"/>
    <w:rsid w:val="00FF591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50E86DB"/>
  <w15:chartTrackingRefBased/>
  <w15:docId w15:val="{3B0438A1-5C3F-4679-B5BF-01872F0DC3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pPr>
      <w:widowControl w:val="0"/>
      <w:jc w:val="both"/>
    </w:pPr>
    <w:rPr>
      <w:lang w:val="en-GB"/>
    </w:rPr>
  </w:style>
  <w:style w:type="paragraph" w:styleId="1">
    <w:name w:val="heading 1"/>
    <w:basedOn w:val="a"/>
    <w:next w:val="a"/>
    <w:link w:val="10"/>
    <w:uiPriority w:val="9"/>
    <w:qFormat/>
    <w:rsid w:val="00291F32"/>
    <w:pPr>
      <w:keepNext/>
      <w:keepLines/>
      <w:spacing w:before="120" w:after="120" w:line="360" w:lineRule="auto"/>
      <w:outlineLvl w:val="0"/>
    </w:pPr>
    <w:rPr>
      <w:rFonts w:eastAsia="Times New Roman"/>
      <w:b/>
      <w:bCs/>
      <w:kern w:val="44"/>
      <w:sz w:val="28"/>
      <w:szCs w:val="44"/>
    </w:rPr>
  </w:style>
  <w:style w:type="paragraph" w:styleId="2">
    <w:name w:val="heading 2"/>
    <w:basedOn w:val="a"/>
    <w:next w:val="a"/>
    <w:link w:val="20"/>
    <w:uiPriority w:val="9"/>
    <w:unhideWhenUsed/>
    <w:qFormat/>
    <w:rsid w:val="00D87E93"/>
    <w:pPr>
      <w:keepNext/>
      <w:keepLines/>
      <w:spacing w:before="120" w:after="120" w:line="360" w:lineRule="auto"/>
      <w:outlineLvl w:val="1"/>
    </w:pPr>
    <w:rPr>
      <w:rFonts w:ascii="Arial Unicode MS" w:eastAsia="Calibri" w:hAnsi="Arial Unicode MS" w:cstheme="majorBidi"/>
      <w:b/>
      <w:bCs/>
      <w:sz w:val="24"/>
      <w:szCs w:val="32"/>
    </w:rPr>
  </w:style>
  <w:style w:type="paragraph" w:styleId="3">
    <w:name w:val="heading 3"/>
    <w:basedOn w:val="a"/>
    <w:next w:val="a"/>
    <w:link w:val="30"/>
    <w:uiPriority w:val="9"/>
    <w:unhideWhenUsed/>
    <w:qFormat/>
    <w:rsid w:val="000B1CD8"/>
    <w:pPr>
      <w:keepNext/>
      <w:keepLines/>
      <w:spacing w:before="260" w:after="260" w:line="416" w:lineRule="auto"/>
      <w:outlineLvl w:val="2"/>
    </w:pPr>
    <w:rPr>
      <w:rFonts w:eastAsia="Arial"/>
      <w:bCs/>
      <w:sz w:val="24"/>
      <w:szCs w:val="32"/>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291F32"/>
    <w:rPr>
      <w:rFonts w:eastAsia="Times New Roman"/>
      <w:b/>
      <w:bCs/>
      <w:kern w:val="44"/>
      <w:sz w:val="28"/>
      <w:szCs w:val="44"/>
      <w:lang w:val="en-GB"/>
    </w:rPr>
  </w:style>
  <w:style w:type="character" w:customStyle="1" w:styleId="30">
    <w:name w:val="标题 3 字符"/>
    <w:basedOn w:val="a0"/>
    <w:link w:val="3"/>
    <w:uiPriority w:val="9"/>
    <w:rsid w:val="000B1CD8"/>
    <w:rPr>
      <w:rFonts w:eastAsia="Arial"/>
      <w:bCs/>
      <w:sz w:val="24"/>
      <w:szCs w:val="32"/>
    </w:rPr>
  </w:style>
  <w:style w:type="character" w:customStyle="1" w:styleId="20">
    <w:name w:val="标题 2 字符"/>
    <w:basedOn w:val="a0"/>
    <w:link w:val="2"/>
    <w:uiPriority w:val="9"/>
    <w:rsid w:val="00D87E93"/>
    <w:rPr>
      <w:rFonts w:ascii="Arial Unicode MS" w:eastAsia="Calibri" w:hAnsi="Arial Unicode MS" w:cstheme="majorBidi"/>
      <w:b/>
      <w:bCs/>
      <w:sz w:val="24"/>
      <w:szCs w:val="32"/>
      <w:lang w:val="en-GB"/>
    </w:rPr>
  </w:style>
  <w:style w:type="paragraph" w:styleId="a3">
    <w:name w:val="footnote text"/>
    <w:basedOn w:val="a"/>
    <w:link w:val="a4"/>
    <w:uiPriority w:val="99"/>
    <w:semiHidden/>
    <w:unhideWhenUsed/>
    <w:rsid w:val="002B40C8"/>
    <w:pPr>
      <w:snapToGrid w:val="0"/>
      <w:jc w:val="left"/>
    </w:pPr>
    <w:rPr>
      <w:sz w:val="18"/>
      <w:szCs w:val="18"/>
    </w:rPr>
  </w:style>
  <w:style w:type="character" w:customStyle="1" w:styleId="a4">
    <w:name w:val="脚注文本 字符"/>
    <w:basedOn w:val="a0"/>
    <w:link w:val="a3"/>
    <w:uiPriority w:val="99"/>
    <w:semiHidden/>
    <w:rsid w:val="002B40C8"/>
    <w:rPr>
      <w:sz w:val="18"/>
      <w:szCs w:val="18"/>
      <w:lang w:val="en-GB"/>
    </w:rPr>
  </w:style>
  <w:style w:type="character" w:styleId="a5">
    <w:name w:val="footnote reference"/>
    <w:basedOn w:val="a0"/>
    <w:uiPriority w:val="99"/>
    <w:semiHidden/>
    <w:unhideWhenUsed/>
    <w:rsid w:val="002B40C8"/>
    <w:rPr>
      <w:vertAlign w:val="superscript"/>
    </w:rPr>
  </w:style>
  <w:style w:type="paragraph" w:styleId="a6">
    <w:name w:val="header"/>
    <w:basedOn w:val="a"/>
    <w:link w:val="a7"/>
    <w:uiPriority w:val="99"/>
    <w:unhideWhenUsed/>
    <w:rsid w:val="002B40C8"/>
    <w:pPr>
      <w:pBdr>
        <w:bottom w:val="single" w:sz="6" w:space="1" w:color="auto"/>
      </w:pBdr>
      <w:tabs>
        <w:tab w:val="center" w:pos="4153"/>
        <w:tab w:val="right" w:pos="8306"/>
      </w:tabs>
      <w:snapToGrid w:val="0"/>
      <w:jc w:val="center"/>
    </w:pPr>
    <w:rPr>
      <w:sz w:val="18"/>
      <w:szCs w:val="18"/>
    </w:rPr>
  </w:style>
  <w:style w:type="character" w:customStyle="1" w:styleId="a7">
    <w:name w:val="页眉 字符"/>
    <w:basedOn w:val="a0"/>
    <w:link w:val="a6"/>
    <w:uiPriority w:val="99"/>
    <w:rsid w:val="002B40C8"/>
    <w:rPr>
      <w:sz w:val="18"/>
      <w:szCs w:val="18"/>
      <w:lang w:val="en-GB"/>
    </w:rPr>
  </w:style>
  <w:style w:type="paragraph" w:styleId="a8">
    <w:name w:val="footer"/>
    <w:basedOn w:val="a"/>
    <w:link w:val="a9"/>
    <w:uiPriority w:val="99"/>
    <w:unhideWhenUsed/>
    <w:rsid w:val="002B40C8"/>
    <w:pPr>
      <w:tabs>
        <w:tab w:val="center" w:pos="4153"/>
        <w:tab w:val="right" w:pos="8306"/>
      </w:tabs>
      <w:snapToGrid w:val="0"/>
      <w:jc w:val="left"/>
    </w:pPr>
    <w:rPr>
      <w:sz w:val="18"/>
      <w:szCs w:val="18"/>
    </w:rPr>
  </w:style>
  <w:style w:type="character" w:customStyle="1" w:styleId="a9">
    <w:name w:val="页脚 字符"/>
    <w:basedOn w:val="a0"/>
    <w:link w:val="a8"/>
    <w:uiPriority w:val="99"/>
    <w:rsid w:val="002B40C8"/>
    <w:rPr>
      <w:sz w:val="18"/>
      <w:szCs w:val="18"/>
      <w:lang w:val="en-GB"/>
    </w:rPr>
  </w:style>
  <w:style w:type="paragraph" w:styleId="aa">
    <w:name w:val="Balloon Text"/>
    <w:basedOn w:val="a"/>
    <w:link w:val="ab"/>
    <w:uiPriority w:val="99"/>
    <w:semiHidden/>
    <w:unhideWhenUsed/>
    <w:rsid w:val="00353DC5"/>
    <w:rPr>
      <w:sz w:val="18"/>
      <w:szCs w:val="18"/>
    </w:rPr>
  </w:style>
  <w:style w:type="character" w:customStyle="1" w:styleId="ab">
    <w:name w:val="批注框文本 字符"/>
    <w:basedOn w:val="a0"/>
    <w:link w:val="aa"/>
    <w:uiPriority w:val="99"/>
    <w:semiHidden/>
    <w:rsid w:val="00353DC5"/>
    <w:rPr>
      <w:sz w:val="18"/>
      <w:szCs w:val="18"/>
      <w:lang w:val="en-GB"/>
    </w:rPr>
  </w:style>
  <w:style w:type="table" w:styleId="ac">
    <w:name w:val="Table Grid"/>
    <w:basedOn w:val="a1"/>
    <w:uiPriority w:val="39"/>
    <w:rsid w:val="008020F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d">
    <w:name w:val="List Paragraph"/>
    <w:basedOn w:val="a"/>
    <w:uiPriority w:val="34"/>
    <w:qFormat/>
    <w:rsid w:val="00C15ECD"/>
    <w:pPr>
      <w:ind w:firstLineChars="200" w:firstLine="4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4416995">
      <w:bodyDiv w:val="1"/>
      <w:marLeft w:val="0"/>
      <w:marRight w:val="0"/>
      <w:marTop w:val="0"/>
      <w:marBottom w:val="0"/>
      <w:divBdr>
        <w:top w:val="none" w:sz="0" w:space="0" w:color="auto"/>
        <w:left w:val="none" w:sz="0" w:space="0" w:color="auto"/>
        <w:bottom w:val="none" w:sz="0" w:space="0" w:color="auto"/>
        <w:right w:val="none" w:sz="0" w:space="0" w:color="auto"/>
      </w:divBdr>
    </w:div>
    <w:div w:id="139229847">
      <w:bodyDiv w:val="1"/>
      <w:marLeft w:val="0"/>
      <w:marRight w:val="0"/>
      <w:marTop w:val="0"/>
      <w:marBottom w:val="0"/>
      <w:divBdr>
        <w:top w:val="none" w:sz="0" w:space="0" w:color="auto"/>
        <w:left w:val="none" w:sz="0" w:space="0" w:color="auto"/>
        <w:bottom w:val="none" w:sz="0" w:space="0" w:color="auto"/>
        <w:right w:val="none" w:sz="0" w:space="0" w:color="auto"/>
      </w:divBdr>
    </w:div>
    <w:div w:id="143009437">
      <w:bodyDiv w:val="1"/>
      <w:marLeft w:val="0"/>
      <w:marRight w:val="0"/>
      <w:marTop w:val="0"/>
      <w:marBottom w:val="0"/>
      <w:divBdr>
        <w:top w:val="none" w:sz="0" w:space="0" w:color="auto"/>
        <w:left w:val="none" w:sz="0" w:space="0" w:color="auto"/>
        <w:bottom w:val="none" w:sz="0" w:space="0" w:color="auto"/>
        <w:right w:val="none" w:sz="0" w:space="0" w:color="auto"/>
      </w:divBdr>
    </w:div>
    <w:div w:id="192618447">
      <w:bodyDiv w:val="1"/>
      <w:marLeft w:val="0"/>
      <w:marRight w:val="0"/>
      <w:marTop w:val="0"/>
      <w:marBottom w:val="0"/>
      <w:divBdr>
        <w:top w:val="none" w:sz="0" w:space="0" w:color="auto"/>
        <w:left w:val="none" w:sz="0" w:space="0" w:color="auto"/>
        <w:bottom w:val="none" w:sz="0" w:space="0" w:color="auto"/>
        <w:right w:val="none" w:sz="0" w:space="0" w:color="auto"/>
      </w:divBdr>
      <w:divsChild>
        <w:div w:id="239482280">
          <w:marLeft w:val="0"/>
          <w:marRight w:val="0"/>
          <w:marTop w:val="0"/>
          <w:marBottom w:val="0"/>
          <w:divBdr>
            <w:top w:val="none" w:sz="0" w:space="0" w:color="auto"/>
            <w:left w:val="none" w:sz="0" w:space="0" w:color="auto"/>
            <w:bottom w:val="none" w:sz="0" w:space="0" w:color="auto"/>
            <w:right w:val="none" w:sz="0" w:space="0" w:color="auto"/>
          </w:divBdr>
          <w:divsChild>
            <w:div w:id="18027275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1850703">
      <w:bodyDiv w:val="1"/>
      <w:marLeft w:val="0"/>
      <w:marRight w:val="0"/>
      <w:marTop w:val="0"/>
      <w:marBottom w:val="0"/>
      <w:divBdr>
        <w:top w:val="none" w:sz="0" w:space="0" w:color="auto"/>
        <w:left w:val="none" w:sz="0" w:space="0" w:color="auto"/>
        <w:bottom w:val="none" w:sz="0" w:space="0" w:color="auto"/>
        <w:right w:val="none" w:sz="0" w:space="0" w:color="auto"/>
      </w:divBdr>
    </w:div>
    <w:div w:id="442698037">
      <w:bodyDiv w:val="1"/>
      <w:marLeft w:val="0"/>
      <w:marRight w:val="0"/>
      <w:marTop w:val="0"/>
      <w:marBottom w:val="0"/>
      <w:divBdr>
        <w:top w:val="none" w:sz="0" w:space="0" w:color="auto"/>
        <w:left w:val="none" w:sz="0" w:space="0" w:color="auto"/>
        <w:bottom w:val="none" w:sz="0" w:space="0" w:color="auto"/>
        <w:right w:val="none" w:sz="0" w:space="0" w:color="auto"/>
      </w:divBdr>
    </w:div>
    <w:div w:id="505440782">
      <w:bodyDiv w:val="1"/>
      <w:marLeft w:val="0"/>
      <w:marRight w:val="0"/>
      <w:marTop w:val="0"/>
      <w:marBottom w:val="0"/>
      <w:divBdr>
        <w:top w:val="none" w:sz="0" w:space="0" w:color="auto"/>
        <w:left w:val="none" w:sz="0" w:space="0" w:color="auto"/>
        <w:bottom w:val="none" w:sz="0" w:space="0" w:color="auto"/>
        <w:right w:val="none" w:sz="0" w:space="0" w:color="auto"/>
      </w:divBdr>
      <w:divsChild>
        <w:div w:id="1521889989">
          <w:marLeft w:val="0"/>
          <w:marRight w:val="0"/>
          <w:marTop w:val="0"/>
          <w:marBottom w:val="0"/>
          <w:divBdr>
            <w:top w:val="none" w:sz="0" w:space="0" w:color="auto"/>
            <w:left w:val="none" w:sz="0" w:space="0" w:color="auto"/>
            <w:bottom w:val="none" w:sz="0" w:space="0" w:color="auto"/>
            <w:right w:val="none" w:sz="0" w:space="0" w:color="auto"/>
          </w:divBdr>
          <w:divsChild>
            <w:div w:id="911310839">
              <w:marLeft w:val="0"/>
              <w:marRight w:val="0"/>
              <w:marTop w:val="0"/>
              <w:marBottom w:val="0"/>
              <w:divBdr>
                <w:top w:val="none" w:sz="0" w:space="0" w:color="auto"/>
                <w:left w:val="none" w:sz="0" w:space="0" w:color="auto"/>
                <w:bottom w:val="none" w:sz="0" w:space="0" w:color="auto"/>
                <w:right w:val="none" w:sz="0" w:space="0" w:color="auto"/>
              </w:divBdr>
              <w:divsChild>
                <w:div w:id="1724014557">
                  <w:marLeft w:val="0"/>
                  <w:marRight w:val="0"/>
                  <w:marTop w:val="0"/>
                  <w:marBottom w:val="0"/>
                  <w:divBdr>
                    <w:top w:val="none" w:sz="0" w:space="0" w:color="auto"/>
                    <w:left w:val="none" w:sz="0" w:space="0" w:color="auto"/>
                    <w:bottom w:val="none" w:sz="0" w:space="0" w:color="auto"/>
                    <w:right w:val="none" w:sz="0" w:space="0" w:color="auto"/>
                  </w:divBdr>
                  <w:divsChild>
                    <w:div w:id="315769166">
                      <w:marLeft w:val="0"/>
                      <w:marRight w:val="0"/>
                      <w:marTop w:val="0"/>
                      <w:marBottom w:val="0"/>
                      <w:divBdr>
                        <w:top w:val="none" w:sz="0" w:space="0" w:color="auto"/>
                        <w:left w:val="none" w:sz="0" w:space="0" w:color="auto"/>
                        <w:bottom w:val="none" w:sz="0" w:space="0" w:color="auto"/>
                        <w:right w:val="none" w:sz="0" w:space="0" w:color="auto"/>
                      </w:divBdr>
                      <w:divsChild>
                        <w:div w:id="2045902978">
                          <w:marLeft w:val="0"/>
                          <w:marRight w:val="0"/>
                          <w:marTop w:val="0"/>
                          <w:marBottom w:val="0"/>
                          <w:divBdr>
                            <w:top w:val="none" w:sz="0" w:space="0" w:color="auto"/>
                            <w:left w:val="none" w:sz="0" w:space="0" w:color="auto"/>
                            <w:bottom w:val="none" w:sz="0" w:space="0" w:color="auto"/>
                            <w:right w:val="none" w:sz="0" w:space="0" w:color="auto"/>
                          </w:divBdr>
                          <w:divsChild>
                            <w:div w:id="949432789">
                              <w:marLeft w:val="0"/>
                              <w:marRight w:val="0"/>
                              <w:marTop w:val="0"/>
                              <w:marBottom w:val="0"/>
                              <w:divBdr>
                                <w:top w:val="none" w:sz="0" w:space="0" w:color="auto"/>
                                <w:left w:val="none" w:sz="0" w:space="0" w:color="auto"/>
                                <w:bottom w:val="none" w:sz="0" w:space="0" w:color="auto"/>
                                <w:right w:val="none" w:sz="0" w:space="0" w:color="auto"/>
                              </w:divBdr>
                            </w:div>
                            <w:div w:id="1548564210">
                              <w:marLeft w:val="0"/>
                              <w:marRight w:val="0"/>
                              <w:marTop w:val="0"/>
                              <w:marBottom w:val="0"/>
                              <w:divBdr>
                                <w:top w:val="none" w:sz="0" w:space="0" w:color="auto"/>
                                <w:left w:val="none" w:sz="0" w:space="0" w:color="auto"/>
                                <w:bottom w:val="none" w:sz="0" w:space="0" w:color="auto"/>
                                <w:right w:val="none" w:sz="0" w:space="0" w:color="auto"/>
                              </w:divBdr>
                            </w:div>
                          </w:divsChild>
                        </w:div>
                        <w:div w:id="1104115297">
                          <w:marLeft w:val="0"/>
                          <w:marRight w:val="0"/>
                          <w:marTop w:val="0"/>
                          <w:marBottom w:val="0"/>
                          <w:divBdr>
                            <w:top w:val="none" w:sz="0" w:space="0" w:color="auto"/>
                            <w:left w:val="none" w:sz="0" w:space="0" w:color="auto"/>
                            <w:bottom w:val="none" w:sz="0" w:space="0" w:color="auto"/>
                            <w:right w:val="none" w:sz="0" w:space="0" w:color="auto"/>
                          </w:divBdr>
                          <w:divsChild>
                            <w:div w:id="444472027">
                              <w:marLeft w:val="0"/>
                              <w:marRight w:val="300"/>
                              <w:marTop w:val="180"/>
                              <w:marBottom w:val="0"/>
                              <w:divBdr>
                                <w:top w:val="none" w:sz="0" w:space="0" w:color="auto"/>
                                <w:left w:val="none" w:sz="0" w:space="0" w:color="auto"/>
                                <w:bottom w:val="none" w:sz="0" w:space="0" w:color="auto"/>
                                <w:right w:val="none" w:sz="0" w:space="0" w:color="auto"/>
                              </w:divBdr>
                              <w:divsChild>
                                <w:div w:id="2072804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30309634">
          <w:marLeft w:val="0"/>
          <w:marRight w:val="0"/>
          <w:marTop w:val="0"/>
          <w:marBottom w:val="0"/>
          <w:divBdr>
            <w:top w:val="none" w:sz="0" w:space="0" w:color="auto"/>
            <w:left w:val="none" w:sz="0" w:space="0" w:color="auto"/>
            <w:bottom w:val="none" w:sz="0" w:space="0" w:color="auto"/>
            <w:right w:val="none" w:sz="0" w:space="0" w:color="auto"/>
          </w:divBdr>
          <w:divsChild>
            <w:div w:id="207303058">
              <w:marLeft w:val="0"/>
              <w:marRight w:val="0"/>
              <w:marTop w:val="0"/>
              <w:marBottom w:val="0"/>
              <w:divBdr>
                <w:top w:val="none" w:sz="0" w:space="0" w:color="auto"/>
                <w:left w:val="none" w:sz="0" w:space="0" w:color="auto"/>
                <w:bottom w:val="none" w:sz="0" w:space="0" w:color="auto"/>
                <w:right w:val="none" w:sz="0" w:space="0" w:color="auto"/>
              </w:divBdr>
              <w:divsChild>
                <w:div w:id="1296637020">
                  <w:marLeft w:val="0"/>
                  <w:marRight w:val="0"/>
                  <w:marTop w:val="0"/>
                  <w:marBottom w:val="0"/>
                  <w:divBdr>
                    <w:top w:val="none" w:sz="0" w:space="0" w:color="auto"/>
                    <w:left w:val="none" w:sz="0" w:space="0" w:color="auto"/>
                    <w:bottom w:val="none" w:sz="0" w:space="0" w:color="auto"/>
                    <w:right w:val="none" w:sz="0" w:space="0" w:color="auto"/>
                  </w:divBdr>
                  <w:divsChild>
                    <w:div w:id="1898777483">
                      <w:marLeft w:val="0"/>
                      <w:marRight w:val="0"/>
                      <w:marTop w:val="0"/>
                      <w:marBottom w:val="0"/>
                      <w:divBdr>
                        <w:top w:val="none" w:sz="0" w:space="0" w:color="auto"/>
                        <w:left w:val="none" w:sz="0" w:space="0" w:color="auto"/>
                        <w:bottom w:val="none" w:sz="0" w:space="0" w:color="auto"/>
                        <w:right w:val="none" w:sz="0" w:space="0" w:color="auto"/>
                      </w:divBdr>
                      <w:divsChild>
                        <w:div w:id="9394845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20314501">
      <w:bodyDiv w:val="1"/>
      <w:marLeft w:val="0"/>
      <w:marRight w:val="0"/>
      <w:marTop w:val="0"/>
      <w:marBottom w:val="0"/>
      <w:divBdr>
        <w:top w:val="none" w:sz="0" w:space="0" w:color="auto"/>
        <w:left w:val="none" w:sz="0" w:space="0" w:color="auto"/>
        <w:bottom w:val="none" w:sz="0" w:space="0" w:color="auto"/>
        <w:right w:val="none" w:sz="0" w:space="0" w:color="auto"/>
      </w:divBdr>
    </w:div>
    <w:div w:id="670834751">
      <w:bodyDiv w:val="1"/>
      <w:marLeft w:val="0"/>
      <w:marRight w:val="0"/>
      <w:marTop w:val="0"/>
      <w:marBottom w:val="0"/>
      <w:divBdr>
        <w:top w:val="none" w:sz="0" w:space="0" w:color="auto"/>
        <w:left w:val="none" w:sz="0" w:space="0" w:color="auto"/>
        <w:bottom w:val="none" w:sz="0" w:space="0" w:color="auto"/>
        <w:right w:val="none" w:sz="0" w:space="0" w:color="auto"/>
      </w:divBdr>
    </w:div>
    <w:div w:id="747969594">
      <w:bodyDiv w:val="1"/>
      <w:marLeft w:val="0"/>
      <w:marRight w:val="0"/>
      <w:marTop w:val="0"/>
      <w:marBottom w:val="0"/>
      <w:divBdr>
        <w:top w:val="none" w:sz="0" w:space="0" w:color="auto"/>
        <w:left w:val="none" w:sz="0" w:space="0" w:color="auto"/>
        <w:bottom w:val="none" w:sz="0" w:space="0" w:color="auto"/>
        <w:right w:val="none" w:sz="0" w:space="0" w:color="auto"/>
      </w:divBdr>
    </w:div>
    <w:div w:id="806632848">
      <w:bodyDiv w:val="1"/>
      <w:marLeft w:val="0"/>
      <w:marRight w:val="0"/>
      <w:marTop w:val="0"/>
      <w:marBottom w:val="0"/>
      <w:divBdr>
        <w:top w:val="none" w:sz="0" w:space="0" w:color="auto"/>
        <w:left w:val="none" w:sz="0" w:space="0" w:color="auto"/>
        <w:bottom w:val="none" w:sz="0" w:space="0" w:color="auto"/>
        <w:right w:val="none" w:sz="0" w:space="0" w:color="auto"/>
      </w:divBdr>
    </w:div>
    <w:div w:id="809903932">
      <w:bodyDiv w:val="1"/>
      <w:marLeft w:val="0"/>
      <w:marRight w:val="0"/>
      <w:marTop w:val="0"/>
      <w:marBottom w:val="0"/>
      <w:divBdr>
        <w:top w:val="none" w:sz="0" w:space="0" w:color="auto"/>
        <w:left w:val="none" w:sz="0" w:space="0" w:color="auto"/>
        <w:bottom w:val="none" w:sz="0" w:space="0" w:color="auto"/>
        <w:right w:val="none" w:sz="0" w:space="0" w:color="auto"/>
      </w:divBdr>
    </w:div>
    <w:div w:id="1017584140">
      <w:bodyDiv w:val="1"/>
      <w:marLeft w:val="0"/>
      <w:marRight w:val="0"/>
      <w:marTop w:val="0"/>
      <w:marBottom w:val="0"/>
      <w:divBdr>
        <w:top w:val="none" w:sz="0" w:space="0" w:color="auto"/>
        <w:left w:val="none" w:sz="0" w:space="0" w:color="auto"/>
        <w:bottom w:val="none" w:sz="0" w:space="0" w:color="auto"/>
        <w:right w:val="none" w:sz="0" w:space="0" w:color="auto"/>
      </w:divBdr>
    </w:div>
    <w:div w:id="1231691604">
      <w:bodyDiv w:val="1"/>
      <w:marLeft w:val="0"/>
      <w:marRight w:val="0"/>
      <w:marTop w:val="0"/>
      <w:marBottom w:val="0"/>
      <w:divBdr>
        <w:top w:val="none" w:sz="0" w:space="0" w:color="auto"/>
        <w:left w:val="none" w:sz="0" w:space="0" w:color="auto"/>
        <w:bottom w:val="none" w:sz="0" w:space="0" w:color="auto"/>
        <w:right w:val="none" w:sz="0" w:space="0" w:color="auto"/>
      </w:divBdr>
    </w:div>
    <w:div w:id="1326058324">
      <w:bodyDiv w:val="1"/>
      <w:marLeft w:val="0"/>
      <w:marRight w:val="0"/>
      <w:marTop w:val="0"/>
      <w:marBottom w:val="0"/>
      <w:divBdr>
        <w:top w:val="none" w:sz="0" w:space="0" w:color="auto"/>
        <w:left w:val="none" w:sz="0" w:space="0" w:color="auto"/>
        <w:bottom w:val="none" w:sz="0" w:space="0" w:color="auto"/>
        <w:right w:val="none" w:sz="0" w:space="0" w:color="auto"/>
      </w:divBdr>
    </w:div>
    <w:div w:id="1345400974">
      <w:bodyDiv w:val="1"/>
      <w:marLeft w:val="0"/>
      <w:marRight w:val="0"/>
      <w:marTop w:val="0"/>
      <w:marBottom w:val="0"/>
      <w:divBdr>
        <w:top w:val="none" w:sz="0" w:space="0" w:color="auto"/>
        <w:left w:val="none" w:sz="0" w:space="0" w:color="auto"/>
        <w:bottom w:val="none" w:sz="0" w:space="0" w:color="auto"/>
        <w:right w:val="none" w:sz="0" w:space="0" w:color="auto"/>
      </w:divBdr>
    </w:div>
    <w:div w:id="1387216282">
      <w:bodyDiv w:val="1"/>
      <w:marLeft w:val="0"/>
      <w:marRight w:val="0"/>
      <w:marTop w:val="0"/>
      <w:marBottom w:val="0"/>
      <w:divBdr>
        <w:top w:val="none" w:sz="0" w:space="0" w:color="auto"/>
        <w:left w:val="none" w:sz="0" w:space="0" w:color="auto"/>
        <w:bottom w:val="none" w:sz="0" w:space="0" w:color="auto"/>
        <w:right w:val="none" w:sz="0" w:space="0" w:color="auto"/>
      </w:divBdr>
    </w:div>
    <w:div w:id="1387341833">
      <w:bodyDiv w:val="1"/>
      <w:marLeft w:val="0"/>
      <w:marRight w:val="0"/>
      <w:marTop w:val="0"/>
      <w:marBottom w:val="0"/>
      <w:divBdr>
        <w:top w:val="none" w:sz="0" w:space="0" w:color="auto"/>
        <w:left w:val="none" w:sz="0" w:space="0" w:color="auto"/>
        <w:bottom w:val="none" w:sz="0" w:space="0" w:color="auto"/>
        <w:right w:val="none" w:sz="0" w:space="0" w:color="auto"/>
      </w:divBdr>
    </w:div>
    <w:div w:id="1435202007">
      <w:bodyDiv w:val="1"/>
      <w:marLeft w:val="0"/>
      <w:marRight w:val="0"/>
      <w:marTop w:val="0"/>
      <w:marBottom w:val="0"/>
      <w:divBdr>
        <w:top w:val="none" w:sz="0" w:space="0" w:color="auto"/>
        <w:left w:val="none" w:sz="0" w:space="0" w:color="auto"/>
        <w:bottom w:val="none" w:sz="0" w:space="0" w:color="auto"/>
        <w:right w:val="none" w:sz="0" w:space="0" w:color="auto"/>
      </w:divBdr>
    </w:div>
    <w:div w:id="1465544802">
      <w:bodyDiv w:val="1"/>
      <w:marLeft w:val="0"/>
      <w:marRight w:val="0"/>
      <w:marTop w:val="0"/>
      <w:marBottom w:val="0"/>
      <w:divBdr>
        <w:top w:val="none" w:sz="0" w:space="0" w:color="auto"/>
        <w:left w:val="none" w:sz="0" w:space="0" w:color="auto"/>
        <w:bottom w:val="none" w:sz="0" w:space="0" w:color="auto"/>
        <w:right w:val="none" w:sz="0" w:space="0" w:color="auto"/>
      </w:divBdr>
    </w:div>
    <w:div w:id="1469324838">
      <w:bodyDiv w:val="1"/>
      <w:marLeft w:val="0"/>
      <w:marRight w:val="0"/>
      <w:marTop w:val="0"/>
      <w:marBottom w:val="0"/>
      <w:divBdr>
        <w:top w:val="none" w:sz="0" w:space="0" w:color="auto"/>
        <w:left w:val="none" w:sz="0" w:space="0" w:color="auto"/>
        <w:bottom w:val="none" w:sz="0" w:space="0" w:color="auto"/>
        <w:right w:val="none" w:sz="0" w:space="0" w:color="auto"/>
      </w:divBdr>
    </w:div>
    <w:div w:id="1487361478">
      <w:bodyDiv w:val="1"/>
      <w:marLeft w:val="0"/>
      <w:marRight w:val="0"/>
      <w:marTop w:val="0"/>
      <w:marBottom w:val="0"/>
      <w:divBdr>
        <w:top w:val="none" w:sz="0" w:space="0" w:color="auto"/>
        <w:left w:val="none" w:sz="0" w:space="0" w:color="auto"/>
        <w:bottom w:val="none" w:sz="0" w:space="0" w:color="auto"/>
        <w:right w:val="none" w:sz="0" w:space="0" w:color="auto"/>
      </w:divBdr>
    </w:div>
    <w:div w:id="1588542293">
      <w:bodyDiv w:val="1"/>
      <w:marLeft w:val="0"/>
      <w:marRight w:val="0"/>
      <w:marTop w:val="0"/>
      <w:marBottom w:val="0"/>
      <w:divBdr>
        <w:top w:val="none" w:sz="0" w:space="0" w:color="auto"/>
        <w:left w:val="none" w:sz="0" w:space="0" w:color="auto"/>
        <w:bottom w:val="none" w:sz="0" w:space="0" w:color="auto"/>
        <w:right w:val="none" w:sz="0" w:space="0" w:color="auto"/>
      </w:divBdr>
    </w:div>
    <w:div w:id="1656177250">
      <w:bodyDiv w:val="1"/>
      <w:marLeft w:val="0"/>
      <w:marRight w:val="0"/>
      <w:marTop w:val="0"/>
      <w:marBottom w:val="0"/>
      <w:divBdr>
        <w:top w:val="none" w:sz="0" w:space="0" w:color="auto"/>
        <w:left w:val="none" w:sz="0" w:space="0" w:color="auto"/>
        <w:bottom w:val="none" w:sz="0" w:space="0" w:color="auto"/>
        <w:right w:val="none" w:sz="0" w:space="0" w:color="auto"/>
      </w:divBdr>
    </w:div>
    <w:div w:id="1663043712">
      <w:bodyDiv w:val="1"/>
      <w:marLeft w:val="0"/>
      <w:marRight w:val="0"/>
      <w:marTop w:val="0"/>
      <w:marBottom w:val="0"/>
      <w:divBdr>
        <w:top w:val="none" w:sz="0" w:space="0" w:color="auto"/>
        <w:left w:val="none" w:sz="0" w:space="0" w:color="auto"/>
        <w:bottom w:val="none" w:sz="0" w:space="0" w:color="auto"/>
        <w:right w:val="none" w:sz="0" w:space="0" w:color="auto"/>
      </w:divBdr>
    </w:div>
    <w:div w:id="1751728088">
      <w:bodyDiv w:val="1"/>
      <w:marLeft w:val="0"/>
      <w:marRight w:val="0"/>
      <w:marTop w:val="0"/>
      <w:marBottom w:val="0"/>
      <w:divBdr>
        <w:top w:val="none" w:sz="0" w:space="0" w:color="auto"/>
        <w:left w:val="none" w:sz="0" w:space="0" w:color="auto"/>
        <w:bottom w:val="none" w:sz="0" w:space="0" w:color="auto"/>
        <w:right w:val="none" w:sz="0" w:space="0" w:color="auto"/>
      </w:divBdr>
    </w:div>
    <w:div w:id="2040079767">
      <w:bodyDiv w:val="1"/>
      <w:marLeft w:val="0"/>
      <w:marRight w:val="0"/>
      <w:marTop w:val="0"/>
      <w:marBottom w:val="0"/>
      <w:divBdr>
        <w:top w:val="none" w:sz="0" w:space="0" w:color="auto"/>
        <w:left w:val="none" w:sz="0" w:space="0" w:color="auto"/>
        <w:bottom w:val="none" w:sz="0" w:space="0" w:color="auto"/>
        <w:right w:val="none" w:sz="0" w:space="0" w:color="auto"/>
      </w:divBdr>
    </w:div>
    <w:div w:id="2055040456">
      <w:bodyDiv w:val="1"/>
      <w:marLeft w:val="0"/>
      <w:marRight w:val="0"/>
      <w:marTop w:val="0"/>
      <w:marBottom w:val="0"/>
      <w:divBdr>
        <w:top w:val="none" w:sz="0" w:space="0" w:color="auto"/>
        <w:left w:val="none" w:sz="0" w:space="0" w:color="auto"/>
        <w:bottom w:val="none" w:sz="0" w:space="0" w:color="auto"/>
        <w:right w:val="none" w:sz="0" w:space="0" w:color="auto"/>
      </w:divBdr>
    </w:div>
    <w:div w:id="2094887195">
      <w:bodyDiv w:val="1"/>
      <w:marLeft w:val="0"/>
      <w:marRight w:val="0"/>
      <w:marTop w:val="0"/>
      <w:marBottom w:val="0"/>
      <w:divBdr>
        <w:top w:val="none" w:sz="0" w:space="0" w:color="auto"/>
        <w:left w:val="none" w:sz="0" w:space="0" w:color="auto"/>
        <w:bottom w:val="none" w:sz="0" w:space="0" w:color="auto"/>
        <w:right w:val="none" w:sz="0" w:space="0" w:color="auto"/>
      </w:divBdr>
    </w:div>
    <w:div w:id="21025995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8AC15EF-9FD0-46E4-9958-27586C0792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27155</TotalTime>
  <Pages>26</Pages>
  <Words>7538</Words>
  <Characters>38597</Characters>
  <Application>Microsoft Office Word</Application>
  <DocSecurity>0</DocSecurity>
  <Lines>742</Lines>
  <Paragraphs>239</Paragraphs>
  <ScaleCrop>false</ScaleCrop>
  <Company/>
  <LinksUpToDate>false</LinksUpToDate>
  <CharactersWithSpaces>45896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 Sikuz</dc:creator>
  <cp:keywords/>
  <dc:description/>
  <cp:lastModifiedBy>H Sikuz</cp:lastModifiedBy>
  <cp:revision>69</cp:revision>
  <dcterms:created xsi:type="dcterms:W3CDTF">2019-04-03T16:53:00Z</dcterms:created>
  <dcterms:modified xsi:type="dcterms:W3CDTF">2019-05-23T21:20:00Z</dcterms:modified>
</cp:coreProperties>
</file>