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98A44" w14:textId="77777777" w:rsidR="00CD642C" w:rsidRPr="002633D8" w:rsidRDefault="005D1783" w:rsidP="00AA3B1A">
      <w:pPr>
        <w:rPr>
          <w:noProof/>
        </w:rPr>
      </w:pPr>
      <w:r w:rsidRPr="00441082">
        <w:rPr>
          <w:rFonts w:cs="Arial"/>
          <w:b/>
          <w:noProof/>
          <w:sz w:val="28"/>
          <w:szCs w:val="28"/>
        </w:rPr>
        <w:drawing>
          <wp:inline distT="0" distB="0" distL="0" distR="0" wp14:anchorId="464D4D98" wp14:editId="1EA6945E">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734A48DD" w14:textId="77777777" w:rsidR="00CD642C" w:rsidRPr="002633D8" w:rsidRDefault="00CD642C">
      <w:pPr>
        <w:jc w:val="center"/>
        <w:rPr>
          <w:rFonts w:cs="Arial"/>
          <w:b/>
          <w:noProof/>
        </w:rPr>
      </w:pPr>
    </w:p>
    <w:p w14:paraId="03DA315D" w14:textId="77777777" w:rsidR="00CD642C" w:rsidRPr="002633D8" w:rsidRDefault="00CD642C">
      <w:pPr>
        <w:jc w:val="center"/>
        <w:rPr>
          <w:rFonts w:cs="Arial"/>
          <w:b/>
          <w:noProof/>
        </w:rPr>
      </w:pPr>
    </w:p>
    <w:p w14:paraId="64A45FA0" w14:textId="77777777" w:rsidR="00CD642C" w:rsidRPr="002633D8" w:rsidRDefault="00CD642C">
      <w:pPr>
        <w:jc w:val="center"/>
        <w:rPr>
          <w:rFonts w:cs="Arial"/>
          <w:b/>
          <w:noProof/>
        </w:rPr>
      </w:pPr>
    </w:p>
    <w:p w14:paraId="10F568BA" w14:textId="77777777" w:rsidR="00CD642C" w:rsidRPr="002633D8" w:rsidRDefault="00CD642C">
      <w:pPr>
        <w:jc w:val="center"/>
        <w:rPr>
          <w:rFonts w:cs="Arial"/>
          <w:b/>
          <w:noProof/>
        </w:rPr>
      </w:pPr>
    </w:p>
    <w:p w14:paraId="31BF54C1" w14:textId="77777777" w:rsidR="00CD642C" w:rsidRPr="002633D8" w:rsidRDefault="00CD642C">
      <w:pPr>
        <w:jc w:val="center"/>
        <w:rPr>
          <w:rFonts w:cs="Arial"/>
          <w:b/>
          <w:noProof/>
        </w:rPr>
      </w:pPr>
    </w:p>
    <w:p w14:paraId="142337E6"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2624267B" w14:textId="77777777" w:rsidR="00CD642C" w:rsidRPr="00E917C3" w:rsidRDefault="00CD642C">
      <w:pPr>
        <w:ind w:right="-957"/>
        <w:rPr>
          <w:rFonts w:cs="Arial"/>
          <w:b/>
          <w:sz w:val="44"/>
          <w:szCs w:val="44"/>
        </w:rPr>
      </w:pPr>
    </w:p>
    <w:p w14:paraId="53E511CD" w14:textId="77777777" w:rsidR="00CD642C" w:rsidRPr="00E917C3" w:rsidRDefault="00CD642C">
      <w:pPr>
        <w:ind w:right="-957"/>
        <w:rPr>
          <w:rFonts w:cs="Arial"/>
          <w:b/>
          <w:sz w:val="44"/>
          <w:szCs w:val="44"/>
        </w:rPr>
      </w:pPr>
    </w:p>
    <w:p w14:paraId="15E8CC80" w14:textId="77777777" w:rsidR="00E917C3" w:rsidRDefault="00E917C3" w:rsidP="00AA3B1A">
      <w:pPr>
        <w:ind w:right="-957"/>
        <w:rPr>
          <w:rFonts w:cs="Arial"/>
          <w:b/>
          <w:sz w:val="40"/>
        </w:rPr>
      </w:pPr>
    </w:p>
    <w:p w14:paraId="1EFA1AFA" w14:textId="77777777" w:rsidR="00CD642C" w:rsidRPr="00E917C3" w:rsidRDefault="00CD642C" w:rsidP="00AA3B1A">
      <w:pPr>
        <w:ind w:right="-957"/>
        <w:rPr>
          <w:rFonts w:cs="Arial"/>
          <w:b/>
          <w:sz w:val="44"/>
          <w:szCs w:val="44"/>
        </w:rPr>
      </w:pPr>
      <w:r w:rsidRPr="00E917C3">
        <w:rPr>
          <w:rFonts w:cs="Arial"/>
          <w:b/>
          <w:sz w:val="44"/>
          <w:szCs w:val="44"/>
        </w:rPr>
        <w:t xml:space="preserve">LEVEL </w:t>
      </w:r>
      <w:proofErr w:type="gramStart"/>
      <w:r w:rsidR="00636B8B">
        <w:rPr>
          <w:rFonts w:cs="Arial"/>
          <w:b/>
          <w:sz w:val="44"/>
          <w:szCs w:val="44"/>
        </w:rPr>
        <w:t>4</w:t>
      </w:r>
      <w:proofErr w:type="gramEnd"/>
    </w:p>
    <w:p w14:paraId="7BE99F71" w14:textId="77777777" w:rsidR="00CD642C" w:rsidRPr="00E917C3" w:rsidRDefault="00CD642C">
      <w:pPr>
        <w:ind w:right="-957"/>
        <w:rPr>
          <w:rFonts w:cs="Arial"/>
          <w:b/>
          <w:sz w:val="44"/>
          <w:szCs w:val="44"/>
        </w:rPr>
      </w:pPr>
    </w:p>
    <w:p w14:paraId="4C969BD9" w14:textId="77777777" w:rsidR="00CD642C" w:rsidRPr="00E917C3" w:rsidRDefault="00CD642C">
      <w:pPr>
        <w:ind w:right="-957"/>
        <w:rPr>
          <w:rFonts w:cs="Arial"/>
          <w:b/>
          <w:sz w:val="44"/>
          <w:szCs w:val="44"/>
        </w:rPr>
      </w:pPr>
    </w:p>
    <w:p w14:paraId="48E5BFF4" w14:textId="77777777" w:rsidR="00CD642C" w:rsidRPr="00E917C3" w:rsidRDefault="00CD642C">
      <w:pPr>
        <w:ind w:right="-957"/>
        <w:rPr>
          <w:rFonts w:cs="Arial"/>
          <w:b/>
          <w:sz w:val="44"/>
          <w:szCs w:val="44"/>
        </w:rPr>
      </w:pPr>
    </w:p>
    <w:p w14:paraId="3101D19A" w14:textId="77777777" w:rsidR="00CD642C" w:rsidRPr="00E917C3" w:rsidRDefault="00CD642C">
      <w:pPr>
        <w:ind w:right="-957"/>
        <w:rPr>
          <w:rFonts w:cs="Arial"/>
          <w:b/>
          <w:sz w:val="44"/>
          <w:szCs w:val="44"/>
        </w:rPr>
      </w:pPr>
    </w:p>
    <w:p w14:paraId="2DD2D23E" w14:textId="77777777"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E917C3">
        <w:rPr>
          <w:rFonts w:cs="Arial"/>
          <w:b/>
          <w:sz w:val="44"/>
          <w:szCs w:val="44"/>
        </w:rPr>
        <w:t xml:space="preserve">OF </w:t>
      </w:r>
      <w:r w:rsidR="00636B8B">
        <w:rPr>
          <w:rFonts w:cs="Arial"/>
          <w:b/>
          <w:sz w:val="44"/>
          <w:szCs w:val="44"/>
        </w:rPr>
        <w:t>APPLIED COMPUTING</w:t>
      </w:r>
    </w:p>
    <w:p w14:paraId="0BD87170" w14:textId="77777777" w:rsidR="00CD642C" w:rsidRPr="00E917C3" w:rsidRDefault="00CD642C">
      <w:pPr>
        <w:ind w:right="-957"/>
        <w:rPr>
          <w:rFonts w:cs="Arial"/>
          <w:b/>
          <w:sz w:val="44"/>
          <w:szCs w:val="44"/>
        </w:rPr>
      </w:pPr>
    </w:p>
    <w:p w14:paraId="09849229" w14:textId="77777777" w:rsidR="00CD642C" w:rsidRPr="00E917C3" w:rsidRDefault="00CD642C">
      <w:pPr>
        <w:ind w:right="-957"/>
        <w:rPr>
          <w:rFonts w:cs="Arial"/>
          <w:b/>
          <w:sz w:val="44"/>
          <w:szCs w:val="44"/>
        </w:rPr>
      </w:pPr>
    </w:p>
    <w:p w14:paraId="3DE7D269" w14:textId="77777777" w:rsidR="00CD642C" w:rsidRPr="00E917C3" w:rsidRDefault="00636B8B">
      <w:pPr>
        <w:ind w:right="-957"/>
        <w:rPr>
          <w:rFonts w:cs="Arial"/>
          <w:b/>
          <w:sz w:val="44"/>
          <w:szCs w:val="44"/>
        </w:rPr>
      </w:pPr>
      <w:r>
        <w:rPr>
          <w:rFonts w:cs="Arial"/>
          <w:b/>
          <w:sz w:val="44"/>
          <w:szCs w:val="44"/>
        </w:rPr>
        <w:t xml:space="preserve">WALES </w:t>
      </w:r>
      <w:r w:rsidR="001F212B">
        <w:rPr>
          <w:rFonts w:cs="Arial"/>
          <w:b/>
          <w:sz w:val="44"/>
          <w:szCs w:val="44"/>
        </w:rPr>
        <w:t>INSTITUTE</w:t>
      </w:r>
      <w:r w:rsidR="001F212B" w:rsidRPr="00E917C3">
        <w:rPr>
          <w:rFonts w:cs="Arial"/>
          <w:b/>
          <w:sz w:val="44"/>
          <w:szCs w:val="44"/>
        </w:rPr>
        <w:t xml:space="preserve"> </w:t>
      </w:r>
      <w:r w:rsidR="00CD642C" w:rsidRPr="00E917C3">
        <w:rPr>
          <w:rFonts w:cs="Arial"/>
          <w:b/>
          <w:sz w:val="44"/>
          <w:szCs w:val="44"/>
        </w:rPr>
        <w:t xml:space="preserve">OF </w:t>
      </w:r>
      <w:r>
        <w:rPr>
          <w:rFonts w:cs="Arial"/>
          <w:b/>
          <w:sz w:val="44"/>
          <w:szCs w:val="44"/>
        </w:rPr>
        <w:t>SCIENCE AND ART</w:t>
      </w:r>
    </w:p>
    <w:p w14:paraId="017FE3BC" w14:textId="77777777" w:rsidR="00CD642C" w:rsidRPr="00E917C3" w:rsidRDefault="00CD642C">
      <w:pPr>
        <w:ind w:right="-957"/>
        <w:rPr>
          <w:rFonts w:cs="Arial"/>
          <w:b/>
          <w:sz w:val="44"/>
          <w:szCs w:val="44"/>
        </w:rPr>
      </w:pPr>
    </w:p>
    <w:p w14:paraId="225051C1" w14:textId="77777777" w:rsidR="00CD642C" w:rsidRPr="00E917C3" w:rsidRDefault="00CD642C">
      <w:pPr>
        <w:ind w:right="-957"/>
        <w:rPr>
          <w:rFonts w:cs="Arial"/>
          <w:b/>
          <w:sz w:val="44"/>
          <w:szCs w:val="44"/>
        </w:rPr>
      </w:pPr>
    </w:p>
    <w:p w14:paraId="7E5D2444" w14:textId="77777777" w:rsidR="006636BE" w:rsidRDefault="006636BE">
      <w:pPr>
        <w:ind w:right="-957"/>
        <w:rPr>
          <w:rFonts w:cs="Arial"/>
          <w:b/>
          <w:sz w:val="44"/>
          <w:szCs w:val="44"/>
        </w:rPr>
      </w:pPr>
    </w:p>
    <w:p w14:paraId="56453129" w14:textId="77777777" w:rsidR="006636BE" w:rsidRDefault="006636BE">
      <w:pPr>
        <w:ind w:right="-957"/>
        <w:rPr>
          <w:rFonts w:cs="Arial"/>
          <w:b/>
          <w:sz w:val="44"/>
          <w:szCs w:val="44"/>
        </w:rPr>
      </w:pPr>
    </w:p>
    <w:p w14:paraId="377BDC12" w14:textId="77777777" w:rsidR="006636BE" w:rsidRDefault="006636BE">
      <w:pPr>
        <w:ind w:right="-957"/>
        <w:rPr>
          <w:rFonts w:cs="Arial"/>
          <w:b/>
          <w:sz w:val="44"/>
          <w:szCs w:val="44"/>
        </w:rPr>
      </w:pPr>
    </w:p>
    <w:p w14:paraId="25B660C7" w14:textId="77777777" w:rsidR="00CD642C" w:rsidRPr="00E917C3" w:rsidRDefault="002C0D18">
      <w:pPr>
        <w:ind w:right="-957"/>
        <w:rPr>
          <w:rFonts w:cs="Arial"/>
          <w:b/>
          <w:sz w:val="44"/>
          <w:szCs w:val="44"/>
        </w:rPr>
      </w:pPr>
      <w:r>
        <w:rPr>
          <w:rFonts w:cs="Arial"/>
          <w:b/>
          <w:sz w:val="44"/>
          <w:szCs w:val="44"/>
        </w:rPr>
        <w:t>2020-2021</w:t>
      </w:r>
    </w:p>
    <w:p w14:paraId="60AB7BA5" w14:textId="77777777" w:rsidR="00CD642C" w:rsidRPr="00AA3B1A" w:rsidRDefault="00CD642C" w:rsidP="00AA3B1A">
      <w:pPr>
        <w:jc w:val="center"/>
        <w:rPr>
          <w:b/>
        </w:rPr>
      </w:pPr>
      <w:r w:rsidRPr="002633D8">
        <w:br w:type="page"/>
      </w:r>
      <w:r w:rsidRPr="00AA3B1A">
        <w:rPr>
          <w:b/>
        </w:rPr>
        <w:lastRenderedPageBreak/>
        <w:t>CONTENTS PAGE</w:t>
      </w:r>
    </w:p>
    <w:p w14:paraId="2DB3627A" w14:textId="77777777" w:rsidR="00CD642C" w:rsidRPr="00AA3B1A" w:rsidRDefault="00CD642C" w:rsidP="00AA3B1A">
      <w:pPr>
        <w:rPr>
          <w:b/>
          <w:noProof/>
        </w:rPr>
      </w:pPr>
    </w:p>
    <w:p w14:paraId="55D5AD9F" w14:textId="77777777" w:rsidR="00CD642C" w:rsidRPr="00AA3B1A" w:rsidRDefault="00CD642C" w:rsidP="00AA3B1A">
      <w:pPr>
        <w:jc w:val="right"/>
        <w:rPr>
          <w:b/>
        </w:rPr>
      </w:pPr>
      <w:r w:rsidRPr="00AA3B1A">
        <w:rPr>
          <w:b/>
        </w:rPr>
        <w:t>Page No</w:t>
      </w:r>
    </w:p>
    <w:p w14:paraId="01729BA9" w14:textId="77777777" w:rsidR="00AA3B1A" w:rsidRDefault="00AA3B1A" w:rsidP="002D6D45">
      <w:pPr>
        <w:ind w:right="-57"/>
        <w:rPr>
          <w:rFonts w:cs="Arial"/>
          <w:b/>
          <w:noProof/>
          <w:szCs w:val="22"/>
        </w:rPr>
      </w:pPr>
    </w:p>
    <w:bookmarkStart w:id="0" w:name="_GoBack"/>
    <w:bookmarkEnd w:id="0"/>
    <w:p w14:paraId="02448F85" w14:textId="4D15A02C" w:rsidR="00726BB6" w:rsidRDefault="00504679">
      <w:pPr>
        <w:pStyle w:val="TOC1"/>
        <w:rPr>
          <w:rFonts w:asciiTheme="minorHAnsi" w:eastAsiaTheme="minorEastAsia" w:hAnsiTheme="minorHAnsi" w:cstheme="minorBidi"/>
          <w:noProof/>
          <w:szCs w:val="22"/>
        </w:rPr>
      </w:pPr>
      <w:r w:rsidRPr="00AA3B1A">
        <w:rPr>
          <w:rFonts w:cs="Arial"/>
          <w:b/>
          <w:noProof/>
          <w:szCs w:val="22"/>
        </w:rPr>
        <w:fldChar w:fldCharType="begin"/>
      </w:r>
      <w:r w:rsidR="00AA3B1A" w:rsidRPr="00AA3B1A">
        <w:rPr>
          <w:rFonts w:cs="Arial"/>
          <w:b/>
          <w:noProof/>
          <w:szCs w:val="22"/>
        </w:rPr>
        <w:instrText xml:space="preserve"> TOC \o "1-2" \h \z \u </w:instrText>
      </w:r>
      <w:r w:rsidRPr="00AA3B1A">
        <w:rPr>
          <w:rFonts w:cs="Arial"/>
          <w:b/>
          <w:noProof/>
          <w:szCs w:val="22"/>
        </w:rPr>
        <w:fldChar w:fldCharType="separate"/>
      </w:r>
      <w:hyperlink w:anchor="_Toc51325377" w:history="1">
        <w:r w:rsidR="00726BB6" w:rsidRPr="00F329ED">
          <w:rPr>
            <w:rStyle w:val="Hyperlink"/>
            <w:noProof/>
          </w:rPr>
          <w:t>INTRODUCTION</w:t>
        </w:r>
        <w:r w:rsidR="00726BB6">
          <w:rPr>
            <w:noProof/>
            <w:webHidden/>
          </w:rPr>
          <w:tab/>
        </w:r>
        <w:r w:rsidR="00726BB6">
          <w:rPr>
            <w:noProof/>
            <w:webHidden/>
          </w:rPr>
          <w:fldChar w:fldCharType="begin"/>
        </w:r>
        <w:r w:rsidR="00726BB6">
          <w:rPr>
            <w:noProof/>
            <w:webHidden/>
          </w:rPr>
          <w:instrText xml:space="preserve"> PAGEREF _Toc51325377 \h </w:instrText>
        </w:r>
        <w:r w:rsidR="00726BB6">
          <w:rPr>
            <w:noProof/>
            <w:webHidden/>
          </w:rPr>
        </w:r>
        <w:r w:rsidR="00726BB6">
          <w:rPr>
            <w:noProof/>
            <w:webHidden/>
          </w:rPr>
          <w:fldChar w:fldCharType="separate"/>
        </w:r>
        <w:r w:rsidR="00726BB6">
          <w:rPr>
            <w:noProof/>
            <w:webHidden/>
          </w:rPr>
          <w:t>1</w:t>
        </w:r>
        <w:r w:rsidR="00726BB6">
          <w:rPr>
            <w:noProof/>
            <w:webHidden/>
          </w:rPr>
          <w:fldChar w:fldCharType="end"/>
        </w:r>
      </w:hyperlink>
    </w:p>
    <w:p w14:paraId="1B42A1FB" w14:textId="586F794D" w:rsidR="00726BB6" w:rsidRDefault="00726BB6">
      <w:pPr>
        <w:pStyle w:val="TOC2"/>
        <w:rPr>
          <w:rFonts w:asciiTheme="minorHAnsi" w:eastAsiaTheme="minorEastAsia" w:hAnsiTheme="minorHAnsi" w:cstheme="minorBidi"/>
          <w:noProof/>
          <w:szCs w:val="22"/>
        </w:rPr>
      </w:pPr>
      <w:hyperlink w:anchor="_Toc51325378" w:history="1">
        <w:r w:rsidRPr="00F329ED">
          <w:rPr>
            <w:rStyle w:val="Hyperlink"/>
            <w:noProof/>
          </w:rPr>
          <w:t>Creative Practice 1</w:t>
        </w:r>
        <w:r>
          <w:rPr>
            <w:noProof/>
            <w:webHidden/>
          </w:rPr>
          <w:tab/>
        </w:r>
        <w:r>
          <w:rPr>
            <w:noProof/>
            <w:webHidden/>
          </w:rPr>
          <w:fldChar w:fldCharType="begin"/>
        </w:r>
        <w:r>
          <w:rPr>
            <w:noProof/>
            <w:webHidden/>
          </w:rPr>
          <w:instrText xml:space="preserve"> PAGEREF _Toc51325378 \h </w:instrText>
        </w:r>
        <w:r>
          <w:rPr>
            <w:noProof/>
            <w:webHidden/>
          </w:rPr>
        </w:r>
        <w:r>
          <w:rPr>
            <w:noProof/>
            <w:webHidden/>
          </w:rPr>
          <w:fldChar w:fldCharType="separate"/>
        </w:r>
        <w:r>
          <w:rPr>
            <w:noProof/>
            <w:webHidden/>
          </w:rPr>
          <w:t>3</w:t>
        </w:r>
        <w:r>
          <w:rPr>
            <w:noProof/>
            <w:webHidden/>
          </w:rPr>
          <w:fldChar w:fldCharType="end"/>
        </w:r>
      </w:hyperlink>
    </w:p>
    <w:p w14:paraId="664CEAA8" w14:textId="380DFE26" w:rsidR="00726BB6" w:rsidRDefault="00726BB6">
      <w:pPr>
        <w:pStyle w:val="TOC2"/>
        <w:rPr>
          <w:rFonts w:asciiTheme="minorHAnsi" w:eastAsiaTheme="minorEastAsia" w:hAnsiTheme="minorHAnsi" w:cstheme="minorBidi"/>
          <w:noProof/>
          <w:szCs w:val="22"/>
        </w:rPr>
      </w:pPr>
      <w:hyperlink w:anchor="_Toc51325379" w:history="1">
        <w:r w:rsidRPr="00F329ED">
          <w:rPr>
            <w:rStyle w:val="Hyperlink"/>
            <w:noProof/>
          </w:rPr>
          <w:t>Creative Practice 2</w:t>
        </w:r>
        <w:r>
          <w:rPr>
            <w:noProof/>
            <w:webHidden/>
          </w:rPr>
          <w:tab/>
        </w:r>
        <w:r>
          <w:rPr>
            <w:noProof/>
            <w:webHidden/>
          </w:rPr>
          <w:fldChar w:fldCharType="begin"/>
        </w:r>
        <w:r>
          <w:rPr>
            <w:noProof/>
            <w:webHidden/>
          </w:rPr>
          <w:instrText xml:space="preserve"> PAGEREF _Toc51325379 \h </w:instrText>
        </w:r>
        <w:r>
          <w:rPr>
            <w:noProof/>
            <w:webHidden/>
          </w:rPr>
        </w:r>
        <w:r>
          <w:rPr>
            <w:noProof/>
            <w:webHidden/>
          </w:rPr>
          <w:fldChar w:fldCharType="separate"/>
        </w:r>
        <w:r>
          <w:rPr>
            <w:noProof/>
            <w:webHidden/>
          </w:rPr>
          <w:t>6</w:t>
        </w:r>
        <w:r>
          <w:rPr>
            <w:noProof/>
            <w:webHidden/>
          </w:rPr>
          <w:fldChar w:fldCharType="end"/>
        </w:r>
      </w:hyperlink>
    </w:p>
    <w:p w14:paraId="2FD32306" w14:textId="5FD34DD4" w:rsidR="00726BB6" w:rsidRDefault="00726BB6">
      <w:pPr>
        <w:pStyle w:val="TOC2"/>
        <w:rPr>
          <w:rFonts w:asciiTheme="minorHAnsi" w:eastAsiaTheme="minorEastAsia" w:hAnsiTheme="minorHAnsi" w:cstheme="minorBidi"/>
          <w:noProof/>
          <w:szCs w:val="22"/>
        </w:rPr>
      </w:pPr>
      <w:hyperlink w:anchor="_Toc51325380" w:history="1">
        <w:r w:rsidRPr="00F329ED">
          <w:rPr>
            <w:rStyle w:val="Hyperlink"/>
            <w:noProof/>
          </w:rPr>
          <w:t>Environment &amp; Level Design</w:t>
        </w:r>
        <w:r>
          <w:rPr>
            <w:noProof/>
            <w:webHidden/>
          </w:rPr>
          <w:tab/>
        </w:r>
        <w:r>
          <w:rPr>
            <w:noProof/>
            <w:webHidden/>
          </w:rPr>
          <w:fldChar w:fldCharType="begin"/>
        </w:r>
        <w:r>
          <w:rPr>
            <w:noProof/>
            <w:webHidden/>
          </w:rPr>
          <w:instrText xml:space="preserve"> PAGEREF _Toc51325380 \h </w:instrText>
        </w:r>
        <w:r>
          <w:rPr>
            <w:noProof/>
            <w:webHidden/>
          </w:rPr>
        </w:r>
        <w:r>
          <w:rPr>
            <w:noProof/>
            <w:webHidden/>
          </w:rPr>
          <w:fldChar w:fldCharType="separate"/>
        </w:r>
        <w:r>
          <w:rPr>
            <w:noProof/>
            <w:webHidden/>
          </w:rPr>
          <w:t>9</w:t>
        </w:r>
        <w:r>
          <w:rPr>
            <w:noProof/>
            <w:webHidden/>
          </w:rPr>
          <w:fldChar w:fldCharType="end"/>
        </w:r>
      </w:hyperlink>
    </w:p>
    <w:p w14:paraId="51F3578C" w14:textId="42F58625" w:rsidR="00726BB6" w:rsidRDefault="00726BB6">
      <w:pPr>
        <w:pStyle w:val="TOC2"/>
        <w:rPr>
          <w:rFonts w:asciiTheme="minorHAnsi" w:eastAsiaTheme="minorEastAsia" w:hAnsiTheme="minorHAnsi" w:cstheme="minorBidi"/>
          <w:noProof/>
          <w:szCs w:val="22"/>
        </w:rPr>
      </w:pPr>
      <w:hyperlink w:anchor="_Toc51325381" w:history="1">
        <w:r w:rsidRPr="00F329ED">
          <w:rPr>
            <w:rStyle w:val="Hyperlink"/>
            <w:noProof/>
          </w:rPr>
          <w:t>Computer Architecture and Operating Systems</w:t>
        </w:r>
        <w:r>
          <w:rPr>
            <w:noProof/>
            <w:webHidden/>
          </w:rPr>
          <w:tab/>
        </w:r>
        <w:r>
          <w:rPr>
            <w:noProof/>
            <w:webHidden/>
          </w:rPr>
          <w:fldChar w:fldCharType="begin"/>
        </w:r>
        <w:r>
          <w:rPr>
            <w:noProof/>
            <w:webHidden/>
          </w:rPr>
          <w:instrText xml:space="preserve"> PAGEREF _Toc51325381 \h </w:instrText>
        </w:r>
        <w:r>
          <w:rPr>
            <w:noProof/>
            <w:webHidden/>
          </w:rPr>
        </w:r>
        <w:r>
          <w:rPr>
            <w:noProof/>
            <w:webHidden/>
          </w:rPr>
          <w:fldChar w:fldCharType="separate"/>
        </w:r>
        <w:r>
          <w:rPr>
            <w:noProof/>
            <w:webHidden/>
          </w:rPr>
          <w:t>11</w:t>
        </w:r>
        <w:r>
          <w:rPr>
            <w:noProof/>
            <w:webHidden/>
          </w:rPr>
          <w:fldChar w:fldCharType="end"/>
        </w:r>
      </w:hyperlink>
    </w:p>
    <w:p w14:paraId="7F7282CD" w14:textId="726BF011" w:rsidR="00726BB6" w:rsidRDefault="00726BB6">
      <w:pPr>
        <w:pStyle w:val="TOC2"/>
        <w:rPr>
          <w:rFonts w:asciiTheme="minorHAnsi" w:eastAsiaTheme="minorEastAsia" w:hAnsiTheme="minorHAnsi" w:cstheme="minorBidi"/>
          <w:noProof/>
          <w:szCs w:val="22"/>
        </w:rPr>
      </w:pPr>
      <w:hyperlink w:anchor="_Toc51325382" w:history="1">
        <w:r w:rsidRPr="00F329ED">
          <w:rPr>
            <w:rStyle w:val="Hyperlink"/>
            <w:noProof/>
          </w:rPr>
          <w:t>Data Analysis and Visualisation</w:t>
        </w:r>
        <w:r>
          <w:rPr>
            <w:noProof/>
            <w:webHidden/>
          </w:rPr>
          <w:tab/>
        </w:r>
        <w:r>
          <w:rPr>
            <w:noProof/>
            <w:webHidden/>
          </w:rPr>
          <w:fldChar w:fldCharType="begin"/>
        </w:r>
        <w:r>
          <w:rPr>
            <w:noProof/>
            <w:webHidden/>
          </w:rPr>
          <w:instrText xml:space="preserve"> PAGEREF _Toc51325382 \h </w:instrText>
        </w:r>
        <w:r>
          <w:rPr>
            <w:noProof/>
            <w:webHidden/>
          </w:rPr>
        </w:r>
        <w:r>
          <w:rPr>
            <w:noProof/>
            <w:webHidden/>
          </w:rPr>
          <w:fldChar w:fldCharType="separate"/>
        </w:r>
        <w:r>
          <w:rPr>
            <w:noProof/>
            <w:webHidden/>
          </w:rPr>
          <w:t>13</w:t>
        </w:r>
        <w:r>
          <w:rPr>
            <w:noProof/>
            <w:webHidden/>
          </w:rPr>
          <w:fldChar w:fldCharType="end"/>
        </w:r>
      </w:hyperlink>
    </w:p>
    <w:p w14:paraId="6710F6B8" w14:textId="6E93B623" w:rsidR="00726BB6" w:rsidRDefault="00726BB6">
      <w:pPr>
        <w:pStyle w:val="TOC2"/>
        <w:rPr>
          <w:rFonts w:asciiTheme="minorHAnsi" w:eastAsiaTheme="minorEastAsia" w:hAnsiTheme="minorHAnsi" w:cstheme="minorBidi"/>
          <w:noProof/>
          <w:szCs w:val="22"/>
        </w:rPr>
      </w:pPr>
      <w:hyperlink w:anchor="_Toc51325383" w:history="1">
        <w:r w:rsidRPr="00F329ED">
          <w:rPr>
            <w:rStyle w:val="Hyperlink"/>
            <w:noProof/>
          </w:rPr>
          <w:t>Game Design and History</w:t>
        </w:r>
        <w:r>
          <w:rPr>
            <w:noProof/>
            <w:webHidden/>
          </w:rPr>
          <w:tab/>
        </w:r>
        <w:r>
          <w:rPr>
            <w:noProof/>
            <w:webHidden/>
          </w:rPr>
          <w:fldChar w:fldCharType="begin"/>
        </w:r>
        <w:r>
          <w:rPr>
            <w:noProof/>
            <w:webHidden/>
          </w:rPr>
          <w:instrText xml:space="preserve"> PAGEREF _Toc51325383 \h </w:instrText>
        </w:r>
        <w:r>
          <w:rPr>
            <w:noProof/>
            <w:webHidden/>
          </w:rPr>
        </w:r>
        <w:r>
          <w:rPr>
            <w:noProof/>
            <w:webHidden/>
          </w:rPr>
          <w:fldChar w:fldCharType="separate"/>
        </w:r>
        <w:r>
          <w:rPr>
            <w:noProof/>
            <w:webHidden/>
          </w:rPr>
          <w:t>16</w:t>
        </w:r>
        <w:r>
          <w:rPr>
            <w:noProof/>
            <w:webHidden/>
          </w:rPr>
          <w:fldChar w:fldCharType="end"/>
        </w:r>
      </w:hyperlink>
    </w:p>
    <w:p w14:paraId="10D5E19D" w14:textId="69DABA3C" w:rsidR="00726BB6" w:rsidRDefault="00726BB6">
      <w:pPr>
        <w:pStyle w:val="TOC2"/>
        <w:rPr>
          <w:rFonts w:asciiTheme="minorHAnsi" w:eastAsiaTheme="minorEastAsia" w:hAnsiTheme="minorHAnsi" w:cstheme="minorBidi"/>
          <w:noProof/>
          <w:szCs w:val="22"/>
        </w:rPr>
      </w:pPr>
      <w:hyperlink w:anchor="_Toc51325384" w:history="1">
        <w:r w:rsidRPr="00F329ED">
          <w:rPr>
            <w:rStyle w:val="Hyperlink"/>
            <w:noProof/>
          </w:rPr>
          <w:t>Introduction to Character Animation</w:t>
        </w:r>
        <w:r>
          <w:rPr>
            <w:noProof/>
            <w:webHidden/>
          </w:rPr>
          <w:tab/>
        </w:r>
        <w:r>
          <w:rPr>
            <w:noProof/>
            <w:webHidden/>
          </w:rPr>
          <w:fldChar w:fldCharType="begin"/>
        </w:r>
        <w:r>
          <w:rPr>
            <w:noProof/>
            <w:webHidden/>
          </w:rPr>
          <w:instrText xml:space="preserve"> PAGEREF _Toc51325384 \h </w:instrText>
        </w:r>
        <w:r>
          <w:rPr>
            <w:noProof/>
            <w:webHidden/>
          </w:rPr>
        </w:r>
        <w:r>
          <w:rPr>
            <w:noProof/>
            <w:webHidden/>
          </w:rPr>
          <w:fldChar w:fldCharType="separate"/>
        </w:r>
        <w:r>
          <w:rPr>
            <w:noProof/>
            <w:webHidden/>
          </w:rPr>
          <w:t>19</w:t>
        </w:r>
        <w:r>
          <w:rPr>
            <w:noProof/>
            <w:webHidden/>
          </w:rPr>
          <w:fldChar w:fldCharType="end"/>
        </w:r>
      </w:hyperlink>
    </w:p>
    <w:p w14:paraId="783D05AB" w14:textId="76C03B2F" w:rsidR="00726BB6" w:rsidRDefault="00726BB6">
      <w:pPr>
        <w:pStyle w:val="TOC2"/>
        <w:rPr>
          <w:rFonts w:asciiTheme="minorHAnsi" w:eastAsiaTheme="minorEastAsia" w:hAnsiTheme="minorHAnsi" w:cstheme="minorBidi"/>
          <w:noProof/>
          <w:szCs w:val="22"/>
        </w:rPr>
      </w:pPr>
      <w:hyperlink w:anchor="_Toc51325385" w:history="1">
        <w:r w:rsidRPr="00F329ED">
          <w:rPr>
            <w:rStyle w:val="Hyperlink"/>
            <w:noProof/>
          </w:rPr>
          <w:t>Introduction to Web and Database Concepts</w:t>
        </w:r>
        <w:r>
          <w:rPr>
            <w:noProof/>
            <w:webHidden/>
          </w:rPr>
          <w:tab/>
        </w:r>
        <w:r>
          <w:rPr>
            <w:noProof/>
            <w:webHidden/>
          </w:rPr>
          <w:fldChar w:fldCharType="begin"/>
        </w:r>
        <w:r>
          <w:rPr>
            <w:noProof/>
            <w:webHidden/>
          </w:rPr>
          <w:instrText xml:space="preserve"> PAGEREF _Toc51325385 \h </w:instrText>
        </w:r>
        <w:r>
          <w:rPr>
            <w:noProof/>
            <w:webHidden/>
          </w:rPr>
        </w:r>
        <w:r>
          <w:rPr>
            <w:noProof/>
            <w:webHidden/>
          </w:rPr>
          <w:fldChar w:fldCharType="separate"/>
        </w:r>
        <w:r>
          <w:rPr>
            <w:noProof/>
            <w:webHidden/>
          </w:rPr>
          <w:t>22</w:t>
        </w:r>
        <w:r>
          <w:rPr>
            <w:noProof/>
            <w:webHidden/>
          </w:rPr>
          <w:fldChar w:fldCharType="end"/>
        </w:r>
      </w:hyperlink>
    </w:p>
    <w:p w14:paraId="580F75D1" w14:textId="239A2F42" w:rsidR="00726BB6" w:rsidRDefault="00726BB6">
      <w:pPr>
        <w:pStyle w:val="TOC2"/>
        <w:rPr>
          <w:rFonts w:asciiTheme="minorHAnsi" w:eastAsiaTheme="minorEastAsia" w:hAnsiTheme="minorHAnsi" w:cstheme="minorBidi"/>
          <w:noProof/>
          <w:szCs w:val="22"/>
        </w:rPr>
      </w:pPr>
      <w:hyperlink w:anchor="_Toc51325386" w:history="1">
        <w:r w:rsidRPr="00F329ED">
          <w:rPr>
            <w:rStyle w:val="Hyperlink"/>
            <w:noProof/>
          </w:rPr>
          <w:t>Learning in the Digital Era</w:t>
        </w:r>
        <w:r>
          <w:rPr>
            <w:noProof/>
            <w:webHidden/>
          </w:rPr>
          <w:tab/>
        </w:r>
        <w:r>
          <w:rPr>
            <w:noProof/>
            <w:webHidden/>
          </w:rPr>
          <w:fldChar w:fldCharType="begin"/>
        </w:r>
        <w:r>
          <w:rPr>
            <w:noProof/>
            <w:webHidden/>
          </w:rPr>
          <w:instrText xml:space="preserve"> PAGEREF _Toc51325386 \h </w:instrText>
        </w:r>
        <w:r>
          <w:rPr>
            <w:noProof/>
            <w:webHidden/>
          </w:rPr>
        </w:r>
        <w:r>
          <w:rPr>
            <w:noProof/>
            <w:webHidden/>
          </w:rPr>
          <w:fldChar w:fldCharType="separate"/>
        </w:r>
        <w:r>
          <w:rPr>
            <w:noProof/>
            <w:webHidden/>
          </w:rPr>
          <w:t>24</w:t>
        </w:r>
        <w:r>
          <w:rPr>
            <w:noProof/>
            <w:webHidden/>
          </w:rPr>
          <w:fldChar w:fldCharType="end"/>
        </w:r>
      </w:hyperlink>
    </w:p>
    <w:p w14:paraId="6427C723" w14:textId="519AF73A" w:rsidR="00726BB6" w:rsidRDefault="00726BB6">
      <w:pPr>
        <w:pStyle w:val="TOC2"/>
        <w:rPr>
          <w:rFonts w:asciiTheme="minorHAnsi" w:eastAsiaTheme="minorEastAsia" w:hAnsiTheme="minorHAnsi" w:cstheme="minorBidi"/>
          <w:noProof/>
          <w:szCs w:val="22"/>
        </w:rPr>
      </w:pPr>
      <w:hyperlink w:anchor="_Toc51325387" w:history="1">
        <w:r w:rsidRPr="00F329ED">
          <w:rPr>
            <w:rStyle w:val="Hyperlink"/>
            <w:noProof/>
          </w:rPr>
          <w:t>Mathematics</w:t>
        </w:r>
        <w:r>
          <w:rPr>
            <w:noProof/>
            <w:webHidden/>
          </w:rPr>
          <w:tab/>
        </w:r>
        <w:r>
          <w:rPr>
            <w:noProof/>
            <w:webHidden/>
          </w:rPr>
          <w:fldChar w:fldCharType="begin"/>
        </w:r>
        <w:r>
          <w:rPr>
            <w:noProof/>
            <w:webHidden/>
          </w:rPr>
          <w:instrText xml:space="preserve"> PAGEREF _Toc51325387 \h </w:instrText>
        </w:r>
        <w:r>
          <w:rPr>
            <w:noProof/>
            <w:webHidden/>
          </w:rPr>
        </w:r>
        <w:r>
          <w:rPr>
            <w:noProof/>
            <w:webHidden/>
          </w:rPr>
          <w:fldChar w:fldCharType="separate"/>
        </w:r>
        <w:r>
          <w:rPr>
            <w:noProof/>
            <w:webHidden/>
          </w:rPr>
          <w:t>27</w:t>
        </w:r>
        <w:r>
          <w:rPr>
            <w:noProof/>
            <w:webHidden/>
          </w:rPr>
          <w:fldChar w:fldCharType="end"/>
        </w:r>
      </w:hyperlink>
    </w:p>
    <w:p w14:paraId="650F7F5A" w14:textId="20AC2AB0" w:rsidR="00726BB6" w:rsidRDefault="00726BB6">
      <w:pPr>
        <w:pStyle w:val="TOC2"/>
        <w:rPr>
          <w:rFonts w:asciiTheme="minorHAnsi" w:eastAsiaTheme="minorEastAsia" w:hAnsiTheme="minorHAnsi" w:cstheme="minorBidi"/>
          <w:noProof/>
          <w:szCs w:val="22"/>
        </w:rPr>
      </w:pPr>
      <w:hyperlink w:anchor="_Toc51325388" w:history="1">
        <w:r w:rsidRPr="00F329ED">
          <w:rPr>
            <w:rStyle w:val="Hyperlink"/>
            <w:noProof/>
          </w:rPr>
          <w:t>Networks and Cyber Security Essentials</w:t>
        </w:r>
        <w:r>
          <w:rPr>
            <w:noProof/>
            <w:webHidden/>
          </w:rPr>
          <w:tab/>
        </w:r>
        <w:r>
          <w:rPr>
            <w:noProof/>
            <w:webHidden/>
          </w:rPr>
          <w:fldChar w:fldCharType="begin"/>
        </w:r>
        <w:r>
          <w:rPr>
            <w:noProof/>
            <w:webHidden/>
          </w:rPr>
          <w:instrText xml:space="preserve"> PAGEREF _Toc51325388 \h </w:instrText>
        </w:r>
        <w:r>
          <w:rPr>
            <w:noProof/>
            <w:webHidden/>
          </w:rPr>
        </w:r>
        <w:r>
          <w:rPr>
            <w:noProof/>
            <w:webHidden/>
          </w:rPr>
          <w:fldChar w:fldCharType="separate"/>
        </w:r>
        <w:r>
          <w:rPr>
            <w:noProof/>
            <w:webHidden/>
          </w:rPr>
          <w:t>30</w:t>
        </w:r>
        <w:r>
          <w:rPr>
            <w:noProof/>
            <w:webHidden/>
          </w:rPr>
          <w:fldChar w:fldCharType="end"/>
        </w:r>
      </w:hyperlink>
    </w:p>
    <w:p w14:paraId="1E958048" w14:textId="6D3D06DE" w:rsidR="00726BB6" w:rsidRDefault="00726BB6">
      <w:pPr>
        <w:pStyle w:val="TOC2"/>
        <w:rPr>
          <w:rFonts w:asciiTheme="minorHAnsi" w:eastAsiaTheme="minorEastAsia" w:hAnsiTheme="minorHAnsi" w:cstheme="minorBidi"/>
          <w:noProof/>
          <w:szCs w:val="22"/>
        </w:rPr>
      </w:pPr>
      <w:hyperlink w:anchor="_Toc51325389" w:history="1">
        <w:r w:rsidRPr="00F329ED">
          <w:rPr>
            <w:rStyle w:val="Hyperlink"/>
            <w:noProof/>
          </w:rPr>
          <w:t>Software Development</w:t>
        </w:r>
        <w:r>
          <w:rPr>
            <w:noProof/>
            <w:webHidden/>
          </w:rPr>
          <w:tab/>
        </w:r>
        <w:r>
          <w:rPr>
            <w:noProof/>
            <w:webHidden/>
          </w:rPr>
          <w:fldChar w:fldCharType="begin"/>
        </w:r>
        <w:r>
          <w:rPr>
            <w:noProof/>
            <w:webHidden/>
          </w:rPr>
          <w:instrText xml:space="preserve"> PAGEREF _Toc51325389 \h </w:instrText>
        </w:r>
        <w:r>
          <w:rPr>
            <w:noProof/>
            <w:webHidden/>
          </w:rPr>
        </w:r>
        <w:r>
          <w:rPr>
            <w:noProof/>
            <w:webHidden/>
          </w:rPr>
          <w:fldChar w:fldCharType="separate"/>
        </w:r>
        <w:r>
          <w:rPr>
            <w:noProof/>
            <w:webHidden/>
          </w:rPr>
          <w:t>32</w:t>
        </w:r>
        <w:r>
          <w:rPr>
            <w:noProof/>
            <w:webHidden/>
          </w:rPr>
          <w:fldChar w:fldCharType="end"/>
        </w:r>
      </w:hyperlink>
    </w:p>
    <w:p w14:paraId="2D0297C4" w14:textId="49E5719E" w:rsidR="00AA3B1A" w:rsidRPr="002633D8" w:rsidRDefault="00504679"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5784FA1E" w14:textId="77777777" w:rsidR="00CD642C" w:rsidRPr="004C0775" w:rsidRDefault="00CD642C" w:rsidP="004C0775">
      <w:pPr>
        <w:pStyle w:val="Heading1"/>
      </w:pPr>
      <w:bookmarkStart w:id="1" w:name="_Toc51325377"/>
      <w:r w:rsidRPr="004C0775">
        <w:lastRenderedPageBreak/>
        <w:t>INTRODUCTION</w:t>
      </w:r>
      <w:bookmarkEnd w:id="1"/>
    </w:p>
    <w:p w14:paraId="237C286B" w14:textId="77777777"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5367C7">
        <w:rPr>
          <w:rFonts w:cs="Arial"/>
          <w:szCs w:val="22"/>
        </w:rPr>
        <w:t>4</w:t>
      </w:r>
      <w:r w:rsidR="006636BE">
        <w:rPr>
          <w:rFonts w:cs="Arial"/>
          <w:szCs w:val="22"/>
        </w:rPr>
        <w:t xml:space="preserve"> within </w:t>
      </w:r>
      <w:r w:rsidR="006636BE" w:rsidRPr="005367C7">
        <w:rPr>
          <w:rFonts w:cs="Arial"/>
          <w:szCs w:val="22"/>
        </w:rPr>
        <w:t xml:space="preserve">the </w:t>
      </w:r>
      <w:r w:rsidR="001F212B" w:rsidRPr="005367C7">
        <w:rPr>
          <w:rFonts w:cs="Arial"/>
          <w:szCs w:val="22"/>
        </w:rPr>
        <w:t>Academic Discipline</w:t>
      </w:r>
      <w:r w:rsidR="006636BE" w:rsidRPr="005367C7">
        <w:rPr>
          <w:rFonts w:cs="Arial"/>
          <w:szCs w:val="22"/>
        </w:rPr>
        <w:t xml:space="preserve"> of </w:t>
      </w:r>
      <w:r w:rsidR="005367C7" w:rsidRPr="008D505A">
        <w:rPr>
          <w:rFonts w:cs="Arial"/>
          <w:b/>
          <w:bCs/>
          <w:szCs w:val="22"/>
        </w:rPr>
        <w:t>Applied Computing</w:t>
      </w:r>
      <w:r w:rsidR="005367C7" w:rsidRPr="005367C7">
        <w:rPr>
          <w:rFonts w:cs="Arial"/>
          <w:szCs w:val="22"/>
        </w:rPr>
        <w:t xml:space="preserve"> </w:t>
      </w:r>
      <w:r w:rsidRPr="005367C7">
        <w:rPr>
          <w:rFonts w:cs="Arial"/>
          <w:szCs w:val="22"/>
        </w:rPr>
        <w:t>in the academic year 20</w:t>
      </w:r>
      <w:r w:rsidR="000B101B" w:rsidRPr="005367C7">
        <w:rPr>
          <w:rFonts w:cs="Arial"/>
          <w:szCs w:val="22"/>
        </w:rPr>
        <w:t>20</w:t>
      </w:r>
      <w:r w:rsidR="002C0D18" w:rsidRPr="005367C7">
        <w:rPr>
          <w:rFonts w:cs="Arial"/>
          <w:szCs w:val="22"/>
        </w:rPr>
        <w:t>-2021</w:t>
      </w:r>
      <w:r w:rsidRPr="005367C7">
        <w:rPr>
          <w:rFonts w:cs="Arial"/>
          <w:szCs w:val="22"/>
        </w:rPr>
        <w:t>.</w:t>
      </w:r>
    </w:p>
    <w:p w14:paraId="6D274A57" w14:textId="77777777" w:rsidR="00CD642C" w:rsidRPr="002633D8" w:rsidRDefault="00CD642C">
      <w:pPr>
        <w:jc w:val="both"/>
        <w:rPr>
          <w:rFonts w:cs="Arial"/>
          <w:szCs w:val="22"/>
        </w:rPr>
      </w:pPr>
    </w:p>
    <w:p w14:paraId="175BD1A9"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38870328" w14:textId="77777777" w:rsidR="006636BE" w:rsidRDefault="006636BE">
      <w:pPr>
        <w:jc w:val="both"/>
        <w:rPr>
          <w:rFonts w:cs="Arial"/>
          <w:szCs w:val="22"/>
        </w:rPr>
      </w:pPr>
    </w:p>
    <w:p w14:paraId="2E90E94D"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08530BAA" w14:textId="77777777" w:rsidR="00CD642C" w:rsidRPr="002633D8" w:rsidRDefault="00CD642C">
      <w:pPr>
        <w:jc w:val="both"/>
        <w:rPr>
          <w:rFonts w:cs="Arial"/>
          <w:szCs w:val="22"/>
        </w:rPr>
      </w:pPr>
    </w:p>
    <w:p w14:paraId="74F32051" w14:textId="77777777" w:rsidR="00CD642C" w:rsidRPr="002633D8" w:rsidRDefault="00CD642C">
      <w:pPr>
        <w:jc w:val="both"/>
        <w:rPr>
          <w:rFonts w:cs="Arial"/>
          <w:szCs w:val="22"/>
        </w:rPr>
      </w:pPr>
    </w:p>
    <w:p w14:paraId="2E2BC008" w14:textId="77777777" w:rsidR="00CD642C" w:rsidRPr="002633D8" w:rsidRDefault="00CD642C">
      <w:pPr>
        <w:jc w:val="both"/>
        <w:rPr>
          <w:rFonts w:cs="Arial"/>
          <w:szCs w:val="22"/>
        </w:rPr>
      </w:pPr>
    </w:p>
    <w:p w14:paraId="5F72CF71" w14:textId="77777777" w:rsidR="00CD642C" w:rsidRPr="002633D8" w:rsidRDefault="00CD642C">
      <w:pPr>
        <w:jc w:val="both"/>
        <w:rPr>
          <w:rFonts w:cs="Arial"/>
          <w:szCs w:val="22"/>
        </w:rPr>
      </w:pPr>
    </w:p>
    <w:p w14:paraId="528D0867" w14:textId="78D2DC89" w:rsidR="006636BE" w:rsidRDefault="006636BE" w:rsidP="00EF7964">
      <w:r>
        <w:rPr>
          <w:rFonts w:cs="Arial"/>
          <w:szCs w:val="22"/>
        </w:rPr>
        <w:br w:type="page"/>
      </w:r>
      <w:r w:rsidRPr="0059260A">
        <w:lastRenderedPageBreak/>
        <w:t>MODULES</w:t>
      </w:r>
    </w:p>
    <w:p w14:paraId="4C637EE9" w14:textId="450E5BDE" w:rsidR="003752E3" w:rsidRDefault="003752E3" w:rsidP="00EF7964"/>
    <w:p w14:paraId="52E732BB" w14:textId="7F64D56C" w:rsidR="003752E3" w:rsidRPr="00EF7964" w:rsidRDefault="003752E3" w:rsidP="00EF7964">
      <w:pPr>
        <w:rPr>
          <w:rFonts w:cs="Arial"/>
          <w:b/>
          <w:szCs w:val="22"/>
        </w:rPr>
      </w:pPr>
      <w:r>
        <w:t xml:space="preserve">COMMON MODULE TO </w:t>
      </w:r>
      <w:proofErr w:type="gramStart"/>
      <w:r>
        <w:t>BE INSERTED</w:t>
      </w:r>
      <w:proofErr w:type="gramEnd"/>
      <w:r>
        <w:t xml:space="preserve"> HERE BY KR</w:t>
      </w:r>
    </w:p>
    <w:p w14:paraId="078835E8" w14:textId="77777777" w:rsidR="00833EF8" w:rsidRDefault="00833EF8" w:rsidP="00833EF8">
      <w:pPr>
        <w:jc w:val="both"/>
        <w:rPr>
          <w:rFonts w:cs="Arial"/>
          <w:szCs w:val="22"/>
        </w:rPr>
      </w:pPr>
    </w:p>
    <w:p w14:paraId="0F88BAA2" w14:textId="77777777" w:rsidR="00833EF8" w:rsidRDefault="00833EF8" w:rsidP="00833EF8">
      <w:pPr>
        <w:jc w:val="both"/>
        <w:rPr>
          <w:rFonts w:cs="Arial"/>
          <w:szCs w:val="22"/>
        </w:rPr>
      </w:pPr>
    </w:p>
    <w:p w14:paraId="0B6C98EB" w14:textId="77777777" w:rsidR="00EF7964" w:rsidRDefault="00EF7964" w:rsidP="00833EF8">
      <w:pPr>
        <w:jc w:val="both"/>
        <w:rPr>
          <w:rFonts w:cs="Arial"/>
          <w:szCs w:val="22"/>
        </w:rPr>
      </w:pPr>
    </w:p>
    <w:p w14:paraId="60332E76" w14:textId="77777777" w:rsidR="00EF7964" w:rsidRDefault="00EF7964" w:rsidP="00833EF8">
      <w:pPr>
        <w:jc w:val="both"/>
        <w:rPr>
          <w:rFonts w:cs="Arial"/>
          <w:szCs w:val="22"/>
        </w:rPr>
      </w:pPr>
    </w:p>
    <w:p w14:paraId="268A3C76" w14:textId="77777777" w:rsidR="00EF7964" w:rsidRDefault="00EF7964">
      <w:r>
        <w:br w:type="page"/>
      </w:r>
    </w:p>
    <w:tbl>
      <w:tblPr>
        <w:tblStyle w:val="TableGrid2"/>
        <w:tblW w:w="0" w:type="auto"/>
        <w:tblLook w:val="04A0" w:firstRow="1" w:lastRow="0" w:firstColumn="1" w:lastColumn="0" w:noHBand="0" w:noVBand="1"/>
      </w:tblPr>
      <w:tblGrid>
        <w:gridCol w:w="1807"/>
        <w:gridCol w:w="6490"/>
      </w:tblGrid>
      <w:tr w:rsidR="00833EF8" w:rsidRPr="00833EF8" w14:paraId="601B770D" w14:textId="77777777" w:rsidTr="00EF7964">
        <w:tc>
          <w:tcPr>
            <w:tcW w:w="1826" w:type="dxa"/>
          </w:tcPr>
          <w:p w14:paraId="203E3B4F"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sz w:val="24"/>
              </w:rPr>
              <w:lastRenderedPageBreak/>
              <w:br w:type="page"/>
            </w:r>
            <w:r w:rsidRPr="00833EF8">
              <w:rPr>
                <w:rFonts w:cs="Arial"/>
                <w:b/>
                <w:sz w:val="24"/>
              </w:rPr>
              <w:br w:type="page"/>
            </w:r>
            <w:r w:rsidRPr="00833EF8">
              <w:rPr>
                <w:rFonts w:cs="Arial"/>
                <w:b/>
              </w:rPr>
              <w:t>Module Code</w:t>
            </w:r>
          </w:p>
        </w:tc>
        <w:tc>
          <w:tcPr>
            <w:tcW w:w="6697" w:type="dxa"/>
          </w:tcPr>
          <w:p w14:paraId="0E760145"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bCs/>
                <w:szCs w:val="22"/>
              </w:rPr>
              <w:t>M4X01557</w:t>
            </w:r>
          </w:p>
        </w:tc>
      </w:tr>
      <w:tr w:rsidR="00833EF8" w:rsidRPr="00833EF8" w14:paraId="25E0B34A" w14:textId="77777777" w:rsidTr="00EF7964">
        <w:tc>
          <w:tcPr>
            <w:tcW w:w="1826" w:type="dxa"/>
          </w:tcPr>
          <w:p w14:paraId="18B31666"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Title</w:t>
            </w:r>
          </w:p>
        </w:tc>
        <w:tc>
          <w:tcPr>
            <w:tcW w:w="6697" w:type="dxa"/>
          </w:tcPr>
          <w:p w14:paraId="296F1761" w14:textId="77777777" w:rsidR="00833EF8" w:rsidRPr="00E93232" w:rsidRDefault="00833EF8" w:rsidP="00E93232">
            <w:pPr>
              <w:pStyle w:val="Heading2"/>
            </w:pPr>
            <w:bookmarkStart w:id="2" w:name="_Toc51325378"/>
            <w:r w:rsidRPr="00E93232">
              <w:t>Creative Practice 1</w:t>
            </w:r>
            <w:bookmarkEnd w:id="2"/>
          </w:p>
        </w:tc>
      </w:tr>
      <w:tr w:rsidR="00833EF8" w:rsidRPr="00833EF8" w14:paraId="679F74CA" w14:textId="77777777" w:rsidTr="00EF7964">
        <w:tc>
          <w:tcPr>
            <w:tcW w:w="1826" w:type="dxa"/>
          </w:tcPr>
          <w:p w14:paraId="384AE990"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Date</w:t>
            </w:r>
          </w:p>
        </w:tc>
        <w:sdt>
          <w:sdtPr>
            <w:rPr>
              <w:rFonts w:cs="Arial"/>
              <w:b/>
            </w:rPr>
            <w:id w:val="13527565"/>
            <w:placeholder>
              <w:docPart w:val="122ACA5AE47C42DB8F43B04042F06546"/>
            </w:placeholder>
            <w:date w:fullDate="2020-01-06T00:00:00Z">
              <w:dateFormat w:val="dd/MM/yyyy"/>
              <w:lid w:val="en-GB"/>
              <w:storeMappedDataAs w:val="dateTime"/>
              <w:calendar w:val="gregorian"/>
            </w:date>
          </w:sdtPr>
          <w:sdtEndPr/>
          <w:sdtContent>
            <w:tc>
              <w:tcPr>
                <w:tcW w:w="6697" w:type="dxa"/>
              </w:tcPr>
              <w:p w14:paraId="2CEEFE53"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06/01/2020</w:t>
                </w:r>
              </w:p>
            </w:tc>
          </w:sdtContent>
        </w:sdt>
      </w:tr>
      <w:tr w:rsidR="00833EF8" w:rsidRPr="00833EF8" w14:paraId="6DEDC21B" w14:textId="77777777" w:rsidTr="00EF7964">
        <w:tc>
          <w:tcPr>
            <w:tcW w:w="1826" w:type="dxa"/>
          </w:tcPr>
          <w:p w14:paraId="6B5063E3"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Level</w:t>
            </w:r>
          </w:p>
        </w:tc>
        <w:sdt>
          <w:sdtPr>
            <w:rPr>
              <w:rFonts w:cs="Arial"/>
              <w:b/>
            </w:rPr>
            <w:id w:val="13527566"/>
            <w:placeholder>
              <w:docPart w:val="CD504747A12C401C917923D5786ED22E"/>
            </w:placeholder>
            <w:comboBox>
              <w:listItem w:value="Choose an item."/>
              <w:listItem w:displayText="3" w:value="3"/>
              <w:listItem w:displayText="4" w:value="4"/>
              <w:listItem w:displayText="5" w:value="5"/>
              <w:listItem w:displayText="6" w:value="6"/>
              <w:listItem w:displayText="7" w:value="7"/>
            </w:comboBox>
          </w:sdtPr>
          <w:sdtEndPr/>
          <w:sdtContent>
            <w:tc>
              <w:tcPr>
                <w:tcW w:w="6697" w:type="dxa"/>
              </w:tcPr>
              <w:p w14:paraId="0614FAFF"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4</w:t>
                </w:r>
              </w:p>
            </w:tc>
          </w:sdtContent>
        </w:sdt>
      </w:tr>
      <w:tr w:rsidR="00833EF8" w:rsidRPr="00833EF8" w14:paraId="268E6022" w14:textId="77777777" w:rsidTr="00EF7964">
        <w:tc>
          <w:tcPr>
            <w:tcW w:w="1826" w:type="dxa"/>
          </w:tcPr>
          <w:p w14:paraId="553C6BDC"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Credits</w:t>
            </w:r>
          </w:p>
        </w:tc>
        <w:tc>
          <w:tcPr>
            <w:tcW w:w="6697" w:type="dxa"/>
          </w:tcPr>
          <w:p w14:paraId="0A02C00D"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10</w:t>
            </w:r>
          </w:p>
        </w:tc>
      </w:tr>
      <w:tr w:rsidR="00833EF8" w:rsidRPr="00833EF8" w14:paraId="6BB0B22B" w14:textId="77777777" w:rsidTr="00EF7964">
        <w:tc>
          <w:tcPr>
            <w:tcW w:w="1826" w:type="dxa"/>
          </w:tcPr>
          <w:p w14:paraId="3F0AAEAD"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Pre-Requisites</w:t>
            </w:r>
          </w:p>
        </w:tc>
        <w:tc>
          <w:tcPr>
            <w:tcW w:w="6697" w:type="dxa"/>
          </w:tcPr>
          <w:p w14:paraId="17DBF0C7" w14:textId="77777777" w:rsidR="00833EF8" w:rsidRPr="00833EF8" w:rsidRDefault="00833EF8"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None</w:t>
            </w:r>
          </w:p>
        </w:tc>
      </w:tr>
    </w:tbl>
    <w:p w14:paraId="74B01E71" w14:textId="77777777" w:rsidR="00833EF8" w:rsidRPr="00833EF8" w:rsidRDefault="00833EF8" w:rsidP="00833EF8">
      <w:pPr>
        <w:pBdr>
          <w:bottom w:val="single" w:sz="6" w:space="1" w:color="auto"/>
        </w:pBdr>
        <w:rPr>
          <w:rFonts w:cs="Arial"/>
        </w:rPr>
      </w:pPr>
    </w:p>
    <w:p w14:paraId="238CDAF3" w14:textId="77777777" w:rsidR="00833EF8" w:rsidRPr="00833EF8" w:rsidRDefault="00833EF8" w:rsidP="00833EF8">
      <w:pPr>
        <w:pStyle w:val="bullet"/>
        <w:spacing w:before="0"/>
        <w:ind w:left="0" w:firstLine="0"/>
        <w:rPr>
          <w:rFonts w:ascii="Arial" w:hAnsi="Arial" w:cs="Arial"/>
          <w:b/>
          <w:sz w:val="22"/>
          <w:szCs w:val="22"/>
        </w:rPr>
      </w:pPr>
    </w:p>
    <w:p w14:paraId="6DB86687" w14:textId="77777777" w:rsidR="00833EF8" w:rsidRPr="00833EF8" w:rsidRDefault="00833EF8" w:rsidP="00833EF8">
      <w:pPr>
        <w:pStyle w:val="bullet"/>
        <w:spacing w:before="0"/>
        <w:ind w:left="0" w:firstLine="0"/>
        <w:rPr>
          <w:rFonts w:ascii="Arial" w:hAnsi="Arial" w:cs="Arial"/>
          <w:b/>
          <w:sz w:val="22"/>
          <w:szCs w:val="22"/>
        </w:rPr>
      </w:pPr>
      <w:r w:rsidRPr="00833EF8">
        <w:rPr>
          <w:rFonts w:ascii="Arial" w:hAnsi="Arial" w:cs="Arial"/>
          <w:b/>
          <w:sz w:val="22"/>
          <w:szCs w:val="22"/>
        </w:rPr>
        <w:t>AIM(S)</w:t>
      </w:r>
    </w:p>
    <w:p w14:paraId="56424978" w14:textId="77777777" w:rsidR="006636BE" w:rsidRPr="00833EF8" w:rsidRDefault="006636BE" w:rsidP="006636BE">
      <w:pPr>
        <w:rPr>
          <w:rFonts w:cs="Arial"/>
          <w:szCs w:val="22"/>
        </w:rPr>
      </w:pPr>
    </w:p>
    <w:p w14:paraId="48096752" w14:textId="77777777" w:rsidR="00833EF8" w:rsidRPr="00833EF8" w:rsidRDefault="00833EF8" w:rsidP="00833EF8">
      <w:pPr>
        <w:autoSpaceDE w:val="0"/>
        <w:autoSpaceDN w:val="0"/>
        <w:adjustRightInd w:val="0"/>
        <w:rPr>
          <w:rFonts w:cs="Arial"/>
          <w:color w:val="000000"/>
          <w:szCs w:val="22"/>
        </w:rPr>
      </w:pPr>
      <w:r w:rsidRPr="00833EF8">
        <w:rPr>
          <w:rFonts w:cs="Arial"/>
          <w:color w:val="000000"/>
          <w:szCs w:val="22"/>
        </w:rPr>
        <w:t>The aim of this module is to immerse the student in industry-relevant production processes.</w:t>
      </w:r>
    </w:p>
    <w:p w14:paraId="2BCD8FC1" w14:textId="77777777" w:rsidR="00833EF8" w:rsidRPr="00833EF8" w:rsidRDefault="00833EF8" w:rsidP="00833EF8">
      <w:pPr>
        <w:autoSpaceDE w:val="0"/>
        <w:autoSpaceDN w:val="0"/>
        <w:adjustRightInd w:val="0"/>
        <w:rPr>
          <w:rFonts w:cs="Arial"/>
          <w:color w:val="000000"/>
          <w:szCs w:val="22"/>
        </w:rPr>
      </w:pPr>
    </w:p>
    <w:p w14:paraId="0810A639" w14:textId="77777777" w:rsidR="00833EF8" w:rsidRPr="00833EF8" w:rsidRDefault="00833EF8" w:rsidP="00833EF8">
      <w:pPr>
        <w:autoSpaceDE w:val="0"/>
        <w:autoSpaceDN w:val="0"/>
        <w:adjustRightInd w:val="0"/>
        <w:rPr>
          <w:rFonts w:cs="Arial"/>
          <w:b/>
          <w:bCs/>
          <w:color w:val="000000"/>
          <w:szCs w:val="22"/>
        </w:rPr>
      </w:pPr>
      <w:r w:rsidRPr="00833EF8">
        <w:rPr>
          <w:rFonts w:cs="Arial"/>
          <w:b/>
          <w:bCs/>
          <w:color w:val="000000"/>
          <w:szCs w:val="22"/>
        </w:rPr>
        <w:t>LEARNING OUTCOMES</w:t>
      </w:r>
    </w:p>
    <w:p w14:paraId="01C59AA6" w14:textId="77777777" w:rsidR="00833EF8" w:rsidRPr="00833EF8" w:rsidRDefault="00833EF8" w:rsidP="00833EF8">
      <w:pPr>
        <w:autoSpaceDE w:val="0"/>
        <w:autoSpaceDN w:val="0"/>
        <w:adjustRightInd w:val="0"/>
        <w:rPr>
          <w:rFonts w:cs="Arial"/>
          <w:b/>
          <w:bCs/>
          <w:color w:val="000000"/>
          <w:szCs w:val="22"/>
        </w:rPr>
      </w:pPr>
    </w:p>
    <w:p w14:paraId="14CA7FCA" w14:textId="77777777" w:rsidR="00833EF8" w:rsidRDefault="00833EF8" w:rsidP="00833EF8">
      <w:pPr>
        <w:autoSpaceDE w:val="0"/>
        <w:autoSpaceDN w:val="0"/>
        <w:adjustRightInd w:val="0"/>
        <w:rPr>
          <w:rFonts w:cs="Arial"/>
          <w:color w:val="000000"/>
          <w:szCs w:val="22"/>
        </w:rPr>
      </w:pPr>
      <w:r w:rsidRPr="00833EF8">
        <w:rPr>
          <w:rFonts w:cs="Arial"/>
          <w:color w:val="000000"/>
          <w:szCs w:val="22"/>
        </w:rPr>
        <w:t xml:space="preserve">Upon the successful completion of this module, the student should be able to demonstrate the ability </w:t>
      </w:r>
      <w:proofErr w:type="gramStart"/>
      <w:r w:rsidRPr="00833EF8">
        <w:rPr>
          <w:rFonts w:cs="Arial"/>
          <w:color w:val="000000"/>
          <w:szCs w:val="22"/>
        </w:rPr>
        <w:t>to</w:t>
      </w:r>
      <w:proofErr w:type="gramEnd"/>
      <w:r w:rsidRPr="00833EF8">
        <w:rPr>
          <w:rFonts w:cs="Arial"/>
          <w:color w:val="000000"/>
          <w:szCs w:val="22"/>
        </w:rPr>
        <w:t>:</w:t>
      </w:r>
    </w:p>
    <w:p w14:paraId="379525AD" w14:textId="77777777" w:rsidR="00833EF8" w:rsidRPr="00833EF8" w:rsidRDefault="00833EF8" w:rsidP="00833EF8">
      <w:pPr>
        <w:autoSpaceDE w:val="0"/>
        <w:autoSpaceDN w:val="0"/>
        <w:adjustRightInd w:val="0"/>
        <w:rPr>
          <w:rFonts w:cs="Arial"/>
          <w:color w:val="000000"/>
          <w:szCs w:val="22"/>
        </w:rPr>
      </w:pPr>
    </w:p>
    <w:p w14:paraId="6FD33EA7" w14:textId="77777777" w:rsidR="00833EF8" w:rsidRPr="00E162D6" w:rsidRDefault="00833EF8" w:rsidP="00833EF8">
      <w:pPr>
        <w:pStyle w:val="ListParagraph"/>
        <w:numPr>
          <w:ilvl w:val="0"/>
          <w:numId w:val="13"/>
        </w:numPr>
        <w:autoSpaceDE w:val="0"/>
        <w:autoSpaceDN w:val="0"/>
        <w:adjustRightInd w:val="0"/>
        <w:rPr>
          <w:rFonts w:ascii="Arial" w:hAnsi="Arial" w:cs="Arial"/>
          <w:color w:val="000000"/>
        </w:rPr>
      </w:pPr>
      <w:r w:rsidRPr="00E162D6">
        <w:rPr>
          <w:rFonts w:ascii="Arial" w:hAnsi="Arial" w:cs="Arial"/>
          <w:color w:val="000000"/>
        </w:rPr>
        <w:t>Understand and describe the production pipeline.</w:t>
      </w:r>
    </w:p>
    <w:p w14:paraId="16178096" w14:textId="77777777" w:rsidR="00833EF8" w:rsidRPr="00E162D6" w:rsidRDefault="00833EF8" w:rsidP="00E162D6">
      <w:pPr>
        <w:pStyle w:val="ListParagraph"/>
        <w:numPr>
          <w:ilvl w:val="0"/>
          <w:numId w:val="13"/>
        </w:numPr>
        <w:autoSpaceDE w:val="0"/>
        <w:autoSpaceDN w:val="0"/>
        <w:adjustRightInd w:val="0"/>
        <w:rPr>
          <w:rFonts w:ascii="Arial" w:hAnsi="Arial" w:cs="Arial"/>
          <w:color w:val="000000"/>
        </w:rPr>
      </w:pPr>
      <w:r w:rsidRPr="00E162D6">
        <w:rPr>
          <w:rFonts w:ascii="Arial" w:hAnsi="Arial" w:cs="Arial"/>
          <w:color w:val="000000"/>
        </w:rPr>
        <w:t>Develop and produce simple new media objects within the context of a production team.</w:t>
      </w:r>
    </w:p>
    <w:p w14:paraId="1EACADF8" w14:textId="77777777" w:rsidR="00833EF8" w:rsidRPr="00833EF8" w:rsidRDefault="00833EF8" w:rsidP="00833EF8">
      <w:pPr>
        <w:autoSpaceDE w:val="0"/>
        <w:autoSpaceDN w:val="0"/>
        <w:adjustRightInd w:val="0"/>
        <w:rPr>
          <w:rFonts w:cs="Arial"/>
          <w:color w:val="000000"/>
          <w:szCs w:val="22"/>
        </w:rPr>
      </w:pPr>
    </w:p>
    <w:p w14:paraId="619AD4C4" w14:textId="77777777" w:rsidR="00833EF8" w:rsidRDefault="00833EF8" w:rsidP="00833EF8">
      <w:pPr>
        <w:autoSpaceDE w:val="0"/>
        <w:autoSpaceDN w:val="0"/>
        <w:adjustRightInd w:val="0"/>
        <w:rPr>
          <w:rFonts w:cs="Arial"/>
          <w:b/>
          <w:bCs/>
          <w:color w:val="000000"/>
          <w:szCs w:val="22"/>
        </w:rPr>
      </w:pPr>
      <w:r w:rsidRPr="00833EF8">
        <w:rPr>
          <w:rFonts w:cs="Arial"/>
          <w:b/>
          <w:bCs/>
          <w:color w:val="000000"/>
          <w:szCs w:val="22"/>
        </w:rPr>
        <w:t>INDICATIVE CONTENT</w:t>
      </w:r>
    </w:p>
    <w:p w14:paraId="0BE13C99" w14:textId="77777777" w:rsidR="00833EF8" w:rsidRPr="00833EF8" w:rsidRDefault="00833EF8" w:rsidP="00833EF8">
      <w:pPr>
        <w:autoSpaceDE w:val="0"/>
        <w:autoSpaceDN w:val="0"/>
        <w:adjustRightInd w:val="0"/>
        <w:rPr>
          <w:rFonts w:cs="Arial"/>
          <w:b/>
          <w:bCs/>
          <w:color w:val="000000"/>
          <w:szCs w:val="22"/>
        </w:rPr>
      </w:pPr>
    </w:p>
    <w:p w14:paraId="5ADE6171" w14:textId="77777777" w:rsidR="00E162D6"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The production pipeline;</w:t>
      </w:r>
    </w:p>
    <w:p w14:paraId="204D1E2B" w14:textId="77777777" w:rsidR="00E162D6"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Project management, scheduling, and control (including scope, documentation, time and people management, etc.);</w:t>
      </w:r>
    </w:p>
    <w:p w14:paraId="498B2399" w14:textId="77777777" w:rsidR="00833EF8"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Developing and pitching ideas;</w:t>
      </w:r>
    </w:p>
    <w:p w14:paraId="79E18576" w14:textId="77777777" w:rsidR="00833EF8"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Identify target audience;</w:t>
      </w:r>
    </w:p>
    <w:p w14:paraId="5BC9FAC0" w14:textId="77777777" w:rsidR="00833EF8"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Sustainability: futures thinking, critical and creative thinking, systemic thinking;</w:t>
      </w:r>
    </w:p>
    <w:p w14:paraId="6EA56D64" w14:textId="77777777" w:rsidR="00833EF8"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Addressing environmental impact;</w:t>
      </w:r>
    </w:p>
    <w:p w14:paraId="5B6286C5" w14:textId="77777777" w:rsidR="00833EF8" w:rsidRPr="00E162D6" w:rsidRDefault="00833EF8" w:rsidP="00E162D6">
      <w:pPr>
        <w:pStyle w:val="ListParagraph"/>
        <w:numPr>
          <w:ilvl w:val="0"/>
          <w:numId w:val="14"/>
        </w:numPr>
        <w:autoSpaceDE w:val="0"/>
        <w:autoSpaceDN w:val="0"/>
        <w:adjustRightInd w:val="0"/>
        <w:rPr>
          <w:rFonts w:ascii="Arial" w:hAnsi="Arial" w:cs="Arial"/>
          <w:color w:val="000000"/>
        </w:rPr>
      </w:pPr>
      <w:r w:rsidRPr="00E162D6">
        <w:rPr>
          <w:rFonts w:ascii="Arial" w:hAnsi="Arial" w:cs="Arial"/>
          <w:color w:val="000000"/>
        </w:rPr>
        <w:t>Project-dependent subject matters.</w:t>
      </w:r>
    </w:p>
    <w:p w14:paraId="6DD90DB4" w14:textId="77777777" w:rsidR="00833EF8" w:rsidRPr="00833EF8" w:rsidRDefault="00833EF8" w:rsidP="00833EF8">
      <w:pPr>
        <w:autoSpaceDE w:val="0"/>
        <w:autoSpaceDN w:val="0"/>
        <w:adjustRightInd w:val="0"/>
        <w:rPr>
          <w:rFonts w:cs="Arial"/>
          <w:color w:val="000000"/>
          <w:szCs w:val="22"/>
        </w:rPr>
      </w:pPr>
    </w:p>
    <w:p w14:paraId="3AEF9FF0" w14:textId="77777777" w:rsidR="00833EF8" w:rsidRDefault="00833EF8" w:rsidP="00833EF8">
      <w:pPr>
        <w:autoSpaceDE w:val="0"/>
        <w:autoSpaceDN w:val="0"/>
        <w:adjustRightInd w:val="0"/>
        <w:rPr>
          <w:rFonts w:cs="Arial"/>
          <w:b/>
          <w:bCs/>
          <w:color w:val="000000"/>
          <w:szCs w:val="22"/>
        </w:rPr>
      </w:pPr>
      <w:r w:rsidRPr="00833EF8">
        <w:rPr>
          <w:rFonts w:cs="Arial"/>
          <w:b/>
          <w:bCs/>
          <w:color w:val="000000"/>
          <w:szCs w:val="22"/>
        </w:rPr>
        <w:t>LEARNING AND TEACHING STRATEGY</w:t>
      </w:r>
    </w:p>
    <w:p w14:paraId="15D7833F" w14:textId="77777777" w:rsidR="00833EF8" w:rsidRPr="00833EF8" w:rsidRDefault="00833EF8" w:rsidP="00833EF8">
      <w:pPr>
        <w:autoSpaceDE w:val="0"/>
        <w:autoSpaceDN w:val="0"/>
        <w:adjustRightInd w:val="0"/>
        <w:rPr>
          <w:rFonts w:cs="Arial"/>
          <w:b/>
          <w:bCs/>
          <w:color w:val="000000"/>
          <w:szCs w:val="22"/>
        </w:rPr>
      </w:pPr>
    </w:p>
    <w:p w14:paraId="07D2BF30" w14:textId="77777777" w:rsidR="00833EF8" w:rsidRPr="00833EF8" w:rsidRDefault="00833EF8" w:rsidP="00833EF8">
      <w:pPr>
        <w:autoSpaceDE w:val="0"/>
        <w:autoSpaceDN w:val="0"/>
        <w:adjustRightInd w:val="0"/>
        <w:rPr>
          <w:rFonts w:cs="Arial"/>
          <w:color w:val="000000"/>
          <w:szCs w:val="22"/>
        </w:rPr>
      </w:pPr>
      <w:r>
        <w:rPr>
          <w:rFonts w:cs="Arial"/>
          <w:color w:val="000000"/>
          <w:szCs w:val="22"/>
        </w:rPr>
        <w:t xml:space="preserve">Students will identify and </w:t>
      </w:r>
      <w:r w:rsidRPr="00833EF8">
        <w:rPr>
          <w:rFonts w:cs="Arial"/>
          <w:color w:val="000000"/>
          <w:szCs w:val="22"/>
        </w:rPr>
        <w:t>develop ideas for subject-relevant media objects and, work</w:t>
      </w:r>
      <w:r>
        <w:rPr>
          <w:rFonts w:cs="Arial"/>
          <w:color w:val="000000"/>
          <w:szCs w:val="22"/>
        </w:rPr>
        <w:t xml:space="preserve">ing in small groups that may or </w:t>
      </w:r>
      <w:r w:rsidRPr="00833EF8">
        <w:rPr>
          <w:rFonts w:cs="Arial"/>
          <w:color w:val="000000"/>
          <w:szCs w:val="22"/>
        </w:rPr>
        <w:t>may not include students from other subject areas, bring these ideas to fruition.</w:t>
      </w:r>
    </w:p>
    <w:p w14:paraId="3AFD49DD" w14:textId="77777777" w:rsidR="00833EF8" w:rsidRDefault="00833EF8" w:rsidP="00833EF8">
      <w:pPr>
        <w:autoSpaceDE w:val="0"/>
        <w:autoSpaceDN w:val="0"/>
        <w:adjustRightInd w:val="0"/>
        <w:rPr>
          <w:rFonts w:cs="Arial"/>
          <w:color w:val="000000"/>
          <w:szCs w:val="22"/>
        </w:rPr>
      </w:pPr>
    </w:p>
    <w:p w14:paraId="22076A52" w14:textId="77777777" w:rsidR="00833EF8" w:rsidRDefault="00833EF8" w:rsidP="00833EF8">
      <w:pPr>
        <w:autoSpaceDE w:val="0"/>
        <w:autoSpaceDN w:val="0"/>
        <w:adjustRightInd w:val="0"/>
        <w:rPr>
          <w:rFonts w:cs="Arial"/>
          <w:color w:val="000000"/>
          <w:szCs w:val="22"/>
        </w:rPr>
      </w:pPr>
      <w:r w:rsidRPr="00833EF8">
        <w:rPr>
          <w:rFonts w:cs="Arial"/>
          <w:color w:val="000000"/>
          <w:szCs w:val="22"/>
        </w:rPr>
        <w:t>Teaching will initially relate to the production process itself but</w:t>
      </w:r>
      <w:r>
        <w:rPr>
          <w:rFonts w:cs="Arial"/>
          <w:color w:val="000000"/>
          <w:szCs w:val="22"/>
        </w:rPr>
        <w:t xml:space="preserve"> will then need to adapt to the </w:t>
      </w:r>
      <w:r w:rsidRPr="00833EF8">
        <w:rPr>
          <w:rFonts w:cs="Arial"/>
          <w:color w:val="000000"/>
          <w:szCs w:val="22"/>
        </w:rPr>
        <w:t xml:space="preserve">needs of the students and the nature of the projects they </w:t>
      </w:r>
      <w:r>
        <w:rPr>
          <w:rFonts w:cs="Arial"/>
          <w:color w:val="000000"/>
          <w:szCs w:val="22"/>
        </w:rPr>
        <w:t xml:space="preserve">are doing. This will inevitably </w:t>
      </w:r>
      <w:r w:rsidRPr="00833EF8">
        <w:rPr>
          <w:rFonts w:cs="Arial"/>
          <w:color w:val="000000"/>
          <w:szCs w:val="22"/>
        </w:rPr>
        <w:t>require flexibility by the academic staff, and free intercha</w:t>
      </w:r>
      <w:r>
        <w:rPr>
          <w:rFonts w:cs="Arial"/>
          <w:color w:val="000000"/>
          <w:szCs w:val="22"/>
        </w:rPr>
        <w:t xml:space="preserve">nge between groups is dependent </w:t>
      </w:r>
      <w:r w:rsidRPr="00833EF8">
        <w:rPr>
          <w:rFonts w:cs="Arial"/>
          <w:color w:val="000000"/>
          <w:szCs w:val="22"/>
        </w:rPr>
        <w:t>on simultaneous (or parallel) timetabling.</w:t>
      </w:r>
    </w:p>
    <w:p w14:paraId="118686C3" w14:textId="77777777" w:rsidR="00E162D6" w:rsidRPr="00833EF8" w:rsidRDefault="00E162D6" w:rsidP="00833EF8">
      <w:pPr>
        <w:autoSpaceDE w:val="0"/>
        <w:autoSpaceDN w:val="0"/>
        <w:adjustRightInd w:val="0"/>
        <w:rPr>
          <w:rFonts w:cs="Arial"/>
          <w:color w:val="000000"/>
          <w:szCs w:val="22"/>
        </w:rPr>
      </w:pPr>
    </w:p>
    <w:p w14:paraId="70EC9871" w14:textId="77777777" w:rsidR="00833EF8" w:rsidRDefault="00833EF8" w:rsidP="00833EF8">
      <w:pPr>
        <w:autoSpaceDE w:val="0"/>
        <w:autoSpaceDN w:val="0"/>
        <w:adjustRightInd w:val="0"/>
        <w:rPr>
          <w:rFonts w:cs="Arial"/>
          <w:color w:val="000000"/>
          <w:szCs w:val="22"/>
        </w:rPr>
      </w:pPr>
      <w:r w:rsidRPr="00833EF8">
        <w:rPr>
          <w:rFonts w:cs="Arial"/>
          <w:color w:val="000000"/>
          <w:szCs w:val="22"/>
        </w:rPr>
        <w:t>Techniques from Agile development methodologies (such as 5-minute stand-up sessions at</w:t>
      </w:r>
      <w:r w:rsidR="00E162D6">
        <w:rPr>
          <w:rFonts w:cs="Arial"/>
          <w:color w:val="000000"/>
          <w:szCs w:val="22"/>
        </w:rPr>
        <w:t xml:space="preserve"> </w:t>
      </w:r>
      <w:r w:rsidRPr="00833EF8">
        <w:rPr>
          <w:rFonts w:cs="Arial"/>
          <w:color w:val="000000"/>
          <w:szCs w:val="22"/>
        </w:rPr>
        <w:t>the beginning and end of each class) will be adapted to facilitate the flow of ideas across</w:t>
      </w:r>
      <w:r w:rsidR="00E162D6">
        <w:rPr>
          <w:rFonts w:cs="Arial"/>
          <w:color w:val="000000"/>
          <w:szCs w:val="22"/>
        </w:rPr>
        <w:t xml:space="preserve"> </w:t>
      </w:r>
      <w:r w:rsidRPr="00833EF8">
        <w:rPr>
          <w:rFonts w:cs="Arial"/>
          <w:color w:val="000000"/>
          <w:szCs w:val="22"/>
        </w:rPr>
        <w:t>groups, to keep track of group progress, and to provide formative feedback on a wee</w:t>
      </w:r>
      <w:r w:rsidR="00E162D6">
        <w:rPr>
          <w:rFonts w:cs="Arial"/>
          <w:color w:val="000000"/>
          <w:szCs w:val="22"/>
        </w:rPr>
        <w:t xml:space="preserve">kly </w:t>
      </w:r>
      <w:r w:rsidRPr="00833EF8">
        <w:rPr>
          <w:rFonts w:cs="Arial"/>
          <w:color w:val="000000"/>
          <w:szCs w:val="22"/>
        </w:rPr>
        <w:t>basis.</w:t>
      </w:r>
    </w:p>
    <w:p w14:paraId="3FA10A55" w14:textId="77777777" w:rsidR="00E162D6" w:rsidRPr="00833EF8" w:rsidRDefault="00E162D6" w:rsidP="00833EF8">
      <w:pPr>
        <w:autoSpaceDE w:val="0"/>
        <w:autoSpaceDN w:val="0"/>
        <w:adjustRightInd w:val="0"/>
        <w:rPr>
          <w:rFonts w:cs="Arial"/>
          <w:color w:val="000000"/>
          <w:szCs w:val="22"/>
        </w:rPr>
      </w:pPr>
    </w:p>
    <w:p w14:paraId="20162C48" w14:textId="77777777" w:rsidR="00833EF8" w:rsidRDefault="00833EF8" w:rsidP="00833EF8">
      <w:pPr>
        <w:autoSpaceDE w:val="0"/>
        <w:autoSpaceDN w:val="0"/>
        <w:adjustRightInd w:val="0"/>
        <w:rPr>
          <w:rFonts w:cs="Arial"/>
          <w:color w:val="000000"/>
          <w:szCs w:val="22"/>
        </w:rPr>
      </w:pPr>
      <w:r w:rsidRPr="00833EF8">
        <w:rPr>
          <w:rFonts w:cs="Arial"/>
          <w:color w:val="000000"/>
          <w:szCs w:val="22"/>
        </w:rPr>
        <w:t>The allocation of teaching to deliver the module is:</w:t>
      </w:r>
    </w:p>
    <w:p w14:paraId="0DAD91FD" w14:textId="77777777" w:rsidR="00E162D6" w:rsidRDefault="00E162D6" w:rsidP="00833EF8">
      <w:pPr>
        <w:autoSpaceDE w:val="0"/>
        <w:autoSpaceDN w:val="0"/>
        <w:adjustRightInd w:val="0"/>
        <w:rPr>
          <w:rFonts w:cs="Arial"/>
          <w:color w:val="000000"/>
          <w:szCs w:val="22"/>
        </w:rPr>
      </w:pPr>
    </w:p>
    <w:tbl>
      <w:tblPr>
        <w:tblStyle w:val="TableGrid"/>
        <w:tblW w:w="0" w:type="auto"/>
        <w:tblLook w:val="04A0" w:firstRow="1" w:lastRow="0" w:firstColumn="1" w:lastColumn="0" w:noHBand="0" w:noVBand="1"/>
      </w:tblPr>
      <w:tblGrid>
        <w:gridCol w:w="2775"/>
        <w:gridCol w:w="2748"/>
        <w:gridCol w:w="2774"/>
      </w:tblGrid>
      <w:tr w:rsidR="00E162D6" w14:paraId="365634E1" w14:textId="77777777" w:rsidTr="00E162D6">
        <w:tc>
          <w:tcPr>
            <w:tcW w:w="2841" w:type="dxa"/>
          </w:tcPr>
          <w:p w14:paraId="56C6437E" w14:textId="77777777" w:rsidR="00E162D6" w:rsidRDefault="00E162D6" w:rsidP="00E162D6">
            <w:pPr>
              <w:autoSpaceDE w:val="0"/>
              <w:autoSpaceDN w:val="0"/>
              <w:adjustRightInd w:val="0"/>
              <w:jc w:val="center"/>
              <w:rPr>
                <w:rFonts w:cs="Arial"/>
                <w:color w:val="000000"/>
                <w:szCs w:val="22"/>
              </w:rPr>
            </w:pPr>
            <w:r w:rsidRPr="00833EF8">
              <w:rPr>
                <w:rFonts w:cs="Arial"/>
                <w:b/>
                <w:bCs/>
                <w:color w:val="000000"/>
                <w:szCs w:val="22"/>
              </w:rPr>
              <w:t>Activity type</w:t>
            </w:r>
          </w:p>
        </w:tc>
        <w:tc>
          <w:tcPr>
            <w:tcW w:w="2841" w:type="dxa"/>
          </w:tcPr>
          <w:p w14:paraId="0F18158A" w14:textId="77777777" w:rsidR="00E162D6" w:rsidRDefault="00E162D6" w:rsidP="00E162D6">
            <w:pPr>
              <w:autoSpaceDE w:val="0"/>
              <w:autoSpaceDN w:val="0"/>
              <w:adjustRightInd w:val="0"/>
              <w:jc w:val="center"/>
              <w:rPr>
                <w:rFonts w:cs="Arial"/>
                <w:color w:val="000000"/>
                <w:szCs w:val="22"/>
              </w:rPr>
            </w:pPr>
            <w:r w:rsidRPr="00833EF8">
              <w:rPr>
                <w:rFonts w:cs="Arial"/>
                <w:b/>
                <w:bCs/>
                <w:color w:val="000000"/>
                <w:szCs w:val="22"/>
              </w:rPr>
              <w:t>Hours</w:t>
            </w:r>
          </w:p>
        </w:tc>
        <w:tc>
          <w:tcPr>
            <w:tcW w:w="2841" w:type="dxa"/>
          </w:tcPr>
          <w:p w14:paraId="29FEFDAA" w14:textId="77777777" w:rsidR="00E162D6" w:rsidRPr="00E162D6" w:rsidRDefault="00E162D6" w:rsidP="00E162D6">
            <w:pPr>
              <w:autoSpaceDE w:val="0"/>
              <w:autoSpaceDN w:val="0"/>
              <w:adjustRightInd w:val="0"/>
              <w:jc w:val="center"/>
              <w:rPr>
                <w:rFonts w:cs="Arial"/>
                <w:b/>
                <w:bCs/>
                <w:color w:val="000000"/>
                <w:szCs w:val="22"/>
              </w:rPr>
            </w:pPr>
            <w:r w:rsidRPr="00833EF8">
              <w:rPr>
                <w:rFonts w:cs="Arial"/>
                <w:b/>
                <w:bCs/>
                <w:color w:val="000000"/>
                <w:szCs w:val="22"/>
              </w:rPr>
              <w:t>Percentage</w:t>
            </w:r>
          </w:p>
        </w:tc>
      </w:tr>
      <w:tr w:rsidR="00E162D6" w14:paraId="678E5F28" w14:textId="77777777" w:rsidTr="00E162D6">
        <w:tc>
          <w:tcPr>
            <w:tcW w:w="2841" w:type="dxa"/>
          </w:tcPr>
          <w:p w14:paraId="24377894" w14:textId="77777777" w:rsidR="00E162D6" w:rsidRDefault="00E162D6" w:rsidP="00E162D6">
            <w:pPr>
              <w:autoSpaceDE w:val="0"/>
              <w:autoSpaceDN w:val="0"/>
              <w:adjustRightInd w:val="0"/>
              <w:rPr>
                <w:rFonts w:cs="Arial"/>
                <w:color w:val="000000"/>
                <w:szCs w:val="22"/>
              </w:rPr>
            </w:pPr>
            <w:r w:rsidRPr="00833EF8">
              <w:rPr>
                <w:rFonts w:cs="Arial"/>
                <w:color w:val="000000"/>
                <w:szCs w:val="22"/>
              </w:rPr>
              <w:t>Scheduled learning</w:t>
            </w:r>
          </w:p>
          <w:p w14:paraId="7F197B43" w14:textId="77777777" w:rsidR="00E162D6" w:rsidRDefault="00E162D6" w:rsidP="00E162D6">
            <w:pPr>
              <w:autoSpaceDE w:val="0"/>
              <w:autoSpaceDN w:val="0"/>
              <w:adjustRightInd w:val="0"/>
              <w:rPr>
                <w:rFonts w:cs="Arial"/>
                <w:color w:val="000000"/>
                <w:szCs w:val="22"/>
              </w:rPr>
            </w:pPr>
          </w:p>
        </w:tc>
        <w:tc>
          <w:tcPr>
            <w:tcW w:w="2841" w:type="dxa"/>
          </w:tcPr>
          <w:p w14:paraId="0F9AADB5" w14:textId="77777777" w:rsidR="00E162D6" w:rsidRDefault="00E162D6" w:rsidP="00E162D6">
            <w:pPr>
              <w:autoSpaceDE w:val="0"/>
              <w:autoSpaceDN w:val="0"/>
              <w:adjustRightInd w:val="0"/>
              <w:jc w:val="center"/>
              <w:rPr>
                <w:rFonts w:cs="Arial"/>
                <w:color w:val="000000"/>
                <w:szCs w:val="22"/>
              </w:rPr>
            </w:pPr>
            <w:r w:rsidRPr="00833EF8">
              <w:rPr>
                <w:rFonts w:cs="Arial"/>
                <w:color w:val="000000"/>
                <w:szCs w:val="22"/>
              </w:rPr>
              <w:t>24</w:t>
            </w:r>
          </w:p>
        </w:tc>
        <w:tc>
          <w:tcPr>
            <w:tcW w:w="2841" w:type="dxa"/>
          </w:tcPr>
          <w:p w14:paraId="3C06AFAD" w14:textId="77777777" w:rsidR="00E162D6" w:rsidRDefault="00E162D6" w:rsidP="00E162D6">
            <w:pPr>
              <w:autoSpaceDE w:val="0"/>
              <w:autoSpaceDN w:val="0"/>
              <w:adjustRightInd w:val="0"/>
              <w:jc w:val="center"/>
              <w:rPr>
                <w:rFonts w:cs="Arial"/>
                <w:color w:val="000000"/>
                <w:szCs w:val="22"/>
              </w:rPr>
            </w:pPr>
            <w:r w:rsidRPr="00833EF8">
              <w:rPr>
                <w:rFonts w:cs="Arial"/>
                <w:color w:val="000000"/>
                <w:szCs w:val="22"/>
              </w:rPr>
              <w:t>24</w:t>
            </w:r>
          </w:p>
        </w:tc>
      </w:tr>
      <w:tr w:rsidR="00E162D6" w14:paraId="10CB511E" w14:textId="77777777" w:rsidTr="00E162D6">
        <w:tc>
          <w:tcPr>
            <w:tcW w:w="2841" w:type="dxa"/>
          </w:tcPr>
          <w:p w14:paraId="5BE55D2B" w14:textId="77777777" w:rsidR="00E162D6" w:rsidRDefault="00E162D6" w:rsidP="00E162D6">
            <w:pPr>
              <w:autoSpaceDE w:val="0"/>
              <w:autoSpaceDN w:val="0"/>
              <w:adjustRightInd w:val="0"/>
              <w:rPr>
                <w:rFonts w:cs="Arial"/>
                <w:color w:val="000000"/>
                <w:szCs w:val="22"/>
              </w:rPr>
            </w:pPr>
            <w:r w:rsidRPr="00833EF8">
              <w:rPr>
                <w:rFonts w:cs="Arial"/>
                <w:color w:val="000000"/>
                <w:szCs w:val="22"/>
              </w:rPr>
              <w:t>Independent learning</w:t>
            </w:r>
          </w:p>
          <w:p w14:paraId="09341A15" w14:textId="77777777" w:rsidR="00E162D6" w:rsidRDefault="00E162D6" w:rsidP="00E162D6">
            <w:pPr>
              <w:autoSpaceDE w:val="0"/>
              <w:autoSpaceDN w:val="0"/>
              <w:adjustRightInd w:val="0"/>
              <w:rPr>
                <w:rFonts w:cs="Arial"/>
                <w:color w:val="000000"/>
                <w:szCs w:val="22"/>
              </w:rPr>
            </w:pPr>
          </w:p>
        </w:tc>
        <w:tc>
          <w:tcPr>
            <w:tcW w:w="2841" w:type="dxa"/>
          </w:tcPr>
          <w:p w14:paraId="2ED95AD7" w14:textId="77777777" w:rsidR="00E162D6" w:rsidRDefault="00E162D6" w:rsidP="00E162D6">
            <w:pPr>
              <w:autoSpaceDE w:val="0"/>
              <w:autoSpaceDN w:val="0"/>
              <w:adjustRightInd w:val="0"/>
              <w:jc w:val="center"/>
              <w:rPr>
                <w:rFonts w:cs="Arial"/>
                <w:color w:val="000000"/>
                <w:szCs w:val="22"/>
              </w:rPr>
            </w:pPr>
            <w:r w:rsidRPr="00833EF8">
              <w:rPr>
                <w:rFonts w:cs="Arial"/>
                <w:color w:val="000000"/>
                <w:szCs w:val="22"/>
              </w:rPr>
              <w:t>76</w:t>
            </w:r>
          </w:p>
        </w:tc>
        <w:tc>
          <w:tcPr>
            <w:tcW w:w="2841" w:type="dxa"/>
          </w:tcPr>
          <w:p w14:paraId="637EC152" w14:textId="77777777" w:rsidR="00E162D6" w:rsidRDefault="00E162D6" w:rsidP="00E162D6">
            <w:pPr>
              <w:autoSpaceDE w:val="0"/>
              <w:autoSpaceDN w:val="0"/>
              <w:adjustRightInd w:val="0"/>
              <w:jc w:val="center"/>
              <w:rPr>
                <w:rFonts w:cs="Arial"/>
                <w:color w:val="000000"/>
                <w:szCs w:val="22"/>
              </w:rPr>
            </w:pPr>
            <w:r w:rsidRPr="00833EF8">
              <w:rPr>
                <w:rFonts w:cs="Arial"/>
                <w:color w:val="000000"/>
                <w:szCs w:val="22"/>
              </w:rPr>
              <w:t>76</w:t>
            </w:r>
          </w:p>
        </w:tc>
      </w:tr>
      <w:tr w:rsidR="00E162D6" w14:paraId="334C8579" w14:textId="77777777" w:rsidTr="00E162D6">
        <w:tc>
          <w:tcPr>
            <w:tcW w:w="2841" w:type="dxa"/>
          </w:tcPr>
          <w:p w14:paraId="62F395B5" w14:textId="77777777" w:rsidR="00E162D6" w:rsidRPr="00833EF8" w:rsidRDefault="00E162D6" w:rsidP="00E162D6">
            <w:pPr>
              <w:autoSpaceDE w:val="0"/>
              <w:autoSpaceDN w:val="0"/>
              <w:adjustRightInd w:val="0"/>
              <w:rPr>
                <w:rFonts w:cs="Arial"/>
                <w:color w:val="000000"/>
                <w:szCs w:val="22"/>
              </w:rPr>
            </w:pPr>
            <w:r w:rsidRPr="00833EF8">
              <w:rPr>
                <w:rFonts w:cs="Arial"/>
                <w:color w:val="000000"/>
                <w:szCs w:val="22"/>
              </w:rPr>
              <w:t>Placement learning</w:t>
            </w:r>
          </w:p>
          <w:p w14:paraId="35C3283B" w14:textId="77777777" w:rsidR="00E162D6" w:rsidRDefault="00E162D6" w:rsidP="00E162D6">
            <w:pPr>
              <w:autoSpaceDE w:val="0"/>
              <w:autoSpaceDN w:val="0"/>
              <w:adjustRightInd w:val="0"/>
              <w:rPr>
                <w:rFonts w:cs="Arial"/>
                <w:color w:val="000000"/>
                <w:szCs w:val="22"/>
              </w:rPr>
            </w:pPr>
          </w:p>
        </w:tc>
        <w:tc>
          <w:tcPr>
            <w:tcW w:w="2841" w:type="dxa"/>
          </w:tcPr>
          <w:p w14:paraId="1AEB335B" w14:textId="77777777" w:rsidR="00E162D6" w:rsidRDefault="00A1079A" w:rsidP="00E162D6">
            <w:pPr>
              <w:autoSpaceDE w:val="0"/>
              <w:autoSpaceDN w:val="0"/>
              <w:adjustRightInd w:val="0"/>
              <w:jc w:val="center"/>
              <w:rPr>
                <w:rFonts w:cs="Arial"/>
                <w:color w:val="000000"/>
                <w:szCs w:val="22"/>
              </w:rPr>
            </w:pPr>
            <w:r>
              <w:rPr>
                <w:rFonts w:cs="Arial"/>
                <w:color w:val="000000"/>
                <w:szCs w:val="22"/>
              </w:rPr>
              <w:t>0</w:t>
            </w:r>
          </w:p>
        </w:tc>
        <w:tc>
          <w:tcPr>
            <w:tcW w:w="2841" w:type="dxa"/>
          </w:tcPr>
          <w:p w14:paraId="4C1DEE51" w14:textId="77777777" w:rsidR="00E162D6" w:rsidRDefault="00A1079A" w:rsidP="00E162D6">
            <w:pPr>
              <w:autoSpaceDE w:val="0"/>
              <w:autoSpaceDN w:val="0"/>
              <w:adjustRightInd w:val="0"/>
              <w:jc w:val="center"/>
              <w:rPr>
                <w:rFonts w:cs="Arial"/>
                <w:color w:val="000000"/>
                <w:szCs w:val="22"/>
              </w:rPr>
            </w:pPr>
            <w:r>
              <w:rPr>
                <w:rFonts w:cs="Arial"/>
                <w:color w:val="000000"/>
                <w:szCs w:val="22"/>
              </w:rPr>
              <w:t>0</w:t>
            </w:r>
          </w:p>
        </w:tc>
      </w:tr>
      <w:tr w:rsidR="00E162D6" w14:paraId="794B33E0" w14:textId="77777777" w:rsidTr="00E162D6">
        <w:tc>
          <w:tcPr>
            <w:tcW w:w="2841" w:type="dxa"/>
          </w:tcPr>
          <w:p w14:paraId="19A949F4" w14:textId="77777777" w:rsidR="00E162D6" w:rsidRDefault="00E162D6" w:rsidP="00833EF8">
            <w:pPr>
              <w:autoSpaceDE w:val="0"/>
              <w:autoSpaceDN w:val="0"/>
              <w:adjustRightInd w:val="0"/>
              <w:rPr>
                <w:rFonts w:cs="Arial"/>
                <w:color w:val="000000"/>
                <w:szCs w:val="22"/>
              </w:rPr>
            </w:pPr>
            <w:r w:rsidRPr="00833EF8">
              <w:rPr>
                <w:rFonts w:cs="Arial"/>
                <w:b/>
                <w:bCs/>
                <w:color w:val="000000"/>
                <w:szCs w:val="22"/>
              </w:rPr>
              <w:t>TOTAL</w:t>
            </w:r>
          </w:p>
        </w:tc>
        <w:tc>
          <w:tcPr>
            <w:tcW w:w="2841" w:type="dxa"/>
          </w:tcPr>
          <w:p w14:paraId="0E86C4B3" w14:textId="77777777" w:rsidR="00E162D6" w:rsidRDefault="00E162D6" w:rsidP="00E162D6">
            <w:pPr>
              <w:autoSpaceDE w:val="0"/>
              <w:autoSpaceDN w:val="0"/>
              <w:adjustRightInd w:val="0"/>
              <w:jc w:val="center"/>
              <w:rPr>
                <w:rFonts w:cs="Arial"/>
                <w:color w:val="000000"/>
                <w:szCs w:val="22"/>
              </w:rPr>
            </w:pPr>
            <w:r w:rsidRPr="00833EF8">
              <w:rPr>
                <w:rFonts w:cs="Arial"/>
                <w:b/>
                <w:bCs/>
                <w:color w:val="000000"/>
                <w:szCs w:val="22"/>
              </w:rPr>
              <w:t>100</w:t>
            </w:r>
          </w:p>
        </w:tc>
        <w:tc>
          <w:tcPr>
            <w:tcW w:w="2841" w:type="dxa"/>
          </w:tcPr>
          <w:p w14:paraId="6334BD33" w14:textId="77777777" w:rsidR="00E162D6" w:rsidRDefault="00E162D6" w:rsidP="00E162D6">
            <w:pPr>
              <w:autoSpaceDE w:val="0"/>
              <w:autoSpaceDN w:val="0"/>
              <w:adjustRightInd w:val="0"/>
              <w:jc w:val="center"/>
              <w:rPr>
                <w:rFonts w:cs="Arial"/>
                <w:color w:val="000000"/>
                <w:szCs w:val="22"/>
              </w:rPr>
            </w:pPr>
            <w:r w:rsidRPr="00833EF8">
              <w:rPr>
                <w:rFonts w:cs="Arial"/>
                <w:b/>
                <w:bCs/>
                <w:color w:val="000000"/>
                <w:szCs w:val="22"/>
              </w:rPr>
              <w:t>100%</w:t>
            </w:r>
          </w:p>
        </w:tc>
      </w:tr>
    </w:tbl>
    <w:p w14:paraId="55121D39" w14:textId="77777777" w:rsidR="00E162D6" w:rsidRDefault="00E162D6" w:rsidP="00833EF8">
      <w:pPr>
        <w:autoSpaceDE w:val="0"/>
        <w:autoSpaceDN w:val="0"/>
        <w:adjustRightInd w:val="0"/>
        <w:rPr>
          <w:rFonts w:cs="Arial"/>
          <w:color w:val="000000"/>
          <w:szCs w:val="22"/>
        </w:rPr>
      </w:pPr>
    </w:p>
    <w:p w14:paraId="32F7EF7F" w14:textId="77777777" w:rsidR="00E162D6" w:rsidRPr="00833EF8" w:rsidRDefault="00E162D6" w:rsidP="00833EF8">
      <w:pPr>
        <w:autoSpaceDE w:val="0"/>
        <w:autoSpaceDN w:val="0"/>
        <w:adjustRightInd w:val="0"/>
        <w:rPr>
          <w:rFonts w:cs="Arial"/>
          <w:color w:val="000000"/>
          <w:szCs w:val="22"/>
        </w:rPr>
      </w:pPr>
    </w:p>
    <w:p w14:paraId="6CABA22B" w14:textId="77777777" w:rsidR="00833EF8" w:rsidRPr="00833EF8" w:rsidRDefault="00833EF8" w:rsidP="00833EF8">
      <w:pPr>
        <w:autoSpaceDE w:val="0"/>
        <w:autoSpaceDN w:val="0"/>
        <w:adjustRightInd w:val="0"/>
        <w:rPr>
          <w:rFonts w:cs="Arial"/>
          <w:color w:val="000000"/>
          <w:szCs w:val="22"/>
        </w:rPr>
      </w:pPr>
    </w:p>
    <w:p w14:paraId="0F792CF5" w14:textId="77777777" w:rsidR="00833EF8" w:rsidRDefault="00833EF8" w:rsidP="00833EF8">
      <w:pPr>
        <w:autoSpaceDE w:val="0"/>
        <w:autoSpaceDN w:val="0"/>
        <w:adjustRightInd w:val="0"/>
        <w:rPr>
          <w:rFonts w:cs="Arial"/>
          <w:b/>
          <w:bCs/>
          <w:color w:val="000000"/>
          <w:szCs w:val="22"/>
        </w:rPr>
      </w:pPr>
      <w:r w:rsidRPr="00833EF8">
        <w:rPr>
          <w:rFonts w:cs="Arial"/>
          <w:b/>
          <w:bCs/>
          <w:color w:val="000000"/>
          <w:szCs w:val="22"/>
        </w:rPr>
        <w:t>ASSESSMENT</w:t>
      </w:r>
    </w:p>
    <w:p w14:paraId="36BE64AF" w14:textId="77777777" w:rsidR="00EF7964" w:rsidRDefault="00EF7964" w:rsidP="00833EF8">
      <w:pPr>
        <w:autoSpaceDE w:val="0"/>
        <w:autoSpaceDN w:val="0"/>
        <w:adjustRightInd w:val="0"/>
        <w:rPr>
          <w:rFonts w:cs="Arial"/>
          <w:b/>
          <w:bCs/>
          <w:color w:val="000000"/>
          <w:szCs w:val="22"/>
        </w:rPr>
      </w:pPr>
    </w:p>
    <w:p w14:paraId="41295176" w14:textId="77777777" w:rsidR="00EF7964" w:rsidRPr="001D1C1B" w:rsidRDefault="00EF7964" w:rsidP="00EF7964">
      <w:pPr>
        <w:overflowPunct w:val="0"/>
        <w:autoSpaceDE w:val="0"/>
        <w:autoSpaceDN w:val="0"/>
        <w:adjustRightInd w:val="0"/>
        <w:jc w:val="both"/>
        <w:textAlignment w:val="baseline"/>
        <w:rPr>
          <w:rFonts w:cs="Arial"/>
          <w:b/>
        </w:rPr>
      </w:pPr>
      <w:r w:rsidRPr="001D1C1B">
        <w:rPr>
          <w:rFonts w:cs="Arial"/>
          <w:b/>
        </w:rPr>
        <w:t>Assessment Component 1</w:t>
      </w:r>
    </w:p>
    <w:p w14:paraId="6926E512" w14:textId="77777777" w:rsidR="00EF7964" w:rsidRPr="001D1C1B" w:rsidRDefault="00EF7964" w:rsidP="00EF796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F7964" w:rsidRPr="00D7590E" w14:paraId="2E268517" w14:textId="77777777" w:rsidTr="00594B41">
        <w:sdt>
          <w:sdtPr>
            <w:rPr>
              <w:rFonts w:cs="Arial"/>
            </w:rPr>
            <w:id w:val="13527583"/>
          </w:sdtPr>
          <w:sdtEndPr/>
          <w:sdtContent>
            <w:sdt>
              <w:sdtPr>
                <w:rPr>
                  <w:rFonts w:cs="Arial"/>
                </w:rPr>
                <w:id w:val="13527590"/>
              </w:sdtPr>
              <w:sdtEndPr/>
              <w:sdtContent>
                <w:tc>
                  <w:tcPr>
                    <w:tcW w:w="547" w:type="dxa"/>
                  </w:tcPr>
                  <w:p w14:paraId="142ECF24"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22" w:type="dxa"/>
          </w:tcPr>
          <w:p w14:paraId="62CD4542"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7584"/>
          </w:sdtPr>
          <w:sdtEndPr/>
          <w:sdtContent>
            <w:sdt>
              <w:sdtPr>
                <w:rPr>
                  <w:rFonts w:cs="Arial"/>
                </w:rPr>
                <w:id w:val="13527589"/>
              </w:sdtPr>
              <w:sdtEndPr/>
              <w:sdtContent>
                <w:sdt>
                  <w:sdtPr>
                    <w:rPr>
                      <w:rFonts w:cs="Arial"/>
                    </w:rPr>
                    <w:id w:val="13527592"/>
                  </w:sdtPr>
                  <w:sdtEndPr/>
                  <w:sdtContent>
                    <w:tc>
                      <w:tcPr>
                        <w:tcW w:w="526" w:type="dxa"/>
                      </w:tcPr>
                      <w:p w14:paraId="77E6E31E"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sdtContent>
        </w:sdt>
        <w:tc>
          <w:tcPr>
            <w:tcW w:w="2391" w:type="dxa"/>
          </w:tcPr>
          <w:p w14:paraId="6FA3F68C"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27585"/>
          </w:sdtPr>
          <w:sdtEndPr/>
          <w:sdtContent>
            <w:sdt>
              <w:sdtPr>
                <w:rPr>
                  <w:rFonts w:cs="Arial"/>
                </w:rPr>
                <w:id w:val="13527591"/>
              </w:sdtPr>
              <w:sdtEndPr/>
              <w:sdtContent>
                <w:tc>
                  <w:tcPr>
                    <w:tcW w:w="526" w:type="dxa"/>
                  </w:tcPr>
                  <w:p w14:paraId="0036546C"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58" w:type="dxa"/>
          </w:tcPr>
          <w:p w14:paraId="3F515494"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Practical</w:t>
            </w:r>
          </w:p>
        </w:tc>
      </w:tr>
    </w:tbl>
    <w:p w14:paraId="16CC849F"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F7964" w:rsidRPr="00D7590E" w14:paraId="01CBD17E" w14:textId="77777777" w:rsidTr="00594B41">
        <w:tc>
          <w:tcPr>
            <w:tcW w:w="3256" w:type="dxa"/>
          </w:tcPr>
          <w:p w14:paraId="3F088341" w14:textId="77777777" w:rsidR="00EF7964" w:rsidRPr="00D7590E" w:rsidRDefault="00EF7964" w:rsidP="00594B41">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44A036FF"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16A9B12"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Weighting</w:t>
            </w:r>
          </w:p>
        </w:tc>
      </w:tr>
      <w:tr w:rsidR="00EF7964" w:rsidRPr="00D7590E" w14:paraId="6A29AD8C" w14:textId="77777777" w:rsidTr="00594B41">
        <w:tc>
          <w:tcPr>
            <w:tcW w:w="3256" w:type="dxa"/>
          </w:tcPr>
          <w:p w14:paraId="03307AFC" w14:textId="77777777" w:rsidR="00EF7964" w:rsidRPr="00D7590E" w:rsidRDefault="00EF7964" w:rsidP="00EF7964">
            <w:pPr>
              <w:overflowPunct w:val="0"/>
              <w:autoSpaceDE w:val="0"/>
              <w:autoSpaceDN w:val="0"/>
              <w:adjustRightInd w:val="0"/>
              <w:jc w:val="center"/>
              <w:textAlignment w:val="baseline"/>
              <w:rPr>
                <w:rFonts w:cs="Arial"/>
              </w:rPr>
            </w:pPr>
            <w:r w:rsidRPr="00D7590E">
              <w:rPr>
                <w:rFonts w:cs="Arial"/>
              </w:rPr>
              <w:t xml:space="preserve"> </w:t>
            </w:r>
            <w:r>
              <w:rPr>
                <w:rFonts w:cs="Arial"/>
              </w:rPr>
              <w:t>Practical Assignment</w:t>
            </w:r>
          </w:p>
        </w:tc>
        <w:tc>
          <w:tcPr>
            <w:tcW w:w="3969" w:type="dxa"/>
          </w:tcPr>
          <w:p w14:paraId="75EACF77" w14:textId="77777777" w:rsidR="00EF7964" w:rsidRPr="00D7590E" w:rsidRDefault="00EF7964" w:rsidP="00594B41">
            <w:pPr>
              <w:overflowPunct w:val="0"/>
              <w:autoSpaceDE w:val="0"/>
              <w:autoSpaceDN w:val="0"/>
              <w:adjustRightInd w:val="0"/>
              <w:jc w:val="center"/>
              <w:textAlignment w:val="baseline"/>
              <w:rPr>
                <w:rFonts w:cs="Arial"/>
              </w:rPr>
            </w:pPr>
            <w:r>
              <w:rPr>
                <w:rFonts w:cs="Arial"/>
              </w:rPr>
              <w:t>Create a simple new media object</w:t>
            </w:r>
            <w:r w:rsidRPr="00D7590E">
              <w:rPr>
                <w:rFonts w:cs="Arial"/>
              </w:rPr>
              <w:t xml:space="preserve"> </w:t>
            </w:r>
          </w:p>
        </w:tc>
        <w:tc>
          <w:tcPr>
            <w:tcW w:w="1559" w:type="dxa"/>
          </w:tcPr>
          <w:p w14:paraId="4C2608BA"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rPr>
              <w:t>50%</w:t>
            </w:r>
          </w:p>
        </w:tc>
      </w:tr>
    </w:tbl>
    <w:p w14:paraId="5BF3B5DD" w14:textId="77777777" w:rsidR="00EF7964" w:rsidRPr="00D7590E" w:rsidRDefault="00EF7964" w:rsidP="00EF7964">
      <w:pPr>
        <w:overflowPunct w:val="0"/>
        <w:autoSpaceDE w:val="0"/>
        <w:autoSpaceDN w:val="0"/>
        <w:adjustRightInd w:val="0"/>
        <w:jc w:val="both"/>
        <w:textAlignment w:val="baseline"/>
        <w:rPr>
          <w:rFonts w:cs="Arial"/>
          <w:b/>
        </w:rPr>
      </w:pPr>
    </w:p>
    <w:p w14:paraId="2F94CF9B" w14:textId="77777777" w:rsidR="00EF7964" w:rsidRPr="00D7590E" w:rsidRDefault="00EF7964" w:rsidP="00EF7964">
      <w:pPr>
        <w:overflowPunct w:val="0"/>
        <w:autoSpaceDE w:val="0"/>
        <w:autoSpaceDN w:val="0"/>
        <w:adjustRightInd w:val="0"/>
        <w:jc w:val="both"/>
        <w:textAlignment w:val="baseline"/>
        <w:rPr>
          <w:rFonts w:cs="Arial"/>
          <w:b/>
        </w:rPr>
      </w:pPr>
    </w:p>
    <w:p w14:paraId="7AED2B7F" w14:textId="77777777" w:rsidR="00EF7964" w:rsidRPr="00D7590E" w:rsidRDefault="00EF7964" w:rsidP="00EF7964">
      <w:pPr>
        <w:overflowPunct w:val="0"/>
        <w:autoSpaceDE w:val="0"/>
        <w:autoSpaceDN w:val="0"/>
        <w:adjustRightInd w:val="0"/>
        <w:jc w:val="both"/>
        <w:textAlignment w:val="baseline"/>
        <w:rPr>
          <w:rFonts w:cs="Arial"/>
          <w:b/>
        </w:rPr>
      </w:pPr>
      <w:r w:rsidRPr="00D7590E">
        <w:rPr>
          <w:rFonts w:cs="Arial"/>
          <w:b/>
        </w:rPr>
        <w:t>Assessment Component 2</w:t>
      </w:r>
    </w:p>
    <w:p w14:paraId="77AA9E32"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F7964" w:rsidRPr="00D7590E" w14:paraId="6D1671FC" w14:textId="77777777" w:rsidTr="00594B41">
        <w:sdt>
          <w:sdtPr>
            <w:rPr>
              <w:rFonts w:cs="Arial"/>
            </w:rPr>
            <w:id w:val="13527586"/>
          </w:sdtPr>
          <w:sdtEndPr/>
          <w:sdtContent>
            <w:tc>
              <w:tcPr>
                <w:tcW w:w="562" w:type="dxa"/>
              </w:tcPr>
              <w:p w14:paraId="6783D621"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47BA9478"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7587"/>
          </w:sdtPr>
          <w:sdtEndPr/>
          <w:sdtContent>
            <w:tc>
              <w:tcPr>
                <w:tcW w:w="538" w:type="dxa"/>
              </w:tcPr>
              <w:p w14:paraId="5BDE8952"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34704CE"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27588"/>
          </w:sdtPr>
          <w:sdtEndPr/>
          <w:sdtContent>
            <w:tc>
              <w:tcPr>
                <w:tcW w:w="538" w:type="dxa"/>
              </w:tcPr>
              <w:p w14:paraId="56900988"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ECA972C"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Practical</w:t>
            </w:r>
          </w:p>
        </w:tc>
      </w:tr>
    </w:tbl>
    <w:p w14:paraId="111FCC42"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F7964" w:rsidRPr="00D7590E" w14:paraId="55E4D196" w14:textId="77777777" w:rsidTr="00594B41">
        <w:tc>
          <w:tcPr>
            <w:tcW w:w="3256" w:type="dxa"/>
          </w:tcPr>
          <w:p w14:paraId="0BEBAF43" w14:textId="77777777" w:rsidR="00EF7964" w:rsidRPr="00D7590E" w:rsidRDefault="00EF7964" w:rsidP="00594B41">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BAF420D"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D85ED13"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Weighting</w:t>
            </w:r>
          </w:p>
        </w:tc>
      </w:tr>
      <w:tr w:rsidR="00EF7964" w:rsidRPr="00D7590E" w14:paraId="79D9B599" w14:textId="77777777" w:rsidTr="00594B41">
        <w:tc>
          <w:tcPr>
            <w:tcW w:w="3256" w:type="dxa"/>
          </w:tcPr>
          <w:p w14:paraId="46493F9C" w14:textId="77777777" w:rsidR="00EF7964" w:rsidRPr="00D7590E" w:rsidRDefault="00EF7964" w:rsidP="00594B41">
            <w:pPr>
              <w:overflowPunct w:val="0"/>
              <w:autoSpaceDE w:val="0"/>
              <w:autoSpaceDN w:val="0"/>
              <w:adjustRightInd w:val="0"/>
              <w:jc w:val="center"/>
              <w:textAlignment w:val="baseline"/>
              <w:rPr>
                <w:rFonts w:cs="Arial"/>
              </w:rPr>
            </w:pPr>
            <w:r w:rsidRPr="00D7590E">
              <w:rPr>
                <w:rFonts w:cs="Arial"/>
              </w:rPr>
              <w:t xml:space="preserve">Assignment </w:t>
            </w:r>
          </w:p>
        </w:tc>
        <w:tc>
          <w:tcPr>
            <w:tcW w:w="3969" w:type="dxa"/>
          </w:tcPr>
          <w:p w14:paraId="031A0E87" w14:textId="77777777" w:rsidR="00EF7964" w:rsidRPr="00D7590E" w:rsidRDefault="00EF7964" w:rsidP="00594B41">
            <w:pPr>
              <w:overflowPunct w:val="0"/>
              <w:autoSpaceDE w:val="0"/>
              <w:autoSpaceDN w:val="0"/>
              <w:adjustRightInd w:val="0"/>
              <w:jc w:val="center"/>
              <w:textAlignment w:val="baseline"/>
              <w:rPr>
                <w:rFonts w:cs="Arial"/>
              </w:rPr>
            </w:pPr>
            <w:r>
              <w:rPr>
                <w:rFonts w:cs="Arial"/>
              </w:rPr>
              <w:t>1000</w:t>
            </w:r>
            <w:r w:rsidRPr="00D7590E">
              <w:rPr>
                <w:rFonts w:cs="Arial"/>
              </w:rPr>
              <w:t xml:space="preserve"> word</w:t>
            </w:r>
            <w:r>
              <w:rPr>
                <w:rFonts w:cs="Arial"/>
              </w:rPr>
              <w:t xml:space="preserve"> critical reflective analysi</w:t>
            </w:r>
            <w:r w:rsidRPr="00D7590E">
              <w:rPr>
                <w:rFonts w:cs="Arial"/>
              </w:rPr>
              <w:t>s</w:t>
            </w:r>
          </w:p>
        </w:tc>
        <w:tc>
          <w:tcPr>
            <w:tcW w:w="1559" w:type="dxa"/>
          </w:tcPr>
          <w:p w14:paraId="19AC1621"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rPr>
              <w:t>50%</w:t>
            </w:r>
          </w:p>
        </w:tc>
      </w:tr>
    </w:tbl>
    <w:p w14:paraId="3018959C" w14:textId="77777777" w:rsidR="00EF7964" w:rsidRPr="00D7590E" w:rsidRDefault="00EF7964" w:rsidP="00EF7964">
      <w:pPr>
        <w:overflowPunct w:val="0"/>
        <w:autoSpaceDE w:val="0"/>
        <w:autoSpaceDN w:val="0"/>
        <w:adjustRightInd w:val="0"/>
        <w:jc w:val="both"/>
        <w:textAlignment w:val="baseline"/>
        <w:rPr>
          <w:rFonts w:cs="Arial"/>
          <w:b/>
          <w:highlight w:val="cyan"/>
        </w:rPr>
      </w:pPr>
    </w:p>
    <w:p w14:paraId="3A305238" w14:textId="77777777" w:rsidR="00EF7964" w:rsidRDefault="00EF7964" w:rsidP="00833EF8">
      <w:pPr>
        <w:autoSpaceDE w:val="0"/>
        <w:autoSpaceDN w:val="0"/>
        <w:adjustRightInd w:val="0"/>
        <w:rPr>
          <w:rFonts w:cs="Arial"/>
          <w:b/>
          <w:bCs/>
          <w:color w:val="000000"/>
          <w:szCs w:val="22"/>
        </w:rPr>
      </w:pPr>
    </w:p>
    <w:p w14:paraId="6ACF124C" w14:textId="77777777" w:rsidR="00E162D6" w:rsidRPr="00833EF8" w:rsidRDefault="00E162D6" w:rsidP="00833EF8">
      <w:pPr>
        <w:autoSpaceDE w:val="0"/>
        <w:autoSpaceDN w:val="0"/>
        <w:adjustRightInd w:val="0"/>
        <w:rPr>
          <w:rFonts w:cs="Arial"/>
          <w:color w:val="000000"/>
          <w:szCs w:val="22"/>
        </w:rPr>
      </w:pPr>
    </w:p>
    <w:p w14:paraId="24FDD34A" w14:textId="77777777" w:rsidR="00833EF8" w:rsidRDefault="00833EF8" w:rsidP="00833EF8">
      <w:pPr>
        <w:autoSpaceDE w:val="0"/>
        <w:autoSpaceDN w:val="0"/>
        <w:adjustRightInd w:val="0"/>
        <w:rPr>
          <w:rFonts w:cs="Arial"/>
          <w:b/>
          <w:bCs/>
          <w:color w:val="000000"/>
          <w:szCs w:val="22"/>
        </w:rPr>
      </w:pPr>
      <w:r w:rsidRPr="00833EF8">
        <w:rPr>
          <w:rFonts w:cs="Arial"/>
          <w:b/>
          <w:bCs/>
          <w:color w:val="000000"/>
          <w:szCs w:val="22"/>
        </w:rPr>
        <w:t>Assessment Summary</w:t>
      </w:r>
    </w:p>
    <w:p w14:paraId="389F8417" w14:textId="77777777" w:rsidR="00E162D6" w:rsidRDefault="00E162D6" w:rsidP="00833EF8">
      <w:pPr>
        <w:autoSpaceDE w:val="0"/>
        <w:autoSpaceDN w:val="0"/>
        <w:adjustRightInd w:val="0"/>
        <w:rPr>
          <w:rFonts w:cs="Arial"/>
          <w:b/>
          <w:bCs/>
          <w:color w:val="000000"/>
          <w:szCs w:val="22"/>
        </w:rPr>
      </w:pPr>
    </w:p>
    <w:tbl>
      <w:tblPr>
        <w:tblStyle w:val="TableGrid"/>
        <w:tblW w:w="0" w:type="auto"/>
        <w:tblLook w:val="04A0" w:firstRow="1" w:lastRow="0" w:firstColumn="1" w:lastColumn="0" w:noHBand="0" w:noVBand="1"/>
      </w:tblPr>
      <w:tblGrid>
        <w:gridCol w:w="2376"/>
        <w:gridCol w:w="2410"/>
      </w:tblGrid>
      <w:tr w:rsidR="00E162D6" w14:paraId="73AE310E" w14:textId="77777777" w:rsidTr="00E162D6">
        <w:tc>
          <w:tcPr>
            <w:tcW w:w="2376" w:type="dxa"/>
          </w:tcPr>
          <w:p w14:paraId="5A9B47C3" w14:textId="77777777" w:rsidR="00E162D6" w:rsidRDefault="00E162D6" w:rsidP="00E162D6">
            <w:pPr>
              <w:autoSpaceDE w:val="0"/>
              <w:autoSpaceDN w:val="0"/>
              <w:adjustRightInd w:val="0"/>
              <w:jc w:val="center"/>
              <w:rPr>
                <w:rFonts w:cs="Arial"/>
                <w:b/>
                <w:bCs/>
                <w:color w:val="000000"/>
                <w:szCs w:val="22"/>
              </w:rPr>
            </w:pPr>
            <w:r>
              <w:rPr>
                <w:rFonts w:cs="Arial"/>
                <w:b/>
                <w:bCs/>
                <w:color w:val="000000"/>
                <w:szCs w:val="22"/>
              </w:rPr>
              <w:t>Activity Type</w:t>
            </w:r>
          </w:p>
          <w:p w14:paraId="121CE2C7" w14:textId="77777777" w:rsidR="00E162D6" w:rsidRDefault="00E162D6" w:rsidP="00E162D6">
            <w:pPr>
              <w:autoSpaceDE w:val="0"/>
              <w:autoSpaceDN w:val="0"/>
              <w:adjustRightInd w:val="0"/>
              <w:jc w:val="center"/>
              <w:rPr>
                <w:rFonts w:cs="Arial"/>
                <w:b/>
                <w:bCs/>
                <w:color w:val="000000"/>
                <w:szCs w:val="22"/>
              </w:rPr>
            </w:pPr>
          </w:p>
        </w:tc>
        <w:tc>
          <w:tcPr>
            <w:tcW w:w="2410" w:type="dxa"/>
          </w:tcPr>
          <w:p w14:paraId="7934A516" w14:textId="77777777" w:rsidR="00E162D6" w:rsidRDefault="00E162D6" w:rsidP="00E162D6">
            <w:pPr>
              <w:autoSpaceDE w:val="0"/>
              <w:autoSpaceDN w:val="0"/>
              <w:adjustRightInd w:val="0"/>
              <w:jc w:val="center"/>
              <w:rPr>
                <w:rFonts w:cs="Arial"/>
                <w:b/>
                <w:bCs/>
                <w:color w:val="000000"/>
                <w:szCs w:val="22"/>
              </w:rPr>
            </w:pPr>
            <w:r>
              <w:rPr>
                <w:rFonts w:cs="Arial"/>
                <w:b/>
                <w:bCs/>
                <w:color w:val="000000"/>
                <w:szCs w:val="22"/>
              </w:rPr>
              <w:t>Percentage</w:t>
            </w:r>
          </w:p>
        </w:tc>
      </w:tr>
      <w:tr w:rsidR="00E162D6" w14:paraId="58980690" w14:textId="77777777" w:rsidTr="00E162D6">
        <w:tc>
          <w:tcPr>
            <w:tcW w:w="2376" w:type="dxa"/>
          </w:tcPr>
          <w:p w14:paraId="7C9CCDDC" w14:textId="77777777" w:rsidR="00E162D6" w:rsidRDefault="00E162D6" w:rsidP="00833EF8">
            <w:pPr>
              <w:autoSpaceDE w:val="0"/>
              <w:autoSpaceDN w:val="0"/>
              <w:adjustRightInd w:val="0"/>
              <w:rPr>
                <w:rFonts w:cs="Arial"/>
                <w:b/>
                <w:bCs/>
                <w:color w:val="000000"/>
                <w:szCs w:val="22"/>
              </w:rPr>
            </w:pPr>
            <w:r>
              <w:rPr>
                <w:rFonts w:cs="Arial"/>
                <w:b/>
                <w:bCs/>
                <w:color w:val="000000"/>
                <w:szCs w:val="22"/>
              </w:rPr>
              <w:t>Coursework</w:t>
            </w:r>
          </w:p>
        </w:tc>
        <w:tc>
          <w:tcPr>
            <w:tcW w:w="2410" w:type="dxa"/>
          </w:tcPr>
          <w:p w14:paraId="269260CB" w14:textId="77777777" w:rsidR="00E162D6" w:rsidRDefault="00E162D6" w:rsidP="00E162D6">
            <w:pPr>
              <w:autoSpaceDE w:val="0"/>
              <w:autoSpaceDN w:val="0"/>
              <w:adjustRightInd w:val="0"/>
              <w:jc w:val="center"/>
              <w:rPr>
                <w:rFonts w:cs="Arial"/>
                <w:b/>
                <w:bCs/>
                <w:color w:val="000000"/>
                <w:szCs w:val="22"/>
              </w:rPr>
            </w:pPr>
            <w:r>
              <w:rPr>
                <w:rFonts w:cs="Arial"/>
                <w:b/>
                <w:bCs/>
                <w:color w:val="000000"/>
                <w:szCs w:val="22"/>
              </w:rPr>
              <w:t>50%</w:t>
            </w:r>
          </w:p>
        </w:tc>
      </w:tr>
      <w:tr w:rsidR="00E162D6" w14:paraId="1BBB7396" w14:textId="77777777" w:rsidTr="00E162D6">
        <w:tc>
          <w:tcPr>
            <w:tcW w:w="2376" w:type="dxa"/>
          </w:tcPr>
          <w:p w14:paraId="5B40B2B4" w14:textId="77777777" w:rsidR="00E162D6" w:rsidRDefault="00E162D6" w:rsidP="00833EF8">
            <w:pPr>
              <w:autoSpaceDE w:val="0"/>
              <w:autoSpaceDN w:val="0"/>
              <w:adjustRightInd w:val="0"/>
              <w:rPr>
                <w:rFonts w:cs="Arial"/>
                <w:b/>
                <w:bCs/>
                <w:color w:val="000000"/>
                <w:szCs w:val="22"/>
              </w:rPr>
            </w:pPr>
            <w:r>
              <w:rPr>
                <w:rFonts w:cs="Arial"/>
                <w:b/>
                <w:bCs/>
                <w:color w:val="000000"/>
                <w:szCs w:val="22"/>
              </w:rPr>
              <w:t>Practical</w:t>
            </w:r>
          </w:p>
        </w:tc>
        <w:tc>
          <w:tcPr>
            <w:tcW w:w="2410" w:type="dxa"/>
          </w:tcPr>
          <w:p w14:paraId="5C148EE9" w14:textId="77777777" w:rsidR="00E162D6" w:rsidRDefault="00E162D6" w:rsidP="00E162D6">
            <w:pPr>
              <w:autoSpaceDE w:val="0"/>
              <w:autoSpaceDN w:val="0"/>
              <w:adjustRightInd w:val="0"/>
              <w:jc w:val="center"/>
              <w:rPr>
                <w:rFonts w:cs="Arial"/>
                <w:b/>
                <w:bCs/>
                <w:color w:val="000000"/>
                <w:szCs w:val="22"/>
              </w:rPr>
            </w:pPr>
            <w:r>
              <w:rPr>
                <w:rFonts w:cs="Arial"/>
                <w:b/>
                <w:bCs/>
                <w:color w:val="000000"/>
                <w:szCs w:val="22"/>
              </w:rPr>
              <w:t>50%</w:t>
            </w:r>
          </w:p>
        </w:tc>
      </w:tr>
      <w:tr w:rsidR="00E162D6" w14:paraId="7497D3F2" w14:textId="77777777" w:rsidTr="00E162D6">
        <w:tc>
          <w:tcPr>
            <w:tcW w:w="2376" w:type="dxa"/>
          </w:tcPr>
          <w:p w14:paraId="014E0D66" w14:textId="77777777" w:rsidR="00E162D6" w:rsidRDefault="00E162D6" w:rsidP="00833EF8">
            <w:pPr>
              <w:autoSpaceDE w:val="0"/>
              <w:autoSpaceDN w:val="0"/>
              <w:adjustRightInd w:val="0"/>
              <w:rPr>
                <w:rFonts w:cs="Arial"/>
                <w:b/>
                <w:bCs/>
                <w:color w:val="000000"/>
                <w:szCs w:val="22"/>
              </w:rPr>
            </w:pPr>
            <w:r>
              <w:rPr>
                <w:rFonts w:cs="Arial"/>
                <w:b/>
                <w:bCs/>
                <w:color w:val="000000"/>
                <w:szCs w:val="22"/>
              </w:rPr>
              <w:t>TOTAL</w:t>
            </w:r>
          </w:p>
        </w:tc>
        <w:tc>
          <w:tcPr>
            <w:tcW w:w="2410" w:type="dxa"/>
          </w:tcPr>
          <w:p w14:paraId="2A64B59B" w14:textId="77777777" w:rsidR="00E162D6" w:rsidRDefault="00E162D6" w:rsidP="00E162D6">
            <w:pPr>
              <w:autoSpaceDE w:val="0"/>
              <w:autoSpaceDN w:val="0"/>
              <w:adjustRightInd w:val="0"/>
              <w:jc w:val="center"/>
              <w:rPr>
                <w:rFonts w:cs="Arial"/>
                <w:b/>
                <w:bCs/>
                <w:color w:val="000000"/>
                <w:szCs w:val="22"/>
              </w:rPr>
            </w:pPr>
            <w:r>
              <w:rPr>
                <w:rFonts w:cs="Arial"/>
                <w:b/>
                <w:bCs/>
                <w:color w:val="000000"/>
                <w:szCs w:val="22"/>
              </w:rPr>
              <w:t>100%</w:t>
            </w:r>
          </w:p>
        </w:tc>
      </w:tr>
    </w:tbl>
    <w:p w14:paraId="7FAAF20B" w14:textId="77777777" w:rsidR="00E162D6" w:rsidRDefault="00E162D6" w:rsidP="00833EF8">
      <w:pPr>
        <w:autoSpaceDE w:val="0"/>
        <w:autoSpaceDN w:val="0"/>
        <w:adjustRightInd w:val="0"/>
        <w:rPr>
          <w:rFonts w:cs="Arial"/>
          <w:b/>
          <w:bCs/>
          <w:color w:val="000000"/>
          <w:szCs w:val="22"/>
        </w:rPr>
      </w:pPr>
    </w:p>
    <w:p w14:paraId="5C1493A5" w14:textId="77777777" w:rsidR="00E162D6" w:rsidRPr="00833EF8" w:rsidRDefault="00E162D6" w:rsidP="00833EF8">
      <w:pPr>
        <w:autoSpaceDE w:val="0"/>
        <w:autoSpaceDN w:val="0"/>
        <w:adjustRightInd w:val="0"/>
        <w:rPr>
          <w:rFonts w:cs="Arial"/>
          <w:b/>
          <w:bCs/>
          <w:color w:val="000000"/>
          <w:szCs w:val="22"/>
        </w:rPr>
      </w:pPr>
    </w:p>
    <w:p w14:paraId="1C710054" w14:textId="77777777" w:rsidR="00E162D6" w:rsidRDefault="00E162D6" w:rsidP="00833EF8">
      <w:pPr>
        <w:autoSpaceDE w:val="0"/>
        <w:autoSpaceDN w:val="0"/>
        <w:adjustRightInd w:val="0"/>
        <w:rPr>
          <w:rFonts w:cs="Arial"/>
          <w:b/>
          <w:bCs/>
          <w:color w:val="000000"/>
          <w:szCs w:val="22"/>
        </w:rPr>
      </w:pPr>
    </w:p>
    <w:p w14:paraId="362652C2" w14:textId="77777777" w:rsidR="00E162D6" w:rsidRDefault="00E162D6" w:rsidP="00833EF8">
      <w:pPr>
        <w:autoSpaceDE w:val="0"/>
        <w:autoSpaceDN w:val="0"/>
        <w:adjustRightInd w:val="0"/>
        <w:rPr>
          <w:rFonts w:cs="Arial"/>
          <w:b/>
          <w:bCs/>
          <w:color w:val="000000"/>
          <w:szCs w:val="22"/>
        </w:rPr>
      </w:pPr>
    </w:p>
    <w:p w14:paraId="7741B7D0" w14:textId="77777777" w:rsidR="00EF7964" w:rsidRDefault="00EF7964" w:rsidP="00EF4399">
      <w:pPr>
        <w:overflowPunct w:val="0"/>
        <w:autoSpaceDE w:val="0"/>
        <w:autoSpaceDN w:val="0"/>
        <w:adjustRightInd w:val="0"/>
        <w:jc w:val="both"/>
        <w:textAlignment w:val="baseline"/>
        <w:rPr>
          <w:rFonts w:cs="Arial"/>
          <w:b/>
        </w:rPr>
      </w:pPr>
    </w:p>
    <w:p w14:paraId="2F359083" w14:textId="77777777" w:rsidR="00EF7964" w:rsidRDefault="00EF7964" w:rsidP="00EF4399">
      <w:pPr>
        <w:overflowPunct w:val="0"/>
        <w:autoSpaceDE w:val="0"/>
        <w:autoSpaceDN w:val="0"/>
        <w:adjustRightInd w:val="0"/>
        <w:jc w:val="both"/>
        <w:textAlignment w:val="baseline"/>
        <w:rPr>
          <w:rFonts w:cs="Arial"/>
          <w:b/>
        </w:rPr>
      </w:pPr>
    </w:p>
    <w:p w14:paraId="34F5C570" w14:textId="77777777" w:rsidR="00EF7964" w:rsidRDefault="00EF7964" w:rsidP="00EF4399">
      <w:pPr>
        <w:overflowPunct w:val="0"/>
        <w:autoSpaceDE w:val="0"/>
        <w:autoSpaceDN w:val="0"/>
        <w:adjustRightInd w:val="0"/>
        <w:jc w:val="both"/>
        <w:textAlignment w:val="baseline"/>
        <w:rPr>
          <w:rFonts w:cs="Arial"/>
          <w:b/>
        </w:rPr>
      </w:pPr>
    </w:p>
    <w:p w14:paraId="53A416FA" w14:textId="77777777" w:rsidR="00EF7964" w:rsidRDefault="00EF7964" w:rsidP="00EF4399">
      <w:pPr>
        <w:overflowPunct w:val="0"/>
        <w:autoSpaceDE w:val="0"/>
        <w:autoSpaceDN w:val="0"/>
        <w:adjustRightInd w:val="0"/>
        <w:jc w:val="both"/>
        <w:textAlignment w:val="baseline"/>
        <w:rPr>
          <w:rFonts w:cs="Arial"/>
          <w:b/>
        </w:rPr>
      </w:pPr>
    </w:p>
    <w:p w14:paraId="591264FD" w14:textId="77777777" w:rsidR="00EF7964" w:rsidRDefault="00EF7964" w:rsidP="00EF4399">
      <w:pPr>
        <w:overflowPunct w:val="0"/>
        <w:autoSpaceDE w:val="0"/>
        <w:autoSpaceDN w:val="0"/>
        <w:adjustRightInd w:val="0"/>
        <w:jc w:val="both"/>
        <w:textAlignment w:val="baseline"/>
        <w:rPr>
          <w:rFonts w:cs="Arial"/>
          <w:b/>
        </w:rPr>
      </w:pPr>
    </w:p>
    <w:p w14:paraId="31B91487" w14:textId="77777777" w:rsidR="00EF7964" w:rsidRDefault="00EF7964" w:rsidP="00EF4399">
      <w:pPr>
        <w:overflowPunct w:val="0"/>
        <w:autoSpaceDE w:val="0"/>
        <w:autoSpaceDN w:val="0"/>
        <w:adjustRightInd w:val="0"/>
        <w:jc w:val="both"/>
        <w:textAlignment w:val="baseline"/>
        <w:rPr>
          <w:rFonts w:cs="Arial"/>
          <w:b/>
        </w:rPr>
      </w:pPr>
    </w:p>
    <w:p w14:paraId="245557FC" w14:textId="77777777" w:rsidR="00EF7964" w:rsidRDefault="00EF7964">
      <w:pPr>
        <w:rPr>
          <w:rFonts w:cs="Arial"/>
          <w:b/>
        </w:rPr>
      </w:pPr>
      <w:r>
        <w:rPr>
          <w:rFonts w:cs="Arial"/>
          <w:b/>
        </w:rPr>
        <w:br w:type="page"/>
      </w:r>
    </w:p>
    <w:p w14:paraId="791D2952" w14:textId="77777777" w:rsidR="00EF4399" w:rsidRPr="00AC3B2F" w:rsidRDefault="00EF4399" w:rsidP="00EF4399">
      <w:pPr>
        <w:overflowPunct w:val="0"/>
        <w:autoSpaceDE w:val="0"/>
        <w:autoSpaceDN w:val="0"/>
        <w:adjustRightInd w:val="0"/>
        <w:jc w:val="both"/>
        <w:textAlignment w:val="baseline"/>
        <w:rPr>
          <w:rFonts w:cs="Arial"/>
          <w:b/>
        </w:rPr>
      </w:pPr>
      <w:r w:rsidRPr="00AC3B2F">
        <w:rPr>
          <w:rFonts w:cs="Arial"/>
          <w:b/>
        </w:rPr>
        <w:lastRenderedPageBreak/>
        <w:t>INDICATIVE READING LIST</w:t>
      </w:r>
    </w:p>
    <w:p w14:paraId="6EC739A1" w14:textId="77777777" w:rsidR="00EF4399" w:rsidRPr="00AC3B2F" w:rsidRDefault="00EF4399" w:rsidP="00EF4399">
      <w:pPr>
        <w:overflowPunct w:val="0"/>
        <w:autoSpaceDE w:val="0"/>
        <w:autoSpaceDN w:val="0"/>
        <w:adjustRightInd w:val="0"/>
        <w:jc w:val="both"/>
        <w:textAlignment w:val="baseline"/>
        <w:rPr>
          <w:rFonts w:cs="Arial"/>
          <w:b/>
        </w:rPr>
      </w:pPr>
    </w:p>
    <w:tbl>
      <w:tblPr>
        <w:tblStyle w:val="TableGrid2"/>
        <w:tblW w:w="8297" w:type="dxa"/>
        <w:tblLook w:val="04A0" w:firstRow="1" w:lastRow="0" w:firstColumn="1" w:lastColumn="0" w:noHBand="0" w:noVBand="1"/>
      </w:tblPr>
      <w:tblGrid>
        <w:gridCol w:w="1682"/>
        <w:gridCol w:w="5249"/>
        <w:gridCol w:w="1366"/>
      </w:tblGrid>
      <w:tr w:rsidR="00EF4399" w:rsidRPr="00D7590E" w14:paraId="02BF5D32" w14:textId="77777777" w:rsidTr="00594B41">
        <w:tc>
          <w:tcPr>
            <w:tcW w:w="1682" w:type="dxa"/>
            <w:shd w:val="clear" w:color="auto" w:fill="BFBFBF" w:themeFill="background1" w:themeFillShade="BF"/>
          </w:tcPr>
          <w:p w14:paraId="6BFAC5A7"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5" w:type="dxa"/>
            <w:gridSpan w:val="2"/>
          </w:tcPr>
          <w:p w14:paraId="0E7D94BA" w14:textId="77777777" w:rsidR="00EF4399" w:rsidRPr="004336E4" w:rsidRDefault="00EF7964" w:rsidP="00594B41">
            <w:pPr>
              <w:tabs>
                <w:tab w:val="num" w:pos="720"/>
                <w:tab w:val="left" w:pos="1440"/>
              </w:tabs>
              <w:overflowPunct w:val="0"/>
              <w:autoSpaceDE w:val="0"/>
              <w:autoSpaceDN w:val="0"/>
              <w:adjustRightInd w:val="0"/>
              <w:jc w:val="both"/>
              <w:textAlignment w:val="baseline"/>
              <w:rPr>
                <w:rFonts w:cs="Arial"/>
              </w:rPr>
            </w:pPr>
            <w:r w:rsidRPr="00833EF8">
              <w:rPr>
                <w:rFonts w:cs="Arial"/>
                <w:b/>
                <w:bCs/>
                <w:szCs w:val="22"/>
              </w:rPr>
              <w:t>M4X01557</w:t>
            </w:r>
          </w:p>
        </w:tc>
      </w:tr>
      <w:tr w:rsidR="00EF4399" w:rsidRPr="00D7590E" w14:paraId="3D411676" w14:textId="77777777" w:rsidTr="00594B41">
        <w:tc>
          <w:tcPr>
            <w:tcW w:w="1682" w:type="dxa"/>
            <w:shd w:val="clear" w:color="auto" w:fill="BFBFBF" w:themeFill="background1" w:themeFillShade="BF"/>
          </w:tcPr>
          <w:p w14:paraId="0266EE6E"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5" w:type="dxa"/>
            <w:gridSpan w:val="2"/>
          </w:tcPr>
          <w:p w14:paraId="41D5AC55" w14:textId="77777777" w:rsidR="00EF4399" w:rsidRPr="004336E4" w:rsidRDefault="00EF7964" w:rsidP="00594B41">
            <w:pPr>
              <w:tabs>
                <w:tab w:val="num" w:pos="720"/>
                <w:tab w:val="left" w:pos="1440"/>
              </w:tabs>
              <w:overflowPunct w:val="0"/>
              <w:autoSpaceDE w:val="0"/>
              <w:autoSpaceDN w:val="0"/>
              <w:adjustRightInd w:val="0"/>
              <w:jc w:val="both"/>
              <w:textAlignment w:val="baseline"/>
              <w:rPr>
                <w:rFonts w:cs="Arial"/>
              </w:rPr>
            </w:pPr>
            <w:r>
              <w:rPr>
                <w:rFonts w:cs="Arial"/>
              </w:rPr>
              <w:t>Creative Practice 1</w:t>
            </w:r>
          </w:p>
        </w:tc>
      </w:tr>
      <w:tr w:rsidR="00EF4399" w:rsidRPr="00D7590E" w14:paraId="265E52DF" w14:textId="77777777" w:rsidTr="00594B41">
        <w:tc>
          <w:tcPr>
            <w:tcW w:w="1682" w:type="dxa"/>
            <w:shd w:val="clear" w:color="auto" w:fill="BFBFBF" w:themeFill="background1" w:themeFillShade="BF"/>
          </w:tcPr>
          <w:p w14:paraId="05077A0C"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9" w:type="dxa"/>
            <w:shd w:val="clear" w:color="auto" w:fill="BFBFBF" w:themeFill="background1" w:themeFillShade="BF"/>
          </w:tcPr>
          <w:p w14:paraId="0AE1D549"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14C00A78"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EF4399" w:rsidRPr="00D7590E" w14:paraId="6046ED3F" w14:textId="77777777" w:rsidTr="00594B41">
        <w:tc>
          <w:tcPr>
            <w:tcW w:w="1682" w:type="dxa"/>
          </w:tcPr>
          <w:p w14:paraId="0B9DEE1C"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44C46B62"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Cottrell, S. (2008) T</w:t>
            </w:r>
            <w:r w:rsidRPr="00833EF8">
              <w:rPr>
                <w:rFonts w:cs="Arial"/>
                <w:i/>
                <w:iCs/>
                <w:color w:val="000000"/>
                <w:szCs w:val="22"/>
              </w:rPr>
              <w:t>he Study Skills Handbook</w:t>
            </w:r>
            <w:r w:rsidRPr="00833EF8">
              <w:rPr>
                <w:rFonts w:cs="Arial"/>
                <w:color w:val="000000"/>
                <w:szCs w:val="22"/>
              </w:rPr>
              <w:t>. Palgrave Macmillan.</w:t>
            </w:r>
          </w:p>
        </w:tc>
        <w:tc>
          <w:tcPr>
            <w:tcW w:w="1366" w:type="dxa"/>
          </w:tcPr>
          <w:sdt>
            <w:sdtPr>
              <w:rPr>
                <w:rFonts w:cs="Arial"/>
              </w:rPr>
              <w:id w:val="13527569"/>
            </w:sdtPr>
            <w:sdtEndPr/>
            <w:sdtContent>
              <w:p w14:paraId="3E5865D2" w14:textId="77777777" w:rsidR="00EF4399" w:rsidRPr="00D7590E" w:rsidRDefault="00EF4399"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F4399" w:rsidRPr="00D7590E" w14:paraId="49BA7BE4" w14:textId="77777777" w:rsidTr="00594B41">
        <w:tc>
          <w:tcPr>
            <w:tcW w:w="1682" w:type="dxa"/>
          </w:tcPr>
          <w:p w14:paraId="1C08806D"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0D3396B7"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Tharp, T. (2007) T</w:t>
            </w:r>
            <w:r w:rsidRPr="00833EF8">
              <w:rPr>
                <w:rFonts w:cs="Arial"/>
                <w:i/>
                <w:iCs/>
                <w:color w:val="000000"/>
                <w:szCs w:val="22"/>
              </w:rPr>
              <w:t>he Creative Habit: Learn It and Use It for Life</w:t>
            </w:r>
            <w:r w:rsidRPr="00833EF8">
              <w:rPr>
                <w:rFonts w:cs="Arial"/>
                <w:color w:val="000000"/>
                <w:szCs w:val="22"/>
              </w:rPr>
              <w:t>. Simon and Schuster.</w:t>
            </w:r>
          </w:p>
        </w:tc>
        <w:tc>
          <w:tcPr>
            <w:tcW w:w="1366" w:type="dxa"/>
          </w:tcPr>
          <w:sdt>
            <w:sdtPr>
              <w:rPr>
                <w:rFonts w:cs="Arial"/>
              </w:rPr>
              <w:id w:val="13527570"/>
            </w:sdtPr>
            <w:sdtEndPr/>
            <w:sdtContent>
              <w:p w14:paraId="0F29980A" w14:textId="77777777" w:rsidR="00EF4399" w:rsidRPr="00D7590E" w:rsidRDefault="00EF4399"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F4399" w:rsidRPr="00D7590E" w14:paraId="7DC26093" w14:textId="77777777" w:rsidTr="00594B41">
        <w:tc>
          <w:tcPr>
            <w:tcW w:w="1682" w:type="dxa"/>
          </w:tcPr>
          <w:p w14:paraId="122FC5E1"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DC6F95E" w14:textId="77777777" w:rsidR="00EF4399" w:rsidRPr="00833EF8" w:rsidRDefault="00EF4399" w:rsidP="00EF4399">
            <w:pPr>
              <w:autoSpaceDE w:val="0"/>
              <w:autoSpaceDN w:val="0"/>
              <w:adjustRightInd w:val="0"/>
              <w:rPr>
                <w:rFonts w:cs="Arial"/>
                <w:i/>
                <w:iCs/>
                <w:color w:val="000000"/>
                <w:szCs w:val="22"/>
              </w:rPr>
            </w:pPr>
            <w:proofErr w:type="spellStart"/>
            <w:r w:rsidRPr="00833EF8">
              <w:rPr>
                <w:rFonts w:cs="Arial"/>
                <w:color w:val="000000"/>
                <w:szCs w:val="22"/>
              </w:rPr>
              <w:t>Belsky</w:t>
            </w:r>
            <w:proofErr w:type="spellEnd"/>
            <w:r w:rsidRPr="00833EF8">
              <w:rPr>
                <w:rFonts w:cs="Arial"/>
                <w:color w:val="000000"/>
                <w:szCs w:val="22"/>
              </w:rPr>
              <w:t xml:space="preserve">, S. (2011) </w:t>
            </w:r>
            <w:r w:rsidRPr="00833EF8">
              <w:rPr>
                <w:rFonts w:cs="Arial"/>
                <w:i/>
                <w:iCs/>
                <w:color w:val="000000"/>
                <w:szCs w:val="22"/>
              </w:rPr>
              <w:t>Making Ideas Happen: Overcoming the Obstacles Between Vision</w:t>
            </w:r>
          </w:p>
          <w:p w14:paraId="65596091" w14:textId="77777777" w:rsidR="00EF4399" w:rsidRPr="00EF4399" w:rsidRDefault="00EF4399" w:rsidP="00EF4399">
            <w:pPr>
              <w:autoSpaceDE w:val="0"/>
              <w:autoSpaceDN w:val="0"/>
              <w:adjustRightInd w:val="0"/>
              <w:rPr>
                <w:rFonts w:cs="Arial"/>
                <w:color w:val="000000"/>
                <w:szCs w:val="22"/>
              </w:rPr>
            </w:pPr>
            <w:proofErr w:type="gramStart"/>
            <w:r w:rsidRPr="00833EF8">
              <w:rPr>
                <w:rFonts w:cs="Arial"/>
                <w:i/>
                <w:iCs/>
                <w:color w:val="000000"/>
                <w:szCs w:val="22"/>
              </w:rPr>
              <w:t>and</w:t>
            </w:r>
            <w:proofErr w:type="gramEnd"/>
            <w:r w:rsidRPr="00833EF8">
              <w:rPr>
                <w:rFonts w:cs="Arial"/>
                <w:i/>
                <w:iCs/>
                <w:color w:val="000000"/>
                <w:szCs w:val="22"/>
              </w:rPr>
              <w:t xml:space="preserve"> Reality</w:t>
            </w:r>
            <w:r w:rsidRPr="00833EF8">
              <w:rPr>
                <w:rFonts w:cs="Arial"/>
                <w:color w:val="000000"/>
                <w:szCs w:val="22"/>
              </w:rPr>
              <w:t>. Penguin.</w:t>
            </w:r>
          </w:p>
        </w:tc>
        <w:tc>
          <w:tcPr>
            <w:tcW w:w="1366" w:type="dxa"/>
          </w:tcPr>
          <w:sdt>
            <w:sdtPr>
              <w:rPr>
                <w:rFonts w:cs="Arial"/>
              </w:rPr>
              <w:id w:val="13527571"/>
            </w:sdtPr>
            <w:sdtEndPr/>
            <w:sdtContent>
              <w:sdt>
                <w:sdtPr>
                  <w:rPr>
                    <w:rFonts w:cs="Arial"/>
                  </w:rPr>
                  <w:id w:val="13527582"/>
                </w:sdtPr>
                <w:sdtEndPr/>
                <w:sdtContent>
                  <w:p w14:paraId="30DA7737"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81C38F8" w14:textId="77777777" w:rsidR="00EF4399" w:rsidRPr="00D7590E" w:rsidRDefault="00726BB6" w:rsidP="00594B41">
                <w:pPr>
                  <w:overflowPunct w:val="0"/>
                  <w:autoSpaceDE w:val="0"/>
                  <w:autoSpaceDN w:val="0"/>
                  <w:adjustRightInd w:val="0"/>
                  <w:jc w:val="center"/>
                  <w:textAlignment w:val="baseline"/>
                  <w:rPr>
                    <w:rFonts w:cs="Arial"/>
                  </w:rPr>
                </w:pPr>
              </w:p>
            </w:sdtContent>
          </w:sdt>
        </w:tc>
      </w:tr>
      <w:tr w:rsidR="00EF4399" w:rsidRPr="00D7590E" w14:paraId="64B1BC29" w14:textId="77777777" w:rsidTr="00594B41">
        <w:tc>
          <w:tcPr>
            <w:tcW w:w="1682" w:type="dxa"/>
          </w:tcPr>
          <w:p w14:paraId="24FFE97B"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08ACD3C0" w14:textId="77777777" w:rsidR="00EF4399" w:rsidRPr="00833EF8" w:rsidRDefault="00EF4399" w:rsidP="00EF4399">
            <w:pPr>
              <w:autoSpaceDE w:val="0"/>
              <w:autoSpaceDN w:val="0"/>
              <w:adjustRightInd w:val="0"/>
              <w:rPr>
                <w:rFonts w:cs="Arial"/>
                <w:color w:val="000000"/>
                <w:szCs w:val="22"/>
              </w:rPr>
            </w:pPr>
            <w:proofErr w:type="gramStart"/>
            <w:r w:rsidRPr="00833EF8">
              <w:rPr>
                <w:rFonts w:cs="Arial"/>
                <w:color w:val="000000"/>
                <w:szCs w:val="22"/>
              </w:rPr>
              <w:t>de</w:t>
            </w:r>
            <w:proofErr w:type="gramEnd"/>
            <w:r w:rsidRPr="00833EF8">
              <w:rPr>
                <w:rFonts w:cs="Arial"/>
                <w:color w:val="000000"/>
                <w:szCs w:val="22"/>
              </w:rPr>
              <w:t xml:space="preserve"> Bono, E. (2007) </w:t>
            </w:r>
            <w:r w:rsidRPr="00833EF8">
              <w:rPr>
                <w:rFonts w:cs="Arial"/>
                <w:i/>
                <w:iCs/>
                <w:color w:val="000000"/>
                <w:szCs w:val="22"/>
              </w:rPr>
              <w:t>How to Have Creative Ideas: 62 Exercises to Develop the Mind</w:t>
            </w:r>
            <w:r w:rsidRPr="00833EF8">
              <w:rPr>
                <w:rFonts w:cs="Arial"/>
                <w:color w:val="000000"/>
                <w:szCs w:val="22"/>
              </w:rPr>
              <w:t>.</w:t>
            </w:r>
          </w:p>
          <w:p w14:paraId="69442BD6"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Vermilion.</w:t>
            </w:r>
          </w:p>
        </w:tc>
        <w:tc>
          <w:tcPr>
            <w:tcW w:w="1366" w:type="dxa"/>
          </w:tcPr>
          <w:sdt>
            <w:sdtPr>
              <w:rPr>
                <w:rFonts w:cs="Arial"/>
              </w:rPr>
              <w:id w:val="13527572"/>
            </w:sdtPr>
            <w:sdtEndPr/>
            <w:sdtContent>
              <w:sdt>
                <w:sdtPr>
                  <w:rPr>
                    <w:rFonts w:cs="Arial"/>
                  </w:rPr>
                  <w:id w:val="13527581"/>
                </w:sdtPr>
                <w:sdtEndPr/>
                <w:sdtContent>
                  <w:p w14:paraId="7752AEB2"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3A04C977" w14:textId="77777777" w:rsidR="00EF4399" w:rsidRPr="00D7590E" w:rsidRDefault="00726BB6" w:rsidP="00594B41">
                <w:pPr>
                  <w:overflowPunct w:val="0"/>
                  <w:autoSpaceDE w:val="0"/>
                  <w:autoSpaceDN w:val="0"/>
                  <w:adjustRightInd w:val="0"/>
                  <w:jc w:val="center"/>
                  <w:textAlignment w:val="baseline"/>
                  <w:rPr>
                    <w:rFonts w:cs="Arial"/>
                  </w:rPr>
                </w:pPr>
              </w:p>
            </w:sdtContent>
          </w:sdt>
        </w:tc>
      </w:tr>
      <w:tr w:rsidR="00EF4399" w:rsidRPr="00D7590E" w14:paraId="35974EB0" w14:textId="77777777" w:rsidTr="00594B41">
        <w:tc>
          <w:tcPr>
            <w:tcW w:w="1682" w:type="dxa"/>
          </w:tcPr>
          <w:p w14:paraId="118C5A3F"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06EE533" w14:textId="77777777" w:rsidR="00EF4399" w:rsidRPr="00833EF8" w:rsidRDefault="00EF4399" w:rsidP="00EF4399">
            <w:pPr>
              <w:autoSpaceDE w:val="0"/>
              <w:autoSpaceDN w:val="0"/>
              <w:adjustRightInd w:val="0"/>
              <w:rPr>
                <w:rFonts w:cs="Arial"/>
                <w:color w:val="000000"/>
                <w:szCs w:val="22"/>
              </w:rPr>
            </w:pPr>
            <w:r w:rsidRPr="00833EF8">
              <w:rPr>
                <w:rFonts w:cs="Arial"/>
                <w:color w:val="000000"/>
                <w:szCs w:val="22"/>
              </w:rPr>
              <w:t xml:space="preserve">Duarte, N. (2008) </w:t>
            </w:r>
            <w:proofErr w:type="spellStart"/>
            <w:r w:rsidRPr="00833EF8">
              <w:rPr>
                <w:rFonts w:cs="Arial"/>
                <w:i/>
                <w:iCs/>
                <w:color w:val="000000"/>
                <w:szCs w:val="22"/>
              </w:rPr>
              <w:t>slide</w:t>
            </w:r>
            <w:proofErr w:type="gramStart"/>
            <w:r w:rsidRPr="00833EF8">
              <w:rPr>
                <w:rFonts w:cs="Arial"/>
                <w:i/>
                <w:iCs/>
                <w:color w:val="000000"/>
                <w:szCs w:val="22"/>
              </w:rPr>
              <w:t>:ology</w:t>
            </w:r>
            <w:proofErr w:type="spellEnd"/>
            <w:proofErr w:type="gramEnd"/>
            <w:r w:rsidRPr="00833EF8">
              <w:rPr>
                <w:rFonts w:cs="Arial"/>
                <w:i/>
                <w:iCs/>
                <w:color w:val="000000"/>
                <w:szCs w:val="22"/>
              </w:rPr>
              <w:t>: The Art and Science of Creating Great Presentations</w:t>
            </w:r>
            <w:r w:rsidRPr="00833EF8">
              <w:rPr>
                <w:rFonts w:cs="Arial"/>
                <w:color w:val="000000"/>
                <w:szCs w:val="22"/>
              </w:rPr>
              <w:t>.</w:t>
            </w:r>
          </w:p>
          <w:p w14:paraId="495BA5DA"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O'Reilly.</w:t>
            </w:r>
          </w:p>
        </w:tc>
        <w:tc>
          <w:tcPr>
            <w:tcW w:w="1366" w:type="dxa"/>
          </w:tcPr>
          <w:sdt>
            <w:sdtPr>
              <w:rPr>
                <w:rFonts w:cs="Arial"/>
              </w:rPr>
              <w:id w:val="13527573"/>
            </w:sdtPr>
            <w:sdtEndPr/>
            <w:sdtContent>
              <w:sdt>
                <w:sdtPr>
                  <w:rPr>
                    <w:rFonts w:cs="Arial"/>
                  </w:rPr>
                  <w:id w:val="13527580"/>
                </w:sdtPr>
                <w:sdtEndPr/>
                <w:sdtContent>
                  <w:p w14:paraId="5BF66B3E"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177D1B91" w14:textId="77777777" w:rsidR="00EF4399" w:rsidRPr="00D7590E" w:rsidRDefault="00726BB6" w:rsidP="00594B41">
                <w:pPr>
                  <w:overflowPunct w:val="0"/>
                  <w:autoSpaceDE w:val="0"/>
                  <w:autoSpaceDN w:val="0"/>
                  <w:adjustRightInd w:val="0"/>
                  <w:jc w:val="center"/>
                  <w:textAlignment w:val="baseline"/>
                  <w:rPr>
                    <w:rFonts w:cs="Arial"/>
                  </w:rPr>
                </w:pPr>
              </w:p>
            </w:sdtContent>
          </w:sdt>
        </w:tc>
      </w:tr>
      <w:tr w:rsidR="00EF4399" w:rsidRPr="00D7590E" w14:paraId="29CCC8E2" w14:textId="77777777" w:rsidTr="00594B41">
        <w:tc>
          <w:tcPr>
            <w:tcW w:w="1682" w:type="dxa"/>
          </w:tcPr>
          <w:p w14:paraId="08B27495"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12F25E9"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 xml:space="preserve">Johnson, S. (2011) </w:t>
            </w:r>
            <w:r w:rsidRPr="00833EF8">
              <w:rPr>
                <w:rFonts w:cs="Arial"/>
                <w:i/>
                <w:iCs/>
                <w:color w:val="000000"/>
                <w:szCs w:val="22"/>
              </w:rPr>
              <w:t>Where Good Ideas Come From: The Seven Patterns of Innovation</w:t>
            </w:r>
            <w:r w:rsidRPr="00833EF8">
              <w:rPr>
                <w:rFonts w:cs="Arial"/>
                <w:color w:val="000000"/>
                <w:szCs w:val="22"/>
              </w:rPr>
              <w:t>.</w:t>
            </w:r>
            <w:r>
              <w:rPr>
                <w:rFonts w:cs="Arial"/>
                <w:color w:val="000000"/>
                <w:szCs w:val="22"/>
              </w:rPr>
              <w:t xml:space="preserve"> </w:t>
            </w:r>
            <w:r w:rsidRPr="00833EF8">
              <w:rPr>
                <w:rFonts w:cs="Arial"/>
                <w:color w:val="000000"/>
                <w:szCs w:val="22"/>
              </w:rPr>
              <w:t>Penguin.</w:t>
            </w:r>
          </w:p>
        </w:tc>
        <w:tc>
          <w:tcPr>
            <w:tcW w:w="1366" w:type="dxa"/>
          </w:tcPr>
          <w:sdt>
            <w:sdtPr>
              <w:rPr>
                <w:rFonts w:cs="Arial"/>
              </w:rPr>
              <w:id w:val="13527574"/>
            </w:sdtPr>
            <w:sdtEndPr/>
            <w:sdtContent>
              <w:p w14:paraId="48CE34CF" w14:textId="77777777" w:rsidR="00EF4399" w:rsidRPr="00D7590E" w:rsidRDefault="00EF4399"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F4399" w:rsidRPr="00D7590E" w14:paraId="7E3A2EA4" w14:textId="77777777" w:rsidTr="00594B41">
        <w:tc>
          <w:tcPr>
            <w:tcW w:w="1682" w:type="dxa"/>
          </w:tcPr>
          <w:p w14:paraId="30435E38"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23825533" w14:textId="77777777" w:rsidR="00EF4399" w:rsidRPr="00EF4399" w:rsidRDefault="00EF4399" w:rsidP="00EF4399">
            <w:pPr>
              <w:autoSpaceDE w:val="0"/>
              <w:autoSpaceDN w:val="0"/>
              <w:adjustRightInd w:val="0"/>
              <w:rPr>
                <w:rFonts w:cs="Arial"/>
                <w:color w:val="000000"/>
                <w:szCs w:val="22"/>
              </w:rPr>
            </w:pPr>
            <w:r w:rsidRPr="00833EF8">
              <w:rPr>
                <w:rFonts w:cs="Arial"/>
                <w:color w:val="000000"/>
                <w:szCs w:val="22"/>
              </w:rPr>
              <w:t xml:space="preserve">Graham, N. (2010) </w:t>
            </w:r>
            <w:r w:rsidRPr="00833EF8">
              <w:rPr>
                <w:rFonts w:cs="Arial"/>
                <w:i/>
                <w:iCs/>
                <w:color w:val="000000"/>
                <w:szCs w:val="22"/>
              </w:rPr>
              <w:t>Project Management for Dummies</w:t>
            </w:r>
            <w:r w:rsidRPr="00833EF8">
              <w:rPr>
                <w:rFonts w:cs="Arial"/>
                <w:color w:val="000000"/>
                <w:szCs w:val="22"/>
              </w:rPr>
              <w:t>. Wiley.</w:t>
            </w:r>
          </w:p>
        </w:tc>
        <w:tc>
          <w:tcPr>
            <w:tcW w:w="1366" w:type="dxa"/>
          </w:tcPr>
          <w:sdt>
            <w:sdtPr>
              <w:rPr>
                <w:rFonts w:cs="Arial"/>
              </w:rPr>
              <w:id w:val="13527575"/>
            </w:sdtPr>
            <w:sdtEndPr/>
            <w:sdtContent>
              <w:p w14:paraId="5A0B4A9C" w14:textId="77777777" w:rsidR="00EF4399" w:rsidRPr="00D7590E" w:rsidRDefault="00EF4399"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F4399" w:rsidRPr="00D7590E" w14:paraId="7AD38D74" w14:textId="77777777" w:rsidTr="00594B41">
        <w:tc>
          <w:tcPr>
            <w:tcW w:w="1682" w:type="dxa"/>
          </w:tcPr>
          <w:p w14:paraId="191C3FF8"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6BCEC044" w14:textId="77777777" w:rsidR="00EF4399" w:rsidRPr="00EF4399" w:rsidRDefault="00EF4399" w:rsidP="00EF4399">
            <w:pPr>
              <w:autoSpaceDE w:val="0"/>
              <w:autoSpaceDN w:val="0"/>
              <w:adjustRightInd w:val="0"/>
              <w:rPr>
                <w:rFonts w:cs="Arial"/>
                <w:color w:val="000000"/>
                <w:szCs w:val="22"/>
              </w:rPr>
            </w:pPr>
            <w:proofErr w:type="spellStart"/>
            <w:r w:rsidRPr="00833EF8">
              <w:rPr>
                <w:rFonts w:cs="Arial"/>
                <w:color w:val="000000"/>
                <w:szCs w:val="22"/>
              </w:rPr>
              <w:t>Nokes</w:t>
            </w:r>
            <w:proofErr w:type="spellEnd"/>
            <w:r w:rsidRPr="00833EF8">
              <w:rPr>
                <w:rFonts w:cs="Arial"/>
                <w:color w:val="000000"/>
                <w:szCs w:val="22"/>
              </w:rPr>
              <w:t xml:space="preserve">, S. (2007) </w:t>
            </w:r>
            <w:r w:rsidRPr="00833EF8">
              <w:rPr>
                <w:rFonts w:cs="Arial"/>
                <w:i/>
                <w:iCs/>
                <w:color w:val="000000"/>
                <w:szCs w:val="22"/>
              </w:rPr>
              <w:t>The Definitive Guide to Project Management</w:t>
            </w:r>
            <w:r w:rsidRPr="00833EF8">
              <w:rPr>
                <w:rFonts w:cs="Arial"/>
                <w:color w:val="000000"/>
                <w:szCs w:val="22"/>
              </w:rPr>
              <w:t>. FT/Prentice Hall.</w:t>
            </w:r>
          </w:p>
        </w:tc>
        <w:tc>
          <w:tcPr>
            <w:tcW w:w="1366" w:type="dxa"/>
          </w:tcPr>
          <w:sdt>
            <w:sdtPr>
              <w:rPr>
                <w:rFonts w:cs="Arial"/>
              </w:rPr>
              <w:id w:val="13527579"/>
            </w:sdtPr>
            <w:sdtEndPr/>
            <w:sdtContent>
              <w:p w14:paraId="75B2F33A"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D29E217" w14:textId="77777777" w:rsidR="00EF4399" w:rsidRDefault="00EF4399" w:rsidP="00594B41">
            <w:pPr>
              <w:overflowPunct w:val="0"/>
              <w:autoSpaceDE w:val="0"/>
              <w:autoSpaceDN w:val="0"/>
              <w:adjustRightInd w:val="0"/>
              <w:jc w:val="center"/>
              <w:textAlignment w:val="baseline"/>
              <w:rPr>
                <w:rFonts w:cs="Arial"/>
              </w:rPr>
            </w:pPr>
          </w:p>
        </w:tc>
      </w:tr>
      <w:tr w:rsidR="00EF4399" w:rsidRPr="00D7590E" w14:paraId="355863D7" w14:textId="77777777" w:rsidTr="00594B41">
        <w:tc>
          <w:tcPr>
            <w:tcW w:w="1682" w:type="dxa"/>
          </w:tcPr>
          <w:p w14:paraId="20E69A25"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9B452C9" w14:textId="77777777" w:rsidR="00EF4399" w:rsidRPr="00E3249B" w:rsidRDefault="00EF4399" w:rsidP="00EF4399">
            <w:pPr>
              <w:autoSpaceDE w:val="0"/>
              <w:autoSpaceDN w:val="0"/>
              <w:adjustRightInd w:val="0"/>
              <w:rPr>
                <w:rFonts w:cs="Arial"/>
                <w:szCs w:val="22"/>
              </w:rPr>
            </w:pPr>
            <w:r w:rsidRPr="00E3249B">
              <w:rPr>
                <w:rFonts w:cs="Arial"/>
                <w:szCs w:val="22"/>
              </w:rPr>
              <w:t>www.acm.org</w:t>
            </w:r>
          </w:p>
        </w:tc>
        <w:tc>
          <w:tcPr>
            <w:tcW w:w="1366" w:type="dxa"/>
          </w:tcPr>
          <w:sdt>
            <w:sdtPr>
              <w:rPr>
                <w:rFonts w:cs="Arial"/>
              </w:rPr>
              <w:id w:val="13527576"/>
            </w:sdtPr>
            <w:sdtEndPr/>
            <w:sdtContent>
              <w:p w14:paraId="25D8BE97"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7146AF8" w14:textId="77777777" w:rsidR="00EF4399" w:rsidRDefault="00EF4399" w:rsidP="00594B41">
            <w:pPr>
              <w:overflowPunct w:val="0"/>
              <w:autoSpaceDE w:val="0"/>
              <w:autoSpaceDN w:val="0"/>
              <w:adjustRightInd w:val="0"/>
              <w:jc w:val="center"/>
              <w:textAlignment w:val="baseline"/>
              <w:rPr>
                <w:rFonts w:cs="Arial"/>
              </w:rPr>
            </w:pPr>
          </w:p>
        </w:tc>
      </w:tr>
      <w:tr w:rsidR="00EF4399" w:rsidRPr="00D7590E" w14:paraId="4C5C8CD6" w14:textId="77777777" w:rsidTr="00594B41">
        <w:tc>
          <w:tcPr>
            <w:tcW w:w="1682" w:type="dxa"/>
          </w:tcPr>
          <w:p w14:paraId="1AFB0E58"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2C61F447" w14:textId="77777777" w:rsidR="00EF4399" w:rsidRPr="00E3249B" w:rsidRDefault="00EF4399" w:rsidP="00EF4399">
            <w:pPr>
              <w:autoSpaceDE w:val="0"/>
              <w:autoSpaceDN w:val="0"/>
              <w:adjustRightInd w:val="0"/>
              <w:rPr>
                <w:rFonts w:cs="Arial"/>
                <w:szCs w:val="22"/>
              </w:rPr>
            </w:pPr>
            <w:r w:rsidRPr="00E3249B">
              <w:rPr>
                <w:rFonts w:cs="Arial"/>
                <w:szCs w:val="22"/>
              </w:rPr>
              <w:t>www.ieeexplore.ieee.org</w:t>
            </w:r>
          </w:p>
        </w:tc>
        <w:tc>
          <w:tcPr>
            <w:tcW w:w="1366" w:type="dxa"/>
          </w:tcPr>
          <w:sdt>
            <w:sdtPr>
              <w:rPr>
                <w:rFonts w:cs="Arial"/>
              </w:rPr>
              <w:id w:val="13527577"/>
            </w:sdtPr>
            <w:sdtEndPr/>
            <w:sdtContent>
              <w:p w14:paraId="44E50502"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0FE06EE" w14:textId="77777777" w:rsidR="00EF4399" w:rsidRDefault="00EF4399" w:rsidP="00594B41">
            <w:pPr>
              <w:overflowPunct w:val="0"/>
              <w:autoSpaceDE w:val="0"/>
              <w:autoSpaceDN w:val="0"/>
              <w:adjustRightInd w:val="0"/>
              <w:jc w:val="center"/>
              <w:textAlignment w:val="baseline"/>
              <w:rPr>
                <w:rFonts w:cs="Arial"/>
              </w:rPr>
            </w:pPr>
          </w:p>
        </w:tc>
      </w:tr>
      <w:tr w:rsidR="00EF4399" w:rsidRPr="00D7590E" w14:paraId="77B8E511" w14:textId="77777777" w:rsidTr="00594B41">
        <w:tc>
          <w:tcPr>
            <w:tcW w:w="1682" w:type="dxa"/>
          </w:tcPr>
          <w:p w14:paraId="1593C64F" w14:textId="77777777" w:rsidR="00EF4399" w:rsidRPr="00D7590E" w:rsidRDefault="00EF4399"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612B92FF" w14:textId="77777777" w:rsidR="00EF4399" w:rsidRPr="00E3249B" w:rsidRDefault="00EF4399" w:rsidP="00EF4399">
            <w:pPr>
              <w:jc w:val="both"/>
              <w:rPr>
                <w:rFonts w:cs="Arial"/>
                <w:szCs w:val="22"/>
              </w:rPr>
            </w:pPr>
            <w:r w:rsidRPr="00E3249B">
              <w:rPr>
                <w:rFonts w:cs="Arial"/>
                <w:szCs w:val="22"/>
              </w:rPr>
              <w:t>www.sciencedirect.com</w:t>
            </w:r>
          </w:p>
        </w:tc>
        <w:tc>
          <w:tcPr>
            <w:tcW w:w="1366" w:type="dxa"/>
          </w:tcPr>
          <w:sdt>
            <w:sdtPr>
              <w:rPr>
                <w:rFonts w:cs="Arial"/>
              </w:rPr>
              <w:id w:val="13527578"/>
            </w:sdtPr>
            <w:sdtEndPr/>
            <w:sdtContent>
              <w:p w14:paraId="5FB339B8" w14:textId="77777777" w:rsidR="00EF4399" w:rsidRDefault="00EF4399" w:rsidP="00EF4399">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9BA360F" w14:textId="77777777" w:rsidR="00EF4399" w:rsidRDefault="00EF4399" w:rsidP="00594B41">
            <w:pPr>
              <w:overflowPunct w:val="0"/>
              <w:autoSpaceDE w:val="0"/>
              <w:autoSpaceDN w:val="0"/>
              <w:adjustRightInd w:val="0"/>
              <w:jc w:val="center"/>
              <w:textAlignment w:val="baseline"/>
              <w:rPr>
                <w:rFonts w:cs="Arial"/>
              </w:rPr>
            </w:pPr>
          </w:p>
        </w:tc>
      </w:tr>
    </w:tbl>
    <w:p w14:paraId="0B38B4B1" w14:textId="77777777" w:rsidR="000A2F17" w:rsidRDefault="000A2F17">
      <w:pPr>
        <w:jc w:val="both"/>
        <w:rPr>
          <w:rFonts w:cs="Arial"/>
          <w:szCs w:val="22"/>
        </w:rPr>
      </w:pPr>
    </w:p>
    <w:p w14:paraId="197892FD" w14:textId="77777777" w:rsidR="000A2F17" w:rsidRDefault="000A2F17">
      <w:pPr>
        <w:jc w:val="both"/>
        <w:rPr>
          <w:rFonts w:cs="Arial"/>
          <w:szCs w:val="22"/>
        </w:rPr>
      </w:pPr>
    </w:p>
    <w:p w14:paraId="41ABBF97" w14:textId="77777777" w:rsidR="000A2F17" w:rsidRDefault="000A2F17">
      <w:pPr>
        <w:jc w:val="both"/>
        <w:rPr>
          <w:rFonts w:cs="Arial"/>
          <w:szCs w:val="22"/>
        </w:rPr>
      </w:pPr>
    </w:p>
    <w:p w14:paraId="74E1C8DD" w14:textId="77777777" w:rsidR="000A2F17" w:rsidRDefault="000A2F17">
      <w:pPr>
        <w:jc w:val="both"/>
        <w:rPr>
          <w:rFonts w:cs="Arial"/>
          <w:szCs w:val="22"/>
        </w:rPr>
      </w:pPr>
    </w:p>
    <w:p w14:paraId="14E3AB4B" w14:textId="77777777" w:rsidR="000A2F17" w:rsidRDefault="000A2F17">
      <w:pPr>
        <w:jc w:val="both"/>
        <w:rPr>
          <w:rFonts w:cs="Arial"/>
          <w:szCs w:val="22"/>
        </w:rPr>
      </w:pPr>
    </w:p>
    <w:p w14:paraId="7D2F0A06" w14:textId="77777777" w:rsidR="000A2F17" w:rsidRDefault="000A2F17">
      <w:pPr>
        <w:jc w:val="both"/>
        <w:rPr>
          <w:rFonts w:cs="Arial"/>
          <w:szCs w:val="22"/>
        </w:rPr>
      </w:pPr>
    </w:p>
    <w:p w14:paraId="10A087B6" w14:textId="77777777" w:rsidR="000A2F17" w:rsidRDefault="000A2F17">
      <w:pPr>
        <w:jc w:val="both"/>
        <w:rPr>
          <w:rFonts w:cs="Arial"/>
          <w:szCs w:val="22"/>
        </w:rPr>
      </w:pPr>
    </w:p>
    <w:p w14:paraId="79830A96" w14:textId="77777777" w:rsidR="000A2F17" w:rsidRDefault="000A2F17">
      <w:pPr>
        <w:jc w:val="both"/>
        <w:rPr>
          <w:rFonts w:cs="Arial"/>
          <w:szCs w:val="22"/>
        </w:rPr>
      </w:pPr>
    </w:p>
    <w:p w14:paraId="333A028C" w14:textId="77777777" w:rsidR="000A2F17" w:rsidRDefault="000A2F17">
      <w:pPr>
        <w:jc w:val="both"/>
        <w:rPr>
          <w:rFonts w:cs="Arial"/>
          <w:szCs w:val="22"/>
        </w:rPr>
      </w:pPr>
    </w:p>
    <w:p w14:paraId="5380779F" w14:textId="77777777" w:rsidR="000A2F17" w:rsidRDefault="000A2F17">
      <w:pPr>
        <w:jc w:val="both"/>
        <w:rPr>
          <w:rFonts w:cs="Arial"/>
          <w:szCs w:val="22"/>
        </w:rPr>
      </w:pPr>
    </w:p>
    <w:p w14:paraId="0279E289" w14:textId="77777777" w:rsidR="000A2F17" w:rsidRDefault="000A2F17">
      <w:pPr>
        <w:jc w:val="both"/>
        <w:rPr>
          <w:rFonts w:cs="Arial"/>
          <w:szCs w:val="22"/>
        </w:rPr>
      </w:pPr>
    </w:p>
    <w:p w14:paraId="18F45818" w14:textId="77777777" w:rsidR="000A2F17" w:rsidRDefault="000A2F17">
      <w:pPr>
        <w:jc w:val="both"/>
        <w:rPr>
          <w:rFonts w:cs="Arial"/>
          <w:szCs w:val="22"/>
        </w:rPr>
      </w:pPr>
    </w:p>
    <w:p w14:paraId="70E45EA5" w14:textId="77777777" w:rsidR="000A2F17" w:rsidRDefault="000A2F17">
      <w:pPr>
        <w:jc w:val="both"/>
        <w:rPr>
          <w:rFonts w:cs="Arial"/>
          <w:szCs w:val="22"/>
        </w:rPr>
      </w:pPr>
    </w:p>
    <w:p w14:paraId="040FCD31" w14:textId="77777777" w:rsidR="000A2F17" w:rsidRDefault="000A2F17">
      <w:pPr>
        <w:jc w:val="both"/>
        <w:rPr>
          <w:rFonts w:cs="Arial"/>
          <w:szCs w:val="22"/>
        </w:rPr>
      </w:pPr>
    </w:p>
    <w:p w14:paraId="6D3F7DFB" w14:textId="77777777" w:rsidR="000A2F17" w:rsidRDefault="000A2F17">
      <w:pPr>
        <w:jc w:val="both"/>
        <w:rPr>
          <w:rFonts w:cs="Arial"/>
          <w:szCs w:val="22"/>
        </w:rPr>
      </w:pPr>
    </w:p>
    <w:p w14:paraId="37D0F454" w14:textId="77777777" w:rsidR="000A2F17" w:rsidRDefault="000A2F17">
      <w:pPr>
        <w:jc w:val="both"/>
        <w:rPr>
          <w:rFonts w:cs="Arial"/>
          <w:szCs w:val="22"/>
        </w:rPr>
      </w:pPr>
    </w:p>
    <w:p w14:paraId="663A14F4" w14:textId="77777777" w:rsidR="000A2F17" w:rsidRDefault="000A2F17">
      <w:pPr>
        <w:jc w:val="both"/>
        <w:rPr>
          <w:rFonts w:cs="Arial"/>
          <w:szCs w:val="22"/>
        </w:rPr>
      </w:pPr>
    </w:p>
    <w:p w14:paraId="5D42B7B2" w14:textId="77777777" w:rsidR="000A2F17" w:rsidRDefault="000A2F17">
      <w:pPr>
        <w:jc w:val="both"/>
        <w:rPr>
          <w:rFonts w:cs="Arial"/>
          <w:szCs w:val="22"/>
        </w:rPr>
      </w:pPr>
    </w:p>
    <w:p w14:paraId="638E0672" w14:textId="77777777" w:rsidR="000A2F17" w:rsidRDefault="000A2F17">
      <w:pPr>
        <w:jc w:val="both"/>
        <w:rPr>
          <w:rFonts w:cs="Arial"/>
          <w:szCs w:val="22"/>
        </w:rPr>
      </w:pPr>
    </w:p>
    <w:p w14:paraId="5A9A3B00" w14:textId="77777777" w:rsidR="000A2F17" w:rsidRDefault="000A2F17">
      <w:pPr>
        <w:jc w:val="both"/>
        <w:rPr>
          <w:rFonts w:cs="Arial"/>
          <w:szCs w:val="22"/>
        </w:rPr>
      </w:pPr>
    </w:p>
    <w:p w14:paraId="69D644F1" w14:textId="77777777" w:rsidR="000A2F17" w:rsidRDefault="000A2F17">
      <w:pPr>
        <w:jc w:val="both"/>
        <w:rPr>
          <w:rFonts w:cs="Arial"/>
          <w:szCs w:val="22"/>
        </w:rPr>
      </w:pPr>
    </w:p>
    <w:p w14:paraId="5C1FB880" w14:textId="77777777" w:rsidR="00EF7964" w:rsidRDefault="00EF7964">
      <w:pPr>
        <w:jc w:val="both"/>
        <w:rPr>
          <w:rFonts w:cs="Arial"/>
          <w:szCs w:val="22"/>
        </w:rPr>
      </w:pPr>
    </w:p>
    <w:p w14:paraId="47F5F65E" w14:textId="77777777" w:rsidR="00EF7964" w:rsidRDefault="00EF7964">
      <w:pPr>
        <w:rPr>
          <w:rFonts w:cs="Arial"/>
          <w:szCs w:val="22"/>
        </w:rPr>
      </w:pPr>
      <w:r>
        <w:rPr>
          <w:rFonts w:cs="Arial"/>
          <w:szCs w:val="22"/>
        </w:rPr>
        <w:br w:type="page"/>
      </w:r>
    </w:p>
    <w:tbl>
      <w:tblPr>
        <w:tblStyle w:val="TableGrid2"/>
        <w:tblW w:w="0" w:type="auto"/>
        <w:tblLook w:val="04A0" w:firstRow="1" w:lastRow="0" w:firstColumn="1" w:lastColumn="0" w:noHBand="0" w:noVBand="1"/>
      </w:tblPr>
      <w:tblGrid>
        <w:gridCol w:w="1807"/>
        <w:gridCol w:w="6490"/>
      </w:tblGrid>
      <w:tr w:rsidR="00EF7964" w:rsidRPr="00833EF8" w14:paraId="1A97B0EA" w14:textId="77777777" w:rsidTr="00594B41">
        <w:tc>
          <w:tcPr>
            <w:tcW w:w="1826" w:type="dxa"/>
          </w:tcPr>
          <w:p w14:paraId="41F95541"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sz w:val="24"/>
              </w:rPr>
              <w:lastRenderedPageBreak/>
              <w:br w:type="page"/>
            </w:r>
            <w:r w:rsidRPr="00833EF8">
              <w:rPr>
                <w:rFonts w:cs="Arial"/>
                <w:b/>
                <w:sz w:val="24"/>
              </w:rPr>
              <w:br w:type="page"/>
            </w:r>
            <w:r w:rsidRPr="00833EF8">
              <w:rPr>
                <w:rFonts w:cs="Arial"/>
                <w:b/>
              </w:rPr>
              <w:t>Module Code</w:t>
            </w:r>
          </w:p>
        </w:tc>
        <w:tc>
          <w:tcPr>
            <w:tcW w:w="6697" w:type="dxa"/>
          </w:tcPr>
          <w:p w14:paraId="1548880A"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bCs/>
                <w:szCs w:val="22"/>
              </w:rPr>
              <w:t>M4X01558</w:t>
            </w:r>
          </w:p>
        </w:tc>
      </w:tr>
      <w:tr w:rsidR="00EF7964" w:rsidRPr="00833EF8" w14:paraId="34244E27" w14:textId="77777777" w:rsidTr="00594B41">
        <w:tc>
          <w:tcPr>
            <w:tcW w:w="1826" w:type="dxa"/>
          </w:tcPr>
          <w:p w14:paraId="486ACD36"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Title</w:t>
            </w:r>
          </w:p>
        </w:tc>
        <w:tc>
          <w:tcPr>
            <w:tcW w:w="6697" w:type="dxa"/>
          </w:tcPr>
          <w:p w14:paraId="444F600B" w14:textId="77777777" w:rsidR="00EF7964" w:rsidRPr="00833EF8" w:rsidRDefault="00EF7964" w:rsidP="00E93232">
            <w:pPr>
              <w:pStyle w:val="Heading2"/>
            </w:pPr>
            <w:bookmarkStart w:id="3" w:name="_Toc51325379"/>
            <w:r>
              <w:t>Creative Practice 2</w:t>
            </w:r>
            <w:bookmarkEnd w:id="3"/>
          </w:p>
        </w:tc>
      </w:tr>
      <w:tr w:rsidR="00EF7964" w:rsidRPr="00833EF8" w14:paraId="40CA5B01" w14:textId="77777777" w:rsidTr="00594B41">
        <w:tc>
          <w:tcPr>
            <w:tcW w:w="1826" w:type="dxa"/>
          </w:tcPr>
          <w:p w14:paraId="6FD704EF"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Date</w:t>
            </w:r>
          </w:p>
        </w:tc>
        <w:sdt>
          <w:sdtPr>
            <w:rPr>
              <w:rFonts w:cs="Arial"/>
              <w:b/>
            </w:rPr>
            <w:id w:val="13527595"/>
            <w:date w:fullDate="2020-01-06T00:00:00Z">
              <w:dateFormat w:val="dd/MM/yyyy"/>
              <w:lid w:val="en-GB"/>
              <w:storeMappedDataAs w:val="dateTime"/>
              <w:calendar w:val="gregorian"/>
            </w:date>
          </w:sdtPr>
          <w:sdtEndPr/>
          <w:sdtContent>
            <w:tc>
              <w:tcPr>
                <w:tcW w:w="6697" w:type="dxa"/>
              </w:tcPr>
              <w:p w14:paraId="26E52BB4"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06/01/2020</w:t>
                </w:r>
              </w:p>
            </w:tc>
          </w:sdtContent>
        </w:sdt>
      </w:tr>
      <w:tr w:rsidR="00EF7964" w:rsidRPr="00833EF8" w14:paraId="2F976FE5" w14:textId="77777777" w:rsidTr="00594B41">
        <w:tc>
          <w:tcPr>
            <w:tcW w:w="1826" w:type="dxa"/>
          </w:tcPr>
          <w:p w14:paraId="2E11FB33"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Level</w:t>
            </w:r>
          </w:p>
        </w:tc>
        <w:sdt>
          <w:sdtPr>
            <w:rPr>
              <w:rFonts w:cs="Arial"/>
              <w:b/>
            </w:rPr>
            <w:id w:val="13527596"/>
            <w:comboBox>
              <w:listItem w:value="Choose an item."/>
              <w:listItem w:displayText="3" w:value="3"/>
              <w:listItem w:displayText="4" w:value="4"/>
              <w:listItem w:displayText="5" w:value="5"/>
              <w:listItem w:displayText="6" w:value="6"/>
              <w:listItem w:displayText="7" w:value="7"/>
            </w:comboBox>
          </w:sdtPr>
          <w:sdtEndPr/>
          <w:sdtContent>
            <w:tc>
              <w:tcPr>
                <w:tcW w:w="6697" w:type="dxa"/>
              </w:tcPr>
              <w:p w14:paraId="02DE9219"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4</w:t>
                </w:r>
              </w:p>
            </w:tc>
          </w:sdtContent>
        </w:sdt>
      </w:tr>
      <w:tr w:rsidR="00EF7964" w:rsidRPr="00833EF8" w14:paraId="5160E86C" w14:textId="77777777" w:rsidTr="00594B41">
        <w:tc>
          <w:tcPr>
            <w:tcW w:w="1826" w:type="dxa"/>
          </w:tcPr>
          <w:p w14:paraId="5FAC817A"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Credits</w:t>
            </w:r>
          </w:p>
        </w:tc>
        <w:tc>
          <w:tcPr>
            <w:tcW w:w="6697" w:type="dxa"/>
          </w:tcPr>
          <w:p w14:paraId="77F01BA1"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10</w:t>
            </w:r>
          </w:p>
        </w:tc>
      </w:tr>
      <w:tr w:rsidR="00EF7964" w:rsidRPr="00833EF8" w14:paraId="1FD9A22C" w14:textId="77777777" w:rsidTr="00594B41">
        <w:tc>
          <w:tcPr>
            <w:tcW w:w="1826" w:type="dxa"/>
          </w:tcPr>
          <w:p w14:paraId="0DC157AC" w14:textId="77777777" w:rsidR="00EF7964" w:rsidRPr="00833EF8" w:rsidRDefault="00EF7964"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Pre-Requisites</w:t>
            </w:r>
          </w:p>
        </w:tc>
        <w:tc>
          <w:tcPr>
            <w:tcW w:w="6697" w:type="dxa"/>
          </w:tcPr>
          <w:p w14:paraId="4D4D0C31" w14:textId="77777777" w:rsidR="00EF7964" w:rsidRPr="00833EF8" w:rsidRDefault="00EF7964" w:rsidP="00EF7964">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Creative Practice 1</w:t>
            </w:r>
          </w:p>
        </w:tc>
      </w:tr>
    </w:tbl>
    <w:p w14:paraId="7B2F3AD0" w14:textId="77777777" w:rsidR="00EF7964" w:rsidRPr="00833EF8" w:rsidRDefault="00EF7964" w:rsidP="00EF7964">
      <w:pPr>
        <w:pBdr>
          <w:bottom w:val="single" w:sz="6" w:space="1" w:color="auto"/>
        </w:pBdr>
        <w:rPr>
          <w:rFonts w:cs="Arial"/>
        </w:rPr>
      </w:pPr>
    </w:p>
    <w:p w14:paraId="5DF02CAE" w14:textId="77777777" w:rsidR="00EF7964" w:rsidRPr="00833EF8" w:rsidRDefault="00EF7964" w:rsidP="00EF7964">
      <w:pPr>
        <w:pStyle w:val="bullet"/>
        <w:spacing w:before="0"/>
        <w:ind w:left="0" w:firstLine="0"/>
        <w:rPr>
          <w:rFonts w:ascii="Arial" w:hAnsi="Arial" w:cs="Arial"/>
          <w:b/>
          <w:sz w:val="22"/>
          <w:szCs w:val="22"/>
        </w:rPr>
      </w:pPr>
    </w:p>
    <w:p w14:paraId="61EEF76F" w14:textId="77777777" w:rsidR="00EF7964" w:rsidRPr="00833EF8" w:rsidRDefault="00EF7964" w:rsidP="00EF7964">
      <w:pPr>
        <w:pStyle w:val="bullet"/>
        <w:spacing w:before="0"/>
        <w:ind w:left="0" w:firstLine="0"/>
        <w:rPr>
          <w:rFonts w:ascii="Arial" w:hAnsi="Arial" w:cs="Arial"/>
          <w:b/>
          <w:sz w:val="22"/>
          <w:szCs w:val="22"/>
        </w:rPr>
      </w:pPr>
      <w:r w:rsidRPr="00833EF8">
        <w:rPr>
          <w:rFonts w:ascii="Arial" w:hAnsi="Arial" w:cs="Arial"/>
          <w:b/>
          <w:sz w:val="22"/>
          <w:szCs w:val="22"/>
        </w:rPr>
        <w:t>AIM(S)</w:t>
      </w:r>
    </w:p>
    <w:p w14:paraId="27975091" w14:textId="77777777" w:rsidR="00EF7964" w:rsidRPr="00833EF8" w:rsidRDefault="00EF7964" w:rsidP="00EF7964">
      <w:pPr>
        <w:rPr>
          <w:rFonts w:cs="Arial"/>
          <w:szCs w:val="22"/>
        </w:rPr>
      </w:pPr>
    </w:p>
    <w:p w14:paraId="72FA8C16" w14:textId="77777777" w:rsidR="00EF7964" w:rsidRPr="002E717F" w:rsidRDefault="002E717F" w:rsidP="00EF7964">
      <w:pPr>
        <w:autoSpaceDE w:val="0"/>
        <w:autoSpaceDN w:val="0"/>
        <w:adjustRightInd w:val="0"/>
        <w:rPr>
          <w:rFonts w:cs="Arial"/>
          <w:szCs w:val="22"/>
        </w:rPr>
      </w:pPr>
      <w:r w:rsidRPr="002E717F">
        <w:rPr>
          <w:rFonts w:cs="Arial"/>
          <w:szCs w:val="22"/>
        </w:rPr>
        <w:t>The aim of this module is to immerse the student in industry-relevant production processes.</w:t>
      </w:r>
    </w:p>
    <w:p w14:paraId="10DD17CA" w14:textId="77777777" w:rsidR="002E717F" w:rsidRPr="00833EF8" w:rsidRDefault="002E717F" w:rsidP="00EF7964">
      <w:pPr>
        <w:autoSpaceDE w:val="0"/>
        <w:autoSpaceDN w:val="0"/>
        <w:adjustRightInd w:val="0"/>
        <w:rPr>
          <w:rFonts w:cs="Arial"/>
          <w:color w:val="000000"/>
          <w:szCs w:val="22"/>
        </w:rPr>
      </w:pPr>
    </w:p>
    <w:p w14:paraId="0CE65429" w14:textId="77777777" w:rsidR="00EF7964" w:rsidRPr="00833EF8" w:rsidRDefault="00EF7964" w:rsidP="00EF7964">
      <w:pPr>
        <w:autoSpaceDE w:val="0"/>
        <w:autoSpaceDN w:val="0"/>
        <w:adjustRightInd w:val="0"/>
        <w:rPr>
          <w:rFonts w:cs="Arial"/>
          <w:b/>
          <w:bCs/>
          <w:color w:val="000000"/>
          <w:szCs w:val="22"/>
        </w:rPr>
      </w:pPr>
      <w:r w:rsidRPr="00833EF8">
        <w:rPr>
          <w:rFonts w:cs="Arial"/>
          <w:b/>
          <w:bCs/>
          <w:color w:val="000000"/>
          <w:szCs w:val="22"/>
        </w:rPr>
        <w:t>LEARNING OUTCOMES</w:t>
      </w:r>
    </w:p>
    <w:p w14:paraId="7B377013" w14:textId="77777777" w:rsidR="00EF7964" w:rsidRPr="00833EF8" w:rsidRDefault="00EF7964" w:rsidP="00EF7964">
      <w:pPr>
        <w:autoSpaceDE w:val="0"/>
        <w:autoSpaceDN w:val="0"/>
        <w:adjustRightInd w:val="0"/>
        <w:rPr>
          <w:rFonts w:cs="Arial"/>
          <w:b/>
          <w:bCs/>
          <w:color w:val="000000"/>
          <w:szCs w:val="22"/>
        </w:rPr>
      </w:pPr>
    </w:p>
    <w:p w14:paraId="18D3782C" w14:textId="77777777" w:rsidR="00EF7964" w:rsidRDefault="00EF7964" w:rsidP="00EF7964">
      <w:pPr>
        <w:autoSpaceDE w:val="0"/>
        <w:autoSpaceDN w:val="0"/>
        <w:adjustRightInd w:val="0"/>
        <w:rPr>
          <w:rFonts w:cs="Arial"/>
          <w:color w:val="000000"/>
          <w:szCs w:val="22"/>
        </w:rPr>
      </w:pPr>
      <w:r w:rsidRPr="00833EF8">
        <w:rPr>
          <w:rFonts w:cs="Arial"/>
          <w:color w:val="000000"/>
          <w:szCs w:val="22"/>
        </w:rPr>
        <w:t xml:space="preserve">Upon the successful completion of this module, the student should be able to demonstrate the ability </w:t>
      </w:r>
      <w:proofErr w:type="gramStart"/>
      <w:r w:rsidRPr="00833EF8">
        <w:rPr>
          <w:rFonts w:cs="Arial"/>
          <w:color w:val="000000"/>
          <w:szCs w:val="22"/>
        </w:rPr>
        <w:t>to</w:t>
      </w:r>
      <w:proofErr w:type="gramEnd"/>
      <w:r w:rsidRPr="00833EF8">
        <w:rPr>
          <w:rFonts w:cs="Arial"/>
          <w:color w:val="000000"/>
          <w:szCs w:val="22"/>
        </w:rPr>
        <w:t>:</w:t>
      </w:r>
    </w:p>
    <w:p w14:paraId="03B5FFC9" w14:textId="77777777" w:rsidR="00EF7964" w:rsidRDefault="00EF7964" w:rsidP="00EF7964">
      <w:pPr>
        <w:autoSpaceDE w:val="0"/>
        <w:autoSpaceDN w:val="0"/>
        <w:adjustRightInd w:val="0"/>
        <w:rPr>
          <w:rFonts w:cs="Arial"/>
          <w:color w:val="000000"/>
          <w:szCs w:val="22"/>
        </w:rPr>
      </w:pPr>
    </w:p>
    <w:p w14:paraId="782286A7" w14:textId="77777777" w:rsidR="002E717F" w:rsidRPr="002E717F" w:rsidRDefault="002E717F" w:rsidP="002E717F">
      <w:pPr>
        <w:pStyle w:val="ListParagraph"/>
        <w:numPr>
          <w:ilvl w:val="0"/>
          <w:numId w:val="15"/>
        </w:numPr>
        <w:autoSpaceDE w:val="0"/>
        <w:autoSpaceDN w:val="0"/>
        <w:adjustRightInd w:val="0"/>
        <w:rPr>
          <w:rFonts w:ascii="Arial" w:hAnsi="Arial" w:cs="Arial"/>
        </w:rPr>
      </w:pPr>
      <w:r w:rsidRPr="002E717F">
        <w:rPr>
          <w:rFonts w:ascii="Arial" w:hAnsi="Arial" w:cs="Arial"/>
        </w:rPr>
        <w:t>Understand and describe the production pipeline.</w:t>
      </w:r>
    </w:p>
    <w:p w14:paraId="5F949D31" w14:textId="77777777" w:rsidR="002E717F" w:rsidRPr="002E717F" w:rsidRDefault="002E717F" w:rsidP="002E717F">
      <w:pPr>
        <w:pStyle w:val="ListParagraph"/>
        <w:numPr>
          <w:ilvl w:val="0"/>
          <w:numId w:val="15"/>
        </w:numPr>
        <w:autoSpaceDE w:val="0"/>
        <w:autoSpaceDN w:val="0"/>
        <w:adjustRightInd w:val="0"/>
        <w:rPr>
          <w:rFonts w:ascii="Arial" w:hAnsi="Arial" w:cs="Arial"/>
        </w:rPr>
      </w:pPr>
      <w:r w:rsidRPr="002E717F">
        <w:rPr>
          <w:rFonts w:ascii="Arial" w:hAnsi="Arial" w:cs="Arial"/>
        </w:rPr>
        <w:t>Develop and produce straightforward but competent new media objects within the context of a production team.</w:t>
      </w:r>
    </w:p>
    <w:p w14:paraId="635F49A0" w14:textId="77777777" w:rsidR="00EF7964" w:rsidRPr="00833EF8" w:rsidRDefault="00EF7964" w:rsidP="00EF7964">
      <w:pPr>
        <w:autoSpaceDE w:val="0"/>
        <w:autoSpaceDN w:val="0"/>
        <w:adjustRightInd w:val="0"/>
        <w:rPr>
          <w:rFonts w:cs="Arial"/>
          <w:color w:val="000000"/>
          <w:szCs w:val="22"/>
        </w:rPr>
      </w:pPr>
    </w:p>
    <w:p w14:paraId="59985D62" w14:textId="77777777" w:rsidR="00EF7964" w:rsidRDefault="00EF7964" w:rsidP="00EF7964">
      <w:pPr>
        <w:autoSpaceDE w:val="0"/>
        <w:autoSpaceDN w:val="0"/>
        <w:adjustRightInd w:val="0"/>
        <w:rPr>
          <w:rFonts w:cs="Arial"/>
          <w:b/>
          <w:bCs/>
          <w:color w:val="000000"/>
          <w:szCs w:val="22"/>
        </w:rPr>
      </w:pPr>
      <w:r w:rsidRPr="00833EF8">
        <w:rPr>
          <w:rFonts w:cs="Arial"/>
          <w:b/>
          <w:bCs/>
          <w:color w:val="000000"/>
          <w:szCs w:val="22"/>
        </w:rPr>
        <w:t>INDICATIVE CONTENT</w:t>
      </w:r>
    </w:p>
    <w:p w14:paraId="454365C6" w14:textId="77777777" w:rsidR="00EF7964" w:rsidRPr="00833EF8" w:rsidRDefault="00EF7964" w:rsidP="00EF7964">
      <w:pPr>
        <w:autoSpaceDE w:val="0"/>
        <w:autoSpaceDN w:val="0"/>
        <w:adjustRightInd w:val="0"/>
        <w:rPr>
          <w:rFonts w:cs="Arial"/>
          <w:b/>
          <w:bCs/>
          <w:color w:val="000000"/>
          <w:szCs w:val="22"/>
        </w:rPr>
      </w:pPr>
    </w:p>
    <w:p w14:paraId="45A4295B"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The production pipeline;</w:t>
      </w:r>
    </w:p>
    <w:p w14:paraId="45D36C63"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Project management, scheduling, and control (including scope, documentation, time and people management, etc.);</w:t>
      </w:r>
    </w:p>
    <w:p w14:paraId="5AF1F41F"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Developing and pitching ideas;</w:t>
      </w:r>
    </w:p>
    <w:p w14:paraId="0F2F2128"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Identify target audience;</w:t>
      </w:r>
    </w:p>
    <w:p w14:paraId="1E17B17B"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Sustainability: futures thinking, critical and creative thinking, systemic thinking;</w:t>
      </w:r>
    </w:p>
    <w:p w14:paraId="0E008D22" w14:textId="77777777" w:rsidR="002E717F" w:rsidRPr="002E717F" w:rsidRDefault="002E717F" w:rsidP="002E717F">
      <w:pPr>
        <w:pStyle w:val="ListParagraph"/>
        <w:numPr>
          <w:ilvl w:val="0"/>
          <w:numId w:val="16"/>
        </w:numPr>
        <w:autoSpaceDE w:val="0"/>
        <w:autoSpaceDN w:val="0"/>
        <w:adjustRightInd w:val="0"/>
        <w:rPr>
          <w:rFonts w:ascii="Arial" w:hAnsi="Arial" w:cs="Arial"/>
        </w:rPr>
      </w:pPr>
      <w:r w:rsidRPr="002E717F">
        <w:rPr>
          <w:rFonts w:ascii="Arial" w:hAnsi="Arial" w:cs="Arial"/>
        </w:rPr>
        <w:t>Addressing environmental impact;</w:t>
      </w:r>
    </w:p>
    <w:p w14:paraId="463315D6" w14:textId="77777777" w:rsidR="00EF7964" w:rsidRPr="002E717F" w:rsidRDefault="002E717F" w:rsidP="002E717F">
      <w:pPr>
        <w:pStyle w:val="ListParagraph"/>
        <w:numPr>
          <w:ilvl w:val="0"/>
          <w:numId w:val="16"/>
        </w:numPr>
        <w:autoSpaceDE w:val="0"/>
        <w:autoSpaceDN w:val="0"/>
        <w:adjustRightInd w:val="0"/>
        <w:rPr>
          <w:rFonts w:ascii="Arial" w:hAnsi="Arial" w:cs="Arial"/>
          <w:color w:val="000000"/>
        </w:rPr>
      </w:pPr>
      <w:r w:rsidRPr="002E717F">
        <w:rPr>
          <w:rFonts w:ascii="Arial" w:hAnsi="Arial" w:cs="Arial"/>
        </w:rPr>
        <w:t>Project-dependent subject matters.</w:t>
      </w:r>
    </w:p>
    <w:p w14:paraId="30D98D55" w14:textId="77777777" w:rsidR="002E717F" w:rsidRPr="00833EF8" w:rsidRDefault="002E717F" w:rsidP="00EF7964">
      <w:pPr>
        <w:autoSpaceDE w:val="0"/>
        <w:autoSpaceDN w:val="0"/>
        <w:adjustRightInd w:val="0"/>
        <w:rPr>
          <w:rFonts w:cs="Arial"/>
          <w:color w:val="000000"/>
          <w:szCs w:val="22"/>
        </w:rPr>
      </w:pPr>
    </w:p>
    <w:p w14:paraId="250FC082" w14:textId="77777777" w:rsidR="00EF7964" w:rsidRDefault="00EF7964" w:rsidP="00EF7964">
      <w:pPr>
        <w:autoSpaceDE w:val="0"/>
        <w:autoSpaceDN w:val="0"/>
        <w:adjustRightInd w:val="0"/>
        <w:rPr>
          <w:rFonts w:cs="Arial"/>
          <w:b/>
          <w:bCs/>
          <w:color w:val="000000"/>
          <w:szCs w:val="22"/>
        </w:rPr>
      </w:pPr>
      <w:r w:rsidRPr="00833EF8">
        <w:rPr>
          <w:rFonts w:cs="Arial"/>
          <w:b/>
          <w:bCs/>
          <w:color w:val="000000"/>
          <w:szCs w:val="22"/>
        </w:rPr>
        <w:t>LEARNING AND TEACHING STRATEGY</w:t>
      </w:r>
    </w:p>
    <w:p w14:paraId="685911C4" w14:textId="77777777" w:rsidR="00EF7964" w:rsidRDefault="00EF7964" w:rsidP="00EF7964">
      <w:pPr>
        <w:autoSpaceDE w:val="0"/>
        <w:autoSpaceDN w:val="0"/>
        <w:adjustRightInd w:val="0"/>
        <w:rPr>
          <w:rFonts w:cs="Arial"/>
          <w:b/>
          <w:bCs/>
          <w:color w:val="000000"/>
          <w:szCs w:val="22"/>
        </w:rPr>
      </w:pPr>
    </w:p>
    <w:p w14:paraId="3C0B848A" w14:textId="77777777" w:rsidR="002E717F" w:rsidRPr="002E717F" w:rsidRDefault="002E717F" w:rsidP="002E717F">
      <w:pPr>
        <w:autoSpaceDE w:val="0"/>
        <w:autoSpaceDN w:val="0"/>
        <w:adjustRightInd w:val="0"/>
        <w:rPr>
          <w:rFonts w:cs="Arial"/>
          <w:szCs w:val="22"/>
        </w:rPr>
      </w:pPr>
      <w:r w:rsidRPr="002E717F">
        <w:rPr>
          <w:rFonts w:cs="Arial"/>
          <w:szCs w:val="22"/>
        </w:rPr>
        <w:t>Students will identify and develop ideas for subject-relevant media objects and, working in small groups that may or may not include students from other subject areas, bring these ideas to fruition.</w:t>
      </w:r>
    </w:p>
    <w:p w14:paraId="20E87109" w14:textId="77777777" w:rsidR="002E717F" w:rsidRPr="002E717F" w:rsidRDefault="002E717F" w:rsidP="002E717F">
      <w:pPr>
        <w:autoSpaceDE w:val="0"/>
        <w:autoSpaceDN w:val="0"/>
        <w:adjustRightInd w:val="0"/>
        <w:rPr>
          <w:rFonts w:cs="Arial"/>
          <w:szCs w:val="22"/>
        </w:rPr>
      </w:pPr>
    </w:p>
    <w:p w14:paraId="10452404" w14:textId="77777777" w:rsidR="002E717F" w:rsidRPr="002E717F" w:rsidRDefault="002E717F" w:rsidP="002E717F">
      <w:pPr>
        <w:autoSpaceDE w:val="0"/>
        <w:autoSpaceDN w:val="0"/>
        <w:adjustRightInd w:val="0"/>
        <w:rPr>
          <w:rFonts w:cs="Arial"/>
          <w:szCs w:val="22"/>
        </w:rPr>
      </w:pPr>
      <w:r w:rsidRPr="002E717F">
        <w:rPr>
          <w:rFonts w:cs="Arial"/>
          <w:szCs w:val="22"/>
        </w:rPr>
        <w:t>Teaching will initially relate to the production process itself but will then need to adapt to the needs of the students and the nature of the projects they are doing. This will inevitably require flexibility by the academic staff, and free interchange between groups is dependent on simultaneous (or parallel) timetabling.</w:t>
      </w:r>
    </w:p>
    <w:p w14:paraId="47835457" w14:textId="77777777" w:rsidR="002E717F" w:rsidRPr="002E717F" w:rsidRDefault="002E717F" w:rsidP="002E717F">
      <w:pPr>
        <w:autoSpaceDE w:val="0"/>
        <w:autoSpaceDN w:val="0"/>
        <w:adjustRightInd w:val="0"/>
        <w:rPr>
          <w:rFonts w:cs="Arial"/>
          <w:szCs w:val="22"/>
        </w:rPr>
      </w:pPr>
    </w:p>
    <w:p w14:paraId="144771DD" w14:textId="77777777" w:rsidR="00EF7964" w:rsidRPr="002E717F" w:rsidRDefault="002E717F" w:rsidP="00EF7964">
      <w:pPr>
        <w:autoSpaceDE w:val="0"/>
        <w:autoSpaceDN w:val="0"/>
        <w:adjustRightInd w:val="0"/>
        <w:rPr>
          <w:rFonts w:cs="Arial"/>
          <w:szCs w:val="22"/>
        </w:rPr>
      </w:pPr>
      <w:r w:rsidRPr="002E717F">
        <w:rPr>
          <w:rFonts w:cs="Arial"/>
          <w:szCs w:val="22"/>
        </w:rPr>
        <w:t>Techniques from Agile development methodologies (such as 5-minute stand-up sessions at the beginning and end of each class) will be adapted to facilitate the flow of ideas across groups, to keep track of group progress, and to provide formative feedback on a weekly basis.</w:t>
      </w:r>
    </w:p>
    <w:p w14:paraId="13E7E01D" w14:textId="77777777" w:rsidR="00EF7964" w:rsidRDefault="00EF7964" w:rsidP="00EF7964">
      <w:pPr>
        <w:autoSpaceDE w:val="0"/>
        <w:autoSpaceDN w:val="0"/>
        <w:adjustRightInd w:val="0"/>
        <w:rPr>
          <w:rFonts w:cs="Arial"/>
          <w:color w:val="000000"/>
          <w:szCs w:val="22"/>
        </w:rPr>
      </w:pPr>
      <w:r w:rsidRPr="00833EF8">
        <w:rPr>
          <w:rFonts w:cs="Arial"/>
          <w:color w:val="000000"/>
          <w:szCs w:val="22"/>
        </w:rPr>
        <w:lastRenderedPageBreak/>
        <w:t>The allocation of teaching to deliver the module is:</w:t>
      </w:r>
    </w:p>
    <w:p w14:paraId="418D6E2F" w14:textId="77777777" w:rsidR="00EF7964" w:rsidRDefault="00EF7964" w:rsidP="00EF7964">
      <w:pPr>
        <w:autoSpaceDE w:val="0"/>
        <w:autoSpaceDN w:val="0"/>
        <w:adjustRightInd w:val="0"/>
        <w:rPr>
          <w:rFonts w:cs="Arial"/>
          <w:color w:val="000000"/>
          <w:szCs w:val="22"/>
        </w:rPr>
      </w:pPr>
    </w:p>
    <w:tbl>
      <w:tblPr>
        <w:tblStyle w:val="TableGrid"/>
        <w:tblW w:w="0" w:type="auto"/>
        <w:tblLook w:val="04A0" w:firstRow="1" w:lastRow="0" w:firstColumn="1" w:lastColumn="0" w:noHBand="0" w:noVBand="1"/>
      </w:tblPr>
      <w:tblGrid>
        <w:gridCol w:w="2775"/>
        <w:gridCol w:w="2748"/>
        <w:gridCol w:w="2774"/>
      </w:tblGrid>
      <w:tr w:rsidR="00EF7964" w14:paraId="155717DA" w14:textId="77777777" w:rsidTr="00594B41">
        <w:tc>
          <w:tcPr>
            <w:tcW w:w="2841" w:type="dxa"/>
          </w:tcPr>
          <w:p w14:paraId="69C8DD02" w14:textId="77777777" w:rsidR="00EF7964" w:rsidRDefault="00EF7964" w:rsidP="00594B41">
            <w:pPr>
              <w:autoSpaceDE w:val="0"/>
              <w:autoSpaceDN w:val="0"/>
              <w:adjustRightInd w:val="0"/>
              <w:jc w:val="center"/>
              <w:rPr>
                <w:rFonts w:cs="Arial"/>
                <w:color w:val="000000"/>
                <w:szCs w:val="22"/>
              </w:rPr>
            </w:pPr>
            <w:r w:rsidRPr="00833EF8">
              <w:rPr>
                <w:rFonts w:cs="Arial"/>
                <w:b/>
                <w:bCs/>
                <w:color w:val="000000"/>
                <w:szCs w:val="22"/>
              </w:rPr>
              <w:t>Activity type</w:t>
            </w:r>
          </w:p>
        </w:tc>
        <w:tc>
          <w:tcPr>
            <w:tcW w:w="2841" w:type="dxa"/>
          </w:tcPr>
          <w:p w14:paraId="59D3910F" w14:textId="77777777" w:rsidR="00EF7964" w:rsidRDefault="00EF7964" w:rsidP="00594B41">
            <w:pPr>
              <w:autoSpaceDE w:val="0"/>
              <w:autoSpaceDN w:val="0"/>
              <w:adjustRightInd w:val="0"/>
              <w:jc w:val="center"/>
              <w:rPr>
                <w:rFonts w:cs="Arial"/>
                <w:color w:val="000000"/>
                <w:szCs w:val="22"/>
              </w:rPr>
            </w:pPr>
            <w:r w:rsidRPr="00833EF8">
              <w:rPr>
                <w:rFonts w:cs="Arial"/>
                <w:b/>
                <w:bCs/>
                <w:color w:val="000000"/>
                <w:szCs w:val="22"/>
              </w:rPr>
              <w:t>Hours</w:t>
            </w:r>
          </w:p>
        </w:tc>
        <w:tc>
          <w:tcPr>
            <w:tcW w:w="2841" w:type="dxa"/>
          </w:tcPr>
          <w:p w14:paraId="2470C58A" w14:textId="77777777" w:rsidR="00EF7964" w:rsidRPr="00E162D6" w:rsidRDefault="00EF7964" w:rsidP="00594B41">
            <w:pPr>
              <w:autoSpaceDE w:val="0"/>
              <w:autoSpaceDN w:val="0"/>
              <w:adjustRightInd w:val="0"/>
              <w:jc w:val="center"/>
              <w:rPr>
                <w:rFonts w:cs="Arial"/>
                <w:b/>
                <w:bCs/>
                <w:color w:val="000000"/>
                <w:szCs w:val="22"/>
              </w:rPr>
            </w:pPr>
            <w:r w:rsidRPr="00833EF8">
              <w:rPr>
                <w:rFonts w:cs="Arial"/>
                <w:b/>
                <w:bCs/>
                <w:color w:val="000000"/>
                <w:szCs w:val="22"/>
              </w:rPr>
              <w:t>Percentage</w:t>
            </w:r>
          </w:p>
        </w:tc>
      </w:tr>
      <w:tr w:rsidR="00EF7964" w14:paraId="0997E3CD" w14:textId="77777777" w:rsidTr="00594B41">
        <w:tc>
          <w:tcPr>
            <w:tcW w:w="2841" w:type="dxa"/>
          </w:tcPr>
          <w:p w14:paraId="493ABC12" w14:textId="77777777" w:rsidR="00EF7964" w:rsidRPr="002E717F" w:rsidRDefault="00EF7964" w:rsidP="00594B41">
            <w:pPr>
              <w:autoSpaceDE w:val="0"/>
              <w:autoSpaceDN w:val="0"/>
              <w:adjustRightInd w:val="0"/>
              <w:rPr>
                <w:rFonts w:cs="Arial"/>
                <w:szCs w:val="22"/>
              </w:rPr>
            </w:pPr>
            <w:r w:rsidRPr="002E717F">
              <w:rPr>
                <w:rFonts w:cs="Arial"/>
                <w:szCs w:val="22"/>
              </w:rPr>
              <w:t>Scheduled learning</w:t>
            </w:r>
          </w:p>
          <w:p w14:paraId="6D4DC904" w14:textId="77777777" w:rsidR="00EF7964" w:rsidRPr="002E717F" w:rsidRDefault="00EF7964" w:rsidP="00594B41">
            <w:pPr>
              <w:autoSpaceDE w:val="0"/>
              <w:autoSpaceDN w:val="0"/>
              <w:adjustRightInd w:val="0"/>
              <w:rPr>
                <w:rFonts w:cs="Arial"/>
                <w:szCs w:val="22"/>
              </w:rPr>
            </w:pPr>
          </w:p>
        </w:tc>
        <w:tc>
          <w:tcPr>
            <w:tcW w:w="2841" w:type="dxa"/>
          </w:tcPr>
          <w:p w14:paraId="5C258D6C" w14:textId="77777777" w:rsidR="00EF7964" w:rsidRPr="002E717F" w:rsidRDefault="00EF7964" w:rsidP="00594B41">
            <w:pPr>
              <w:autoSpaceDE w:val="0"/>
              <w:autoSpaceDN w:val="0"/>
              <w:adjustRightInd w:val="0"/>
              <w:jc w:val="center"/>
              <w:rPr>
                <w:rFonts w:cs="Arial"/>
                <w:szCs w:val="22"/>
              </w:rPr>
            </w:pPr>
            <w:r w:rsidRPr="002E717F">
              <w:rPr>
                <w:rFonts w:cs="Arial"/>
                <w:szCs w:val="22"/>
              </w:rPr>
              <w:t>24</w:t>
            </w:r>
          </w:p>
        </w:tc>
        <w:tc>
          <w:tcPr>
            <w:tcW w:w="2841" w:type="dxa"/>
          </w:tcPr>
          <w:p w14:paraId="27AF4286" w14:textId="77777777" w:rsidR="00EF7964" w:rsidRPr="002E717F" w:rsidRDefault="00EF7964" w:rsidP="00594B41">
            <w:pPr>
              <w:autoSpaceDE w:val="0"/>
              <w:autoSpaceDN w:val="0"/>
              <w:adjustRightInd w:val="0"/>
              <w:jc w:val="center"/>
              <w:rPr>
                <w:rFonts w:cs="Arial"/>
                <w:szCs w:val="22"/>
              </w:rPr>
            </w:pPr>
            <w:r w:rsidRPr="002E717F">
              <w:rPr>
                <w:rFonts w:cs="Arial"/>
                <w:szCs w:val="22"/>
              </w:rPr>
              <w:t>24</w:t>
            </w:r>
          </w:p>
        </w:tc>
      </w:tr>
      <w:tr w:rsidR="00EF7964" w14:paraId="4BFE4CE6" w14:textId="77777777" w:rsidTr="00594B41">
        <w:tc>
          <w:tcPr>
            <w:tcW w:w="2841" w:type="dxa"/>
          </w:tcPr>
          <w:p w14:paraId="230AF023" w14:textId="77777777" w:rsidR="00EF7964" w:rsidRPr="002E717F" w:rsidRDefault="00EF7964" w:rsidP="00594B41">
            <w:pPr>
              <w:autoSpaceDE w:val="0"/>
              <w:autoSpaceDN w:val="0"/>
              <w:adjustRightInd w:val="0"/>
              <w:rPr>
                <w:rFonts w:cs="Arial"/>
                <w:szCs w:val="22"/>
              </w:rPr>
            </w:pPr>
            <w:r w:rsidRPr="002E717F">
              <w:rPr>
                <w:rFonts w:cs="Arial"/>
                <w:szCs w:val="22"/>
              </w:rPr>
              <w:t>Independent learning</w:t>
            </w:r>
          </w:p>
          <w:p w14:paraId="75AB3F2F" w14:textId="77777777" w:rsidR="00EF7964" w:rsidRPr="002E717F" w:rsidRDefault="00EF7964" w:rsidP="00594B41">
            <w:pPr>
              <w:autoSpaceDE w:val="0"/>
              <w:autoSpaceDN w:val="0"/>
              <w:adjustRightInd w:val="0"/>
              <w:rPr>
                <w:rFonts w:cs="Arial"/>
                <w:szCs w:val="22"/>
              </w:rPr>
            </w:pPr>
          </w:p>
        </w:tc>
        <w:tc>
          <w:tcPr>
            <w:tcW w:w="2841" w:type="dxa"/>
          </w:tcPr>
          <w:p w14:paraId="45A3F16C" w14:textId="77777777" w:rsidR="00EF7964" w:rsidRPr="002E717F" w:rsidRDefault="00EF7964" w:rsidP="00594B41">
            <w:pPr>
              <w:autoSpaceDE w:val="0"/>
              <w:autoSpaceDN w:val="0"/>
              <w:adjustRightInd w:val="0"/>
              <w:jc w:val="center"/>
              <w:rPr>
                <w:rFonts w:cs="Arial"/>
                <w:szCs w:val="22"/>
              </w:rPr>
            </w:pPr>
            <w:r w:rsidRPr="002E717F">
              <w:rPr>
                <w:rFonts w:cs="Arial"/>
                <w:szCs w:val="22"/>
              </w:rPr>
              <w:t>76</w:t>
            </w:r>
          </w:p>
        </w:tc>
        <w:tc>
          <w:tcPr>
            <w:tcW w:w="2841" w:type="dxa"/>
          </w:tcPr>
          <w:p w14:paraId="3D71A61C" w14:textId="77777777" w:rsidR="00EF7964" w:rsidRPr="002E717F" w:rsidRDefault="00EF7964" w:rsidP="00594B41">
            <w:pPr>
              <w:autoSpaceDE w:val="0"/>
              <w:autoSpaceDN w:val="0"/>
              <w:adjustRightInd w:val="0"/>
              <w:jc w:val="center"/>
              <w:rPr>
                <w:rFonts w:cs="Arial"/>
                <w:szCs w:val="22"/>
              </w:rPr>
            </w:pPr>
            <w:r w:rsidRPr="002E717F">
              <w:rPr>
                <w:rFonts w:cs="Arial"/>
                <w:szCs w:val="22"/>
              </w:rPr>
              <w:t>76</w:t>
            </w:r>
          </w:p>
        </w:tc>
      </w:tr>
      <w:tr w:rsidR="00EF7964" w14:paraId="519E94EF" w14:textId="77777777" w:rsidTr="00594B41">
        <w:tc>
          <w:tcPr>
            <w:tcW w:w="2841" w:type="dxa"/>
          </w:tcPr>
          <w:p w14:paraId="75D8ED64" w14:textId="77777777" w:rsidR="00EF7964" w:rsidRPr="002E717F" w:rsidRDefault="00EF7964" w:rsidP="00594B41">
            <w:pPr>
              <w:autoSpaceDE w:val="0"/>
              <w:autoSpaceDN w:val="0"/>
              <w:adjustRightInd w:val="0"/>
              <w:rPr>
                <w:rFonts w:cs="Arial"/>
                <w:szCs w:val="22"/>
              </w:rPr>
            </w:pPr>
            <w:r w:rsidRPr="002E717F">
              <w:rPr>
                <w:rFonts w:cs="Arial"/>
                <w:szCs w:val="22"/>
              </w:rPr>
              <w:t>Placement learning</w:t>
            </w:r>
          </w:p>
          <w:p w14:paraId="1E180D5E" w14:textId="77777777" w:rsidR="00EF7964" w:rsidRPr="002E717F" w:rsidRDefault="00EF7964" w:rsidP="00594B41">
            <w:pPr>
              <w:autoSpaceDE w:val="0"/>
              <w:autoSpaceDN w:val="0"/>
              <w:adjustRightInd w:val="0"/>
              <w:rPr>
                <w:rFonts w:cs="Arial"/>
                <w:szCs w:val="22"/>
              </w:rPr>
            </w:pPr>
          </w:p>
        </w:tc>
        <w:tc>
          <w:tcPr>
            <w:tcW w:w="2841" w:type="dxa"/>
          </w:tcPr>
          <w:p w14:paraId="1BC58254" w14:textId="77777777" w:rsidR="00EF7964" w:rsidRPr="002E717F" w:rsidRDefault="00EF7964" w:rsidP="00594B41">
            <w:pPr>
              <w:autoSpaceDE w:val="0"/>
              <w:autoSpaceDN w:val="0"/>
              <w:adjustRightInd w:val="0"/>
              <w:jc w:val="center"/>
              <w:rPr>
                <w:rFonts w:cs="Arial"/>
                <w:szCs w:val="22"/>
              </w:rPr>
            </w:pPr>
            <w:r w:rsidRPr="002E717F">
              <w:rPr>
                <w:rFonts w:cs="Arial"/>
                <w:szCs w:val="22"/>
              </w:rPr>
              <w:t>0</w:t>
            </w:r>
          </w:p>
        </w:tc>
        <w:tc>
          <w:tcPr>
            <w:tcW w:w="2841" w:type="dxa"/>
          </w:tcPr>
          <w:p w14:paraId="03258651" w14:textId="77777777" w:rsidR="00EF7964" w:rsidRPr="002E717F" w:rsidRDefault="00EF7964" w:rsidP="00594B41">
            <w:pPr>
              <w:autoSpaceDE w:val="0"/>
              <w:autoSpaceDN w:val="0"/>
              <w:adjustRightInd w:val="0"/>
              <w:jc w:val="center"/>
              <w:rPr>
                <w:rFonts w:cs="Arial"/>
                <w:szCs w:val="22"/>
              </w:rPr>
            </w:pPr>
            <w:r w:rsidRPr="002E717F">
              <w:rPr>
                <w:rFonts w:cs="Arial"/>
                <w:szCs w:val="22"/>
              </w:rPr>
              <w:t>0</w:t>
            </w:r>
          </w:p>
        </w:tc>
      </w:tr>
      <w:tr w:rsidR="00EF7964" w14:paraId="0B7CC5B1" w14:textId="77777777" w:rsidTr="00594B41">
        <w:tc>
          <w:tcPr>
            <w:tcW w:w="2841" w:type="dxa"/>
          </w:tcPr>
          <w:p w14:paraId="4BC487EB" w14:textId="77777777" w:rsidR="00EF7964" w:rsidRDefault="00EF7964" w:rsidP="00594B41">
            <w:pPr>
              <w:autoSpaceDE w:val="0"/>
              <w:autoSpaceDN w:val="0"/>
              <w:adjustRightInd w:val="0"/>
              <w:rPr>
                <w:rFonts w:cs="Arial"/>
                <w:color w:val="000000"/>
                <w:szCs w:val="22"/>
              </w:rPr>
            </w:pPr>
            <w:r w:rsidRPr="00833EF8">
              <w:rPr>
                <w:rFonts w:cs="Arial"/>
                <w:b/>
                <w:bCs/>
                <w:color w:val="000000"/>
                <w:szCs w:val="22"/>
              </w:rPr>
              <w:t>TOTAL</w:t>
            </w:r>
          </w:p>
        </w:tc>
        <w:tc>
          <w:tcPr>
            <w:tcW w:w="2841" w:type="dxa"/>
          </w:tcPr>
          <w:p w14:paraId="4D9F0CD9" w14:textId="77777777" w:rsidR="00EF7964" w:rsidRDefault="00EF7964" w:rsidP="00594B41">
            <w:pPr>
              <w:autoSpaceDE w:val="0"/>
              <w:autoSpaceDN w:val="0"/>
              <w:adjustRightInd w:val="0"/>
              <w:jc w:val="center"/>
              <w:rPr>
                <w:rFonts w:cs="Arial"/>
                <w:color w:val="000000"/>
                <w:szCs w:val="22"/>
              </w:rPr>
            </w:pPr>
            <w:r w:rsidRPr="00833EF8">
              <w:rPr>
                <w:rFonts w:cs="Arial"/>
                <w:b/>
                <w:bCs/>
                <w:color w:val="000000"/>
                <w:szCs w:val="22"/>
              </w:rPr>
              <w:t>100</w:t>
            </w:r>
          </w:p>
        </w:tc>
        <w:tc>
          <w:tcPr>
            <w:tcW w:w="2841" w:type="dxa"/>
          </w:tcPr>
          <w:p w14:paraId="69BCCFCC" w14:textId="77777777" w:rsidR="00EF7964" w:rsidRDefault="00EF7964" w:rsidP="00594B41">
            <w:pPr>
              <w:autoSpaceDE w:val="0"/>
              <w:autoSpaceDN w:val="0"/>
              <w:adjustRightInd w:val="0"/>
              <w:jc w:val="center"/>
              <w:rPr>
                <w:rFonts w:cs="Arial"/>
                <w:color w:val="000000"/>
                <w:szCs w:val="22"/>
              </w:rPr>
            </w:pPr>
            <w:r w:rsidRPr="00833EF8">
              <w:rPr>
                <w:rFonts w:cs="Arial"/>
                <w:b/>
                <w:bCs/>
                <w:color w:val="000000"/>
                <w:szCs w:val="22"/>
              </w:rPr>
              <w:t>100%</w:t>
            </w:r>
          </w:p>
        </w:tc>
      </w:tr>
    </w:tbl>
    <w:p w14:paraId="4CB8BF16" w14:textId="77777777" w:rsidR="00EF7964" w:rsidRDefault="00EF7964" w:rsidP="00EF7964">
      <w:pPr>
        <w:autoSpaceDE w:val="0"/>
        <w:autoSpaceDN w:val="0"/>
        <w:adjustRightInd w:val="0"/>
        <w:rPr>
          <w:rFonts w:cs="Arial"/>
          <w:color w:val="000000"/>
          <w:szCs w:val="22"/>
        </w:rPr>
      </w:pPr>
    </w:p>
    <w:p w14:paraId="66879A23" w14:textId="77777777" w:rsidR="00EF7964" w:rsidRPr="00833EF8" w:rsidRDefault="00EF7964" w:rsidP="00EF7964">
      <w:pPr>
        <w:autoSpaceDE w:val="0"/>
        <w:autoSpaceDN w:val="0"/>
        <w:adjustRightInd w:val="0"/>
        <w:rPr>
          <w:rFonts w:cs="Arial"/>
          <w:color w:val="000000"/>
          <w:szCs w:val="22"/>
        </w:rPr>
      </w:pPr>
    </w:p>
    <w:p w14:paraId="7B31272C" w14:textId="77777777" w:rsidR="00EF7964" w:rsidRPr="00833EF8" w:rsidRDefault="00EF7964" w:rsidP="00EF7964">
      <w:pPr>
        <w:autoSpaceDE w:val="0"/>
        <w:autoSpaceDN w:val="0"/>
        <w:adjustRightInd w:val="0"/>
        <w:rPr>
          <w:rFonts w:cs="Arial"/>
          <w:color w:val="000000"/>
          <w:szCs w:val="22"/>
        </w:rPr>
      </w:pPr>
    </w:p>
    <w:p w14:paraId="27B8C9DB" w14:textId="77777777" w:rsidR="00EF7964" w:rsidRDefault="00EF7964" w:rsidP="00EF7964">
      <w:pPr>
        <w:autoSpaceDE w:val="0"/>
        <w:autoSpaceDN w:val="0"/>
        <w:adjustRightInd w:val="0"/>
        <w:rPr>
          <w:rFonts w:cs="Arial"/>
          <w:b/>
          <w:bCs/>
          <w:color w:val="000000"/>
          <w:szCs w:val="22"/>
        </w:rPr>
      </w:pPr>
      <w:r w:rsidRPr="00833EF8">
        <w:rPr>
          <w:rFonts w:cs="Arial"/>
          <w:b/>
          <w:bCs/>
          <w:color w:val="000000"/>
          <w:szCs w:val="22"/>
        </w:rPr>
        <w:t>ASSESSMENT</w:t>
      </w:r>
    </w:p>
    <w:p w14:paraId="7724AE99" w14:textId="77777777" w:rsidR="00EF7964" w:rsidRDefault="00EF7964" w:rsidP="00EF7964">
      <w:pPr>
        <w:autoSpaceDE w:val="0"/>
        <w:autoSpaceDN w:val="0"/>
        <w:adjustRightInd w:val="0"/>
        <w:rPr>
          <w:rFonts w:cs="Arial"/>
          <w:b/>
          <w:bCs/>
          <w:color w:val="000000"/>
          <w:szCs w:val="22"/>
        </w:rPr>
      </w:pPr>
    </w:p>
    <w:p w14:paraId="554B0DD4" w14:textId="77777777" w:rsidR="00EF7964" w:rsidRPr="001D1C1B" w:rsidRDefault="00EF7964" w:rsidP="00EF7964">
      <w:pPr>
        <w:overflowPunct w:val="0"/>
        <w:autoSpaceDE w:val="0"/>
        <w:autoSpaceDN w:val="0"/>
        <w:adjustRightInd w:val="0"/>
        <w:jc w:val="both"/>
        <w:textAlignment w:val="baseline"/>
        <w:rPr>
          <w:rFonts w:cs="Arial"/>
          <w:b/>
        </w:rPr>
      </w:pPr>
      <w:r w:rsidRPr="001D1C1B">
        <w:rPr>
          <w:rFonts w:cs="Arial"/>
          <w:b/>
        </w:rPr>
        <w:t>Assessment Component 1</w:t>
      </w:r>
    </w:p>
    <w:p w14:paraId="3B5E6DBC" w14:textId="77777777" w:rsidR="00EF7964" w:rsidRPr="001D1C1B" w:rsidRDefault="00EF7964" w:rsidP="00EF796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F7964" w:rsidRPr="00D7590E" w14:paraId="742B34EB" w14:textId="77777777" w:rsidTr="00594B41">
        <w:sdt>
          <w:sdtPr>
            <w:rPr>
              <w:rFonts w:cs="Arial"/>
            </w:rPr>
            <w:id w:val="13527597"/>
          </w:sdtPr>
          <w:sdtEndPr/>
          <w:sdtContent>
            <w:sdt>
              <w:sdtPr>
                <w:rPr>
                  <w:rFonts w:cs="Arial"/>
                </w:rPr>
                <w:id w:val="13527598"/>
              </w:sdtPr>
              <w:sdtEndPr/>
              <w:sdtContent>
                <w:tc>
                  <w:tcPr>
                    <w:tcW w:w="547" w:type="dxa"/>
                  </w:tcPr>
                  <w:p w14:paraId="30A49878"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22" w:type="dxa"/>
          </w:tcPr>
          <w:p w14:paraId="3579FEE6"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7599"/>
          </w:sdtPr>
          <w:sdtEndPr/>
          <w:sdtContent>
            <w:sdt>
              <w:sdtPr>
                <w:rPr>
                  <w:rFonts w:cs="Arial"/>
                </w:rPr>
                <w:id w:val="13527600"/>
              </w:sdtPr>
              <w:sdtEndPr/>
              <w:sdtContent>
                <w:sdt>
                  <w:sdtPr>
                    <w:rPr>
                      <w:rFonts w:cs="Arial"/>
                    </w:rPr>
                    <w:id w:val="13527601"/>
                  </w:sdtPr>
                  <w:sdtEndPr/>
                  <w:sdtContent>
                    <w:tc>
                      <w:tcPr>
                        <w:tcW w:w="526" w:type="dxa"/>
                      </w:tcPr>
                      <w:p w14:paraId="24348616"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sdtContent>
        </w:sdt>
        <w:tc>
          <w:tcPr>
            <w:tcW w:w="2391" w:type="dxa"/>
          </w:tcPr>
          <w:p w14:paraId="0E08CD3E"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27602"/>
          </w:sdtPr>
          <w:sdtEndPr/>
          <w:sdtContent>
            <w:sdt>
              <w:sdtPr>
                <w:rPr>
                  <w:rFonts w:cs="Arial"/>
                </w:rPr>
                <w:id w:val="13527603"/>
              </w:sdtPr>
              <w:sdtEndPr/>
              <w:sdtContent>
                <w:tc>
                  <w:tcPr>
                    <w:tcW w:w="526" w:type="dxa"/>
                  </w:tcPr>
                  <w:p w14:paraId="02B66F6F"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58" w:type="dxa"/>
          </w:tcPr>
          <w:p w14:paraId="2BDDB9BC"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Practical</w:t>
            </w:r>
          </w:p>
        </w:tc>
      </w:tr>
    </w:tbl>
    <w:p w14:paraId="389A0120"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F7964" w:rsidRPr="00D7590E" w14:paraId="3DEC9DEF" w14:textId="77777777" w:rsidTr="00594B41">
        <w:tc>
          <w:tcPr>
            <w:tcW w:w="3256" w:type="dxa"/>
          </w:tcPr>
          <w:p w14:paraId="0729F5E1" w14:textId="77777777" w:rsidR="00EF7964" w:rsidRPr="00D7590E" w:rsidRDefault="00EF7964" w:rsidP="00594B41">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FCA76A0"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535D9AD"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Weighting</w:t>
            </w:r>
          </w:p>
        </w:tc>
      </w:tr>
      <w:tr w:rsidR="00EF7964" w:rsidRPr="00D7590E" w14:paraId="75FC7674" w14:textId="77777777" w:rsidTr="00594B41">
        <w:tc>
          <w:tcPr>
            <w:tcW w:w="3256" w:type="dxa"/>
          </w:tcPr>
          <w:p w14:paraId="3973BCBB" w14:textId="77777777" w:rsidR="00EF7964" w:rsidRPr="00E3249B" w:rsidRDefault="00EF7964" w:rsidP="00594B41">
            <w:pPr>
              <w:overflowPunct w:val="0"/>
              <w:autoSpaceDE w:val="0"/>
              <w:autoSpaceDN w:val="0"/>
              <w:adjustRightInd w:val="0"/>
              <w:jc w:val="center"/>
              <w:textAlignment w:val="baseline"/>
              <w:rPr>
                <w:rFonts w:cs="Arial"/>
              </w:rPr>
            </w:pPr>
            <w:r w:rsidRPr="00E3249B">
              <w:rPr>
                <w:rFonts w:cs="Arial"/>
              </w:rPr>
              <w:t xml:space="preserve"> Practical Assignment</w:t>
            </w:r>
          </w:p>
        </w:tc>
        <w:tc>
          <w:tcPr>
            <w:tcW w:w="3969" w:type="dxa"/>
          </w:tcPr>
          <w:p w14:paraId="281C22C8" w14:textId="77777777" w:rsidR="00EF7964" w:rsidRPr="00E3249B" w:rsidRDefault="00EF7964" w:rsidP="00E3249B">
            <w:pPr>
              <w:overflowPunct w:val="0"/>
              <w:autoSpaceDE w:val="0"/>
              <w:autoSpaceDN w:val="0"/>
              <w:adjustRightInd w:val="0"/>
              <w:jc w:val="center"/>
              <w:textAlignment w:val="baseline"/>
              <w:rPr>
                <w:rFonts w:cs="Arial"/>
              </w:rPr>
            </w:pPr>
            <w:r w:rsidRPr="00E3249B">
              <w:rPr>
                <w:rFonts w:cs="Arial"/>
              </w:rPr>
              <w:t>Create a s</w:t>
            </w:r>
            <w:r w:rsidR="00E3249B" w:rsidRPr="00E3249B">
              <w:rPr>
                <w:rFonts w:cs="Arial"/>
              </w:rPr>
              <w:t xml:space="preserve">traightforward but competent </w:t>
            </w:r>
            <w:r w:rsidRPr="00E3249B">
              <w:rPr>
                <w:rFonts w:cs="Arial"/>
              </w:rPr>
              <w:t xml:space="preserve"> new media object </w:t>
            </w:r>
          </w:p>
        </w:tc>
        <w:tc>
          <w:tcPr>
            <w:tcW w:w="1559" w:type="dxa"/>
          </w:tcPr>
          <w:p w14:paraId="5A6F2C1F" w14:textId="77777777" w:rsidR="00EF7964" w:rsidRPr="00E3249B" w:rsidRDefault="00EF7964" w:rsidP="00594B41">
            <w:pPr>
              <w:overflowPunct w:val="0"/>
              <w:autoSpaceDE w:val="0"/>
              <w:autoSpaceDN w:val="0"/>
              <w:adjustRightInd w:val="0"/>
              <w:jc w:val="both"/>
              <w:textAlignment w:val="baseline"/>
              <w:rPr>
                <w:rFonts w:cs="Arial"/>
              </w:rPr>
            </w:pPr>
            <w:r w:rsidRPr="00E3249B">
              <w:rPr>
                <w:rFonts w:cs="Arial"/>
              </w:rPr>
              <w:t>50%</w:t>
            </w:r>
          </w:p>
        </w:tc>
      </w:tr>
    </w:tbl>
    <w:p w14:paraId="71592E22" w14:textId="77777777" w:rsidR="00EF7964" w:rsidRPr="00D7590E" w:rsidRDefault="00EF7964" w:rsidP="00EF7964">
      <w:pPr>
        <w:overflowPunct w:val="0"/>
        <w:autoSpaceDE w:val="0"/>
        <w:autoSpaceDN w:val="0"/>
        <w:adjustRightInd w:val="0"/>
        <w:jc w:val="both"/>
        <w:textAlignment w:val="baseline"/>
        <w:rPr>
          <w:rFonts w:cs="Arial"/>
          <w:b/>
        </w:rPr>
      </w:pPr>
    </w:p>
    <w:p w14:paraId="054BC112" w14:textId="77777777" w:rsidR="00EF7964" w:rsidRPr="00D7590E" w:rsidRDefault="00EF7964" w:rsidP="00EF7964">
      <w:pPr>
        <w:overflowPunct w:val="0"/>
        <w:autoSpaceDE w:val="0"/>
        <w:autoSpaceDN w:val="0"/>
        <w:adjustRightInd w:val="0"/>
        <w:jc w:val="both"/>
        <w:textAlignment w:val="baseline"/>
        <w:rPr>
          <w:rFonts w:cs="Arial"/>
          <w:b/>
        </w:rPr>
      </w:pPr>
    </w:p>
    <w:p w14:paraId="463A869C" w14:textId="77777777" w:rsidR="00EF7964" w:rsidRPr="00D7590E" w:rsidRDefault="00EF7964" w:rsidP="00EF7964">
      <w:pPr>
        <w:overflowPunct w:val="0"/>
        <w:autoSpaceDE w:val="0"/>
        <w:autoSpaceDN w:val="0"/>
        <w:adjustRightInd w:val="0"/>
        <w:jc w:val="both"/>
        <w:textAlignment w:val="baseline"/>
        <w:rPr>
          <w:rFonts w:cs="Arial"/>
          <w:b/>
        </w:rPr>
      </w:pPr>
      <w:r w:rsidRPr="00D7590E">
        <w:rPr>
          <w:rFonts w:cs="Arial"/>
          <w:b/>
        </w:rPr>
        <w:t>Assessment Component 2</w:t>
      </w:r>
    </w:p>
    <w:p w14:paraId="4E4AFBEB"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F7964" w:rsidRPr="00D7590E" w14:paraId="12EF2C31" w14:textId="77777777" w:rsidTr="00594B41">
        <w:sdt>
          <w:sdtPr>
            <w:rPr>
              <w:rFonts w:cs="Arial"/>
            </w:rPr>
            <w:id w:val="13527604"/>
          </w:sdtPr>
          <w:sdtEndPr/>
          <w:sdtContent>
            <w:tc>
              <w:tcPr>
                <w:tcW w:w="562" w:type="dxa"/>
              </w:tcPr>
              <w:p w14:paraId="2DAF39C5"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3647F469"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7605"/>
          </w:sdtPr>
          <w:sdtEndPr/>
          <w:sdtContent>
            <w:tc>
              <w:tcPr>
                <w:tcW w:w="538" w:type="dxa"/>
              </w:tcPr>
              <w:p w14:paraId="017842AE"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7DA2BB37"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27606"/>
          </w:sdtPr>
          <w:sdtEndPr/>
          <w:sdtContent>
            <w:tc>
              <w:tcPr>
                <w:tcW w:w="538" w:type="dxa"/>
              </w:tcPr>
              <w:p w14:paraId="66F51B0D"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41BA0A8" w14:textId="77777777" w:rsidR="00EF7964" w:rsidRPr="00D7590E" w:rsidRDefault="00EF7964" w:rsidP="00594B41">
            <w:pPr>
              <w:overflowPunct w:val="0"/>
              <w:autoSpaceDE w:val="0"/>
              <w:autoSpaceDN w:val="0"/>
              <w:adjustRightInd w:val="0"/>
              <w:jc w:val="both"/>
              <w:textAlignment w:val="baseline"/>
              <w:rPr>
                <w:rFonts w:cs="Arial"/>
                <w:b/>
              </w:rPr>
            </w:pPr>
            <w:r w:rsidRPr="00D7590E">
              <w:rPr>
                <w:rFonts w:cs="Arial"/>
                <w:b/>
              </w:rPr>
              <w:t>Practical</w:t>
            </w:r>
          </w:p>
        </w:tc>
      </w:tr>
    </w:tbl>
    <w:p w14:paraId="7C7F2180" w14:textId="77777777" w:rsidR="00EF7964" w:rsidRPr="00D7590E" w:rsidRDefault="00EF7964" w:rsidP="00EF796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F7964" w:rsidRPr="00D7590E" w14:paraId="243D43F7" w14:textId="77777777" w:rsidTr="00594B41">
        <w:tc>
          <w:tcPr>
            <w:tcW w:w="3256" w:type="dxa"/>
          </w:tcPr>
          <w:p w14:paraId="34351334" w14:textId="77777777" w:rsidR="00EF7964" w:rsidRPr="00D7590E" w:rsidRDefault="00EF7964" w:rsidP="00594B41">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32E7459"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8327EF4" w14:textId="77777777" w:rsidR="00EF7964" w:rsidRPr="00D7590E" w:rsidRDefault="00EF7964" w:rsidP="00594B41">
            <w:pPr>
              <w:overflowPunct w:val="0"/>
              <w:autoSpaceDE w:val="0"/>
              <w:autoSpaceDN w:val="0"/>
              <w:adjustRightInd w:val="0"/>
              <w:jc w:val="both"/>
              <w:textAlignment w:val="baseline"/>
              <w:rPr>
                <w:rFonts w:cs="Arial"/>
              </w:rPr>
            </w:pPr>
            <w:r w:rsidRPr="00D7590E">
              <w:rPr>
                <w:rFonts w:cs="Arial"/>
                <w:b/>
              </w:rPr>
              <w:t>Weighting</w:t>
            </w:r>
          </w:p>
        </w:tc>
      </w:tr>
      <w:tr w:rsidR="00EF7964" w:rsidRPr="00D7590E" w14:paraId="65051C0D" w14:textId="77777777" w:rsidTr="00594B41">
        <w:tc>
          <w:tcPr>
            <w:tcW w:w="3256" w:type="dxa"/>
          </w:tcPr>
          <w:p w14:paraId="5D650EBB" w14:textId="77777777" w:rsidR="00EF7964" w:rsidRPr="00E3249B" w:rsidRDefault="00EF7964" w:rsidP="00594B41">
            <w:pPr>
              <w:overflowPunct w:val="0"/>
              <w:autoSpaceDE w:val="0"/>
              <w:autoSpaceDN w:val="0"/>
              <w:adjustRightInd w:val="0"/>
              <w:jc w:val="center"/>
              <w:textAlignment w:val="baseline"/>
              <w:rPr>
                <w:rFonts w:cs="Arial"/>
              </w:rPr>
            </w:pPr>
            <w:r w:rsidRPr="00E3249B">
              <w:rPr>
                <w:rFonts w:cs="Arial"/>
              </w:rPr>
              <w:t xml:space="preserve">Assignment </w:t>
            </w:r>
          </w:p>
        </w:tc>
        <w:tc>
          <w:tcPr>
            <w:tcW w:w="3969" w:type="dxa"/>
          </w:tcPr>
          <w:p w14:paraId="08F2F806" w14:textId="77777777" w:rsidR="00EF7964" w:rsidRPr="00E3249B" w:rsidRDefault="00EF7964" w:rsidP="00594B41">
            <w:pPr>
              <w:overflowPunct w:val="0"/>
              <w:autoSpaceDE w:val="0"/>
              <w:autoSpaceDN w:val="0"/>
              <w:adjustRightInd w:val="0"/>
              <w:jc w:val="center"/>
              <w:textAlignment w:val="baseline"/>
              <w:rPr>
                <w:rFonts w:cs="Arial"/>
              </w:rPr>
            </w:pPr>
            <w:r w:rsidRPr="00E3249B">
              <w:rPr>
                <w:rFonts w:cs="Arial"/>
              </w:rPr>
              <w:t>1000 word critical reflective analysis</w:t>
            </w:r>
          </w:p>
        </w:tc>
        <w:tc>
          <w:tcPr>
            <w:tcW w:w="1559" w:type="dxa"/>
          </w:tcPr>
          <w:p w14:paraId="6C21BAB8" w14:textId="77777777" w:rsidR="00EF7964" w:rsidRPr="00E3249B" w:rsidRDefault="00EF7964" w:rsidP="00594B41">
            <w:pPr>
              <w:overflowPunct w:val="0"/>
              <w:autoSpaceDE w:val="0"/>
              <w:autoSpaceDN w:val="0"/>
              <w:adjustRightInd w:val="0"/>
              <w:jc w:val="both"/>
              <w:textAlignment w:val="baseline"/>
              <w:rPr>
                <w:rFonts w:cs="Arial"/>
              </w:rPr>
            </w:pPr>
            <w:r w:rsidRPr="00E3249B">
              <w:rPr>
                <w:rFonts w:cs="Arial"/>
              </w:rPr>
              <w:t>50%</w:t>
            </w:r>
          </w:p>
        </w:tc>
      </w:tr>
    </w:tbl>
    <w:p w14:paraId="10121EA1" w14:textId="77777777" w:rsidR="00EF7964" w:rsidRPr="00D7590E" w:rsidRDefault="00EF7964" w:rsidP="00EF7964">
      <w:pPr>
        <w:overflowPunct w:val="0"/>
        <w:autoSpaceDE w:val="0"/>
        <w:autoSpaceDN w:val="0"/>
        <w:adjustRightInd w:val="0"/>
        <w:jc w:val="both"/>
        <w:textAlignment w:val="baseline"/>
        <w:rPr>
          <w:rFonts w:cs="Arial"/>
          <w:b/>
          <w:highlight w:val="cyan"/>
        </w:rPr>
      </w:pPr>
    </w:p>
    <w:p w14:paraId="222DBC4A" w14:textId="77777777" w:rsidR="00EF7964" w:rsidRDefault="00EF7964" w:rsidP="00EF7964">
      <w:pPr>
        <w:autoSpaceDE w:val="0"/>
        <w:autoSpaceDN w:val="0"/>
        <w:adjustRightInd w:val="0"/>
        <w:rPr>
          <w:rFonts w:cs="Arial"/>
          <w:b/>
          <w:bCs/>
          <w:color w:val="000000"/>
          <w:szCs w:val="22"/>
        </w:rPr>
      </w:pPr>
    </w:p>
    <w:p w14:paraId="4F9D2665" w14:textId="77777777" w:rsidR="00EF7964" w:rsidRPr="00833EF8" w:rsidRDefault="00EF7964" w:rsidP="00EF7964">
      <w:pPr>
        <w:autoSpaceDE w:val="0"/>
        <w:autoSpaceDN w:val="0"/>
        <w:adjustRightInd w:val="0"/>
        <w:rPr>
          <w:rFonts w:cs="Arial"/>
          <w:color w:val="000000"/>
          <w:szCs w:val="22"/>
        </w:rPr>
      </w:pPr>
    </w:p>
    <w:p w14:paraId="5AD6BD6B" w14:textId="77777777" w:rsidR="00EF7964" w:rsidRDefault="00EF7964" w:rsidP="00EF7964">
      <w:pPr>
        <w:autoSpaceDE w:val="0"/>
        <w:autoSpaceDN w:val="0"/>
        <w:adjustRightInd w:val="0"/>
        <w:rPr>
          <w:rFonts w:cs="Arial"/>
          <w:b/>
          <w:bCs/>
          <w:color w:val="000000"/>
          <w:szCs w:val="22"/>
        </w:rPr>
      </w:pPr>
      <w:r w:rsidRPr="00833EF8">
        <w:rPr>
          <w:rFonts w:cs="Arial"/>
          <w:b/>
          <w:bCs/>
          <w:color w:val="000000"/>
          <w:szCs w:val="22"/>
        </w:rPr>
        <w:t>Assessment Summary</w:t>
      </w:r>
    </w:p>
    <w:p w14:paraId="7B2D8BB5" w14:textId="77777777" w:rsidR="00EF7964" w:rsidRDefault="00EF7964" w:rsidP="00EF7964">
      <w:pPr>
        <w:autoSpaceDE w:val="0"/>
        <w:autoSpaceDN w:val="0"/>
        <w:adjustRightInd w:val="0"/>
        <w:rPr>
          <w:rFonts w:cs="Arial"/>
          <w:b/>
          <w:bCs/>
          <w:color w:val="000000"/>
          <w:szCs w:val="22"/>
        </w:rPr>
      </w:pPr>
    </w:p>
    <w:tbl>
      <w:tblPr>
        <w:tblStyle w:val="TableGrid"/>
        <w:tblW w:w="0" w:type="auto"/>
        <w:tblLook w:val="04A0" w:firstRow="1" w:lastRow="0" w:firstColumn="1" w:lastColumn="0" w:noHBand="0" w:noVBand="1"/>
      </w:tblPr>
      <w:tblGrid>
        <w:gridCol w:w="2376"/>
        <w:gridCol w:w="2410"/>
      </w:tblGrid>
      <w:tr w:rsidR="00EF7964" w14:paraId="42066C37" w14:textId="77777777" w:rsidTr="00594B41">
        <w:tc>
          <w:tcPr>
            <w:tcW w:w="2376" w:type="dxa"/>
          </w:tcPr>
          <w:p w14:paraId="1D5596CB" w14:textId="77777777" w:rsidR="00EF7964" w:rsidRDefault="00EF7964" w:rsidP="00594B41">
            <w:pPr>
              <w:autoSpaceDE w:val="0"/>
              <w:autoSpaceDN w:val="0"/>
              <w:adjustRightInd w:val="0"/>
              <w:jc w:val="center"/>
              <w:rPr>
                <w:rFonts w:cs="Arial"/>
                <w:b/>
                <w:bCs/>
                <w:color w:val="000000"/>
                <w:szCs w:val="22"/>
              </w:rPr>
            </w:pPr>
            <w:r>
              <w:rPr>
                <w:rFonts w:cs="Arial"/>
                <w:b/>
                <w:bCs/>
                <w:color w:val="000000"/>
                <w:szCs w:val="22"/>
              </w:rPr>
              <w:t>Activity Type</w:t>
            </w:r>
          </w:p>
          <w:p w14:paraId="77869CEB" w14:textId="77777777" w:rsidR="00EF7964" w:rsidRDefault="00EF7964" w:rsidP="00594B41">
            <w:pPr>
              <w:autoSpaceDE w:val="0"/>
              <w:autoSpaceDN w:val="0"/>
              <w:adjustRightInd w:val="0"/>
              <w:jc w:val="center"/>
              <w:rPr>
                <w:rFonts w:cs="Arial"/>
                <w:b/>
                <w:bCs/>
                <w:color w:val="000000"/>
                <w:szCs w:val="22"/>
              </w:rPr>
            </w:pPr>
          </w:p>
        </w:tc>
        <w:tc>
          <w:tcPr>
            <w:tcW w:w="2410" w:type="dxa"/>
          </w:tcPr>
          <w:p w14:paraId="023EE5E6" w14:textId="77777777" w:rsidR="00EF7964" w:rsidRDefault="00EF7964" w:rsidP="00594B41">
            <w:pPr>
              <w:autoSpaceDE w:val="0"/>
              <w:autoSpaceDN w:val="0"/>
              <w:adjustRightInd w:val="0"/>
              <w:jc w:val="center"/>
              <w:rPr>
                <w:rFonts w:cs="Arial"/>
                <w:b/>
                <w:bCs/>
                <w:color w:val="000000"/>
                <w:szCs w:val="22"/>
              </w:rPr>
            </w:pPr>
            <w:r>
              <w:rPr>
                <w:rFonts w:cs="Arial"/>
                <w:b/>
                <w:bCs/>
                <w:color w:val="000000"/>
                <w:szCs w:val="22"/>
              </w:rPr>
              <w:t>Percentage</w:t>
            </w:r>
          </w:p>
        </w:tc>
      </w:tr>
      <w:tr w:rsidR="00EF7964" w14:paraId="1EA16BDA" w14:textId="77777777" w:rsidTr="00594B41">
        <w:tc>
          <w:tcPr>
            <w:tcW w:w="2376" w:type="dxa"/>
          </w:tcPr>
          <w:p w14:paraId="0B7254A6" w14:textId="77777777" w:rsidR="00EF7964" w:rsidRDefault="00EF7964" w:rsidP="00594B41">
            <w:pPr>
              <w:autoSpaceDE w:val="0"/>
              <w:autoSpaceDN w:val="0"/>
              <w:adjustRightInd w:val="0"/>
              <w:rPr>
                <w:rFonts w:cs="Arial"/>
                <w:b/>
                <w:bCs/>
                <w:color w:val="000000"/>
                <w:szCs w:val="22"/>
              </w:rPr>
            </w:pPr>
            <w:r>
              <w:rPr>
                <w:rFonts w:cs="Arial"/>
                <w:b/>
                <w:bCs/>
                <w:color w:val="000000"/>
                <w:szCs w:val="22"/>
              </w:rPr>
              <w:t>Coursework</w:t>
            </w:r>
          </w:p>
        </w:tc>
        <w:tc>
          <w:tcPr>
            <w:tcW w:w="2410" w:type="dxa"/>
          </w:tcPr>
          <w:p w14:paraId="3C26268B" w14:textId="77777777" w:rsidR="00EF7964" w:rsidRPr="00E3249B" w:rsidRDefault="00EF7964" w:rsidP="00594B41">
            <w:pPr>
              <w:autoSpaceDE w:val="0"/>
              <w:autoSpaceDN w:val="0"/>
              <w:adjustRightInd w:val="0"/>
              <w:jc w:val="center"/>
              <w:rPr>
                <w:rFonts w:cs="Arial"/>
                <w:b/>
                <w:bCs/>
                <w:szCs w:val="22"/>
              </w:rPr>
            </w:pPr>
            <w:r w:rsidRPr="00E3249B">
              <w:rPr>
                <w:rFonts w:cs="Arial"/>
                <w:b/>
                <w:bCs/>
                <w:szCs w:val="22"/>
              </w:rPr>
              <w:t>50%</w:t>
            </w:r>
          </w:p>
        </w:tc>
      </w:tr>
      <w:tr w:rsidR="00EF7964" w14:paraId="45C4ECAC" w14:textId="77777777" w:rsidTr="00594B41">
        <w:tc>
          <w:tcPr>
            <w:tcW w:w="2376" w:type="dxa"/>
          </w:tcPr>
          <w:p w14:paraId="31B35D5E" w14:textId="77777777" w:rsidR="00EF7964" w:rsidRDefault="00EF7964" w:rsidP="00594B41">
            <w:pPr>
              <w:autoSpaceDE w:val="0"/>
              <w:autoSpaceDN w:val="0"/>
              <w:adjustRightInd w:val="0"/>
              <w:rPr>
                <w:rFonts w:cs="Arial"/>
                <w:b/>
                <w:bCs/>
                <w:color w:val="000000"/>
                <w:szCs w:val="22"/>
              </w:rPr>
            </w:pPr>
            <w:r>
              <w:rPr>
                <w:rFonts w:cs="Arial"/>
                <w:b/>
                <w:bCs/>
                <w:color w:val="000000"/>
                <w:szCs w:val="22"/>
              </w:rPr>
              <w:t>Practical</w:t>
            </w:r>
          </w:p>
        </w:tc>
        <w:tc>
          <w:tcPr>
            <w:tcW w:w="2410" w:type="dxa"/>
          </w:tcPr>
          <w:p w14:paraId="4911AA73" w14:textId="77777777" w:rsidR="00EF7964" w:rsidRPr="00E3249B" w:rsidRDefault="00EF7964" w:rsidP="00594B41">
            <w:pPr>
              <w:autoSpaceDE w:val="0"/>
              <w:autoSpaceDN w:val="0"/>
              <w:adjustRightInd w:val="0"/>
              <w:jc w:val="center"/>
              <w:rPr>
                <w:rFonts w:cs="Arial"/>
                <w:b/>
                <w:bCs/>
                <w:szCs w:val="22"/>
              </w:rPr>
            </w:pPr>
            <w:r w:rsidRPr="00E3249B">
              <w:rPr>
                <w:rFonts w:cs="Arial"/>
                <w:b/>
                <w:bCs/>
                <w:szCs w:val="22"/>
              </w:rPr>
              <w:t>50%</w:t>
            </w:r>
          </w:p>
        </w:tc>
      </w:tr>
      <w:tr w:rsidR="00EF7964" w14:paraId="3976EAAA" w14:textId="77777777" w:rsidTr="00594B41">
        <w:tc>
          <w:tcPr>
            <w:tcW w:w="2376" w:type="dxa"/>
          </w:tcPr>
          <w:p w14:paraId="2EB855BB" w14:textId="77777777" w:rsidR="00EF7964" w:rsidRDefault="00EF7964" w:rsidP="00594B41">
            <w:pPr>
              <w:autoSpaceDE w:val="0"/>
              <w:autoSpaceDN w:val="0"/>
              <w:adjustRightInd w:val="0"/>
              <w:rPr>
                <w:rFonts w:cs="Arial"/>
                <w:b/>
                <w:bCs/>
                <w:color w:val="000000"/>
                <w:szCs w:val="22"/>
              </w:rPr>
            </w:pPr>
            <w:r>
              <w:rPr>
                <w:rFonts w:cs="Arial"/>
                <w:b/>
                <w:bCs/>
                <w:color w:val="000000"/>
                <w:szCs w:val="22"/>
              </w:rPr>
              <w:t>TOTAL</w:t>
            </w:r>
          </w:p>
        </w:tc>
        <w:tc>
          <w:tcPr>
            <w:tcW w:w="2410" w:type="dxa"/>
          </w:tcPr>
          <w:p w14:paraId="70BDB934" w14:textId="77777777" w:rsidR="00EF7964" w:rsidRPr="00E3249B" w:rsidRDefault="00EF7964" w:rsidP="00594B41">
            <w:pPr>
              <w:autoSpaceDE w:val="0"/>
              <w:autoSpaceDN w:val="0"/>
              <w:adjustRightInd w:val="0"/>
              <w:jc w:val="center"/>
              <w:rPr>
                <w:rFonts w:cs="Arial"/>
                <w:b/>
                <w:bCs/>
                <w:szCs w:val="22"/>
              </w:rPr>
            </w:pPr>
            <w:r w:rsidRPr="00E3249B">
              <w:rPr>
                <w:rFonts w:cs="Arial"/>
                <w:b/>
                <w:bCs/>
                <w:szCs w:val="22"/>
              </w:rPr>
              <w:t>100%</w:t>
            </w:r>
          </w:p>
        </w:tc>
      </w:tr>
    </w:tbl>
    <w:p w14:paraId="22154F74" w14:textId="77777777" w:rsidR="00EF7964" w:rsidRDefault="00EF7964" w:rsidP="00EF7964">
      <w:pPr>
        <w:autoSpaceDE w:val="0"/>
        <w:autoSpaceDN w:val="0"/>
        <w:adjustRightInd w:val="0"/>
        <w:rPr>
          <w:rFonts w:cs="Arial"/>
          <w:b/>
          <w:bCs/>
          <w:color w:val="000000"/>
          <w:szCs w:val="22"/>
        </w:rPr>
      </w:pPr>
    </w:p>
    <w:p w14:paraId="2695EADC" w14:textId="77777777" w:rsidR="00EF7964" w:rsidRPr="00833EF8" w:rsidRDefault="00EF7964" w:rsidP="00EF7964">
      <w:pPr>
        <w:autoSpaceDE w:val="0"/>
        <w:autoSpaceDN w:val="0"/>
        <w:adjustRightInd w:val="0"/>
        <w:rPr>
          <w:rFonts w:cs="Arial"/>
          <w:b/>
          <w:bCs/>
          <w:color w:val="000000"/>
          <w:szCs w:val="22"/>
        </w:rPr>
      </w:pPr>
    </w:p>
    <w:p w14:paraId="605FCBF7" w14:textId="77777777" w:rsidR="00EF7964" w:rsidRDefault="00EF7964" w:rsidP="00EF7964">
      <w:pPr>
        <w:autoSpaceDE w:val="0"/>
        <w:autoSpaceDN w:val="0"/>
        <w:adjustRightInd w:val="0"/>
        <w:rPr>
          <w:rFonts w:cs="Arial"/>
          <w:b/>
          <w:bCs/>
          <w:color w:val="000000"/>
          <w:szCs w:val="22"/>
        </w:rPr>
      </w:pPr>
    </w:p>
    <w:p w14:paraId="5620BEF6" w14:textId="77777777" w:rsidR="00EF7964" w:rsidRDefault="00EF7964" w:rsidP="00EF7964">
      <w:pPr>
        <w:autoSpaceDE w:val="0"/>
        <w:autoSpaceDN w:val="0"/>
        <w:adjustRightInd w:val="0"/>
        <w:rPr>
          <w:rFonts w:cs="Arial"/>
          <w:b/>
          <w:bCs/>
          <w:color w:val="000000"/>
          <w:szCs w:val="22"/>
        </w:rPr>
      </w:pPr>
    </w:p>
    <w:p w14:paraId="414AC35A" w14:textId="77777777" w:rsidR="00EF7964" w:rsidRDefault="00EF7964" w:rsidP="00EF7964">
      <w:pPr>
        <w:overflowPunct w:val="0"/>
        <w:autoSpaceDE w:val="0"/>
        <w:autoSpaceDN w:val="0"/>
        <w:adjustRightInd w:val="0"/>
        <w:jc w:val="both"/>
        <w:textAlignment w:val="baseline"/>
        <w:rPr>
          <w:rFonts w:cs="Arial"/>
          <w:b/>
        </w:rPr>
      </w:pPr>
    </w:p>
    <w:p w14:paraId="6C352152" w14:textId="77777777" w:rsidR="00EF7964" w:rsidRDefault="00EF7964" w:rsidP="00EF7964">
      <w:pPr>
        <w:overflowPunct w:val="0"/>
        <w:autoSpaceDE w:val="0"/>
        <w:autoSpaceDN w:val="0"/>
        <w:adjustRightInd w:val="0"/>
        <w:jc w:val="both"/>
        <w:textAlignment w:val="baseline"/>
        <w:rPr>
          <w:rFonts w:cs="Arial"/>
          <w:b/>
        </w:rPr>
      </w:pPr>
    </w:p>
    <w:p w14:paraId="4D4C2785" w14:textId="77777777" w:rsidR="00EF7964" w:rsidRDefault="00EF7964" w:rsidP="00EF7964">
      <w:pPr>
        <w:overflowPunct w:val="0"/>
        <w:autoSpaceDE w:val="0"/>
        <w:autoSpaceDN w:val="0"/>
        <w:adjustRightInd w:val="0"/>
        <w:jc w:val="both"/>
        <w:textAlignment w:val="baseline"/>
        <w:rPr>
          <w:rFonts w:cs="Arial"/>
          <w:b/>
        </w:rPr>
      </w:pPr>
    </w:p>
    <w:p w14:paraId="7D950655" w14:textId="77777777" w:rsidR="00EF7964" w:rsidRDefault="00EF7964" w:rsidP="00EF7964">
      <w:pPr>
        <w:overflowPunct w:val="0"/>
        <w:autoSpaceDE w:val="0"/>
        <w:autoSpaceDN w:val="0"/>
        <w:adjustRightInd w:val="0"/>
        <w:jc w:val="both"/>
        <w:textAlignment w:val="baseline"/>
        <w:rPr>
          <w:rFonts w:cs="Arial"/>
          <w:b/>
        </w:rPr>
      </w:pPr>
    </w:p>
    <w:p w14:paraId="5920F618" w14:textId="77777777" w:rsidR="00EF7964" w:rsidRDefault="00EF7964" w:rsidP="00EF7964">
      <w:pPr>
        <w:overflowPunct w:val="0"/>
        <w:autoSpaceDE w:val="0"/>
        <w:autoSpaceDN w:val="0"/>
        <w:adjustRightInd w:val="0"/>
        <w:jc w:val="both"/>
        <w:textAlignment w:val="baseline"/>
        <w:rPr>
          <w:rFonts w:cs="Arial"/>
          <w:b/>
        </w:rPr>
      </w:pPr>
    </w:p>
    <w:p w14:paraId="608DE370" w14:textId="77777777" w:rsidR="00EF7964" w:rsidRDefault="00EF7964" w:rsidP="00EF7964">
      <w:pPr>
        <w:overflowPunct w:val="0"/>
        <w:autoSpaceDE w:val="0"/>
        <w:autoSpaceDN w:val="0"/>
        <w:adjustRightInd w:val="0"/>
        <w:jc w:val="both"/>
        <w:textAlignment w:val="baseline"/>
        <w:rPr>
          <w:rFonts w:cs="Arial"/>
          <w:b/>
        </w:rPr>
      </w:pPr>
    </w:p>
    <w:p w14:paraId="3E5B2F08" w14:textId="77777777" w:rsidR="00EF7964" w:rsidRDefault="00EF7964" w:rsidP="00EF7964">
      <w:pPr>
        <w:rPr>
          <w:rFonts w:cs="Arial"/>
          <w:b/>
        </w:rPr>
      </w:pPr>
      <w:r>
        <w:rPr>
          <w:rFonts w:cs="Arial"/>
          <w:b/>
        </w:rPr>
        <w:br w:type="page"/>
      </w:r>
    </w:p>
    <w:p w14:paraId="4B281C99" w14:textId="77777777" w:rsidR="00EF7964" w:rsidRPr="00AC3B2F" w:rsidRDefault="00EF7964" w:rsidP="00EF7964">
      <w:pPr>
        <w:overflowPunct w:val="0"/>
        <w:autoSpaceDE w:val="0"/>
        <w:autoSpaceDN w:val="0"/>
        <w:adjustRightInd w:val="0"/>
        <w:jc w:val="both"/>
        <w:textAlignment w:val="baseline"/>
        <w:rPr>
          <w:rFonts w:cs="Arial"/>
          <w:b/>
        </w:rPr>
      </w:pPr>
      <w:r w:rsidRPr="00AC3B2F">
        <w:rPr>
          <w:rFonts w:cs="Arial"/>
          <w:b/>
        </w:rPr>
        <w:lastRenderedPageBreak/>
        <w:t>INDICATIVE READING LIST</w:t>
      </w:r>
    </w:p>
    <w:p w14:paraId="5CDDF97D" w14:textId="77777777" w:rsidR="00EF7964" w:rsidRPr="00AC3B2F" w:rsidRDefault="00EF7964" w:rsidP="00EF7964">
      <w:pPr>
        <w:overflowPunct w:val="0"/>
        <w:autoSpaceDE w:val="0"/>
        <w:autoSpaceDN w:val="0"/>
        <w:adjustRightInd w:val="0"/>
        <w:jc w:val="both"/>
        <w:textAlignment w:val="baseline"/>
        <w:rPr>
          <w:rFonts w:cs="Arial"/>
          <w:b/>
        </w:rPr>
      </w:pPr>
    </w:p>
    <w:tbl>
      <w:tblPr>
        <w:tblStyle w:val="TableGrid2"/>
        <w:tblW w:w="8297" w:type="dxa"/>
        <w:tblLook w:val="04A0" w:firstRow="1" w:lastRow="0" w:firstColumn="1" w:lastColumn="0" w:noHBand="0" w:noVBand="1"/>
      </w:tblPr>
      <w:tblGrid>
        <w:gridCol w:w="1682"/>
        <w:gridCol w:w="5249"/>
        <w:gridCol w:w="1366"/>
      </w:tblGrid>
      <w:tr w:rsidR="00E3249B" w:rsidRPr="00D7590E" w14:paraId="49D8BD22" w14:textId="77777777" w:rsidTr="00594B41">
        <w:tc>
          <w:tcPr>
            <w:tcW w:w="1682" w:type="dxa"/>
            <w:shd w:val="clear" w:color="auto" w:fill="BFBFBF" w:themeFill="background1" w:themeFillShade="BF"/>
          </w:tcPr>
          <w:p w14:paraId="4AB91D6E"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5" w:type="dxa"/>
            <w:gridSpan w:val="2"/>
          </w:tcPr>
          <w:p w14:paraId="3AAAE9D1" w14:textId="77777777" w:rsidR="00E3249B" w:rsidRPr="004336E4" w:rsidRDefault="00E3249B" w:rsidP="00594B41">
            <w:pPr>
              <w:tabs>
                <w:tab w:val="num" w:pos="720"/>
                <w:tab w:val="left" w:pos="1440"/>
              </w:tabs>
              <w:overflowPunct w:val="0"/>
              <w:autoSpaceDE w:val="0"/>
              <w:autoSpaceDN w:val="0"/>
              <w:adjustRightInd w:val="0"/>
              <w:jc w:val="both"/>
              <w:textAlignment w:val="baseline"/>
              <w:rPr>
                <w:rFonts w:cs="Arial"/>
              </w:rPr>
            </w:pPr>
            <w:r>
              <w:rPr>
                <w:rFonts w:cs="Arial"/>
                <w:b/>
                <w:bCs/>
                <w:szCs w:val="22"/>
              </w:rPr>
              <w:t>M4X01558</w:t>
            </w:r>
          </w:p>
        </w:tc>
      </w:tr>
      <w:tr w:rsidR="00E3249B" w:rsidRPr="00D7590E" w14:paraId="0BF45A4F" w14:textId="77777777" w:rsidTr="00594B41">
        <w:tc>
          <w:tcPr>
            <w:tcW w:w="1682" w:type="dxa"/>
            <w:shd w:val="clear" w:color="auto" w:fill="BFBFBF" w:themeFill="background1" w:themeFillShade="BF"/>
          </w:tcPr>
          <w:p w14:paraId="1ADCA2C3"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5" w:type="dxa"/>
            <w:gridSpan w:val="2"/>
          </w:tcPr>
          <w:p w14:paraId="1D5CCB6A" w14:textId="77777777" w:rsidR="00E3249B" w:rsidRPr="004336E4" w:rsidRDefault="00E3249B" w:rsidP="00594B41">
            <w:pPr>
              <w:tabs>
                <w:tab w:val="num" w:pos="720"/>
                <w:tab w:val="left" w:pos="1440"/>
              </w:tabs>
              <w:overflowPunct w:val="0"/>
              <w:autoSpaceDE w:val="0"/>
              <w:autoSpaceDN w:val="0"/>
              <w:adjustRightInd w:val="0"/>
              <w:jc w:val="both"/>
              <w:textAlignment w:val="baseline"/>
              <w:rPr>
                <w:rFonts w:cs="Arial"/>
              </w:rPr>
            </w:pPr>
            <w:r>
              <w:rPr>
                <w:rFonts w:cs="Arial"/>
              </w:rPr>
              <w:t>Creative Practice 2</w:t>
            </w:r>
          </w:p>
        </w:tc>
      </w:tr>
      <w:tr w:rsidR="00E3249B" w:rsidRPr="00D7590E" w14:paraId="451ACFA2" w14:textId="77777777" w:rsidTr="00594B41">
        <w:tc>
          <w:tcPr>
            <w:tcW w:w="1682" w:type="dxa"/>
            <w:shd w:val="clear" w:color="auto" w:fill="BFBFBF" w:themeFill="background1" w:themeFillShade="BF"/>
          </w:tcPr>
          <w:p w14:paraId="3839300A"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9" w:type="dxa"/>
            <w:shd w:val="clear" w:color="auto" w:fill="BFBFBF" w:themeFill="background1" w:themeFillShade="BF"/>
          </w:tcPr>
          <w:p w14:paraId="04F4B0F9"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A3602EB"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E3249B" w:rsidRPr="00D7590E" w14:paraId="6BC892A1" w14:textId="77777777" w:rsidTr="00594B41">
        <w:tc>
          <w:tcPr>
            <w:tcW w:w="1682" w:type="dxa"/>
          </w:tcPr>
          <w:p w14:paraId="309C40A9"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75695FD2"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Cottrell, S. (2008) T</w:t>
            </w:r>
            <w:r w:rsidRPr="00833EF8">
              <w:rPr>
                <w:rFonts w:cs="Arial"/>
                <w:i/>
                <w:iCs/>
                <w:color w:val="000000"/>
                <w:szCs w:val="22"/>
              </w:rPr>
              <w:t>he Study Skills Handbook</w:t>
            </w:r>
            <w:r w:rsidRPr="00833EF8">
              <w:rPr>
                <w:rFonts w:cs="Arial"/>
                <w:color w:val="000000"/>
                <w:szCs w:val="22"/>
              </w:rPr>
              <w:t>. Palgrave Macmillan.</w:t>
            </w:r>
          </w:p>
        </w:tc>
        <w:tc>
          <w:tcPr>
            <w:tcW w:w="1366" w:type="dxa"/>
          </w:tcPr>
          <w:sdt>
            <w:sdtPr>
              <w:rPr>
                <w:rFonts w:cs="Arial"/>
              </w:rPr>
              <w:id w:val="13527647"/>
            </w:sdtPr>
            <w:sdtEndPr/>
            <w:sdtContent>
              <w:p w14:paraId="668DDF9E" w14:textId="77777777" w:rsidR="00E3249B" w:rsidRPr="00D7590E"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3249B" w:rsidRPr="00D7590E" w14:paraId="2FB6C29C" w14:textId="77777777" w:rsidTr="00594B41">
        <w:tc>
          <w:tcPr>
            <w:tcW w:w="1682" w:type="dxa"/>
          </w:tcPr>
          <w:p w14:paraId="08AE095A"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17A973AD"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Tharp, T. (2007) T</w:t>
            </w:r>
            <w:r w:rsidRPr="00833EF8">
              <w:rPr>
                <w:rFonts w:cs="Arial"/>
                <w:i/>
                <w:iCs/>
                <w:color w:val="000000"/>
                <w:szCs w:val="22"/>
              </w:rPr>
              <w:t>he Creative Habit: Learn It and Use It for Life</w:t>
            </w:r>
            <w:r w:rsidRPr="00833EF8">
              <w:rPr>
                <w:rFonts w:cs="Arial"/>
                <w:color w:val="000000"/>
                <w:szCs w:val="22"/>
              </w:rPr>
              <w:t>. Simon and Schuster.</w:t>
            </w:r>
          </w:p>
        </w:tc>
        <w:tc>
          <w:tcPr>
            <w:tcW w:w="1366" w:type="dxa"/>
          </w:tcPr>
          <w:sdt>
            <w:sdtPr>
              <w:rPr>
                <w:rFonts w:cs="Arial"/>
              </w:rPr>
              <w:id w:val="13527648"/>
            </w:sdtPr>
            <w:sdtEndPr/>
            <w:sdtContent>
              <w:p w14:paraId="5AC76D3E" w14:textId="77777777" w:rsidR="00E3249B" w:rsidRPr="00D7590E"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3249B" w:rsidRPr="00D7590E" w14:paraId="50117512" w14:textId="77777777" w:rsidTr="00594B41">
        <w:tc>
          <w:tcPr>
            <w:tcW w:w="1682" w:type="dxa"/>
          </w:tcPr>
          <w:p w14:paraId="1154A168"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76C0D83D" w14:textId="77777777" w:rsidR="00E3249B" w:rsidRPr="00833EF8" w:rsidRDefault="00E3249B" w:rsidP="00594B41">
            <w:pPr>
              <w:autoSpaceDE w:val="0"/>
              <w:autoSpaceDN w:val="0"/>
              <w:adjustRightInd w:val="0"/>
              <w:rPr>
                <w:rFonts w:cs="Arial"/>
                <w:i/>
                <w:iCs/>
                <w:color w:val="000000"/>
                <w:szCs w:val="22"/>
              </w:rPr>
            </w:pPr>
            <w:proofErr w:type="spellStart"/>
            <w:r w:rsidRPr="00833EF8">
              <w:rPr>
                <w:rFonts w:cs="Arial"/>
                <w:color w:val="000000"/>
                <w:szCs w:val="22"/>
              </w:rPr>
              <w:t>Belsky</w:t>
            </w:r>
            <w:proofErr w:type="spellEnd"/>
            <w:r w:rsidRPr="00833EF8">
              <w:rPr>
                <w:rFonts w:cs="Arial"/>
                <w:color w:val="000000"/>
                <w:szCs w:val="22"/>
              </w:rPr>
              <w:t xml:space="preserve">, S. (2011) </w:t>
            </w:r>
            <w:r w:rsidRPr="00833EF8">
              <w:rPr>
                <w:rFonts w:cs="Arial"/>
                <w:i/>
                <w:iCs/>
                <w:color w:val="000000"/>
                <w:szCs w:val="22"/>
              </w:rPr>
              <w:t>Making Ideas Happen: Overcoming the Obstacles Between Vision</w:t>
            </w:r>
          </w:p>
          <w:p w14:paraId="5F34849C" w14:textId="77777777" w:rsidR="00E3249B" w:rsidRPr="00EF4399" w:rsidRDefault="00E3249B" w:rsidP="00594B41">
            <w:pPr>
              <w:autoSpaceDE w:val="0"/>
              <w:autoSpaceDN w:val="0"/>
              <w:adjustRightInd w:val="0"/>
              <w:rPr>
                <w:rFonts w:cs="Arial"/>
                <w:color w:val="000000"/>
                <w:szCs w:val="22"/>
              </w:rPr>
            </w:pPr>
            <w:proofErr w:type="gramStart"/>
            <w:r w:rsidRPr="00833EF8">
              <w:rPr>
                <w:rFonts w:cs="Arial"/>
                <w:i/>
                <w:iCs/>
                <w:color w:val="000000"/>
                <w:szCs w:val="22"/>
              </w:rPr>
              <w:t>and</w:t>
            </w:r>
            <w:proofErr w:type="gramEnd"/>
            <w:r w:rsidRPr="00833EF8">
              <w:rPr>
                <w:rFonts w:cs="Arial"/>
                <w:i/>
                <w:iCs/>
                <w:color w:val="000000"/>
                <w:szCs w:val="22"/>
              </w:rPr>
              <w:t xml:space="preserve"> Reality</w:t>
            </w:r>
            <w:r w:rsidRPr="00833EF8">
              <w:rPr>
                <w:rFonts w:cs="Arial"/>
                <w:color w:val="000000"/>
                <w:szCs w:val="22"/>
              </w:rPr>
              <w:t>. Penguin.</w:t>
            </w:r>
          </w:p>
        </w:tc>
        <w:tc>
          <w:tcPr>
            <w:tcW w:w="1366" w:type="dxa"/>
          </w:tcPr>
          <w:sdt>
            <w:sdtPr>
              <w:rPr>
                <w:rFonts w:cs="Arial"/>
              </w:rPr>
              <w:id w:val="13527649"/>
            </w:sdtPr>
            <w:sdtEndPr/>
            <w:sdtContent>
              <w:sdt>
                <w:sdtPr>
                  <w:rPr>
                    <w:rFonts w:cs="Arial"/>
                  </w:rPr>
                  <w:id w:val="13527650"/>
                </w:sdtPr>
                <w:sdtEndPr/>
                <w:sdtContent>
                  <w:p w14:paraId="7CD0369A"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ACB9B4B" w14:textId="77777777" w:rsidR="00E3249B" w:rsidRPr="00D7590E" w:rsidRDefault="00726BB6" w:rsidP="00594B41">
                <w:pPr>
                  <w:overflowPunct w:val="0"/>
                  <w:autoSpaceDE w:val="0"/>
                  <w:autoSpaceDN w:val="0"/>
                  <w:adjustRightInd w:val="0"/>
                  <w:jc w:val="center"/>
                  <w:textAlignment w:val="baseline"/>
                  <w:rPr>
                    <w:rFonts w:cs="Arial"/>
                  </w:rPr>
                </w:pPr>
              </w:p>
            </w:sdtContent>
          </w:sdt>
        </w:tc>
      </w:tr>
      <w:tr w:rsidR="00E3249B" w:rsidRPr="00D7590E" w14:paraId="5A1BFF49" w14:textId="77777777" w:rsidTr="00594B41">
        <w:tc>
          <w:tcPr>
            <w:tcW w:w="1682" w:type="dxa"/>
          </w:tcPr>
          <w:p w14:paraId="48C511CC"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B48AC48" w14:textId="77777777" w:rsidR="00E3249B" w:rsidRPr="00833EF8" w:rsidRDefault="00E3249B" w:rsidP="00594B41">
            <w:pPr>
              <w:autoSpaceDE w:val="0"/>
              <w:autoSpaceDN w:val="0"/>
              <w:adjustRightInd w:val="0"/>
              <w:rPr>
                <w:rFonts w:cs="Arial"/>
                <w:color w:val="000000"/>
                <w:szCs w:val="22"/>
              </w:rPr>
            </w:pPr>
            <w:proofErr w:type="gramStart"/>
            <w:r w:rsidRPr="00833EF8">
              <w:rPr>
                <w:rFonts w:cs="Arial"/>
                <w:color w:val="000000"/>
                <w:szCs w:val="22"/>
              </w:rPr>
              <w:t>de</w:t>
            </w:r>
            <w:proofErr w:type="gramEnd"/>
            <w:r w:rsidRPr="00833EF8">
              <w:rPr>
                <w:rFonts w:cs="Arial"/>
                <w:color w:val="000000"/>
                <w:szCs w:val="22"/>
              </w:rPr>
              <w:t xml:space="preserve"> Bono, E. (2007) </w:t>
            </w:r>
            <w:r w:rsidRPr="00833EF8">
              <w:rPr>
                <w:rFonts w:cs="Arial"/>
                <w:i/>
                <w:iCs/>
                <w:color w:val="000000"/>
                <w:szCs w:val="22"/>
              </w:rPr>
              <w:t>How to Have Creative Ideas: 62 Exercises to Develop the Mind</w:t>
            </w:r>
            <w:r w:rsidRPr="00833EF8">
              <w:rPr>
                <w:rFonts w:cs="Arial"/>
                <w:color w:val="000000"/>
                <w:szCs w:val="22"/>
              </w:rPr>
              <w:t>.</w:t>
            </w:r>
          </w:p>
          <w:p w14:paraId="3E061295"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Vermilion.</w:t>
            </w:r>
          </w:p>
        </w:tc>
        <w:tc>
          <w:tcPr>
            <w:tcW w:w="1366" w:type="dxa"/>
          </w:tcPr>
          <w:sdt>
            <w:sdtPr>
              <w:rPr>
                <w:rFonts w:cs="Arial"/>
              </w:rPr>
              <w:id w:val="13527651"/>
            </w:sdtPr>
            <w:sdtEndPr/>
            <w:sdtContent>
              <w:sdt>
                <w:sdtPr>
                  <w:rPr>
                    <w:rFonts w:cs="Arial"/>
                  </w:rPr>
                  <w:id w:val="13527652"/>
                </w:sdtPr>
                <w:sdtEndPr/>
                <w:sdtContent>
                  <w:p w14:paraId="0A03C276"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D47E4A9" w14:textId="77777777" w:rsidR="00E3249B" w:rsidRPr="00D7590E" w:rsidRDefault="00726BB6" w:rsidP="00594B41">
                <w:pPr>
                  <w:overflowPunct w:val="0"/>
                  <w:autoSpaceDE w:val="0"/>
                  <w:autoSpaceDN w:val="0"/>
                  <w:adjustRightInd w:val="0"/>
                  <w:jc w:val="center"/>
                  <w:textAlignment w:val="baseline"/>
                  <w:rPr>
                    <w:rFonts w:cs="Arial"/>
                  </w:rPr>
                </w:pPr>
              </w:p>
            </w:sdtContent>
          </w:sdt>
        </w:tc>
      </w:tr>
      <w:tr w:rsidR="00E3249B" w:rsidRPr="00D7590E" w14:paraId="30F27309" w14:textId="77777777" w:rsidTr="00594B41">
        <w:tc>
          <w:tcPr>
            <w:tcW w:w="1682" w:type="dxa"/>
          </w:tcPr>
          <w:p w14:paraId="7F1D6FD4"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27580FD4" w14:textId="77777777" w:rsidR="00E3249B" w:rsidRPr="00833EF8" w:rsidRDefault="00E3249B" w:rsidP="00594B41">
            <w:pPr>
              <w:autoSpaceDE w:val="0"/>
              <w:autoSpaceDN w:val="0"/>
              <w:adjustRightInd w:val="0"/>
              <w:rPr>
                <w:rFonts w:cs="Arial"/>
                <w:color w:val="000000"/>
                <w:szCs w:val="22"/>
              </w:rPr>
            </w:pPr>
            <w:r w:rsidRPr="00833EF8">
              <w:rPr>
                <w:rFonts w:cs="Arial"/>
                <w:color w:val="000000"/>
                <w:szCs w:val="22"/>
              </w:rPr>
              <w:t xml:space="preserve">Duarte, N. (2008) </w:t>
            </w:r>
            <w:proofErr w:type="spellStart"/>
            <w:r w:rsidRPr="00833EF8">
              <w:rPr>
                <w:rFonts w:cs="Arial"/>
                <w:i/>
                <w:iCs/>
                <w:color w:val="000000"/>
                <w:szCs w:val="22"/>
              </w:rPr>
              <w:t>slide</w:t>
            </w:r>
            <w:proofErr w:type="gramStart"/>
            <w:r w:rsidRPr="00833EF8">
              <w:rPr>
                <w:rFonts w:cs="Arial"/>
                <w:i/>
                <w:iCs/>
                <w:color w:val="000000"/>
                <w:szCs w:val="22"/>
              </w:rPr>
              <w:t>:ology</w:t>
            </w:r>
            <w:proofErr w:type="spellEnd"/>
            <w:proofErr w:type="gramEnd"/>
            <w:r w:rsidRPr="00833EF8">
              <w:rPr>
                <w:rFonts w:cs="Arial"/>
                <w:i/>
                <w:iCs/>
                <w:color w:val="000000"/>
                <w:szCs w:val="22"/>
              </w:rPr>
              <w:t>: The Art and Science of Creating Great Presentations</w:t>
            </w:r>
            <w:r w:rsidRPr="00833EF8">
              <w:rPr>
                <w:rFonts w:cs="Arial"/>
                <w:color w:val="000000"/>
                <w:szCs w:val="22"/>
              </w:rPr>
              <w:t>.</w:t>
            </w:r>
          </w:p>
          <w:p w14:paraId="7863FC92"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O'Reilly.</w:t>
            </w:r>
          </w:p>
        </w:tc>
        <w:tc>
          <w:tcPr>
            <w:tcW w:w="1366" w:type="dxa"/>
          </w:tcPr>
          <w:sdt>
            <w:sdtPr>
              <w:rPr>
                <w:rFonts w:cs="Arial"/>
              </w:rPr>
              <w:id w:val="13527653"/>
            </w:sdtPr>
            <w:sdtEndPr/>
            <w:sdtContent>
              <w:sdt>
                <w:sdtPr>
                  <w:rPr>
                    <w:rFonts w:cs="Arial"/>
                  </w:rPr>
                  <w:id w:val="13527654"/>
                </w:sdtPr>
                <w:sdtEndPr/>
                <w:sdtContent>
                  <w:p w14:paraId="2EDD74F6"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0DCC807" w14:textId="77777777" w:rsidR="00E3249B" w:rsidRPr="00D7590E" w:rsidRDefault="00726BB6" w:rsidP="00594B41">
                <w:pPr>
                  <w:overflowPunct w:val="0"/>
                  <w:autoSpaceDE w:val="0"/>
                  <w:autoSpaceDN w:val="0"/>
                  <w:adjustRightInd w:val="0"/>
                  <w:jc w:val="center"/>
                  <w:textAlignment w:val="baseline"/>
                  <w:rPr>
                    <w:rFonts w:cs="Arial"/>
                  </w:rPr>
                </w:pPr>
              </w:p>
            </w:sdtContent>
          </w:sdt>
        </w:tc>
      </w:tr>
      <w:tr w:rsidR="00E3249B" w:rsidRPr="00D7590E" w14:paraId="06C7F74F" w14:textId="77777777" w:rsidTr="00594B41">
        <w:tc>
          <w:tcPr>
            <w:tcW w:w="1682" w:type="dxa"/>
          </w:tcPr>
          <w:p w14:paraId="6033E67A"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21DC33B"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 xml:space="preserve">Johnson, S. (2011) </w:t>
            </w:r>
            <w:r w:rsidRPr="00833EF8">
              <w:rPr>
                <w:rFonts w:cs="Arial"/>
                <w:i/>
                <w:iCs/>
                <w:color w:val="000000"/>
                <w:szCs w:val="22"/>
              </w:rPr>
              <w:t>Where Good Ideas Come From: The Seven Patterns of Innovation</w:t>
            </w:r>
            <w:r w:rsidRPr="00833EF8">
              <w:rPr>
                <w:rFonts w:cs="Arial"/>
                <w:color w:val="000000"/>
                <w:szCs w:val="22"/>
              </w:rPr>
              <w:t>.</w:t>
            </w:r>
            <w:r>
              <w:rPr>
                <w:rFonts w:cs="Arial"/>
                <w:color w:val="000000"/>
                <w:szCs w:val="22"/>
              </w:rPr>
              <w:t xml:space="preserve"> </w:t>
            </w:r>
            <w:r w:rsidRPr="00833EF8">
              <w:rPr>
                <w:rFonts w:cs="Arial"/>
                <w:color w:val="000000"/>
                <w:szCs w:val="22"/>
              </w:rPr>
              <w:t>Penguin.</w:t>
            </w:r>
          </w:p>
        </w:tc>
        <w:tc>
          <w:tcPr>
            <w:tcW w:w="1366" w:type="dxa"/>
          </w:tcPr>
          <w:sdt>
            <w:sdtPr>
              <w:rPr>
                <w:rFonts w:cs="Arial"/>
              </w:rPr>
              <w:id w:val="13527655"/>
            </w:sdtPr>
            <w:sdtEndPr/>
            <w:sdtContent>
              <w:p w14:paraId="0AD7759E" w14:textId="77777777" w:rsidR="00E3249B" w:rsidRPr="00D7590E"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3249B" w:rsidRPr="00D7590E" w14:paraId="2915721B" w14:textId="77777777" w:rsidTr="00594B41">
        <w:tc>
          <w:tcPr>
            <w:tcW w:w="1682" w:type="dxa"/>
          </w:tcPr>
          <w:p w14:paraId="40673B0F"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351927A" w14:textId="77777777" w:rsidR="00E3249B" w:rsidRPr="00EF4399" w:rsidRDefault="00E3249B" w:rsidP="00594B41">
            <w:pPr>
              <w:autoSpaceDE w:val="0"/>
              <w:autoSpaceDN w:val="0"/>
              <w:adjustRightInd w:val="0"/>
              <w:rPr>
                <w:rFonts w:cs="Arial"/>
                <w:color w:val="000000"/>
                <w:szCs w:val="22"/>
              </w:rPr>
            </w:pPr>
            <w:r w:rsidRPr="00833EF8">
              <w:rPr>
                <w:rFonts w:cs="Arial"/>
                <w:color w:val="000000"/>
                <w:szCs w:val="22"/>
              </w:rPr>
              <w:t xml:space="preserve">Graham, N. (2010) </w:t>
            </w:r>
            <w:r w:rsidRPr="00833EF8">
              <w:rPr>
                <w:rFonts w:cs="Arial"/>
                <w:i/>
                <w:iCs/>
                <w:color w:val="000000"/>
                <w:szCs w:val="22"/>
              </w:rPr>
              <w:t>Project Management for Dummies</w:t>
            </w:r>
            <w:r w:rsidRPr="00833EF8">
              <w:rPr>
                <w:rFonts w:cs="Arial"/>
                <w:color w:val="000000"/>
                <w:szCs w:val="22"/>
              </w:rPr>
              <w:t>. Wiley.</w:t>
            </w:r>
          </w:p>
        </w:tc>
        <w:tc>
          <w:tcPr>
            <w:tcW w:w="1366" w:type="dxa"/>
          </w:tcPr>
          <w:sdt>
            <w:sdtPr>
              <w:rPr>
                <w:rFonts w:cs="Arial"/>
              </w:rPr>
              <w:id w:val="13527656"/>
            </w:sdtPr>
            <w:sdtEndPr/>
            <w:sdtContent>
              <w:p w14:paraId="7B6D3EF7" w14:textId="77777777" w:rsidR="00E3249B" w:rsidRPr="00D7590E"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E3249B" w:rsidRPr="00D7590E" w14:paraId="3EA3E663" w14:textId="77777777" w:rsidTr="00594B41">
        <w:tc>
          <w:tcPr>
            <w:tcW w:w="1682" w:type="dxa"/>
          </w:tcPr>
          <w:p w14:paraId="36C750B3"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176FA32B" w14:textId="77777777" w:rsidR="00E3249B" w:rsidRPr="00EF4399" w:rsidRDefault="00E3249B" w:rsidP="00594B41">
            <w:pPr>
              <w:autoSpaceDE w:val="0"/>
              <w:autoSpaceDN w:val="0"/>
              <w:adjustRightInd w:val="0"/>
              <w:rPr>
                <w:rFonts w:cs="Arial"/>
                <w:color w:val="000000"/>
                <w:szCs w:val="22"/>
              </w:rPr>
            </w:pPr>
            <w:proofErr w:type="spellStart"/>
            <w:r w:rsidRPr="00833EF8">
              <w:rPr>
                <w:rFonts w:cs="Arial"/>
                <w:color w:val="000000"/>
                <w:szCs w:val="22"/>
              </w:rPr>
              <w:t>Nokes</w:t>
            </w:r>
            <w:proofErr w:type="spellEnd"/>
            <w:r w:rsidRPr="00833EF8">
              <w:rPr>
                <w:rFonts w:cs="Arial"/>
                <w:color w:val="000000"/>
                <w:szCs w:val="22"/>
              </w:rPr>
              <w:t xml:space="preserve">, S. (2007) </w:t>
            </w:r>
            <w:r w:rsidRPr="00833EF8">
              <w:rPr>
                <w:rFonts w:cs="Arial"/>
                <w:i/>
                <w:iCs/>
                <w:color w:val="000000"/>
                <w:szCs w:val="22"/>
              </w:rPr>
              <w:t>The Definitive Guide to Project Management</w:t>
            </w:r>
            <w:r w:rsidRPr="00833EF8">
              <w:rPr>
                <w:rFonts w:cs="Arial"/>
                <w:color w:val="000000"/>
                <w:szCs w:val="22"/>
              </w:rPr>
              <w:t>. FT/Prentice Hall.</w:t>
            </w:r>
          </w:p>
        </w:tc>
        <w:tc>
          <w:tcPr>
            <w:tcW w:w="1366" w:type="dxa"/>
          </w:tcPr>
          <w:sdt>
            <w:sdtPr>
              <w:rPr>
                <w:rFonts w:cs="Arial"/>
              </w:rPr>
              <w:id w:val="13527657"/>
            </w:sdtPr>
            <w:sdtEndPr/>
            <w:sdtContent>
              <w:p w14:paraId="30D36EAE"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3A49DCAF" w14:textId="77777777" w:rsidR="00E3249B" w:rsidRDefault="00E3249B" w:rsidP="00594B41">
            <w:pPr>
              <w:overflowPunct w:val="0"/>
              <w:autoSpaceDE w:val="0"/>
              <w:autoSpaceDN w:val="0"/>
              <w:adjustRightInd w:val="0"/>
              <w:jc w:val="center"/>
              <w:textAlignment w:val="baseline"/>
              <w:rPr>
                <w:rFonts w:cs="Arial"/>
              </w:rPr>
            </w:pPr>
          </w:p>
        </w:tc>
      </w:tr>
      <w:tr w:rsidR="00E3249B" w:rsidRPr="00D7590E" w14:paraId="5961F763" w14:textId="77777777" w:rsidTr="00594B41">
        <w:tc>
          <w:tcPr>
            <w:tcW w:w="1682" w:type="dxa"/>
          </w:tcPr>
          <w:p w14:paraId="30CA4260"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A61319E" w14:textId="77777777" w:rsidR="00E3249B" w:rsidRPr="00E3249B" w:rsidRDefault="00E3249B" w:rsidP="00594B41">
            <w:pPr>
              <w:autoSpaceDE w:val="0"/>
              <w:autoSpaceDN w:val="0"/>
              <w:adjustRightInd w:val="0"/>
              <w:rPr>
                <w:rFonts w:cs="Arial"/>
                <w:szCs w:val="22"/>
              </w:rPr>
            </w:pPr>
            <w:r w:rsidRPr="00E3249B">
              <w:rPr>
                <w:rFonts w:cs="Arial"/>
                <w:szCs w:val="22"/>
              </w:rPr>
              <w:t>www.acm.org</w:t>
            </w:r>
          </w:p>
        </w:tc>
        <w:tc>
          <w:tcPr>
            <w:tcW w:w="1366" w:type="dxa"/>
          </w:tcPr>
          <w:sdt>
            <w:sdtPr>
              <w:rPr>
                <w:rFonts w:cs="Arial"/>
              </w:rPr>
              <w:id w:val="13527658"/>
            </w:sdtPr>
            <w:sdtEndPr/>
            <w:sdtContent>
              <w:p w14:paraId="5DB964F2"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C627CFE" w14:textId="77777777" w:rsidR="00E3249B" w:rsidRDefault="00E3249B" w:rsidP="00594B41">
            <w:pPr>
              <w:overflowPunct w:val="0"/>
              <w:autoSpaceDE w:val="0"/>
              <w:autoSpaceDN w:val="0"/>
              <w:adjustRightInd w:val="0"/>
              <w:jc w:val="center"/>
              <w:textAlignment w:val="baseline"/>
              <w:rPr>
                <w:rFonts w:cs="Arial"/>
              </w:rPr>
            </w:pPr>
          </w:p>
        </w:tc>
      </w:tr>
      <w:tr w:rsidR="00E3249B" w:rsidRPr="00D7590E" w14:paraId="014A8B44" w14:textId="77777777" w:rsidTr="00594B41">
        <w:tc>
          <w:tcPr>
            <w:tcW w:w="1682" w:type="dxa"/>
          </w:tcPr>
          <w:p w14:paraId="1E5C6603"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9C23AC9" w14:textId="77777777" w:rsidR="00E3249B" w:rsidRPr="00E3249B" w:rsidRDefault="00E3249B" w:rsidP="00594B41">
            <w:pPr>
              <w:autoSpaceDE w:val="0"/>
              <w:autoSpaceDN w:val="0"/>
              <w:adjustRightInd w:val="0"/>
              <w:rPr>
                <w:rFonts w:cs="Arial"/>
                <w:szCs w:val="22"/>
              </w:rPr>
            </w:pPr>
            <w:r w:rsidRPr="00E3249B">
              <w:rPr>
                <w:rFonts w:cs="Arial"/>
                <w:szCs w:val="22"/>
              </w:rPr>
              <w:t>www.ieeexplore.ieee.org</w:t>
            </w:r>
          </w:p>
        </w:tc>
        <w:tc>
          <w:tcPr>
            <w:tcW w:w="1366" w:type="dxa"/>
          </w:tcPr>
          <w:sdt>
            <w:sdtPr>
              <w:rPr>
                <w:rFonts w:cs="Arial"/>
              </w:rPr>
              <w:id w:val="13527659"/>
            </w:sdtPr>
            <w:sdtEndPr/>
            <w:sdtContent>
              <w:p w14:paraId="0B56059E"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E2234A5" w14:textId="77777777" w:rsidR="00E3249B" w:rsidRDefault="00E3249B" w:rsidP="00594B41">
            <w:pPr>
              <w:overflowPunct w:val="0"/>
              <w:autoSpaceDE w:val="0"/>
              <w:autoSpaceDN w:val="0"/>
              <w:adjustRightInd w:val="0"/>
              <w:jc w:val="center"/>
              <w:textAlignment w:val="baseline"/>
              <w:rPr>
                <w:rFonts w:cs="Arial"/>
              </w:rPr>
            </w:pPr>
          </w:p>
        </w:tc>
      </w:tr>
      <w:tr w:rsidR="00E3249B" w:rsidRPr="00D7590E" w14:paraId="1EE90276" w14:textId="77777777" w:rsidTr="00594B41">
        <w:tc>
          <w:tcPr>
            <w:tcW w:w="1682" w:type="dxa"/>
          </w:tcPr>
          <w:p w14:paraId="23CD63C8" w14:textId="77777777" w:rsidR="00E3249B" w:rsidRPr="00D7590E" w:rsidRDefault="00E3249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1979AC5A" w14:textId="77777777" w:rsidR="00E3249B" w:rsidRPr="00E3249B" w:rsidRDefault="00E3249B" w:rsidP="00594B41">
            <w:pPr>
              <w:jc w:val="both"/>
              <w:rPr>
                <w:rFonts w:cs="Arial"/>
                <w:szCs w:val="22"/>
              </w:rPr>
            </w:pPr>
            <w:r w:rsidRPr="00E3249B">
              <w:rPr>
                <w:rFonts w:cs="Arial"/>
                <w:szCs w:val="22"/>
              </w:rPr>
              <w:t>www.sciencedirect.com</w:t>
            </w:r>
          </w:p>
        </w:tc>
        <w:tc>
          <w:tcPr>
            <w:tcW w:w="1366" w:type="dxa"/>
          </w:tcPr>
          <w:sdt>
            <w:sdtPr>
              <w:rPr>
                <w:rFonts w:cs="Arial"/>
              </w:rPr>
              <w:id w:val="13527660"/>
            </w:sdtPr>
            <w:sdtEndPr/>
            <w:sdtContent>
              <w:p w14:paraId="6BD5BC9E" w14:textId="77777777" w:rsidR="00E3249B" w:rsidRDefault="00E3249B"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1B1D946" w14:textId="77777777" w:rsidR="00E3249B" w:rsidRDefault="00E3249B" w:rsidP="00594B41">
            <w:pPr>
              <w:overflowPunct w:val="0"/>
              <w:autoSpaceDE w:val="0"/>
              <w:autoSpaceDN w:val="0"/>
              <w:adjustRightInd w:val="0"/>
              <w:jc w:val="center"/>
              <w:textAlignment w:val="baseline"/>
              <w:rPr>
                <w:rFonts w:cs="Arial"/>
              </w:rPr>
            </w:pPr>
          </w:p>
        </w:tc>
      </w:tr>
    </w:tbl>
    <w:p w14:paraId="6C102CE7" w14:textId="77777777" w:rsidR="00E3249B" w:rsidRDefault="00E3249B" w:rsidP="00E3249B">
      <w:pPr>
        <w:jc w:val="both"/>
        <w:rPr>
          <w:rFonts w:cs="Arial"/>
          <w:szCs w:val="22"/>
        </w:rPr>
      </w:pPr>
    </w:p>
    <w:p w14:paraId="43978810" w14:textId="77777777" w:rsidR="00E3249B" w:rsidRDefault="00E3249B" w:rsidP="00E3249B">
      <w:pPr>
        <w:jc w:val="both"/>
        <w:rPr>
          <w:rFonts w:cs="Arial"/>
          <w:szCs w:val="22"/>
        </w:rPr>
      </w:pPr>
    </w:p>
    <w:p w14:paraId="274BA841" w14:textId="77777777" w:rsidR="00E3249B" w:rsidRDefault="00E3249B">
      <w:pPr>
        <w:rPr>
          <w:rFonts w:cs="Arial"/>
          <w:szCs w:val="22"/>
        </w:rPr>
      </w:pPr>
      <w:r>
        <w:rPr>
          <w:rFonts w:cs="Arial"/>
          <w:szCs w:val="22"/>
        </w:rPr>
        <w:br w:type="page"/>
      </w:r>
    </w:p>
    <w:tbl>
      <w:tblPr>
        <w:tblStyle w:val="TableGrid2"/>
        <w:tblW w:w="0" w:type="auto"/>
        <w:tblLook w:val="04A0" w:firstRow="1" w:lastRow="0" w:firstColumn="1" w:lastColumn="0" w:noHBand="0" w:noVBand="1"/>
      </w:tblPr>
      <w:tblGrid>
        <w:gridCol w:w="1806"/>
        <w:gridCol w:w="6491"/>
      </w:tblGrid>
      <w:tr w:rsidR="00C76EBC" w:rsidRPr="00833EF8" w14:paraId="52A97B7C" w14:textId="77777777" w:rsidTr="00594B41">
        <w:tc>
          <w:tcPr>
            <w:tcW w:w="1826" w:type="dxa"/>
          </w:tcPr>
          <w:p w14:paraId="1C82824F"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sz w:val="24"/>
              </w:rPr>
              <w:lastRenderedPageBreak/>
              <w:br w:type="page"/>
            </w:r>
            <w:r w:rsidRPr="00833EF8">
              <w:rPr>
                <w:rFonts w:cs="Arial"/>
                <w:b/>
                <w:sz w:val="24"/>
              </w:rPr>
              <w:br w:type="page"/>
            </w:r>
            <w:r w:rsidRPr="00833EF8">
              <w:rPr>
                <w:rFonts w:cs="Arial"/>
                <w:b/>
              </w:rPr>
              <w:t>Module Code</w:t>
            </w:r>
          </w:p>
        </w:tc>
        <w:tc>
          <w:tcPr>
            <w:tcW w:w="6697" w:type="dxa"/>
          </w:tcPr>
          <w:p w14:paraId="55CDC91F" w14:textId="77777777" w:rsidR="00C76EBC" w:rsidRPr="00833EF8" w:rsidRDefault="00A1079A" w:rsidP="00594B41">
            <w:pPr>
              <w:tabs>
                <w:tab w:val="left" w:pos="720"/>
                <w:tab w:val="left" w:pos="1440"/>
                <w:tab w:val="left" w:pos="2160"/>
                <w:tab w:val="left" w:pos="2880"/>
              </w:tabs>
              <w:overflowPunct w:val="0"/>
              <w:autoSpaceDE w:val="0"/>
              <w:autoSpaceDN w:val="0"/>
              <w:adjustRightInd w:val="0"/>
              <w:textAlignment w:val="baseline"/>
              <w:rPr>
                <w:rFonts w:cs="Arial"/>
                <w:b/>
              </w:rPr>
            </w:pPr>
            <w:r>
              <w:rPr>
                <w:rFonts w:ascii="Helvetica-Bold" w:hAnsi="Helvetica-Bold" w:cs="Helvetica-Bold"/>
                <w:b/>
                <w:bCs/>
                <w:szCs w:val="22"/>
              </w:rPr>
              <w:t>M4X02041</w:t>
            </w:r>
          </w:p>
        </w:tc>
      </w:tr>
      <w:tr w:rsidR="00C76EBC" w:rsidRPr="00833EF8" w14:paraId="00D718CB" w14:textId="77777777" w:rsidTr="00594B41">
        <w:tc>
          <w:tcPr>
            <w:tcW w:w="1826" w:type="dxa"/>
          </w:tcPr>
          <w:p w14:paraId="4AF319FD"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Title</w:t>
            </w:r>
          </w:p>
        </w:tc>
        <w:tc>
          <w:tcPr>
            <w:tcW w:w="6697" w:type="dxa"/>
          </w:tcPr>
          <w:p w14:paraId="6B38E5DC" w14:textId="77777777" w:rsidR="00C76EBC" w:rsidRPr="00833EF8" w:rsidRDefault="00C76EBC" w:rsidP="00E93232">
            <w:pPr>
              <w:pStyle w:val="Heading2"/>
            </w:pPr>
            <w:bookmarkStart w:id="4" w:name="_Toc51325380"/>
            <w:r>
              <w:t>Environment &amp; Level Design</w:t>
            </w:r>
            <w:bookmarkEnd w:id="4"/>
          </w:p>
        </w:tc>
      </w:tr>
      <w:tr w:rsidR="00C76EBC" w:rsidRPr="00833EF8" w14:paraId="772C3260" w14:textId="77777777" w:rsidTr="00594B41">
        <w:tc>
          <w:tcPr>
            <w:tcW w:w="1826" w:type="dxa"/>
          </w:tcPr>
          <w:p w14:paraId="56DEDE90"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Date</w:t>
            </w:r>
          </w:p>
        </w:tc>
        <w:sdt>
          <w:sdtPr>
            <w:rPr>
              <w:rFonts w:cs="Arial"/>
              <w:b/>
            </w:rPr>
            <w:id w:val="13527661"/>
            <w:date w:fullDate="2020-01-06T00:00:00Z">
              <w:dateFormat w:val="dd/MM/yyyy"/>
              <w:lid w:val="en-GB"/>
              <w:storeMappedDataAs w:val="dateTime"/>
              <w:calendar w:val="gregorian"/>
            </w:date>
          </w:sdtPr>
          <w:sdtEndPr/>
          <w:sdtContent>
            <w:tc>
              <w:tcPr>
                <w:tcW w:w="6697" w:type="dxa"/>
              </w:tcPr>
              <w:p w14:paraId="3F0D2AB5"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06/01/2020</w:t>
                </w:r>
              </w:p>
            </w:tc>
          </w:sdtContent>
        </w:sdt>
      </w:tr>
      <w:tr w:rsidR="00C76EBC" w:rsidRPr="00833EF8" w14:paraId="61397C93" w14:textId="77777777" w:rsidTr="00594B41">
        <w:tc>
          <w:tcPr>
            <w:tcW w:w="1826" w:type="dxa"/>
          </w:tcPr>
          <w:p w14:paraId="759577CB"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Level</w:t>
            </w:r>
          </w:p>
        </w:tc>
        <w:sdt>
          <w:sdtPr>
            <w:rPr>
              <w:rFonts w:cs="Arial"/>
              <w:b/>
            </w:rPr>
            <w:id w:val="13527662"/>
            <w:comboBox>
              <w:listItem w:value="Choose an item."/>
              <w:listItem w:displayText="3" w:value="3"/>
              <w:listItem w:displayText="4" w:value="4"/>
              <w:listItem w:displayText="5" w:value="5"/>
              <w:listItem w:displayText="6" w:value="6"/>
              <w:listItem w:displayText="7" w:value="7"/>
            </w:comboBox>
          </w:sdtPr>
          <w:sdtEndPr/>
          <w:sdtContent>
            <w:tc>
              <w:tcPr>
                <w:tcW w:w="6697" w:type="dxa"/>
              </w:tcPr>
              <w:p w14:paraId="0221AEBF"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4</w:t>
                </w:r>
              </w:p>
            </w:tc>
          </w:sdtContent>
        </w:sdt>
      </w:tr>
      <w:tr w:rsidR="00C76EBC" w:rsidRPr="00833EF8" w14:paraId="3FEFA6F6" w14:textId="77777777" w:rsidTr="00594B41">
        <w:tc>
          <w:tcPr>
            <w:tcW w:w="1826" w:type="dxa"/>
          </w:tcPr>
          <w:p w14:paraId="756CED2A"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Credits</w:t>
            </w:r>
          </w:p>
        </w:tc>
        <w:tc>
          <w:tcPr>
            <w:tcW w:w="6697" w:type="dxa"/>
          </w:tcPr>
          <w:p w14:paraId="6ED36C53"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20</w:t>
            </w:r>
          </w:p>
        </w:tc>
      </w:tr>
      <w:tr w:rsidR="00C76EBC" w:rsidRPr="00833EF8" w14:paraId="28538CAC" w14:textId="77777777" w:rsidTr="00594B41">
        <w:tc>
          <w:tcPr>
            <w:tcW w:w="1826" w:type="dxa"/>
          </w:tcPr>
          <w:p w14:paraId="67E4FA1D"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r w:rsidRPr="00833EF8">
              <w:rPr>
                <w:rFonts w:cs="Arial"/>
                <w:b/>
              </w:rPr>
              <w:t>Pre-Requisites</w:t>
            </w:r>
          </w:p>
        </w:tc>
        <w:tc>
          <w:tcPr>
            <w:tcW w:w="6697" w:type="dxa"/>
          </w:tcPr>
          <w:p w14:paraId="565C2711" w14:textId="77777777" w:rsidR="00C76EBC" w:rsidRPr="00833EF8" w:rsidRDefault="00C76EBC" w:rsidP="00594B41">
            <w:pPr>
              <w:tabs>
                <w:tab w:val="left" w:pos="720"/>
                <w:tab w:val="left" w:pos="1440"/>
                <w:tab w:val="left" w:pos="2160"/>
                <w:tab w:val="left" w:pos="2880"/>
              </w:tabs>
              <w:overflowPunct w:val="0"/>
              <w:autoSpaceDE w:val="0"/>
              <w:autoSpaceDN w:val="0"/>
              <w:adjustRightInd w:val="0"/>
              <w:textAlignment w:val="baseline"/>
              <w:rPr>
                <w:rFonts w:cs="Arial"/>
                <w:b/>
              </w:rPr>
            </w:pPr>
          </w:p>
        </w:tc>
      </w:tr>
    </w:tbl>
    <w:p w14:paraId="28485FA1" w14:textId="77777777" w:rsidR="00C76EBC" w:rsidRPr="00833EF8" w:rsidRDefault="00C76EBC" w:rsidP="00C76EBC">
      <w:pPr>
        <w:pBdr>
          <w:bottom w:val="single" w:sz="6" w:space="1" w:color="auto"/>
        </w:pBdr>
        <w:rPr>
          <w:rFonts w:cs="Arial"/>
        </w:rPr>
      </w:pPr>
    </w:p>
    <w:p w14:paraId="7B895F5A" w14:textId="77777777" w:rsidR="00C76EBC" w:rsidRPr="00833EF8" w:rsidRDefault="00C76EBC" w:rsidP="00C76EBC">
      <w:pPr>
        <w:pStyle w:val="bullet"/>
        <w:spacing w:before="0"/>
        <w:ind w:left="0" w:firstLine="0"/>
        <w:rPr>
          <w:rFonts w:ascii="Arial" w:hAnsi="Arial" w:cs="Arial"/>
          <w:b/>
          <w:sz w:val="22"/>
          <w:szCs w:val="22"/>
        </w:rPr>
      </w:pPr>
    </w:p>
    <w:p w14:paraId="601C04EB" w14:textId="77777777" w:rsidR="00C76EBC" w:rsidRPr="00833EF8" w:rsidRDefault="00C76EBC" w:rsidP="00C76EBC">
      <w:pPr>
        <w:pStyle w:val="bullet"/>
        <w:spacing w:before="0"/>
        <w:ind w:left="0" w:firstLine="0"/>
        <w:rPr>
          <w:rFonts w:ascii="Arial" w:hAnsi="Arial" w:cs="Arial"/>
          <w:b/>
          <w:sz w:val="22"/>
          <w:szCs w:val="22"/>
        </w:rPr>
      </w:pPr>
      <w:r w:rsidRPr="00833EF8">
        <w:rPr>
          <w:rFonts w:ascii="Arial" w:hAnsi="Arial" w:cs="Arial"/>
          <w:b/>
          <w:sz w:val="22"/>
          <w:szCs w:val="22"/>
        </w:rPr>
        <w:t>AIM(S)</w:t>
      </w:r>
    </w:p>
    <w:p w14:paraId="2DF583B7" w14:textId="77777777" w:rsidR="00C76EBC" w:rsidRDefault="00C76EBC" w:rsidP="00C76EBC">
      <w:pPr>
        <w:rPr>
          <w:rFonts w:cs="Arial"/>
          <w:szCs w:val="22"/>
        </w:rPr>
      </w:pPr>
    </w:p>
    <w:p w14:paraId="3ECABCE0" w14:textId="77777777" w:rsidR="00A1079A" w:rsidRDefault="00A1079A" w:rsidP="00A1079A">
      <w:pPr>
        <w:pStyle w:val="ListParagraph"/>
        <w:numPr>
          <w:ilvl w:val="0"/>
          <w:numId w:val="17"/>
        </w:numPr>
        <w:autoSpaceDE w:val="0"/>
        <w:autoSpaceDN w:val="0"/>
        <w:adjustRightInd w:val="0"/>
        <w:rPr>
          <w:rFonts w:ascii="Helvetica" w:hAnsi="Helvetica" w:cs="Helvetica"/>
        </w:rPr>
      </w:pPr>
      <w:r w:rsidRPr="00A1079A">
        <w:rPr>
          <w:rFonts w:ascii="Helvetica" w:hAnsi="Helvetica" w:cs="Helvetica"/>
        </w:rPr>
        <w:t>To introduce students to 3D computer modelling techniques, using industry-standard</w:t>
      </w:r>
      <w:r>
        <w:rPr>
          <w:rFonts w:ascii="Helvetica" w:hAnsi="Helvetica" w:cs="Helvetica"/>
        </w:rPr>
        <w:t xml:space="preserve"> </w:t>
      </w:r>
      <w:r w:rsidRPr="00A1079A">
        <w:rPr>
          <w:rFonts w:ascii="Helvetica" w:hAnsi="Helvetica" w:cs="Helvetica"/>
        </w:rPr>
        <w:t xml:space="preserve">software packages and specific </w:t>
      </w:r>
      <w:proofErr w:type="gramStart"/>
      <w:r w:rsidRPr="00A1079A">
        <w:rPr>
          <w:rFonts w:ascii="Helvetica" w:hAnsi="Helvetica" w:cs="Helvetica"/>
        </w:rPr>
        <w:t>game engine development tools</w:t>
      </w:r>
      <w:proofErr w:type="gramEnd"/>
      <w:r w:rsidRPr="00A1079A">
        <w:rPr>
          <w:rFonts w:ascii="Helvetica" w:hAnsi="Helvetica" w:cs="Helvetica"/>
        </w:rPr>
        <w:t xml:space="preserve"> for the intention of</w:t>
      </w:r>
      <w:r>
        <w:rPr>
          <w:rFonts w:ascii="Helvetica" w:hAnsi="Helvetica" w:cs="Helvetica"/>
        </w:rPr>
        <w:t xml:space="preserve"> </w:t>
      </w:r>
      <w:r w:rsidRPr="00A1079A">
        <w:rPr>
          <w:rFonts w:ascii="Helvetica" w:hAnsi="Helvetica" w:cs="Helvetica"/>
        </w:rPr>
        <w:t>blocking out level environments.</w:t>
      </w:r>
    </w:p>
    <w:p w14:paraId="02BCBC77" w14:textId="77777777" w:rsidR="00A1079A" w:rsidRPr="00A1079A" w:rsidRDefault="00A1079A" w:rsidP="00A1079A">
      <w:pPr>
        <w:pStyle w:val="ListParagraph"/>
        <w:autoSpaceDE w:val="0"/>
        <w:autoSpaceDN w:val="0"/>
        <w:adjustRightInd w:val="0"/>
        <w:rPr>
          <w:rFonts w:ascii="Helvetica" w:hAnsi="Helvetica" w:cs="Helvetica"/>
        </w:rPr>
      </w:pPr>
    </w:p>
    <w:p w14:paraId="1D96C19A" w14:textId="77777777" w:rsidR="00A1079A" w:rsidRPr="00A1079A" w:rsidRDefault="00A1079A" w:rsidP="00A1079A">
      <w:pPr>
        <w:pStyle w:val="ListParagraph"/>
        <w:numPr>
          <w:ilvl w:val="0"/>
          <w:numId w:val="17"/>
        </w:numPr>
        <w:autoSpaceDE w:val="0"/>
        <w:autoSpaceDN w:val="0"/>
        <w:adjustRightInd w:val="0"/>
        <w:rPr>
          <w:rFonts w:ascii="Helvetica" w:hAnsi="Helvetica" w:cs="Helvetica"/>
        </w:rPr>
      </w:pPr>
      <w:r w:rsidRPr="00A1079A">
        <w:rPr>
          <w:rFonts w:ascii="Helvetica" w:hAnsi="Helvetica" w:cs="Helvetica"/>
        </w:rPr>
        <w:t>To introduce the students to the theory and design principles involved in creating a</w:t>
      </w:r>
      <w:r>
        <w:rPr>
          <w:rFonts w:ascii="Helvetica" w:hAnsi="Helvetica" w:cs="Helvetica"/>
        </w:rPr>
        <w:t xml:space="preserve"> </w:t>
      </w:r>
      <w:r w:rsidRPr="00A1079A">
        <w:rPr>
          <w:rFonts w:ascii="Helvetica" w:hAnsi="Helvetica" w:cs="Helvetica"/>
        </w:rPr>
        <w:t>coherent and navigable video game level</w:t>
      </w:r>
    </w:p>
    <w:p w14:paraId="3B8DF668" w14:textId="77777777" w:rsidR="00C76EBC" w:rsidRPr="00833EF8" w:rsidRDefault="00C76EBC" w:rsidP="00C76EBC">
      <w:pPr>
        <w:autoSpaceDE w:val="0"/>
        <w:autoSpaceDN w:val="0"/>
        <w:adjustRightInd w:val="0"/>
        <w:rPr>
          <w:rFonts w:cs="Arial"/>
          <w:color w:val="000000"/>
          <w:szCs w:val="22"/>
        </w:rPr>
      </w:pPr>
    </w:p>
    <w:p w14:paraId="5032CCDF" w14:textId="77777777" w:rsidR="00C76EBC" w:rsidRPr="00833EF8" w:rsidRDefault="00C76EBC" w:rsidP="00C76EBC">
      <w:pPr>
        <w:autoSpaceDE w:val="0"/>
        <w:autoSpaceDN w:val="0"/>
        <w:adjustRightInd w:val="0"/>
        <w:rPr>
          <w:rFonts w:cs="Arial"/>
          <w:b/>
          <w:bCs/>
          <w:color w:val="000000"/>
          <w:szCs w:val="22"/>
        </w:rPr>
      </w:pPr>
      <w:r w:rsidRPr="00833EF8">
        <w:rPr>
          <w:rFonts w:cs="Arial"/>
          <w:b/>
          <w:bCs/>
          <w:color w:val="000000"/>
          <w:szCs w:val="22"/>
        </w:rPr>
        <w:t>LEARNING OUTCOMES</w:t>
      </w:r>
    </w:p>
    <w:p w14:paraId="47EA5FBA" w14:textId="77777777" w:rsidR="00C76EBC" w:rsidRPr="00833EF8" w:rsidRDefault="00C76EBC" w:rsidP="00C76EBC">
      <w:pPr>
        <w:autoSpaceDE w:val="0"/>
        <w:autoSpaceDN w:val="0"/>
        <w:adjustRightInd w:val="0"/>
        <w:rPr>
          <w:rFonts w:cs="Arial"/>
          <w:b/>
          <w:bCs/>
          <w:color w:val="000000"/>
          <w:szCs w:val="22"/>
        </w:rPr>
      </w:pPr>
    </w:p>
    <w:p w14:paraId="05673ED0" w14:textId="77777777" w:rsidR="00C76EBC" w:rsidRDefault="00C76EBC" w:rsidP="00C76EBC">
      <w:pPr>
        <w:autoSpaceDE w:val="0"/>
        <w:autoSpaceDN w:val="0"/>
        <w:adjustRightInd w:val="0"/>
        <w:rPr>
          <w:rFonts w:cs="Arial"/>
          <w:color w:val="000000"/>
          <w:szCs w:val="22"/>
        </w:rPr>
      </w:pPr>
      <w:r w:rsidRPr="00833EF8">
        <w:rPr>
          <w:rFonts w:cs="Arial"/>
          <w:color w:val="000000"/>
          <w:szCs w:val="22"/>
        </w:rPr>
        <w:t xml:space="preserve">Upon the successful completion of this module, the student should be able to demonstrate the ability </w:t>
      </w:r>
      <w:proofErr w:type="gramStart"/>
      <w:r w:rsidRPr="00833EF8">
        <w:rPr>
          <w:rFonts w:cs="Arial"/>
          <w:color w:val="000000"/>
          <w:szCs w:val="22"/>
        </w:rPr>
        <w:t>to</w:t>
      </w:r>
      <w:proofErr w:type="gramEnd"/>
      <w:r w:rsidRPr="00833EF8">
        <w:rPr>
          <w:rFonts w:cs="Arial"/>
          <w:color w:val="000000"/>
          <w:szCs w:val="22"/>
        </w:rPr>
        <w:t>:</w:t>
      </w:r>
    </w:p>
    <w:p w14:paraId="64E155AD" w14:textId="77777777" w:rsidR="00C76EBC" w:rsidRDefault="00C76EBC" w:rsidP="00C76EBC">
      <w:pPr>
        <w:autoSpaceDE w:val="0"/>
        <w:autoSpaceDN w:val="0"/>
        <w:adjustRightInd w:val="0"/>
        <w:rPr>
          <w:rFonts w:cs="Arial"/>
          <w:color w:val="000000"/>
          <w:szCs w:val="22"/>
        </w:rPr>
      </w:pPr>
    </w:p>
    <w:p w14:paraId="33A0BCD1" w14:textId="77777777" w:rsidR="00A1079A" w:rsidRDefault="00A1079A" w:rsidP="00A1079A">
      <w:pPr>
        <w:pStyle w:val="ListParagraph"/>
        <w:numPr>
          <w:ilvl w:val="0"/>
          <w:numId w:val="18"/>
        </w:numPr>
        <w:autoSpaceDE w:val="0"/>
        <w:autoSpaceDN w:val="0"/>
        <w:adjustRightInd w:val="0"/>
        <w:rPr>
          <w:rFonts w:ascii="Arial" w:hAnsi="Arial" w:cs="Arial"/>
        </w:rPr>
      </w:pPr>
      <w:r w:rsidRPr="00A1079A">
        <w:rPr>
          <w:rFonts w:ascii="Arial" w:hAnsi="Arial" w:cs="Arial"/>
        </w:rPr>
        <w:t>Apply appropriate 3D modelling and surface shading techniques in relation to</w:t>
      </w:r>
      <w:r>
        <w:rPr>
          <w:rFonts w:ascii="Arial" w:hAnsi="Arial" w:cs="Arial"/>
        </w:rPr>
        <w:t xml:space="preserve"> </w:t>
      </w:r>
      <w:r w:rsidRPr="00A1079A">
        <w:rPr>
          <w:rFonts w:ascii="Arial" w:hAnsi="Arial" w:cs="Arial"/>
        </w:rPr>
        <w:t>environment design/creation.</w:t>
      </w:r>
    </w:p>
    <w:p w14:paraId="38787824" w14:textId="77777777" w:rsidR="00A1079A" w:rsidRPr="00A1079A" w:rsidRDefault="00A1079A" w:rsidP="00A1079A">
      <w:pPr>
        <w:pStyle w:val="ListParagraph"/>
        <w:autoSpaceDE w:val="0"/>
        <w:autoSpaceDN w:val="0"/>
        <w:adjustRightInd w:val="0"/>
        <w:rPr>
          <w:rFonts w:ascii="Arial" w:hAnsi="Arial" w:cs="Arial"/>
        </w:rPr>
      </w:pPr>
    </w:p>
    <w:p w14:paraId="00A5CB3C" w14:textId="77777777" w:rsidR="00A1079A" w:rsidRPr="00A1079A" w:rsidRDefault="00A1079A" w:rsidP="00A1079A">
      <w:pPr>
        <w:pStyle w:val="ListParagraph"/>
        <w:numPr>
          <w:ilvl w:val="0"/>
          <w:numId w:val="18"/>
        </w:numPr>
        <w:autoSpaceDE w:val="0"/>
        <w:autoSpaceDN w:val="0"/>
        <w:adjustRightInd w:val="0"/>
        <w:rPr>
          <w:rFonts w:ascii="Arial" w:hAnsi="Arial" w:cs="Arial"/>
        </w:rPr>
      </w:pPr>
      <w:r w:rsidRPr="00A1079A">
        <w:rPr>
          <w:rFonts w:ascii="Arial" w:hAnsi="Arial" w:cs="Arial"/>
        </w:rPr>
        <w:t>Demonstrate an understanding of level design, layout and construction in relation to a proposed design.</w:t>
      </w:r>
    </w:p>
    <w:p w14:paraId="73725B37" w14:textId="77777777" w:rsidR="00C76EBC" w:rsidRPr="00833EF8" w:rsidRDefault="00C76EBC" w:rsidP="00C76EBC">
      <w:pPr>
        <w:autoSpaceDE w:val="0"/>
        <w:autoSpaceDN w:val="0"/>
        <w:adjustRightInd w:val="0"/>
        <w:rPr>
          <w:rFonts w:cs="Arial"/>
          <w:color w:val="000000"/>
          <w:szCs w:val="22"/>
        </w:rPr>
      </w:pPr>
    </w:p>
    <w:p w14:paraId="05224372" w14:textId="77777777" w:rsidR="00C76EBC" w:rsidRDefault="00C76EBC" w:rsidP="00C76EBC">
      <w:pPr>
        <w:autoSpaceDE w:val="0"/>
        <w:autoSpaceDN w:val="0"/>
        <w:adjustRightInd w:val="0"/>
        <w:rPr>
          <w:rFonts w:cs="Arial"/>
          <w:b/>
          <w:bCs/>
          <w:color w:val="000000"/>
          <w:szCs w:val="22"/>
        </w:rPr>
      </w:pPr>
      <w:r w:rsidRPr="00833EF8">
        <w:rPr>
          <w:rFonts w:cs="Arial"/>
          <w:b/>
          <w:bCs/>
          <w:color w:val="000000"/>
          <w:szCs w:val="22"/>
        </w:rPr>
        <w:t>INDICATIVE CONTENT</w:t>
      </w:r>
    </w:p>
    <w:p w14:paraId="0E82322D" w14:textId="77777777" w:rsidR="00C76EBC" w:rsidRDefault="00C76EBC" w:rsidP="00C76EBC">
      <w:pPr>
        <w:autoSpaceDE w:val="0"/>
        <w:autoSpaceDN w:val="0"/>
        <w:adjustRightInd w:val="0"/>
        <w:rPr>
          <w:rFonts w:cs="Arial"/>
          <w:b/>
          <w:bCs/>
          <w:color w:val="000000"/>
          <w:szCs w:val="22"/>
        </w:rPr>
      </w:pPr>
    </w:p>
    <w:p w14:paraId="33CB9FF2" w14:textId="77777777" w:rsidR="00A1079A" w:rsidRPr="00A1079A" w:rsidRDefault="00A1079A" w:rsidP="00A1079A">
      <w:pPr>
        <w:pStyle w:val="ListParagraph"/>
        <w:numPr>
          <w:ilvl w:val="0"/>
          <w:numId w:val="19"/>
        </w:numPr>
        <w:autoSpaceDE w:val="0"/>
        <w:autoSpaceDN w:val="0"/>
        <w:adjustRightInd w:val="0"/>
        <w:rPr>
          <w:rFonts w:ascii="Arial" w:hAnsi="Arial" w:cs="Arial"/>
        </w:rPr>
      </w:pPr>
      <w:r w:rsidRPr="00A1079A">
        <w:rPr>
          <w:rFonts w:ascii="Arial" w:hAnsi="Arial" w:cs="Arial"/>
        </w:rPr>
        <w:t>An introduction to both physical and digital level prototyping methods.</w:t>
      </w:r>
    </w:p>
    <w:p w14:paraId="25C3D837" w14:textId="77777777" w:rsidR="00A1079A" w:rsidRPr="00A1079A" w:rsidRDefault="00A1079A" w:rsidP="00A1079A">
      <w:pPr>
        <w:pStyle w:val="ListParagraph"/>
        <w:numPr>
          <w:ilvl w:val="0"/>
          <w:numId w:val="19"/>
        </w:numPr>
        <w:autoSpaceDE w:val="0"/>
        <w:autoSpaceDN w:val="0"/>
        <w:adjustRightInd w:val="0"/>
        <w:rPr>
          <w:rFonts w:ascii="Arial" w:hAnsi="Arial" w:cs="Arial"/>
        </w:rPr>
      </w:pPr>
      <w:r w:rsidRPr="00A1079A">
        <w:rPr>
          <w:rFonts w:ascii="Arial" w:hAnsi="Arial" w:cs="Arial"/>
        </w:rPr>
        <w:t>Introduction into communicating navigation information with the player.</w:t>
      </w:r>
    </w:p>
    <w:p w14:paraId="654A6C87" w14:textId="77777777" w:rsidR="00A1079A" w:rsidRPr="00A1079A" w:rsidRDefault="00A1079A" w:rsidP="00A1079A">
      <w:pPr>
        <w:pStyle w:val="ListParagraph"/>
        <w:numPr>
          <w:ilvl w:val="0"/>
          <w:numId w:val="19"/>
        </w:numPr>
        <w:autoSpaceDE w:val="0"/>
        <w:autoSpaceDN w:val="0"/>
        <w:adjustRightInd w:val="0"/>
        <w:rPr>
          <w:rFonts w:ascii="Arial" w:hAnsi="Arial" w:cs="Arial"/>
        </w:rPr>
      </w:pPr>
      <w:r w:rsidRPr="00A1079A">
        <w:rPr>
          <w:rFonts w:ascii="Arial" w:hAnsi="Arial" w:cs="Arial"/>
        </w:rPr>
        <w:t>Digital paint over and concept techniques.</w:t>
      </w:r>
    </w:p>
    <w:p w14:paraId="733259DF" w14:textId="77777777" w:rsidR="00A1079A" w:rsidRPr="00A1079A" w:rsidRDefault="00A1079A" w:rsidP="00A1079A">
      <w:pPr>
        <w:pStyle w:val="ListParagraph"/>
        <w:numPr>
          <w:ilvl w:val="0"/>
          <w:numId w:val="19"/>
        </w:numPr>
        <w:autoSpaceDE w:val="0"/>
        <w:autoSpaceDN w:val="0"/>
        <w:adjustRightInd w:val="0"/>
        <w:rPr>
          <w:rFonts w:ascii="Arial" w:hAnsi="Arial" w:cs="Arial"/>
        </w:rPr>
      </w:pPr>
      <w:r w:rsidRPr="00A1079A">
        <w:rPr>
          <w:rFonts w:ascii="Arial" w:hAnsi="Arial" w:cs="Arial"/>
        </w:rPr>
        <w:t>3D modelling and surface shading for interior and exterior environments.</w:t>
      </w:r>
    </w:p>
    <w:p w14:paraId="6DAEB040" w14:textId="77777777" w:rsidR="00A1079A" w:rsidRPr="00A1079A" w:rsidRDefault="00A1079A" w:rsidP="00A1079A">
      <w:pPr>
        <w:pStyle w:val="ListParagraph"/>
        <w:numPr>
          <w:ilvl w:val="0"/>
          <w:numId w:val="19"/>
        </w:numPr>
        <w:autoSpaceDE w:val="0"/>
        <w:autoSpaceDN w:val="0"/>
        <w:adjustRightInd w:val="0"/>
        <w:rPr>
          <w:rFonts w:ascii="Arial" w:hAnsi="Arial" w:cs="Arial"/>
          <w:b/>
          <w:bCs/>
          <w:color w:val="000000"/>
        </w:rPr>
      </w:pPr>
      <w:r w:rsidRPr="00A1079A">
        <w:rPr>
          <w:rFonts w:ascii="Arial" w:hAnsi="Arial" w:cs="Arial"/>
        </w:rPr>
        <w:t>UV unwrapping methods for organic and inorganic environmental geometry.</w:t>
      </w:r>
    </w:p>
    <w:p w14:paraId="61AC8B59" w14:textId="77777777" w:rsidR="00C76EBC" w:rsidRDefault="00C76EBC" w:rsidP="00C76EBC">
      <w:pPr>
        <w:autoSpaceDE w:val="0"/>
        <w:autoSpaceDN w:val="0"/>
        <w:adjustRightInd w:val="0"/>
        <w:rPr>
          <w:rFonts w:cs="Arial"/>
          <w:color w:val="000000"/>
          <w:szCs w:val="22"/>
        </w:rPr>
      </w:pPr>
    </w:p>
    <w:p w14:paraId="336AB82A" w14:textId="77777777" w:rsidR="00C76EBC" w:rsidRPr="007A147B" w:rsidRDefault="00C76EBC" w:rsidP="00C76EBC">
      <w:pPr>
        <w:autoSpaceDE w:val="0"/>
        <w:autoSpaceDN w:val="0"/>
        <w:adjustRightInd w:val="0"/>
        <w:rPr>
          <w:rFonts w:cs="Arial"/>
          <w:b/>
          <w:bCs/>
          <w:color w:val="000000"/>
          <w:szCs w:val="22"/>
        </w:rPr>
      </w:pPr>
      <w:r w:rsidRPr="00833EF8">
        <w:rPr>
          <w:rFonts w:cs="Arial"/>
          <w:b/>
          <w:bCs/>
          <w:color w:val="000000"/>
          <w:szCs w:val="22"/>
        </w:rPr>
        <w:t>LEARNING AND TEACHING STRATEGY</w:t>
      </w:r>
    </w:p>
    <w:p w14:paraId="2027ED24" w14:textId="77777777" w:rsidR="00C76EBC" w:rsidRDefault="00C76EBC" w:rsidP="00C76EBC">
      <w:pPr>
        <w:autoSpaceDE w:val="0"/>
        <w:autoSpaceDN w:val="0"/>
        <w:adjustRightInd w:val="0"/>
        <w:rPr>
          <w:rFonts w:cs="Arial"/>
          <w:szCs w:val="22"/>
        </w:rPr>
      </w:pPr>
    </w:p>
    <w:p w14:paraId="36C1354D" w14:textId="77777777" w:rsidR="00C76EBC" w:rsidRDefault="00C76EBC" w:rsidP="00C76EBC">
      <w:pPr>
        <w:autoSpaceDE w:val="0"/>
        <w:autoSpaceDN w:val="0"/>
        <w:adjustRightInd w:val="0"/>
        <w:rPr>
          <w:rFonts w:cs="Arial"/>
          <w:color w:val="000000"/>
          <w:szCs w:val="22"/>
        </w:rPr>
      </w:pPr>
      <w:r w:rsidRPr="00833EF8">
        <w:rPr>
          <w:rFonts w:cs="Arial"/>
          <w:color w:val="000000"/>
          <w:szCs w:val="22"/>
        </w:rPr>
        <w:t>The allocation of teaching to deliver the module is:</w:t>
      </w:r>
    </w:p>
    <w:p w14:paraId="2D269FCB" w14:textId="77777777" w:rsidR="00C76EBC" w:rsidRDefault="00C76EBC" w:rsidP="00C76EBC">
      <w:pPr>
        <w:autoSpaceDE w:val="0"/>
        <w:autoSpaceDN w:val="0"/>
        <w:adjustRightInd w:val="0"/>
        <w:rPr>
          <w:rFonts w:cs="Arial"/>
          <w:color w:val="000000"/>
          <w:szCs w:val="22"/>
        </w:rPr>
      </w:pPr>
    </w:p>
    <w:tbl>
      <w:tblPr>
        <w:tblStyle w:val="TableGrid"/>
        <w:tblW w:w="0" w:type="auto"/>
        <w:tblLook w:val="04A0" w:firstRow="1" w:lastRow="0" w:firstColumn="1" w:lastColumn="0" w:noHBand="0" w:noVBand="1"/>
      </w:tblPr>
      <w:tblGrid>
        <w:gridCol w:w="2775"/>
        <w:gridCol w:w="2748"/>
        <w:gridCol w:w="2774"/>
      </w:tblGrid>
      <w:tr w:rsidR="00C76EBC" w14:paraId="4F182EDD" w14:textId="77777777" w:rsidTr="00594B41">
        <w:tc>
          <w:tcPr>
            <w:tcW w:w="2841" w:type="dxa"/>
          </w:tcPr>
          <w:p w14:paraId="3DCCF9E6" w14:textId="77777777" w:rsidR="00C76EBC" w:rsidRDefault="00C76EBC" w:rsidP="00594B41">
            <w:pPr>
              <w:autoSpaceDE w:val="0"/>
              <w:autoSpaceDN w:val="0"/>
              <w:adjustRightInd w:val="0"/>
              <w:jc w:val="center"/>
              <w:rPr>
                <w:rFonts w:cs="Arial"/>
                <w:color w:val="000000"/>
                <w:szCs w:val="22"/>
              </w:rPr>
            </w:pPr>
            <w:r w:rsidRPr="00833EF8">
              <w:rPr>
                <w:rFonts w:cs="Arial"/>
                <w:b/>
                <w:bCs/>
                <w:color w:val="000000"/>
                <w:szCs w:val="22"/>
              </w:rPr>
              <w:t>Activity type</w:t>
            </w:r>
          </w:p>
        </w:tc>
        <w:tc>
          <w:tcPr>
            <w:tcW w:w="2841" w:type="dxa"/>
          </w:tcPr>
          <w:p w14:paraId="7B9BCD82" w14:textId="77777777" w:rsidR="00C76EBC" w:rsidRDefault="00C76EBC" w:rsidP="00594B41">
            <w:pPr>
              <w:autoSpaceDE w:val="0"/>
              <w:autoSpaceDN w:val="0"/>
              <w:adjustRightInd w:val="0"/>
              <w:jc w:val="center"/>
              <w:rPr>
                <w:rFonts w:cs="Arial"/>
                <w:color w:val="000000"/>
                <w:szCs w:val="22"/>
              </w:rPr>
            </w:pPr>
            <w:r w:rsidRPr="00833EF8">
              <w:rPr>
                <w:rFonts w:cs="Arial"/>
                <w:b/>
                <w:bCs/>
                <w:color w:val="000000"/>
                <w:szCs w:val="22"/>
              </w:rPr>
              <w:t>Hours</w:t>
            </w:r>
          </w:p>
        </w:tc>
        <w:tc>
          <w:tcPr>
            <w:tcW w:w="2841" w:type="dxa"/>
          </w:tcPr>
          <w:p w14:paraId="2327F614" w14:textId="77777777" w:rsidR="00C76EBC" w:rsidRPr="00E162D6" w:rsidRDefault="00C76EBC" w:rsidP="00594B41">
            <w:pPr>
              <w:autoSpaceDE w:val="0"/>
              <w:autoSpaceDN w:val="0"/>
              <w:adjustRightInd w:val="0"/>
              <w:jc w:val="center"/>
              <w:rPr>
                <w:rFonts w:cs="Arial"/>
                <w:b/>
                <w:bCs/>
                <w:color w:val="000000"/>
                <w:szCs w:val="22"/>
              </w:rPr>
            </w:pPr>
            <w:r w:rsidRPr="00833EF8">
              <w:rPr>
                <w:rFonts w:cs="Arial"/>
                <w:b/>
                <w:bCs/>
                <w:color w:val="000000"/>
                <w:szCs w:val="22"/>
              </w:rPr>
              <w:t>Percentage</w:t>
            </w:r>
          </w:p>
        </w:tc>
      </w:tr>
      <w:tr w:rsidR="00C76EBC" w14:paraId="00EE7730" w14:textId="77777777" w:rsidTr="00594B41">
        <w:tc>
          <w:tcPr>
            <w:tcW w:w="2841" w:type="dxa"/>
          </w:tcPr>
          <w:p w14:paraId="6DCAA6B4" w14:textId="77777777" w:rsidR="00C76EBC" w:rsidRPr="002E717F" w:rsidRDefault="00C76EBC" w:rsidP="00594B41">
            <w:pPr>
              <w:autoSpaceDE w:val="0"/>
              <w:autoSpaceDN w:val="0"/>
              <w:adjustRightInd w:val="0"/>
              <w:rPr>
                <w:rFonts w:cs="Arial"/>
                <w:szCs w:val="22"/>
              </w:rPr>
            </w:pPr>
            <w:r w:rsidRPr="002E717F">
              <w:rPr>
                <w:rFonts w:cs="Arial"/>
                <w:szCs w:val="22"/>
              </w:rPr>
              <w:t>Scheduled learning</w:t>
            </w:r>
          </w:p>
          <w:p w14:paraId="126A401A" w14:textId="77777777" w:rsidR="00C76EBC" w:rsidRPr="002E717F" w:rsidRDefault="00C76EBC" w:rsidP="00594B41">
            <w:pPr>
              <w:autoSpaceDE w:val="0"/>
              <w:autoSpaceDN w:val="0"/>
              <w:adjustRightInd w:val="0"/>
              <w:rPr>
                <w:rFonts w:cs="Arial"/>
                <w:szCs w:val="22"/>
              </w:rPr>
            </w:pPr>
          </w:p>
        </w:tc>
        <w:tc>
          <w:tcPr>
            <w:tcW w:w="2841" w:type="dxa"/>
          </w:tcPr>
          <w:p w14:paraId="1129F0E7" w14:textId="77777777" w:rsidR="00C76EBC" w:rsidRPr="002E717F" w:rsidRDefault="00A1079A" w:rsidP="00594B41">
            <w:pPr>
              <w:autoSpaceDE w:val="0"/>
              <w:autoSpaceDN w:val="0"/>
              <w:adjustRightInd w:val="0"/>
              <w:jc w:val="center"/>
              <w:rPr>
                <w:rFonts w:cs="Arial"/>
                <w:szCs w:val="22"/>
              </w:rPr>
            </w:pPr>
            <w:r>
              <w:rPr>
                <w:rFonts w:cs="Arial"/>
                <w:szCs w:val="22"/>
              </w:rPr>
              <w:t>48</w:t>
            </w:r>
          </w:p>
        </w:tc>
        <w:tc>
          <w:tcPr>
            <w:tcW w:w="2841" w:type="dxa"/>
          </w:tcPr>
          <w:p w14:paraId="110B7E06" w14:textId="77777777" w:rsidR="00C76EBC" w:rsidRPr="002E717F" w:rsidRDefault="00C76EBC" w:rsidP="00594B41">
            <w:pPr>
              <w:autoSpaceDE w:val="0"/>
              <w:autoSpaceDN w:val="0"/>
              <w:adjustRightInd w:val="0"/>
              <w:jc w:val="center"/>
              <w:rPr>
                <w:rFonts w:cs="Arial"/>
                <w:szCs w:val="22"/>
              </w:rPr>
            </w:pPr>
            <w:r w:rsidRPr="002E717F">
              <w:rPr>
                <w:rFonts w:cs="Arial"/>
                <w:szCs w:val="22"/>
              </w:rPr>
              <w:t>24</w:t>
            </w:r>
          </w:p>
        </w:tc>
      </w:tr>
      <w:tr w:rsidR="00C76EBC" w14:paraId="2A001D4D" w14:textId="77777777" w:rsidTr="00594B41">
        <w:tc>
          <w:tcPr>
            <w:tcW w:w="2841" w:type="dxa"/>
          </w:tcPr>
          <w:p w14:paraId="575F1918" w14:textId="77777777" w:rsidR="00C76EBC" w:rsidRPr="002E717F" w:rsidRDefault="00C76EBC" w:rsidP="00594B41">
            <w:pPr>
              <w:autoSpaceDE w:val="0"/>
              <w:autoSpaceDN w:val="0"/>
              <w:adjustRightInd w:val="0"/>
              <w:rPr>
                <w:rFonts w:cs="Arial"/>
                <w:szCs w:val="22"/>
              </w:rPr>
            </w:pPr>
            <w:r w:rsidRPr="002E717F">
              <w:rPr>
                <w:rFonts w:cs="Arial"/>
                <w:szCs w:val="22"/>
              </w:rPr>
              <w:t>Independent learning</w:t>
            </w:r>
          </w:p>
          <w:p w14:paraId="76529172" w14:textId="77777777" w:rsidR="00C76EBC" w:rsidRPr="002E717F" w:rsidRDefault="00C76EBC" w:rsidP="00594B41">
            <w:pPr>
              <w:autoSpaceDE w:val="0"/>
              <w:autoSpaceDN w:val="0"/>
              <w:adjustRightInd w:val="0"/>
              <w:rPr>
                <w:rFonts w:cs="Arial"/>
                <w:szCs w:val="22"/>
              </w:rPr>
            </w:pPr>
          </w:p>
        </w:tc>
        <w:tc>
          <w:tcPr>
            <w:tcW w:w="2841" w:type="dxa"/>
          </w:tcPr>
          <w:p w14:paraId="58A2C503" w14:textId="77777777" w:rsidR="00C76EBC" w:rsidRPr="002E717F" w:rsidRDefault="00A1079A" w:rsidP="00594B41">
            <w:pPr>
              <w:autoSpaceDE w:val="0"/>
              <w:autoSpaceDN w:val="0"/>
              <w:adjustRightInd w:val="0"/>
              <w:jc w:val="center"/>
              <w:rPr>
                <w:rFonts w:cs="Arial"/>
                <w:szCs w:val="22"/>
              </w:rPr>
            </w:pPr>
            <w:r>
              <w:rPr>
                <w:rFonts w:cs="Arial"/>
                <w:szCs w:val="22"/>
              </w:rPr>
              <w:t>152</w:t>
            </w:r>
          </w:p>
        </w:tc>
        <w:tc>
          <w:tcPr>
            <w:tcW w:w="2841" w:type="dxa"/>
          </w:tcPr>
          <w:p w14:paraId="776CF501" w14:textId="77777777" w:rsidR="00C76EBC" w:rsidRPr="002E717F" w:rsidRDefault="00C76EBC" w:rsidP="00594B41">
            <w:pPr>
              <w:autoSpaceDE w:val="0"/>
              <w:autoSpaceDN w:val="0"/>
              <w:adjustRightInd w:val="0"/>
              <w:jc w:val="center"/>
              <w:rPr>
                <w:rFonts w:cs="Arial"/>
                <w:szCs w:val="22"/>
              </w:rPr>
            </w:pPr>
            <w:r w:rsidRPr="002E717F">
              <w:rPr>
                <w:rFonts w:cs="Arial"/>
                <w:szCs w:val="22"/>
              </w:rPr>
              <w:t>76</w:t>
            </w:r>
          </w:p>
        </w:tc>
      </w:tr>
      <w:tr w:rsidR="00C76EBC" w14:paraId="60A4F2CC" w14:textId="77777777" w:rsidTr="00594B41">
        <w:tc>
          <w:tcPr>
            <w:tcW w:w="2841" w:type="dxa"/>
          </w:tcPr>
          <w:p w14:paraId="6170E937" w14:textId="77777777" w:rsidR="00C76EBC" w:rsidRPr="002E717F" w:rsidRDefault="00C76EBC" w:rsidP="00594B41">
            <w:pPr>
              <w:autoSpaceDE w:val="0"/>
              <w:autoSpaceDN w:val="0"/>
              <w:adjustRightInd w:val="0"/>
              <w:rPr>
                <w:rFonts w:cs="Arial"/>
                <w:szCs w:val="22"/>
              </w:rPr>
            </w:pPr>
            <w:r w:rsidRPr="002E717F">
              <w:rPr>
                <w:rFonts w:cs="Arial"/>
                <w:szCs w:val="22"/>
              </w:rPr>
              <w:t>Placement learning</w:t>
            </w:r>
          </w:p>
          <w:p w14:paraId="43AFBF71" w14:textId="77777777" w:rsidR="00C76EBC" w:rsidRPr="002E717F" w:rsidRDefault="00C76EBC" w:rsidP="00594B41">
            <w:pPr>
              <w:autoSpaceDE w:val="0"/>
              <w:autoSpaceDN w:val="0"/>
              <w:adjustRightInd w:val="0"/>
              <w:rPr>
                <w:rFonts w:cs="Arial"/>
                <w:szCs w:val="22"/>
              </w:rPr>
            </w:pPr>
          </w:p>
        </w:tc>
        <w:tc>
          <w:tcPr>
            <w:tcW w:w="2841" w:type="dxa"/>
          </w:tcPr>
          <w:p w14:paraId="4850316F" w14:textId="77777777" w:rsidR="00C76EBC" w:rsidRPr="002E717F" w:rsidRDefault="00C76EBC" w:rsidP="00594B41">
            <w:pPr>
              <w:autoSpaceDE w:val="0"/>
              <w:autoSpaceDN w:val="0"/>
              <w:adjustRightInd w:val="0"/>
              <w:jc w:val="center"/>
              <w:rPr>
                <w:rFonts w:cs="Arial"/>
                <w:szCs w:val="22"/>
              </w:rPr>
            </w:pPr>
            <w:r w:rsidRPr="002E717F">
              <w:rPr>
                <w:rFonts w:cs="Arial"/>
                <w:szCs w:val="22"/>
              </w:rPr>
              <w:t>0%</w:t>
            </w:r>
          </w:p>
        </w:tc>
        <w:tc>
          <w:tcPr>
            <w:tcW w:w="2841" w:type="dxa"/>
          </w:tcPr>
          <w:p w14:paraId="478551EE" w14:textId="77777777" w:rsidR="00C76EBC" w:rsidRPr="002E717F" w:rsidRDefault="00C76EBC" w:rsidP="00594B41">
            <w:pPr>
              <w:autoSpaceDE w:val="0"/>
              <w:autoSpaceDN w:val="0"/>
              <w:adjustRightInd w:val="0"/>
              <w:jc w:val="center"/>
              <w:rPr>
                <w:rFonts w:cs="Arial"/>
                <w:szCs w:val="22"/>
              </w:rPr>
            </w:pPr>
            <w:r w:rsidRPr="002E717F">
              <w:rPr>
                <w:rFonts w:cs="Arial"/>
                <w:szCs w:val="22"/>
              </w:rPr>
              <w:t>0%</w:t>
            </w:r>
          </w:p>
        </w:tc>
      </w:tr>
      <w:tr w:rsidR="00C76EBC" w14:paraId="70C41CF0" w14:textId="77777777" w:rsidTr="00594B41">
        <w:tc>
          <w:tcPr>
            <w:tcW w:w="2841" w:type="dxa"/>
          </w:tcPr>
          <w:p w14:paraId="3303660F" w14:textId="77777777" w:rsidR="00C76EBC" w:rsidRDefault="00C76EBC" w:rsidP="00594B41">
            <w:pPr>
              <w:autoSpaceDE w:val="0"/>
              <w:autoSpaceDN w:val="0"/>
              <w:adjustRightInd w:val="0"/>
              <w:rPr>
                <w:rFonts w:cs="Arial"/>
                <w:color w:val="000000"/>
                <w:szCs w:val="22"/>
              </w:rPr>
            </w:pPr>
            <w:r w:rsidRPr="00833EF8">
              <w:rPr>
                <w:rFonts w:cs="Arial"/>
                <w:b/>
                <w:bCs/>
                <w:color w:val="000000"/>
                <w:szCs w:val="22"/>
              </w:rPr>
              <w:t>TOTAL</w:t>
            </w:r>
          </w:p>
        </w:tc>
        <w:tc>
          <w:tcPr>
            <w:tcW w:w="2841" w:type="dxa"/>
          </w:tcPr>
          <w:p w14:paraId="246F2125" w14:textId="77777777" w:rsidR="00C76EBC" w:rsidRDefault="00A1079A" w:rsidP="00594B41">
            <w:pPr>
              <w:autoSpaceDE w:val="0"/>
              <w:autoSpaceDN w:val="0"/>
              <w:adjustRightInd w:val="0"/>
              <w:jc w:val="center"/>
              <w:rPr>
                <w:rFonts w:cs="Arial"/>
                <w:color w:val="000000"/>
                <w:szCs w:val="22"/>
              </w:rPr>
            </w:pPr>
            <w:r>
              <w:rPr>
                <w:rFonts w:cs="Arial"/>
                <w:b/>
                <w:bCs/>
                <w:color w:val="000000"/>
                <w:szCs w:val="22"/>
              </w:rPr>
              <w:t>200</w:t>
            </w:r>
          </w:p>
        </w:tc>
        <w:tc>
          <w:tcPr>
            <w:tcW w:w="2841" w:type="dxa"/>
          </w:tcPr>
          <w:p w14:paraId="56575E29" w14:textId="77777777" w:rsidR="00C76EBC" w:rsidRDefault="00C76EBC" w:rsidP="00594B41">
            <w:pPr>
              <w:autoSpaceDE w:val="0"/>
              <w:autoSpaceDN w:val="0"/>
              <w:adjustRightInd w:val="0"/>
              <w:jc w:val="center"/>
              <w:rPr>
                <w:rFonts w:cs="Arial"/>
                <w:color w:val="000000"/>
                <w:szCs w:val="22"/>
              </w:rPr>
            </w:pPr>
            <w:r w:rsidRPr="00833EF8">
              <w:rPr>
                <w:rFonts w:cs="Arial"/>
                <w:b/>
                <w:bCs/>
                <w:color w:val="000000"/>
                <w:szCs w:val="22"/>
              </w:rPr>
              <w:t>100%</w:t>
            </w:r>
          </w:p>
        </w:tc>
      </w:tr>
    </w:tbl>
    <w:p w14:paraId="2E971F6C" w14:textId="77777777" w:rsidR="00C76EBC" w:rsidRPr="00833EF8" w:rsidRDefault="00C76EBC" w:rsidP="00C76EBC">
      <w:pPr>
        <w:autoSpaceDE w:val="0"/>
        <w:autoSpaceDN w:val="0"/>
        <w:adjustRightInd w:val="0"/>
        <w:rPr>
          <w:rFonts w:cs="Arial"/>
          <w:color w:val="000000"/>
          <w:szCs w:val="22"/>
        </w:rPr>
      </w:pPr>
    </w:p>
    <w:p w14:paraId="769D2C00" w14:textId="77777777" w:rsidR="00C76EBC" w:rsidRDefault="00C76EBC" w:rsidP="00C76EBC">
      <w:pPr>
        <w:autoSpaceDE w:val="0"/>
        <w:autoSpaceDN w:val="0"/>
        <w:adjustRightInd w:val="0"/>
        <w:rPr>
          <w:rFonts w:cs="Arial"/>
          <w:b/>
          <w:bCs/>
          <w:color w:val="000000"/>
          <w:szCs w:val="22"/>
        </w:rPr>
      </w:pPr>
      <w:r w:rsidRPr="00833EF8">
        <w:rPr>
          <w:rFonts w:cs="Arial"/>
          <w:b/>
          <w:bCs/>
          <w:color w:val="000000"/>
          <w:szCs w:val="22"/>
        </w:rPr>
        <w:t>ASSESSMENT</w:t>
      </w:r>
    </w:p>
    <w:p w14:paraId="06ADFDEE" w14:textId="77777777" w:rsidR="00C76EBC" w:rsidRDefault="00C76EBC" w:rsidP="00C76EBC">
      <w:pPr>
        <w:autoSpaceDE w:val="0"/>
        <w:autoSpaceDN w:val="0"/>
        <w:adjustRightInd w:val="0"/>
        <w:rPr>
          <w:rFonts w:cs="Arial"/>
          <w:b/>
          <w:bCs/>
          <w:color w:val="000000"/>
          <w:szCs w:val="22"/>
        </w:rPr>
      </w:pPr>
    </w:p>
    <w:p w14:paraId="5BF345BD" w14:textId="77777777" w:rsidR="00C76EBC" w:rsidRPr="001D1C1B" w:rsidRDefault="00C76EBC" w:rsidP="00C76EBC">
      <w:pPr>
        <w:overflowPunct w:val="0"/>
        <w:autoSpaceDE w:val="0"/>
        <w:autoSpaceDN w:val="0"/>
        <w:adjustRightInd w:val="0"/>
        <w:jc w:val="both"/>
        <w:textAlignment w:val="baseline"/>
        <w:rPr>
          <w:rFonts w:cs="Arial"/>
          <w:b/>
        </w:rPr>
      </w:pPr>
      <w:r w:rsidRPr="001D1C1B">
        <w:rPr>
          <w:rFonts w:cs="Arial"/>
          <w:b/>
        </w:rPr>
        <w:t>Assessment Component 1</w:t>
      </w:r>
    </w:p>
    <w:p w14:paraId="1EC738EE" w14:textId="77777777" w:rsidR="00C76EBC" w:rsidRPr="001D1C1B" w:rsidRDefault="00C76EBC" w:rsidP="00C76EBC">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76EBC" w:rsidRPr="00D7590E" w14:paraId="16135861" w14:textId="77777777" w:rsidTr="00594B41">
        <w:sdt>
          <w:sdtPr>
            <w:rPr>
              <w:rFonts w:cs="Arial"/>
            </w:rPr>
            <w:id w:val="13527663"/>
          </w:sdtPr>
          <w:sdtEndPr/>
          <w:sdtContent>
            <w:sdt>
              <w:sdtPr>
                <w:rPr>
                  <w:rFonts w:cs="Arial"/>
                </w:rPr>
                <w:id w:val="13527664"/>
              </w:sdtPr>
              <w:sdtEndPr/>
              <w:sdtContent>
                <w:tc>
                  <w:tcPr>
                    <w:tcW w:w="547" w:type="dxa"/>
                  </w:tcPr>
                  <w:p w14:paraId="5BDFD10F"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22" w:type="dxa"/>
          </w:tcPr>
          <w:p w14:paraId="34641B0B"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7665"/>
          </w:sdtPr>
          <w:sdtEndPr/>
          <w:sdtContent>
            <w:sdt>
              <w:sdtPr>
                <w:rPr>
                  <w:rFonts w:cs="Arial"/>
                </w:rPr>
                <w:id w:val="13527666"/>
              </w:sdtPr>
              <w:sdtEndPr/>
              <w:sdtContent>
                <w:sdt>
                  <w:sdtPr>
                    <w:rPr>
                      <w:rFonts w:cs="Arial"/>
                    </w:rPr>
                    <w:id w:val="13527667"/>
                  </w:sdtPr>
                  <w:sdtEndPr/>
                  <w:sdtContent>
                    <w:tc>
                      <w:tcPr>
                        <w:tcW w:w="526" w:type="dxa"/>
                      </w:tcPr>
                      <w:p w14:paraId="7F6E52BA"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sdtContent>
        </w:sdt>
        <w:tc>
          <w:tcPr>
            <w:tcW w:w="2391" w:type="dxa"/>
          </w:tcPr>
          <w:p w14:paraId="4668B2B0"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27668"/>
          </w:sdtPr>
          <w:sdtEndPr/>
          <w:sdtContent>
            <w:sdt>
              <w:sdtPr>
                <w:rPr>
                  <w:rFonts w:cs="Arial"/>
                </w:rPr>
                <w:id w:val="13527669"/>
              </w:sdtPr>
              <w:sdtEndPr/>
              <w:sdtContent>
                <w:tc>
                  <w:tcPr>
                    <w:tcW w:w="526" w:type="dxa"/>
                  </w:tcPr>
                  <w:p w14:paraId="399BF35D"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358" w:type="dxa"/>
          </w:tcPr>
          <w:p w14:paraId="2ED40011" w14:textId="77777777" w:rsidR="00C76EBC" w:rsidRPr="00D7590E" w:rsidRDefault="00C76EBC" w:rsidP="00594B41">
            <w:pPr>
              <w:overflowPunct w:val="0"/>
              <w:autoSpaceDE w:val="0"/>
              <w:autoSpaceDN w:val="0"/>
              <w:adjustRightInd w:val="0"/>
              <w:jc w:val="both"/>
              <w:textAlignment w:val="baseline"/>
              <w:rPr>
                <w:rFonts w:cs="Arial"/>
                <w:b/>
              </w:rPr>
            </w:pPr>
            <w:r w:rsidRPr="00D7590E">
              <w:rPr>
                <w:rFonts w:cs="Arial"/>
                <w:b/>
              </w:rPr>
              <w:t>Practical</w:t>
            </w:r>
          </w:p>
        </w:tc>
      </w:tr>
    </w:tbl>
    <w:p w14:paraId="7F3250A9" w14:textId="77777777" w:rsidR="00C76EBC" w:rsidRPr="00D7590E" w:rsidRDefault="00C76EBC" w:rsidP="00C76EBC">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C76EBC" w:rsidRPr="00D7590E" w14:paraId="5C872FA0" w14:textId="77777777" w:rsidTr="00594B41">
        <w:tc>
          <w:tcPr>
            <w:tcW w:w="3256" w:type="dxa"/>
          </w:tcPr>
          <w:p w14:paraId="484D51EA" w14:textId="77777777" w:rsidR="00C76EBC" w:rsidRPr="00D7590E" w:rsidRDefault="00C76EBC" w:rsidP="00594B41">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94C54D9" w14:textId="77777777" w:rsidR="00C76EBC" w:rsidRPr="00D7590E" w:rsidRDefault="00C76EBC" w:rsidP="00594B41">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05FF6AD" w14:textId="77777777" w:rsidR="00C76EBC" w:rsidRPr="00D7590E" w:rsidRDefault="00C76EBC" w:rsidP="00594B41">
            <w:pPr>
              <w:overflowPunct w:val="0"/>
              <w:autoSpaceDE w:val="0"/>
              <w:autoSpaceDN w:val="0"/>
              <w:adjustRightInd w:val="0"/>
              <w:jc w:val="both"/>
              <w:textAlignment w:val="baseline"/>
              <w:rPr>
                <w:rFonts w:cs="Arial"/>
              </w:rPr>
            </w:pPr>
            <w:r w:rsidRPr="00D7590E">
              <w:rPr>
                <w:rFonts w:cs="Arial"/>
                <w:b/>
              </w:rPr>
              <w:t>Weighting</w:t>
            </w:r>
          </w:p>
        </w:tc>
      </w:tr>
      <w:tr w:rsidR="00C76EBC" w:rsidRPr="00D7590E" w14:paraId="4026E669" w14:textId="77777777" w:rsidTr="00594B41">
        <w:tc>
          <w:tcPr>
            <w:tcW w:w="3256" w:type="dxa"/>
          </w:tcPr>
          <w:p w14:paraId="493AF2BA" w14:textId="77777777" w:rsidR="00C76EBC" w:rsidRPr="00E3249B" w:rsidRDefault="007A147B" w:rsidP="00594B41">
            <w:pPr>
              <w:overflowPunct w:val="0"/>
              <w:autoSpaceDE w:val="0"/>
              <w:autoSpaceDN w:val="0"/>
              <w:adjustRightInd w:val="0"/>
              <w:jc w:val="center"/>
              <w:textAlignment w:val="baseline"/>
              <w:rPr>
                <w:rFonts w:cs="Arial"/>
              </w:rPr>
            </w:pPr>
            <w:r>
              <w:rPr>
                <w:rFonts w:cs="Arial"/>
              </w:rPr>
              <w:t>Practical Assessment</w:t>
            </w:r>
          </w:p>
        </w:tc>
        <w:tc>
          <w:tcPr>
            <w:tcW w:w="3969" w:type="dxa"/>
          </w:tcPr>
          <w:p w14:paraId="757EAF18" w14:textId="77777777" w:rsidR="00C76EBC" w:rsidRPr="00E3249B" w:rsidRDefault="007A147B" w:rsidP="00594B41">
            <w:pPr>
              <w:overflowPunct w:val="0"/>
              <w:autoSpaceDE w:val="0"/>
              <w:autoSpaceDN w:val="0"/>
              <w:adjustRightInd w:val="0"/>
              <w:jc w:val="center"/>
              <w:textAlignment w:val="baseline"/>
              <w:rPr>
                <w:rFonts w:cs="Arial"/>
              </w:rPr>
            </w:pPr>
            <w:r>
              <w:rPr>
                <w:rFonts w:cs="Arial"/>
              </w:rPr>
              <w:t>Art Target</w:t>
            </w:r>
          </w:p>
        </w:tc>
        <w:tc>
          <w:tcPr>
            <w:tcW w:w="1559" w:type="dxa"/>
          </w:tcPr>
          <w:p w14:paraId="181030A5" w14:textId="77777777" w:rsidR="00C76EBC" w:rsidRPr="00E3249B" w:rsidRDefault="007A147B" w:rsidP="00594B41">
            <w:pPr>
              <w:overflowPunct w:val="0"/>
              <w:autoSpaceDE w:val="0"/>
              <w:autoSpaceDN w:val="0"/>
              <w:adjustRightInd w:val="0"/>
              <w:jc w:val="both"/>
              <w:textAlignment w:val="baseline"/>
              <w:rPr>
                <w:rFonts w:cs="Arial"/>
              </w:rPr>
            </w:pPr>
            <w:r>
              <w:rPr>
                <w:rFonts w:cs="Arial"/>
              </w:rPr>
              <w:t>100%</w:t>
            </w:r>
          </w:p>
        </w:tc>
      </w:tr>
    </w:tbl>
    <w:p w14:paraId="2F621406" w14:textId="77777777" w:rsidR="00C76EBC" w:rsidRDefault="00C76EBC" w:rsidP="00C76EBC">
      <w:pPr>
        <w:autoSpaceDE w:val="0"/>
        <w:autoSpaceDN w:val="0"/>
        <w:adjustRightInd w:val="0"/>
        <w:rPr>
          <w:rFonts w:cs="Arial"/>
          <w:b/>
          <w:bCs/>
          <w:color w:val="000000"/>
          <w:szCs w:val="22"/>
        </w:rPr>
      </w:pPr>
    </w:p>
    <w:p w14:paraId="60A707C3" w14:textId="77777777" w:rsidR="007A147B" w:rsidRPr="00833EF8" w:rsidRDefault="007A147B" w:rsidP="00C76EBC">
      <w:pPr>
        <w:autoSpaceDE w:val="0"/>
        <w:autoSpaceDN w:val="0"/>
        <w:adjustRightInd w:val="0"/>
        <w:rPr>
          <w:rFonts w:cs="Arial"/>
          <w:color w:val="000000"/>
          <w:szCs w:val="22"/>
        </w:rPr>
      </w:pPr>
    </w:p>
    <w:p w14:paraId="02E1BF07" w14:textId="77777777" w:rsidR="00C76EBC" w:rsidRDefault="00C76EBC" w:rsidP="00C76EBC">
      <w:pPr>
        <w:autoSpaceDE w:val="0"/>
        <w:autoSpaceDN w:val="0"/>
        <w:adjustRightInd w:val="0"/>
        <w:rPr>
          <w:rFonts w:cs="Arial"/>
          <w:b/>
          <w:bCs/>
          <w:color w:val="000000"/>
          <w:szCs w:val="22"/>
        </w:rPr>
      </w:pPr>
      <w:r w:rsidRPr="00833EF8">
        <w:rPr>
          <w:rFonts w:cs="Arial"/>
          <w:b/>
          <w:bCs/>
          <w:color w:val="000000"/>
          <w:szCs w:val="22"/>
        </w:rPr>
        <w:t>Assessment Summary</w:t>
      </w:r>
    </w:p>
    <w:p w14:paraId="296A1456" w14:textId="77777777" w:rsidR="00C76EBC" w:rsidRDefault="00C76EBC" w:rsidP="00C76EBC">
      <w:pPr>
        <w:autoSpaceDE w:val="0"/>
        <w:autoSpaceDN w:val="0"/>
        <w:adjustRightInd w:val="0"/>
        <w:rPr>
          <w:rFonts w:cs="Arial"/>
          <w:b/>
          <w:bCs/>
          <w:color w:val="000000"/>
          <w:szCs w:val="22"/>
        </w:rPr>
      </w:pPr>
    </w:p>
    <w:tbl>
      <w:tblPr>
        <w:tblStyle w:val="TableGrid"/>
        <w:tblW w:w="0" w:type="auto"/>
        <w:tblLook w:val="04A0" w:firstRow="1" w:lastRow="0" w:firstColumn="1" w:lastColumn="0" w:noHBand="0" w:noVBand="1"/>
      </w:tblPr>
      <w:tblGrid>
        <w:gridCol w:w="2376"/>
        <w:gridCol w:w="2410"/>
      </w:tblGrid>
      <w:tr w:rsidR="00C76EBC" w14:paraId="2A7E00E5" w14:textId="77777777" w:rsidTr="00594B41">
        <w:tc>
          <w:tcPr>
            <w:tcW w:w="2376" w:type="dxa"/>
          </w:tcPr>
          <w:p w14:paraId="659AE1D6" w14:textId="77777777" w:rsidR="00C76EBC" w:rsidRDefault="00C76EBC" w:rsidP="00594B41">
            <w:pPr>
              <w:autoSpaceDE w:val="0"/>
              <w:autoSpaceDN w:val="0"/>
              <w:adjustRightInd w:val="0"/>
              <w:jc w:val="center"/>
              <w:rPr>
                <w:rFonts w:cs="Arial"/>
                <w:b/>
                <w:bCs/>
                <w:color w:val="000000"/>
                <w:szCs w:val="22"/>
              </w:rPr>
            </w:pPr>
            <w:r>
              <w:rPr>
                <w:rFonts w:cs="Arial"/>
                <w:b/>
                <w:bCs/>
                <w:color w:val="000000"/>
                <w:szCs w:val="22"/>
              </w:rPr>
              <w:t>Activity Type</w:t>
            </w:r>
          </w:p>
          <w:p w14:paraId="01D6C13D" w14:textId="77777777" w:rsidR="00C76EBC" w:rsidRDefault="00C76EBC" w:rsidP="00594B41">
            <w:pPr>
              <w:autoSpaceDE w:val="0"/>
              <w:autoSpaceDN w:val="0"/>
              <w:adjustRightInd w:val="0"/>
              <w:jc w:val="center"/>
              <w:rPr>
                <w:rFonts w:cs="Arial"/>
                <w:b/>
                <w:bCs/>
                <w:color w:val="000000"/>
                <w:szCs w:val="22"/>
              </w:rPr>
            </w:pPr>
          </w:p>
        </w:tc>
        <w:tc>
          <w:tcPr>
            <w:tcW w:w="2410" w:type="dxa"/>
          </w:tcPr>
          <w:p w14:paraId="26BFE341" w14:textId="77777777" w:rsidR="00C76EBC" w:rsidRDefault="00C76EBC" w:rsidP="00594B41">
            <w:pPr>
              <w:autoSpaceDE w:val="0"/>
              <w:autoSpaceDN w:val="0"/>
              <w:adjustRightInd w:val="0"/>
              <w:jc w:val="center"/>
              <w:rPr>
                <w:rFonts w:cs="Arial"/>
                <w:b/>
                <w:bCs/>
                <w:color w:val="000000"/>
                <w:szCs w:val="22"/>
              </w:rPr>
            </w:pPr>
            <w:r>
              <w:rPr>
                <w:rFonts w:cs="Arial"/>
                <w:b/>
                <w:bCs/>
                <w:color w:val="000000"/>
                <w:szCs w:val="22"/>
              </w:rPr>
              <w:t>Percentage</w:t>
            </w:r>
          </w:p>
        </w:tc>
      </w:tr>
      <w:tr w:rsidR="00C76EBC" w14:paraId="69066B99" w14:textId="77777777" w:rsidTr="00594B41">
        <w:tc>
          <w:tcPr>
            <w:tcW w:w="2376" w:type="dxa"/>
          </w:tcPr>
          <w:p w14:paraId="3EF51839" w14:textId="77777777" w:rsidR="00C76EBC" w:rsidRDefault="00C76EBC" w:rsidP="00594B41">
            <w:pPr>
              <w:autoSpaceDE w:val="0"/>
              <w:autoSpaceDN w:val="0"/>
              <w:adjustRightInd w:val="0"/>
              <w:rPr>
                <w:rFonts w:cs="Arial"/>
                <w:b/>
                <w:bCs/>
                <w:color w:val="000000"/>
                <w:szCs w:val="22"/>
              </w:rPr>
            </w:pPr>
            <w:r>
              <w:rPr>
                <w:rFonts w:cs="Arial"/>
                <w:b/>
                <w:bCs/>
                <w:color w:val="000000"/>
                <w:szCs w:val="22"/>
              </w:rPr>
              <w:t>Coursework</w:t>
            </w:r>
          </w:p>
        </w:tc>
        <w:tc>
          <w:tcPr>
            <w:tcW w:w="2410" w:type="dxa"/>
          </w:tcPr>
          <w:p w14:paraId="5BAF240A" w14:textId="77777777" w:rsidR="00C76EBC" w:rsidRPr="00E3249B" w:rsidRDefault="007A147B" w:rsidP="00594B41">
            <w:pPr>
              <w:autoSpaceDE w:val="0"/>
              <w:autoSpaceDN w:val="0"/>
              <w:adjustRightInd w:val="0"/>
              <w:jc w:val="center"/>
              <w:rPr>
                <w:rFonts w:cs="Arial"/>
                <w:b/>
                <w:bCs/>
                <w:szCs w:val="22"/>
              </w:rPr>
            </w:pPr>
            <w:r>
              <w:rPr>
                <w:rFonts w:cs="Arial"/>
                <w:b/>
                <w:bCs/>
                <w:szCs w:val="22"/>
              </w:rPr>
              <w:t>0</w:t>
            </w:r>
          </w:p>
        </w:tc>
      </w:tr>
      <w:tr w:rsidR="00C76EBC" w14:paraId="7D1B11E4" w14:textId="77777777" w:rsidTr="00594B41">
        <w:tc>
          <w:tcPr>
            <w:tcW w:w="2376" w:type="dxa"/>
          </w:tcPr>
          <w:p w14:paraId="365AAFDD" w14:textId="77777777" w:rsidR="00C76EBC" w:rsidRDefault="00C76EBC" w:rsidP="00594B41">
            <w:pPr>
              <w:autoSpaceDE w:val="0"/>
              <w:autoSpaceDN w:val="0"/>
              <w:adjustRightInd w:val="0"/>
              <w:rPr>
                <w:rFonts w:cs="Arial"/>
                <w:b/>
                <w:bCs/>
                <w:color w:val="000000"/>
                <w:szCs w:val="22"/>
              </w:rPr>
            </w:pPr>
            <w:r>
              <w:rPr>
                <w:rFonts w:cs="Arial"/>
                <w:b/>
                <w:bCs/>
                <w:color w:val="000000"/>
                <w:szCs w:val="22"/>
              </w:rPr>
              <w:t>Practical</w:t>
            </w:r>
          </w:p>
        </w:tc>
        <w:tc>
          <w:tcPr>
            <w:tcW w:w="2410" w:type="dxa"/>
          </w:tcPr>
          <w:p w14:paraId="50197E9C" w14:textId="77777777" w:rsidR="00C76EBC" w:rsidRPr="00E3249B" w:rsidRDefault="007A147B" w:rsidP="00594B41">
            <w:pPr>
              <w:autoSpaceDE w:val="0"/>
              <w:autoSpaceDN w:val="0"/>
              <w:adjustRightInd w:val="0"/>
              <w:jc w:val="center"/>
              <w:rPr>
                <w:rFonts w:cs="Arial"/>
                <w:b/>
                <w:bCs/>
                <w:szCs w:val="22"/>
              </w:rPr>
            </w:pPr>
            <w:r>
              <w:rPr>
                <w:rFonts w:cs="Arial"/>
                <w:b/>
                <w:bCs/>
                <w:szCs w:val="22"/>
              </w:rPr>
              <w:t>10</w:t>
            </w:r>
            <w:r w:rsidR="00C76EBC" w:rsidRPr="00E3249B">
              <w:rPr>
                <w:rFonts w:cs="Arial"/>
                <w:b/>
                <w:bCs/>
                <w:szCs w:val="22"/>
              </w:rPr>
              <w:t>0%</w:t>
            </w:r>
          </w:p>
        </w:tc>
      </w:tr>
      <w:tr w:rsidR="00C76EBC" w14:paraId="6D4204F0" w14:textId="77777777" w:rsidTr="00594B41">
        <w:tc>
          <w:tcPr>
            <w:tcW w:w="2376" w:type="dxa"/>
          </w:tcPr>
          <w:p w14:paraId="128A5543" w14:textId="77777777" w:rsidR="00C76EBC" w:rsidRDefault="00C76EBC" w:rsidP="00594B41">
            <w:pPr>
              <w:autoSpaceDE w:val="0"/>
              <w:autoSpaceDN w:val="0"/>
              <w:adjustRightInd w:val="0"/>
              <w:rPr>
                <w:rFonts w:cs="Arial"/>
                <w:b/>
                <w:bCs/>
                <w:color w:val="000000"/>
                <w:szCs w:val="22"/>
              </w:rPr>
            </w:pPr>
            <w:r>
              <w:rPr>
                <w:rFonts w:cs="Arial"/>
                <w:b/>
                <w:bCs/>
                <w:color w:val="000000"/>
                <w:szCs w:val="22"/>
              </w:rPr>
              <w:t>TOTAL</w:t>
            </w:r>
          </w:p>
        </w:tc>
        <w:tc>
          <w:tcPr>
            <w:tcW w:w="2410" w:type="dxa"/>
          </w:tcPr>
          <w:p w14:paraId="5FF5A183" w14:textId="77777777" w:rsidR="00C76EBC" w:rsidRPr="00E3249B" w:rsidRDefault="00C76EBC" w:rsidP="00594B41">
            <w:pPr>
              <w:autoSpaceDE w:val="0"/>
              <w:autoSpaceDN w:val="0"/>
              <w:adjustRightInd w:val="0"/>
              <w:jc w:val="center"/>
              <w:rPr>
                <w:rFonts w:cs="Arial"/>
                <w:b/>
                <w:bCs/>
                <w:szCs w:val="22"/>
              </w:rPr>
            </w:pPr>
            <w:r w:rsidRPr="00E3249B">
              <w:rPr>
                <w:rFonts w:cs="Arial"/>
                <w:b/>
                <w:bCs/>
                <w:szCs w:val="22"/>
              </w:rPr>
              <w:t>100%</w:t>
            </w:r>
          </w:p>
        </w:tc>
      </w:tr>
    </w:tbl>
    <w:p w14:paraId="18C4700A" w14:textId="77777777" w:rsidR="00C76EBC" w:rsidRDefault="00C76EBC" w:rsidP="00C76EBC">
      <w:pPr>
        <w:autoSpaceDE w:val="0"/>
        <w:autoSpaceDN w:val="0"/>
        <w:adjustRightInd w:val="0"/>
        <w:rPr>
          <w:rFonts w:cs="Arial"/>
          <w:b/>
          <w:bCs/>
          <w:color w:val="000000"/>
          <w:szCs w:val="22"/>
        </w:rPr>
      </w:pPr>
    </w:p>
    <w:p w14:paraId="430AE50F" w14:textId="77777777" w:rsidR="00C76EBC" w:rsidRDefault="00C76EBC" w:rsidP="00C76EBC">
      <w:pPr>
        <w:overflowPunct w:val="0"/>
        <w:autoSpaceDE w:val="0"/>
        <w:autoSpaceDN w:val="0"/>
        <w:adjustRightInd w:val="0"/>
        <w:jc w:val="both"/>
        <w:textAlignment w:val="baseline"/>
        <w:rPr>
          <w:rFonts w:cs="Arial"/>
          <w:b/>
        </w:rPr>
      </w:pPr>
    </w:p>
    <w:p w14:paraId="1402377C" w14:textId="77777777" w:rsidR="00C76EBC" w:rsidRPr="00AC3B2F" w:rsidRDefault="00C76EBC" w:rsidP="007A147B">
      <w:pPr>
        <w:rPr>
          <w:rFonts w:cs="Arial"/>
          <w:b/>
        </w:rPr>
      </w:pPr>
      <w:r w:rsidRPr="00AC3B2F">
        <w:rPr>
          <w:rFonts w:cs="Arial"/>
          <w:b/>
        </w:rPr>
        <w:t>INDICATIVE READING LIST</w:t>
      </w:r>
    </w:p>
    <w:p w14:paraId="34174B04" w14:textId="77777777" w:rsidR="00C76EBC" w:rsidRPr="00AC3B2F" w:rsidRDefault="00C76EBC" w:rsidP="00C76EBC">
      <w:pPr>
        <w:overflowPunct w:val="0"/>
        <w:autoSpaceDE w:val="0"/>
        <w:autoSpaceDN w:val="0"/>
        <w:adjustRightInd w:val="0"/>
        <w:jc w:val="both"/>
        <w:textAlignment w:val="baseline"/>
        <w:rPr>
          <w:rFonts w:cs="Arial"/>
          <w:b/>
        </w:rPr>
      </w:pPr>
    </w:p>
    <w:tbl>
      <w:tblPr>
        <w:tblStyle w:val="TableGrid2"/>
        <w:tblW w:w="8297" w:type="dxa"/>
        <w:tblLook w:val="04A0" w:firstRow="1" w:lastRow="0" w:firstColumn="1" w:lastColumn="0" w:noHBand="0" w:noVBand="1"/>
      </w:tblPr>
      <w:tblGrid>
        <w:gridCol w:w="1682"/>
        <w:gridCol w:w="5249"/>
        <w:gridCol w:w="1366"/>
      </w:tblGrid>
      <w:tr w:rsidR="00C76EBC" w:rsidRPr="00D7590E" w14:paraId="40A39192" w14:textId="77777777" w:rsidTr="00594B41">
        <w:tc>
          <w:tcPr>
            <w:tcW w:w="1682" w:type="dxa"/>
            <w:shd w:val="clear" w:color="auto" w:fill="BFBFBF" w:themeFill="background1" w:themeFillShade="BF"/>
          </w:tcPr>
          <w:p w14:paraId="7CA5B06A"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5" w:type="dxa"/>
            <w:gridSpan w:val="2"/>
          </w:tcPr>
          <w:p w14:paraId="7B6DDC26" w14:textId="77777777" w:rsidR="00C76EBC" w:rsidRPr="004336E4" w:rsidRDefault="007A147B" w:rsidP="00594B41">
            <w:pPr>
              <w:tabs>
                <w:tab w:val="num" w:pos="720"/>
                <w:tab w:val="left" w:pos="1440"/>
              </w:tabs>
              <w:overflowPunct w:val="0"/>
              <w:autoSpaceDE w:val="0"/>
              <w:autoSpaceDN w:val="0"/>
              <w:adjustRightInd w:val="0"/>
              <w:jc w:val="both"/>
              <w:textAlignment w:val="baseline"/>
              <w:rPr>
                <w:rFonts w:cs="Arial"/>
              </w:rPr>
            </w:pPr>
            <w:r>
              <w:rPr>
                <w:rFonts w:ascii="Helvetica-Bold" w:hAnsi="Helvetica-Bold" w:cs="Helvetica-Bold"/>
                <w:b/>
                <w:bCs/>
                <w:szCs w:val="22"/>
              </w:rPr>
              <w:t>M4X02041</w:t>
            </w:r>
          </w:p>
        </w:tc>
      </w:tr>
      <w:tr w:rsidR="00C76EBC" w:rsidRPr="00D7590E" w14:paraId="0B4149E0" w14:textId="77777777" w:rsidTr="00594B41">
        <w:tc>
          <w:tcPr>
            <w:tcW w:w="1682" w:type="dxa"/>
            <w:shd w:val="clear" w:color="auto" w:fill="BFBFBF" w:themeFill="background1" w:themeFillShade="BF"/>
          </w:tcPr>
          <w:p w14:paraId="5E1459F1"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5" w:type="dxa"/>
            <w:gridSpan w:val="2"/>
          </w:tcPr>
          <w:p w14:paraId="4DCB4C77" w14:textId="77777777" w:rsidR="00C76EBC" w:rsidRPr="004336E4" w:rsidRDefault="00C76EBC" w:rsidP="00594B41">
            <w:pPr>
              <w:tabs>
                <w:tab w:val="num" w:pos="720"/>
                <w:tab w:val="left" w:pos="1440"/>
              </w:tabs>
              <w:overflowPunct w:val="0"/>
              <w:autoSpaceDE w:val="0"/>
              <w:autoSpaceDN w:val="0"/>
              <w:adjustRightInd w:val="0"/>
              <w:jc w:val="both"/>
              <w:textAlignment w:val="baseline"/>
              <w:rPr>
                <w:rFonts w:cs="Arial"/>
              </w:rPr>
            </w:pPr>
            <w:r>
              <w:rPr>
                <w:rFonts w:cs="Arial"/>
              </w:rPr>
              <w:t>Environment &amp; Level Design</w:t>
            </w:r>
          </w:p>
        </w:tc>
      </w:tr>
      <w:tr w:rsidR="00C76EBC" w:rsidRPr="00D7590E" w14:paraId="4709607D" w14:textId="77777777" w:rsidTr="00594B41">
        <w:tc>
          <w:tcPr>
            <w:tcW w:w="1682" w:type="dxa"/>
            <w:shd w:val="clear" w:color="auto" w:fill="BFBFBF" w:themeFill="background1" w:themeFillShade="BF"/>
          </w:tcPr>
          <w:p w14:paraId="62BBC547"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9" w:type="dxa"/>
            <w:shd w:val="clear" w:color="auto" w:fill="BFBFBF" w:themeFill="background1" w:themeFillShade="BF"/>
          </w:tcPr>
          <w:p w14:paraId="588C29C1"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142ABFB6"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C76EBC" w:rsidRPr="00D7590E" w14:paraId="5AE5CDFA" w14:textId="77777777" w:rsidTr="00594B41">
        <w:tc>
          <w:tcPr>
            <w:tcW w:w="1682" w:type="dxa"/>
          </w:tcPr>
          <w:p w14:paraId="4DC77E2A"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793FFA87" w14:textId="77777777" w:rsidR="00C76EBC" w:rsidRPr="007A147B" w:rsidRDefault="007A147B" w:rsidP="007A147B">
            <w:pPr>
              <w:autoSpaceDE w:val="0"/>
              <w:autoSpaceDN w:val="0"/>
              <w:adjustRightInd w:val="0"/>
              <w:rPr>
                <w:rFonts w:cs="Arial"/>
                <w:szCs w:val="22"/>
              </w:rPr>
            </w:pPr>
            <w:proofErr w:type="spellStart"/>
            <w:r w:rsidRPr="007A147B">
              <w:rPr>
                <w:rFonts w:cs="Arial"/>
                <w:szCs w:val="22"/>
              </w:rPr>
              <w:t>Cabera</w:t>
            </w:r>
            <w:proofErr w:type="spellEnd"/>
            <w:r w:rsidRPr="007A147B">
              <w:rPr>
                <w:rFonts w:cs="Arial"/>
                <w:szCs w:val="22"/>
              </w:rPr>
              <w:t xml:space="preserve">, C. and Urschel, J. (2014) </w:t>
            </w:r>
            <w:r w:rsidRPr="007A147B">
              <w:rPr>
                <w:rFonts w:cs="Arial"/>
                <w:i/>
                <w:iCs/>
                <w:szCs w:val="22"/>
              </w:rPr>
              <w:t>Digital Painting Techniques: Volume 6</w:t>
            </w:r>
            <w:r w:rsidRPr="007A147B">
              <w:rPr>
                <w:rFonts w:cs="Arial"/>
                <w:szCs w:val="22"/>
              </w:rPr>
              <w:t>. 3DTotal Publishing.</w:t>
            </w:r>
          </w:p>
        </w:tc>
        <w:tc>
          <w:tcPr>
            <w:tcW w:w="1366" w:type="dxa"/>
          </w:tcPr>
          <w:sdt>
            <w:sdtPr>
              <w:rPr>
                <w:rFonts w:cs="Arial"/>
              </w:rPr>
              <w:id w:val="13527673"/>
            </w:sdtPr>
            <w:sdtEndPr/>
            <w:sdtContent>
              <w:p w14:paraId="267B151D" w14:textId="77777777" w:rsidR="00C76EBC" w:rsidRPr="00D7590E"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C76EBC" w:rsidRPr="00D7590E" w14:paraId="0CC4ED82" w14:textId="77777777" w:rsidTr="00594B41">
        <w:tc>
          <w:tcPr>
            <w:tcW w:w="1682" w:type="dxa"/>
          </w:tcPr>
          <w:p w14:paraId="3D1BE4DC"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72279B1E" w14:textId="77777777" w:rsidR="00C76EBC" w:rsidRPr="007A147B" w:rsidRDefault="007A147B" w:rsidP="00594B41">
            <w:pPr>
              <w:autoSpaceDE w:val="0"/>
              <w:autoSpaceDN w:val="0"/>
              <w:adjustRightInd w:val="0"/>
              <w:rPr>
                <w:rFonts w:cs="Arial"/>
                <w:color w:val="000000"/>
                <w:szCs w:val="22"/>
              </w:rPr>
            </w:pPr>
            <w:r w:rsidRPr="007A147B">
              <w:rPr>
                <w:rFonts w:cs="Arial"/>
                <w:szCs w:val="22"/>
              </w:rPr>
              <w:t xml:space="preserve">Rogers, S. (2014) </w:t>
            </w:r>
            <w:r w:rsidRPr="007A147B">
              <w:rPr>
                <w:rFonts w:cs="Arial"/>
                <w:i/>
                <w:iCs/>
                <w:szCs w:val="22"/>
              </w:rPr>
              <w:t>Level Up! The Guide to Great Video Game Design</w:t>
            </w:r>
            <w:r w:rsidRPr="007A147B">
              <w:rPr>
                <w:rFonts w:cs="Arial"/>
                <w:szCs w:val="22"/>
              </w:rPr>
              <w:t>. Wiley</w:t>
            </w:r>
          </w:p>
        </w:tc>
        <w:tc>
          <w:tcPr>
            <w:tcW w:w="1366" w:type="dxa"/>
          </w:tcPr>
          <w:sdt>
            <w:sdtPr>
              <w:rPr>
                <w:rFonts w:cs="Arial"/>
              </w:rPr>
              <w:id w:val="13527674"/>
            </w:sdtPr>
            <w:sdtEndPr/>
            <w:sdtContent>
              <w:p w14:paraId="7476CDE0" w14:textId="77777777" w:rsidR="00C76EBC" w:rsidRPr="00D7590E"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C76EBC" w:rsidRPr="00D7590E" w14:paraId="245F61F9" w14:textId="77777777" w:rsidTr="00594B41">
        <w:tc>
          <w:tcPr>
            <w:tcW w:w="1682" w:type="dxa"/>
          </w:tcPr>
          <w:p w14:paraId="79D853B0" w14:textId="77777777" w:rsidR="00C76EBC" w:rsidRPr="00D7590E" w:rsidRDefault="007A147B"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7B0F815E" w14:textId="77777777" w:rsidR="007A147B" w:rsidRPr="007A147B" w:rsidRDefault="007A147B" w:rsidP="007A147B">
            <w:pPr>
              <w:autoSpaceDE w:val="0"/>
              <w:autoSpaceDN w:val="0"/>
              <w:adjustRightInd w:val="0"/>
              <w:rPr>
                <w:rFonts w:cs="Arial"/>
                <w:szCs w:val="22"/>
              </w:rPr>
            </w:pPr>
            <w:r w:rsidRPr="007A147B">
              <w:rPr>
                <w:rFonts w:cs="Arial"/>
                <w:szCs w:val="22"/>
              </w:rPr>
              <w:t xml:space="preserve">Georgina, S. (2012) </w:t>
            </w:r>
            <w:r w:rsidRPr="007A147B">
              <w:rPr>
                <w:rFonts w:cs="Arial"/>
                <w:i/>
                <w:iCs/>
                <w:szCs w:val="22"/>
              </w:rPr>
              <w:t>Designing for screen: production design and art direction explained</w:t>
            </w:r>
            <w:r w:rsidRPr="007A147B">
              <w:rPr>
                <w:rFonts w:cs="Arial"/>
                <w:szCs w:val="22"/>
              </w:rPr>
              <w:t>. The</w:t>
            </w:r>
          </w:p>
          <w:p w14:paraId="1CE2EBDC" w14:textId="77777777" w:rsidR="00C76EBC" w:rsidRPr="007A147B" w:rsidRDefault="007A147B" w:rsidP="007A147B">
            <w:pPr>
              <w:autoSpaceDE w:val="0"/>
              <w:autoSpaceDN w:val="0"/>
              <w:adjustRightInd w:val="0"/>
              <w:rPr>
                <w:rFonts w:cs="Arial"/>
                <w:color w:val="000000"/>
                <w:szCs w:val="22"/>
              </w:rPr>
            </w:pPr>
            <w:proofErr w:type="spellStart"/>
            <w:r w:rsidRPr="007A147B">
              <w:rPr>
                <w:rFonts w:cs="Arial"/>
                <w:szCs w:val="22"/>
              </w:rPr>
              <w:t>Crowood</w:t>
            </w:r>
            <w:proofErr w:type="spellEnd"/>
            <w:r w:rsidRPr="007A147B">
              <w:rPr>
                <w:rFonts w:cs="Arial"/>
                <w:szCs w:val="22"/>
              </w:rPr>
              <w:t xml:space="preserve"> Press Ltd</w:t>
            </w:r>
          </w:p>
        </w:tc>
        <w:tc>
          <w:tcPr>
            <w:tcW w:w="1366" w:type="dxa"/>
          </w:tcPr>
          <w:sdt>
            <w:sdtPr>
              <w:rPr>
                <w:rFonts w:cs="Arial"/>
              </w:rPr>
              <w:id w:val="13527675"/>
            </w:sdtPr>
            <w:sdtEndPr/>
            <w:sdtContent>
              <w:sdt>
                <w:sdtPr>
                  <w:rPr>
                    <w:rFonts w:cs="Arial"/>
                  </w:rPr>
                  <w:id w:val="13527676"/>
                </w:sdtPr>
                <w:sdtEndPr/>
                <w:sdtContent>
                  <w:p w14:paraId="487F2260"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0569357" w14:textId="77777777" w:rsidR="00C76EBC" w:rsidRPr="00D7590E" w:rsidRDefault="00726BB6" w:rsidP="00594B41">
                <w:pPr>
                  <w:overflowPunct w:val="0"/>
                  <w:autoSpaceDE w:val="0"/>
                  <w:autoSpaceDN w:val="0"/>
                  <w:adjustRightInd w:val="0"/>
                  <w:jc w:val="center"/>
                  <w:textAlignment w:val="baseline"/>
                  <w:rPr>
                    <w:rFonts w:cs="Arial"/>
                  </w:rPr>
                </w:pPr>
              </w:p>
            </w:sdtContent>
          </w:sdt>
        </w:tc>
      </w:tr>
      <w:tr w:rsidR="00C76EBC" w:rsidRPr="00D7590E" w14:paraId="4B70130E" w14:textId="77777777" w:rsidTr="00594B41">
        <w:tc>
          <w:tcPr>
            <w:tcW w:w="1682" w:type="dxa"/>
          </w:tcPr>
          <w:p w14:paraId="7A3E6079"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46080C0D" w14:textId="77777777" w:rsidR="00C76EBC" w:rsidRPr="007A147B" w:rsidRDefault="007A147B" w:rsidP="00594B41">
            <w:pPr>
              <w:autoSpaceDE w:val="0"/>
              <w:autoSpaceDN w:val="0"/>
              <w:adjustRightInd w:val="0"/>
              <w:rPr>
                <w:rFonts w:cs="Arial"/>
                <w:color w:val="000000"/>
                <w:szCs w:val="22"/>
              </w:rPr>
            </w:pPr>
            <w:proofErr w:type="spellStart"/>
            <w:r w:rsidRPr="007A147B">
              <w:rPr>
                <w:rFonts w:cs="Arial"/>
                <w:szCs w:val="22"/>
              </w:rPr>
              <w:t>Kremers</w:t>
            </w:r>
            <w:proofErr w:type="spellEnd"/>
            <w:r w:rsidRPr="007A147B">
              <w:rPr>
                <w:rFonts w:cs="Arial"/>
                <w:szCs w:val="22"/>
              </w:rPr>
              <w:t xml:space="preserve">, R. (2009) </w:t>
            </w:r>
            <w:r w:rsidRPr="007A147B">
              <w:rPr>
                <w:rFonts w:cs="Arial"/>
                <w:i/>
                <w:iCs/>
                <w:szCs w:val="22"/>
              </w:rPr>
              <w:t>Level Design: Concept, Theory, and Practice</w:t>
            </w:r>
            <w:r w:rsidRPr="007A147B">
              <w:rPr>
                <w:rFonts w:cs="Arial"/>
                <w:szCs w:val="22"/>
              </w:rPr>
              <w:t>. A K Peters/CRC Press.</w:t>
            </w:r>
          </w:p>
        </w:tc>
        <w:tc>
          <w:tcPr>
            <w:tcW w:w="1366" w:type="dxa"/>
          </w:tcPr>
          <w:sdt>
            <w:sdtPr>
              <w:rPr>
                <w:rFonts w:cs="Arial"/>
              </w:rPr>
              <w:id w:val="13527677"/>
            </w:sdtPr>
            <w:sdtEndPr/>
            <w:sdtContent>
              <w:sdt>
                <w:sdtPr>
                  <w:rPr>
                    <w:rFonts w:cs="Arial"/>
                  </w:rPr>
                  <w:id w:val="13527678"/>
                </w:sdtPr>
                <w:sdtEndPr/>
                <w:sdtContent>
                  <w:p w14:paraId="3DC31F92"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19EFD82" w14:textId="77777777" w:rsidR="00C76EBC" w:rsidRPr="00D7590E" w:rsidRDefault="00726BB6" w:rsidP="00594B41">
                <w:pPr>
                  <w:overflowPunct w:val="0"/>
                  <w:autoSpaceDE w:val="0"/>
                  <w:autoSpaceDN w:val="0"/>
                  <w:adjustRightInd w:val="0"/>
                  <w:jc w:val="center"/>
                  <w:textAlignment w:val="baseline"/>
                  <w:rPr>
                    <w:rFonts w:cs="Arial"/>
                  </w:rPr>
                </w:pPr>
              </w:p>
            </w:sdtContent>
          </w:sdt>
        </w:tc>
      </w:tr>
      <w:tr w:rsidR="00C76EBC" w:rsidRPr="00D7590E" w14:paraId="45B9D178" w14:textId="77777777" w:rsidTr="00594B41">
        <w:tc>
          <w:tcPr>
            <w:tcW w:w="1682" w:type="dxa"/>
          </w:tcPr>
          <w:p w14:paraId="2597EE15"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0957372" w14:textId="77777777" w:rsidR="00C76EBC" w:rsidRPr="007A147B" w:rsidRDefault="007A147B" w:rsidP="00594B41">
            <w:pPr>
              <w:autoSpaceDE w:val="0"/>
              <w:autoSpaceDN w:val="0"/>
              <w:adjustRightInd w:val="0"/>
              <w:rPr>
                <w:rFonts w:cs="Arial"/>
                <w:color w:val="000000"/>
                <w:szCs w:val="22"/>
              </w:rPr>
            </w:pPr>
            <w:proofErr w:type="spellStart"/>
            <w:r w:rsidRPr="007A147B">
              <w:rPr>
                <w:rFonts w:cs="Arial"/>
                <w:szCs w:val="22"/>
              </w:rPr>
              <w:t>Bim</w:t>
            </w:r>
            <w:proofErr w:type="spellEnd"/>
            <w:r w:rsidRPr="007A147B">
              <w:rPr>
                <w:rFonts w:cs="Arial"/>
                <w:szCs w:val="22"/>
              </w:rPr>
              <w:t>, J. (2013) Digital lighting and rendering. New Riders.</w:t>
            </w:r>
          </w:p>
        </w:tc>
        <w:tc>
          <w:tcPr>
            <w:tcW w:w="1366" w:type="dxa"/>
          </w:tcPr>
          <w:sdt>
            <w:sdtPr>
              <w:rPr>
                <w:rFonts w:cs="Arial"/>
              </w:rPr>
              <w:id w:val="13527679"/>
            </w:sdtPr>
            <w:sdtEndPr/>
            <w:sdtContent>
              <w:sdt>
                <w:sdtPr>
                  <w:rPr>
                    <w:rFonts w:cs="Arial"/>
                  </w:rPr>
                  <w:id w:val="13527680"/>
                </w:sdtPr>
                <w:sdtEndPr/>
                <w:sdtContent>
                  <w:p w14:paraId="107AB1C3"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E02350B" w14:textId="77777777" w:rsidR="00C76EBC" w:rsidRPr="00D7590E" w:rsidRDefault="00726BB6" w:rsidP="00594B41">
                <w:pPr>
                  <w:overflowPunct w:val="0"/>
                  <w:autoSpaceDE w:val="0"/>
                  <w:autoSpaceDN w:val="0"/>
                  <w:adjustRightInd w:val="0"/>
                  <w:jc w:val="center"/>
                  <w:textAlignment w:val="baseline"/>
                  <w:rPr>
                    <w:rFonts w:cs="Arial"/>
                  </w:rPr>
                </w:pPr>
              </w:p>
            </w:sdtContent>
          </w:sdt>
        </w:tc>
      </w:tr>
      <w:tr w:rsidR="00C76EBC" w:rsidRPr="00D7590E" w14:paraId="1ECB9B54" w14:textId="77777777" w:rsidTr="00594B41">
        <w:tc>
          <w:tcPr>
            <w:tcW w:w="1682" w:type="dxa"/>
          </w:tcPr>
          <w:p w14:paraId="04A5C6B5"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66C4C69F" w14:textId="77777777" w:rsidR="00C76EBC" w:rsidRPr="007A147B" w:rsidRDefault="007A147B" w:rsidP="00594B41">
            <w:pPr>
              <w:autoSpaceDE w:val="0"/>
              <w:autoSpaceDN w:val="0"/>
              <w:adjustRightInd w:val="0"/>
              <w:rPr>
                <w:rFonts w:cs="Arial"/>
                <w:color w:val="000000"/>
                <w:szCs w:val="22"/>
              </w:rPr>
            </w:pPr>
            <w:r w:rsidRPr="007A147B">
              <w:rPr>
                <w:rFonts w:cs="Arial"/>
                <w:szCs w:val="22"/>
              </w:rPr>
              <w:t xml:space="preserve">Winslow, C. (2006) </w:t>
            </w:r>
            <w:r w:rsidRPr="007A147B">
              <w:rPr>
                <w:rFonts w:cs="Arial"/>
                <w:i/>
                <w:iCs/>
                <w:szCs w:val="22"/>
              </w:rPr>
              <w:t>The handbook of set design</w:t>
            </w:r>
            <w:r w:rsidRPr="007A147B">
              <w:rPr>
                <w:rFonts w:cs="Arial"/>
                <w:szCs w:val="22"/>
              </w:rPr>
              <w:t xml:space="preserve">. The </w:t>
            </w:r>
            <w:proofErr w:type="spellStart"/>
            <w:r w:rsidRPr="007A147B">
              <w:rPr>
                <w:rFonts w:cs="Arial"/>
                <w:szCs w:val="22"/>
              </w:rPr>
              <w:t>Crowood</w:t>
            </w:r>
            <w:proofErr w:type="spellEnd"/>
            <w:r w:rsidRPr="007A147B">
              <w:rPr>
                <w:rFonts w:cs="Arial"/>
                <w:szCs w:val="22"/>
              </w:rPr>
              <w:t xml:space="preserve"> Press Ltd.</w:t>
            </w:r>
          </w:p>
        </w:tc>
        <w:tc>
          <w:tcPr>
            <w:tcW w:w="1366" w:type="dxa"/>
          </w:tcPr>
          <w:sdt>
            <w:sdtPr>
              <w:rPr>
                <w:rFonts w:cs="Arial"/>
              </w:rPr>
              <w:id w:val="13527681"/>
            </w:sdtPr>
            <w:sdtEndPr/>
            <w:sdtContent>
              <w:p w14:paraId="2604BCCC" w14:textId="77777777" w:rsidR="00C76EBC" w:rsidRPr="00D7590E"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C76EBC" w:rsidRPr="00D7590E" w14:paraId="3F75B3F9" w14:textId="77777777" w:rsidTr="00594B41">
        <w:tc>
          <w:tcPr>
            <w:tcW w:w="1682" w:type="dxa"/>
          </w:tcPr>
          <w:p w14:paraId="0412A85B"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AD15F6F" w14:textId="77777777" w:rsidR="00C76EBC" w:rsidRPr="007A147B" w:rsidRDefault="007A147B" w:rsidP="00594B41">
            <w:pPr>
              <w:autoSpaceDE w:val="0"/>
              <w:autoSpaceDN w:val="0"/>
              <w:adjustRightInd w:val="0"/>
              <w:rPr>
                <w:rFonts w:cs="Arial"/>
                <w:b/>
                <w:bCs/>
                <w:szCs w:val="22"/>
              </w:rPr>
            </w:pPr>
            <w:r w:rsidRPr="007A147B">
              <w:rPr>
                <w:rFonts w:cs="Arial"/>
                <w:b/>
                <w:bCs/>
                <w:szCs w:val="22"/>
              </w:rPr>
              <w:t>http://gamasutra.com/</w:t>
            </w:r>
          </w:p>
          <w:p w14:paraId="2D46FDE4" w14:textId="77777777" w:rsidR="007A147B" w:rsidRPr="007A147B" w:rsidRDefault="007A147B" w:rsidP="00594B41">
            <w:pPr>
              <w:autoSpaceDE w:val="0"/>
              <w:autoSpaceDN w:val="0"/>
              <w:adjustRightInd w:val="0"/>
              <w:rPr>
                <w:rFonts w:cs="Arial"/>
                <w:szCs w:val="22"/>
              </w:rPr>
            </w:pPr>
          </w:p>
        </w:tc>
        <w:tc>
          <w:tcPr>
            <w:tcW w:w="1366" w:type="dxa"/>
          </w:tcPr>
          <w:sdt>
            <w:sdtPr>
              <w:rPr>
                <w:rFonts w:cs="Arial"/>
              </w:rPr>
              <w:id w:val="13527682"/>
            </w:sdtPr>
            <w:sdtEndPr/>
            <w:sdtContent>
              <w:sdt>
                <w:sdtPr>
                  <w:rPr>
                    <w:rFonts w:cs="Arial"/>
                  </w:rPr>
                  <w:id w:val="13527690"/>
                </w:sdtPr>
                <w:sdtEndPr/>
                <w:sdtContent>
                  <w:p w14:paraId="1786E222" w14:textId="77777777" w:rsidR="007A147B" w:rsidRDefault="007A147B" w:rsidP="007A147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C9DDEB6" w14:textId="77777777" w:rsidR="00C76EBC" w:rsidRPr="00D7590E" w:rsidRDefault="00726BB6" w:rsidP="00594B41">
                <w:pPr>
                  <w:overflowPunct w:val="0"/>
                  <w:autoSpaceDE w:val="0"/>
                  <w:autoSpaceDN w:val="0"/>
                  <w:adjustRightInd w:val="0"/>
                  <w:jc w:val="center"/>
                  <w:textAlignment w:val="baseline"/>
                  <w:rPr>
                    <w:rFonts w:cs="Arial"/>
                  </w:rPr>
                </w:pPr>
              </w:p>
            </w:sdtContent>
          </w:sdt>
        </w:tc>
      </w:tr>
      <w:tr w:rsidR="00C76EBC" w:rsidRPr="00D7590E" w14:paraId="3FFF481A" w14:textId="77777777" w:rsidTr="00594B41">
        <w:tc>
          <w:tcPr>
            <w:tcW w:w="1682" w:type="dxa"/>
          </w:tcPr>
          <w:p w14:paraId="218638B7"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353A957B" w14:textId="77777777" w:rsidR="00C76EBC" w:rsidRPr="007A147B" w:rsidRDefault="007A147B" w:rsidP="007A147B">
            <w:pPr>
              <w:autoSpaceDE w:val="0"/>
              <w:autoSpaceDN w:val="0"/>
              <w:adjustRightInd w:val="0"/>
              <w:rPr>
                <w:rFonts w:cs="Arial"/>
                <w:b/>
                <w:bCs/>
                <w:szCs w:val="22"/>
              </w:rPr>
            </w:pPr>
            <w:r w:rsidRPr="007A147B">
              <w:rPr>
                <w:rFonts w:cs="Arial"/>
                <w:b/>
                <w:bCs/>
                <w:szCs w:val="22"/>
              </w:rPr>
              <w:t>http://uk.ign.com/</w:t>
            </w:r>
          </w:p>
        </w:tc>
        <w:tc>
          <w:tcPr>
            <w:tcW w:w="1366" w:type="dxa"/>
          </w:tcPr>
          <w:sdt>
            <w:sdtPr>
              <w:rPr>
                <w:rFonts w:cs="Arial"/>
              </w:rPr>
              <w:id w:val="13527683"/>
            </w:sdtPr>
            <w:sdtEndPr/>
            <w:sdtContent>
              <w:sdt>
                <w:sdtPr>
                  <w:rPr>
                    <w:rFonts w:cs="Arial"/>
                  </w:rPr>
                  <w:id w:val="13527688"/>
                </w:sdtPr>
                <w:sdtEndPr/>
                <w:sdtContent>
                  <w:p w14:paraId="238550B9" w14:textId="77777777" w:rsidR="007A147B" w:rsidRDefault="007A147B" w:rsidP="007A147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C769628" w14:textId="77777777" w:rsidR="00C76EBC" w:rsidRDefault="00726BB6" w:rsidP="00594B41">
                <w:pPr>
                  <w:overflowPunct w:val="0"/>
                  <w:autoSpaceDE w:val="0"/>
                  <w:autoSpaceDN w:val="0"/>
                  <w:adjustRightInd w:val="0"/>
                  <w:jc w:val="center"/>
                  <w:textAlignment w:val="baseline"/>
                  <w:rPr>
                    <w:rFonts w:cs="Arial"/>
                  </w:rPr>
                </w:pPr>
              </w:p>
            </w:sdtContent>
          </w:sdt>
          <w:p w14:paraId="7C6B6B46" w14:textId="77777777" w:rsidR="00C76EBC" w:rsidRDefault="00C76EBC" w:rsidP="00594B41">
            <w:pPr>
              <w:overflowPunct w:val="0"/>
              <w:autoSpaceDE w:val="0"/>
              <w:autoSpaceDN w:val="0"/>
              <w:adjustRightInd w:val="0"/>
              <w:jc w:val="center"/>
              <w:textAlignment w:val="baseline"/>
              <w:rPr>
                <w:rFonts w:cs="Arial"/>
              </w:rPr>
            </w:pPr>
          </w:p>
        </w:tc>
      </w:tr>
      <w:tr w:rsidR="00C76EBC" w:rsidRPr="00D7590E" w14:paraId="4614EA23" w14:textId="77777777" w:rsidTr="00594B41">
        <w:tc>
          <w:tcPr>
            <w:tcW w:w="1682" w:type="dxa"/>
          </w:tcPr>
          <w:p w14:paraId="3F7DE809"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C3B6BE6" w14:textId="77777777" w:rsidR="00C76EBC" w:rsidRPr="007A147B" w:rsidRDefault="007A147B" w:rsidP="00594B41">
            <w:pPr>
              <w:autoSpaceDE w:val="0"/>
              <w:autoSpaceDN w:val="0"/>
              <w:adjustRightInd w:val="0"/>
              <w:rPr>
                <w:rFonts w:cs="Arial"/>
                <w:b/>
                <w:bCs/>
                <w:szCs w:val="22"/>
              </w:rPr>
            </w:pPr>
            <w:r w:rsidRPr="007A147B">
              <w:rPr>
                <w:rFonts w:cs="Arial"/>
                <w:b/>
                <w:bCs/>
                <w:szCs w:val="22"/>
              </w:rPr>
              <w:t>http://www.develop-online.net/</w:t>
            </w:r>
          </w:p>
        </w:tc>
        <w:tc>
          <w:tcPr>
            <w:tcW w:w="1366" w:type="dxa"/>
          </w:tcPr>
          <w:sdt>
            <w:sdtPr>
              <w:rPr>
                <w:rFonts w:cs="Arial"/>
              </w:rPr>
              <w:id w:val="13527684"/>
            </w:sdtPr>
            <w:sdtEndPr/>
            <w:sdtContent>
              <w:p w14:paraId="6EA72D18"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1E79EA0E" w14:textId="77777777" w:rsidR="00C76EBC" w:rsidRDefault="00C76EBC" w:rsidP="00594B41">
            <w:pPr>
              <w:overflowPunct w:val="0"/>
              <w:autoSpaceDE w:val="0"/>
              <w:autoSpaceDN w:val="0"/>
              <w:adjustRightInd w:val="0"/>
              <w:jc w:val="center"/>
              <w:textAlignment w:val="baseline"/>
              <w:rPr>
                <w:rFonts w:cs="Arial"/>
              </w:rPr>
            </w:pPr>
          </w:p>
        </w:tc>
      </w:tr>
      <w:tr w:rsidR="00C76EBC" w:rsidRPr="00D7590E" w14:paraId="6A546D25" w14:textId="77777777" w:rsidTr="00594B41">
        <w:tc>
          <w:tcPr>
            <w:tcW w:w="1682" w:type="dxa"/>
          </w:tcPr>
          <w:p w14:paraId="2B670C65"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2B5343B4" w14:textId="77777777" w:rsidR="007A147B" w:rsidRPr="007A147B" w:rsidRDefault="007A147B" w:rsidP="007A147B">
            <w:pPr>
              <w:autoSpaceDE w:val="0"/>
              <w:autoSpaceDN w:val="0"/>
              <w:adjustRightInd w:val="0"/>
              <w:rPr>
                <w:rFonts w:cs="Arial"/>
                <w:b/>
                <w:bCs/>
                <w:szCs w:val="22"/>
              </w:rPr>
            </w:pPr>
            <w:r w:rsidRPr="007A147B">
              <w:rPr>
                <w:rFonts w:cs="Arial"/>
                <w:b/>
                <w:bCs/>
                <w:szCs w:val="22"/>
              </w:rPr>
              <w:t>http://www.3dbuzz.com</w:t>
            </w:r>
          </w:p>
          <w:p w14:paraId="34590F08" w14:textId="77777777" w:rsidR="00C76EBC" w:rsidRPr="007A147B" w:rsidRDefault="00C76EBC" w:rsidP="00594B41">
            <w:pPr>
              <w:autoSpaceDE w:val="0"/>
              <w:autoSpaceDN w:val="0"/>
              <w:adjustRightInd w:val="0"/>
              <w:rPr>
                <w:rFonts w:cs="Arial"/>
                <w:szCs w:val="22"/>
              </w:rPr>
            </w:pPr>
          </w:p>
        </w:tc>
        <w:tc>
          <w:tcPr>
            <w:tcW w:w="1366" w:type="dxa"/>
          </w:tcPr>
          <w:sdt>
            <w:sdtPr>
              <w:rPr>
                <w:rFonts w:cs="Arial"/>
              </w:rPr>
              <w:id w:val="13527685"/>
            </w:sdtPr>
            <w:sdtEndPr/>
            <w:sdtContent>
              <w:p w14:paraId="57A27A0D"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F311DE4" w14:textId="77777777" w:rsidR="00C76EBC" w:rsidRDefault="00C76EBC" w:rsidP="00594B41">
            <w:pPr>
              <w:overflowPunct w:val="0"/>
              <w:autoSpaceDE w:val="0"/>
              <w:autoSpaceDN w:val="0"/>
              <w:adjustRightInd w:val="0"/>
              <w:jc w:val="center"/>
              <w:textAlignment w:val="baseline"/>
              <w:rPr>
                <w:rFonts w:cs="Arial"/>
              </w:rPr>
            </w:pPr>
          </w:p>
        </w:tc>
      </w:tr>
      <w:tr w:rsidR="00C76EBC" w:rsidRPr="00D7590E" w14:paraId="5D8942EB" w14:textId="77777777" w:rsidTr="00594B41">
        <w:tc>
          <w:tcPr>
            <w:tcW w:w="1682" w:type="dxa"/>
          </w:tcPr>
          <w:p w14:paraId="43EC22EC" w14:textId="77777777" w:rsidR="00C76EBC" w:rsidRPr="00D7590E" w:rsidRDefault="00C76EBC" w:rsidP="00594B41">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55048296" w14:textId="77777777" w:rsidR="00C76EBC" w:rsidRPr="007A147B" w:rsidRDefault="007A147B" w:rsidP="00594B41">
            <w:pPr>
              <w:jc w:val="both"/>
              <w:rPr>
                <w:rFonts w:cs="Arial"/>
                <w:szCs w:val="22"/>
              </w:rPr>
            </w:pPr>
            <w:r w:rsidRPr="007A147B">
              <w:rPr>
                <w:rFonts w:cs="Arial"/>
                <w:b/>
                <w:bCs/>
                <w:szCs w:val="22"/>
              </w:rPr>
              <w:t>http://www.lynda.com</w:t>
            </w:r>
          </w:p>
        </w:tc>
        <w:tc>
          <w:tcPr>
            <w:tcW w:w="1366" w:type="dxa"/>
          </w:tcPr>
          <w:sdt>
            <w:sdtPr>
              <w:rPr>
                <w:rFonts w:cs="Arial"/>
              </w:rPr>
              <w:id w:val="13527686"/>
            </w:sdtPr>
            <w:sdtEndPr/>
            <w:sdtContent>
              <w:p w14:paraId="29129FF1" w14:textId="77777777" w:rsidR="00C76EBC" w:rsidRDefault="00C76EBC" w:rsidP="00594B41">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A8EA629" w14:textId="77777777" w:rsidR="00C76EBC" w:rsidRDefault="00C76EBC" w:rsidP="00594B41">
            <w:pPr>
              <w:overflowPunct w:val="0"/>
              <w:autoSpaceDE w:val="0"/>
              <w:autoSpaceDN w:val="0"/>
              <w:adjustRightInd w:val="0"/>
              <w:jc w:val="center"/>
              <w:textAlignment w:val="baseline"/>
              <w:rPr>
                <w:rFonts w:cs="Arial"/>
              </w:rPr>
            </w:pPr>
          </w:p>
        </w:tc>
      </w:tr>
    </w:tbl>
    <w:p w14:paraId="75D90AE8" w14:textId="77777777" w:rsidR="00C76EBC" w:rsidRDefault="00C76EBC" w:rsidP="00C76EBC">
      <w:pPr>
        <w:jc w:val="both"/>
        <w:rPr>
          <w:rFonts w:cs="Arial"/>
          <w:szCs w:val="22"/>
        </w:rPr>
      </w:pPr>
    </w:p>
    <w:p w14:paraId="228468CF" w14:textId="77777777" w:rsidR="00C76EBC" w:rsidRDefault="00C76EBC" w:rsidP="00C76EBC">
      <w:pPr>
        <w:jc w:val="both"/>
        <w:rPr>
          <w:rFonts w:cs="Arial"/>
          <w:szCs w:val="22"/>
        </w:rPr>
      </w:pPr>
    </w:p>
    <w:p w14:paraId="4CB590DC" w14:textId="77777777" w:rsidR="00C76EBC" w:rsidRDefault="00C76EBC" w:rsidP="00C76EBC">
      <w:pPr>
        <w:rPr>
          <w:rFonts w:cs="Arial"/>
          <w:szCs w:val="22"/>
        </w:rPr>
      </w:pPr>
      <w:r>
        <w:rPr>
          <w:rFonts w:cs="Arial"/>
          <w:szCs w:val="22"/>
        </w:rPr>
        <w:br w:type="page"/>
      </w:r>
    </w:p>
    <w:p w14:paraId="6C832295" w14:textId="77777777" w:rsidR="00E3249B" w:rsidRDefault="00E3249B" w:rsidP="00C76EBC">
      <w:pPr>
        <w:rPr>
          <w:rFonts w:cs="Arial"/>
          <w:szCs w:val="22"/>
        </w:rPr>
      </w:pPr>
    </w:p>
    <w:p w14:paraId="7DD2A616" w14:textId="77777777" w:rsidR="000A2F17" w:rsidRDefault="000A2F17">
      <w:pPr>
        <w:jc w:val="both"/>
        <w:rPr>
          <w:rFonts w:cs="Arial"/>
          <w:szCs w:val="22"/>
        </w:rPr>
      </w:pPr>
    </w:p>
    <w:tbl>
      <w:tblPr>
        <w:tblStyle w:val="TableGrid2"/>
        <w:tblW w:w="0" w:type="auto"/>
        <w:tblLook w:val="04A0" w:firstRow="1" w:lastRow="0" w:firstColumn="1" w:lastColumn="0" w:noHBand="0" w:noVBand="1"/>
      </w:tblPr>
      <w:tblGrid>
        <w:gridCol w:w="1806"/>
        <w:gridCol w:w="6491"/>
      </w:tblGrid>
      <w:tr w:rsidR="00F24B7C" w:rsidRPr="0009237E" w14:paraId="130ADEB8" w14:textId="77777777" w:rsidTr="00833EF8">
        <w:tc>
          <w:tcPr>
            <w:tcW w:w="1838" w:type="dxa"/>
          </w:tcPr>
          <w:p w14:paraId="153A92DB"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sz w:val="24"/>
              </w:rPr>
              <w:br w:type="page"/>
            </w:r>
            <w:r w:rsidRPr="0009237E">
              <w:rPr>
                <w:rFonts w:cs="Arial"/>
                <w:b/>
                <w:sz w:val="24"/>
              </w:rPr>
              <w:br w:type="page"/>
            </w:r>
            <w:r w:rsidRPr="0009237E">
              <w:rPr>
                <w:rFonts w:cs="Arial"/>
                <w:b/>
              </w:rPr>
              <w:t>Module Code</w:t>
            </w:r>
          </w:p>
        </w:tc>
        <w:tc>
          <w:tcPr>
            <w:tcW w:w="6822" w:type="dxa"/>
          </w:tcPr>
          <w:p w14:paraId="03208E97"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ACCA4022</w:t>
            </w:r>
          </w:p>
        </w:tc>
      </w:tr>
      <w:tr w:rsidR="00F24B7C" w:rsidRPr="0009237E" w14:paraId="60C32020" w14:textId="77777777" w:rsidTr="00833EF8">
        <w:tc>
          <w:tcPr>
            <w:tcW w:w="1838" w:type="dxa"/>
          </w:tcPr>
          <w:p w14:paraId="230F049A"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Title</w:t>
            </w:r>
          </w:p>
        </w:tc>
        <w:tc>
          <w:tcPr>
            <w:tcW w:w="6822" w:type="dxa"/>
          </w:tcPr>
          <w:p w14:paraId="12304491" w14:textId="77777777" w:rsidR="00F24B7C" w:rsidRPr="0009237E" w:rsidRDefault="00F24B7C" w:rsidP="00E93232">
            <w:pPr>
              <w:pStyle w:val="Heading2"/>
            </w:pPr>
            <w:bookmarkStart w:id="5" w:name="_Toc51325381"/>
            <w:r w:rsidRPr="0009237E">
              <w:t>Computer Architecture and Operating Systems</w:t>
            </w:r>
            <w:bookmarkEnd w:id="5"/>
          </w:p>
        </w:tc>
      </w:tr>
      <w:tr w:rsidR="00F24B7C" w:rsidRPr="0009237E" w14:paraId="4DC3E8E3" w14:textId="77777777" w:rsidTr="00833EF8">
        <w:tc>
          <w:tcPr>
            <w:tcW w:w="1838" w:type="dxa"/>
          </w:tcPr>
          <w:p w14:paraId="38B46755"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Date</w:t>
            </w:r>
          </w:p>
        </w:tc>
        <w:sdt>
          <w:sdtPr>
            <w:rPr>
              <w:rFonts w:cs="Arial"/>
              <w:b/>
            </w:rPr>
            <w:id w:val="-474140353"/>
            <w:date w:fullDate="2020-01-06T00:00:00Z">
              <w:dateFormat w:val="dd/MM/yyyy"/>
              <w:lid w:val="en-GB"/>
              <w:storeMappedDataAs w:val="dateTime"/>
              <w:calendar w:val="gregorian"/>
            </w:date>
          </w:sdtPr>
          <w:sdtEndPr/>
          <w:sdtContent>
            <w:tc>
              <w:tcPr>
                <w:tcW w:w="6822" w:type="dxa"/>
              </w:tcPr>
              <w:p w14:paraId="7BECFD72"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06/01/2020</w:t>
                </w:r>
              </w:p>
            </w:tc>
          </w:sdtContent>
        </w:sdt>
      </w:tr>
      <w:tr w:rsidR="00F24B7C" w:rsidRPr="0009237E" w14:paraId="6FFA33C6" w14:textId="77777777" w:rsidTr="00833EF8">
        <w:tc>
          <w:tcPr>
            <w:tcW w:w="1838" w:type="dxa"/>
          </w:tcPr>
          <w:p w14:paraId="6FCA2AA6"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Level</w:t>
            </w:r>
          </w:p>
        </w:tc>
        <w:sdt>
          <w:sdtPr>
            <w:rPr>
              <w:rFonts w:cs="Arial"/>
              <w:b/>
            </w:rPr>
            <w:id w:val="2105303017"/>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9D30882"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4</w:t>
                </w:r>
              </w:p>
            </w:tc>
          </w:sdtContent>
        </w:sdt>
      </w:tr>
      <w:tr w:rsidR="00F24B7C" w:rsidRPr="0009237E" w14:paraId="0DD79B9C" w14:textId="77777777" w:rsidTr="00833EF8">
        <w:tc>
          <w:tcPr>
            <w:tcW w:w="1838" w:type="dxa"/>
          </w:tcPr>
          <w:p w14:paraId="6CA116E2"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Credits</w:t>
            </w:r>
          </w:p>
        </w:tc>
        <w:tc>
          <w:tcPr>
            <w:tcW w:w="6822" w:type="dxa"/>
          </w:tcPr>
          <w:p w14:paraId="7AF7C1ED"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20</w:t>
            </w:r>
          </w:p>
        </w:tc>
      </w:tr>
      <w:tr w:rsidR="00F24B7C" w:rsidRPr="0009237E" w14:paraId="137D2496" w14:textId="77777777" w:rsidTr="00833EF8">
        <w:tc>
          <w:tcPr>
            <w:tcW w:w="1838" w:type="dxa"/>
          </w:tcPr>
          <w:p w14:paraId="2379628D"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Pre-Requisites</w:t>
            </w:r>
          </w:p>
        </w:tc>
        <w:tc>
          <w:tcPr>
            <w:tcW w:w="6822" w:type="dxa"/>
          </w:tcPr>
          <w:p w14:paraId="02C67B84" w14:textId="77777777" w:rsidR="00F24B7C" w:rsidRPr="0009237E" w:rsidRDefault="00F24B7C"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9237E">
              <w:rPr>
                <w:rFonts w:cs="Arial"/>
                <w:b/>
              </w:rPr>
              <w:t>None</w:t>
            </w:r>
          </w:p>
        </w:tc>
      </w:tr>
    </w:tbl>
    <w:p w14:paraId="42F159B9" w14:textId="77777777" w:rsidR="00F24B7C" w:rsidRPr="0009237E" w:rsidRDefault="00F24B7C" w:rsidP="00F24B7C">
      <w:pPr>
        <w:pBdr>
          <w:bottom w:val="single" w:sz="6" w:space="1" w:color="auto"/>
        </w:pBdr>
        <w:rPr>
          <w:rFonts w:cs="Arial"/>
        </w:rPr>
      </w:pPr>
    </w:p>
    <w:p w14:paraId="400BE6C6" w14:textId="77777777" w:rsidR="00F24B7C" w:rsidRPr="0009237E" w:rsidRDefault="00F24B7C" w:rsidP="00F24B7C">
      <w:pPr>
        <w:pStyle w:val="bullet"/>
        <w:spacing w:before="0"/>
        <w:ind w:left="0" w:firstLine="0"/>
        <w:rPr>
          <w:rFonts w:ascii="Arial" w:hAnsi="Arial" w:cs="Arial"/>
          <w:b/>
          <w:sz w:val="22"/>
          <w:szCs w:val="22"/>
        </w:rPr>
      </w:pPr>
    </w:p>
    <w:p w14:paraId="23A1083B" w14:textId="77777777" w:rsidR="00F24B7C" w:rsidRPr="0009237E" w:rsidRDefault="00F24B7C" w:rsidP="00F24B7C">
      <w:pPr>
        <w:pStyle w:val="bullet"/>
        <w:spacing w:before="0"/>
        <w:ind w:left="0" w:firstLine="0"/>
        <w:rPr>
          <w:rFonts w:ascii="Arial" w:hAnsi="Arial" w:cs="Arial"/>
          <w:b/>
          <w:sz w:val="22"/>
          <w:szCs w:val="22"/>
        </w:rPr>
      </w:pPr>
      <w:r w:rsidRPr="0009237E">
        <w:rPr>
          <w:rFonts w:ascii="Arial" w:hAnsi="Arial" w:cs="Arial"/>
          <w:b/>
          <w:sz w:val="22"/>
          <w:szCs w:val="22"/>
        </w:rPr>
        <w:t>AIM(S)</w:t>
      </w:r>
    </w:p>
    <w:p w14:paraId="73C59227" w14:textId="77777777" w:rsidR="00F24B7C" w:rsidRPr="0009237E" w:rsidRDefault="00F24B7C" w:rsidP="003E0149">
      <w:pPr>
        <w:pStyle w:val="bullet"/>
        <w:numPr>
          <w:ilvl w:val="0"/>
          <w:numId w:val="8"/>
        </w:numPr>
        <w:spacing w:before="240"/>
        <w:ind w:left="851" w:hanging="567"/>
        <w:rPr>
          <w:rFonts w:ascii="Arial" w:hAnsi="Arial" w:cs="Arial"/>
          <w:sz w:val="22"/>
          <w:szCs w:val="22"/>
        </w:rPr>
      </w:pPr>
      <w:r w:rsidRPr="0009237E">
        <w:rPr>
          <w:rFonts w:ascii="Arial" w:hAnsi="Arial" w:cs="Arial"/>
          <w:sz w:val="22"/>
          <w:szCs w:val="22"/>
        </w:rPr>
        <w:t>To provide the student with a fundamental grounding in the key concepts behind typical computer architectures, hardware, networks and operating systems.</w:t>
      </w:r>
    </w:p>
    <w:p w14:paraId="7D84D062" w14:textId="77777777" w:rsidR="00F24B7C" w:rsidRPr="00B1208A" w:rsidRDefault="00F24B7C" w:rsidP="00F24B7C">
      <w:pPr>
        <w:pStyle w:val="bullet"/>
        <w:spacing w:before="0"/>
        <w:ind w:left="0" w:firstLine="0"/>
        <w:rPr>
          <w:rFonts w:ascii="Arial" w:hAnsi="Arial" w:cs="Arial"/>
          <w:b/>
          <w:sz w:val="22"/>
          <w:szCs w:val="22"/>
        </w:rPr>
      </w:pPr>
    </w:p>
    <w:p w14:paraId="6B3B474B" w14:textId="77777777" w:rsidR="00F24B7C" w:rsidRPr="00B1208A" w:rsidRDefault="00F24B7C" w:rsidP="00F24B7C">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5C2B06A6" w14:textId="77777777" w:rsidR="00F24B7C" w:rsidRPr="00B1208A" w:rsidRDefault="00F24B7C" w:rsidP="00F24B7C">
      <w:pPr>
        <w:rPr>
          <w:rFonts w:cs="Arial"/>
          <w:b/>
        </w:rPr>
      </w:pPr>
    </w:p>
    <w:p w14:paraId="79AAF8A0" w14:textId="77777777" w:rsidR="00F24B7C" w:rsidRPr="00B1208A" w:rsidRDefault="00F24B7C" w:rsidP="00F24B7C">
      <w:pPr>
        <w:rPr>
          <w:rFonts w:cs="Arial"/>
        </w:rPr>
      </w:pPr>
      <w:r w:rsidRPr="00B1208A">
        <w:rPr>
          <w:rFonts w:cs="Arial"/>
        </w:rPr>
        <w:t>Upon the successful completion of this module, the student should be able to:</w:t>
      </w:r>
    </w:p>
    <w:p w14:paraId="2F1108AA" w14:textId="77777777" w:rsidR="00F24B7C" w:rsidRPr="007D0C62" w:rsidRDefault="00F24B7C"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Determine the essential characteristics and concepts behind computer systems and components, number systems, data capacities and transfer speeds, in the context of typical PC hardware and networking environments.</w:t>
      </w:r>
    </w:p>
    <w:p w14:paraId="3B862305" w14:textId="77777777" w:rsidR="00F24B7C" w:rsidRPr="007D0C62" w:rsidRDefault="00F24B7C"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Demonstrate an understanding of general Operating System concepts.  </w:t>
      </w:r>
    </w:p>
    <w:p w14:paraId="23FA58AD" w14:textId="77777777" w:rsidR="00F24B7C" w:rsidRPr="00B1208A" w:rsidRDefault="00F24B7C" w:rsidP="00F24B7C">
      <w:pPr>
        <w:rPr>
          <w:rFonts w:cs="Arial"/>
        </w:rPr>
      </w:pPr>
    </w:p>
    <w:p w14:paraId="5628A0DD" w14:textId="77777777" w:rsidR="00F24B7C" w:rsidRPr="00B1208A" w:rsidRDefault="00F24B7C" w:rsidP="00F24B7C">
      <w:pPr>
        <w:pStyle w:val="fixed"/>
        <w:rPr>
          <w:rFonts w:ascii="Arial" w:hAnsi="Arial" w:cs="Arial"/>
          <w:sz w:val="22"/>
          <w:szCs w:val="22"/>
        </w:rPr>
      </w:pPr>
      <w:r w:rsidRPr="00B1208A">
        <w:rPr>
          <w:rFonts w:ascii="Arial" w:hAnsi="Arial" w:cs="Arial"/>
          <w:sz w:val="22"/>
          <w:szCs w:val="22"/>
        </w:rPr>
        <w:t>INDICATIVE CONTENT</w:t>
      </w:r>
    </w:p>
    <w:p w14:paraId="6FB02B14"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Fundamentals of number systems. Binary, Dec and Hex notation, representation and conversion.</w:t>
      </w:r>
    </w:p>
    <w:p w14:paraId="54719494"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Computer systems: major components and peripherals.</w:t>
      </w:r>
    </w:p>
    <w:p w14:paraId="245DC46A"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Storage devices. Optical, HDD, SSD, RAID configurations etc.</w:t>
      </w:r>
    </w:p>
    <w:p w14:paraId="3C44D765"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Nomenclature and specification of typical data capacities and transfer speeds</w:t>
      </w:r>
    </w:p>
    <w:p w14:paraId="38082312"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Processor characteristics: RISC, CISC, multi-core etc.</w:t>
      </w:r>
    </w:p>
    <w:p w14:paraId="2B363A2A"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 xml:space="preserve">Computer architecture: system block diagram, CPU, memory, input/output unit, system clock, </w:t>
      </w:r>
      <w:proofErr w:type="gramStart"/>
      <w:r w:rsidRPr="00D7590E">
        <w:rPr>
          <w:rFonts w:ascii="Arial" w:eastAsia="Times New Roman" w:hAnsi="Arial" w:cs="Arial"/>
          <w:lang w:eastAsia="en-GB"/>
        </w:rPr>
        <w:t>data</w:t>
      </w:r>
      <w:proofErr w:type="gramEnd"/>
      <w:r w:rsidRPr="00D7590E">
        <w:rPr>
          <w:rFonts w:ascii="Arial" w:eastAsia="Times New Roman" w:hAnsi="Arial" w:cs="Arial"/>
          <w:lang w:eastAsia="en-GB"/>
        </w:rPr>
        <w:t xml:space="preserve"> bus, address bus, control bus, Harvard vs Von-Neumann etc.</w:t>
      </w:r>
    </w:p>
    <w:p w14:paraId="5A6221D1"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 xml:space="preserve">Memory Organisation: Main RAM, cache, virtual memory </w:t>
      </w:r>
      <w:proofErr w:type="spellStart"/>
      <w:r w:rsidRPr="00D7590E">
        <w:rPr>
          <w:rFonts w:ascii="Arial" w:eastAsia="Times New Roman" w:hAnsi="Arial" w:cs="Arial"/>
          <w:lang w:eastAsia="en-GB"/>
        </w:rPr>
        <w:t>etc</w:t>
      </w:r>
      <w:proofErr w:type="spellEnd"/>
    </w:p>
    <w:p w14:paraId="01B8307D"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Input/output including polled, interrupts and direct memory access.</w:t>
      </w:r>
    </w:p>
    <w:p w14:paraId="1228CB8F"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Networking hardware and introduction to networking principles.</w:t>
      </w:r>
    </w:p>
    <w:p w14:paraId="4215DD81"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OS fundamentals</w:t>
      </w:r>
    </w:p>
    <w:p w14:paraId="5BDF8351"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 xml:space="preserve">Privileges and permissions </w:t>
      </w:r>
    </w:p>
    <w:p w14:paraId="28BD9205" w14:textId="77777777" w:rsidR="00F24B7C" w:rsidRPr="00D7590E" w:rsidRDefault="00F24B7C"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lastRenderedPageBreak/>
        <w:t>File system structures, navigation, viewing and editing files and scripts</w:t>
      </w:r>
    </w:p>
    <w:p w14:paraId="0B978A42" w14:textId="77777777" w:rsidR="00F24B7C" w:rsidRPr="00B1208A" w:rsidRDefault="00F24B7C" w:rsidP="00F24B7C">
      <w:pPr>
        <w:rPr>
          <w:rFonts w:cs="Arial"/>
        </w:rPr>
      </w:pPr>
    </w:p>
    <w:p w14:paraId="4F9FC18B" w14:textId="77777777" w:rsidR="00F24B7C" w:rsidRPr="00B1208A" w:rsidRDefault="00F24B7C" w:rsidP="00F24B7C">
      <w:pPr>
        <w:pStyle w:val="fixed"/>
        <w:rPr>
          <w:rFonts w:ascii="Arial" w:hAnsi="Arial" w:cs="Arial"/>
          <w:sz w:val="22"/>
          <w:szCs w:val="22"/>
        </w:rPr>
      </w:pPr>
      <w:r>
        <w:rPr>
          <w:rFonts w:ascii="Arial" w:hAnsi="Arial" w:cs="Arial"/>
          <w:sz w:val="22"/>
          <w:szCs w:val="22"/>
        </w:rPr>
        <w:t>Study Time Allocation</w:t>
      </w:r>
    </w:p>
    <w:p w14:paraId="3ED0DAD8" w14:textId="77777777" w:rsidR="00F24B7C" w:rsidRPr="00B1208A" w:rsidRDefault="00F24B7C" w:rsidP="00F24B7C">
      <w:pPr>
        <w:pStyle w:val="fixed"/>
        <w:rPr>
          <w:rFonts w:ascii="Arial" w:hAnsi="Arial" w:cs="Arial"/>
          <w:sz w:val="22"/>
          <w:szCs w:val="22"/>
        </w:rPr>
      </w:pPr>
    </w:p>
    <w:p w14:paraId="6D687924" w14:textId="77777777" w:rsidR="00F24B7C" w:rsidRPr="00B1208A" w:rsidRDefault="00F24B7C" w:rsidP="00F24B7C">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5BFC50C3" w14:textId="77777777" w:rsidR="00F24B7C" w:rsidRPr="00B1208A" w:rsidRDefault="00F24B7C" w:rsidP="00F24B7C">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F24B7C" w:rsidRPr="00D7590E" w14:paraId="24E7E36F" w14:textId="77777777" w:rsidTr="00833EF8">
        <w:tc>
          <w:tcPr>
            <w:tcW w:w="3969" w:type="dxa"/>
            <w:tcBorders>
              <w:top w:val="single" w:sz="4" w:space="0" w:color="auto"/>
              <w:left w:val="single" w:sz="4" w:space="0" w:color="auto"/>
            </w:tcBorders>
          </w:tcPr>
          <w:p w14:paraId="79B33E40" w14:textId="77777777" w:rsidR="00F24B7C" w:rsidRPr="00D7590E" w:rsidRDefault="00F24B7C"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6C680F4A"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6F1F7567"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F24B7C" w:rsidRPr="00D7590E" w14:paraId="539DB882" w14:textId="77777777" w:rsidTr="00833EF8">
        <w:tc>
          <w:tcPr>
            <w:tcW w:w="3969" w:type="dxa"/>
          </w:tcPr>
          <w:p w14:paraId="6F0CEC44"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5DD0EFD3"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338D6D0F"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24%</w:t>
            </w:r>
          </w:p>
        </w:tc>
      </w:tr>
      <w:tr w:rsidR="00F24B7C" w:rsidRPr="00D7590E" w14:paraId="5B3476BD" w14:textId="77777777" w:rsidTr="00833EF8">
        <w:tc>
          <w:tcPr>
            <w:tcW w:w="3969" w:type="dxa"/>
          </w:tcPr>
          <w:p w14:paraId="64BC27D2"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21507FE7"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284787E0"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76%</w:t>
            </w:r>
          </w:p>
        </w:tc>
      </w:tr>
      <w:tr w:rsidR="00F24B7C" w:rsidRPr="00D7590E" w14:paraId="6A7ED641" w14:textId="77777777" w:rsidTr="00833EF8">
        <w:tc>
          <w:tcPr>
            <w:tcW w:w="3969" w:type="dxa"/>
          </w:tcPr>
          <w:p w14:paraId="06BC0CC0"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7741DE4A"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34F9B418"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0%</w:t>
            </w:r>
          </w:p>
        </w:tc>
      </w:tr>
      <w:tr w:rsidR="00F24B7C" w:rsidRPr="00D7590E" w14:paraId="0111A4F9" w14:textId="77777777" w:rsidTr="00833EF8">
        <w:tc>
          <w:tcPr>
            <w:tcW w:w="3969" w:type="dxa"/>
          </w:tcPr>
          <w:p w14:paraId="1EEE7E24"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3E69EE97"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00F2E396"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100%</w:t>
            </w:r>
          </w:p>
        </w:tc>
      </w:tr>
    </w:tbl>
    <w:p w14:paraId="1CF28FC5" w14:textId="77777777" w:rsidR="00F24B7C" w:rsidRPr="001D1C1B" w:rsidRDefault="00F24B7C" w:rsidP="00F24B7C">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0823718" w14:textId="77777777" w:rsidR="00F24B7C" w:rsidRPr="001D1C1B" w:rsidRDefault="00F24B7C" w:rsidP="00F24B7C">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3E885997" w14:textId="77777777" w:rsidR="00F24B7C" w:rsidRPr="001D1C1B" w:rsidRDefault="00F24B7C" w:rsidP="00F24B7C">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FE1CB17" w14:textId="77777777" w:rsidR="00F24B7C" w:rsidRPr="001D1C1B" w:rsidRDefault="00F24B7C" w:rsidP="00F24B7C">
      <w:pPr>
        <w:overflowPunct w:val="0"/>
        <w:autoSpaceDE w:val="0"/>
        <w:autoSpaceDN w:val="0"/>
        <w:adjustRightInd w:val="0"/>
        <w:jc w:val="both"/>
        <w:textAlignment w:val="baseline"/>
        <w:rPr>
          <w:rFonts w:cs="Arial"/>
          <w:b/>
        </w:rPr>
      </w:pPr>
      <w:r w:rsidRPr="001D1C1B">
        <w:rPr>
          <w:rFonts w:cs="Arial"/>
          <w:b/>
        </w:rPr>
        <w:t>Assessment Component 1</w:t>
      </w:r>
    </w:p>
    <w:p w14:paraId="6438E940" w14:textId="77777777" w:rsidR="00F24B7C" w:rsidRPr="001D1C1B" w:rsidRDefault="00F24B7C" w:rsidP="00F24B7C">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24B7C" w:rsidRPr="00D7590E" w14:paraId="75558857" w14:textId="77777777" w:rsidTr="00833EF8">
        <w:sdt>
          <w:sdtPr>
            <w:rPr>
              <w:rFonts w:cs="Arial"/>
            </w:rPr>
            <w:id w:val="-671177114"/>
          </w:sdtPr>
          <w:sdtEndPr/>
          <w:sdtContent>
            <w:tc>
              <w:tcPr>
                <w:tcW w:w="547" w:type="dxa"/>
              </w:tcPr>
              <w:p w14:paraId="7659296B"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596E0A9"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69162423"/>
          </w:sdtPr>
          <w:sdtEndPr/>
          <w:sdtContent>
            <w:tc>
              <w:tcPr>
                <w:tcW w:w="526" w:type="dxa"/>
              </w:tcPr>
              <w:p w14:paraId="183597BA"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5B0A765D"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791432191"/>
          </w:sdtPr>
          <w:sdtEndPr/>
          <w:sdtContent>
            <w:tc>
              <w:tcPr>
                <w:tcW w:w="526" w:type="dxa"/>
              </w:tcPr>
              <w:p w14:paraId="3B6BA5AD"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2BBFBA29"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Practical</w:t>
            </w:r>
          </w:p>
        </w:tc>
      </w:tr>
    </w:tbl>
    <w:p w14:paraId="6D5C5C73" w14:textId="77777777" w:rsidR="00F24B7C" w:rsidRPr="00D7590E" w:rsidRDefault="00F24B7C" w:rsidP="00F24B7C">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24B7C" w:rsidRPr="00D7590E" w14:paraId="37C6C7D4" w14:textId="77777777" w:rsidTr="00833EF8">
        <w:tc>
          <w:tcPr>
            <w:tcW w:w="3256" w:type="dxa"/>
          </w:tcPr>
          <w:p w14:paraId="0B53A8E2" w14:textId="77777777" w:rsidR="00F24B7C" w:rsidRPr="00D7590E" w:rsidRDefault="00F24B7C"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23829861"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41C9681"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b/>
              </w:rPr>
              <w:t>Weighting</w:t>
            </w:r>
          </w:p>
        </w:tc>
      </w:tr>
      <w:tr w:rsidR="00F24B7C" w:rsidRPr="00D7590E" w14:paraId="48F4453A" w14:textId="77777777" w:rsidTr="00833EF8">
        <w:tc>
          <w:tcPr>
            <w:tcW w:w="3256" w:type="dxa"/>
          </w:tcPr>
          <w:p w14:paraId="5FECD83F"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cs="Arial"/>
              </w:rPr>
              <w:t xml:space="preserve"> Exam or In class test</w:t>
            </w:r>
          </w:p>
        </w:tc>
        <w:tc>
          <w:tcPr>
            <w:tcW w:w="3969" w:type="dxa"/>
          </w:tcPr>
          <w:p w14:paraId="1C30C6A0"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cs="Arial"/>
              </w:rPr>
              <w:t xml:space="preserve">2 hours </w:t>
            </w:r>
          </w:p>
        </w:tc>
        <w:tc>
          <w:tcPr>
            <w:tcW w:w="1559" w:type="dxa"/>
          </w:tcPr>
          <w:p w14:paraId="1640A485"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rPr>
              <w:t>50%</w:t>
            </w:r>
          </w:p>
        </w:tc>
      </w:tr>
    </w:tbl>
    <w:p w14:paraId="5E10A3C6" w14:textId="77777777" w:rsidR="00F24B7C" w:rsidRPr="00D7590E" w:rsidRDefault="00F24B7C" w:rsidP="00F24B7C">
      <w:pPr>
        <w:overflowPunct w:val="0"/>
        <w:autoSpaceDE w:val="0"/>
        <w:autoSpaceDN w:val="0"/>
        <w:adjustRightInd w:val="0"/>
        <w:jc w:val="both"/>
        <w:textAlignment w:val="baseline"/>
        <w:rPr>
          <w:rFonts w:cs="Arial"/>
          <w:b/>
        </w:rPr>
      </w:pPr>
    </w:p>
    <w:p w14:paraId="0EB26A57" w14:textId="5C5E00B9" w:rsidR="00F24B7C" w:rsidRPr="00D7590E" w:rsidRDefault="00F24B7C" w:rsidP="00F24B7C">
      <w:pPr>
        <w:overflowPunct w:val="0"/>
        <w:autoSpaceDE w:val="0"/>
        <w:autoSpaceDN w:val="0"/>
        <w:adjustRightInd w:val="0"/>
        <w:jc w:val="both"/>
        <w:textAlignment w:val="baseline"/>
        <w:rPr>
          <w:rFonts w:cs="Arial"/>
          <w:b/>
        </w:rPr>
      </w:pPr>
      <w:r w:rsidRPr="00D7590E">
        <w:rPr>
          <w:rFonts w:cs="Arial"/>
          <w:b/>
        </w:rPr>
        <w:t>Assessment Component 2</w:t>
      </w:r>
    </w:p>
    <w:p w14:paraId="6DA63470" w14:textId="77777777" w:rsidR="00F24B7C" w:rsidRPr="00D7590E" w:rsidRDefault="00F24B7C" w:rsidP="00F24B7C">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24B7C" w:rsidRPr="00D7590E" w14:paraId="74E402C0" w14:textId="77777777" w:rsidTr="00833EF8">
        <w:sdt>
          <w:sdtPr>
            <w:rPr>
              <w:rFonts w:cs="Arial"/>
            </w:rPr>
            <w:id w:val="-2104014581"/>
          </w:sdtPr>
          <w:sdtEndPr/>
          <w:sdtContent>
            <w:tc>
              <w:tcPr>
                <w:tcW w:w="562" w:type="dxa"/>
              </w:tcPr>
              <w:p w14:paraId="1C36ACAB"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788AD8E3"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2055305844"/>
          </w:sdtPr>
          <w:sdtEndPr/>
          <w:sdtContent>
            <w:tc>
              <w:tcPr>
                <w:tcW w:w="538" w:type="dxa"/>
              </w:tcPr>
              <w:p w14:paraId="01AF6239"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057CB98"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414849215"/>
          </w:sdtPr>
          <w:sdtEndPr/>
          <w:sdtContent>
            <w:tc>
              <w:tcPr>
                <w:tcW w:w="538" w:type="dxa"/>
              </w:tcPr>
              <w:p w14:paraId="032A6A7B"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D439627" w14:textId="77777777" w:rsidR="00F24B7C" w:rsidRPr="00D7590E" w:rsidRDefault="00F24B7C" w:rsidP="00833EF8">
            <w:pPr>
              <w:overflowPunct w:val="0"/>
              <w:autoSpaceDE w:val="0"/>
              <w:autoSpaceDN w:val="0"/>
              <w:adjustRightInd w:val="0"/>
              <w:jc w:val="both"/>
              <w:textAlignment w:val="baseline"/>
              <w:rPr>
                <w:rFonts w:cs="Arial"/>
                <w:b/>
              </w:rPr>
            </w:pPr>
            <w:r w:rsidRPr="00D7590E">
              <w:rPr>
                <w:rFonts w:cs="Arial"/>
                <w:b/>
              </w:rPr>
              <w:t>Practical</w:t>
            </w:r>
          </w:p>
        </w:tc>
      </w:tr>
    </w:tbl>
    <w:p w14:paraId="6A4A7381" w14:textId="77777777" w:rsidR="00F24B7C" w:rsidRPr="00D7590E" w:rsidRDefault="00F24B7C" w:rsidP="00F24B7C">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24B7C" w:rsidRPr="00D7590E" w14:paraId="1E11E0EE" w14:textId="77777777" w:rsidTr="00833EF8">
        <w:tc>
          <w:tcPr>
            <w:tcW w:w="3256" w:type="dxa"/>
          </w:tcPr>
          <w:p w14:paraId="453DFED8" w14:textId="77777777" w:rsidR="00F24B7C" w:rsidRPr="00D7590E" w:rsidRDefault="00F24B7C"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6667C48"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4BAD1DD"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b/>
              </w:rPr>
              <w:t>Weighting</w:t>
            </w:r>
          </w:p>
        </w:tc>
      </w:tr>
      <w:tr w:rsidR="00F24B7C" w:rsidRPr="00D7590E" w14:paraId="20F12129" w14:textId="77777777" w:rsidTr="00833EF8">
        <w:tc>
          <w:tcPr>
            <w:tcW w:w="3256" w:type="dxa"/>
          </w:tcPr>
          <w:p w14:paraId="2EEED58A"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cs="Arial"/>
              </w:rPr>
              <w:t xml:space="preserve">Assignment </w:t>
            </w:r>
          </w:p>
        </w:tc>
        <w:tc>
          <w:tcPr>
            <w:tcW w:w="3969" w:type="dxa"/>
          </w:tcPr>
          <w:p w14:paraId="1B82E920"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cs="Arial"/>
              </w:rPr>
              <w:t>2500 words</w:t>
            </w:r>
          </w:p>
        </w:tc>
        <w:tc>
          <w:tcPr>
            <w:tcW w:w="1559" w:type="dxa"/>
          </w:tcPr>
          <w:p w14:paraId="083629E0" w14:textId="77777777" w:rsidR="00F24B7C" w:rsidRPr="00D7590E" w:rsidRDefault="00F24B7C" w:rsidP="00833EF8">
            <w:pPr>
              <w:overflowPunct w:val="0"/>
              <w:autoSpaceDE w:val="0"/>
              <w:autoSpaceDN w:val="0"/>
              <w:adjustRightInd w:val="0"/>
              <w:jc w:val="both"/>
              <w:textAlignment w:val="baseline"/>
              <w:rPr>
                <w:rFonts w:cs="Arial"/>
              </w:rPr>
            </w:pPr>
            <w:r w:rsidRPr="00D7590E">
              <w:rPr>
                <w:rFonts w:cs="Arial"/>
              </w:rPr>
              <w:t>50%</w:t>
            </w:r>
          </w:p>
        </w:tc>
      </w:tr>
    </w:tbl>
    <w:p w14:paraId="5D91F0DE" w14:textId="77777777" w:rsidR="00F24B7C" w:rsidRPr="00D7590E" w:rsidRDefault="00F24B7C" w:rsidP="00F24B7C">
      <w:pPr>
        <w:overflowPunct w:val="0"/>
        <w:autoSpaceDE w:val="0"/>
        <w:autoSpaceDN w:val="0"/>
        <w:adjustRightInd w:val="0"/>
        <w:jc w:val="both"/>
        <w:textAlignment w:val="baseline"/>
        <w:rPr>
          <w:rFonts w:cs="Arial"/>
          <w:b/>
          <w:highlight w:val="cyan"/>
        </w:rPr>
      </w:pPr>
    </w:p>
    <w:p w14:paraId="1BAF0557" w14:textId="30FDE638" w:rsidR="00F24B7C" w:rsidRPr="00D7590E" w:rsidRDefault="00F24B7C" w:rsidP="00F24B7C">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F24B7C" w:rsidRPr="00D7590E" w14:paraId="063C2C9F" w14:textId="77777777" w:rsidTr="00833EF8">
        <w:tc>
          <w:tcPr>
            <w:tcW w:w="3261" w:type="dxa"/>
            <w:tcBorders>
              <w:top w:val="single" w:sz="4" w:space="0" w:color="auto"/>
              <w:left w:val="single" w:sz="4" w:space="0" w:color="auto"/>
            </w:tcBorders>
          </w:tcPr>
          <w:p w14:paraId="246C98DF" w14:textId="77777777" w:rsidR="00F24B7C" w:rsidRPr="00D7590E" w:rsidRDefault="00F24B7C"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75317AAD"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F24B7C" w:rsidRPr="00D7590E" w14:paraId="5D44F6DD" w14:textId="77777777" w:rsidTr="00833EF8">
        <w:tc>
          <w:tcPr>
            <w:tcW w:w="3261" w:type="dxa"/>
          </w:tcPr>
          <w:p w14:paraId="4D888748"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09BAC5DA"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50%</w:t>
            </w:r>
          </w:p>
        </w:tc>
      </w:tr>
      <w:tr w:rsidR="00F24B7C" w:rsidRPr="00D7590E" w14:paraId="5B265D6C" w14:textId="77777777" w:rsidTr="00833EF8">
        <w:tc>
          <w:tcPr>
            <w:tcW w:w="3261" w:type="dxa"/>
          </w:tcPr>
          <w:p w14:paraId="39BF5EBE"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7DA26C6C" w14:textId="77777777" w:rsidR="00F24B7C" w:rsidRPr="00D7590E" w:rsidRDefault="00F24B7C" w:rsidP="00833EF8">
            <w:pPr>
              <w:keepNext/>
              <w:overflowPunct w:val="0"/>
              <w:autoSpaceDE w:val="0"/>
              <w:autoSpaceDN w:val="0"/>
              <w:adjustRightInd w:val="0"/>
              <w:jc w:val="center"/>
              <w:textAlignment w:val="baseline"/>
              <w:rPr>
                <w:rFonts w:cs="Arial"/>
              </w:rPr>
            </w:pPr>
            <w:r w:rsidRPr="00D7590E">
              <w:rPr>
                <w:rFonts w:cs="Arial"/>
              </w:rPr>
              <w:t>50%</w:t>
            </w:r>
          </w:p>
        </w:tc>
      </w:tr>
      <w:tr w:rsidR="00F24B7C" w:rsidRPr="00D7590E" w14:paraId="066E3EE0" w14:textId="77777777" w:rsidTr="00833EF8">
        <w:tc>
          <w:tcPr>
            <w:tcW w:w="3261" w:type="dxa"/>
          </w:tcPr>
          <w:p w14:paraId="69DAF18B"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0F713E43" w14:textId="77777777" w:rsidR="00F24B7C" w:rsidRPr="00D7590E" w:rsidRDefault="00F24B7C" w:rsidP="00833EF8">
            <w:pPr>
              <w:keepNext/>
              <w:overflowPunct w:val="0"/>
              <w:autoSpaceDE w:val="0"/>
              <w:autoSpaceDN w:val="0"/>
              <w:adjustRightInd w:val="0"/>
              <w:jc w:val="center"/>
              <w:textAlignment w:val="baseline"/>
              <w:rPr>
                <w:rFonts w:cs="Arial"/>
              </w:rPr>
            </w:pPr>
            <w:r>
              <w:rPr>
                <w:rFonts w:cs="Arial"/>
              </w:rPr>
              <w:t>0%</w:t>
            </w:r>
          </w:p>
        </w:tc>
      </w:tr>
      <w:tr w:rsidR="00F24B7C" w:rsidRPr="00D7590E" w14:paraId="72E6294C" w14:textId="77777777" w:rsidTr="00833EF8">
        <w:tc>
          <w:tcPr>
            <w:tcW w:w="3261" w:type="dxa"/>
          </w:tcPr>
          <w:p w14:paraId="4E6EC322" w14:textId="77777777" w:rsidR="00F24B7C" w:rsidRPr="00D7590E" w:rsidRDefault="00F24B7C"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0A40CC31" w14:textId="77777777" w:rsidR="00F24B7C" w:rsidRPr="00D7590E" w:rsidRDefault="00F24B7C" w:rsidP="00833EF8">
            <w:pPr>
              <w:keepNext/>
              <w:overflowPunct w:val="0"/>
              <w:autoSpaceDE w:val="0"/>
              <w:autoSpaceDN w:val="0"/>
              <w:adjustRightInd w:val="0"/>
              <w:jc w:val="center"/>
              <w:textAlignment w:val="baseline"/>
              <w:rPr>
                <w:rFonts w:cs="Arial"/>
                <w:b/>
              </w:rPr>
            </w:pPr>
            <w:r w:rsidRPr="00D7590E">
              <w:rPr>
                <w:rFonts w:cs="Arial"/>
                <w:b/>
              </w:rPr>
              <w:t>100%</w:t>
            </w:r>
          </w:p>
        </w:tc>
      </w:tr>
    </w:tbl>
    <w:p w14:paraId="02CB3CFA" w14:textId="77777777" w:rsidR="00F24B7C" w:rsidRPr="00AC3B2F" w:rsidRDefault="00F24B7C" w:rsidP="00F24B7C">
      <w:pPr>
        <w:overflowPunct w:val="0"/>
        <w:autoSpaceDE w:val="0"/>
        <w:autoSpaceDN w:val="0"/>
        <w:adjustRightInd w:val="0"/>
        <w:jc w:val="both"/>
        <w:textAlignment w:val="baseline"/>
        <w:rPr>
          <w:rFonts w:cs="Arial"/>
          <w:sz w:val="24"/>
        </w:rPr>
      </w:pPr>
    </w:p>
    <w:p w14:paraId="49EEF9BE" w14:textId="77777777" w:rsidR="00F24B7C" w:rsidRPr="00AC3B2F" w:rsidRDefault="00F24B7C" w:rsidP="00F24B7C">
      <w:pPr>
        <w:overflowPunct w:val="0"/>
        <w:autoSpaceDE w:val="0"/>
        <w:autoSpaceDN w:val="0"/>
        <w:adjustRightInd w:val="0"/>
        <w:jc w:val="both"/>
        <w:textAlignment w:val="baseline"/>
        <w:rPr>
          <w:rFonts w:cs="Arial"/>
          <w:b/>
        </w:rPr>
      </w:pPr>
      <w:r w:rsidRPr="00AC3B2F">
        <w:rPr>
          <w:rFonts w:cs="Arial"/>
          <w:b/>
        </w:rPr>
        <w:t>INDICATIVE READING LIST</w:t>
      </w:r>
    </w:p>
    <w:p w14:paraId="6FEFCD55" w14:textId="77777777" w:rsidR="00F24B7C" w:rsidRPr="00AC3B2F" w:rsidRDefault="00F24B7C" w:rsidP="00F24B7C">
      <w:pPr>
        <w:overflowPunct w:val="0"/>
        <w:autoSpaceDE w:val="0"/>
        <w:autoSpaceDN w:val="0"/>
        <w:adjustRightInd w:val="0"/>
        <w:jc w:val="both"/>
        <w:textAlignment w:val="baseline"/>
        <w:rPr>
          <w:rFonts w:cs="Arial"/>
          <w:b/>
        </w:rPr>
      </w:pPr>
    </w:p>
    <w:tbl>
      <w:tblPr>
        <w:tblStyle w:val="TableGrid2"/>
        <w:tblW w:w="8297" w:type="dxa"/>
        <w:tblLook w:val="04A0" w:firstRow="1" w:lastRow="0" w:firstColumn="1" w:lastColumn="0" w:noHBand="0" w:noVBand="1"/>
      </w:tblPr>
      <w:tblGrid>
        <w:gridCol w:w="1682"/>
        <w:gridCol w:w="5249"/>
        <w:gridCol w:w="1366"/>
      </w:tblGrid>
      <w:tr w:rsidR="00F24B7C" w:rsidRPr="00D7590E" w14:paraId="206165E5" w14:textId="77777777" w:rsidTr="00EF4399">
        <w:tc>
          <w:tcPr>
            <w:tcW w:w="1682" w:type="dxa"/>
            <w:shd w:val="clear" w:color="auto" w:fill="BFBFBF" w:themeFill="background1" w:themeFillShade="BF"/>
          </w:tcPr>
          <w:p w14:paraId="5DA52885"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5" w:type="dxa"/>
            <w:gridSpan w:val="2"/>
          </w:tcPr>
          <w:p w14:paraId="24104CDC" w14:textId="77777777" w:rsidR="00F24B7C" w:rsidRPr="004336E4" w:rsidRDefault="00F24B7C" w:rsidP="00833EF8">
            <w:pPr>
              <w:tabs>
                <w:tab w:val="num" w:pos="720"/>
                <w:tab w:val="left" w:pos="1440"/>
              </w:tabs>
              <w:overflowPunct w:val="0"/>
              <w:autoSpaceDE w:val="0"/>
              <w:autoSpaceDN w:val="0"/>
              <w:adjustRightInd w:val="0"/>
              <w:jc w:val="both"/>
              <w:textAlignment w:val="baseline"/>
              <w:rPr>
                <w:rFonts w:cs="Arial"/>
              </w:rPr>
            </w:pPr>
            <w:r w:rsidRPr="007643D4">
              <w:rPr>
                <w:rFonts w:cs="Arial"/>
              </w:rPr>
              <w:t>ACCA4022</w:t>
            </w:r>
          </w:p>
        </w:tc>
      </w:tr>
      <w:tr w:rsidR="00F24B7C" w:rsidRPr="00D7590E" w14:paraId="5740D31E" w14:textId="77777777" w:rsidTr="00EF4399">
        <w:tc>
          <w:tcPr>
            <w:tcW w:w="1682" w:type="dxa"/>
            <w:shd w:val="clear" w:color="auto" w:fill="BFBFBF" w:themeFill="background1" w:themeFillShade="BF"/>
          </w:tcPr>
          <w:p w14:paraId="538ED117"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5" w:type="dxa"/>
            <w:gridSpan w:val="2"/>
          </w:tcPr>
          <w:p w14:paraId="28F84376" w14:textId="77777777" w:rsidR="00F24B7C" w:rsidRPr="004336E4" w:rsidRDefault="00F24B7C"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Computer Architecture and Operating Systems</w:t>
            </w:r>
          </w:p>
        </w:tc>
      </w:tr>
      <w:tr w:rsidR="00F24B7C" w:rsidRPr="00D7590E" w14:paraId="65E24E58" w14:textId="77777777" w:rsidTr="00EF4399">
        <w:tc>
          <w:tcPr>
            <w:tcW w:w="1682" w:type="dxa"/>
            <w:shd w:val="clear" w:color="auto" w:fill="BFBFBF" w:themeFill="background1" w:themeFillShade="BF"/>
          </w:tcPr>
          <w:p w14:paraId="6CF00A26"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9" w:type="dxa"/>
            <w:shd w:val="clear" w:color="auto" w:fill="BFBFBF" w:themeFill="background1" w:themeFillShade="BF"/>
          </w:tcPr>
          <w:p w14:paraId="4FC2555B"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D516025"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F24B7C" w:rsidRPr="00D7590E" w14:paraId="06F4A222" w14:textId="77777777" w:rsidTr="00EF4399">
        <w:tc>
          <w:tcPr>
            <w:tcW w:w="1682" w:type="dxa"/>
          </w:tcPr>
          <w:p w14:paraId="35E47D2E"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19A3272E"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W Stallings, Computer Organization and Architecture (10th Ed), Pearson, 2016</w:t>
            </w:r>
          </w:p>
        </w:tc>
        <w:tc>
          <w:tcPr>
            <w:tcW w:w="1366" w:type="dxa"/>
          </w:tcPr>
          <w:sdt>
            <w:sdtPr>
              <w:rPr>
                <w:rFonts w:cs="Arial"/>
              </w:rPr>
              <w:id w:val="-1737542154"/>
            </w:sdtPr>
            <w:sdtEndPr/>
            <w:sdtContent>
              <w:p w14:paraId="2322BE8B"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3DC373FD" w14:textId="77777777" w:rsidTr="00EF4399">
        <w:tc>
          <w:tcPr>
            <w:tcW w:w="1682" w:type="dxa"/>
          </w:tcPr>
          <w:p w14:paraId="71FC9856"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026D1EF8"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I Englander, The architecture of Computer Hardware, Systems Software &amp; Networking – An Information Technology Approach, John Wiley &amp; sons, 2014</w:t>
            </w:r>
          </w:p>
        </w:tc>
        <w:tc>
          <w:tcPr>
            <w:tcW w:w="1366" w:type="dxa"/>
          </w:tcPr>
          <w:sdt>
            <w:sdtPr>
              <w:rPr>
                <w:rFonts w:cs="Arial"/>
              </w:rPr>
              <w:id w:val="2140607662"/>
            </w:sdtPr>
            <w:sdtEndPr/>
            <w:sdtContent>
              <w:p w14:paraId="2F49D029"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472151B3" w14:textId="77777777" w:rsidTr="00EF4399">
        <w:tc>
          <w:tcPr>
            <w:tcW w:w="1682" w:type="dxa"/>
          </w:tcPr>
          <w:p w14:paraId="0E457925"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9" w:type="dxa"/>
          </w:tcPr>
          <w:p w14:paraId="1A4537D1"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E </w:t>
            </w:r>
            <w:proofErr w:type="spellStart"/>
            <w:r w:rsidRPr="00D7590E">
              <w:rPr>
                <w:rFonts w:cs="Arial"/>
              </w:rPr>
              <w:t>Siever</w:t>
            </w:r>
            <w:proofErr w:type="spellEnd"/>
            <w:r w:rsidRPr="00D7590E">
              <w:rPr>
                <w:rFonts w:cs="Arial"/>
              </w:rPr>
              <w:t>, Linux in a nutshell, O’Reilly 2009</w:t>
            </w:r>
          </w:p>
        </w:tc>
        <w:tc>
          <w:tcPr>
            <w:tcW w:w="1366" w:type="dxa"/>
          </w:tcPr>
          <w:sdt>
            <w:sdtPr>
              <w:rPr>
                <w:rFonts w:cs="Arial"/>
              </w:rPr>
              <w:id w:val="-1595167609"/>
            </w:sdtPr>
            <w:sdtEndPr/>
            <w:sdtContent>
              <w:p w14:paraId="6C7B0951"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375E626E" w14:textId="77777777" w:rsidTr="00EF4399">
        <w:tc>
          <w:tcPr>
            <w:tcW w:w="1682" w:type="dxa"/>
          </w:tcPr>
          <w:p w14:paraId="644821CF"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3E45DD9D"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https://www.tomshardware.com/uk</w:t>
            </w:r>
          </w:p>
        </w:tc>
        <w:tc>
          <w:tcPr>
            <w:tcW w:w="1366" w:type="dxa"/>
          </w:tcPr>
          <w:sdt>
            <w:sdtPr>
              <w:rPr>
                <w:rFonts w:cs="Arial"/>
              </w:rPr>
              <w:id w:val="525450094"/>
            </w:sdtPr>
            <w:sdtEndPr/>
            <w:sdtContent>
              <w:p w14:paraId="19539A97"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65536877" w14:textId="77777777" w:rsidTr="00EF4399">
        <w:tc>
          <w:tcPr>
            <w:tcW w:w="1682" w:type="dxa"/>
          </w:tcPr>
          <w:p w14:paraId="3AF2EC0E"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1456A39D"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https://www.anandtech.com/</w:t>
            </w:r>
          </w:p>
        </w:tc>
        <w:tc>
          <w:tcPr>
            <w:tcW w:w="1366" w:type="dxa"/>
          </w:tcPr>
          <w:sdt>
            <w:sdtPr>
              <w:rPr>
                <w:rFonts w:cs="Arial"/>
              </w:rPr>
              <w:id w:val="-1012608167"/>
            </w:sdtPr>
            <w:sdtEndPr/>
            <w:sdtContent>
              <w:p w14:paraId="5ACF7F4C"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3A4E5611" w14:textId="77777777" w:rsidTr="00EF4399">
        <w:tc>
          <w:tcPr>
            <w:tcW w:w="1682" w:type="dxa"/>
          </w:tcPr>
          <w:p w14:paraId="4BDB7F9C"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3EBB7078"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J O’Gorman, Operating systems with Linux, </w:t>
            </w:r>
            <w:proofErr w:type="spellStart"/>
            <w:r w:rsidRPr="00D7590E">
              <w:rPr>
                <w:rFonts w:cs="Arial"/>
              </w:rPr>
              <w:t>Palagrave</w:t>
            </w:r>
            <w:proofErr w:type="spellEnd"/>
            <w:r w:rsidRPr="00D7590E">
              <w:rPr>
                <w:rFonts w:cs="Arial"/>
              </w:rPr>
              <w:t xml:space="preserve"> 2001</w:t>
            </w:r>
          </w:p>
        </w:tc>
        <w:tc>
          <w:tcPr>
            <w:tcW w:w="1366" w:type="dxa"/>
          </w:tcPr>
          <w:sdt>
            <w:sdtPr>
              <w:rPr>
                <w:rFonts w:cs="Arial"/>
              </w:rPr>
              <w:id w:val="1947650516"/>
            </w:sdtPr>
            <w:sdtEndPr/>
            <w:sdtContent>
              <w:p w14:paraId="37D67B8B"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24B7C" w:rsidRPr="00D7590E" w14:paraId="24AA811F" w14:textId="77777777" w:rsidTr="00EF4399">
        <w:tc>
          <w:tcPr>
            <w:tcW w:w="1682" w:type="dxa"/>
          </w:tcPr>
          <w:p w14:paraId="6A48AA75"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9" w:type="dxa"/>
          </w:tcPr>
          <w:p w14:paraId="00C03402" w14:textId="77777777" w:rsidR="00F24B7C" w:rsidRPr="00D7590E" w:rsidRDefault="00F24B7C"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S Mueller, Upgrading and repairing PCs, Que 2015</w:t>
            </w:r>
          </w:p>
        </w:tc>
        <w:tc>
          <w:tcPr>
            <w:tcW w:w="1366" w:type="dxa"/>
          </w:tcPr>
          <w:sdt>
            <w:sdtPr>
              <w:rPr>
                <w:rFonts w:cs="Arial"/>
              </w:rPr>
              <w:id w:val="-168258431"/>
            </w:sdtPr>
            <w:sdtEndPr/>
            <w:sdtContent>
              <w:p w14:paraId="6897DA9C" w14:textId="77777777" w:rsidR="00F24B7C" w:rsidRPr="00D7590E" w:rsidRDefault="00F24B7C"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3C283729" w14:textId="77777777" w:rsidR="00EF4399" w:rsidRDefault="00EF4399"/>
    <w:tbl>
      <w:tblPr>
        <w:tblStyle w:val="TableGrid2"/>
        <w:tblW w:w="8660" w:type="dxa"/>
        <w:tblLook w:val="04A0" w:firstRow="1" w:lastRow="0" w:firstColumn="1" w:lastColumn="0" w:noHBand="0" w:noVBand="1"/>
      </w:tblPr>
      <w:tblGrid>
        <w:gridCol w:w="1838"/>
        <w:gridCol w:w="6822"/>
      </w:tblGrid>
      <w:tr w:rsidR="00E564BA" w:rsidRPr="00D7590E" w14:paraId="5262E425" w14:textId="77777777" w:rsidTr="00E564BA">
        <w:tc>
          <w:tcPr>
            <w:tcW w:w="1838" w:type="dxa"/>
          </w:tcPr>
          <w:p w14:paraId="6DD902DF"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39502331"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ACCB4002</w:t>
            </w:r>
          </w:p>
        </w:tc>
      </w:tr>
      <w:tr w:rsidR="00E564BA" w:rsidRPr="00D7590E" w14:paraId="61251AA3" w14:textId="77777777" w:rsidTr="00E564BA">
        <w:tc>
          <w:tcPr>
            <w:tcW w:w="1838" w:type="dxa"/>
          </w:tcPr>
          <w:p w14:paraId="36D73503"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79197832" w14:textId="77777777" w:rsidR="00E564BA" w:rsidRPr="00D7590E" w:rsidRDefault="00E564BA" w:rsidP="00E93232">
            <w:pPr>
              <w:pStyle w:val="Heading2"/>
            </w:pPr>
            <w:bookmarkStart w:id="6" w:name="_Toc51325382"/>
            <w:r w:rsidRPr="00D7590E">
              <w:t>Data Analysis and Visualisation</w:t>
            </w:r>
            <w:bookmarkEnd w:id="6"/>
          </w:p>
        </w:tc>
      </w:tr>
      <w:tr w:rsidR="00E564BA" w:rsidRPr="00D7590E" w14:paraId="48D7F6FE" w14:textId="77777777" w:rsidTr="00E564BA">
        <w:tc>
          <w:tcPr>
            <w:tcW w:w="1838" w:type="dxa"/>
          </w:tcPr>
          <w:p w14:paraId="677BBE72"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267262846"/>
            <w:date w:fullDate="2020-01-06T00:00:00Z">
              <w:dateFormat w:val="dd/MM/yyyy"/>
              <w:lid w:val="en-GB"/>
              <w:storeMappedDataAs w:val="dateTime"/>
              <w:calendar w:val="gregorian"/>
            </w:date>
          </w:sdtPr>
          <w:sdtEndPr/>
          <w:sdtContent>
            <w:tc>
              <w:tcPr>
                <w:tcW w:w="6822" w:type="dxa"/>
              </w:tcPr>
              <w:p w14:paraId="11461673"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E564BA" w:rsidRPr="00D7590E" w14:paraId="3913603B" w14:textId="77777777" w:rsidTr="00E564BA">
        <w:tc>
          <w:tcPr>
            <w:tcW w:w="1838" w:type="dxa"/>
          </w:tcPr>
          <w:p w14:paraId="202B577A"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879462482"/>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9C797B2"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E564BA" w:rsidRPr="00D7590E" w14:paraId="48FC97AC" w14:textId="77777777" w:rsidTr="00E564BA">
        <w:tc>
          <w:tcPr>
            <w:tcW w:w="1838" w:type="dxa"/>
          </w:tcPr>
          <w:p w14:paraId="375F85BC"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669A5004"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E564BA" w:rsidRPr="00D7590E" w14:paraId="45949B38" w14:textId="77777777" w:rsidTr="00E564BA">
        <w:tc>
          <w:tcPr>
            <w:tcW w:w="1838" w:type="dxa"/>
          </w:tcPr>
          <w:p w14:paraId="1D5382BE"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27CB8406" w14:textId="77777777" w:rsidR="00E564BA" w:rsidRPr="00D7590E" w:rsidRDefault="00E564BA"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7113804B" w14:textId="77777777" w:rsidR="00E564BA" w:rsidRPr="00203392" w:rsidRDefault="00E564BA" w:rsidP="00E564BA">
      <w:pPr>
        <w:pBdr>
          <w:bottom w:val="single" w:sz="6" w:space="1" w:color="auto"/>
        </w:pBdr>
        <w:rPr>
          <w:rFonts w:cs="Arial"/>
        </w:rPr>
      </w:pPr>
    </w:p>
    <w:p w14:paraId="142DABFE" w14:textId="77777777" w:rsidR="00E564BA" w:rsidRDefault="00E564BA" w:rsidP="00E564BA">
      <w:pPr>
        <w:pStyle w:val="bullet"/>
        <w:spacing w:before="0"/>
        <w:ind w:left="0" w:firstLine="0"/>
        <w:rPr>
          <w:rFonts w:ascii="Arial" w:hAnsi="Arial" w:cs="Arial"/>
          <w:b/>
          <w:sz w:val="22"/>
          <w:szCs w:val="22"/>
        </w:rPr>
      </w:pPr>
    </w:p>
    <w:p w14:paraId="372BF4BC" w14:textId="77777777" w:rsidR="00E564BA" w:rsidRPr="00203392" w:rsidRDefault="00E564BA" w:rsidP="00E564BA">
      <w:pPr>
        <w:pStyle w:val="bullet"/>
        <w:spacing w:before="0"/>
        <w:ind w:left="0" w:firstLine="0"/>
        <w:rPr>
          <w:rFonts w:ascii="Arial" w:hAnsi="Arial" w:cs="Arial"/>
          <w:b/>
          <w:sz w:val="22"/>
          <w:szCs w:val="22"/>
        </w:rPr>
      </w:pPr>
      <w:r w:rsidRPr="00203392">
        <w:rPr>
          <w:rFonts w:ascii="Arial" w:hAnsi="Arial" w:cs="Arial"/>
          <w:b/>
          <w:sz w:val="22"/>
          <w:szCs w:val="22"/>
        </w:rPr>
        <w:t>AIM(S)</w:t>
      </w:r>
    </w:p>
    <w:p w14:paraId="2C589263" w14:textId="77777777" w:rsidR="00E564BA" w:rsidRPr="00734926" w:rsidRDefault="00E564BA"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To develop the knowledge and skills required to perform basic statistical analysis of experimental data.</w:t>
      </w:r>
    </w:p>
    <w:p w14:paraId="5CF49B62" w14:textId="77777777" w:rsidR="00E564BA" w:rsidRPr="00734926" w:rsidRDefault="00E564BA"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To introduce students to a wide variety of techniques used to display different types of data effectively. The student will learn to design data presentations for both static and interactive displays.</w:t>
      </w:r>
    </w:p>
    <w:p w14:paraId="2EF9DA04" w14:textId="77777777" w:rsidR="00E564BA" w:rsidRPr="00B1208A" w:rsidRDefault="00E564BA" w:rsidP="00E564BA">
      <w:pPr>
        <w:pStyle w:val="bullet"/>
        <w:spacing w:before="0"/>
        <w:ind w:left="0" w:firstLine="0"/>
        <w:rPr>
          <w:rFonts w:ascii="Arial" w:hAnsi="Arial" w:cs="Arial"/>
          <w:b/>
          <w:sz w:val="22"/>
          <w:szCs w:val="22"/>
        </w:rPr>
      </w:pPr>
    </w:p>
    <w:p w14:paraId="422D9602" w14:textId="77777777" w:rsidR="00E564BA" w:rsidRPr="00B1208A" w:rsidRDefault="00E564BA" w:rsidP="00E564BA">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69E09A4C" w14:textId="77777777" w:rsidR="00E564BA" w:rsidRPr="00B1208A" w:rsidRDefault="00E564BA" w:rsidP="00E564BA">
      <w:pPr>
        <w:rPr>
          <w:rFonts w:cs="Arial"/>
          <w:b/>
        </w:rPr>
      </w:pPr>
    </w:p>
    <w:p w14:paraId="688C5210" w14:textId="77777777" w:rsidR="00E564BA" w:rsidRPr="00B1208A" w:rsidRDefault="00E564BA" w:rsidP="00E564BA">
      <w:pPr>
        <w:rPr>
          <w:rFonts w:cs="Arial"/>
        </w:rPr>
      </w:pPr>
      <w:r w:rsidRPr="00B1208A">
        <w:rPr>
          <w:rFonts w:cs="Arial"/>
        </w:rPr>
        <w:t>Upon the successful completion of this module, the student should be able to:</w:t>
      </w:r>
    </w:p>
    <w:p w14:paraId="6A3524B3" w14:textId="77777777" w:rsidR="00E564BA" w:rsidRPr="007D0C62" w:rsidRDefault="00E564BA"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Select and apply appropriate statistical methods for the analysis of well-defined problems.</w:t>
      </w:r>
    </w:p>
    <w:p w14:paraId="13CDCEA8" w14:textId="77777777" w:rsidR="00E564BA" w:rsidRPr="007D0C62" w:rsidRDefault="00E564BA"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an ability to present nominal, ordinal, categorical and network data in forms that enable the easy understanding of the data</w:t>
      </w:r>
    </w:p>
    <w:p w14:paraId="597DBE86" w14:textId="77777777" w:rsidR="00E564BA" w:rsidRPr="007D0C62" w:rsidRDefault="00E564BA"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an ability to rearrange data in order to extract hidden information</w:t>
      </w:r>
    </w:p>
    <w:p w14:paraId="4802FD0F" w14:textId="77777777" w:rsidR="00E564BA" w:rsidRPr="007D0C62" w:rsidRDefault="00E564BA"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Apply colour, position, size, shape and icons to encode information creatively and effectively to solve well-defined problems in information visualisation.</w:t>
      </w:r>
    </w:p>
    <w:p w14:paraId="35B3153F" w14:textId="77777777" w:rsidR="00E564BA" w:rsidRPr="00B1208A" w:rsidRDefault="00E564BA" w:rsidP="00E564BA">
      <w:pPr>
        <w:rPr>
          <w:rFonts w:cs="Arial"/>
        </w:rPr>
      </w:pPr>
    </w:p>
    <w:p w14:paraId="3242E1D6" w14:textId="77777777" w:rsidR="00E564BA" w:rsidRPr="00B1208A" w:rsidRDefault="00E564BA" w:rsidP="00E564BA">
      <w:pPr>
        <w:pStyle w:val="fixed"/>
        <w:rPr>
          <w:rFonts w:ascii="Arial" w:hAnsi="Arial" w:cs="Arial"/>
          <w:sz w:val="22"/>
          <w:szCs w:val="22"/>
        </w:rPr>
      </w:pPr>
      <w:r w:rsidRPr="00B1208A">
        <w:rPr>
          <w:rFonts w:ascii="Arial" w:hAnsi="Arial" w:cs="Arial"/>
          <w:sz w:val="22"/>
          <w:szCs w:val="22"/>
        </w:rPr>
        <w:t>INDICATIVE CONTENT</w:t>
      </w:r>
    </w:p>
    <w:p w14:paraId="4ADEA150" w14:textId="77777777" w:rsidR="00E564BA" w:rsidRPr="00D7590E"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Frequency distributions, descriptive statistics, the normal curve, percentiles and standard scores, hypothesis development, confidence limits</w:t>
      </w:r>
    </w:p>
    <w:p w14:paraId="59DF5A58" w14:textId="77777777" w:rsidR="00E564BA" w:rsidRPr="00D7590E"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Correlation coefficients, the t test, chi-square test</w:t>
      </w:r>
    </w:p>
    <w:p w14:paraId="6899CB77" w14:textId="77777777" w:rsidR="00E564BA" w:rsidRPr="00D7590E"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Software for statistical analysis and data visualisation</w:t>
      </w:r>
    </w:p>
    <w:p w14:paraId="6F1F8AD7" w14:textId="77777777" w:rsidR="00E564BA" w:rsidRPr="009458C7"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 xml:space="preserve">Different types of data; nominal, ordinal, categorical, network data; univariate, bivariate, </w:t>
      </w:r>
      <w:proofErr w:type="spellStart"/>
      <w:r w:rsidRPr="009458C7">
        <w:rPr>
          <w:rFonts w:ascii="Arial" w:eastAsia="Times New Roman" w:hAnsi="Arial" w:cs="Arial"/>
          <w:lang w:eastAsia="en-GB"/>
        </w:rPr>
        <w:t>trivariate</w:t>
      </w:r>
      <w:proofErr w:type="spellEnd"/>
      <w:r w:rsidRPr="009458C7">
        <w:rPr>
          <w:rFonts w:ascii="Arial" w:eastAsia="Times New Roman" w:hAnsi="Arial" w:cs="Arial"/>
          <w:lang w:eastAsia="en-GB"/>
        </w:rPr>
        <w:t xml:space="preserve">, </w:t>
      </w:r>
      <w:proofErr w:type="spellStart"/>
      <w:r w:rsidRPr="009458C7">
        <w:rPr>
          <w:rFonts w:ascii="Arial" w:eastAsia="Times New Roman" w:hAnsi="Arial" w:cs="Arial"/>
          <w:lang w:eastAsia="en-GB"/>
        </w:rPr>
        <w:t>hypervariate</w:t>
      </w:r>
      <w:proofErr w:type="spellEnd"/>
      <w:r w:rsidRPr="009458C7">
        <w:rPr>
          <w:rFonts w:ascii="Arial" w:eastAsia="Times New Roman" w:hAnsi="Arial" w:cs="Arial"/>
          <w:lang w:eastAsia="en-GB"/>
        </w:rPr>
        <w:t xml:space="preserve"> data</w:t>
      </w:r>
    </w:p>
    <w:p w14:paraId="281E488D" w14:textId="77777777" w:rsidR="00E564BA" w:rsidRPr="009458C7"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Appropriate display methods for differing data types; graphs, tables, icons.</w:t>
      </w:r>
    </w:p>
    <w:p w14:paraId="2CD2192C" w14:textId="77777777" w:rsidR="00E564BA" w:rsidRPr="009458C7"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 xml:space="preserve">Histograms, boxplots, scatterplots, </w:t>
      </w:r>
      <w:proofErr w:type="spellStart"/>
      <w:r w:rsidRPr="009458C7">
        <w:rPr>
          <w:rFonts w:ascii="Arial" w:eastAsia="Times New Roman" w:hAnsi="Arial" w:cs="Arial"/>
          <w:lang w:eastAsia="en-GB"/>
        </w:rPr>
        <w:t>barcharts</w:t>
      </w:r>
      <w:proofErr w:type="spellEnd"/>
      <w:r w:rsidRPr="009458C7">
        <w:rPr>
          <w:rFonts w:ascii="Arial" w:eastAsia="Times New Roman" w:hAnsi="Arial" w:cs="Arial"/>
          <w:lang w:eastAsia="en-GB"/>
        </w:rPr>
        <w:t>, parallel coordinate plots, maps</w:t>
      </w:r>
    </w:p>
    <w:p w14:paraId="131C7F8F" w14:textId="77777777" w:rsidR="00E564BA" w:rsidRPr="009458C7"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Rearranging data to extract meaning from it; introducing distortion to provide clarity</w:t>
      </w:r>
    </w:p>
    <w:p w14:paraId="47564ADE" w14:textId="77777777" w:rsidR="00E564BA" w:rsidRPr="009458C7" w:rsidRDefault="00E564BA"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Identifying problems with visualisations</w:t>
      </w:r>
    </w:p>
    <w:p w14:paraId="54831026" w14:textId="77777777" w:rsidR="00E564BA" w:rsidRPr="00B1208A" w:rsidRDefault="00E564BA" w:rsidP="00E564BA">
      <w:pPr>
        <w:rPr>
          <w:rFonts w:cs="Arial"/>
        </w:rPr>
      </w:pPr>
    </w:p>
    <w:p w14:paraId="430F520E" w14:textId="77777777" w:rsidR="00E564BA" w:rsidRPr="00B1208A" w:rsidRDefault="00E564BA" w:rsidP="00E564BA">
      <w:pPr>
        <w:pStyle w:val="fixed"/>
        <w:rPr>
          <w:rFonts w:ascii="Arial" w:hAnsi="Arial" w:cs="Arial"/>
          <w:sz w:val="22"/>
          <w:szCs w:val="22"/>
        </w:rPr>
      </w:pPr>
      <w:r>
        <w:rPr>
          <w:rFonts w:ascii="Arial" w:hAnsi="Arial" w:cs="Arial"/>
          <w:sz w:val="22"/>
          <w:szCs w:val="22"/>
        </w:rPr>
        <w:lastRenderedPageBreak/>
        <w:t>Study Time Allocation</w:t>
      </w:r>
    </w:p>
    <w:p w14:paraId="3DCBAB2B" w14:textId="77777777" w:rsidR="00E564BA" w:rsidRPr="00B1208A" w:rsidRDefault="00E564BA" w:rsidP="00E564BA">
      <w:pPr>
        <w:pStyle w:val="fixed"/>
        <w:rPr>
          <w:rFonts w:ascii="Arial" w:hAnsi="Arial" w:cs="Arial"/>
          <w:sz w:val="22"/>
          <w:szCs w:val="22"/>
        </w:rPr>
      </w:pPr>
    </w:p>
    <w:p w14:paraId="4972606B" w14:textId="77777777" w:rsidR="00E564BA" w:rsidRPr="00B1208A" w:rsidRDefault="00E564BA" w:rsidP="00E564BA">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43E9D3DE" w14:textId="77777777" w:rsidR="00E564BA" w:rsidRPr="00B1208A" w:rsidRDefault="00E564BA" w:rsidP="00E564BA">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E564BA" w:rsidRPr="00D7590E" w14:paraId="4F29E686" w14:textId="77777777" w:rsidTr="00833EF8">
        <w:tc>
          <w:tcPr>
            <w:tcW w:w="3969" w:type="dxa"/>
            <w:tcBorders>
              <w:top w:val="single" w:sz="4" w:space="0" w:color="auto"/>
              <w:left w:val="single" w:sz="4" w:space="0" w:color="auto"/>
            </w:tcBorders>
          </w:tcPr>
          <w:p w14:paraId="7C71D42C" w14:textId="77777777" w:rsidR="00E564BA" w:rsidRPr="00D7590E" w:rsidRDefault="00E564BA"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35E584BC"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4121F7BD"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E564BA" w:rsidRPr="00D7590E" w14:paraId="7783DE66" w14:textId="77777777" w:rsidTr="00833EF8">
        <w:tc>
          <w:tcPr>
            <w:tcW w:w="3969" w:type="dxa"/>
          </w:tcPr>
          <w:p w14:paraId="157D8CDB"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0C916FCC"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427AAE77"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24%</w:t>
            </w:r>
          </w:p>
        </w:tc>
      </w:tr>
      <w:tr w:rsidR="00E564BA" w:rsidRPr="00D7590E" w14:paraId="3FC81A72" w14:textId="77777777" w:rsidTr="00833EF8">
        <w:tc>
          <w:tcPr>
            <w:tcW w:w="3969" w:type="dxa"/>
          </w:tcPr>
          <w:p w14:paraId="18F7E0B9"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7874E1CF"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3707C2C7"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76%</w:t>
            </w:r>
          </w:p>
        </w:tc>
      </w:tr>
      <w:tr w:rsidR="00E564BA" w:rsidRPr="00D7590E" w14:paraId="3552C0C4" w14:textId="77777777" w:rsidTr="00833EF8">
        <w:tc>
          <w:tcPr>
            <w:tcW w:w="3969" w:type="dxa"/>
          </w:tcPr>
          <w:p w14:paraId="7AAB4C32"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189710A1"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7665AAB4"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0%</w:t>
            </w:r>
          </w:p>
        </w:tc>
      </w:tr>
      <w:tr w:rsidR="00E564BA" w:rsidRPr="00D7590E" w14:paraId="3AB3AA54" w14:textId="77777777" w:rsidTr="00833EF8">
        <w:tc>
          <w:tcPr>
            <w:tcW w:w="3969" w:type="dxa"/>
          </w:tcPr>
          <w:p w14:paraId="42B9DEF8"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6FAB99AC"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25334390"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100%</w:t>
            </w:r>
          </w:p>
        </w:tc>
      </w:tr>
    </w:tbl>
    <w:p w14:paraId="199A2924" w14:textId="77777777" w:rsidR="00E564BA" w:rsidRPr="001D1C1B" w:rsidRDefault="00E564BA" w:rsidP="00E564B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A290EA3" w14:textId="77777777" w:rsidR="00E564BA" w:rsidRPr="001D1C1B" w:rsidRDefault="00E564BA" w:rsidP="00E564B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242364C6" w14:textId="77777777" w:rsidR="00E564BA" w:rsidRPr="001D1C1B" w:rsidRDefault="00E564BA" w:rsidP="00E564B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CDDC66F" w14:textId="77777777" w:rsidR="00E564BA" w:rsidRPr="001D1C1B" w:rsidRDefault="00E564BA" w:rsidP="00E564BA">
      <w:pPr>
        <w:overflowPunct w:val="0"/>
        <w:autoSpaceDE w:val="0"/>
        <w:autoSpaceDN w:val="0"/>
        <w:adjustRightInd w:val="0"/>
        <w:jc w:val="both"/>
        <w:textAlignment w:val="baseline"/>
        <w:rPr>
          <w:rFonts w:cs="Arial"/>
          <w:b/>
        </w:rPr>
      </w:pPr>
      <w:r w:rsidRPr="001D1C1B">
        <w:rPr>
          <w:rFonts w:cs="Arial"/>
          <w:b/>
        </w:rPr>
        <w:t>Assessment Component 1</w:t>
      </w:r>
    </w:p>
    <w:p w14:paraId="63128D9A" w14:textId="77777777" w:rsidR="00E564BA" w:rsidRPr="001D1C1B" w:rsidRDefault="00E564BA" w:rsidP="00E564BA">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564BA" w:rsidRPr="00D7590E" w14:paraId="2B78A9AF" w14:textId="77777777" w:rsidTr="00833EF8">
        <w:sdt>
          <w:sdtPr>
            <w:rPr>
              <w:rFonts w:cs="Arial"/>
            </w:rPr>
            <w:id w:val="1567070505"/>
          </w:sdtPr>
          <w:sdtEndPr/>
          <w:sdtContent>
            <w:tc>
              <w:tcPr>
                <w:tcW w:w="547" w:type="dxa"/>
              </w:tcPr>
              <w:p w14:paraId="59CF41C2"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7F1A9021"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327492821"/>
          </w:sdtPr>
          <w:sdtEndPr/>
          <w:sdtContent>
            <w:tc>
              <w:tcPr>
                <w:tcW w:w="526" w:type="dxa"/>
              </w:tcPr>
              <w:p w14:paraId="39184E54"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7481CE98"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625038650"/>
          </w:sdtPr>
          <w:sdtEndPr/>
          <w:sdtContent>
            <w:tc>
              <w:tcPr>
                <w:tcW w:w="526" w:type="dxa"/>
              </w:tcPr>
              <w:p w14:paraId="32DF9481"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650F94C"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Practical</w:t>
            </w:r>
          </w:p>
        </w:tc>
      </w:tr>
    </w:tbl>
    <w:p w14:paraId="4F126694" w14:textId="77777777" w:rsidR="00E564BA" w:rsidRPr="00D7590E" w:rsidRDefault="00E564BA" w:rsidP="00E564B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564BA" w:rsidRPr="00D7590E" w14:paraId="25930991" w14:textId="77777777" w:rsidTr="00833EF8">
        <w:tc>
          <w:tcPr>
            <w:tcW w:w="3256" w:type="dxa"/>
          </w:tcPr>
          <w:p w14:paraId="0FF62AF6" w14:textId="77777777" w:rsidR="00E564BA" w:rsidRPr="00D7590E" w:rsidRDefault="00E564BA"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1DAE81F"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7607D569"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b/>
              </w:rPr>
              <w:t>Weighting</w:t>
            </w:r>
          </w:p>
        </w:tc>
      </w:tr>
      <w:tr w:rsidR="00E564BA" w:rsidRPr="00D7590E" w14:paraId="5B4C4A25" w14:textId="77777777" w:rsidTr="00833EF8">
        <w:tc>
          <w:tcPr>
            <w:tcW w:w="3256" w:type="dxa"/>
          </w:tcPr>
          <w:p w14:paraId="14E2D339"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cs="Arial"/>
              </w:rPr>
              <w:t xml:space="preserve">Report </w:t>
            </w:r>
          </w:p>
        </w:tc>
        <w:tc>
          <w:tcPr>
            <w:tcW w:w="3969" w:type="dxa"/>
          </w:tcPr>
          <w:p w14:paraId="5CCDF97D" w14:textId="77777777" w:rsidR="00E564BA" w:rsidRPr="00D7590E" w:rsidRDefault="00E564BA" w:rsidP="00833EF8">
            <w:pPr>
              <w:overflowPunct w:val="0"/>
              <w:autoSpaceDE w:val="0"/>
              <w:autoSpaceDN w:val="0"/>
              <w:adjustRightInd w:val="0"/>
              <w:textAlignment w:val="baseline"/>
              <w:rPr>
                <w:rFonts w:cs="Arial"/>
              </w:rPr>
            </w:pPr>
            <w:r w:rsidRPr="00D7590E">
              <w:rPr>
                <w:rFonts w:cs="Arial"/>
              </w:rPr>
              <w:t xml:space="preserve">2000 words </w:t>
            </w:r>
          </w:p>
        </w:tc>
        <w:tc>
          <w:tcPr>
            <w:tcW w:w="1559" w:type="dxa"/>
          </w:tcPr>
          <w:p w14:paraId="64E90AB2"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rPr>
              <w:t>50%</w:t>
            </w:r>
          </w:p>
        </w:tc>
      </w:tr>
    </w:tbl>
    <w:p w14:paraId="18C55478" w14:textId="77777777" w:rsidR="00E564BA" w:rsidRPr="00D7590E" w:rsidRDefault="00E564BA" w:rsidP="00E564BA">
      <w:pPr>
        <w:tabs>
          <w:tab w:val="left" w:pos="720"/>
          <w:tab w:val="left" w:pos="1440"/>
          <w:tab w:val="left" w:pos="2160"/>
          <w:tab w:val="left" w:pos="2880"/>
        </w:tabs>
        <w:overflowPunct w:val="0"/>
        <w:autoSpaceDE w:val="0"/>
        <w:autoSpaceDN w:val="0"/>
        <w:adjustRightInd w:val="0"/>
        <w:textAlignment w:val="baseline"/>
        <w:rPr>
          <w:rFonts w:cs="Arial"/>
        </w:rPr>
      </w:pPr>
    </w:p>
    <w:p w14:paraId="65465011" w14:textId="77777777" w:rsidR="00E564BA" w:rsidRPr="00D7590E" w:rsidRDefault="00E564BA" w:rsidP="00E564BA">
      <w:pPr>
        <w:overflowPunct w:val="0"/>
        <w:autoSpaceDE w:val="0"/>
        <w:autoSpaceDN w:val="0"/>
        <w:adjustRightInd w:val="0"/>
        <w:jc w:val="both"/>
        <w:textAlignment w:val="baseline"/>
        <w:rPr>
          <w:rFonts w:cs="Arial"/>
          <w:b/>
        </w:rPr>
      </w:pPr>
    </w:p>
    <w:p w14:paraId="557A7929" w14:textId="77777777" w:rsidR="00E564BA" w:rsidRPr="00D7590E" w:rsidRDefault="00E564BA" w:rsidP="00E564BA">
      <w:pPr>
        <w:overflowPunct w:val="0"/>
        <w:autoSpaceDE w:val="0"/>
        <w:autoSpaceDN w:val="0"/>
        <w:adjustRightInd w:val="0"/>
        <w:jc w:val="both"/>
        <w:textAlignment w:val="baseline"/>
        <w:rPr>
          <w:rFonts w:cs="Arial"/>
          <w:b/>
        </w:rPr>
      </w:pPr>
      <w:r w:rsidRPr="00D7590E">
        <w:rPr>
          <w:rFonts w:cs="Arial"/>
          <w:b/>
        </w:rPr>
        <w:t>Assessment Component 2</w:t>
      </w:r>
    </w:p>
    <w:p w14:paraId="568703B1" w14:textId="77777777" w:rsidR="00E564BA" w:rsidRPr="00D7590E" w:rsidRDefault="00E564BA" w:rsidP="00E564BA">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E564BA" w:rsidRPr="00D7590E" w14:paraId="06441074" w14:textId="77777777" w:rsidTr="00833EF8">
        <w:sdt>
          <w:sdtPr>
            <w:rPr>
              <w:rFonts w:cs="Arial"/>
            </w:rPr>
            <w:id w:val="1366333667"/>
          </w:sdtPr>
          <w:sdtEndPr/>
          <w:sdtContent>
            <w:tc>
              <w:tcPr>
                <w:tcW w:w="562" w:type="dxa"/>
              </w:tcPr>
              <w:p w14:paraId="14A5896D"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2D95D232"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895495490"/>
          </w:sdtPr>
          <w:sdtEndPr/>
          <w:sdtContent>
            <w:tc>
              <w:tcPr>
                <w:tcW w:w="538" w:type="dxa"/>
              </w:tcPr>
              <w:p w14:paraId="67AD9976"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9E520C8"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505900206"/>
          </w:sdtPr>
          <w:sdtEndPr/>
          <w:sdtContent>
            <w:tc>
              <w:tcPr>
                <w:tcW w:w="538" w:type="dxa"/>
              </w:tcPr>
              <w:p w14:paraId="36275520"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DF97682" w14:textId="77777777" w:rsidR="00E564BA" w:rsidRPr="00D7590E" w:rsidRDefault="00E564BA" w:rsidP="00833EF8">
            <w:pPr>
              <w:overflowPunct w:val="0"/>
              <w:autoSpaceDE w:val="0"/>
              <w:autoSpaceDN w:val="0"/>
              <w:adjustRightInd w:val="0"/>
              <w:jc w:val="both"/>
              <w:textAlignment w:val="baseline"/>
              <w:rPr>
                <w:rFonts w:cs="Arial"/>
                <w:b/>
              </w:rPr>
            </w:pPr>
            <w:r w:rsidRPr="00D7590E">
              <w:rPr>
                <w:rFonts w:cs="Arial"/>
                <w:b/>
              </w:rPr>
              <w:t>Practical</w:t>
            </w:r>
          </w:p>
        </w:tc>
      </w:tr>
    </w:tbl>
    <w:p w14:paraId="7C37E098" w14:textId="77777777" w:rsidR="00E564BA" w:rsidRPr="00D7590E" w:rsidRDefault="00E564BA" w:rsidP="00E564B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E564BA" w:rsidRPr="00D7590E" w14:paraId="0C4762DD" w14:textId="77777777" w:rsidTr="00833EF8">
        <w:tc>
          <w:tcPr>
            <w:tcW w:w="3256" w:type="dxa"/>
          </w:tcPr>
          <w:p w14:paraId="06B018BD" w14:textId="77777777" w:rsidR="00E564BA" w:rsidRPr="00D7590E" w:rsidRDefault="00E564BA"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2CB1C555"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AEC09F9"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b/>
              </w:rPr>
              <w:t>Weighting</w:t>
            </w:r>
          </w:p>
        </w:tc>
      </w:tr>
      <w:tr w:rsidR="00E564BA" w:rsidRPr="00D7590E" w14:paraId="47A2187E" w14:textId="77777777" w:rsidTr="00833EF8">
        <w:tc>
          <w:tcPr>
            <w:tcW w:w="3256" w:type="dxa"/>
          </w:tcPr>
          <w:p w14:paraId="29A85DC0"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cs="Arial"/>
              </w:rPr>
              <w:t>Report</w:t>
            </w:r>
          </w:p>
        </w:tc>
        <w:tc>
          <w:tcPr>
            <w:tcW w:w="3969" w:type="dxa"/>
          </w:tcPr>
          <w:p w14:paraId="3B2161B2" w14:textId="77777777" w:rsidR="00E564BA" w:rsidRPr="00D7590E" w:rsidRDefault="00E564BA" w:rsidP="00833EF8">
            <w:pPr>
              <w:overflowPunct w:val="0"/>
              <w:autoSpaceDE w:val="0"/>
              <w:autoSpaceDN w:val="0"/>
              <w:adjustRightInd w:val="0"/>
              <w:textAlignment w:val="baseline"/>
              <w:rPr>
                <w:rFonts w:cs="Arial"/>
              </w:rPr>
            </w:pPr>
            <w:r w:rsidRPr="00D7590E">
              <w:rPr>
                <w:rFonts w:cs="Arial"/>
              </w:rPr>
              <w:t>2000 words</w:t>
            </w:r>
          </w:p>
        </w:tc>
        <w:tc>
          <w:tcPr>
            <w:tcW w:w="1559" w:type="dxa"/>
          </w:tcPr>
          <w:p w14:paraId="0AADC66E"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rPr>
              <w:t>50%</w:t>
            </w:r>
          </w:p>
        </w:tc>
      </w:tr>
    </w:tbl>
    <w:p w14:paraId="30926BE5" w14:textId="77777777" w:rsidR="00E564BA" w:rsidRPr="00D7590E" w:rsidRDefault="00E564BA" w:rsidP="00E564BA">
      <w:pPr>
        <w:overflowPunct w:val="0"/>
        <w:autoSpaceDE w:val="0"/>
        <w:autoSpaceDN w:val="0"/>
        <w:adjustRightInd w:val="0"/>
        <w:jc w:val="both"/>
        <w:textAlignment w:val="baseline"/>
        <w:rPr>
          <w:rFonts w:cs="Arial"/>
          <w:b/>
          <w:highlight w:val="cyan"/>
        </w:rPr>
      </w:pPr>
    </w:p>
    <w:p w14:paraId="7C420D06" w14:textId="77777777" w:rsidR="00E564BA" w:rsidRPr="00D7590E" w:rsidRDefault="00E564BA" w:rsidP="00E564BA">
      <w:pPr>
        <w:tabs>
          <w:tab w:val="left" w:pos="720"/>
          <w:tab w:val="left" w:pos="1440"/>
          <w:tab w:val="left" w:pos="2160"/>
          <w:tab w:val="left" w:pos="2880"/>
        </w:tabs>
        <w:overflowPunct w:val="0"/>
        <w:autoSpaceDE w:val="0"/>
        <w:autoSpaceDN w:val="0"/>
        <w:adjustRightInd w:val="0"/>
        <w:textAlignment w:val="baseline"/>
        <w:rPr>
          <w:rFonts w:cs="Arial"/>
        </w:rPr>
      </w:pPr>
    </w:p>
    <w:p w14:paraId="0CFAA169" w14:textId="77777777" w:rsidR="00E564BA" w:rsidRPr="00D7590E" w:rsidRDefault="00E564BA" w:rsidP="00E564BA">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E564BA" w:rsidRPr="00D7590E" w14:paraId="0EF631C6" w14:textId="77777777" w:rsidTr="00833EF8">
        <w:tc>
          <w:tcPr>
            <w:tcW w:w="3261" w:type="dxa"/>
            <w:tcBorders>
              <w:top w:val="single" w:sz="4" w:space="0" w:color="auto"/>
              <w:left w:val="single" w:sz="4" w:space="0" w:color="auto"/>
            </w:tcBorders>
          </w:tcPr>
          <w:p w14:paraId="060EE0EF" w14:textId="77777777" w:rsidR="00E564BA" w:rsidRPr="00D7590E" w:rsidRDefault="00E564BA"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03D7F59D"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E564BA" w:rsidRPr="00D7590E" w14:paraId="03B302CE" w14:textId="77777777" w:rsidTr="00833EF8">
        <w:tc>
          <w:tcPr>
            <w:tcW w:w="3261" w:type="dxa"/>
          </w:tcPr>
          <w:p w14:paraId="15E03314"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51437F1"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0%</w:t>
            </w:r>
          </w:p>
        </w:tc>
      </w:tr>
      <w:tr w:rsidR="00E564BA" w:rsidRPr="00D7590E" w14:paraId="00BEB3F7" w14:textId="77777777" w:rsidTr="00833EF8">
        <w:tc>
          <w:tcPr>
            <w:tcW w:w="3261" w:type="dxa"/>
          </w:tcPr>
          <w:p w14:paraId="057F3BAE"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7D214771"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100%</w:t>
            </w:r>
          </w:p>
        </w:tc>
      </w:tr>
      <w:tr w:rsidR="00E564BA" w:rsidRPr="00D7590E" w14:paraId="4438CB3B" w14:textId="77777777" w:rsidTr="00833EF8">
        <w:tc>
          <w:tcPr>
            <w:tcW w:w="3261" w:type="dxa"/>
          </w:tcPr>
          <w:p w14:paraId="2F0AAC3A"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477DE7F7" w14:textId="77777777" w:rsidR="00E564BA" w:rsidRPr="00D7590E" w:rsidRDefault="00E564BA" w:rsidP="00833EF8">
            <w:pPr>
              <w:keepNext/>
              <w:overflowPunct w:val="0"/>
              <w:autoSpaceDE w:val="0"/>
              <w:autoSpaceDN w:val="0"/>
              <w:adjustRightInd w:val="0"/>
              <w:jc w:val="center"/>
              <w:textAlignment w:val="baseline"/>
              <w:rPr>
                <w:rFonts w:cs="Arial"/>
              </w:rPr>
            </w:pPr>
            <w:r w:rsidRPr="00D7590E">
              <w:rPr>
                <w:rFonts w:cs="Arial"/>
              </w:rPr>
              <w:t>0%</w:t>
            </w:r>
          </w:p>
        </w:tc>
      </w:tr>
      <w:tr w:rsidR="00E564BA" w:rsidRPr="00D7590E" w14:paraId="1C898A99" w14:textId="77777777" w:rsidTr="00833EF8">
        <w:tc>
          <w:tcPr>
            <w:tcW w:w="3261" w:type="dxa"/>
          </w:tcPr>
          <w:p w14:paraId="51D96628" w14:textId="77777777" w:rsidR="00E564BA" w:rsidRPr="00D7590E" w:rsidRDefault="00E564BA"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1C30F090" w14:textId="77777777" w:rsidR="00E564BA" w:rsidRPr="00D7590E" w:rsidRDefault="00E564BA" w:rsidP="00833EF8">
            <w:pPr>
              <w:keepNext/>
              <w:overflowPunct w:val="0"/>
              <w:autoSpaceDE w:val="0"/>
              <w:autoSpaceDN w:val="0"/>
              <w:adjustRightInd w:val="0"/>
              <w:jc w:val="center"/>
              <w:textAlignment w:val="baseline"/>
              <w:rPr>
                <w:rFonts w:cs="Arial"/>
                <w:b/>
              </w:rPr>
            </w:pPr>
            <w:r w:rsidRPr="00D7590E">
              <w:rPr>
                <w:rFonts w:cs="Arial"/>
                <w:b/>
              </w:rPr>
              <w:t>100%</w:t>
            </w:r>
          </w:p>
        </w:tc>
      </w:tr>
    </w:tbl>
    <w:p w14:paraId="6396D198" w14:textId="77777777" w:rsidR="00E564BA" w:rsidRPr="00AC3B2F" w:rsidRDefault="00E564BA" w:rsidP="00E564BA">
      <w:pPr>
        <w:overflowPunct w:val="0"/>
        <w:autoSpaceDE w:val="0"/>
        <w:autoSpaceDN w:val="0"/>
        <w:adjustRightInd w:val="0"/>
        <w:jc w:val="both"/>
        <w:textAlignment w:val="baseline"/>
        <w:rPr>
          <w:rFonts w:cs="Arial"/>
          <w:sz w:val="24"/>
        </w:rPr>
      </w:pPr>
    </w:p>
    <w:p w14:paraId="2BF38F09" w14:textId="77777777" w:rsidR="00E564BA" w:rsidRPr="00AC3B2F" w:rsidRDefault="00E564BA" w:rsidP="00E564BA">
      <w:pPr>
        <w:overflowPunct w:val="0"/>
        <w:autoSpaceDE w:val="0"/>
        <w:autoSpaceDN w:val="0"/>
        <w:adjustRightInd w:val="0"/>
        <w:jc w:val="both"/>
        <w:textAlignment w:val="baseline"/>
        <w:rPr>
          <w:rFonts w:cs="Arial"/>
          <w:b/>
        </w:rPr>
      </w:pPr>
      <w:r w:rsidRPr="00AC3B2F">
        <w:rPr>
          <w:rFonts w:cs="Arial"/>
          <w:b/>
        </w:rPr>
        <w:t>INDICATIVE READING LIST</w:t>
      </w:r>
    </w:p>
    <w:p w14:paraId="39C30571" w14:textId="77777777" w:rsidR="00E564BA" w:rsidRPr="00AC3B2F" w:rsidRDefault="00E564BA" w:rsidP="00E564BA">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E564BA" w:rsidRPr="00D7590E" w14:paraId="07DE41BF" w14:textId="77777777" w:rsidTr="00833EF8">
        <w:tc>
          <w:tcPr>
            <w:tcW w:w="1689" w:type="dxa"/>
            <w:shd w:val="clear" w:color="auto" w:fill="BFBFBF" w:themeFill="background1" w:themeFillShade="BF"/>
          </w:tcPr>
          <w:p w14:paraId="09B48A3C"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6E27CC87" w14:textId="77777777" w:rsidR="00E564BA" w:rsidRPr="004336E4" w:rsidRDefault="00E564BA"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ACCB4002</w:t>
            </w:r>
          </w:p>
        </w:tc>
      </w:tr>
      <w:tr w:rsidR="00E564BA" w:rsidRPr="00D7590E" w14:paraId="5C0D3DC9" w14:textId="77777777" w:rsidTr="00833EF8">
        <w:tc>
          <w:tcPr>
            <w:tcW w:w="1689" w:type="dxa"/>
            <w:shd w:val="clear" w:color="auto" w:fill="BFBFBF" w:themeFill="background1" w:themeFillShade="BF"/>
          </w:tcPr>
          <w:p w14:paraId="748CE2AC"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5BE0D9B8" w14:textId="77777777" w:rsidR="00E564BA" w:rsidRPr="004336E4" w:rsidRDefault="00E564BA"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Data Analysis and Visualisation</w:t>
            </w:r>
          </w:p>
        </w:tc>
      </w:tr>
      <w:tr w:rsidR="00E564BA" w:rsidRPr="00D7590E" w14:paraId="3948AF76" w14:textId="77777777" w:rsidTr="00833EF8">
        <w:tc>
          <w:tcPr>
            <w:tcW w:w="1689" w:type="dxa"/>
            <w:shd w:val="clear" w:color="auto" w:fill="BFBFBF" w:themeFill="background1" w:themeFillShade="BF"/>
          </w:tcPr>
          <w:p w14:paraId="03082EFA"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6BFECFF6"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297CF17A"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E564BA" w:rsidRPr="00D7590E" w14:paraId="5EBF4596" w14:textId="77777777" w:rsidTr="00833EF8">
        <w:tc>
          <w:tcPr>
            <w:tcW w:w="1689" w:type="dxa"/>
          </w:tcPr>
          <w:p w14:paraId="3480090D"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EE800A1"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color w:val="000000" w:themeColor="text1"/>
              </w:rPr>
              <w:t>Kranzler</w:t>
            </w:r>
            <w:proofErr w:type="spellEnd"/>
            <w:r w:rsidRPr="00D7590E">
              <w:rPr>
                <w:rFonts w:cs="Arial"/>
                <w:color w:val="000000" w:themeColor="text1"/>
              </w:rPr>
              <w:t xml:space="preserve">, J.H. (2017) </w:t>
            </w:r>
            <w:r w:rsidRPr="00D7590E">
              <w:rPr>
                <w:rFonts w:cs="Arial"/>
                <w:i/>
                <w:color w:val="000000" w:themeColor="text1"/>
              </w:rPr>
              <w:t>Statistics for the Terrified</w:t>
            </w:r>
            <w:r w:rsidRPr="00D7590E">
              <w:rPr>
                <w:rFonts w:cs="Arial"/>
                <w:color w:val="000000" w:themeColor="text1"/>
              </w:rPr>
              <w:t xml:space="preserve">, </w:t>
            </w:r>
            <w:proofErr w:type="spellStart"/>
            <w:r w:rsidRPr="00D7590E">
              <w:rPr>
                <w:rFonts w:cs="Arial"/>
                <w:color w:val="000000" w:themeColor="text1"/>
              </w:rPr>
              <w:t>Rowman</w:t>
            </w:r>
            <w:proofErr w:type="spellEnd"/>
            <w:r w:rsidRPr="00D7590E">
              <w:rPr>
                <w:rFonts w:cs="Arial"/>
                <w:color w:val="000000" w:themeColor="text1"/>
              </w:rPr>
              <w:t xml:space="preserve"> &amp; Littlefield. </w:t>
            </w:r>
          </w:p>
        </w:tc>
        <w:tc>
          <w:tcPr>
            <w:tcW w:w="1366" w:type="dxa"/>
          </w:tcPr>
          <w:sdt>
            <w:sdtPr>
              <w:rPr>
                <w:rFonts w:cs="Arial"/>
              </w:rPr>
              <w:id w:val="-1349486451"/>
            </w:sdtPr>
            <w:sdtEndPr/>
            <w:sdtContent>
              <w:p w14:paraId="156CF037"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F482BA6" w14:textId="77777777" w:rsidR="00E564BA" w:rsidRPr="00D7590E" w:rsidRDefault="00E564BA" w:rsidP="00833EF8">
            <w:pPr>
              <w:overflowPunct w:val="0"/>
              <w:autoSpaceDE w:val="0"/>
              <w:autoSpaceDN w:val="0"/>
              <w:adjustRightInd w:val="0"/>
              <w:jc w:val="both"/>
              <w:textAlignment w:val="baseline"/>
            </w:pPr>
          </w:p>
        </w:tc>
      </w:tr>
      <w:tr w:rsidR="00E564BA" w:rsidRPr="00D7590E" w14:paraId="45DC71AD" w14:textId="77777777" w:rsidTr="00833EF8">
        <w:tc>
          <w:tcPr>
            <w:tcW w:w="1689" w:type="dxa"/>
          </w:tcPr>
          <w:p w14:paraId="6ADD73DD"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CB2E676" w14:textId="77777777" w:rsidR="00E564BA" w:rsidRPr="00D7590E" w:rsidRDefault="00E564BA" w:rsidP="00833EF8">
            <w:pPr>
              <w:tabs>
                <w:tab w:val="left" w:pos="720"/>
                <w:tab w:val="left" w:pos="1440"/>
                <w:tab w:val="left" w:pos="2160"/>
                <w:tab w:val="left" w:pos="2880"/>
              </w:tabs>
              <w:overflowPunct w:val="0"/>
              <w:autoSpaceDE w:val="0"/>
              <w:autoSpaceDN w:val="0"/>
              <w:adjustRightInd w:val="0"/>
              <w:jc w:val="both"/>
              <w:textAlignment w:val="baseline"/>
              <w:rPr>
                <w:rFonts w:cs="Arial"/>
              </w:rPr>
            </w:pPr>
            <w:r w:rsidRPr="00D7590E">
              <w:rPr>
                <w:rFonts w:cs="Arial"/>
              </w:rPr>
              <w:t xml:space="preserve">Few, S. (2012), </w:t>
            </w:r>
            <w:r w:rsidRPr="00D7590E">
              <w:rPr>
                <w:rFonts w:cs="Arial"/>
                <w:i/>
              </w:rPr>
              <w:t>Show Me The Numbers</w:t>
            </w:r>
            <w:r w:rsidRPr="00D7590E">
              <w:rPr>
                <w:rFonts w:cs="Arial"/>
              </w:rPr>
              <w:t>, Analytics Press, Burlingame, CA.</w:t>
            </w:r>
          </w:p>
        </w:tc>
        <w:tc>
          <w:tcPr>
            <w:tcW w:w="1366" w:type="dxa"/>
          </w:tcPr>
          <w:sdt>
            <w:sdtPr>
              <w:rPr>
                <w:rFonts w:cs="Arial"/>
              </w:rPr>
              <w:id w:val="352160760"/>
            </w:sdtPr>
            <w:sdtEndPr/>
            <w:sdtContent>
              <w:p w14:paraId="06401C68"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48E6598" w14:textId="77777777" w:rsidR="00E564BA" w:rsidRPr="00D7590E" w:rsidRDefault="00E564BA" w:rsidP="00833EF8">
            <w:pPr>
              <w:overflowPunct w:val="0"/>
              <w:autoSpaceDE w:val="0"/>
              <w:autoSpaceDN w:val="0"/>
              <w:adjustRightInd w:val="0"/>
              <w:jc w:val="both"/>
              <w:textAlignment w:val="baseline"/>
            </w:pPr>
          </w:p>
        </w:tc>
      </w:tr>
      <w:tr w:rsidR="00E564BA" w:rsidRPr="00D7590E" w14:paraId="445B3B69" w14:textId="77777777" w:rsidTr="00833EF8">
        <w:tc>
          <w:tcPr>
            <w:tcW w:w="1689" w:type="dxa"/>
          </w:tcPr>
          <w:p w14:paraId="3501E48C" w14:textId="77777777" w:rsidR="00E564BA" w:rsidRPr="00D7590E" w:rsidRDefault="00E564BA" w:rsidP="00833EF8">
            <w:pPr>
              <w:overflowPunct w:val="0"/>
              <w:autoSpaceDE w:val="0"/>
              <w:autoSpaceDN w:val="0"/>
              <w:adjustRightInd w:val="0"/>
              <w:jc w:val="both"/>
              <w:textAlignment w:val="baseline"/>
              <w:rPr>
                <w:rFonts w:cs="Arial"/>
              </w:rPr>
            </w:pPr>
            <w:r w:rsidRPr="00D7590E">
              <w:rPr>
                <w:rFonts w:cs="Arial"/>
              </w:rPr>
              <w:t>Further</w:t>
            </w:r>
          </w:p>
        </w:tc>
        <w:tc>
          <w:tcPr>
            <w:tcW w:w="5605" w:type="dxa"/>
          </w:tcPr>
          <w:p w14:paraId="24A99B83" w14:textId="77777777" w:rsidR="00E564BA" w:rsidRPr="00D7590E" w:rsidRDefault="00E564BA" w:rsidP="00833EF8">
            <w:pPr>
              <w:tabs>
                <w:tab w:val="left" w:pos="720"/>
                <w:tab w:val="left" w:pos="1440"/>
                <w:tab w:val="left" w:pos="2160"/>
                <w:tab w:val="left" w:pos="2880"/>
              </w:tabs>
              <w:overflowPunct w:val="0"/>
              <w:autoSpaceDE w:val="0"/>
              <w:autoSpaceDN w:val="0"/>
              <w:adjustRightInd w:val="0"/>
              <w:jc w:val="both"/>
              <w:textAlignment w:val="baseline"/>
              <w:rPr>
                <w:rFonts w:cs="Arial"/>
                <w:i/>
                <w:iCs/>
              </w:rPr>
            </w:pPr>
            <w:proofErr w:type="spellStart"/>
            <w:r w:rsidRPr="00D7590E">
              <w:rPr>
                <w:rFonts w:cs="Arial"/>
              </w:rPr>
              <w:t>Schmuller</w:t>
            </w:r>
            <w:proofErr w:type="spellEnd"/>
            <w:r w:rsidRPr="00D7590E">
              <w:rPr>
                <w:rFonts w:cs="Arial"/>
              </w:rPr>
              <w:t xml:space="preserve">, J. (2016), </w:t>
            </w:r>
            <w:r w:rsidRPr="00D7590E">
              <w:rPr>
                <w:rFonts w:cs="Arial"/>
                <w:i/>
                <w:iCs/>
              </w:rPr>
              <w:t>Statistical Analysis With Excel For Dummies (4</w:t>
            </w:r>
            <w:r w:rsidRPr="00D7590E">
              <w:rPr>
                <w:rFonts w:cs="Arial"/>
                <w:i/>
                <w:iCs/>
                <w:vertAlign w:val="superscript"/>
              </w:rPr>
              <w:t>th</w:t>
            </w:r>
            <w:r w:rsidRPr="00D7590E">
              <w:rPr>
                <w:rFonts w:cs="Arial"/>
                <w:i/>
                <w:iCs/>
              </w:rPr>
              <w:t xml:space="preserve"> Ed.), </w:t>
            </w:r>
            <w:r w:rsidRPr="00D7590E">
              <w:rPr>
                <w:rFonts w:cs="Arial"/>
              </w:rPr>
              <w:t>John Wiley and Sons</w:t>
            </w:r>
          </w:p>
        </w:tc>
        <w:tc>
          <w:tcPr>
            <w:tcW w:w="1366" w:type="dxa"/>
          </w:tcPr>
          <w:p w14:paraId="19BFC377"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MS Gothic" w:eastAsia="MS Gothic" w:hAnsi="MS Gothic" w:cs="Arial"/>
              </w:rPr>
              <w:t>☒</w:t>
            </w:r>
          </w:p>
          <w:p w14:paraId="6CBA5BA8" w14:textId="77777777" w:rsidR="00E564BA" w:rsidRPr="00D7590E" w:rsidRDefault="00E564BA" w:rsidP="00833EF8">
            <w:pPr>
              <w:overflowPunct w:val="0"/>
              <w:autoSpaceDE w:val="0"/>
              <w:autoSpaceDN w:val="0"/>
              <w:adjustRightInd w:val="0"/>
              <w:jc w:val="center"/>
              <w:textAlignment w:val="baseline"/>
              <w:rPr>
                <w:rFonts w:ascii="MS Gothic" w:eastAsia="MS Gothic" w:hAnsi="MS Gothic" w:cs="Arial"/>
              </w:rPr>
            </w:pPr>
          </w:p>
        </w:tc>
      </w:tr>
      <w:tr w:rsidR="00E564BA" w:rsidRPr="00D7590E" w14:paraId="12FEBC5D" w14:textId="77777777" w:rsidTr="00833EF8">
        <w:tc>
          <w:tcPr>
            <w:tcW w:w="1689" w:type="dxa"/>
          </w:tcPr>
          <w:p w14:paraId="7B02FCE3"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CAC9730"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MacInnes</w:t>
            </w:r>
            <w:proofErr w:type="spellEnd"/>
            <w:r w:rsidRPr="00D7590E">
              <w:rPr>
                <w:rFonts w:cs="Arial"/>
              </w:rPr>
              <w:t xml:space="preserve">, J. (2018), </w:t>
            </w:r>
            <w:r w:rsidRPr="00D7590E">
              <w:rPr>
                <w:rFonts w:cs="Arial"/>
                <w:i/>
              </w:rPr>
              <w:t>Little Quick Fix: Know Your Numbers</w:t>
            </w:r>
            <w:r w:rsidRPr="00D7590E">
              <w:rPr>
                <w:rFonts w:cs="Arial"/>
              </w:rPr>
              <w:t xml:space="preserve">, Sage, </w:t>
            </w:r>
          </w:p>
        </w:tc>
        <w:tc>
          <w:tcPr>
            <w:tcW w:w="1366" w:type="dxa"/>
          </w:tcPr>
          <w:sdt>
            <w:sdtPr>
              <w:rPr>
                <w:rFonts w:cs="Arial"/>
              </w:rPr>
              <w:id w:val="-144205981"/>
            </w:sdtPr>
            <w:sdtEndPr/>
            <w:sdtContent>
              <w:p w14:paraId="4430D6B1"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0A91E5E" w14:textId="77777777" w:rsidR="00E564BA" w:rsidRPr="00D7590E" w:rsidRDefault="00E564BA" w:rsidP="00833EF8">
            <w:pPr>
              <w:overflowPunct w:val="0"/>
              <w:autoSpaceDE w:val="0"/>
              <w:autoSpaceDN w:val="0"/>
              <w:adjustRightInd w:val="0"/>
              <w:jc w:val="both"/>
              <w:textAlignment w:val="baseline"/>
            </w:pPr>
          </w:p>
        </w:tc>
      </w:tr>
      <w:tr w:rsidR="00E564BA" w:rsidRPr="00D7590E" w14:paraId="0EC67A3A" w14:textId="77777777" w:rsidTr="00833EF8">
        <w:tc>
          <w:tcPr>
            <w:tcW w:w="1689" w:type="dxa"/>
          </w:tcPr>
          <w:p w14:paraId="518D08D0"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A97E2EA"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000000" w:themeColor="text1"/>
              </w:rPr>
              <w:t xml:space="preserve">Spiegel, M.R (2014) </w:t>
            </w:r>
            <w:proofErr w:type="spellStart"/>
            <w:r w:rsidRPr="00D7590E">
              <w:rPr>
                <w:rFonts w:cs="Arial"/>
                <w:i/>
                <w:color w:val="000000" w:themeColor="text1"/>
              </w:rPr>
              <w:t>Shaum’s</w:t>
            </w:r>
            <w:proofErr w:type="spellEnd"/>
            <w:r w:rsidRPr="00D7590E">
              <w:rPr>
                <w:rFonts w:cs="Arial"/>
                <w:i/>
                <w:color w:val="000000" w:themeColor="text1"/>
              </w:rPr>
              <w:t xml:space="preserve"> Outline of Statistics, fifth ed</w:t>
            </w:r>
            <w:r w:rsidRPr="00D7590E">
              <w:rPr>
                <w:rFonts w:cs="Arial"/>
                <w:color w:val="000000" w:themeColor="text1"/>
              </w:rPr>
              <w:t xml:space="preserve">., McGraw Hill Education Limited </w:t>
            </w:r>
          </w:p>
        </w:tc>
        <w:tc>
          <w:tcPr>
            <w:tcW w:w="1366" w:type="dxa"/>
          </w:tcPr>
          <w:sdt>
            <w:sdtPr>
              <w:rPr>
                <w:rFonts w:cs="Arial"/>
              </w:rPr>
              <w:id w:val="556199873"/>
            </w:sdtPr>
            <w:sdtEndPr/>
            <w:sdtContent>
              <w:p w14:paraId="1FE8EC33"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5BA150D" w14:textId="77777777" w:rsidR="00E564BA" w:rsidRPr="00D7590E" w:rsidRDefault="00E564BA" w:rsidP="00833EF8">
            <w:pPr>
              <w:overflowPunct w:val="0"/>
              <w:autoSpaceDE w:val="0"/>
              <w:autoSpaceDN w:val="0"/>
              <w:adjustRightInd w:val="0"/>
              <w:jc w:val="both"/>
              <w:textAlignment w:val="baseline"/>
            </w:pPr>
          </w:p>
        </w:tc>
      </w:tr>
      <w:tr w:rsidR="00E564BA" w:rsidRPr="00D7590E" w14:paraId="73742249" w14:textId="77777777" w:rsidTr="00833EF8">
        <w:tc>
          <w:tcPr>
            <w:tcW w:w="1689" w:type="dxa"/>
          </w:tcPr>
          <w:p w14:paraId="6F4BC920"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96FCA75"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color w:val="000000" w:themeColor="text1"/>
              </w:rPr>
              <w:t>Gonick</w:t>
            </w:r>
            <w:proofErr w:type="spellEnd"/>
            <w:r w:rsidRPr="00D7590E">
              <w:rPr>
                <w:rFonts w:cs="Arial"/>
                <w:color w:val="000000" w:themeColor="text1"/>
              </w:rPr>
              <w:t xml:space="preserve">, L &amp; Smith, W. (2000) </w:t>
            </w:r>
            <w:r w:rsidRPr="00D7590E">
              <w:rPr>
                <w:rFonts w:cs="Arial"/>
                <w:i/>
                <w:color w:val="000000" w:themeColor="text1"/>
              </w:rPr>
              <w:t>Cartoon Guide to Statistics</w:t>
            </w:r>
            <w:r w:rsidRPr="00D7590E">
              <w:rPr>
                <w:rFonts w:cs="Arial"/>
                <w:color w:val="000000" w:themeColor="text1"/>
              </w:rPr>
              <w:t>, William Morrow Paperbacks</w:t>
            </w:r>
          </w:p>
        </w:tc>
        <w:tc>
          <w:tcPr>
            <w:tcW w:w="1366" w:type="dxa"/>
          </w:tcPr>
          <w:sdt>
            <w:sdtPr>
              <w:rPr>
                <w:rFonts w:cs="Arial"/>
              </w:rPr>
              <w:id w:val="1050343849"/>
            </w:sdtPr>
            <w:sdtEndPr/>
            <w:sdtContent>
              <w:p w14:paraId="60B6D1D4"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09C9E5C" w14:textId="77777777" w:rsidR="00E564BA" w:rsidRPr="00D7590E" w:rsidRDefault="00E564BA" w:rsidP="00833EF8">
            <w:pPr>
              <w:overflowPunct w:val="0"/>
              <w:autoSpaceDE w:val="0"/>
              <w:autoSpaceDN w:val="0"/>
              <w:adjustRightInd w:val="0"/>
              <w:jc w:val="both"/>
              <w:textAlignment w:val="baseline"/>
            </w:pPr>
          </w:p>
        </w:tc>
      </w:tr>
      <w:tr w:rsidR="00E564BA" w:rsidRPr="00D7590E" w14:paraId="3A8B06C9" w14:textId="77777777" w:rsidTr="00833EF8">
        <w:tc>
          <w:tcPr>
            <w:tcW w:w="1689" w:type="dxa"/>
          </w:tcPr>
          <w:p w14:paraId="495435D1"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3EA170F6"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Spence, R. (2014), </w:t>
            </w:r>
            <w:r w:rsidRPr="00D7590E">
              <w:rPr>
                <w:rFonts w:cs="Arial"/>
                <w:i/>
              </w:rPr>
              <w:t xml:space="preserve">Information Visualization: An Introduction </w:t>
            </w:r>
            <w:r w:rsidRPr="00D7590E">
              <w:rPr>
                <w:rFonts w:cs="Arial"/>
              </w:rPr>
              <w:t xml:space="preserve"> Prentice Hall</w:t>
            </w:r>
          </w:p>
        </w:tc>
        <w:tc>
          <w:tcPr>
            <w:tcW w:w="1366" w:type="dxa"/>
          </w:tcPr>
          <w:sdt>
            <w:sdtPr>
              <w:rPr>
                <w:rFonts w:cs="Arial"/>
              </w:rPr>
              <w:id w:val="991604681"/>
            </w:sdtPr>
            <w:sdtEndPr/>
            <w:sdtContent>
              <w:p w14:paraId="527765A2"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982D0A4" w14:textId="77777777" w:rsidR="00E564BA" w:rsidRPr="00D7590E" w:rsidRDefault="00E564BA" w:rsidP="00833EF8">
            <w:pPr>
              <w:overflowPunct w:val="0"/>
              <w:autoSpaceDE w:val="0"/>
              <w:autoSpaceDN w:val="0"/>
              <w:adjustRightInd w:val="0"/>
              <w:jc w:val="both"/>
              <w:textAlignment w:val="baseline"/>
            </w:pPr>
          </w:p>
        </w:tc>
      </w:tr>
      <w:tr w:rsidR="00E564BA" w:rsidRPr="00D7590E" w14:paraId="693E48AA" w14:textId="77777777" w:rsidTr="00833EF8">
        <w:tc>
          <w:tcPr>
            <w:tcW w:w="1689" w:type="dxa"/>
          </w:tcPr>
          <w:p w14:paraId="02901362"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C443937"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Tufte</w:t>
            </w:r>
            <w:proofErr w:type="spellEnd"/>
            <w:r w:rsidRPr="00D7590E">
              <w:rPr>
                <w:rFonts w:cs="Arial"/>
              </w:rPr>
              <w:t xml:space="preserve">, E. (2001) </w:t>
            </w:r>
            <w:r w:rsidRPr="00D7590E">
              <w:rPr>
                <w:rFonts w:cs="Arial"/>
                <w:i/>
              </w:rPr>
              <w:t>The Visual Display of Quantitative Information (2</w:t>
            </w:r>
            <w:r w:rsidRPr="00D7590E">
              <w:rPr>
                <w:rFonts w:cs="Arial"/>
                <w:i/>
                <w:vertAlign w:val="superscript"/>
              </w:rPr>
              <w:t>nd</w:t>
            </w:r>
            <w:r w:rsidRPr="00D7590E">
              <w:rPr>
                <w:rFonts w:cs="Arial"/>
                <w:i/>
              </w:rPr>
              <w:t xml:space="preserve"> Ed.)</w:t>
            </w:r>
            <w:r w:rsidRPr="00D7590E">
              <w:rPr>
                <w:rFonts w:cs="Arial"/>
              </w:rPr>
              <w:t xml:space="preserve"> Graphics Press USA</w:t>
            </w:r>
          </w:p>
        </w:tc>
        <w:tc>
          <w:tcPr>
            <w:tcW w:w="1366" w:type="dxa"/>
          </w:tcPr>
          <w:sdt>
            <w:sdtPr>
              <w:rPr>
                <w:rFonts w:cs="Arial"/>
              </w:rPr>
              <w:id w:val="553743962"/>
            </w:sdtPr>
            <w:sdtEndPr/>
            <w:sdtContent>
              <w:p w14:paraId="1053F00B"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F2C802D" w14:textId="77777777" w:rsidR="00E564BA" w:rsidRPr="00D7590E" w:rsidRDefault="00E564BA" w:rsidP="00833EF8">
            <w:pPr>
              <w:overflowPunct w:val="0"/>
              <w:autoSpaceDE w:val="0"/>
              <w:autoSpaceDN w:val="0"/>
              <w:adjustRightInd w:val="0"/>
              <w:jc w:val="both"/>
              <w:textAlignment w:val="baseline"/>
            </w:pPr>
          </w:p>
        </w:tc>
      </w:tr>
      <w:tr w:rsidR="00E564BA" w:rsidRPr="00D7590E" w14:paraId="0DF34085" w14:textId="77777777" w:rsidTr="00833EF8">
        <w:tc>
          <w:tcPr>
            <w:tcW w:w="1689" w:type="dxa"/>
          </w:tcPr>
          <w:p w14:paraId="15768797"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F3C598F"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Tufte</w:t>
            </w:r>
            <w:proofErr w:type="spellEnd"/>
            <w:r w:rsidRPr="00D7590E">
              <w:rPr>
                <w:rFonts w:cs="Arial"/>
              </w:rPr>
              <w:t xml:space="preserve">, E. (1997), </w:t>
            </w:r>
            <w:r w:rsidRPr="00D7590E">
              <w:rPr>
                <w:rFonts w:cs="Arial"/>
                <w:i/>
              </w:rPr>
              <w:t xml:space="preserve">Visual Explanations, Images and Quantities, Evidence and Narrative. </w:t>
            </w:r>
            <w:r w:rsidRPr="00D7590E">
              <w:rPr>
                <w:rFonts w:cs="Arial"/>
              </w:rPr>
              <w:t>Graphics Press</w:t>
            </w:r>
          </w:p>
        </w:tc>
        <w:tc>
          <w:tcPr>
            <w:tcW w:w="1366" w:type="dxa"/>
          </w:tcPr>
          <w:sdt>
            <w:sdtPr>
              <w:rPr>
                <w:rFonts w:cs="Arial"/>
              </w:rPr>
              <w:id w:val="-1072661236"/>
            </w:sdtPr>
            <w:sdtEndPr/>
            <w:sdtContent>
              <w:p w14:paraId="4944BB82"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CDA4E1B" w14:textId="77777777" w:rsidR="00E564BA" w:rsidRPr="00D7590E" w:rsidRDefault="00E564BA" w:rsidP="00833EF8">
            <w:pPr>
              <w:overflowPunct w:val="0"/>
              <w:autoSpaceDE w:val="0"/>
              <w:autoSpaceDN w:val="0"/>
              <w:adjustRightInd w:val="0"/>
              <w:jc w:val="both"/>
              <w:textAlignment w:val="baseline"/>
            </w:pPr>
          </w:p>
        </w:tc>
      </w:tr>
      <w:tr w:rsidR="00E564BA" w:rsidRPr="00D7590E" w14:paraId="7A23129A" w14:textId="77777777" w:rsidTr="00833EF8">
        <w:tc>
          <w:tcPr>
            <w:tcW w:w="1689" w:type="dxa"/>
          </w:tcPr>
          <w:p w14:paraId="47FEF892"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1B92D31B" w14:textId="77777777" w:rsidR="00E564BA" w:rsidRPr="00D7590E" w:rsidRDefault="00E564BA"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Tufte</w:t>
            </w:r>
            <w:proofErr w:type="spellEnd"/>
            <w:r w:rsidRPr="00D7590E">
              <w:rPr>
                <w:rFonts w:cs="Arial"/>
              </w:rPr>
              <w:t xml:space="preserve">, E. (1990) </w:t>
            </w:r>
            <w:r w:rsidRPr="00D7590E">
              <w:rPr>
                <w:rFonts w:cs="Arial"/>
                <w:i/>
              </w:rPr>
              <w:t>Envisioning Information</w:t>
            </w:r>
            <w:r w:rsidRPr="00D7590E">
              <w:rPr>
                <w:rFonts w:cs="Arial"/>
              </w:rPr>
              <w:t>, Graphics Press USA</w:t>
            </w:r>
          </w:p>
        </w:tc>
        <w:tc>
          <w:tcPr>
            <w:tcW w:w="1366" w:type="dxa"/>
          </w:tcPr>
          <w:sdt>
            <w:sdtPr>
              <w:rPr>
                <w:rFonts w:cs="Arial"/>
              </w:rPr>
              <w:id w:val="-1886021530"/>
            </w:sdtPr>
            <w:sdtEndPr/>
            <w:sdtContent>
              <w:p w14:paraId="6AB97305" w14:textId="77777777" w:rsidR="00E564BA" w:rsidRPr="00D7590E" w:rsidRDefault="00E564BA"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77E7A34" w14:textId="77777777" w:rsidR="00E564BA" w:rsidRPr="00D7590E" w:rsidRDefault="00E564BA" w:rsidP="00833EF8">
            <w:pPr>
              <w:overflowPunct w:val="0"/>
              <w:autoSpaceDE w:val="0"/>
              <w:autoSpaceDN w:val="0"/>
              <w:adjustRightInd w:val="0"/>
              <w:jc w:val="both"/>
              <w:textAlignment w:val="baseline"/>
            </w:pPr>
          </w:p>
        </w:tc>
      </w:tr>
    </w:tbl>
    <w:p w14:paraId="2E8D857F" w14:textId="77777777" w:rsidR="00E564BA" w:rsidRDefault="00E564BA" w:rsidP="00E564BA">
      <w:r>
        <w:br w:type="page"/>
      </w:r>
    </w:p>
    <w:tbl>
      <w:tblPr>
        <w:tblStyle w:val="TableGrid2"/>
        <w:tblW w:w="0" w:type="auto"/>
        <w:tblLook w:val="04A0" w:firstRow="1" w:lastRow="0" w:firstColumn="1" w:lastColumn="0" w:noHBand="0" w:noVBand="1"/>
      </w:tblPr>
      <w:tblGrid>
        <w:gridCol w:w="1807"/>
        <w:gridCol w:w="6490"/>
      </w:tblGrid>
      <w:tr w:rsidR="000A2F17" w:rsidRPr="00D7590E" w14:paraId="234AC36A" w14:textId="77777777" w:rsidTr="00E564BA">
        <w:tc>
          <w:tcPr>
            <w:tcW w:w="1807" w:type="dxa"/>
          </w:tcPr>
          <w:p w14:paraId="0647342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90" w:type="dxa"/>
          </w:tcPr>
          <w:p w14:paraId="74A9706C"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M4X02039</w:t>
            </w:r>
          </w:p>
        </w:tc>
      </w:tr>
      <w:tr w:rsidR="000A2F17" w:rsidRPr="00D7590E" w14:paraId="0B4C56D9" w14:textId="77777777" w:rsidTr="00E564BA">
        <w:trPr>
          <w:trHeight w:val="310"/>
        </w:trPr>
        <w:tc>
          <w:tcPr>
            <w:tcW w:w="1807" w:type="dxa"/>
          </w:tcPr>
          <w:p w14:paraId="06378DC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90" w:type="dxa"/>
          </w:tcPr>
          <w:p w14:paraId="1C47D894" w14:textId="77777777" w:rsidR="000A2F17" w:rsidRPr="00D7590E" w:rsidRDefault="000A2F17" w:rsidP="00E93232">
            <w:pPr>
              <w:pStyle w:val="Heading2"/>
            </w:pPr>
            <w:bookmarkStart w:id="7" w:name="_Toc51325383"/>
            <w:r w:rsidRPr="00D7590E">
              <w:t>Game Design and History</w:t>
            </w:r>
            <w:bookmarkEnd w:id="7"/>
          </w:p>
        </w:tc>
      </w:tr>
      <w:tr w:rsidR="000A2F17" w:rsidRPr="00D7590E" w14:paraId="40F36353" w14:textId="77777777" w:rsidTr="00E564BA">
        <w:tc>
          <w:tcPr>
            <w:tcW w:w="1807" w:type="dxa"/>
          </w:tcPr>
          <w:p w14:paraId="0AAC7556"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182658016"/>
            <w:date w:fullDate="2016-01-26T00:00:00Z">
              <w:dateFormat w:val="dd/MM/yyyy"/>
              <w:lid w:val="en-GB"/>
              <w:storeMappedDataAs w:val="dateTime"/>
              <w:calendar w:val="gregorian"/>
            </w:date>
          </w:sdtPr>
          <w:sdtEndPr/>
          <w:sdtContent>
            <w:tc>
              <w:tcPr>
                <w:tcW w:w="6490" w:type="dxa"/>
              </w:tcPr>
              <w:p w14:paraId="151E280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26/01/2016</w:t>
                </w:r>
              </w:p>
            </w:tc>
          </w:sdtContent>
        </w:sdt>
      </w:tr>
      <w:tr w:rsidR="000A2F17" w:rsidRPr="00D7590E" w14:paraId="31681A5C" w14:textId="77777777" w:rsidTr="00E564BA">
        <w:tc>
          <w:tcPr>
            <w:tcW w:w="1807" w:type="dxa"/>
          </w:tcPr>
          <w:p w14:paraId="5436308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650821727"/>
            <w:comboBox>
              <w:listItem w:value="Choose an item."/>
              <w:listItem w:displayText="3" w:value="3"/>
              <w:listItem w:displayText="4" w:value="4"/>
              <w:listItem w:displayText="5" w:value="5"/>
              <w:listItem w:displayText="6" w:value="6"/>
              <w:listItem w:displayText="7" w:value="7"/>
            </w:comboBox>
          </w:sdtPr>
          <w:sdtEndPr/>
          <w:sdtContent>
            <w:tc>
              <w:tcPr>
                <w:tcW w:w="6490" w:type="dxa"/>
              </w:tcPr>
              <w:p w14:paraId="3DEFBE66"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1E1328BE" w14:textId="77777777" w:rsidTr="00E564BA">
        <w:tc>
          <w:tcPr>
            <w:tcW w:w="1807" w:type="dxa"/>
          </w:tcPr>
          <w:p w14:paraId="01C803F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90" w:type="dxa"/>
          </w:tcPr>
          <w:p w14:paraId="714C7AE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422FDEF8" w14:textId="77777777" w:rsidTr="00E564BA">
        <w:tc>
          <w:tcPr>
            <w:tcW w:w="1807" w:type="dxa"/>
          </w:tcPr>
          <w:p w14:paraId="600EB62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90" w:type="dxa"/>
          </w:tcPr>
          <w:p w14:paraId="2F6EA154"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189A690" w14:textId="77777777" w:rsidR="000A2F17" w:rsidRPr="00203392" w:rsidRDefault="000A2F17" w:rsidP="000A2F17">
      <w:pPr>
        <w:pBdr>
          <w:bottom w:val="single" w:sz="6" w:space="1" w:color="auto"/>
        </w:pBdr>
        <w:rPr>
          <w:rFonts w:cs="Arial"/>
        </w:rPr>
      </w:pPr>
    </w:p>
    <w:p w14:paraId="58C7AD51" w14:textId="77777777" w:rsidR="000A2F17" w:rsidRDefault="000A2F17" w:rsidP="000A2F17">
      <w:pPr>
        <w:pStyle w:val="bullet"/>
        <w:spacing w:before="0"/>
        <w:ind w:left="0" w:firstLine="0"/>
        <w:rPr>
          <w:rFonts w:ascii="Arial" w:hAnsi="Arial" w:cs="Arial"/>
          <w:b/>
          <w:sz w:val="22"/>
          <w:szCs w:val="22"/>
        </w:rPr>
      </w:pPr>
    </w:p>
    <w:p w14:paraId="7F50CF71"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5A332C24"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To provide a historical overview and critique of the evolution of the computer and video games industry, issues of game quality, the social impact of games, demographics, and industry structure.</w:t>
      </w:r>
    </w:p>
    <w:p w14:paraId="78315849"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 xml:space="preserve">Students </w:t>
      </w:r>
      <w:proofErr w:type="gramStart"/>
      <w:r w:rsidRPr="00734926">
        <w:rPr>
          <w:rFonts w:ascii="Arial" w:hAnsi="Arial" w:cs="Arial"/>
          <w:sz w:val="22"/>
          <w:szCs w:val="22"/>
        </w:rPr>
        <w:t>will also be introduced</w:t>
      </w:r>
      <w:proofErr w:type="gramEnd"/>
      <w:r w:rsidRPr="00734926">
        <w:rPr>
          <w:rFonts w:ascii="Arial" w:hAnsi="Arial" w:cs="Arial"/>
          <w:sz w:val="22"/>
          <w:szCs w:val="22"/>
        </w:rPr>
        <w:t xml:space="preserve"> to the principles and techniques of game design theory and the established frameworks of games development methodologies. </w:t>
      </w:r>
    </w:p>
    <w:p w14:paraId="1814E85A" w14:textId="77777777" w:rsidR="000A2F17" w:rsidRPr="00B1208A" w:rsidRDefault="000A2F17" w:rsidP="000A2F17">
      <w:pPr>
        <w:pStyle w:val="bullet"/>
        <w:spacing w:before="0"/>
        <w:ind w:left="0" w:firstLine="0"/>
        <w:rPr>
          <w:rFonts w:ascii="Arial" w:hAnsi="Arial" w:cs="Arial"/>
          <w:b/>
          <w:sz w:val="22"/>
          <w:szCs w:val="22"/>
        </w:rPr>
      </w:pPr>
    </w:p>
    <w:p w14:paraId="752273AC"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45BC896A" w14:textId="77777777" w:rsidR="000A2F17" w:rsidRPr="00B1208A" w:rsidRDefault="000A2F17" w:rsidP="000A2F17">
      <w:pPr>
        <w:rPr>
          <w:rFonts w:cs="Arial"/>
          <w:b/>
        </w:rPr>
      </w:pPr>
    </w:p>
    <w:p w14:paraId="6CF09221" w14:textId="77777777" w:rsidR="000A2F17" w:rsidRPr="00B1208A" w:rsidRDefault="000A2F17" w:rsidP="000A2F17">
      <w:pPr>
        <w:rPr>
          <w:rFonts w:cs="Arial"/>
        </w:rPr>
      </w:pPr>
      <w:r w:rsidRPr="00B1208A">
        <w:rPr>
          <w:rFonts w:cs="Arial"/>
        </w:rPr>
        <w:t>Upon the successful completion of this module, the student should be able to:</w:t>
      </w:r>
    </w:p>
    <w:p w14:paraId="6422E808"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Practically apply the theoretical content of the module to develop a Game Design Document to a professional level that </w:t>
      </w:r>
      <w:proofErr w:type="gramStart"/>
      <w:r w:rsidRPr="007D0C62">
        <w:rPr>
          <w:rFonts w:ascii="Arial" w:hAnsi="Arial" w:cs="Arial"/>
          <w:sz w:val="22"/>
          <w:szCs w:val="22"/>
        </w:rPr>
        <w:t>will be used</w:t>
      </w:r>
      <w:proofErr w:type="gramEnd"/>
      <w:r w:rsidRPr="007D0C62">
        <w:rPr>
          <w:rFonts w:ascii="Arial" w:hAnsi="Arial" w:cs="Arial"/>
          <w:sz w:val="22"/>
          <w:szCs w:val="22"/>
        </w:rPr>
        <w:t xml:space="preserve"> for future game development.</w:t>
      </w:r>
    </w:p>
    <w:p w14:paraId="2A2C786A"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fundamental understanding of and reflection on the historical evolution of the games industry.</w:t>
      </w:r>
    </w:p>
    <w:p w14:paraId="07143781" w14:textId="77777777" w:rsidR="000A2F17" w:rsidRPr="00B1208A" w:rsidRDefault="000A2F17" w:rsidP="000A2F17">
      <w:pPr>
        <w:rPr>
          <w:rFonts w:cs="Arial"/>
        </w:rPr>
      </w:pPr>
    </w:p>
    <w:p w14:paraId="2DA1FDCC"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3A923BD9"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Historical overview of games and the games business (Embryonic era, early home consoles, home computers, 8-bit, 16-bit, 32-bit, 64-bit, 128-bit, current generation)</w:t>
      </w:r>
    </w:p>
    <w:p w14:paraId="170ECB47"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The role and impact of amusement arcades</w:t>
      </w:r>
    </w:p>
    <w:p w14:paraId="2D99154C"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Game platforms (e.g. traditional games, arcade games, portable games, internet games, multi-player games)</w:t>
      </w:r>
    </w:p>
    <w:p w14:paraId="64D2C86B"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Game design methodology and construction of a games design document</w:t>
      </w:r>
    </w:p>
    <w:p w14:paraId="055F997A"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Game taxonomies</w:t>
      </w:r>
    </w:p>
    <w:p w14:paraId="3F8F8050"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Play mechanics</w:t>
      </w:r>
    </w:p>
    <w:p w14:paraId="7F3A503B"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Player expectations</w:t>
      </w:r>
    </w:p>
    <w:p w14:paraId="7B24D919"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Structure and responsibilities of a games development team</w:t>
      </w:r>
    </w:p>
    <w:p w14:paraId="4FA9830D" w14:textId="77777777" w:rsidR="000A2F17" w:rsidRPr="00B1208A" w:rsidRDefault="000A2F17" w:rsidP="000A2F17">
      <w:pPr>
        <w:rPr>
          <w:rFonts w:cs="Arial"/>
        </w:rPr>
      </w:pPr>
    </w:p>
    <w:p w14:paraId="35156403" w14:textId="77777777" w:rsidR="000A2F17" w:rsidRPr="00B1208A" w:rsidRDefault="000A2F17" w:rsidP="000A2F17">
      <w:pPr>
        <w:pStyle w:val="fixed"/>
        <w:rPr>
          <w:rFonts w:ascii="Arial" w:hAnsi="Arial" w:cs="Arial"/>
          <w:sz w:val="22"/>
          <w:szCs w:val="22"/>
        </w:rPr>
      </w:pPr>
      <w:r>
        <w:rPr>
          <w:rFonts w:ascii="Arial" w:hAnsi="Arial" w:cs="Arial"/>
          <w:sz w:val="22"/>
          <w:szCs w:val="22"/>
        </w:rPr>
        <w:t>Study Time Allocation</w:t>
      </w:r>
    </w:p>
    <w:p w14:paraId="10AA9C36" w14:textId="77777777" w:rsidR="000A2F17" w:rsidRPr="00B1208A" w:rsidRDefault="000A2F17" w:rsidP="000A2F17">
      <w:pPr>
        <w:pStyle w:val="fixed"/>
        <w:rPr>
          <w:rFonts w:ascii="Arial" w:hAnsi="Arial" w:cs="Arial"/>
          <w:sz w:val="22"/>
          <w:szCs w:val="22"/>
        </w:rPr>
      </w:pPr>
    </w:p>
    <w:p w14:paraId="7C378447" w14:textId="77777777" w:rsidR="000A2F17" w:rsidRPr="00B1208A" w:rsidRDefault="000A2F17" w:rsidP="000A2F17">
      <w:pPr>
        <w:keepNext/>
        <w:rPr>
          <w:rFonts w:cs="Arial"/>
        </w:rPr>
      </w:pPr>
      <w:r w:rsidRPr="00B1208A">
        <w:rPr>
          <w:rFonts w:cs="Arial"/>
        </w:rPr>
        <w:lastRenderedPageBreak/>
        <w:t xml:space="preserve">The study time for the module </w:t>
      </w:r>
      <w:proofErr w:type="gramStart"/>
      <w:r w:rsidRPr="00B1208A">
        <w:rPr>
          <w:rFonts w:cs="Arial"/>
        </w:rPr>
        <w:t>is divided</w:t>
      </w:r>
      <w:proofErr w:type="gramEnd"/>
      <w:r w:rsidRPr="00B1208A">
        <w:rPr>
          <w:rFonts w:cs="Arial"/>
        </w:rPr>
        <w:t xml:space="preserve"> as follows:</w:t>
      </w:r>
    </w:p>
    <w:p w14:paraId="78DA8EA0"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0A2F17" w:rsidRPr="00D7590E" w14:paraId="5DAABFEC" w14:textId="77777777" w:rsidTr="00833EF8">
        <w:tc>
          <w:tcPr>
            <w:tcW w:w="3969" w:type="dxa"/>
            <w:tcBorders>
              <w:top w:val="single" w:sz="4" w:space="0" w:color="auto"/>
              <w:left w:val="single" w:sz="4" w:space="0" w:color="auto"/>
            </w:tcBorders>
          </w:tcPr>
          <w:p w14:paraId="739E939F"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25923293"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4AAF5F5"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13470C20" w14:textId="77777777" w:rsidTr="00833EF8">
        <w:tc>
          <w:tcPr>
            <w:tcW w:w="3969" w:type="dxa"/>
          </w:tcPr>
          <w:p w14:paraId="7A91ADC0"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1C3A9F8"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0A5C5574"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4B8EAA97" w14:textId="77777777" w:rsidTr="00833EF8">
        <w:tc>
          <w:tcPr>
            <w:tcW w:w="3969" w:type="dxa"/>
          </w:tcPr>
          <w:p w14:paraId="27A8D7F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3718B8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060366E2"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1CD4CDC5" w14:textId="77777777" w:rsidTr="00833EF8">
        <w:tc>
          <w:tcPr>
            <w:tcW w:w="3969" w:type="dxa"/>
          </w:tcPr>
          <w:p w14:paraId="3B334F6D"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3A7AEA01"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1870074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2D2DF4DC" w14:textId="77777777" w:rsidTr="00833EF8">
        <w:tc>
          <w:tcPr>
            <w:tcW w:w="3969" w:type="dxa"/>
          </w:tcPr>
          <w:p w14:paraId="2AE6CC4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73373467"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27E23C3F"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571769B2"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83EC055"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5A656195"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E5D6FC3"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6195757D"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00CF2516" w14:textId="77777777" w:rsidTr="00833EF8">
        <w:sdt>
          <w:sdtPr>
            <w:rPr>
              <w:rFonts w:cs="Arial"/>
            </w:rPr>
            <w:id w:val="-185523078"/>
          </w:sdtPr>
          <w:sdtEndPr/>
          <w:sdtContent>
            <w:tc>
              <w:tcPr>
                <w:tcW w:w="547" w:type="dxa"/>
              </w:tcPr>
              <w:p w14:paraId="3DC91AB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6713DF29"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04152305"/>
          </w:sdtPr>
          <w:sdtEndPr/>
          <w:sdtContent>
            <w:tc>
              <w:tcPr>
                <w:tcW w:w="526" w:type="dxa"/>
              </w:tcPr>
              <w:p w14:paraId="00651691"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411F770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640338974"/>
          </w:sdtPr>
          <w:sdtEndPr/>
          <w:sdtContent>
            <w:tc>
              <w:tcPr>
                <w:tcW w:w="526" w:type="dxa"/>
              </w:tcPr>
              <w:p w14:paraId="6F25B316"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14544B08"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5CE72CB"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4673"/>
        <w:gridCol w:w="2552"/>
        <w:gridCol w:w="1559"/>
      </w:tblGrid>
      <w:tr w:rsidR="000A2F17" w:rsidRPr="00D7590E" w14:paraId="04D26B43" w14:textId="77777777" w:rsidTr="00833EF8">
        <w:tc>
          <w:tcPr>
            <w:tcW w:w="4673" w:type="dxa"/>
            <w:vAlign w:val="center"/>
          </w:tcPr>
          <w:p w14:paraId="7C169941"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2552" w:type="dxa"/>
            <w:vAlign w:val="center"/>
          </w:tcPr>
          <w:p w14:paraId="0A025135"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Volume</w:t>
            </w:r>
          </w:p>
        </w:tc>
        <w:tc>
          <w:tcPr>
            <w:tcW w:w="1559" w:type="dxa"/>
            <w:vAlign w:val="center"/>
          </w:tcPr>
          <w:p w14:paraId="15F2206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Weighting</w:t>
            </w:r>
          </w:p>
        </w:tc>
      </w:tr>
      <w:tr w:rsidR="000A2F17" w:rsidRPr="00D7590E" w14:paraId="69E0ECC9" w14:textId="77777777" w:rsidTr="00833EF8">
        <w:tc>
          <w:tcPr>
            <w:tcW w:w="4673" w:type="dxa"/>
            <w:vAlign w:val="center"/>
          </w:tcPr>
          <w:p w14:paraId="17699A45"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Collaborative Game Design Document</w:t>
            </w:r>
          </w:p>
        </w:tc>
        <w:tc>
          <w:tcPr>
            <w:tcW w:w="2552" w:type="dxa"/>
            <w:vAlign w:val="center"/>
          </w:tcPr>
          <w:p w14:paraId="495013F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2000 words equivalent</w:t>
            </w:r>
          </w:p>
        </w:tc>
        <w:tc>
          <w:tcPr>
            <w:tcW w:w="1559" w:type="dxa"/>
            <w:vAlign w:val="center"/>
          </w:tcPr>
          <w:p w14:paraId="201BE9B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50%</w:t>
            </w:r>
          </w:p>
        </w:tc>
      </w:tr>
    </w:tbl>
    <w:p w14:paraId="74E8D1C7" w14:textId="77777777" w:rsidR="000A2F17" w:rsidRPr="00D7590E" w:rsidRDefault="000A2F17" w:rsidP="000A2F17">
      <w:pPr>
        <w:overflowPunct w:val="0"/>
        <w:autoSpaceDE w:val="0"/>
        <w:autoSpaceDN w:val="0"/>
        <w:adjustRightInd w:val="0"/>
        <w:jc w:val="both"/>
        <w:textAlignment w:val="baseline"/>
        <w:rPr>
          <w:rFonts w:cs="Arial"/>
          <w:b/>
        </w:rPr>
      </w:pPr>
    </w:p>
    <w:p w14:paraId="22C4BBAD" w14:textId="77777777" w:rsidR="000A2F17" w:rsidRPr="00D7590E" w:rsidRDefault="000A2F17" w:rsidP="000A2F17">
      <w:pPr>
        <w:overflowPunct w:val="0"/>
        <w:autoSpaceDE w:val="0"/>
        <w:autoSpaceDN w:val="0"/>
        <w:adjustRightInd w:val="0"/>
        <w:jc w:val="both"/>
        <w:textAlignment w:val="baseline"/>
        <w:rPr>
          <w:rFonts w:cs="Arial"/>
          <w:b/>
        </w:rPr>
      </w:pPr>
    </w:p>
    <w:p w14:paraId="7060A367" w14:textId="77777777"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4669922A" w14:textId="77777777" w:rsidR="000A2F17" w:rsidRPr="00D7590E"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6F4451F3" w14:textId="77777777" w:rsidTr="00833EF8">
        <w:sdt>
          <w:sdtPr>
            <w:rPr>
              <w:rFonts w:cs="Arial"/>
            </w:rPr>
            <w:id w:val="-280113525"/>
          </w:sdtPr>
          <w:sdtEndPr/>
          <w:sdtContent>
            <w:tc>
              <w:tcPr>
                <w:tcW w:w="562" w:type="dxa"/>
              </w:tcPr>
              <w:p w14:paraId="5B1936E3"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715B964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59133732"/>
          </w:sdtPr>
          <w:sdtEndPr/>
          <w:sdtContent>
            <w:tc>
              <w:tcPr>
                <w:tcW w:w="538" w:type="dxa"/>
              </w:tcPr>
              <w:p w14:paraId="61A20121"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F124441"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698198526"/>
          </w:sdtPr>
          <w:sdtEndPr/>
          <w:sdtContent>
            <w:tc>
              <w:tcPr>
                <w:tcW w:w="538" w:type="dxa"/>
              </w:tcPr>
              <w:p w14:paraId="1AD12F5B"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612834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B08D8D4"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4673"/>
        <w:gridCol w:w="2552"/>
        <w:gridCol w:w="1559"/>
      </w:tblGrid>
      <w:tr w:rsidR="000A2F17" w:rsidRPr="00D7590E" w14:paraId="00BA2BF7" w14:textId="77777777" w:rsidTr="00833EF8">
        <w:tc>
          <w:tcPr>
            <w:tcW w:w="4673" w:type="dxa"/>
            <w:vAlign w:val="center"/>
          </w:tcPr>
          <w:p w14:paraId="0D73191B"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2552" w:type="dxa"/>
            <w:vAlign w:val="center"/>
          </w:tcPr>
          <w:p w14:paraId="1396DD5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Volume</w:t>
            </w:r>
          </w:p>
        </w:tc>
        <w:tc>
          <w:tcPr>
            <w:tcW w:w="1559" w:type="dxa"/>
            <w:vAlign w:val="center"/>
          </w:tcPr>
          <w:p w14:paraId="1DB6968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Weighting</w:t>
            </w:r>
          </w:p>
        </w:tc>
      </w:tr>
      <w:tr w:rsidR="000A2F17" w:rsidRPr="00D7590E" w14:paraId="467E0B3F" w14:textId="77777777" w:rsidTr="00833EF8">
        <w:tc>
          <w:tcPr>
            <w:tcW w:w="4673" w:type="dxa"/>
            <w:vAlign w:val="center"/>
          </w:tcPr>
          <w:p w14:paraId="0135519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Individual Academic Report</w:t>
            </w:r>
          </w:p>
        </w:tc>
        <w:tc>
          <w:tcPr>
            <w:tcW w:w="2552" w:type="dxa"/>
            <w:vAlign w:val="center"/>
          </w:tcPr>
          <w:p w14:paraId="7586C8F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 xml:space="preserve">2000 words </w:t>
            </w:r>
          </w:p>
        </w:tc>
        <w:tc>
          <w:tcPr>
            <w:tcW w:w="1559" w:type="dxa"/>
            <w:vAlign w:val="center"/>
          </w:tcPr>
          <w:p w14:paraId="4ED7C3C4"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50%</w:t>
            </w:r>
          </w:p>
        </w:tc>
      </w:tr>
    </w:tbl>
    <w:p w14:paraId="6C824FF1" w14:textId="77777777" w:rsidR="000A2F17" w:rsidRPr="00D7590E" w:rsidRDefault="000A2F17" w:rsidP="000A2F17">
      <w:pPr>
        <w:overflowPunct w:val="0"/>
        <w:autoSpaceDE w:val="0"/>
        <w:autoSpaceDN w:val="0"/>
        <w:adjustRightInd w:val="0"/>
        <w:jc w:val="both"/>
        <w:textAlignment w:val="baseline"/>
        <w:rPr>
          <w:rFonts w:cs="Arial"/>
          <w:b/>
        </w:rPr>
      </w:pPr>
    </w:p>
    <w:p w14:paraId="5E41CB82" w14:textId="77777777" w:rsidR="000A2F17" w:rsidRPr="00D7590E" w:rsidRDefault="000A2F17" w:rsidP="000A2F17">
      <w:pPr>
        <w:tabs>
          <w:tab w:val="left" w:pos="720"/>
          <w:tab w:val="left" w:pos="1440"/>
          <w:tab w:val="left" w:pos="2160"/>
          <w:tab w:val="left" w:pos="2880"/>
        </w:tabs>
        <w:overflowPunct w:val="0"/>
        <w:autoSpaceDE w:val="0"/>
        <w:autoSpaceDN w:val="0"/>
        <w:adjustRightInd w:val="0"/>
        <w:textAlignment w:val="baseline"/>
        <w:rPr>
          <w:rFonts w:cs="Arial"/>
        </w:rPr>
      </w:pPr>
    </w:p>
    <w:p w14:paraId="1D2916EA" w14:textId="77777777"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52FECFA3" w14:textId="77777777" w:rsidTr="00833EF8">
        <w:tc>
          <w:tcPr>
            <w:tcW w:w="3261" w:type="dxa"/>
            <w:tcBorders>
              <w:top w:val="single" w:sz="4" w:space="0" w:color="auto"/>
              <w:left w:val="single" w:sz="4" w:space="0" w:color="auto"/>
            </w:tcBorders>
          </w:tcPr>
          <w:p w14:paraId="4C60DCEF"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3B089311"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230D53C7" w14:textId="77777777" w:rsidTr="00833EF8">
        <w:tc>
          <w:tcPr>
            <w:tcW w:w="3261" w:type="dxa"/>
          </w:tcPr>
          <w:p w14:paraId="14707F9A"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3ADBF330"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5432930B" w14:textId="77777777" w:rsidTr="00833EF8">
        <w:tc>
          <w:tcPr>
            <w:tcW w:w="3261" w:type="dxa"/>
          </w:tcPr>
          <w:p w14:paraId="5153BCE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1481D770"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100%</w:t>
            </w:r>
          </w:p>
        </w:tc>
      </w:tr>
      <w:tr w:rsidR="000A2F17" w:rsidRPr="00D7590E" w14:paraId="5B7BC444" w14:textId="77777777" w:rsidTr="00833EF8">
        <w:tc>
          <w:tcPr>
            <w:tcW w:w="3261" w:type="dxa"/>
          </w:tcPr>
          <w:p w14:paraId="333FDF0B"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345C7EDD"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0EF2A2DB" w14:textId="77777777" w:rsidTr="00833EF8">
        <w:tc>
          <w:tcPr>
            <w:tcW w:w="3261" w:type="dxa"/>
          </w:tcPr>
          <w:p w14:paraId="362558B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1C85F08"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0D5E6315" w14:textId="77777777" w:rsidR="000A2F17" w:rsidRPr="00AC3B2F" w:rsidRDefault="000A2F17" w:rsidP="000A2F17">
      <w:pPr>
        <w:overflowPunct w:val="0"/>
        <w:autoSpaceDE w:val="0"/>
        <w:autoSpaceDN w:val="0"/>
        <w:adjustRightInd w:val="0"/>
        <w:jc w:val="both"/>
        <w:textAlignment w:val="baseline"/>
        <w:rPr>
          <w:rFonts w:cs="Arial"/>
          <w:sz w:val="24"/>
        </w:rPr>
      </w:pPr>
    </w:p>
    <w:p w14:paraId="790BE6F4"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58A82609" w14:textId="77777777" w:rsidR="000A2F17" w:rsidRPr="00AC3B2F"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0A2F17" w:rsidRPr="00D7590E" w14:paraId="207B132D" w14:textId="77777777" w:rsidTr="00833EF8">
        <w:tc>
          <w:tcPr>
            <w:tcW w:w="1689" w:type="dxa"/>
            <w:shd w:val="clear" w:color="auto" w:fill="BFBFBF" w:themeFill="background1" w:themeFillShade="BF"/>
          </w:tcPr>
          <w:p w14:paraId="45C809CD"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262CD1D8"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Pr>
                <w:rFonts w:cs="Arial"/>
              </w:rPr>
              <w:t>M4X02039</w:t>
            </w:r>
          </w:p>
        </w:tc>
      </w:tr>
      <w:tr w:rsidR="000A2F17" w:rsidRPr="00D7590E" w14:paraId="03B3DD14" w14:textId="77777777" w:rsidTr="00833EF8">
        <w:tc>
          <w:tcPr>
            <w:tcW w:w="1689" w:type="dxa"/>
            <w:shd w:val="clear" w:color="auto" w:fill="BFBFBF" w:themeFill="background1" w:themeFillShade="BF"/>
          </w:tcPr>
          <w:p w14:paraId="2C9B78A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6371115C"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Games Design and History</w:t>
            </w:r>
          </w:p>
        </w:tc>
      </w:tr>
      <w:tr w:rsidR="000A2F17" w:rsidRPr="00D7590E" w14:paraId="5E3C267E" w14:textId="77777777" w:rsidTr="00833EF8">
        <w:tc>
          <w:tcPr>
            <w:tcW w:w="1689" w:type="dxa"/>
            <w:shd w:val="clear" w:color="auto" w:fill="BFBFBF" w:themeFill="background1" w:themeFillShade="BF"/>
          </w:tcPr>
          <w:p w14:paraId="2634F5E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58CA43C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297379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4488428E" w14:textId="77777777" w:rsidTr="00833EF8">
        <w:tc>
          <w:tcPr>
            <w:tcW w:w="1689" w:type="dxa"/>
          </w:tcPr>
          <w:p w14:paraId="449DA80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F44293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Donovan, T. (2010), Replay: The History of Video Games, Yellow Ant Media Ltd.</w:t>
            </w:r>
          </w:p>
        </w:tc>
        <w:tc>
          <w:tcPr>
            <w:tcW w:w="1366" w:type="dxa"/>
          </w:tcPr>
          <w:sdt>
            <w:sdtPr>
              <w:rPr>
                <w:rFonts w:cs="Arial"/>
              </w:rPr>
              <w:id w:val="-1335752238"/>
            </w:sdtPr>
            <w:sdtEndPr/>
            <w:sdtContent>
              <w:p w14:paraId="24ED71C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431C611"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478A7CFD" w14:textId="77777777" w:rsidTr="00833EF8">
        <w:tc>
          <w:tcPr>
            <w:tcW w:w="1689" w:type="dxa"/>
          </w:tcPr>
          <w:p w14:paraId="3A6E2D4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FCB177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Fullerton, T., Swain, C. and Hoffman, S. (2004), Game Design Workshop: Designing, Prototyping and Playtesting Games, San Francisco: CMP Books.</w:t>
            </w:r>
          </w:p>
        </w:tc>
        <w:tc>
          <w:tcPr>
            <w:tcW w:w="1366" w:type="dxa"/>
          </w:tcPr>
          <w:sdt>
            <w:sdtPr>
              <w:rPr>
                <w:rFonts w:cs="Arial"/>
              </w:rPr>
              <w:id w:val="1841880229"/>
            </w:sdtPr>
            <w:sdtEndPr/>
            <w:sdtContent>
              <w:p w14:paraId="1D510070"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381D420" w14:textId="77777777" w:rsidTr="00833EF8">
        <w:tc>
          <w:tcPr>
            <w:tcW w:w="1689" w:type="dxa"/>
          </w:tcPr>
          <w:p w14:paraId="26E9C78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719798A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Herman, L. (1997), Phoenix: The Fall and Rise of Videogames, Union, NJ: </w:t>
            </w:r>
            <w:proofErr w:type="spellStart"/>
            <w:r w:rsidRPr="00D7590E">
              <w:rPr>
                <w:rFonts w:cs="Arial"/>
              </w:rPr>
              <w:t>Rolenta</w:t>
            </w:r>
            <w:proofErr w:type="spellEnd"/>
            <w:r w:rsidRPr="00D7590E">
              <w:rPr>
                <w:rFonts w:cs="Arial"/>
              </w:rPr>
              <w:t xml:space="preserve"> Press.</w:t>
            </w:r>
          </w:p>
        </w:tc>
        <w:tc>
          <w:tcPr>
            <w:tcW w:w="1366" w:type="dxa"/>
          </w:tcPr>
          <w:sdt>
            <w:sdtPr>
              <w:rPr>
                <w:rFonts w:cs="Arial"/>
              </w:rPr>
              <w:id w:val="290708023"/>
            </w:sdtPr>
            <w:sdtEndPr/>
            <w:sdtContent>
              <w:p w14:paraId="5FC7EAA6"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821E1DB" w14:textId="77777777" w:rsidTr="00833EF8">
        <w:tc>
          <w:tcPr>
            <w:tcW w:w="1689" w:type="dxa"/>
          </w:tcPr>
          <w:p w14:paraId="76B37FBA"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F37F3EF"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Kent, S. (2001), The Ultimate History of Video Games, New York: Three Rivers Press.</w:t>
            </w:r>
          </w:p>
        </w:tc>
        <w:tc>
          <w:tcPr>
            <w:tcW w:w="1366" w:type="dxa"/>
          </w:tcPr>
          <w:sdt>
            <w:sdtPr>
              <w:rPr>
                <w:rFonts w:cs="Arial"/>
              </w:rPr>
              <w:id w:val="-326441342"/>
            </w:sdtPr>
            <w:sdtEndPr/>
            <w:sdtContent>
              <w:p w14:paraId="0096114A"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B776534" w14:textId="77777777" w:rsidTr="00833EF8">
        <w:tc>
          <w:tcPr>
            <w:tcW w:w="1689" w:type="dxa"/>
          </w:tcPr>
          <w:p w14:paraId="66E25B3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4D204F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Rogers, S. (2010), Level Up! The Guide to Great Video Game Design, Chichester: Wiley.</w:t>
            </w:r>
          </w:p>
        </w:tc>
        <w:tc>
          <w:tcPr>
            <w:tcW w:w="1366" w:type="dxa"/>
          </w:tcPr>
          <w:sdt>
            <w:sdtPr>
              <w:rPr>
                <w:rFonts w:cs="Arial"/>
              </w:rPr>
              <w:id w:val="1782300198"/>
            </w:sdtPr>
            <w:sdtEndPr/>
            <w:sdtContent>
              <w:p w14:paraId="58164250"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8FAE02F"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69E58E84" w14:textId="77777777" w:rsidTr="00833EF8">
        <w:tc>
          <w:tcPr>
            <w:tcW w:w="1689" w:type="dxa"/>
          </w:tcPr>
          <w:p w14:paraId="2E727EF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97CB18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Adams, E. and </w:t>
            </w:r>
            <w:proofErr w:type="spellStart"/>
            <w:r w:rsidRPr="00D7590E">
              <w:rPr>
                <w:rFonts w:cs="Arial"/>
              </w:rPr>
              <w:t>Rollings</w:t>
            </w:r>
            <w:proofErr w:type="spellEnd"/>
            <w:r w:rsidRPr="00D7590E">
              <w:rPr>
                <w:rFonts w:cs="Arial"/>
              </w:rPr>
              <w:t>, A. (2007), Game Design and Development. Fundamentals of Game Design, Upper Saddle River, NJ: Pearson Education Inc.</w:t>
            </w:r>
          </w:p>
        </w:tc>
        <w:tc>
          <w:tcPr>
            <w:tcW w:w="1366" w:type="dxa"/>
          </w:tcPr>
          <w:sdt>
            <w:sdtPr>
              <w:rPr>
                <w:rFonts w:cs="Arial"/>
              </w:rPr>
              <w:id w:val="287630882"/>
            </w:sdtPr>
            <w:sdtEndPr/>
            <w:sdtContent>
              <w:p w14:paraId="3FB44B6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2BEB9AB"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743C9A81" w14:textId="77777777" w:rsidTr="00833EF8">
        <w:tc>
          <w:tcPr>
            <w:tcW w:w="1689" w:type="dxa"/>
          </w:tcPr>
          <w:p w14:paraId="26993D0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5FC7865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Crawford, C. (2003), Chris Crawford on Game Design, Indiana: New Riders Publishing.</w:t>
            </w:r>
          </w:p>
        </w:tc>
        <w:tc>
          <w:tcPr>
            <w:tcW w:w="1366" w:type="dxa"/>
          </w:tcPr>
          <w:sdt>
            <w:sdtPr>
              <w:rPr>
                <w:rFonts w:cs="Arial"/>
              </w:rPr>
              <w:id w:val="274296328"/>
            </w:sdtPr>
            <w:sdtEndPr/>
            <w:sdtContent>
              <w:p w14:paraId="047AA6E8"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061D531"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79D5E835" w14:textId="77777777" w:rsidTr="00833EF8">
        <w:tc>
          <w:tcPr>
            <w:tcW w:w="1689" w:type="dxa"/>
          </w:tcPr>
          <w:p w14:paraId="540041A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8E4323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McGonigal</w:t>
            </w:r>
            <w:proofErr w:type="spellEnd"/>
            <w:r w:rsidRPr="00D7590E">
              <w:rPr>
                <w:rFonts w:cs="Arial"/>
              </w:rPr>
              <w:t>, J. (2012), Reality Is Broken: Why Games Make Us Better and How They Can Change the World, London: Vintage.</w:t>
            </w:r>
          </w:p>
        </w:tc>
        <w:tc>
          <w:tcPr>
            <w:tcW w:w="1366" w:type="dxa"/>
          </w:tcPr>
          <w:sdt>
            <w:sdtPr>
              <w:rPr>
                <w:rFonts w:cs="Arial"/>
              </w:rPr>
              <w:id w:val="-1841146275"/>
            </w:sdtPr>
            <w:sdtEndPr/>
            <w:sdtContent>
              <w:p w14:paraId="5567FDF7"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1186C23A"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05C5D3D4" w14:textId="77777777" w:rsidTr="00833EF8">
        <w:tc>
          <w:tcPr>
            <w:tcW w:w="1689" w:type="dxa"/>
          </w:tcPr>
          <w:p w14:paraId="1E3A41DA"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BFD00C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Wolf, M. (Ed.) (2008), The Video Game Explosion: A History from PONG to PlayStation and Beyond, London: Greenwood.</w:t>
            </w:r>
          </w:p>
        </w:tc>
        <w:tc>
          <w:tcPr>
            <w:tcW w:w="1366" w:type="dxa"/>
          </w:tcPr>
          <w:sdt>
            <w:sdtPr>
              <w:rPr>
                <w:rFonts w:cs="Arial"/>
              </w:rPr>
              <w:id w:val="-1875996420"/>
            </w:sdtPr>
            <w:sdtEndPr/>
            <w:sdtContent>
              <w:p w14:paraId="74133E5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14C437D" w14:textId="77777777" w:rsidR="000A2F17" w:rsidRPr="00D7590E" w:rsidRDefault="000A2F17" w:rsidP="00833EF8">
            <w:pPr>
              <w:overflowPunct w:val="0"/>
              <w:autoSpaceDE w:val="0"/>
              <w:autoSpaceDN w:val="0"/>
              <w:adjustRightInd w:val="0"/>
              <w:jc w:val="center"/>
              <w:textAlignment w:val="baseline"/>
              <w:rPr>
                <w:rFonts w:cs="Arial"/>
              </w:rPr>
            </w:pPr>
          </w:p>
        </w:tc>
      </w:tr>
    </w:tbl>
    <w:p w14:paraId="115C0F16" w14:textId="77777777" w:rsidR="000A2F17" w:rsidRPr="00D7590E" w:rsidRDefault="000A2F17" w:rsidP="000A2F17">
      <w:pPr>
        <w:overflowPunct w:val="0"/>
        <w:autoSpaceDE w:val="0"/>
        <w:autoSpaceDN w:val="0"/>
        <w:adjustRightInd w:val="0"/>
        <w:jc w:val="both"/>
        <w:textAlignment w:val="baseline"/>
      </w:pPr>
    </w:p>
    <w:p w14:paraId="13BB72C5" w14:textId="77777777" w:rsidR="000A2F17" w:rsidRPr="00D7590E" w:rsidRDefault="000A2F17" w:rsidP="000A2F17">
      <w:pPr>
        <w:rPr>
          <w:b/>
        </w:rPr>
      </w:pPr>
      <w:r w:rsidRPr="00D7590E">
        <w:rPr>
          <w:b/>
        </w:rPr>
        <w:br w:type="page"/>
      </w:r>
    </w:p>
    <w:tbl>
      <w:tblPr>
        <w:tblStyle w:val="TableGrid2"/>
        <w:tblW w:w="0" w:type="auto"/>
        <w:tblLook w:val="04A0" w:firstRow="1" w:lastRow="0" w:firstColumn="1" w:lastColumn="0" w:noHBand="0" w:noVBand="1"/>
      </w:tblPr>
      <w:tblGrid>
        <w:gridCol w:w="1806"/>
        <w:gridCol w:w="6491"/>
      </w:tblGrid>
      <w:tr w:rsidR="000A2F17" w:rsidRPr="00D7590E" w14:paraId="305D78C2" w14:textId="77777777" w:rsidTr="00833EF8">
        <w:tc>
          <w:tcPr>
            <w:tcW w:w="1838" w:type="dxa"/>
          </w:tcPr>
          <w:p w14:paraId="192EB6C0"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3025ACA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sz w:val="24"/>
                <w:szCs w:val="24"/>
              </w:rPr>
            </w:pPr>
            <w:r w:rsidRPr="00D7590E">
              <w:rPr>
                <w:rFonts w:cs="Arial"/>
                <w:b/>
              </w:rPr>
              <w:t>ADGD4005</w:t>
            </w:r>
          </w:p>
        </w:tc>
      </w:tr>
      <w:tr w:rsidR="000A2F17" w:rsidRPr="00D7590E" w14:paraId="6ACDB694" w14:textId="77777777" w:rsidTr="00833EF8">
        <w:tc>
          <w:tcPr>
            <w:tcW w:w="1838" w:type="dxa"/>
          </w:tcPr>
          <w:p w14:paraId="0CEE682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311E19BA" w14:textId="77777777" w:rsidR="000A2F17" w:rsidRPr="00D7590E" w:rsidRDefault="000A2F17" w:rsidP="00E93232">
            <w:pPr>
              <w:pStyle w:val="Heading2"/>
            </w:pPr>
            <w:bookmarkStart w:id="8" w:name="_Toc51325384"/>
            <w:r w:rsidRPr="00D7590E">
              <w:t>Introduction to Character Animation</w:t>
            </w:r>
            <w:bookmarkEnd w:id="8"/>
          </w:p>
        </w:tc>
      </w:tr>
      <w:tr w:rsidR="000A2F17" w:rsidRPr="00D7590E" w14:paraId="2933AB3F" w14:textId="77777777" w:rsidTr="00833EF8">
        <w:tc>
          <w:tcPr>
            <w:tcW w:w="1838" w:type="dxa"/>
          </w:tcPr>
          <w:p w14:paraId="70E24CF0"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406680928"/>
            <w:date w:fullDate="2019-04-01T00:00:00Z">
              <w:dateFormat w:val="dd/MM/yyyy"/>
              <w:lid w:val="en-GB"/>
              <w:storeMappedDataAs w:val="dateTime"/>
              <w:calendar w:val="gregorian"/>
            </w:date>
          </w:sdtPr>
          <w:sdtEndPr/>
          <w:sdtContent>
            <w:tc>
              <w:tcPr>
                <w:tcW w:w="6822" w:type="dxa"/>
              </w:tcPr>
              <w:p w14:paraId="34AE9916"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01/04/2019</w:t>
                </w:r>
              </w:p>
            </w:tc>
          </w:sdtContent>
        </w:sdt>
      </w:tr>
      <w:tr w:rsidR="000A2F17" w:rsidRPr="00D7590E" w14:paraId="59B41F95" w14:textId="77777777" w:rsidTr="00833EF8">
        <w:tc>
          <w:tcPr>
            <w:tcW w:w="1838" w:type="dxa"/>
          </w:tcPr>
          <w:p w14:paraId="3E3D69F3"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45977280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51675DA"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057A3713" w14:textId="77777777" w:rsidTr="00833EF8">
        <w:tc>
          <w:tcPr>
            <w:tcW w:w="1838" w:type="dxa"/>
          </w:tcPr>
          <w:p w14:paraId="6E2C8CD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3E23FBA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 credits</w:t>
            </w:r>
          </w:p>
        </w:tc>
      </w:tr>
      <w:tr w:rsidR="000A2F17" w:rsidRPr="00D7590E" w14:paraId="7B388432" w14:textId="77777777" w:rsidTr="00833EF8">
        <w:tc>
          <w:tcPr>
            <w:tcW w:w="1838" w:type="dxa"/>
          </w:tcPr>
          <w:p w14:paraId="3C9F7B9D"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4D561A3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23478A9" w14:textId="77777777" w:rsidR="000A2F17" w:rsidRPr="00203392" w:rsidRDefault="000A2F17" w:rsidP="000A2F17">
      <w:pPr>
        <w:pBdr>
          <w:bottom w:val="single" w:sz="6" w:space="1" w:color="auto"/>
        </w:pBdr>
        <w:rPr>
          <w:rFonts w:cs="Arial"/>
        </w:rPr>
      </w:pPr>
    </w:p>
    <w:p w14:paraId="7205C707" w14:textId="77777777" w:rsidR="000A2F17" w:rsidRDefault="000A2F17" w:rsidP="000A2F17">
      <w:pPr>
        <w:pStyle w:val="bullet"/>
        <w:spacing w:before="0"/>
        <w:ind w:left="0" w:firstLine="0"/>
        <w:rPr>
          <w:rFonts w:ascii="Arial" w:hAnsi="Arial" w:cs="Arial"/>
          <w:b/>
          <w:sz w:val="22"/>
          <w:szCs w:val="22"/>
        </w:rPr>
      </w:pPr>
    </w:p>
    <w:p w14:paraId="62B15D5D"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4957A282"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 xml:space="preserve">The aim is to provide </w:t>
      </w:r>
      <w:proofErr w:type="gramStart"/>
      <w:r w:rsidRPr="00734926">
        <w:rPr>
          <w:rFonts w:ascii="Arial" w:hAnsi="Arial" w:cs="Arial"/>
          <w:sz w:val="22"/>
          <w:szCs w:val="22"/>
        </w:rPr>
        <w:t>the student with an understanding of animation principles and concepts within classical and digital animation techniques and how to communicate these effectively in a portfolio of motion studies</w:t>
      </w:r>
      <w:proofErr w:type="gramEnd"/>
      <w:r w:rsidRPr="00734926">
        <w:rPr>
          <w:rFonts w:ascii="Arial" w:hAnsi="Arial" w:cs="Arial"/>
          <w:sz w:val="22"/>
          <w:szCs w:val="22"/>
        </w:rPr>
        <w:t>.</w:t>
      </w:r>
    </w:p>
    <w:p w14:paraId="42023A61" w14:textId="77777777" w:rsidR="000A2F17" w:rsidRPr="00B1208A" w:rsidRDefault="000A2F17" w:rsidP="000A2F17">
      <w:pPr>
        <w:pStyle w:val="bullet"/>
        <w:spacing w:before="0"/>
        <w:ind w:left="0" w:firstLine="0"/>
        <w:rPr>
          <w:rFonts w:ascii="Arial" w:hAnsi="Arial" w:cs="Arial"/>
          <w:b/>
          <w:sz w:val="22"/>
          <w:szCs w:val="22"/>
        </w:rPr>
      </w:pPr>
    </w:p>
    <w:p w14:paraId="6A867D51"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448283B6" w14:textId="77777777" w:rsidR="000A2F17" w:rsidRPr="00B1208A" w:rsidRDefault="000A2F17" w:rsidP="000A2F17">
      <w:pPr>
        <w:rPr>
          <w:rFonts w:cs="Arial"/>
          <w:b/>
        </w:rPr>
      </w:pPr>
    </w:p>
    <w:p w14:paraId="5E03BD8C" w14:textId="77777777" w:rsidR="000A2F17" w:rsidRPr="00B1208A" w:rsidRDefault="000A2F17" w:rsidP="000A2F17">
      <w:pPr>
        <w:rPr>
          <w:rFonts w:cs="Arial"/>
        </w:rPr>
      </w:pPr>
      <w:r w:rsidRPr="00B1208A">
        <w:rPr>
          <w:rFonts w:cs="Arial"/>
        </w:rPr>
        <w:t>Upon the successful completion of this module, the student should be able to:</w:t>
      </w:r>
    </w:p>
    <w:p w14:paraId="508B9B4B"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understand the stages in presenting concepts of motion, performance, gesture and body mechanics to an audience and/or via player input notions;</w:t>
      </w:r>
    </w:p>
    <w:p w14:paraId="16D17A9E" w14:textId="77777777" w:rsidR="000A2F17" w:rsidRPr="007D0C62" w:rsidRDefault="000A2F17" w:rsidP="003E0149">
      <w:pPr>
        <w:pStyle w:val="bullet"/>
        <w:numPr>
          <w:ilvl w:val="0"/>
          <w:numId w:val="5"/>
        </w:numPr>
        <w:spacing w:before="240"/>
        <w:ind w:left="851" w:hanging="567"/>
        <w:rPr>
          <w:rFonts w:ascii="Arial" w:hAnsi="Arial" w:cs="Arial"/>
          <w:sz w:val="22"/>
          <w:szCs w:val="22"/>
        </w:rPr>
      </w:pPr>
      <w:proofErr w:type="gramStart"/>
      <w:r w:rsidRPr="007D0C62">
        <w:rPr>
          <w:rFonts w:ascii="Arial" w:hAnsi="Arial" w:cs="Arial"/>
          <w:sz w:val="22"/>
          <w:szCs w:val="22"/>
        </w:rPr>
        <w:t>demonstrate</w:t>
      </w:r>
      <w:proofErr w:type="gramEnd"/>
      <w:r w:rsidRPr="007D0C62">
        <w:rPr>
          <w:rFonts w:ascii="Arial" w:hAnsi="Arial" w:cs="Arial"/>
          <w:sz w:val="22"/>
          <w:szCs w:val="22"/>
        </w:rPr>
        <w:t xml:space="preserve"> a range of approaches (traditionally and digitally) in capturing style, movement and setting within early stages of learning character animation.</w:t>
      </w:r>
    </w:p>
    <w:p w14:paraId="7D59C83A" w14:textId="77777777" w:rsidR="000A2F17" w:rsidRPr="00B1208A" w:rsidRDefault="000A2F17" w:rsidP="000A2F17">
      <w:pPr>
        <w:rPr>
          <w:rFonts w:cs="Arial"/>
        </w:rPr>
      </w:pPr>
    </w:p>
    <w:p w14:paraId="78634830"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13D541AA"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 xml:space="preserve">Observational analysis and recording of motion (life drawing, photography, film </w:t>
      </w:r>
      <w:proofErr w:type="spellStart"/>
      <w:r w:rsidRPr="009458C7">
        <w:rPr>
          <w:rFonts w:ascii="Arial" w:eastAsia="Times New Roman" w:hAnsi="Arial" w:cs="Arial"/>
          <w:lang w:eastAsia="en-GB"/>
        </w:rPr>
        <w:t>etc</w:t>
      </w:r>
      <w:proofErr w:type="spellEnd"/>
      <w:r w:rsidRPr="009458C7">
        <w:rPr>
          <w:rFonts w:ascii="Arial" w:eastAsia="Times New Roman" w:hAnsi="Arial" w:cs="Arial"/>
          <w:lang w:eastAsia="en-GB"/>
        </w:rPr>
        <w:t>)</w:t>
      </w:r>
    </w:p>
    <w:p w14:paraId="7744E3B5"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 xml:space="preserve">Principles of Animation/Character Animation (e.g. pose to pose, </w:t>
      </w:r>
      <w:proofErr w:type="gramStart"/>
      <w:r w:rsidRPr="009458C7">
        <w:rPr>
          <w:rFonts w:ascii="Arial" w:eastAsia="Times New Roman" w:hAnsi="Arial" w:cs="Arial"/>
          <w:lang w:eastAsia="en-GB"/>
        </w:rPr>
        <w:t>slow-in</w:t>
      </w:r>
      <w:proofErr w:type="gramEnd"/>
      <w:r w:rsidRPr="009458C7">
        <w:rPr>
          <w:rFonts w:ascii="Arial" w:eastAsia="Times New Roman" w:hAnsi="Arial" w:cs="Arial"/>
          <w:lang w:eastAsia="en-GB"/>
        </w:rPr>
        <w:t>, slow-out, etc.)</w:t>
      </w:r>
    </w:p>
    <w:p w14:paraId="28E08580"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Production based progression techniques (reference, thumbnails, storyboards, animatic, layout, etc.)</w:t>
      </w:r>
    </w:p>
    <w:p w14:paraId="486E44F5"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Traditional drawn animation methods (e.g. via the production studio system roles)</w:t>
      </w:r>
    </w:p>
    <w:p w14:paraId="49585374"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Model sheets and expression sheets</w:t>
      </w:r>
    </w:p>
    <w:p w14:paraId="5C866AEC"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An appreciation of forces and Newton’s laws of motion</w:t>
      </w:r>
    </w:p>
    <w:p w14:paraId="2BC0BB26"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An adoption of displaying weight and force and gravity – and how they influence performance/styles of character</w:t>
      </w:r>
    </w:p>
    <w:p w14:paraId="1BD86B5C"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 xml:space="preserve">Introduction to animated cycles </w:t>
      </w:r>
    </w:p>
    <w:p w14:paraId="589B77FF"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2D &amp; 3D computer animation approaches</w:t>
      </w:r>
    </w:p>
    <w:p w14:paraId="5F5747BA"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Timing for animation; screen/interactive timing</w:t>
      </w:r>
    </w:p>
    <w:p w14:paraId="32679F76"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9458C7">
        <w:rPr>
          <w:rFonts w:ascii="Arial" w:eastAsia="Times New Roman" w:hAnsi="Arial" w:cs="Arial"/>
          <w:lang w:eastAsia="en-GB"/>
        </w:rPr>
        <w:t>Body mechanics, and animated turntables/moves in 3D space</w:t>
      </w:r>
    </w:p>
    <w:p w14:paraId="4C5D3321" w14:textId="77777777" w:rsidR="000A2F17" w:rsidRPr="009458C7"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lastRenderedPageBreak/>
        <w:t>Key poses/gestures and acting/staging ideas</w:t>
      </w:r>
    </w:p>
    <w:p w14:paraId="2E7F5AD9" w14:textId="77777777" w:rsidR="000A2F17" w:rsidRPr="00B1208A" w:rsidRDefault="000A2F17" w:rsidP="000A2F17">
      <w:pPr>
        <w:rPr>
          <w:rFonts w:cs="Arial"/>
        </w:rPr>
      </w:pPr>
    </w:p>
    <w:p w14:paraId="66CCF2D9" w14:textId="77777777" w:rsidR="000A2F17" w:rsidRPr="00B1208A" w:rsidRDefault="000A2F17" w:rsidP="000A2F17">
      <w:pPr>
        <w:pStyle w:val="fixed"/>
        <w:rPr>
          <w:rFonts w:ascii="Arial" w:hAnsi="Arial" w:cs="Arial"/>
          <w:sz w:val="22"/>
          <w:szCs w:val="22"/>
        </w:rPr>
      </w:pPr>
      <w:r>
        <w:rPr>
          <w:rFonts w:ascii="Arial" w:hAnsi="Arial" w:cs="Arial"/>
          <w:sz w:val="22"/>
          <w:szCs w:val="22"/>
        </w:rPr>
        <w:t>Study Time Allocation</w:t>
      </w:r>
    </w:p>
    <w:p w14:paraId="5F8D5BA0" w14:textId="77777777" w:rsidR="000A2F17" w:rsidRPr="00B1208A" w:rsidRDefault="000A2F17" w:rsidP="000A2F17">
      <w:pPr>
        <w:pStyle w:val="fixed"/>
        <w:rPr>
          <w:rFonts w:ascii="Arial" w:hAnsi="Arial" w:cs="Arial"/>
          <w:sz w:val="22"/>
          <w:szCs w:val="22"/>
        </w:rPr>
      </w:pPr>
    </w:p>
    <w:p w14:paraId="4D00FF70" w14:textId="77777777" w:rsidR="000A2F17" w:rsidRPr="00B1208A" w:rsidRDefault="000A2F17" w:rsidP="000A2F17">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3A543E42"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0A2F17" w:rsidRPr="00D7590E" w14:paraId="4088C81F" w14:textId="77777777" w:rsidTr="00833EF8">
        <w:tc>
          <w:tcPr>
            <w:tcW w:w="3969" w:type="dxa"/>
            <w:tcBorders>
              <w:top w:val="single" w:sz="4" w:space="0" w:color="auto"/>
              <w:left w:val="single" w:sz="4" w:space="0" w:color="auto"/>
            </w:tcBorders>
          </w:tcPr>
          <w:p w14:paraId="4CE54A42"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135EAF7B"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327EAB92"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017053F1" w14:textId="77777777" w:rsidTr="00833EF8">
        <w:tc>
          <w:tcPr>
            <w:tcW w:w="3969" w:type="dxa"/>
          </w:tcPr>
          <w:p w14:paraId="5A721D0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66D1B372"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15DE04F1"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6DE1B10E" w14:textId="77777777" w:rsidTr="00833EF8">
        <w:tc>
          <w:tcPr>
            <w:tcW w:w="3969" w:type="dxa"/>
          </w:tcPr>
          <w:p w14:paraId="4D50F57A"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35E63A9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5C63708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7A34880F" w14:textId="77777777" w:rsidTr="00833EF8">
        <w:tc>
          <w:tcPr>
            <w:tcW w:w="3969" w:type="dxa"/>
          </w:tcPr>
          <w:p w14:paraId="06524C24"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1E3FC3D7"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c>
          <w:tcPr>
            <w:tcW w:w="1843" w:type="dxa"/>
          </w:tcPr>
          <w:p w14:paraId="0F48E2E1"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6D0E299F" w14:textId="77777777" w:rsidTr="00833EF8">
        <w:tc>
          <w:tcPr>
            <w:tcW w:w="3969" w:type="dxa"/>
          </w:tcPr>
          <w:p w14:paraId="4C549BBD"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64E777E7"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1EEFB562"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535F9B5E"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15D8407D"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242EBEFF"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0621055"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3D196299"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2028"/>
        <w:gridCol w:w="461"/>
        <w:gridCol w:w="505"/>
        <w:gridCol w:w="2194"/>
        <w:gridCol w:w="505"/>
        <w:gridCol w:w="2092"/>
      </w:tblGrid>
      <w:tr w:rsidR="000A2F17" w:rsidRPr="00D7590E" w14:paraId="0BB23F44" w14:textId="77777777" w:rsidTr="00833EF8">
        <w:sdt>
          <w:sdtPr>
            <w:rPr>
              <w:rFonts w:cs="Arial"/>
            </w:rPr>
            <w:id w:val="-408457766"/>
          </w:sdtPr>
          <w:sdtEndPr/>
          <w:sdtContent>
            <w:tc>
              <w:tcPr>
                <w:tcW w:w="535" w:type="dxa"/>
              </w:tcPr>
              <w:p w14:paraId="11E859A2"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145" w:type="dxa"/>
          </w:tcPr>
          <w:p w14:paraId="19C34B5C"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tc>
          <w:tcPr>
            <w:tcW w:w="488" w:type="dxa"/>
          </w:tcPr>
          <w:p w14:paraId="742EC20A" w14:textId="77777777" w:rsidR="000A2F17" w:rsidRPr="00D7590E" w:rsidRDefault="000A2F17" w:rsidP="00833EF8">
            <w:pPr>
              <w:overflowPunct w:val="0"/>
              <w:autoSpaceDE w:val="0"/>
              <w:autoSpaceDN w:val="0"/>
              <w:adjustRightInd w:val="0"/>
              <w:jc w:val="both"/>
              <w:textAlignment w:val="baseline"/>
              <w:rPr>
                <w:rFonts w:cs="Arial"/>
              </w:rPr>
            </w:pPr>
          </w:p>
        </w:tc>
        <w:sdt>
          <w:sdtPr>
            <w:rPr>
              <w:rFonts w:cs="Arial"/>
            </w:rPr>
            <w:id w:val="-1360735868"/>
          </w:sdtPr>
          <w:sdtEndPr/>
          <w:sdtContent>
            <w:tc>
              <w:tcPr>
                <w:tcW w:w="516" w:type="dxa"/>
              </w:tcPr>
              <w:p w14:paraId="40D6ED9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272" w:type="dxa"/>
          </w:tcPr>
          <w:p w14:paraId="1066CD7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799814278"/>
          </w:sdtPr>
          <w:sdtEndPr/>
          <w:sdtContent>
            <w:tc>
              <w:tcPr>
                <w:tcW w:w="516" w:type="dxa"/>
              </w:tcPr>
              <w:p w14:paraId="52E647B8"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198" w:type="dxa"/>
          </w:tcPr>
          <w:p w14:paraId="675A3BBA"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5031CE5F"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692C30AD" w14:textId="77777777" w:rsidTr="00833EF8">
        <w:tc>
          <w:tcPr>
            <w:tcW w:w="3256" w:type="dxa"/>
          </w:tcPr>
          <w:p w14:paraId="21C6F4F8"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8B09B7E"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A4A22F6"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513C04F2" w14:textId="77777777" w:rsidTr="00833EF8">
        <w:tc>
          <w:tcPr>
            <w:tcW w:w="3256" w:type="dxa"/>
          </w:tcPr>
          <w:p w14:paraId="5F54399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Portfolio presentation</w:t>
            </w:r>
          </w:p>
        </w:tc>
        <w:tc>
          <w:tcPr>
            <w:tcW w:w="3969" w:type="dxa"/>
          </w:tcPr>
          <w:p w14:paraId="3D32EA91"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 xml:space="preserve">e.g. Short 5 </w:t>
            </w:r>
            <w:proofErr w:type="spellStart"/>
            <w:r w:rsidRPr="00D7590E">
              <w:rPr>
                <w:rFonts w:cs="Arial"/>
              </w:rPr>
              <w:t>mins</w:t>
            </w:r>
            <w:proofErr w:type="spellEnd"/>
            <w:r w:rsidRPr="00D7590E">
              <w:rPr>
                <w:rFonts w:cs="Arial"/>
              </w:rPr>
              <w:t xml:space="preserve"> (per person)  presentation displaying animation material and methodology/process  </w:t>
            </w:r>
          </w:p>
        </w:tc>
        <w:tc>
          <w:tcPr>
            <w:tcW w:w="1559" w:type="dxa"/>
          </w:tcPr>
          <w:p w14:paraId="655D8ECC"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100%</w:t>
            </w:r>
          </w:p>
        </w:tc>
      </w:tr>
    </w:tbl>
    <w:p w14:paraId="069693C8" w14:textId="77777777" w:rsidR="000A2F17" w:rsidRDefault="000A2F17" w:rsidP="000A2F17">
      <w:pPr>
        <w:overflowPunct w:val="0"/>
        <w:autoSpaceDE w:val="0"/>
        <w:autoSpaceDN w:val="0"/>
        <w:adjustRightInd w:val="0"/>
        <w:jc w:val="both"/>
        <w:textAlignment w:val="baseline"/>
        <w:rPr>
          <w:rFonts w:cs="Arial"/>
          <w:b/>
        </w:rPr>
      </w:pPr>
    </w:p>
    <w:p w14:paraId="59B0074B" w14:textId="77777777" w:rsidR="000A2F17" w:rsidRPr="00D7590E" w:rsidRDefault="000A2F17" w:rsidP="000A2F17">
      <w:pPr>
        <w:overflowPunct w:val="0"/>
        <w:autoSpaceDE w:val="0"/>
        <w:autoSpaceDN w:val="0"/>
        <w:adjustRightInd w:val="0"/>
        <w:jc w:val="both"/>
        <w:textAlignment w:val="baseline"/>
        <w:rPr>
          <w:rFonts w:cs="Arial"/>
          <w:b/>
        </w:rPr>
      </w:pPr>
    </w:p>
    <w:p w14:paraId="5114A575" w14:textId="77777777"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3EC1AF28" w14:textId="77777777" w:rsidTr="00833EF8">
        <w:tc>
          <w:tcPr>
            <w:tcW w:w="3261" w:type="dxa"/>
            <w:tcBorders>
              <w:top w:val="single" w:sz="4" w:space="0" w:color="auto"/>
              <w:left w:val="single" w:sz="4" w:space="0" w:color="auto"/>
            </w:tcBorders>
          </w:tcPr>
          <w:p w14:paraId="201C51D9"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797CAB39"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28E2ED3D" w14:textId="77777777" w:rsidTr="00833EF8">
        <w:tc>
          <w:tcPr>
            <w:tcW w:w="3261" w:type="dxa"/>
          </w:tcPr>
          <w:p w14:paraId="27695857"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0F6ECE09"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08E9BDB9" w14:textId="77777777" w:rsidTr="00833EF8">
        <w:tc>
          <w:tcPr>
            <w:tcW w:w="3261" w:type="dxa"/>
          </w:tcPr>
          <w:p w14:paraId="24B3F8F4"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27628089"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100%</w:t>
            </w:r>
          </w:p>
        </w:tc>
      </w:tr>
      <w:tr w:rsidR="000A2F17" w:rsidRPr="00D7590E" w14:paraId="52CA7285" w14:textId="77777777" w:rsidTr="00833EF8">
        <w:tc>
          <w:tcPr>
            <w:tcW w:w="3261" w:type="dxa"/>
          </w:tcPr>
          <w:p w14:paraId="0A200D4B"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0AAABABC"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4C31467F" w14:textId="77777777" w:rsidTr="00833EF8">
        <w:tc>
          <w:tcPr>
            <w:tcW w:w="3261" w:type="dxa"/>
          </w:tcPr>
          <w:p w14:paraId="3B98494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C41323D"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196A450A" w14:textId="77777777" w:rsidR="000A2F17" w:rsidRPr="00AC3B2F" w:rsidRDefault="000A2F17" w:rsidP="000A2F17">
      <w:pPr>
        <w:overflowPunct w:val="0"/>
        <w:autoSpaceDE w:val="0"/>
        <w:autoSpaceDN w:val="0"/>
        <w:adjustRightInd w:val="0"/>
        <w:jc w:val="both"/>
        <w:textAlignment w:val="baseline"/>
        <w:rPr>
          <w:rFonts w:cs="Arial"/>
          <w:sz w:val="24"/>
        </w:rPr>
      </w:pPr>
    </w:p>
    <w:p w14:paraId="1CE74E60"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70B68620" w14:textId="77777777" w:rsidR="000A2F17" w:rsidRPr="00AC3B2F"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24"/>
        <w:gridCol w:w="5325"/>
        <w:gridCol w:w="1348"/>
      </w:tblGrid>
      <w:tr w:rsidR="000A2F17" w:rsidRPr="00D7590E" w14:paraId="03232EDB" w14:textId="77777777" w:rsidTr="00833EF8">
        <w:tc>
          <w:tcPr>
            <w:tcW w:w="1689" w:type="dxa"/>
            <w:shd w:val="clear" w:color="auto" w:fill="BFBFBF" w:themeFill="background1" w:themeFillShade="BF"/>
          </w:tcPr>
          <w:p w14:paraId="25445DE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4AD25C13"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ADGD4005</w:t>
            </w:r>
          </w:p>
        </w:tc>
      </w:tr>
      <w:tr w:rsidR="000A2F17" w:rsidRPr="00D7590E" w14:paraId="5992B7FC" w14:textId="77777777" w:rsidTr="00833EF8">
        <w:tc>
          <w:tcPr>
            <w:tcW w:w="1689" w:type="dxa"/>
            <w:shd w:val="clear" w:color="auto" w:fill="BFBFBF" w:themeFill="background1" w:themeFillShade="BF"/>
          </w:tcPr>
          <w:p w14:paraId="77C934E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7CFEE48C"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Introduction to Character Animation</w:t>
            </w:r>
          </w:p>
        </w:tc>
      </w:tr>
      <w:tr w:rsidR="000A2F17" w:rsidRPr="00D7590E" w14:paraId="464DBD0E" w14:textId="77777777" w:rsidTr="00833EF8">
        <w:tc>
          <w:tcPr>
            <w:tcW w:w="1689" w:type="dxa"/>
            <w:shd w:val="clear" w:color="auto" w:fill="BFBFBF" w:themeFill="background1" w:themeFillShade="BF"/>
          </w:tcPr>
          <w:p w14:paraId="6CA9126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2D3369F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2875B28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1ABC367F" w14:textId="77777777" w:rsidTr="00833EF8">
        <w:tc>
          <w:tcPr>
            <w:tcW w:w="1689" w:type="dxa"/>
          </w:tcPr>
          <w:p w14:paraId="2F5A92C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0BDF48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ROBERTS, S (2004) </w:t>
            </w:r>
            <w:r w:rsidRPr="00D7590E">
              <w:rPr>
                <w:rFonts w:cs="Arial"/>
                <w:i/>
              </w:rPr>
              <w:t xml:space="preserve">Character Animation in 3D: Use traditional drawing techniques to produce stunning CGI animation, </w:t>
            </w:r>
            <w:r w:rsidRPr="00D7590E">
              <w:rPr>
                <w:rFonts w:cs="Arial"/>
              </w:rPr>
              <w:t>Focal Press.</w:t>
            </w:r>
          </w:p>
        </w:tc>
        <w:tc>
          <w:tcPr>
            <w:tcW w:w="1366" w:type="dxa"/>
          </w:tcPr>
          <w:sdt>
            <w:sdtPr>
              <w:rPr>
                <w:rFonts w:cs="Arial"/>
              </w:rPr>
              <w:id w:val="-2129691250"/>
            </w:sdtPr>
            <w:sdtEndPr/>
            <w:sdtContent>
              <w:p w14:paraId="525B7C4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5884B23A" w14:textId="77777777" w:rsidTr="00833EF8">
        <w:tc>
          <w:tcPr>
            <w:tcW w:w="1689" w:type="dxa"/>
          </w:tcPr>
          <w:p w14:paraId="4183532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61A78D4" w14:textId="77777777" w:rsidR="000A2F17" w:rsidRPr="00D7590E" w:rsidRDefault="000A2F17" w:rsidP="00833EF8">
            <w:pPr>
              <w:overflowPunct w:val="0"/>
              <w:autoSpaceDE w:val="0"/>
              <w:autoSpaceDN w:val="0"/>
              <w:adjustRightInd w:val="0"/>
              <w:textAlignment w:val="baseline"/>
              <w:rPr>
                <w:rFonts w:cs="Arial"/>
                <w:noProof/>
              </w:rPr>
            </w:pPr>
            <w:r w:rsidRPr="00D7590E">
              <w:rPr>
                <w:rFonts w:cs="Arial"/>
                <w:noProof/>
              </w:rPr>
              <w:t xml:space="preserve">JOHNSON, O. &amp; THOMAS, F. (1995).  </w:t>
            </w:r>
            <w:r w:rsidRPr="00D7590E">
              <w:rPr>
                <w:rFonts w:cs="Arial"/>
                <w:i/>
                <w:noProof/>
              </w:rPr>
              <w:t xml:space="preserve">The Illusion of Life: Disney Animation: </w:t>
            </w:r>
            <w:r w:rsidRPr="00D7590E">
              <w:rPr>
                <w:rFonts w:cs="Arial"/>
                <w:noProof/>
              </w:rPr>
              <w:t>Hyperion Press.</w:t>
            </w:r>
          </w:p>
        </w:tc>
        <w:tc>
          <w:tcPr>
            <w:tcW w:w="1366" w:type="dxa"/>
          </w:tcPr>
          <w:sdt>
            <w:sdtPr>
              <w:rPr>
                <w:rFonts w:cs="Arial"/>
              </w:rPr>
              <w:id w:val="532696881"/>
            </w:sdtPr>
            <w:sdtEndPr/>
            <w:sdtContent>
              <w:p w14:paraId="209A3F8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E99E2F8" w14:textId="77777777" w:rsidTr="00833EF8">
        <w:tc>
          <w:tcPr>
            <w:tcW w:w="1689" w:type="dxa"/>
          </w:tcPr>
          <w:p w14:paraId="75B6492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D20BD65" w14:textId="77777777" w:rsidR="000A2F17" w:rsidRPr="00D7590E" w:rsidRDefault="000A2F17" w:rsidP="00833EF8">
            <w:pPr>
              <w:widowControl w:val="0"/>
              <w:overflowPunct w:val="0"/>
              <w:autoSpaceDE w:val="0"/>
              <w:autoSpaceDN w:val="0"/>
              <w:adjustRightInd w:val="0"/>
              <w:textAlignment w:val="baseline"/>
              <w:rPr>
                <w:rFonts w:cs="Arial"/>
                <w:noProof/>
              </w:rPr>
            </w:pPr>
            <w:r w:rsidRPr="00D7590E">
              <w:rPr>
                <w:rFonts w:cs="Arial"/>
                <w:noProof/>
              </w:rPr>
              <w:t xml:space="preserve">WILLIAMS, R. (2002). </w:t>
            </w:r>
            <w:r w:rsidRPr="00D7590E">
              <w:rPr>
                <w:rFonts w:cs="Arial"/>
                <w:i/>
                <w:noProof/>
              </w:rPr>
              <w:t xml:space="preserve">The Animator's Survival Kit: A Manual of Methods, Principles, and Formulas for Classical, Computer, Games, Stop Motion, and Internet Animators: </w:t>
            </w:r>
            <w:r w:rsidRPr="00D7590E">
              <w:rPr>
                <w:rFonts w:cs="Arial"/>
                <w:noProof/>
              </w:rPr>
              <w:t xml:space="preserve"> Faber &amp; Faber.</w:t>
            </w:r>
          </w:p>
        </w:tc>
        <w:tc>
          <w:tcPr>
            <w:tcW w:w="1366" w:type="dxa"/>
          </w:tcPr>
          <w:sdt>
            <w:sdtPr>
              <w:rPr>
                <w:rFonts w:cs="Arial"/>
              </w:rPr>
              <w:id w:val="1507794177"/>
            </w:sdtPr>
            <w:sdtEndPr/>
            <w:sdtContent>
              <w:p w14:paraId="1C0ECB4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3D874D94" w14:textId="77777777" w:rsidTr="00833EF8">
        <w:tc>
          <w:tcPr>
            <w:tcW w:w="1689" w:type="dxa"/>
          </w:tcPr>
          <w:p w14:paraId="70A5456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F65077F" w14:textId="77777777" w:rsidR="000A2F17" w:rsidRPr="00D7590E" w:rsidRDefault="000A2F17" w:rsidP="00833EF8">
            <w:pPr>
              <w:overflowPunct w:val="0"/>
              <w:autoSpaceDE w:val="0"/>
              <w:autoSpaceDN w:val="0"/>
              <w:adjustRightInd w:val="0"/>
              <w:ind w:left="3600" w:hanging="3600"/>
              <w:textAlignment w:val="baseline"/>
              <w:rPr>
                <w:rFonts w:cs="Arial"/>
                <w:i/>
              </w:rPr>
            </w:pPr>
            <w:r w:rsidRPr="00D7590E">
              <w:rPr>
                <w:rFonts w:cs="Arial"/>
              </w:rPr>
              <w:t xml:space="preserve">COOPER, J (2019), </w:t>
            </w:r>
            <w:r w:rsidRPr="00D7590E">
              <w:rPr>
                <w:rFonts w:cs="Arial"/>
                <w:i/>
              </w:rPr>
              <w:t xml:space="preserve">Game </w:t>
            </w:r>
            <w:proofErr w:type="spellStart"/>
            <w:r w:rsidRPr="00D7590E">
              <w:rPr>
                <w:rFonts w:cs="Arial"/>
                <w:i/>
              </w:rPr>
              <w:t>Anim</w:t>
            </w:r>
            <w:proofErr w:type="spellEnd"/>
            <w:r w:rsidRPr="00D7590E">
              <w:rPr>
                <w:rFonts w:cs="Arial"/>
              </w:rPr>
              <w:t xml:space="preserve">: </w:t>
            </w:r>
            <w:r w:rsidRPr="00D7590E">
              <w:rPr>
                <w:rFonts w:cs="Arial"/>
                <w:i/>
              </w:rPr>
              <w:t>Video Game</w:t>
            </w:r>
          </w:p>
          <w:p w14:paraId="31DD3CB9" w14:textId="77777777" w:rsidR="000A2F17" w:rsidRPr="00D7590E" w:rsidRDefault="000A2F17" w:rsidP="00833EF8">
            <w:pPr>
              <w:overflowPunct w:val="0"/>
              <w:autoSpaceDE w:val="0"/>
              <w:autoSpaceDN w:val="0"/>
              <w:adjustRightInd w:val="0"/>
              <w:ind w:left="3600" w:hanging="3600"/>
              <w:textAlignment w:val="baseline"/>
              <w:rPr>
                <w:rFonts w:cs="Arial"/>
              </w:rPr>
            </w:pPr>
            <w:r w:rsidRPr="00D7590E">
              <w:rPr>
                <w:rFonts w:cs="Arial"/>
                <w:i/>
              </w:rPr>
              <w:t xml:space="preserve">Animation Explained, </w:t>
            </w:r>
            <w:proofErr w:type="spellStart"/>
            <w:r w:rsidRPr="00D7590E">
              <w:rPr>
                <w:rFonts w:cs="Arial"/>
              </w:rPr>
              <w:t>A.K.Peters</w:t>
            </w:r>
            <w:proofErr w:type="spellEnd"/>
            <w:r w:rsidRPr="00D7590E">
              <w:rPr>
                <w:rFonts w:cs="Arial"/>
              </w:rPr>
              <w:t>/CRC Press.</w:t>
            </w:r>
          </w:p>
        </w:tc>
        <w:tc>
          <w:tcPr>
            <w:tcW w:w="1366" w:type="dxa"/>
          </w:tcPr>
          <w:p w14:paraId="0F6F57C8"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794C416F" w14:textId="77777777" w:rsidTr="00833EF8">
        <w:tc>
          <w:tcPr>
            <w:tcW w:w="1689" w:type="dxa"/>
          </w:tcPr>
          <w:p w14:paraId="0AB7E9E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C95132A" w14:textId="77777777" w:rsidR="000A2F17" w:rsidRPr="00D7590E" w:rsidRDefault="000A2F17" w:rsidP="00833EF8">
            <w:pPr>
              <w:overflowPunct w:val="0"/>
              <w:autoSpaceDE w:val="0"/>
              <w:autoSpaceDN w:val="0"/>
              <w:adjustRightInd w:val="0"/>
              <w:ind w:left="3600" w:hanging="3600"/>
              <w:textAlignment w:val="baseline"/>
              <w:rPr>
                <w:rFonts w:cs="Arial"/>
                <w:i/>
              </w:rPr>
            </w:pPr>
            <w:r w:rsidRPr="00D7590E">
              <w:rPr>
                <w:rFonts w:cs="Arial"/>
              </w:rPr>
              <w:t xml:space="preserve">KERLOW, I. V. (2009) </w:t>
            </w:r>
            <w:r w:rsidRPr="00D7590E">
              <w:rPr>
                <w:rFonts w:cs="Arial"/>
                <w:i/>
              </w:rPr>
              <w:t>The Art of 3D Computer</w:t>
            </w:r>
          </w:p>
          <w:p w14:paraId="0E0D20B5" w14:textId="77777777" w:rsidR="000A2F17" w:rsidRPr="00D7590E" w:rsidRDefault="000A2F17" w:rsidP="00833EF8">
            <w:pPr>
              <w:overflowPunct w:val="0"/>
              <w:autoSpaceDE w:val="0"/>
              <w:autoSpaceDN w:val="0"/>
              <w:adjustRightInd w:val="0"/>
              <w:ind w:left="3600" w:hanging="3600"/>
              <w:textAlignment w:val="baseline"/>
              <w:rPr>
                <w:rFonts w:cs="Arial"/>
              </w:rPr>
            </w:pPr>
            <w:r w:rsidRPr="00D7590E">
              <w:rPr>
                <w:rFonts w:cs="Arial"/>
                <w:i/>
              </w:rPr>
              <w:t>Animation and Effects,</w:t>
            </w:r>
            <w:r w:rsidRPr="00D7590E">
              <w:rPr>
                <w:rFonts w:cs="Arial"/>
              </w:rPr>
              <w:t xml:space="preserve"> John Wiley &amp; Sons</w:t>
            </w:r>
          </w:p>
        </w:tc>
        <w:tc>
          <w:tcPr>
            <w:tcW w:w="1366" w:type="dxa"/>
          </w:tcPr>
          <w:sdt>
            <w:sdtPr>
              <w:rPr>
                <w:rFonts w:cs="Arial"/>
              </w:rPr>
              <w:id w:val="142945926"/>
            </w:sdtPr>
            <w:sdtEndPr/>
            <w:sdtContent>
              <w:p w14:paraId="28AC693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28A75E68" w14:textId="77777777" w:rsidTr="00833EF8">
        <w:tc>
          <w:tcPr>
            <w:tcW w:w="1689" w:type="dxa"/>
          </w:tcPr>
          <w:p w14:paraId="7D7727D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F4098A8" w14:textId="77777777" w:rsidR="000A2F17" w:rsidRPr="00D7590E" w:rsidRDefault="000A2F17" w:rsidP="00833EF8">
            <w:pPr>
              <w:overflowPunct w:val="0"/>
              <w:autoSpaceDE w:val="0"/>
              <w:autoSpaceDN w:val="0"/>
              <w:adjustRightInd w:val="0"/>
              <w:ind w:left="3600" w:hanging="3600"/>
              <w:textAlignment w:val="baseline"/>
              <w:rPr>
                <w:rFonts w:cs="Arial"/>
                <w:i/>
              </w:rPr>
            </w:pPr>
            <w:r w:rsidRPr="00D7590E">
              <w:rPr>
                <w:rFonts w:cs="Arial"/>
              </w:rPr>
              <w:t xml:space="preserve">HOOKS, E. (2003) </w:t>
            </w:r>
            <w:r w:rsidRPr="00D7590E">
              <w:rPr>
                <w:rFonts w:cs="Arial"/>
                <w:i/>
              </w:rPr>
              <w:t>Acting for Animators: A Complete</w:t>
            </w:r>
          </w:p>
          <w:p w14:paraId="4C2D435E" w14:textId="77777777" w:rsidR="000A2F17" w:rsidRPr="00D7590E" w:rsidRDefault="000A2F17" w:rsidP="00833EF8">
            <w:pPr>
              <w:overflowPunct w:val="0"/>
              <w:autoSpaceDE w:val="0"/>
              <w:autoSpaceDN w:val="0"/>
              <w:adjustRightInd w:val="0"/>
              <w:ind w:left="3600" w:hanging="3600"/>
              <w:textAlignment w:val="baseline"/>
              <w:rPr>
                <w:rFonts w:cs="Arial"/>
                <w:i/>
              </w:rPr>
            </w:pPr>
            <w:r w:rsidRPr="00D7590E">
              <w:rPr>
                <w:rFonts w:cs="Arial"/>
                <w:i/>
              </w:rPr>
              <w:t>Guide to Performance</w:t>
            </w:r>
            <w:r w:rsidRPr="00D7590E">
              <w:rPr>
                <w:rFonts w:cs="Arial"/>
              </w:rPr>
              <w:t xml:space="preserve"> </w:t>
            </w:r>
            <w:r w:rsidRPr="00D7590E">
              <w:rPr>
                <w:rFonts w:cs="Arial"/>
                <w:i/>
              </w:rPr>
              <w:t>Animation</w:t>
            </w:r>
            <w:r w:rsidRPr="00D7590E">
              <w:rPr>
                <w:rFonts w:cs="Arial"/>
              </w:rPr>
              <w:t>, Heinemann</w:t>
            </w:r>
          </w:p>
        </w:tc>
        <w:tc>
          <w:tcPr>
            <w:tcW w:w="1366" w:type="dxa"/>
          </w:tcPr>
          <w:sdt>
            <w:sdtPr>
              <w:rPr>
                <w:rFonts w:cs="Arial"/>
              </w:rPr>
              <w:id w:val="727032109"/>
            </w:sdtPr>
            <w:sdtEndPr/>
            <w:sdtContent>
              <w:p w14:paraId="7F7E3AE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957B57F" w14:textId="77777777" w:rsidTr="00833EF8">
        <w:tc>
          <w:tcPr>
            <w:tcW w:w="1689" w:type="dxa"/>
          </w:tcPr>
          <w:p w14:paraId="37DD7A3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46A5B5C4" w14:textId="77777777" w:rsidR="000A2F17" w:rsidRPr="00D7590E" w:rsidRDefault="000A2F17" w:rsidP="00833EF8">
            <w:pPr>
              <w:overflowPunct w:val="0"/>
              <w:autoSpaceDE w:val="0"/>
              <w:autoSpaceDN w:val="0"/>
              <w:adjustRightInd w:val="0"/>
              <w:jc w:val="both"/>
              <w:textAlignment w:val="baseline"/>
              <w:rPr>
                <w:rFonts w:cs="Arial"/>
                <w:b/>
                <w:i/>
              </w:rPr>
            </w:pPr>
            <w:r w:rsidRPr="00D7590E">
              <w:rPr>
                <w:rFonts w:cs="Arial"/>
                <w:color w:val="000000"/>
              </w:rPr>
              <w:t xml:space="preserve">John Lasseter, (1987) </w:t>
            </w:r>
            <w:r w:rsidRPr="00D7590E">
              <w:rPr>
                <w:rFonts w:cs="Arial"/>
                <w:i/>
                <w:color w:val="000000"/>
              </w:rPr>
              <w:t>"Principles of Traditional Animation Applied to 3D Computer Animation",</w:t>
            </w:r>
            <w:r w:rsidRPr="00D7590E">
              <w:rPr>
                <w:rFonts w:cs="Arial"/>
                <w:color w:val="000000"/>
              </w:rPr>
              <w:t xml:space="preserve"> </w:t>
            </w:r>
            <w:r w:rsidRPr="00D7590E">
              <w:rPr>
                <w:rFonts w:cs="Arial"/>
                <w:bCs/>
              </w:rPr>
              <w:t>Computer Graphics</w:t>
            </w:r>
            <w:r w:rsidRPr="00D7590E">
              <w:rPr>
                <w:rFonts w:cs="Arial"/>
              </w:rPr>
              <w:t xml:space="preserve">, pp. 35-44, </w:t>
            </w:r>
            <w:r w:rsidRPr="00D7590E">
              <w:rPr>
                <w:rFonts w:cs="Arial"/>
                <w:bCs/>
              </w:rPr>
              <w:t>21</w:t>
            </w:r>
            <w:r w:rsidRPr="00D7590E">
              <w:rPr>
                <w:rFonts w:cs="Arial"/>
              </w:rPr>
              <w:t>:4, July 1987 (SIGGRAPH 87).</w:t>
            </w:r>
          </w:p>
        </w:tc>
        <w:tc>
          <w:tcPr>
            <w:tcW w:w="1366" w:type="dxa"/>
          </w:tcPr>
          <w:sdt>
            <w:sdtPr>
              <w:rPr>
                <w:rFonts w:cs="Arial"/>
              </w:rPr>
              <w:id w:val="-1571037336"/>
            </w:sdtPr>
            <w:sdtEndPr/>
            <w:sdtContent>
              <w:p w14:paraId="5E3B05B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71A7B69" w14:textId="77777777" w:rsidTr="00833EF8">
        <w:tc>
          <w:tcPr>
            <w:tcW w:w="1689" w:type="dxa"/>
          </w:tcPr>
          <w:p w14:paraId="54DA857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E3E957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Living Lines Library</w:t>
            </w:r>
          </w:p>
          <w:p w14:paraId="21F81C3E" w14:textId="77777777" w:rsidR="000A2F17" w:rsidRPr="00D7590E" w:rsidRDefault="00726BB6" w:rsidP="00833EF8">
            <w:pPr>
              <w:tabs>
                <w:tab w:val="num" w:pos="720"/>
                <w:tab w:val="left" w:pos="1440"/>
              </w:tabs>
              <w:overflowPunct w:val="0"/>
              <w:autoSpaceDE w:val="0"/>
              <w:autoSpaceDN w:val="0"/>
              <w:adjustRightInd w:val="0"/>
              <w:jc w:val="both"/>
              <w:textAlignment w:val="baseline"/>
              <w:rPr>
                <w:rFonts w:cs="Arial"/>
              </w:rPr>
            </w:pPr>
            <w:hyperlink r:id="rId11" w:history="1">
              <w:r w:rsidR="000A2F17" w:rsidRPr="00D7590E">
                <w:rPr>
                  <w:rFonts w:cs="Arial"/>
                  <w:color w:val="0000FF"/>
                  <w:u w:val="single"/>
                </w:rPr>
                <w:t>https://livlily.blogspot.com/</w:t>
              </w:r>
            </w:hyperlink>
          </w:p>
        </w:tc>
        <w:tc>
          <w:tcPr>
            <w:tcW w:w="1366" w:type="dxa"/>
          </w:tcPr>
          <w:sdt>
            <w:sdtPr>
              <w:rPr>
                <w:rFonts w:cs="Arial"/>
              </w:rPr>
              <w:id w:val="-4441035"/>
            </w:sdtPr>
            <w:sdtEndPr/>
            <w:sdtContent>
              <w:p w14:paraId="46604A98"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586C74F4" w14:textId="77777777" w:rsidTr="00833EF8">
        <w:tc>
          <w:tcPr>
            <w:tcW w:w="1689" w:type="dxa"/>
          </w:tcPr>
          <w:p w14:paraId="4DFD7550"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F8A55CF"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Animation World Network</w:t>
            </w:r>
          </w:p>
          <w:p w14:paraId="490A8E36" w14:textId="77777777" w:rsidR="000A2F17" w:rsidRPr="00D7590E" w:rsidRDefault="00726BB6" w:rsidP="00833EF8">
            <w:pPr>
              <w:tabs>
                <w:tab w:val="num" w:pos="720"/>
                <w:tab w:val="left" w:pos="1440"/>
              </w:tabs>
              <w:overflowPunct w:val="0"/>
              <w:autoSpaceDE w:val="0"/>
              <w:autoSpaceDN w:val="0"/>
              <w:adjustRightInd w:val="0"/>
              <w:jc w:val="both"/>
              <w:textAlignment w:val="baseline"/>
              <w:rPr>
                <w:rFonts w:cs="Arial"/>
              </w:rPr>
            </w:pPr>
            <w:hyperlink r:id="rId12" w:history="1">
              <w:r w:rsidR="000A2F17" w:rsidRPr="00D7590E">
                <w:rPr>
                  <w:rFonts w:cs="Arial"/>
                  <w:color w:val="0000FF"/>
                  <w:u w:val="single"/>
                </w:rPr>
                <w:t>https://www.awn.com/</w:t>
              </w:r>
            </w:hyperlink>
          </w:p>
        </w:tc>
        <w:tc>
          <w:tcPr>
            <w:tcW w:w="1366" w:type="dxa"/>
          </w:tcPr>
          <w:sdt>
            <w:sdtPr>
              <w:rPr>
                <w:rFonts w:cs="Arial"/>
              </w:rPr>
              <w:id w:val="-356739718"/>
            </w:sdtPr>
            <w:sdtEndPr/>
            <w:sdtContent>
              <w:p w14:paraId="34FE874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399A570" w14:textId="77777777" w:rsidR="000A2F17" w:rsidRPr="00D7590E" w:rsidRDefault="000A2F17" w:rsidP="00833EF8">
            <w:pPr>
              <w:overflowPunct w:val="0"/>
              <w:autoSpaceDE w:val="0"/>
              <w:autoSpaceDN w:val="0"/>
              <w:adjustRightInd w:val="0"/>
              <w:jc w:val="center"/>
              <w:textAlignment w:val="baseline"/>
              <w:rPr>
                <w:rFonts w:cs="Arial"/>
              </w:rPr>
            </w:pPr>
          </w:p>
        </w:tc>
      </w:tr>
      <w:tr w:rsidR="000A2F17" w:rsidRPr="00D7590E" w14:paraId="1FFF0B29" w14:textId="77777777" w:rsidTr="00833EF8">
        <w:tc>
          <w:tcPr>
            <w:tcW w:w="1689" w:type="dxa"/>
          </w:tcPr>
          <w:p w14:paraId="53CFA87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07F497A" w14:textId="77777777" w:rsidR="000A2F17" w:rsidRPr="00D7590E" w:rsidRDefault="000A2F17" w:rsidP="00833EF8">
            <w:pPr>
              <w:tabs>
                <w:tab w:val="center" w:pos="4513"/>
                <w:tab w:val="right" w:pos="9026"/>
              </w:tabs>
              <w:overflowPunct w:val="0"/>
              <w:autoSpaceDE w:val="0"/>
              <w:autoSpaceDN w:val="0"/>
              <w:adjustRightInd w:val="0"/>
              <w:ind w:left="3600" w:hanging="3600"/>
              <w:jc w:val="both"/>
              <w:textAlignment w:val="baseline"/>
              <w:rPr>
                <w:rFonts w:cs="Arial"/>
                <w:bCs/>
                <w:i/>
                <w:color w:val="000000"/>
              </w:rPr>
            </w:pPr>
            <w:r w:rsidRPr="00D7590E">
              <w:rPr>
                <w:rFonts w:cs="Arial"/>
                <w:bCs/>
                <w:color w:val="000000"/>
              </w:rPr>
              <w:t xml:space="preserve">KUNDERT-GIBBS, J., (2009) </w:t>
            </w:r>
            <w:r w:rsidRPr="00D7590E">
              <w:rPr>
                <w:rFonts w:cs="Arial"/>
                <w:bCs/>
                <w:i/>
                <w:color w:val="000000"/>
              </w:rPr>
              <w:t xml:space="preserve">Action! Acting </w:t>
            </w:r>
          </w:p>
          <w:p w14:paraId="0E32C283" w14:textId="77777777" w:rsidR="000A2F17" w:rsidRPr="00D7590E" w:rsidRDefault="000A2F17" w:rsidP="00833EF8">
            <w:pPr>
              <w:tabs>
                <w:tab w:val="center" w:pos="4513"/>
                <w:tab w:val="right" w:pos="9026"/>
              </w:tabs>
              <w:overflowPunct w:val="0"/>
              <w:autoSpaceDE w:val="0"/>
              <w:autoSpaceDN w:val="0"/>
              <w:adjustRightInd w:val="0"/>
              <w:ind w:left="3600" w:hanging="3600"/>
              <w:jc w:val="both"/>
              <w:textAlignment w:val="baseline"/>
              <w:rPr>
                <w:rFonts w:cs="Arial"/>
                <w:bCs/>
                <w:i/>
                <w:color w:val="000000"/>
              </w:rPr>
            </w:pPr>
            <w:r w:rsidRPr="00D7590E">
              <w:rPr>
                <w:rFonts w:cs="Arial"/>
                <w:bCs/>
                <w:i/>
                <w:color w:val="000000"/>
              </w:rPr>
              <w:t xml:space="preserve">Lessons for CG Animators, </w:t>
            </w:r>
            <w:r w:rsidRPr="00D7590E">
              <w:rPr>
                <w:rFonts w:cs="Arial"/>
              </w:rPr>
              <w:t>John Wiley &amp; Sons</w:t>
            </w:r>
          </w:p>
        </w:tc>
        <w:tc>
          <w:tcPr>
            <w:tcW w:w="1366" w:type="dxa"/>
          </w:tcPr>
          <w:sdt>
            <w:sdtPr>
              <w:rPr>
                <w:rFonts w:cs="Arial"/>
              </w:rPr>
              <w:id w:val="85820799"/>
            </w:sdtPr>
            <w:sdtEndPr/>
            <w:sdtContent>
              <w:p w14:paraId="4C5CD25D"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165BE16A" w14:textId="77777777" w:rsidR="000A2F17" w:rsidRPr="00D7590E" w:rsidRDefault="000A2F17" w:rsidP="000A2F1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DE357DA" w14:textId="77777777" w:rsidR="000A2F17" w:rsidRPr="00D7590E" w:rsidRDefault="000A2F17" w:rsidP="000A2F17">
      <w:r w:rsidRPr="00D7590E">
        <w:br w:type="page"/>
      </w:r>
    </w:p>
    <w:tbl>
      <w:tblPr>
        <w:tblStyle w:val="TableGrid2"/>
        <w:tblW w:w="0" w:type="auto"/>
        <w:tblLook w:val="04A0" w:firstRow="1" w:lastRow="0" w:firstColumn="1" w:lastColumn="0" w:noHBand="0" w:noVBand="1"/>
      </w:tblPr>
      <w:tblGrid>
        <w:gridCol w:w="1806"/>
        <w:gridCol w:w="6491"/>
      </w:tblGrid>
      <w:tr w:rsidR="000A2F17" w:rsidRPr="00D7590E" w14:paraId="508717DA" w14:textId="77777777" w:rsidTr="00833EF8">
        <w:tc>
          <w:tcPr>
            <w:tcW w:w="1838" w:type="dxa"/>
          </w:tcPr>
          <w:p w14:paraId="75AE36CF"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sz w:val="24"/>
              </w:rPr>
              <w:lastRenderedPageBreak/>
              <w:br w:type="page"/>
            </w:r>
            <w:r w:rsidRPr="00D7590E">
              <w:rPr>
                <w:rFonts w:cs="Arial"/>
                <w:b/>
              </w:rPr>
              <w:t>Module Code</w:t>
            </w:r>
          </w:p>
        </w:tc>
        <w:tc>
          <w:tcPr>
            <w:tcW w:w="6822" w:type="dxa"/>
          </w:tcPr>
          <w:p w14:paraId="3779A3A1"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F36A0">
              <w:rPr>
                <w:rFonts w:cs="Arial"/>
                <w:b/>
              </w:rPr>
              <w:t>ACCA4023</w:t>
            </w:r>
          </w:p>
        </w:tc>
      </w:tr>
      <w:tr w:rsidR="000A2F17" w:rsidRPr="00D7590E" w14:paraId="3E3C4D4D" w14:textId="77777777" w:rsidTr="00833EF8">
        <w:tc>
          <w:tcPr>
            <w:tcW w:w="1838" w:type="dxa"/>
          </w:tcPr>
          <w:p w14:paraId="69AAE12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5B8CA900" w14:textId="77777777" w:rsidR="000A2F17" w:rsidRPr="00D7590E" w:rsidRDefault="000A2F17" w:rsidP="00E93232">
            <w:pPr>
              <w:pStyle w:val="Heading2"/>
            </w:pPr>
            <w:bookmarkStart w:id="9" w:name="_Toc51325385"/>
            <w:r w:rsidRPr="00D7590E">
              <w:t>Introduction to Web and Database Concepts</w:t>
            </w:r>
            <w:bookmarkEnd w:id="9"/>
          </w:p>
        </w:tc>
      </w:tr>
      <w:tr w:rsidR="000A2F17" w:rsidRPr="00D7590E" w14:paraId="7A2FE4EE" w14:textId="77777777" w:rsidTr="00833EF8">
        <w:tc>
          <w:tcPr>
            <w:tcW w:w="1838" w:type="dxa"/>
          </w:tcPr>
          <w:p w14:paraId="2A6E56D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54939865"/>
            <w:date w:fullDate="2020-01-06T00:00:00Z">
              <w:dateFormat w:val="dd/MM/yyyy"/>
              <w:lid w:val="en-GB"/>
              <w:storeMappedDataAs w:val="dateTime"/>
              <w:calendar w:val="gregorian"/>
            </w:date>
          </w:sdtPr>
          <w:sdtEndPr/>
          <w:sdtContent>
            <w:tc>
              <w:tcPr>
                <w:tcW w:w="6822" w:type="dxa"/>
              </w:tcPr>
              <w:p w14:paraId="66057394"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0A2F17" w:rsidRPr="00D7590E" w14:paraId="771BB90D" w14:textId="77777777" w:rsidTr="00833EF8">
        <w:tc>
          <w:tcPr>
            <w:tcW w:w="1838" w:type="dxa"/>
          </w:tcPr>
          <w:p w14:paraId="1A6E7B7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1259985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8276F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130DB35C" w14:textId="77777777" w:rsidTr="00833EF8">
        <w:tc>
          <w:tcPr>
            <w:tcW w:w="1838" w:type="dxa"/>
          </w:tcPr>
          <w:p w14:paraId="7D970C33"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26BBF0B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59D46B9A" w14:textId="77777777" w:rsidTr="00833EF8">
        <w:tc>
          <w:tcPr>
            <w:tcW w:w="1838" w:type="dxa"/>
          </w:tcPr>
          <w:p w14:paraId="0FA689F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0307B5C1"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530DF85" w14:textId="77777777" w:rsidR="000A2F17" w:rsidRPr="00203392" w:rsidRDefault="000A2F17" w:rsidP="000A2F17">
      <w:pPr>
        <w:pBdr>
          <w:bottom w:val="single" w:sz="6" w:space="1" w:color="auto"/>
        </w:pBdr>
        <w:rPr>
          <w:rFonts w:cs="Arial"/>
        </w:rPr>
      </w:pPr>
    </w:p>
    <w:p w14:paraId="7EFBC35C" w14:textId="77777777" w:rsidR="000A2F17" w:rsidRDefault="000A2F17" w:rsidP="000A2F17">
      <w:pPr>
        <w:pStyle w:val="bullet"/>
        <w:spacing w:before="0"/>
        <w:ind w:left="0" w:firstLine="0"/>
        <w:rPr>
          <w:rFonts w:ascii="Arial" w:hAnsi="Arial" w:cs="Arial"/>
          <w:b/>
          <w:sz w:val="22"/>
          <w:szCs w:val="22"/>
        </w:rPr>
      </w:pPr>
    </w:p>
    <w:p w14:paraId="1B829CA8"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7CC092CC"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 xml:space="preserve">To provide students with an understanding of the underlying concepts and principles needed to design and implement relational databases and build and render web pages. </w:t>
      </w:r>
    </w:p>
    <w:p w14:paraId="02CC9E0A" w14:textId="77777777" w:rsidR="000A2F17" w:rsidRPr="00B1208A" w:rsidRDefault="000A2F17" w:rsidP="000A2F17">
      <w:pPr>
        <w:pStyle w:val="bullet"/>
        <w:spacing w:before="0"/>
        <w:ind w:left="0" w:firstLine="0"/>
        <w:rPr>
          <w:rFonts w:ascii="Arial" w:hAnsi="Arial" w:cs="Arial"/>
          <w:b/>
          <w:sz w:val="22"/>
          <w:szCs w:val="22"/>
        </w:rPr>
      </w:pPr>
    </w:p>
    <w:p w14:paraId="7ED797E8"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FEB9AEB" w14:textId="77777777" w:rsidR="000A2F17" w:rsidRPr="00B1208A" w:rsidRDefault="000A2F17" w:rsidP="000A2F17">
      <w:pPr>
        <w:rPr>
          <w:rFonts w:cs="Arial"/>
          <w:b/>
        </w:rPr>
      </w:pPr>
    </w:p>
    <w:p w14:paraId="7CA2E8AF" w14:textId="77777777" w:rsidR="000A2F17" w:rsidRPr="00B1208A" w:rsidRDefault="000A2F17" w:rsidP="000A2F17">
      <w:pPr>
        <w:rPr>
          <w:rFonts w:cs="Arial"/>
        </w:rPr>
      </w:pPr>
      <w:r w:rsidRPr="00B1208A">
        <w:rPr>
          <w:rFonts w:cs="Arial"/>
        </w:rPr>
        <w:t>Upon the successful completion of this module, the student should be able to:</w:t>
      </w:r>
    </w:p>
    <w:p w14:paraId="10C56E13"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systematic understanding and application of the fundamental concepts, technologies, and standards required for building and rendering web pages.</w:t>
      </w:r>
    </w:p>
    <w:p w14:paraId="011C82FB"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3DD993E0" w14:textId="77777777" w:rsidR="000A2F17" w:rsidRPr="00B1208A" w:rsidRDefault="000A2F17" w:rsidP="000A2F17">
      <w:pPr>
        <w:rPr>
          <w:rFonts w:cs="Arial"/>
        </w:rPr>
      </w:pPr>
    </w:p>
    <w:p w14:paraId="5F0AD729"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3DED1C95"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Data, Databases and Database Management Systems (DBMS).</w:t>
      </w:r>
    </w:p>
    <w:p w14:paraId="4C6E4E0E"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 xml:space="preserve">Conceptual, logical and physical database design. Database design and entity analysis techniques. </w:t>
      </w:r>
    </w:p>
    <w:p w14:paraId="3EB54554"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Entity-relationship models: entities, relationships, attributes and integrity constraints.</w:t>
      </w:r>
    </w:p>
    <w:p w14:paraId="4B3183FA"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Relational database implementation using DBMS software and Structured Query Language (SQL).</w:t>
      </w:r>
    </w:p>
    <w:p w14:paraId="45A0ED34"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Core technologies for building and rendering web pages i.e. HTML, CSS.</w:t>
      </w:r>
    </w:p>
    <w:p w14:paraId="49B8C67F"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Web content, including text, graphics, media content, hypertext and hypermedia, web forms, etc.</w:t>
      </w:r>
    </w:p>
    <w:p w14:paraId="50A3D179"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Fundamental standards and principles of web design and applications i.e. interface and layout design principles, mobile web and device-independent web practices, web accessibility, etc.</w:t>
      </w:r>
    </w:p>
    <w:p w14:paraId="37A7F8E8" w14:textId="77777777" w:rsidR="000A2F17" w:rsidRPr="00D7590E" w:rsidRDefault="000A2F17" w:rsidP="003E0149">
      <w:pPr>
        <w:pStyle w:val="ListParagraph"/>
        <w:numPr>
          <w:ilvl w:val="0"/>
          <w:numId w:val="7"/>
        </w:numPr>
        <w:spacing w:before="240" w:after="0" w:line="240" w:lineRule="auto"/>
        <w:ind w:left="851" w:hanging="567"/>
        <w:contextualSpacing w:val="0"/>
        <w:rPr>
          <w:rFonts w:ascii="Arial" w:eastAsia="Times New Roman" w:hAnsi="Arial" w:cs="Arial"/>
          <w:lang w:eastAsia="en-GB"/>
        </w:rPr>
      </w:pPr>
      <w:r w:rsidRPr="00D7590E">
        <w:rPr>
          <w:rFonts w:ascii="Arial" w:eastAsia="Times New Roman" w:hAnsi="Arial" w:cs="Arial"/>
          <w:lang w:eastAsia="en-GB"/>
        </w:rPr>
        <w:t>Web evaluation techniques and tools e.g. standards validation, browser evaluation tools, accessibility evaluation, and performance assessment.</w:t>
      </w:r>
    </w:p>
    <w:p w14:paraId="4204AFFA" w14:textId="77777777" w:rsidR="000A2F17" w:rsidRPr="00B1208A" w:rsidRDefault="000A2F17" w:rsidP="000A2F17">
      <w:pPr>
        <w:rPr>
          <w:rFonts w:cs="Arial"/>
        </w:rPr>
      </w:pPr>
    </w:p>
    <w:p w14:paraId="6F9DCA31" w14:textId="77777777" w:rsidR="006F4045" w:rsidRDefault="006F4045" w:rsidP="000A2F17">
      <w:pPr>
        <w:pStyle w:val="fixed"/>
        <w:rPr>
          <w:rFonts w:ascii="Arial" w:hAnsi="Arial" w:cs="Arial"/>
          <w:sz w:val="22"/>
          <w:szCs w:val="22"/>
        </w:rPr>
      </w:pPr>
    </w:p>
    <w:p w14:paraId="48DFDF8A" w14:textId="2D8F5ADE" w:rsidR="000A2F17" w:rsidRPr="00B1208A" w:rsidRDefault="000A2F17" w:rsidP="000A2F17">
      <w:pPr>
        <w:pStyle w:val="fixed"/>
        <w:rPr>
          <w:rFonts w:ascii="Arial" w:hAnsi="Arial" w:cs="Arial"/>
          <w:sz w:val="22"/>
          <w:szCs w:val="22"/>
        </w:rPr>
      </w:pPr>
      <w:r>
        <w:rPr>
          <w:rFonts w:ascii="Arial" w:hAnsi="Arial" w:cs="Arial"/>
          <w:sz w:val="22"/>
          <w:szCs w:val="22"/>
        </w:rPr>
        <w:lastRenderedPageBreak/>
        <w:t>Study Time Allocation</w:t>
      </w:r>
    </w:p>
    <w:p w14:paraId="4F8F832E" w14:textId="77777777" w:rsidR="000A2F17" w:rsidRPr="00B1208A" w:rsidRDefault="000A2F17" w:rsidP="000A2F17">
      <w:pPr>
        <w:pStyle w:val="fixed"/>
        <w:rPr>
          <w:rFonts w:ascii="Arial" w:hAnsi="Arial" w:cs="Arial"/>
          <w:sz w:val="22"/>
          <w:szCs w:val="22"/>
        </w:rPr>
      </w:pPr>
    </w:p>
    <w:p w14:paraId="4FA85194" w14:textId="77777777" w:rsidR="000A2F17" w:rsidRPr="00B1208A" w:rsidRDefault="000A2F17" w:rsidP="000A2F17">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074E7AC1"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72"/>
        <w:gridCol w:w="1772"/>
      </w:tblGrid>
      <w:tr w:rsidR="000A2F17" w:rsidRPr="00D7590E" w14:paraId="30B0DA80" w14:textId="77777777" w:rsidTr="00833EF8">
        <w:tc>
          <w:tcPr>
            <w:tcW w:w="3969" w:type="dxa"/>
            <w:tcBorders>
              <w:top w:val="single" w:sz="4" w:space="0" w:color="auto"/>
              <w:left w:val="single" w:sz="4" w:space="0" w:color="auto"/>
            </w:tcBorders>
          </w:tcPr>
          <w:p w14:paraId="68C7E560"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72" w:type="dxa"/>
            <w:tcBorders>
              <w:top w:val="single" w:sz="4" w:space="0" w:color="auto"/>
            </w:tcBorders>
          </w:tcPr>
          <w:p w14:paraId="57B7749B"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772" w:type="dxa"/>
            <w:tcBorders>
              <w:top w:val="single" w:sz="4" w:space="0" w:color="auto"/>
            </w:tcBorders>
          </w:tcPr>
          <w:p w14:paraId="34014B41"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55697D53" w14:textId="77777777" w:rsidTr="00833EF8">
        <w:tc>
          <w:tcPr>
            <w:tcW w:w="3969" w:type="dxa"/>
          </w:tcPr>
          <w:p w14:paraId="0BBB2AD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72" w:type="dxa"/>
          </w:tcPr>
          <w:p w14:paraId="2666E80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772" w:type="dxa"/>
          </w:tcPr>
          <w:p w14:paraId="54E0F6D0"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001FFC9D" w14:textId="77777777" w:rsidTr="00833EF8">
        <w:tc>
          <w:tcPr>
            <w:tcW w:w="3969" w:type="dxa"/>
          </w:tcPr>
          <w:p w14:paraId="4AF9CB58"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72" w:type="dxa"/>
          </w:tcPr>
          <w:p w14:paraId="6BFAC1E9"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772" w:type="dxa"/>
          </w:tcPr>
          <w:p w14:paraId="0DEE0AC6"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15F85C29" w14:textId="77777777" w:rsidTr="00833EF8">
        <w:tc>
          <w:tcPr>
            <w:tcW w:w="3969" w:type="dxa"/>
          </w:tcPr>
          <w:p w14:paraId="662ACCBA"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72" w:type="dxa"/>
          </w:tcPr>
          <w:p w14:paraId="12FCF688"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c>
          <w:tcPr>
            <w:tcW w:w="1772" w:type="dxa"/>
          </w:tcPr>
          <w:p w14:paraId="0D8A840B"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4DFF01C0" w14:textId="77777777" w:rsidTr="00833EF8">
        <w:tc>
          <w:tcPr>
            <w:tcW w:w="3969" w:type="dxa"/>
          </w:tcPr>
          <w:p w14:paraId="73F45347"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72" w:type="dxa"/>
          </w:tcPr>
          <w:p w14:paraId="7F2BC872"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772" w:type="dxa"/>
          </w:tcPr>
          <w:p w14:paraId="4DB5AEC8"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4AF30D73"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957C16D"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66A46BD4"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CC9A02C"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6E1290FF"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4DF67F5B" w14:textId="77777777" w:rsidTr="00833EF8">
        <w:sdt>
          <w:sdtPr>
            <w:rPr>
              <w:rFonts w:cs="Arial"/>
            </w:rPr>
            <w:id w:val="591360656"/>
          </w:sdtPr>
          <w:sdtEndPr/>
          <w:sdtContent>
            <w:tc>
              <w:tcPr>
                <w:tcW w:w="547" w:type="dxa"/>
              </w:tcPr>
              <w:p w14:paraId="59517EB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267845D2"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775057043"/>
          </w:sdtPr>
          <w:sdtEndPr/>
          <w:sdtContent>
            <w:tc>
              <w:tcPr>
                <w:tcW w:w="526" w:type="dxa"/>
              </w:tcPr>
              <w:p w14:paraId="6F1B5A5C"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76669CC"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773473919"/>
          </w:sdtPr>
          <w:sdtEndPr/>
          <w:sdtContent>
            <w:tc>
              <w:tcPr>
                <w:tcW w:w="526" w:type="dxa"/>
              </w:tcPr>
              <w:p w14:paraId="7EF559A6"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257D2B6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0480B2B5"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0D1F8D18" w14:textId="77777777" w:rsidTr="00833EF8">
        <w:tc>
          <w:tcPr>
            <w:tcW w:w="3256" w:type="dxa"/>
          </w:tcPr>
          <w:p w14:paraId="58548BC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3E82B904"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800ADFD"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1DE4B355" w14:textId="77777777" w:rsidTr="00833EF8">
        <w:tc>
          <w:tcPr>
            <w:tcW w:w="3256" w:type="dxa"/>
          </w:tcPr>
          <w:p w14:paraId="0E747E74"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 xml:space="preserve">Portfolio </w:t>
            </w:r>
          </w:p>
        </w:tc>
        <w:tc>
          <w:tcPr>
            <w:tcW w:w="3969" w:type="dxa"/>
          </w:tcPr>
          <w:p w14:paraId="2623EC7A"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 xml:space="preserve">2 - 3 elements </w:t>
            </w:r>
          </w:p>
        </w:tc>
        <w:tc>
          <w:tcPr>
            <w:tcW w:w="1559" w:type="dxa"/>
          </w:tcPr>
          <w:p w14:paraId="4B33D0F9"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69C0734E" w14:textId="77777777" w:rsidR="000A2F17" w:rsidRPr="00D7590E" w:rsidRDefault="000A2F17" w:rsidP="000A2F17">
      <w:pPr>
        <w:overflowPunct w:val="0"/>
        <w:autoSpaceDE w:val="0"/>
        <w:autoSpaceDN w:val="0"/>
        <w:adjustRightInd w:val="0"/>
        <w:jc w:val="both"/>
        <w:textAlignment w:val="baseline"/>
        <w:rPr>
          <w:rFonts w:cs="Arial"/>
          <w:b/>
        </w:rPr>
      </w:pPr>
    </w:p>
    <w:p w14:paraId="071B1C3B" w14:textId="4F2A605D"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3616BD6E"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709FAD9C" w14:textId="77777777" w:rsidTr="00833EF8">
        <w:sdt>
          <w:sdtPr>
            <w:rPr>
              <w:rFonts w:cs="Arial"/>
            </w:rPr>
            <w:id w:val="1183473021"/>
          </w:sdtPr>
          <w:sdtEndPr/>
          <w:sdtContent>
            <w:tc>
              <w:tcPr>
                <w:tcW w:w="562" w:type="dxa"/>
              </w:tcPr>
              <w:p w14:paraId="216DEF11"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11792B4E"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908610518"/>
          </w:sdtPr>
          <w:sdtEndPr/>
          <w:sdtContent>
            <w:tc>
              <w:tcPr>
                <w:tcW w:w="538" w:type="dxa"/>
              </w:tcPr>
              <w:p w14:paraId="707F17CA"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56C09306"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041352471"/>
          </w:sdtPr>
          <w:sdtEndPr/>
          <w:sdtContent>
            <w:tc>
              <w:tcPr>
                <w:tcW w:w="538" w:type="dxa"/>
              </w:tcPr>
              <w:p w14:paraId="34D523B9"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FC8422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38D41DDA"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69325AC5" w14:textId="77777777" w:rsidTr="00833EF8">
        <w:tc>
          <w:tcPr>
            <w:tcW w:w="3256" w:type="dxa"/>
          </w:tcPr>
          <w:p w14:paraId="3C8A087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16748A84"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FF29B09"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2E901ED6" w14:textId="77777777" w:rsidTr="00833EF8">
        <w:tc>
          <w:tcPr>
            <w:tcW w:w="3256" w:type="dxa"/>
          </w:tcPr>
          <w:p w14:paraId="4BD121BD"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 xml:space="preserve">Portfolio </w:t>
            </w:r>
          </w:p>
        </w:tc>
        <w:tc>
          <w:tcPr>
            <w:tcW w:w="3969" w:type="dxa"/>
          </w:tcPr>
          <w:p w14:paraId="31083843"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2 - 3 elements</w:t>
            </w:r>
          </w:p>
        </w:tc>
        <w:tc>
          <w:tcPr>
            <w:tcW w:w="1559" w:type="dxa"/>
          </w:tcPr>
          <w:p w14:paraId="23632BB2"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69FBC30B"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2C15DD13" w14:textId="46E5788C"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42741DFD" w14:textId="77777777" w:rsidTr="00833EF8">
        <w:tc>
          <w:tcPr>
            <w:tcW w:w="3261" w:type="dxa"/>
            <w:tcBorders>
              <w:top w:val="single" w:sz="4" w:space="0" w:color="auto"/>
              <w:left w:val="single" w:sz="4" w:space="0" w:color="auto"/>
            </w:tcBorders>
          </w:tcPr>
          <w:p w14:paraId="5DCEF43F"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677D06A0"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480C6955" w14:textId="77777777" w:rsidTr="00833EF8">
        <w:tc>
          <w:tcPr>
            <w:tcW w:w="3261" w:type="dxa"/>
          </w:tcPr>
          <w:p w14:paraId="7BAF4208"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0D8525EB"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17AFF357" w14:textId="77777777" w:rsidTr="00833EF8">
        <w:tc>
          <w:tcPr>
            <w:tcW w:w="3261" w:type="dxa"/>
          </w:tcPr>
          <w:p w14:paraId="1F31CE3A"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54C15392"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100%</w:t>
            </w:r>
          </w:p>
        </w:tc>
      </w:tr>
      <w:tr w:rsidR="000A2F17" w:rsidRPr="00D7590E" w14:paraId="6DFC6C3D" w14:textId="77777777" w:rsidTr="00833EF8">
        <w:tc>
          <w:tcPr>
            <w:tcW w:w="3261" w:type="dxa"/>
          </w:tcPr>
          <w:p w14:paraId="54170847"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2A56410"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0F4ECB36" w14:textId="77777777" w:rsidTr="00833EF8">
        <w:tc>
          <w:tcPr>
            <w:tcW w:w="3261" w:type="dxa"/>
          </w:tcPr>
          <w:p w14:paraId="07D1435E"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02123383"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5CD686F2" w14:textId="77777777" w:rsidR="000A2F17" w:rsidRPr="00AC3B2F" w:rsidRDefault="000A2F17" w:rsidP="000A2F17">
      <w:pPr>
        <w:overflowPunct w:val="0"/>
        <w:autoSpaceDE w:val="0"/>
        <w:autoSpaceDN w:val="0"/>
        <w:adjustRightInd w:val="0"/>
        <w:jc w:val="both"/>
        <w:textAlignment w:val="baseline"/>
        <w:rPr>
          <w:rFonts w:cs="Arial"/>
          <w:sz w:val="24"/>
        </w:rPr>
      </w:pPr>
    </w:p>
    <w:p w14:paraId="2D03E8D4"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0A07CA9C" w14:textId="77777777" w:rsidR="000A2F17" w:rsidRPr="00AC3B2F"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0A2F17" w:rsidRPr="00D7590E" w14:paraId="63CEB96F" w14:textId="77777777" w:rsidTr="006F4045">
        <w:tc>
          <w:tcPr>
            <w:tcW w:w="1685" w:type="dxa"/>
            <w:shd w:val="clear" w:color="auto" w:fill="BFBFBF" w:themeFill="background1" w:themeFillShade="BF"/>
          </w:tcPr>
          <w:p w14:paraId="67F481F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2" w:type="dxa"/>
            <w:gridSpan w:val="2"/>
          </w:tcPr>
          <w:p w14:paraId="2A2B8D0B"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DF36A0">
              <w:rPr>
                <w:rFonts w:cs="Arial"/>
              </w:rPr>
              <w:t>ACCA4023</w:t>
            </w:r>
          </w:p>
        </w:tc>
      </w:tr>
      <w:tr w:rsidR="000A2F17" w:rsidRPr="00D7590E" w14:paraId="44628967" w14:textId="77777777" w:rsidTr="006F4045">
        <w:tc>
          <w:tcPr>
            <w:tcW w:w="1685" w:type="dxa"/>
            <w:shd w:val="clear" w:color="auto" w:fill="BFBFBF" w:themeFill="background1" w:themeFillShade="BF"/>
          </w:tcPr>
          <w:p w14:paraId="0CACBA6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2" w:type="dxa"/>
            <w:gridSpan w:val="2"/>
          </w:tcPr>
          <w:p w14:paraId="5976FA05"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Introduction to Web and Database Concepts</w:t>
            </w:r>
          </w:p>
        </w:tc>
      </w:tr>
      <w:tr w:rsidR="000A2F17" w:rsidRPr="00D7590E" w14:paraId="5E6CC858" w14:textId="77777777" w:rsidTr="006F4045">
        <w:tc>
          <w:tcPr>
            <w:tcW w:w="1685" w:type="dxa"/>
            <w:shd w:val="clear" w:color="auto" w:fill="BFBFBF" w:themeFill="background1" w:themeFillShade="BF"/>
          </w:tcPr>
          <w:p w14:paraId="133E0A5D"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6" w:type="dxa"/>
            <w:shd w:val="clear" w:color="auto" w:fill="BFBFBF" w:themeFill="background1" w:themeFillShade="BF"/>
          </w:tcPr>
          <w:p w14:paraId="4E20525F"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4904F66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083E96E6" w14:textId="77777777" w:rsidTr="006F4045">
        <w:tc>
          <w:tcPr>
            <w:tcW w:w="1685" w:type="dxa"/>
          </w:tcPr>
          <w:p w14:paraId="0E4EC16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7E5E08F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Connolly, T., </w:t>
            </w:r>
            <w:proofErr w:type="spellStart"/>
            <w:r w:rsidRPr="00D7590E">
              <w:rPr>
                <w:rFonts w:cs="Arial"/>
              </w:rPr>
              <w:t>Begg</w:t>
            </w:r>
            <w:proofErr w:type="spellEnd"/>
            <w:r w:rsidRPr="00D7590E">
              <w:rPr>
                <w:rFonts w:cs="Arial"/>
              </w:rPr>
              <w:t xml:space="preserve">, C., 2015, </w:t>
            </w:r>
            <w:r w:rsidRPr="00D7590E">
              <w:rPr>
                <w:rFonts w:cs="Arial"/>
                <w:i/>
              </w:rPr>
              <w:t>Database Systems: A Practical Approach to Design, Implementation and Management</w:t>
            </w:r>
            <w:r w:rsidRPr="00D7590E">
              <w:rPr>
                <w:rFonts w:cs="Arial"/>
              </w:rPr>
              <w:t>, 6th Edition, Addison Wesley</w:t>
            </w:r>
          </w:p>
        </w:tc>
        <w:tc>
          <w:tcPr>
            <w:tcW w:w="1366" w:type="dxa"/>
          </w:tcPr>
          <w:sdt>
            <w:sdtPr>
              <w:rPr>
                <w:rFonts w:cs="Arial"/>
              </w:rPr>
              <w:id w:val="-2137248614"/>
            </w:sdtPr>
            <w:sdtEndPr/>
            <w:sdtContent>
              <w:p w14:paraId="788B04A8"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646D4BF6" w14:textId="77777777" w:rsidTr="006F4045">
        <w:tc>
          <w:tcPr>
            <w:tcW w:w="1685" w:type="dxa"/>
          </w:tcPr>
          <w:p w14:paraId="642F9E6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11DC3BF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Viescas</w:t>
            </w:r>
            <w:proofErr w:type="spellEnd"/>
            <w:r w:rsidRPr="00D7590E">
              <w:rPr>
                <w:rFonts w:cs="Arial"/>
              </w:rPr>
              <w:t>, J. L., 2018, SQL Queries for Mere Mortals: A Hands-On Guide to Data Manipulation in SQL, 4</w:t>
            </w:r>
            <w:r w:rsidRPr="00D7590E">
              <w:rPr>
                <w:rFonts w:cs="Arial"/>
                <w:vertAlign w:val="superscript"/>
              </w:rPr>
              <w:t>th</w:t>
            </w:r>
            <w:r w:rsidRPr="00D7590E">
              <w:rPr>
                <w:rFonts w:cs="Arial"/>
              </w:rPr>
              <w:t xml:space="preserve"> Edition, Addison-Wesley Professional</w:t>
            </w:r>
          </w:p>
        </w:tc>
        <w:tc>
          <w:tcPr>
            <w:tcW w:w="1366" w:type="dxa"/>
          </w:tcPr>
          <w:sdt>
            <w:sdtPr>
              <w:rPr>
                <w:rFonts w:cs="Arial"/>
              </w:rPr>
              <w:id w:val="412667155"/>
            </w:sdtPr>
            <w:sdtEndPr/>
            <w:sdtContent>
              <w:p w14:paraId="48F46FAE"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05097FB" w14:textId="77777777" w:rsidTr="006F4045">
        <w:tc>
          <w:tcPr>
            <w:tcW w:w="1685" w:type="dxa"/>
          </w:tcPr>
          <w:p w14:paraId="50080FD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605434B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Robbins, J., 2018, Learning Web Design: A Beginner's Guide to HTML, CSS, JavaScript, and Web Graphics, O'Reilly Media</w:t>
            </w:r>
          </w:p>
        </w:tc>
        <w:tc>
          <w:tcPr>
            <w:tcW w:w="1366" w:type="dxa"/>
          </w:tcPr>
          <w:sdt>
            <w:sdtPr>
              <w:rPr>
                <w:rFonts w:cs="Arial"/>
              </w:rPr>
              <w:id w:val="415521081"/>
            </w:sdtPr>
            <w:sdtEndPr/>
            <w:sdtContent>
              <w:p w14:paraId="19767419"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2C492859" w14:textId="77777777" w:rsidTr="006F4045">
        <w:tc>
          <w:tcPr>
            <w:tcW w:w="1685" w:type="dxa"/>
          </w:tcPr>
          <w:p w14:paraId="5EE35B2A"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532D322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Duckett</w:t>
            </w:r>
            <w:proofErr w:type="spellEnd"/>
            <w:r w:rsidRPr="00D7590E">
              <w:rPr>
                <w:rFonts w:cs="Arial"/>
              </w:rPr>
              <w:t xml:space="preserve">, J., 2014, </w:t>
            </w:r>
            <w:r w:rsidRPr="00D7590E">
              <w:rPr>
                <w:rFonts w:cs="Arial"/>
                <w:i/>
              </w:rPr>
              <w:t>Web Design with HTML, CSS, JavaScript and jQuery Set</w:t>
            </w:r>
            <w:r w:rsidRPr="00D7590E">
              <w:rPr>
                <w:rFonts w:cs="Arial"/>
              </w:rPr>
              <w:t>, Wiley</w:t>
            </w:r>
          </w:p>
        </w:tc>
        <w:tc>
          <w:tcPr>
            <w:tcW w:w="1366" w:type="dxa"/>
          </w:tcPr>
          <w:sdt>
            <w:sdtPr>
              <w:rPr>
                <w:rFonts w:cs="Arial"/>
              </w:rPr>
              <w:id w:val="2006009536"/>
            </w:sdtPr>
            <w:sdtEndPr/>
            <w:sdtContent>
              <w:p w14:paraId="07E9B81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0272EAAD" w14:textId="77777777" w:rsidTr="006F4045">
        <w:tc>
          <w:tcPr>
            <w:tcW w:w="1685" w:type="dxa"/>
          </w:tcPr>
          <w:p w14:paraId="0D9DA2D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737C068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Coronel, C. &amp; Morris, S., 2018, Database Systems: Design, Implementation, &amp; Management, 13</w:t>
            </w:r>
            <w:r w:rsidRPr="00D7590E">
              <w:rPr>
                <w:rFonts w:cs="Arial"/>
                <w:vertAlign w:val="superscript"/>
              </w:rPr>
              <w:t>th</w:t>
            </w:r>
            <w:r w:rsidRPr="00D7590E">
              <w:rPr>
                <w:rFonts w:cs="Arial"/>
              </w:rPr>
              <w:t xml:space="preserve"> Edition, Cengage Learning</w:t>
            </w:r>
          </w:p>
        </w:tc>
        <w:tc>
          <w:tcPr>
            <w:tcW w:w="1366" w:type="dxa"/>
          </w:tcPr>
          <w:sdt>
            <w:sdtPr>
              <w:rPr>
                <w:rFonts w:cs="Arial"/>
              </w:rPr>
              <w:id w:val="-1778786093"/>
            </w:sdtPr>
            <w:sdtEndPr/>
            <w:sdtContent>
              <w:p w14:paraId="7812C094"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1D1CDAF4" w14:textId="77777777" w:rsidR="006F4045" w:rsidRDefault="006F4045"/>
    <w:tbl>
      <w:tblPr>
        <w:tblStyle w:val="TableGrid2"/>
        <w:tblW w:w="0" w:type="auto"/>
        <w:tblLook w:val="04A0" w:firstRow="1" w:lastRow="0" w:firstColumn="1" w:lastColumn="0" w:noHBand="0" w:noVBand="1"/>
      </w:tblPr>
      <w:tblGrid>
        <w:gridCol w:w="1827"/>
        <w:gridCol w:w="6470"/>
      </w:tblGrid>
      <w:tr w:rsidR="000A2F17" w:rsidRPr="00D7590E" w14:paraId="4CE6596A" w14:textId="77777777" w:rsidTr="006F4045">
        <w:tc>
          <w:tcPr>
            <w:tcW w:w="1827" w:type="dxa"/>
          </w:tcPr>
          <w:p w14:paraId="0DA19A8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70" w:type="dxa"/>
          </w:tcPr>
          <w:p w14:paraId="0BB2294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834E39">
              <w:rPr>
                <w:rFonts w:cs="Arial"/>
                <w:b/>
              </w:rPr>
              <w:t>ACCA4025</w:t>
            </w:r>
          </w:p>
        </w:tc>
      </w:tr>
      <w:tr w:rsidR="000A2F17" w:rsidRPr="00D7590E" w14:paraId="21972FD3" w14:textId="77777777" w:rsidTr="006F4045">
        <w:tc>
          <w:tcPr>
            <w:tcW w:w="1827" w:type="dxa"/>
          </w:tcPr>
          <w:p w14:paraId="3C01226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70" w:type="dxa"/>
          </w:tcPr>
          <w:p w14:paraId="1292B785" w14:textId="77777777" w:rsidR="000A2F17" w:rsidRPr="00D7590E" w:rsidRDefault="000A2F17" w:rsidP="00E93232">
            <w:pPr>
              <w:pStyle w:val="Heading2"/>
            </w:pPr>
            <w:bookmarkStart w:id="10" w:name="_Toc51325386"/>
            <w:r w:rsidRPr="00D7590E">
              <w:t>Learning in the Digital Era</w:t>
            </w:r>
            <w:bookmarkEnd w:id="10"/>
          </w:p>
        </w:tc>
      </w:tr>
      <w:tr w:rsidR="000A2F17" w:rsidRPr="00D7590E" w14:paraId="11A7F712" w14:textId="77777777" w:rsidTr="006F4045">
        <w:tc>
          <w:tcPr>
            <w:tcW w:w="1827" w:type="dxa"/>
          </w:tcPr>
          <w:p w14:paraId="4012889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319458902"/>
            <w:date w:fullDate="2020-06-25T00:00:00Z">
              <w:dateFormat w:val="dd/MM/yyyy"/>
              <w:lid w:val="en-GB"/>
              <w:storeMappedDataAs w:val="dateTime"/>
              <w:calendar w:val="gregorian"/>
            </w:date>
          </w:sdtPr>
          <w:sdtEndPr/>
          <w:sdtContent>
            <w:tc>
              <w:tcPr>
                <w:tcW w:w="6470" w:type="dxa"/>
              </w:tcPr>
              <w:p w14:paraId="220E177E"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25/06/2020</w:t>
                </w:r>
              </w:p>
            </w:tc>
          </w:sdtContent>
        </w:sdt>
      </w:tr>
      <w:tr w:rsidR="000A2F17" w:rsidRPr="00D7590E" w14:paraId="13076F4E" w14:textId="77777777" w:rsidTr="006F4045">
        <w:tc>
          <w:tcPr>
            <w:tcW w:w="1827" w:type="dxa"/>
          </w:tcPr>
          <w:p w14:paraId="73BE2D26"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799577060"/>
            <w:comboBox>
              <w:listItem w:value="Choose an item."/>
              <w:listItem w:displayText="3" w:value="3"/>
              <w:listItem w:displayText="4" w:value="4"/>
              <w:listItem w:displayText="5" w:value="5"/>
              <w:listItem w:displayText="6" w:value="6"/>
              <w:listItem w:displayText="7" w:value="7"/>
            </w:comboBox>
          </w:sdtPr>
          <w:sdtEndPr/>
          <w:sdtContent>
            <w:tc>
              <w:tcPr>
                <w:tcW w:w="6470" w:type="dxa"/>
              </w:tcPr>
              <w:p w14:paraId="61D7132C"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6A0DCC8D" w14:textId="77777777" w:rsidTr="006F4045">
        <w:tc>
          <w:tcPr>
            <w:tcW w:w="1827" w:type="dxa"/>
          </w:tcPr>
          <w:p w14:paraId="1F45C18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70" w:type="dxa"/>
          </w:tcPr>
          <w:p w14:paraId="521E28BD"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05A65331" w14:textId="77777777" w:rsidTr="006F4045">
        <w:tc>
          <w:tcPr>
            <w:tcW w:w="1827" w:type="dxa"/>
          </w:tcPr>
          <w:p w14:paraId="2E6D1AA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70" w:type="dxa"/>
          </w:tcPr>
          <w:p w14:paraId="2AA48C4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8D238A5" w14:textId="77777777" w:rsidR="000A2F17" w:rsidRPr="00203392" w:rsidRDefault="000A2F17" w:rsidP="000A2F17">
      <w:pPr>
        <w:pBdr>
          <w:bottom w:val="single" w:sz="6" w:space="1" w:color="auto"/>
        </w:pBdr>
        <w:rPr>
          <w:rFonts w:cs="Arial"/>
        </w:rPr>
      </w:pPr>
    </w:p>
    <w:p w14:paraId="13D3F47A" w14:textId="77777777" w:rsidR="000A2F17" w:rsidRDefault="000A2F17" w:rsidP="000A2F17">
      <w:pPr>
        <w:pStyle w:val="bullet"/>
        <w:spacing w:before="0"/>
        <w:ind w:left="0" w:firstLine="0"/>
        <w:rPr>
          <w:rFonts w:ascii="Arial" w:hAnsi="Arial" w:cs="Arial"/>
          <w:b/>
          <w:sz w:val="22"/>
          <w:szCs w:val="22"/>
        </w:rPr>
      </w:pPr>
    </w:p>
    <w:p w14:paraId="45569A54"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266B5039"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 xml:space="preserve">To develop student’s skills for independent study and life-long learning, which will form the foundations for successful completion of their degree programme and support future employment opportunities. </w:t>
      </w:r>
    </w:p>
    <w:p w14:paraId="7DF16E06" w14:textId="77777777" w:rsidR="000A2F17" w:rsidRPr="00B1208A" w:rsidRDefault="000A2F17" w:rsidP="000A2F17">
      <w:pPr>
        <w:pStyle w:val="bullet"/>
        <w:spacing w:before="0"/>
        <w:ind w:left="0" w:firstLine="0"/>
        <w:rPr>
          <w:rFonts w:ascii="Arial" w:hAnsi="Arial" w:cs="Arial"/>
          <w:b/>
          <w:sz w:val="22"/>
          <w:szCs w:val="22"/>
        </w:rPr>
      </w:pPr>
    </w:p>
    <w:p w14:paraId="3216DBC9"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31FA6E62" w14:textId="77777777" w:rsidR="000A2F17" w:rsidRPr="00B1208A" w:rsidRDefault="000A2F17" w:rsidP="000A2F17">
      <w:pPr>
        <w:rPr>
          <w:rFonts w:cs="Arial"/>
          <w:b/>
        </w:rPr>
      </w:pPr>
    </w:p>
    <w:p w14:paraId="6F698090" w14:textId="77777777" w:rsidR="000A2F17" w:rsidRPr="00B1208A" w:rsidRDefault="000A2F17" w:rsidP="000A2F17">
      <w:pPr>
        <w:rPr>
          <w:rFonts w:cs="Arial"/>
        </w:rPr>
      </w:pPr>
      <w:r w:rsidRPr="00B1208A">
        <w:rPr>
          <w:rFonts w:cs="Arial"/>
        </w:rPr>
        <w:t>Upon the successful completion of this module, the student should be able to:</w:t>
      </w:r>
    </w:p>
    <w:p w14:paraId="3D7601C9"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the foundational skills required to be a resilient and healthy independent learner.</w:t>
      </w:r>
    </w:p>
    <w:p w14:paraId="732F3E07"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Practise the principles of learning agility </w:t>
      </w:r>
    </w:p>
    <w:p w14:paraId="766B93B7"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Use suitable technology to support and enhance their learning experience within the discipline area</w:t>
      </w:r>
    </w:p>
    <w:p w14:paraId="180ED961" w14:textId="77777777" w:rsidR="000A2F17" w:rsidRPr="00B1208A" w:rsidRDefault="000A2F17" w:rsidP="000A2F17">
      <w:pPr>
        <w:rPr>
          <w:rFonts w:cs="Arial"/>
        </w:rPr>
      </w:pPr>
    </w:p>
    <w:p w14:paraId="0CB6287F"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433C43D6"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Time management, reading, writing, referencing and plagiarism, searching for and evaluating sources of information, working online. </w:t>
      </w:r>
    </w:p>
    <w:p w14:paraId="7A034F51"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Critical thinking:  issues concerning knowledge, belief, and doubt.</w:t>
      </w:r>
    </w:p>
    <w:p w14:paraId="6C06C9D0"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Critical writing: synthesis, paraphrasing and creating an informed argument, avoiding plagiarism.</w:t>
      </w:r>
    </w:p>
    <w:p w14:paraId="5B792646"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Reflection and self-reflection.</w:t>
      </w:r>
    </w:p>
    <w:p w14:paraId="51BE330E"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Identity and sense of place; including values, culture and intercultural awareness, heritage, diversity and inclusion and, </w:t>
      </w:r>
      <w:r w:rsidRPr="009458C7">
        <w:rPr>
          <w:rFonts w:ascii="Arial" w:eastAsia="Times New Roman" w:hAnsi="Arial" w:cs="Arial"/>
          <w:lang w:eastAsia="en-GB"/>
        </w:rPr>
        <w:t>multilingualism</w:t>
      </w:r>
      <w:r w:rsidRPr="00D7590E">
        <w:rPr>
          <w:rFonts w:ascii="Arial" w:eastAsia="Times New Roman" w:hAnsi="Arial" w:cs="Arial"/>
          <w:lang w:eastAsia="en-GB"/>
        </w:rPr>
        <w:t xml:space="preserve">. </w:t>
      </w:r>
    </w:p>
    <w:p w14:paraId="08B981F2"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Skills for a range of assessment modes, including blogs, vlogs, video, presentations, performances, posters, exams and written coursework. </w:t>
      </w:r>
    </w:p>
    <w:p w14:paraId="4FBADCEE"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Skills and attitudes which underpin resilience, health, wellbeing and learning agility; the role of spirit, mind, emotions and body.</w:t>
      </w:r>
    </w:p>
    <w:p w14:paraId="4EBA8342"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Physical literacy: Consideration of the role of physical activity to the support of physical, mental health, well-being and resilience.      </w:t>
      </w:r>
    </w:p>
    <w:p w14:paraId="644A4AEC"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Digital literacy: using appropriate technology; staying safe online, cyber security, digital identity.</w:t>
      </w:r>
    </w:p>
    <w:p w14:paraId="112938AC"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lastRenderedPageBreak/>
        <w:t>Team working.</w:t>
      </w:r>
    </w:p>
    <w:p w14:paraId="756FD867" w14:textId="77777777" w:rsidR="000A2F17" w:rsidRPr="00B1208A" w:rsidRDefault="000A2F17" w:rsidP="000A2F17">
      <w:pPr>
        <w:rPr>
          <w:rFonts w:cs="Arial"/>
        </w:rPr>
      </w:pPr>
    </w:p>
    <w:p w14:paraId="5ECDD0EA" w14:textId="77777777" w:rsidR="000A2F17" w:rsidRPr="00B1208A" w:rsidRDefault="000A2F17" w:rsidP="000A2F17">
      <w:pPr>
        <w:pStyle w:val="fixed"/>
        <w:rPr>
          <w:rFonts w:ascii="Arial" w:hAnsi="Arial" w:cs="Arial"/>
          <w:sz w:val="22"/>
          <w:szCs w:val="22"/>
        </w:rPr>
      </w:pPr>
      <w:r>
        <w:rPr>
          <w:rFonts w:ascii="Arial" w:hAnsi="Arial" w:cs="Arial"/>
          <w:sz w:val="22"/>
          <w:szCs w:val="22"/>
        </w:rPr>
        <w:t>Study Time Allocation</w:t>
      </w:r>
    </w:p>
    <w:p w14:paraId="18D4979F" w14:textId="77777777" w:rsidR="000A2F17" w:rsidRPr="00B1208A" w:rsidRDefault="000A2F17" w:rsidP="000A2F17">
      <w:pPr>
        <w:pStyle w:val="fixed"/>
        <w:rPr>
          <w:rFonts w:ascii="Arial" w:hAnsi="Arial" w:cs="Arial"/>
          <w:sz w:val="22"/>
          <w:szCs w:val="22"/>
        </w:rPr>
      </w:pPr>
    </w:p>
    <w:p w14:paraId="2EC976D8" w14:textId="77777777" w:rsidR="000A2F17" w:rsidRPr="00B1208A" w:rsidRDefault="000A2F17" w:rsidP="000A2F17">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01E10C46"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0A2F17" w:rsidRPr="00D7590E" w14:paraId="1DB30B1F" w14:textId="77777777" w:rsidTr="00833EF8">
        <w:tc>
          <w:tcPr>
            <w:tcW w:w="3969" w:type="dxa"/>
            <w:tcBorders>
              <w:top w:val="single" w:sz="4" w:space="0" w:color="auto"/>
              <w:left w:val="single" w:sz="4" w:space="0" w:color="auto"/>
            </w:tcBorders>
          </w:tcPr>
          <w:p w14:paraId="31A077B4"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741CF68D"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62B7EF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72891EB7" w14:textId="77777777" w:rsidTr="00833EF8">
        <w:tc>
          <w:tcPr>
            <w:tcW w:w="3969" w:type="dxa"/>
          </w:tcPr>
          <w:p w14:paraId="78BE76FB"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3DE76967"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1C375BF"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23EEAD33" w14:textId="77777777" w:rsidTr="00833EF8">
        <w:tc>
          <w:tcPr>
            <w:tcW w:w="3969" w:type="dxa"/>
          </w:tcPr>
          <w:p w14:paraId="116C35EA"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7F5D06FB"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2EE1B522"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04AA0330" w14:textId="77777777" w:rsidTr="00833EF8">
        <w:tc>
          <w:tcPr>
            <w:tcW w:w="3969" w:type="dxa"/>
          </w:tcPr>
          <w:p w14:paraId="16773AD2"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77185417"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c>
          <w:tcPr>
            <w:tcW w:w="1843" w:type="dxa"/>
          </w:tcPr>
          <w:p w14:paraId="7B5EF355"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0FA84E9F" w14:textId="77777777" w:rsidTr="00833EF8">
        <w:tc>
          <w:tcPr>
            <w:tcW w:w="3969" w:type="dxa"/>
          </w:tcPr>
          <w:p w14:paraId="0948ECEE"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4DB62B8B"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60B15F77"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46DCDCF0"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214BF5A"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10FDA335"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D6AF4FA"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3B451B06" w14:textId="77777777" w:rsidR="000A2F17" w:rsidRPr="001D1C1B" w:rsidRDefault="000A2F17" w:rsidP="000A2F17">
      <w:pPr>
        <w:overflowPunct w:val="0"/>
        <w:autoSpaceDE w:val="0"/>
        <w:autoSpaceDN w:val="0"/>
        <w:adjustRightInd w:val="0"/>
        <w:jc w:val="both"/>
        <w:textAlignment w:val="baseline"/>
        <w:rPr>
          <w:rFonts w:cs="Arial"/>
          <w:b/>
          <w:i/>
          <w:sz w:val="20"/>
        </w:rPr>
      </w:pPr>
    </w:p>
    <w:p w14:paraId="652A86ED" w14:textId="77777777" w:rsidR="000A2F17" w:rsidRPr="00D7590E"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6D73801E" w14:textId="77777777" w:rsidTr="00833EF8">
        <w:sdt>
          <w:sdtPr>
            <w:rPr>
              <w:rFonts w:cs="Arial"/>
            </w:rPr>
            <w:id w:val="-192154361"/>
          </w:sdtPr>
          <w:sdtEndPr/>
          <w:sdtContent>
            <w:tc>
              <w:tcPr>
                <w:tcW w:w="562" w:type="dxa"/>
              </w:tcPr>
              <w:p w14:paraId="2B87127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77DBDC9B"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755621707"/>
          </w:sdtPr>
          <w:sdtEndPr/>
          <w:sdtContent>
            <w:tc>
              <w:tcPr>
                <w:tcW w:w="538" w:type="dxa"/>
              </w:tcPr>
              <w:p w14:paraId="48AB18CC"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6E338E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47098845"/>
          </w:sdtPr>
          <w:sdtEndPr/>
          <w:sdtContent>
            <w:tc>
              <w:tcPr>
                <w:tcW w:w="538" w:type="dxa"/>
              </w:tcPr>
              <w:p w14:paraId="360BCEB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7E06FF0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0306FC68"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620E8823" w14:textId="77777777" w:rsidTr="00833EF8">
        <w:tc>
          <w:tcPr>
            <w:tcW w:w="3256" w:type="dxa"/>
          </w:tcPr>
          <w:p w14:paraId="3E0DDED9"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352B0619"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E95C0B4"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435ABC41" w14:textId="77777777" w:rsidTr="00833EF8">
        <w:trPr>
          <w:trHeight w:val="205"/>
        </w:trPr>
        <w:tc>
          <w:tcPr>
            <w:tcW w:w="3256" w:type="dxa"/>
          </w:tcPr>
          <w:p w14:paraId="6289A33E"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E-portfolio</w:t>
            </w:r>
          </w:p>
        </w:tc>
        <w:tc>
          <w:tcPr>
            <w:tcW w:w="3969" w:type="dxa"/>
          </w:tcPr>
          <w:p w14:paraId="55487D61" w14:textId="77777777" w:rsidR="000A2F17" w:rsidRPr="00D7590E" w:rsidRDefault="000A2F17" w:rsidP="00833EF8">
            <w:pPr>
              <w:overflowPunct w:val="0"/>
              <w:autoSpaceDE w:val="0"/>
              <w:autoSpaceDN w:val="0"/>
              <w:adjustRightInd w:val="0"/>
              <w:textAlignment w:val="baseline"/>
              <w:rPr>
                <w:rFonts w:cs="Arial"/>
                <w:highlight w:val="yellow"/>
              </w:rPr>
            </w:pPr>
            <w:r w:rsidRPr="00D7590E">
              <w:rPr>
                <w:rFonts w:cs="Arial"/>
              </w:rPr>
              <w:t xml:space="preserve"> Equivalent to 2,000 words</w:t>
            </w:r>
          </w:p>
        </w:tc>
        <w:tc>
          <w:tcPr>
            <w:tcW w:w="1559" w:type="dxa"/>
          </w:tcPr>
          <w:p w14:paraId="58FED5BE"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0AF4E87A" w14:textId="77777777" w:rsidR="000A2F17" w:rsidRPr="00D7590E" w:rsidRDefault="000A2F17" w:rsidP="000A2F17">
      <w:pPr>
        <w:tabs>
          <w:tab w:val="left" w:pos="720"/>
          <w:tab w:val="left" w:pos="1440"/>
          <w:tab w:val="left" w:pos="2160"/>
          <w:tab w:val="left" w:pos="2880"/>
        </w:tabs>
        <w:overflowPunct w:val="0"/>
        <w:autoSpaceDE w:val="0"/>
        <w:autoSpaceDN w:val="0"/>
        <w:adjustRightInd w:val="0"/>
        <w:textAlignment w:val="baseline"/>
        <w:rPr>
          <w:rFonts w:cs="Arial"/>
        </w:rPr>
      </w:pPr>
    </w:p>
    <w:p w14:paraId="70874225" w14:textId="77777777" w:rsidR="000A2F17" w:rsidRPr="00D7590E" w:rsidRDefault="000A2F17" w:rsidP="000A2F17">
      <w:pPr>
        <w:overflowPunct w:val="0"/>
        <w:autoSpaceDE w:val="0"/>
        <w:autoSpaceDN w:val="0"/>
        <w:adjustRightInd w:val="0"/>
        <w:jc w:val="both"/>
        <w:textAlignment w:val="baseline"/>
        <w:rPr>
          <w:rFonts w:cs="Arial"/>
          <w:b/>
        </w:rPr>
      </w:pPr>
    </w:p>
    <w:p w14:paraId="10017DA1" w14:textId="77777777"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243D4A74"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0A4BFCE8" w14:textId="77777777" w:rsidTr="00833EF8">
        <w:sdt>
          <w:sdtPr>
            <w:rPr>
              <w:rFonts w:cs="Arial"/>
            </w:rPr>
            <w:id w:val="1496378498"/>
          </w:sdtPr>
          <w:sdtEndPr/>
          <w:sdtContent>
            <w:tc>
              <w:tcPr>
                <w:tcW w:w="562" w:type="dxa"/>
              </w:tcPr>
              <w:p w14:paraId="5E5E0A1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58B73A20"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04690550"/>
          </w:sdtPr>
          <w:sdtEndPr/>
          <w:sdtContent>
            <w:tc>
              <w:tcPr>
                <w:tcW w:w="538" w:type="dxa"/>
              </w:tcPr>
              <w:p w14:paraId="083DC8E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551E3C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233547777"/>
          </w:sdtPr>
          <w:sdtEndPr/>
          <w:sdtContent>
            <w:tc>
              <w:tcPr>
                <w:tcW w:w="538" w:type="dxa"/>
              </w:tcPr>
              <w:p w14:paraId="719BD4D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240C82C"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031F740"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70E1F0FB" w14:textId="77777777" w:rsidTr="00833EF8">
        <w:tc>
          <w:tcPr>
            <w:tcW w:w="3256" w:type="dxa"/>
          </w:tcPr>
          <w:p w14:paraId="37E707BE"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3520C2C7"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4DD17AC"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7E1CC9AF" w14:textId="77777777" w:rsidTr="00833EF8">
        <w:tc>
          <w:tcPr>
            <w:tcW w:w="3256" w:type="dxa"/>
          </w:tcPr>
          <w:p w14:paraId="26E6C2A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 xml:space="preserve">Video and Supporting Materials </w:t>
            </w:r>
          </w:p>
        </w:tc>
        <w:tc>
          <w:tcPr>
            <w:tcW w:w="3969" w:type="dxa"/>
          </w:tcPr>
          <w:p w14:paraId="7DC71320" w14:textId="77777777" w:rsidR="000A2F17" w:rsidRPr="00D7590E" w:rsidRDefault="000A2F17" w:rsidP="00833EF8">
            <w:pPr>
              <w:overflowPunct w:val="0"/>
              <w:autoSpaceDE w:val="0"/>
              <w:autoSpaceDN w:val="0"/>
              <w:adjustRightInd w:val="0"/>
              <w:textAlignment w:val="baseline"/>
              <w:rPr>
                <w:rFonts w:cs="Arial"/>
                <w:highlight w:val="yellow"/>
              </w:rPr>
            </w:pPr>
            <w:r w:rsidRPr="00D7590E">
              <w:rPr>
                <w:rFonts w:cs="Arial"/>
              </w:rPr>
              <w:t xml:space="preserve"> Individual 3 minute video which incorporates supporting materials</w:t>
            </w:r>
          </w:p>
        </w:tc>
        <w:tc>
          <w:tcPr>
            <w:tcW w:w="1559" w:type="dxa"/>
          </w:tcPr>
          <w:p w14:paraId="5935C03D"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31724380" w14:textId="77777777" w:rsidR="000A2F17" w:rsidRDefault="000A2F17" w:rsidP="000A2F17">
      <w:pPr>
        <w:overflowPunct w:val="0"/>
        <w:autoSpaceDE w:val="0"/>
        <w:autoSpaceDN w:val="0"/>
        <w:adjustRightInd w:val="0"/>
        <w:jc w:val="both"/>
        <w:textAlignment w:val="baseline"/>
        <w:rPr>
          <w:rFonts w:cs="Arial"/>
          <w:b/>
          <w:highlight w:val="cyan"/>
        </w:rPr>
      </w:pPr>
    </w:p>
    <w:p w14:paraId="079441F9"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5DB390F9" w14:textId="77777777"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1AE85D15" w14:textId="77777777" w:rsidTr="00833EF8">
        <w:tc>
          <w:tcPr>
            <w:tcW w:w="3261" w:type="dxa"/>
            <w:tcBorders>
              <w:top w:val="single" w:sz="4" w:space="0" w:color="auto"/>
              <w:left w:val="single" w:sz="4" w:space="0" w:color="auto"/>
            </w:tcBorders>
          </w:tcPr>
          <w:p w14:paraId="4CCD7E0B"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026940D2"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707986FB" w14:textId="77777777" w:rsidTr="00833EF8">
        <w:tc>
          <w:tcPr>
            <w:tcW w:w="3261" w:type="dxa"/>
          </w:tcPr>
          <w:p w14:paraId="5F47A939"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B33E232"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07EDB624" w14:textId="77777777" w:rsidTr="00833EF8">
        <w:tc>
          <w:tcPr>
            <w:tcW w:w="3261" w:type="dxa"/>
          </w:tcPr>
          <w:p w14:paraId="013C3DD4"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7F1C9E31"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5D24877D" w14:textId="77777777" w:rsidTr="00833EF8">
        <w:tc>
          <w:tcPr>
            <w:tcW w:w="3261" w:type="dxa"/>
          </w:tcPr>
          <w:p w14:paraId="45713727"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235DB63A"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30F1D5B8" w14:textId="77777777" w:rsidTr="00833EF8">
        <w:tc>
          <w:tcPr>
            <w:tcW w:w="3261" w:type="dxa"/>
          </w:tcPr>
          <w:p w14:paraId="5D6EBDF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7C7BB593"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48A0BD80" w14:textId="77777777" w:rsidR="000A2F17" w:rsidRPr="00AC3B2F" w:rsidRDefault="000A2F17" w:rsidP="000A2F17">
      <w:pPr>
        <w:overflowPunct w:val="0"/>
        <w:autoSpaceDE w:val="0"/>
        <w:autoSpaceDN w:val="0"/>
        <w:adjustRightInd w:val="0"/>
        <w:jc w:val="both"/>
        <w:textAlignment w:val="baseline"/>
        <w:rPr>
          <w:rFonts w:cs="Arial"/>
          <w:sz w:val="24"/>
        </w:rPr>
      </w:pPr>
    </w:p>
    <w:p w14:paraId="5992A02E"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6917E5E4" w14:textId="77777777" w:rsidR="000A2F17" w:rsidRPr="00AC3B2F" w:rsidRDefault="000A2F17" w:rsidP="000A2F17">
      <w:pPr>
        <w:overflowPunct w:val="0"/>
        <w:autoSpaceDE w:val="0"/>
        <w:autoSpaceDN w:val="0"/>
        <w:adjustRightInd w:val="0"/>
        <w:jc w:val="both"/>
        <w:textAlignment w:val="baseline"/>
        <w:rPr>
          <w:rFonts w:cs="Arial"/>
          <w:b/>
        </w:rPr>
      </w:pPr>
    </w:p>
    <w:p w14:paraId="54DB4C38" w14:textId="77777777" w:rsidR="000A2F17" w:rsidRPr="00D7590E" w:rsidRDefault="000A2F17" w:rsidP="000A2F17">
      <w:pPr>
        <w:overflowPunct w:val="0"/>
        <w:autoSpaceDE w:val="0"/>
        <w:autoSpaceDN w:val="0"/>
        <w:adjustRightInd w:val="0"/>
        <w:jc w:val="both"/>
        <w:textAlignment w:val="baseline"/>
        <w:rPr>
          <w:rFonts w:cs="Arial"/>
        </w:rPr>
      </w:pPr>
      <w:r w:rsidRPr="00D7590E">
        <w:rPr>
          <w:rFonts w:cs="Arial"/>
        </w:rPr>
        <w:t xml:space="preserve">This </w:t>
      </w:r>
      <w:proofErr w:type="gramStart"/>
      <w:r w:rsidRPr="00D7590E">
        <w:rPr>
          <w:rFonts w:cs="Arial"/>
        </w:rPr>
        <w:t>will be guided</w:t>
      </w:r>
      <w:proofErr w:type="gramEnd"/>
      <w:r w:rsidRPr="00D7590E">
        <w:rPr>
          <w:rFonts w:cs="Arial"/>
        </w:rPr>
        <w:t xml:space="preserve"> by the student’s subject area.</w:t>
      </w:r>
    </w:p>
    <w:p w14:paraId="7C07EBDD"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0A2F17" w:rsidRPr="00D7590E" w14:paraId="77E5E61C" w14:textId="77777777" w:rsidTr="00833EF8">
        <w:tc>
          <w:tcPr>
            <w:tcW w:w="1689" w:type="dxa"/>
            <w:shd w:val="clear" w:color="auto" w:fill="BFBFBF" w:themeFill="background1" w:themeFillShade="BF"/>
          </w:tcPr>
          <w:p w14:paraId="56F0703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610E2D1F"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834E39">
              <w:rPr>
                <w:rFonts w:cs="Arial"/>
              </w:rPr>
              <w:t>ACCA4025</w:t>
            </w:r>
          </w:p>
        </w:tc>
      </w:tr>
      <w:tr w:rsidR="000A2F17" w:rsidRPr="00D7590E" w14:paraId="7CAE39E4" w14:textId="77777777" w:rsidTr="00833EF8">
        <w:tc>
          <w:tcPr>
            <w:tcW w:w="1689" w:type="dxa"/>
            <w:shd w:val="clear" w:color="auto" w:fill="BFBFBF" w:themeFill="background1" w:themeFillShade="BF"/>
          </w:tcPr>
          <w:p w14:paraId="49B9B6EF"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74ABC4EA"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Learning in the Digital Era</w:t>
            </w:r>
          </w:p>
        </w:tc>
      </w:tr>
      <w:tr w:rsidR="000A2F17" w:rsidRPr="00D7590E" w14:paraId="5F9AEAF4" w14:textId="77777777" w:rsidTr="00833EF8">
        <w:tc>
          <w:tcPr>
            <w:tcW w:w="1689" w:type="dxa"/>
            <w:shd w:val="clear" w:color="auto" w:fill="BFBFBF" w:themeFill="background1" w:themeFillShade="BF"/>
          </w:tcPr>
          <w:p w14:paraId="42EFEDD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09834CD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0D2856E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18191012" w14:textId="77777777" w:rsidTr="00833EF8">
        <w:tc>
          <w:tcPr>
            <w:tcW w:w="1689" w:type="dxa"/>
          </w:tcPr>
          <w:p w14:paraId="5534895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B852A90"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222222"/>
                <w:shd w:val="clear" w:color="auto" w:fill="FFFFFF"/>
              </w:rPr>
              <w:t>Cottrell, S (2019) </w:t>
            </w:r>
            <w:r w:rsidRPr="00D7590E">
              <w:rPr>
                <w:rFonts w:cs="Arial"/>
                <w:i/>
                <w:iCs/>
                <w:color w:val="222222"/>
                <w:shd w:val="clear" w:color="auto" w:fill="FFFFFF"/>
              </w:rPr>
              <w:t xml:space="preserve">The Study Skills Handbook. </w:t>
            </w:r>
            <w:r w:rsidRPr="00D7590E">
              <w:rPr>
                <w:rFonts w:cs="Arial"/>
                <w:iCs/>
                <w:color w:val="222222"/>
                <w:shd w:val="clear" w:color="auto" w:fill="FFFFFF"/>
              </w:rPr>
              <w:t xml:space="preserve">5th </w:t>
            </w:r>
            <w:proofErr w:type="spellStart"/>
            <w:r w:rsidRPr="00D7590E">
              <w:rPr>
                <w:rFonts w:cs="Arial"/>
                <w:iCs/>
                <w:color w:val="222222"/>
                <w:shd w:val="clear" w:color="auto" w:fill="FFFFFF"/>
              </w:rPr>
              <w:t>edn</w:t>
            </w:r>
            <w:proofErr w:type="spellEnd"/>
            <w:r w:rsidRPr="00D7590E">
              <w:rPr>
                <w:rFonts w:cs="Arial"/>
                <w:iCs/>
                <w:color w:val="222222"/>
                <w:shd w:val="clear" w:color="auto" w:fill="FFFFFF"/>
              </w:rPr>
              <w:t>.</w:t>
            </w:r>
            <w:r w:rsidRPr="00D7590E">
              <w:rPr>
                <w:rFonts w:cs="Arial"/>
                <w:color w:val="222222"/>
                <w:shd w:val="clear" w:color="auto" w:fill="FFFFFF"/>
              </w:rPr>
              <w:t xml:space="preserve"> London: Macmillan International Higher Education.</w:t>
            </w:r>
          </w:p>
        </w:tc>
        <w:tc>
          <w:tcPr>
            <w:tcW w:w="1366" w:type="dxa"/>
          </w:tcPr>
          <w:sdt>
            <w:sdtPr>
              <w:rPr>
                <w:rFonts w:cs="Arial"/>
              </w:rPr>
              <w:id w:val="773748922"/>
            </w:sdtPr>
            <w:sdtEndPr/>
            <w:sdtContent>
              <w:p w14:paraId="1EBEC85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57CA17E4" w14:textId="77777777" w:rsidTr="00833EF8">
        <w:tc>
          <w:tcPr>
            <w:tcW w:w="1689" w:type="dxa"/>
          </w:tcPr>
          <w:p w14:paraId="148A412F"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6F355D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222222"/>
                <w:shd w:val="clear" w:color="auto" w:fill="FFFFFF"/>
              </w:rPr>
              <w:t>Pears, R. and Shields, G.J. (2019) </w:t>
            </w:r>
            <w:r w:rsidRPr="00D7590E">
              <w:rPr>
                <w:rFonts w:cs="Arial"/>
                <w:i/>
                <w:iCs/>
                <w:color w:val="222222"/>
                <w:shd w:val="clear" w:color="auto" w:fill="FFFFFF"/>
              </w:rPr>
              <w:t xml:space="preserve">Cite Them Right: the essential referencing guide. </w:t>
            </w:r>
            <w:r w:rsidRPr="00D7590E">
              <w:rPr>
                <w:rFonts w:cs="Arial"/>
                <w:iCs/>
                <w:color w:val="222222"/>
                <w:shd w:val="clear" w:color="auto" w:fill="FFFFFF"/>
              </w:rPr>
              <w:t xml:space="preserve">11th </w:t>
            </w:r>
            <w:proofErr w:type="spellStart"/>
            <w:r w:rsidRPr="00D7590E">
              <w:rPr>
                <w:rFonts w:cs="Arial"/>
                <w:iCs/>
                <w:color w:val="222222"/>
                <w:shd w:val="clear" w:color="auto" w:fill="FFFFFF"/>
              </w:rPr>
              <w:t>edn</w:t>
            </w:r>
            <w:proofErr w:type="spellEnd"/>
            <w:r w:rsidRPr="00D7590E">
              <w:rPr>
                <w:rFonts w:cs="Arial"/>
                <w:iCs/>
                <w:color w:val="222222"/>
                <w:shd w:val="clear" w:color="auto" w:fill="FFFFFF"/>
              </w:rPr>
              <w:t>.</w:t>
            </w:r>
            <w:r w:rsidRPr="00D7590E">
              <w:rPr>
                <w:rFonts w:cs="Arial"/>
                <w:color w:val="222222"/>
                <w:shd w:val="clear" w:color="auto" w:fill="FFFFFF"/>
              </w:rPr>
              <w:t xml:space="preserve"> London: Macmillan International Higher Education.</w:t>
            </w:r>
          </w:p>
        </w:tc>
        <w:tc>
          <w:tcPr>
            <w:tcW w:w="1366" w:type="dxa"/>
          </w:tcPr>
          <w:sdt>
            <w:sdtPr>
              <w:rPr>
                <w:rFonts w:cs="Arial"/>
              </w:rPr>
              <w:id w:val="-606348853"/>
            </w:sdtPr>
            <w:sdtEndPr/>
            <w:sdtContent>
              <w:p w14:paraId="10318BBA"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06145D27" w14:textId="77777777" w:rsidTr="00833EF8">
        <w:tc>
          <w:tcPr>
            <w:tcW w:w="1689" w:type="dxa"/>
          </w:tcPr>
          <w:p w14:paraId="7F035DF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3F37D7C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000000"/>
              </w:rPr>
              <w:t> Library Info Skills Sessions</w:t>
            </w:r>
          </w:p>
        </w:tc>
        <w:tc>
          <w:tcPr>
            <w:tcW w:w="1366" w:type="dxa"/>
          </w:tcPr>
          <w:sdt>
            <w:sdtPr>
              <w:rPr>
                <w:rFonts w:cs="Arial"/>
              </w:rPr>
              <w:id w:val="-1166702245"/>
            </w:sdtPr>
            <w:sdtEndPr/>
            <w:sdtContent>
              <w:p w14:paraId="5C5D65B9"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23A851D" w14:textId="77777777" w:rsidTr="00833EF8">
        <w:tc>
          <w:tcPr>
            <w:tcW w:w="1689" w:type="dxa"/>
          </w:tcPr>
          <w:p w14:paraId="564646B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611367A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222222"/>
                <w:shd w:val="clear" w:color="auto" w:fill="FFFFFF"/>
              </w:rPr>
              <w:t>Hopkins, D. and Reid, T., 2018. </w:t>
            </w:r>
            <w:r w:rsidRPr="00D7590E">
              <w:rPr>
                <w:rFonts w:cs="Arial"/>
                <w:i/>
                <w:iCs/>
                <w:color w:val="222222"/>
                <w:shd w:val="clear" w:color="auto" w:fill="FFFFFF"/>
              </w:rPr>
              <w:t xml:space="preserve">The Academic Skills Handbook: </w:t>
            </w:r>
            <w:proofErr w:type="gramStart"/>
            <w:r w:rsidRPr="00D7590E">
              <w:rPr>
                <w:rFonts w:cs="Arial"/>
                <w:i/>
                <w:iCs/>
                <w:color w:val="222222"/>
                <w:shd w:val="clear" w:color="auto" w:fill="FFFFFF"/>
              </w:rPr>
              <w:t>Your</w:t>
            </w:r>
            <w:proofErr w:type="gramEnd"/>
            <w:r w:rsidRPr="00D7590E">
              <w:rPr>
                <w:rFonts w:cs="Arial"/>
                <w:i/>
                <w:iCs/>
                <w:color w:val="222222"/>
                <w:shd w:val="clear" w:color="auto" w:fill="FFFFFF"/>
              </w:rPr>
              <w:t xml:space="preserve"> Guide to Success in Writing, Thinking and Communicating at University</w:t>
            </w:r>
            <w:r w:rsidRPr="00D7590E">
              <w:rPr>
                <w:rFonts w:cs="Arial"/>
                <w:color w:val="222222"/>
                <w:shd w:val="clear" w:color="auto" w:fill="FFFFFF"/>
              </w:rPr>
              <w:t>. London: Sage</w:t>
            </w:r>
          </w:p>
        </w:tc>
        <w:tc>
          <w:tcPr>
            <w:tcW w:w="1366" w:type="dxa"/>
          </w:tcPr>
          <w:sdt>
            <w:sdtPr>
              <w:rPr>
                <w:rFonts w:cs="Arial"/>
              </w:rPr>
              <w:id w:val="-903912638"/>
            </w:sdtPr>
            <w:sdtEndPr/>
            <w:sdtContent>
              <w:p w14:paraId="407CE3C3"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57F0663E" w14:textId="77777777" w:rsidTr="00833EF8">
        <w:tc>
          <w:tcPr>
            <w:tcW w:w="1689" w:type="dxa"/>
          </w:tcPr>
          <w:p w14:paraId="6A1151C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57AE12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Osmond, A., 2016. </w:t>
            </w:r>
            <w:r w:rsidRPr="00D7590E">
              <w:rPr>
                <w:rFonts w:cs="Arial"/>
                <w:i/>
                <w:iCs/>
              </w:rPr>
              <w:t>Academic Writing and Grammar for Students</w:t>
            </w:r>
            <w:r w:rsidRPr="00D7590E">
              <w:rPr>
                <w:rFonts w:cs="Arial"/>
              </w:rPr>
              <w:t> 2</w:t>
            </w:r>
            <w:r w:rsidRPr="00D7590E">
              <w:rPr>
                <w:rFonts w:cs="Arial"/>
                <w:vertAlign w:val="superscript"/>
              </w:rPr>
              <w:t>nd</w:t>
            </w:r>
            <w:r w:rsidRPr="00D7590E">
              <w:rPr>
                <w:rFonts w:cs="Arial"/>
              </w:rPr>
              <w:t xml:space="preserve"> </w:t>
            </w:r>
            <w:proofErr w:type="spellStart"/>
            <w:r w:rsidRPr="00D7590E">
              <w:rPr>
                <w:rFonts w:cs="Arial"/>
              </w:rPr>
              <w:t>edn</w:t>
            </w:r>
            <w:proofErr w:type="spellEnd"/>
            <w:r w:rsidRPr="00D7590E">
              <w:rPr>
                <w:rFonts w:cs="Arial"/>
              </w:rPr>
              <w:t>. London: SAGE.</w:t>
            </w:r>
          </w:p>
        </w:tc>
        <w:tc>
          <w:tcPr>
            <w:tcW w:w="1366" w:type="dxa"/>
          </w:tcPr>
          <w:sdt>
            <w:sdtPr>
              <w:rPr>
                <w:rFonts w:cs="Arial"/>
              </w:rPr>
              <w:id w:val="556519354"/>
            </w:sdtPr>
            <w:sdtEndPr/>
            <w:sdtContent>
              <w:p w14:paraId="461CBFA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3C8F41CC" w14:textId="77777777" w:rsidR="000A2F17" w:rsidRPr="00D7590E" w:rsidRDefault="000A2F17" w:rsidP="000A2F1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EDC10D0" w14:textId="77777777" w:rsidR="000A2F17" w:rsidRPr="00D7590E" w:rsidRDefault="000A2F17" w:rsidP="000A2F17">
      <w:pPr>
        <w:rPr>
          <w:rFonts w:cs="Arial"/>
        </w:rPr>
      </w:pPr>
      <w:r w:rsidRPr="00D7590E">
        <w:rPr>
          <w:rFonts w:cs="Arial"/>
        </w:rPr>
        <w:br w:type="page"/>
      </w:r>
    </w:p>
    <w:tbl>
      <w:tblPr>
        <w:tblStyle w:val="TableGrid2"/>
        <w:tblW w:w="0" w:type="auto"/>
        <w:tblLook w:val="04A0" w:firstRow="1" w:lastRow="0" w:firstColumn="1" w:lastColumn="0" w:noHBand="0" w:noVBand="1"/>
      </w:tblPr>
      <w:tblGrid>
        <w:gridCol w:w="1806"/>
        <w:gridCol w:w="6491"/>
      </w:tblGrid>
      <w:tr w:rsidR="000A2F17" w:rsidRPr="00D7590E" w14:paraId="360D25A3" w14:textId="77777777" w:rsidTr="00833EF8">
        <w:tc>
          <w:tcPr>
            <w:tcW w:w="1838" w:type="dxa"/>
          </w:tcPr>
          <w:p w14:paraId="3B7DF65F"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6A61692F"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ACDB4003</w:t>
            </w:r>
          </w:p>
        </w:tc>
      </w:tr>
      <w:tr w:rsidR="000A2F17" w:rsidRPr="00D7590E" w14:paraId="7C572831" w14:textId="77777777" w:rsidTr="00833EF8">
        <w:tc>
          <w:tcPr>
            <w:tcW w:w="1838" w:type="dxa"/>
          </w:tcPr>
          <w:p w14:paraId="3169B7D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3FBE2325" w14:textId="77777777" w:rsidR="000A2F17" w:rsidRPr="00D7590E" w:rsidRDefault="000A2F17" w:rsidP="00E93232">
            <w:pPr>
              <w:pStyle w:val="Heading2"/>
            </w:pPr>
            <w:bookmarkStart w:id="11" w:name="_Toc51325387"/>
            <w:r w:rsidRPr="00D7590E">
              <w:t>Mathematics</w:t>
            </w:r>
            <w:bookmarkEnd w:id="11"/>
          </w:p>
        </w:tc>
      </w:tr>
      <w:tr w:rsidR="000A2F17" w:rsidRPr="00D7590E" w14:paraId="0DB9B91F" w14:textId="77777777" w:rsidTr="00833EF8">
        <w:tc>
          <w:tcPr>
            <w:tcW w:w="1838" w:type="dxa"/>
          </w:tcPr>
          <w:p w14:paraId="36ADD344"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939989799"/>
            <w:date w:fullDate="2020-01-06T00:00:00Z">
              <w:dateFormat w:val="dd/MM/yyyy"/>
              <w:lid w:val="en-GB"/>
              <w:storeMappedDataAs w:val="dateTime"/>
              <w:calendar w:val="gregorian"/>
            </w:date>
          </w:sdtPr>
          <w:sdtEndPr/>
          <w:sdtContent>
            <w:tc>
              <w:tcPr>
                <w:tcW w:w="6822" w:type="dxa"/>
              </w:tcPr>
              <w:p w14:paraId="458EAE1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0A2F17" w:rsidRPr="00D7590E" w14:paraId="213B7B35" w14:textId="77777777" w:rsidTr="00833EF8">
        <w:tc>
          <w:tcPr>
            <w:tcW w:w="1838" w:type="dxa"/>
          </w:tcPr>
          <w:p w14:paraId="28FF8B0B"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73038367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E85E1FC"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1163FA3E" w14:textId="77777777" w:rsidTr="00833EF8">
        <w:tc>
          <w:tcPr>
            <w:tcW w:w="1838" w:type="dxa"/>
          </w:tcPr>
          <w:p w14:paraId="01F2611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4A82A796"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19D64EE9" w14:textId="77777777" w:rsidTr="00833EF8">
        <w:tc>
          <w:tcPr>
            <w:tcW w:w="1838" w:type="dxa"/>
          </w:tcPr>
          <w:p w14:paraId="4383D15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33031F58"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D9DEF40" w14:textId="77777777" w:rsidR="000A2F17" w:rsidRPr="00203392" w:rsidRDefault="000A2F17" w:rsidP="000A2F17">
      <w:pPr>
        <w:pBdr>
          <w:bottom w:val="single" w:sz="6" w:space="1" w:color="auto"/>
        </w:pBdr>
        <w:rPr>
          <w:rFonts w:cs="Arial"/>
        </w:rPr>
      </w:pPr>
    </w:p>
    <w:p w14:paraId="3EF04357" w14:textId="77777777" w:rsidR="000A2F17" w:rsidRDefault="000A2F17" w:rsidP="000A2F17">
      <w:pPr>
        <w:pStyle w:val="bullet"/>
        <w:spacing w:before="0"/>
        <w:ind w:left="0" w:firstLine="0"/>
        <w:rPr>
          <w:rFonts w:ascii="Arial" w:hAnsi="Arial" w:cs="Arial"/>
          <w:b/>
          <w:sz w:val="22"/>
          <w:szCs w:val="22"/>
        </w:rPr>
      </w:pPr>
    </w:p>
    <w:p w14:paraId="22543953"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1427DB07"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To provide in-depth coverage of important mathematical ideas, techniques and tools necessary to understand the mathematics encountered in computing and electronics topics.</w:t>
      </w:r>
    </w:p>
    <w:p w14:paraId="580A6605" w14:textId="77777777" w:rsidR="000A2F17" w:rsidRPr="00B1208A" w:rsidRDefault="000A2F17" w:rsidP="000A2F17">
      <w:pPr>
        <w:pStyle w:val="bullet"/>
        <w:spacing w:before="0"/>
        <w:ind w:left="0" w:firstLine="0"/>
        <w:rPr>
          <w:rFonts w:ascii="Arial" w:hAnsi="Arial" w:cs="Arial"/>
          <w:b/>
          <w:sz w:val="22"/>
          <w:szCs w:val="22"/>
        </w:rPr>
      </w:pPr>
    </w:p>
    <w:p w14:paraId="21F8BCCA"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5E6F453B" w14:textId="77777777" w:rsidR="000A2F17" w:rsidRPr="00B1208A" w:rsidRDefault="000A2F17" w:rsidP="000A2F17">
      <w:pPr>
        <w:rPr>
          <w:rFonts w:cs="Arial"/>
          <w:b/>
        </w:rPr>
      </w:pPr>
    </w:p>
    <w:p w14:paraId="6DBFDCF2" w14:textId="77777777" w:rsidR="000A2F17" w:rsidRPr="00B1208A" w:rsidRDefault="000A2F17" w:rsidP="000A2F17">
      <w:pPr>
        <w:rPr>
          <w:rFonts w:cs="Arial"/>
        </w:rPr>
      </w:pPr>
      <w:r w:rsidRPr="00B1208A">
        <w:rPr>
          <w:rFonts w:cs="Arial"/>
        </w:rPr>
        <w:t>Upon the successful completion of this module, the student should be able to:</w:t>
      </w:r>
    </w:p>
    <w:p w14:paraId="748C1B0F"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Apply appropriate mathematical techniques to the solution of mathematical problems.</w:t>
      </w:r>
    </w:p>
    <w:p w14:paraId="3DF70510"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Use contemporary software tools to solve mathematical problems.</w:t>
      </w:r>
    </w:p>
    <w:p w14:paraId="4889FEF8" w14:textId="77777777" w:rsidR="000A2F17" w:rsidRPr="00B1208A" w:rsidRDefault="000A2F17" w:rsidP="000A2F17">
      <w:pPr>
        <w:rPr>
          <w:rFonts w:cs="Arial"/>
        </w:rPr>
      </w:pPr>
    </w:p>
    <w:p w14:paraId="710746DC"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3F364CCC"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Fundamental Algebra/Trigonometry: Solution of Equations </w:t>
      </w:r>
    </w:p>
    <w:p w14:paraId="212D1716"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Matrix methods</w:t>
      </w:r>
    </w:p>
    <w:p w14:paraId="59DB6CD3"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Complex numbers</w:t>
      </w:r>
    </w:p>
    <w:p w14:paraId="51EABF94"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logic </w:t>
      </w:r>
    </w:p>
    <w:p w14:paraId="35C4844E"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Sets, relations and functions</w:t>
      </w:r>
    </w:p>
    <w:p w14:paraId="4F14819F"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Combinatorial analysis</w:t>
      </w:r>
    </w:p>
    <w:p w14:paraId="60BD9012"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Graph theory </w:t>
      </w:r>
    </w:p>
    <w:p w14:paraId="634CDE2D"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Logs, exponentials and powers</w:t>
      </w:r>
    </w:p>
    <w:p w14:paraId="16F443CF"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Co-ordinate Systems </w:t>
      </w:r>
    </w:p>
    <w:p w14:paraId="33DA1F69"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Vector Analysis: vector rules and notation as applied to static and dynamic vector quantities.</w:t>
      </w:r>
    </w:p>
    <w:p w14:paraId="51F3D65C"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The Calculus: the methods of differentiation and integration, partial differentiation, 1st order differential equations.</w:t>
      </w:r>
    </w:p>
    <w:p w14:paraId="127371C0"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Statistics: Probability theory and statistical analysis.</w:t>
      </w:r>
    </w:p>
    <w:p w14:paraId="71DF7C8F"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Use of technical computing tools (e.g. C++, Python, MATLAB, Octave) for:</w:t>
      </w:r>
    </w:p>
    <w:p w14:paraId="25BA616D" w14:textId="77777777" w:rsidR="000A2F17" w:rsidRPr="00D7590E" w:rsidRDefault="000A2F17" w:rsidP="003E0149">
      <w:pPr>
        <w:numPr>
          <w:ilvl w:val="1"/>
          <w:numId w:val="6"/>
        </w:numPr>
        <w:tabs>
          <w:tab w:val="left" w:pos="720"/>
          <w:tab w:val="left" w:pos="1440"/>
          <w:tab w:val="left" w:pos="2160"/>
          <w:tab w:val="left" w:pos="2880"/>
        </w:tabs>
        <w:overflowPunct w:val="0"/>
        <w:autoSpaceDE w:val="0"/>
        <w:autoSpaceDN w:val="0"/>
        <w:adjustRightInd w:val="0"/>
        <w:ind w:hanging="357"/>
        <w:jc w:val="both"/>
        <w:textAlignment w:val="baseline"/>
        <w:rPr>
          <w:rFonts w:cs="Arial"/>
        </w:rPr>
      </w:pPr>
      <w:r w:rsidRPr="00D7590E">
        <w:rPr>
          <w:rFonts w:cs="Arial"/>
          <w:color w:val="000000" w:themeColor="text1"/>
        </w:rPr>
        <w:t>Calculating</w:t>
      </w:r>
    </w:p>
    <w:p w14:paraId="7A386697" w14:textId="77777777" w:rsidR="000A2F17" w:rsidRPr="00D7590E" w:rsidRDefault="000A2F17" w:rsidP="003E0149">
      <w:pPr>
        <w:numPr>
          <w:ilvl w:val="1"/>
          <w:numId w:val="6"/>
        </w:numPr>
        <w:tabs>
          <w:tab w:val="left" w:pos="720"/>
          <w:tab w:val="left" w:pos="1440"/>
          <w:tab w:val="left" w:pos="2160"/>
          <w:tab w:val="left" w:pos="2880"/>
        </w:tabs>
        <w:overflowPunct w:val="0"/>
        <w:autoSpaceDE w:val="0"/>
        <w:autoSpaceDN w:val="0"/>
        <w:adjustRightInd w:val="0"/>
        <w:ind w:hanging="357"/>
        <w:jc w:val="both"/>
        <w:textAlignment w:val="baseline"/>
        <w:rPr>
          <w:rFonts w:cs="Arial"/>
        </w:rPr>
      </w:pPr>
      <w:r w:rsidRPr="00D7590E">
        <w:rPr>
          <w:rFonts w:cs="Arial"/>
          <w:color w:val="000000" w:themeColor="text1"/>
        </w:rPr>
        <w:lastRenderedPageBreak/>
        <w:t>Visualising</w:t>
      </w:r>
    </w:p>
    <w:p w14:paraId="60C4A072" w14:textId="77777777" w:rsidR="000A2F17" w:rsidRPr="00D7590E" w:rsidRDefault="000A2F17" w:rsidP="003E0149">
      <w:pPr>
        <w:numPr>
          <w:ilvl w:val="1"/>
          <w:numId w:val="6"/>
        </w:numPr>
        <w:tabs>
          <w:tab w:val="left" w:pos="720"/>
          <w:tab w:val="left" w:pos="1440"/>
          <w:tab w:val="left" w:pos="2160"/>
          <w:tab w:val="left" w:pos="2880"/>
        </w:tabs>
        <w:overflowPunct w:val="0"/>
        <w:autoSpaceDE w:val="0"/>
        <w:autoSpaceDN w:val="0"/>
        <w:adjustRightInd w:val="0"/>
        <w:ind w:hanging="357"/>
        <w:jc w:val="both"/>
        <w:textAlignment w:val="baseline"/>
        <w:rPr>
          <w:rFonts w:cs="Arial"/>
        </w:rPr>
      </w:pPr>
      <w:r w:rsidRPr="00D7590E">
        <w:rPr>
          <w:rFonts w:cs="Arial"/>
          <w:color w:val="000000" w:themeColor="text1"/>
        </w:rPr>
        <w:t>Scripting</w:t>
      </w:r>
    </w:p>
    <w:p w14:paraId="724C1D56" w14:textId="77777777" w:rsidR="000A2F17" w:rsidRPr="00D7590E" w:rsidRDefault="000A2F17" w:rsidP="003E0149">
      <w:pPr>
        <w:numPr>
          <w:ilvl w:val="1"/>
          <w:numId w:val="6"/>
        </w:numPr>
        <w:tabs>
          <w:tab w:val="left" w:pos="720"/>
          <w:tab w:val="left" w:pos="1440"/>
          <w:tab w:val="left" w:pos="2160"/>
          <w:tab w:val="left" w:pos="2880"/>
        </w:tabs>
        <w:overflowPunct w:val="0"/>
        <w:autoSpaceDE w:val="0"/>
        <w:autoSpaceDN w:val="0"/>
        <w:adjustRightInd w:val="0"/>
        <w:ind w:hanging="357"/>
        <w:jc w:val="both"/>
        <w:textAlignment w:val="baseline"/>
        <w:rPr>
          <w:rFonts w:cs="Arial"/>
        </w:rPr>
      </w:pPr>
      <w:r w:rsidRPr="00D7590E">
        <w:rPr>
          <w:rFonts w:cs="Arial"/>
          <w:color w:val="000000" w:themeColor="text1"/>
        </w:rPr>
        <w:t>Programming</w:t>
      </w:r>
    </w:p>
    <w:p w14:paraId="6D0E69F8" w14:textId="77777777" w:rsidR="000A2F17" w:rsidRPr="00D7590E" w:rsidRDefault="000A2F17" w:rsidP="003E0149">
      <w:pPr>
        <w:numPr>
          <w:ilvl w:val="1"/>
          <w:numId w:val="6"/>
        </w:numPr>
        <w:tabs>
          <w:tab w:val="left" w:pos="720"/>
          <w:tab w:val="left" w:pos="1440"/>
          <w:tab w:val="left" w:pos="2160"/>
          <w:tab w:val="left" w:pos="2880"/>
        </w:tabs>
        <w:overflowPunct w:val="0"/>
        <w:autoSpaceDE w:val="0"/>
        <w:autoSpaceDN w:val="0"/>
        <w:adjustRightInd w:val="0"/>
        <w:ind w:hanging="357"/>
        <w:jc w:val="both"/>
        <w:textAlignment w:val="baseline"/>
        <w:rPr>
          <w:rFonts w:cs="Arial"/>
          <w:color w:val="000000" w:themeColor="text1"/>
        </w:rPr>
      </w:pPr>
      <w:r w:rsidRPr="00D7590E">
        <w:rPr>
          <w:rFonts w:cs="Arial"/>
          <w:color w:val="000000" w:themeColor="text1"/>
        </w:rPr>
        <w:t>Solving equations</w:t>
      </w:r>
    </w:p>
    <w:p w14:paraId="5D044781" w14:textId="77777777" w:rsidR="000A2F17" w:rsidRPr="00B1208A" w:rsidRDefault="000A2F17" w:rsidP="000A2F17">
      <w:pPr>
        <w:rPr>
          <w:rFonts w:cs="Arial"/>
        </w:rPr>
      </w:pPr>
    </w:p>
    <w:p w14:paraId="0837F5CF" w14:textId="77777777" w:rsidR="000A2F17" w:rsidRPr="00B1208A" w:rsidRDefault="000A2F17" w:rsidP="000A2F17">
      <w:pPr>
        <w:pStyle w:val="fixed"/>
        <w:rPr>
          <w:rFonts w:ascii="Arial" w:hAnsi="Arial" w:cs="Arial"/>
          <w:sz w:val="22"/>
          <w:szCs w:val="22"/>
        </w:rPr>
      </w:pPr>
      <w:r>
        <w:rPr>
          <w:rFonts w:ascii="Arial" w:hAnsi="Arial" w:cs="Arial"/>
          <w:sz w:val="22"/>
          <w:szCs w:val="22"/>
        </w:rPr>
        <w:t>Study Time Allocation</w:t>
      </w:r>
    </w:p>
    <w:p w14:paraId="65DDC6C9" w14:textId="77777777" w:rsidR="000A2F17" w:rsidRPr="00B1208A" w:rsidRDefault="000A2F17" w:rsidP="000A2F17">
      <w:pPr>
        <w:pStyle w:val="fixed"/>
        <w:rPr>
          <w:rFonts w:ascii="Arial" w:hAnsi="Arial" w:cs="Arial"/>
          <w:sz w:val="22"/>
          <w:szCs w:val="22"/>
        </w:rPr>
      </w:pPr>
    </w:p>
    <w:p w14:paraId="081FFCE4" w14:textId="77777777" w:rsidR="000A2F17" w:rsidRPr="00B1208A" w:rsidRDefault="000A2F17" w:rsidP="000A2F17">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4E357192"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0A2F17" w:rsidRPr="00D7590E" w14:paraId="3B6CD4E9" w14:textId="77777777" w:rsidTr="00833EF8">
        <w:tc>
          <w:tcPr>
            <w:tcW w:w="3969" w:type="dxa"/>
            <w:tcBorders>
              <w:top w:val="single" w:sz="4" w:space="0" w:color="auto"/>
              <w:left w:val="single" w:sz="4" w:space="0" w:color="auto"/>
            </w:tcBorders>
          </w:tcPr>
          <w:p w14:paraId="7352D776"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4C20B983"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E79A2F2"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627207AE" w14:textId="77777777" w:rsidTr="00833EF8">
        <w:tc>
          <w:tcPr>
            <w:tcW w:w="3969" w:type="dxa"/>
          </w:tcPr>
          <w:p w14:paraId="5930D4EC"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1653940"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63522C15"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7EF904E2" w14:textId="77777777" w:rsidTr="00833EF8">
        <w:tc>
          <w:tcPr>
            <w:tcW w:w="3969" w:type="dxa"/>
          </w:tcPr>
          <w:p w14:paraId="4B9D872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75580245"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4C5BF5FF"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5EF3273D" w14:textId="77777777" w:rsidTr="00833EF8">
        <w:tc>
          <w:tcPr>
            <w:tcW w:w="3969" w:type="dxa"/>
          </w:tcPr>
          <w:p w14:paraId="323D5CB8"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771ADA2E"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5C3100A8"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4F4C1329" w14:textId="77777777" w:rsidTr="00833EF8">
        <w:tc>
          <w:tcPr>
            <w:tcW w:w="3969" w:type="dxa"/>
          </w:tcPr>
          <w:p w14:paraId="313532D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60EB45B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3CDEED8D"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3487FD0A"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00326BF"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73F25D7A"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3F90755"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739B2503"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008FF802" w14:textId="77777777" w:rsidTr="00833EF8">
        <w:sdt>
          <w:sdtPr>
            <w:rPr>
              <w:rFonts w:cs="Arial"/>
            </w:rPr>
            <w:id w:val="317775674"/>
          </w:sdtPr>
          <w:sdtEndPr/>
          <w:sdtContent>
            <w:tc>
              <w:tcPr>
                <w:tcW w:w="547" w:type="dxa"/>
              </w:tcPr>
              <w:p w14:paraId="21E7DBD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6E911AE"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665984103"/>
          </w:sdtPr>
          <w:sdtEndPr/>
          <w:sdtContent>
            <w:tc>
              <w:tcPr>
                <w:tcW w:w="526" w:type="dxa"/>
              </w:tcPr>
              <w:p w14:paraId="46582CDB"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3FBDB5E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206489477"/>
          </w:sdtPr>
          <w:sdtEndPr/>
          <w:sdtContent>
            <w:tc>
              <w:tcPr>
                <w:tcW w:w="526" w:type="dxa"/>
              </w:tcPr>
              <w:p w14:paraId="6BF96CA3"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5AC988B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E2A186E"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740A0179" w14:textId="77777777" w:rsidTr="00833EF8">
        <w:tc>
          <w:tcPr>
            <w:tcW w:w="3256" w:type="dxa"/>
          </w:tcPr>
          <w:p w14:paraId="1FF7F42E"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65F3AE1"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E628160"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6C756510" w14:textId="77777777" w:rsidTr="00833EF8">
        <w:tc>
          <w:tcPr>
            <w:tcW w:w="3256" w:type="dxa"/>
          </w:tcPr>
          <w:p w14:paraId="3EE76CFD"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Assignment</w:t>
            </w:r>
          </w:p>
        </w:tc>
        <w:tc>
          <w:tcPr>
            <w:tcW w:w="3969" w:type="dxa"/>
          </w:tcPr>
          <w:p w14:paraId="4F4D090A"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2000 words</w:t>
            </w:r>
          </w:p>
        </w:tc>
        <w:tc>
          <w:tcPr>
            <w:tcW w:w="1559" w:type="dxa"/>
          </w:tcPr>
          <w:p w14:paraId="5960AA62"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6EB3137E" w14:textId="77777777" w:rsidR="000A2F17" w:rsidRPr="00D7590E" w:rsidRDefault="000A2F17" w:rsidP="000A2F17">
      <w:pPr>
        <w:overflowPunct w:val="0"/>
        <w:autoSpaceDE w:val="0"/>
        <w:autoSpaceDN w:val="0"/>
        <w:adjustRightInd w:val="0"/>
        <w:jc w:val="both"/>
        <w:textAlignment w:val="baseline"/>
        <w:rPr>
          <w:rFonts w:cs="Arial"/>
          <w:b/>
        </w:rPr>
      </w:pPr>
    </w:p>
    <w:p w14:paraId="66FFAC34" w14:textId="77777777" w:rsidR="000A2F17" w:rsidRPr="00D7590E" w:rsidRDefault="000A2F17" w:rsidP="000A2F17">
      <w:pPr>
        <w:overflowPunct w:val="0"/>
        <w:autoSpaceDE w:val="0"/>
        <w:autoSpaceDN w:val="0"/>
        <w:adjustRightInd w:val="0"/>
        <w:jc w:val="both"/>
        <w:textAlignment w:val="baseline"/>
        <w:rPr>
          <w:rFonts w:cs="Arial"/>
          <w:b/>
        </w:rPr>
      </w:pPr>
    </w:p>
    <w:p w14:paraId="797E223A" w14:textId="77777777"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76F3F504"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5C164317" w14:textId="77777777" w:rsidTr="00833EF8">
        <w:sdt>
          <w:sdtPr>
            <w:rPr>
              <w:rFonts w:cs="Arial"/>
            </w:rPr>
            <w:id w:val="641477038"/>
          </w:sdtPr>
          <w:sdtEndPr/>
          <w:sdtContent>
            <w:tc>
              <w:tcPr>
                <w:tcW w:w="562" w:type="dxa"/>
              </w:tcPr>
              <w:p w14:paraId="080B94AA"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3F52FB20"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034162033"/>
          </w:sdtPr>
          <w:sdtEndPr/>
          <w:sdtContent>
            <w:tc>
              <w:tcPr>
                <w:tcW w:w="538" w:type="dxa"/>
              </w:tcPr>
              <w:p w14:paraId="6D78CB6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E1FDA8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661081356"/>
          </w:sdtPr>
          <w:sdtEndPr/>
          <w:sdtContent>
            <w:tc>
              <w:tcPr>
                <w:tcW w:w="538" w:type="dxa"/>
              </w:tcPr>
              <w:p w14:paraId="37102C9D"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28C514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5D18BBB2"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2651F06E" w14:textId="77777777" w:rsidTr="00833EF8">
        <w:tc>
          <w:tcPr>
            <w:tcW w:w="3256" w:type="dxa"/>
          </w:tcPr>
          <w:p w14:paraId="18E5938D"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3A5A53AD"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648EA51"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31137E4E" w14:textId="77777777" w:rsidTr="00833EF8">
        <w:tc>
          <w:tcPr>
            <w:tcW w:w="3256" w:type="dxa"/>
          </w:tcPr>
          <w:p w14:paraId="30817EF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 xml:space="preserve">Exam </w:t>
            </w:r>
          </w:p>
        </w:tc>
        <w:tc>
          <w:tcPr>
            <w:tcW w:w="3969" w:type="dxa"/>
          </w:tcPr>
          <w:p w14:paraId="72F146E9"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2 hours</w:t>
            </w:r>
          </w:p>
        </w:tc>
        <w:tc>
          <w:tcPr>
            <w:tcW w:w="1559" w:type="dxa"/>
          </w:tcPr>
          <w:p w14:paraId="2D3A4FC8"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53E13739"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02106B17" w14:textId="77777777" w:rsidR="000A2F17" w:rsidRPr="00D7590E" w:rsidRDefault="000A2F17" w:rsidP="000A2F17">
      <w:pPr>
        <w:tabs>
          <w:tab w:val="left" w:pos="720"/>
          <w:tab w:val="left" w:pos="1440"/>
          <w:tab w:val="left" w:pos="2160"/>
          <w:tab w:val="left" w:pos="2880"/>
        </w:tabs>
        <w:overflowPunct w:val="0"/>
        <w:autoSpaceDE w:val="0"/>
        <w:autoSpaceDN w:val="0"/>
        <w:adjustRightInd w:val="0"/>
        <w:textAlignment w:val="baseline"/>
        <w:rPr>
          <w:rFonts w:cs="Arial"/>
        </w:rPr>
      </w:pPr>
    </w:p>
    <w:p w14:paraId="4AE8FB9D" w14:textId="77777777"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3DD7AB1E" w14:textId="77777777" w:rsidTr="00833EF8">
        <w:tc>
          <w:tcPr>
            <w:tcW w:w="3261" w:type="dxa"/>
            <w:tcBorders>
              <w:top w:val="single" w:sz="4" w:space="0" w:color="auto"/>
              <w:left w:val="single" w:sz="4" w:space="0" w:color="auto"/>
            </w:tcBorders>
          </w:tcPr>
          <w:p w14:paraId="6709A0F5"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7770CF8F"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5F148454" w14:textId="77777777" w:rsidTr="00833EF8">
        <w:tc>
          <w:tcPr>
            <w:tcW w:w="3261" w:type="dxa"/>
          </w:tcPr>
          <w:p w14:paraId="15CC75A4"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FC9E2F4"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27DC4999" w14:textId="77777777" w:rsidTr="00833EF8">
        <w:tc>
          <w:tcPr>
            <w:tcW w:w="3261" w:type="dxa"/>
          </w:tcPr>
          <w:p w14:paraId="3125749E"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04F78CAC"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023567F4" w14:textId="77777777" w:rsidTr="00833EF8">
        <w:tc>
          <w:tcPr>
            <w:tcW w:w="3261" w:type="dxa"/>
          </w:tcPr>
          <w:p w14:paraId="4900456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2A726911"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729D8AC9" w14:textId="77777777" w:rsidTr="00833EF8">
        <w:tc>
          <w:tcPr>
            <w:tcW w:w="3261" w:type="dxa"/>
          </w:tcPr>
          <w:p w14:paraId="55E1A6A6"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4CC31230"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20E22893" w14:textId="77777777" w:rsidR="000A2F17" w:rsidRPr="00AC3B2F" w:rsidRDefault="000A2F17" w:rsidP="000A2F17">
      <w:pPr>
        <w:overflowPunct w:val="0"/>
        <w:autoSpaceDE w:val="0"/>
        <w:autoSpaceDN w:val="0"/>
        <w:adjustRightInd w:val="0"/>
        <w:jc w:val="both"/>
        <w:textAlignment w:val="baseline"/>
        <w:rPr>
          <w:rFonts w:cs="Arial"/>
          <w:sz w:val="24"/>
        </w:rPr>
      </w:pPr>
    </w:p>
    <w:p w14:paraId="1F3B4414"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3FAF8157" w14:textId="77777777" w:rsidR="000A2F17" w:rsidRPr="00AC3B2F"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0A2F17" w:rsidRPr="00D7590E" w14:paraId="464BE54B" w14:textId="77777777" w:rsidTr="00833EF8">
        <w:tc>
          <w:tcPr>
            <w:tcW w:w="1689" w:type="dxa"/>
            <w:shd w:val="clear" w:color="auto" w:fill="BFBFBF" w:themeFill="background1" w:themeFillShade="BF"/>
          </w:tcPr>
          <w:p w14:paraId="4B01CAC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1ECD553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rPr>
              <w:t>ACDB4003</w:t>
            </w:r>
          </w:p>
        </w:tc>
      </w:tr>
      <w:tr w:rsidR="000A2F17" w:rsidRPr="00D7590E" w14:paraId="5DEAE7A2" w14:textId="77777777" w:rsidTr="00833EF8">
        <w:tc>
          <w:tcPr>
            <w:tcW w:w="1689" w:type="dxa"/>
            <w:shd w:val="clear" w:color="auto" w:fill="BFBFBF" w:themeFill="background1" w:themeFillShade="BF"/>
          </w:tcPr>
          <w:p w14:paraId="68A849C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1B2462B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rPr>
              <w:t>Mathematics</w:t>
            </w:r>
          </w:p>
        </w:tc>
      </w:tr>
      <w:tr w:rsidR="000A2F17" w:rsidRPr="00D7590E" w14:paraId="291F3606" w14:textId="77777777" w:rsidTr="00833EF8">
        <w:tc>
          <w:tcPr>
            <w:tcW w:w="1689" w:type="dxa"/>
            <w:shd w:val="clear" w:color="auto" w:fill="BFBFBF" w:themeFill="background1" w:themeFillShade="BF"/>
          </w:tcPr>
          <w:p w14:paraId="17C508B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7CEB5C2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C3ADC3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1CAFE493" w14:textId="77777777" w:rsidTr="00833EF8">
        <w:tc>
          <w:tcPr>
            <w:tcW w:w="1689" w:type="dxa"/>
          </w:tcPr>
          <w:p w14:paraId="2D684A6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4FA9960"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color w:val="000000" w:themeColor="text1"/>
              </w:rPr>
              <w:t>Stroud, K.A. and Booth, D. J. (2013) Engineering Mathematics, Palgrave</w:t>
            </w:r>
          </w:p>
        </w:tc>
        <w:tc>
          <w:tcPr>
            <w:tcW w:w="1366" w:type="dxa"/>
          </w:tcPr>
          <w:sdt>
            <w:sdtPr>
              <w:rPr>
                <w:rFonts w:cs="Arial"/>
              </w:rPr>
              <w:id w:val="1303589336"/>
            </w:sdtPr>
            <w:sdtEndPr/>
            <w:sdtContent>
              <w:p w14:paraId="6CDAB072"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4C91155E" w14:textId="77777777" w:rsidTr="00833EF8">
        <w:tc>
          <w:tcPr>
            <w:tcW w:w="1689" w:type="dxa"/>
          </w:tcPr>
          <w:p w14:paraId="22E0A94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FC9F1E4"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Moore, H. (2018) MATLAB for Engineers: Global Edition, 5</w:t>
            </w:r>
            <w:r w:rsidRPr="00D7590E">
              <w:rPr>
                <w:rFonts w:cs="Arial"/>
                <w:vertAlign w:val="superscript"/>
              </w:rPr>
              <w:t>th</w:t>
            </w:r>
            <w:r w:rsidRPr="00D7590E">
              <w:rPr>
                <w:rFonts w:cs="Arial"/>
              </w:rPr>
              <w:t xml:space="preserve"> Edition Pearson</w:t>
            </w:r>
          </w:p>
        </w:tc>
        <w:tc>
          <w:tcPr>
            <w:tcW w:w="1366" w:type="dxa"/>
          </w:tcPr>
          <w:sdt>
            <w:sdtPr>
              <w:rPr>
                <w:rFonts w:cs="Arial"/>
              </w:rPr>
              <w:id w:val="1774121927"/>
            </w:sdtPr>
            <w:sdtEndPr/>
            <w:sdtContent>
              <w:p w14:paraId="2151720D"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3186D98A" w14:textId="77777777" w:rsidTr="00833EF8">
        <w:tc>
          <w:tcPr>
            <w:tcW w:w="1689" w:type="dxa"/>
          </w:tcPr>
          <w:p w14:paraId="74ED9D4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AB7765F"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color w:val="000000" w:themeColor="text1"/>
              </w:rPr>
              <w:t xml:space="preserve">Stroud, K.A. and Booth, D. J. (2009) </w:t>
            </w:r>
            <w:r w:rsidRPr="00D7590E">
              <w:rPr>
                <w:rFonts w:cs="Arial"/>
              </w:rPr>
              <w:t>Foundation</w:t>
            </w:r>
            <w:r w:rsidRPr="00D7590E">
              <w:rPr>
                <w:rFonts w:cs="Arial"/>
                <w:color w:val="000000" w:themeColor="text1"/>
              </w:rPr>
              <w:t xml:space="preserve"> Mathematics, Palgrave</w:t>
            </w:r>
          </w:p>
        </w:tc>
        <w:tc>
          <w:tcPr>
            <w:tcW w:w="1366" w:type="dxa"/>
          </w:tcPr>
          <w:sdt>
            <w:sdtPr>
              <w:rPr>
                <w:rFonts w:cs="Arial"/>
              </w:rPr>
              <w:id w:val="1510864110"/>
            </w:sdtPr>
            <w:sdtEndPr/>
            <w:sdtContent>
              <w:p w14:paraId="4B4502BD"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6B82725C" w14:textId="77777777" w:rsidTr="00833EF8">
        <w:tc>
          <w:tcPr>
            <w:tcW w:w="1689" w:type="dxa"/>
          </w:tcPr>
          <w:p w14:paraId="1D54448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44D6784A"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proofErr w:type="spellStart"/>
            <w:r w:rsidRPr="00D7590E">
              <w:rPr>
                <w:rFonts w:cs="Arial"/>
              </w:rPr>
              <w:t>Verth</w:t>
            </w:r>
            <w:proofErr w:type="spellEnd"/>
            <w:r w:rsidRPr="00D7590E">
              <w:rPr>
                <w:rFonts w:cs="Arial"/>
              </w:rPr>
              <w:t>, J.M and Bishop, L.M. (2015) Essential Mathematics for Games and Interactive Applications, Third Edition, CRC Press</w:t>
            </w:r>
          </w:p>
        </w:tc>
        <w:tc>
          <w:tcPr>
            <w:tcW w:w="1366" w:type="dxa"/>
          </w:tcPr>
          <w:sdt>
            <w:sdtPr>
              <w:rPr>
                <w:rFonts w:cs="Arial"/>
              </w:rPr>
              <w:id w:val="1907262844"/>
            </w:sdtPr>
            <w:sdtEndPr/>
            <w:sdtContent>
              <w:p w14:paraId="72D18905"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06F57A33" w14:textId="77777777" w:rsidTr="00833EF8">
        <w:tc>
          <w:tcPr>
            <w:tcW w:w="1689" w:type="dxa"/>
          </w:tcPr>
          <w:p w14:paraId="066A22D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0C76FD8"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Palm, W.J. (2010) Introduction to MATLAB for Engineers, 3</w:t>
            </w:r>
            <w:r w:rsidRPr="00D7590E">
              <w:rPr>
                <w:rFonts w:cs="Arial"/>
                <w:vertAlign w:val="superscript"/>
              </w:rPr>
              <w:t>rd</w:t>
            </w:r>
            <w:r w:rsidRPr="00D7590E">
              <w:rPr>
                <w:rFonts w:cs="Arial"/>
              </w:rPr>
              <w:t xml:space="preserve"> Edition, McGraw-Hill</w:t>
            </w:r>
          </w:p>
        </w:tc>
        <w:tc>
          <w:tcPr>
            <w:tcW w:w="1366" w:type="dxa"/>
          </w:tcPr>
          <w:sdt>
            <w:sdtPr>
              <w:rPr>
                <w:rFonts w:cs="Arial"/>
              </w:rPr>
              <w:id w:val="-2146033514"/>
            </w:sdtPr>
            <w:sdtEndPr/>
            <w:sdtContent>
              <w:p w14:paraId="6E1A6DD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673E8B1C" w14:textId="77777777" w:rsidTr="00833EF8">
        <w:tc>
          <w:tcPr>
            <w:tcW w:w="1689" w:type="dxa"/>
          </w:tcPr>
          <w:p w14:paraId="125DB1F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F806C54"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proofErr w:type="spellStart"/>
            <w:r w:rsidRPr="00D7590E">
              <w:rPr>
                <w:rFonts w:cs="Arial"/>
              </w:rPr>
              <w:t>Lengyel</w:t>
            </w:r>
            <w:proofErr w:type="spellEnd"/>
            <w:r w:rsidRPr="00D7590E">
              <w:rPr>
                <w:rFonts w:cs="Arial"/>
              </w:rPr>
              <w:t xml:space="preserve">, E. (2016) </w:t>
            </w:r>
            <w:r w:rsidRPr="00D7590E">
              <w:rPr>
                <w:rFonts w:cs="Arial"/>
                <w:color w:val="111111"/>
                <w:shd w:val="clear" w:color="auto" w:fill="FFFFFF"/>
              </w:rPr>
              <w:t xml:space="preserve">Foundations of Game Engine Development, Volume 1: Mathematics, </w:t>
            </w:r>
            <w:proofErr w:type="spellStart"/>
            <w:r w:rsidRPr="00D7590E">
              <w:rPr>
                <w:rFonts w:cs="Arial"/>
                <w:color w:val="111111"/>
                <w:shd w:val="clear" w:color="auto" w:fill="FFFFFF"/>
              </w:rPr>
              <w:t>Terathon</w:t>
            </w:r>
            <w:proofErr w:type="spellEnd"/>
            <w:r w:rsidRPr="00D7590E">
              <w:rPr>
                <w:rFonts w:cs="Arial"/>
                <w:color w:val="111111"/>
                <w:shd w:val="clear" w:color="auto" w:fill="FFFFFF"/>
              </w:rPr>
              <w:t xml:space="preserve"> Software.</w:t>
            </w:r>
          </w:p>
        </w:tc>
        <w:tc>
          <w:tcPr>
            <w:tcW w:w="1366" w:type="dxa"/>
          </w:tcPr>
          <w:sdt>
            <w:sdtPr>
              <w:rPr>
                <w:rFonts w:cs="Arial"/>
              </w:rPr>
              <w:id w:val="631524350"/>
            </w:sdtPr>
            <w:sdtEndPr/>
            <w:sdtContent>
              <w:p w14:paraId="6CC89D1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07ABA8D2" w14:textId="77777777" w:rsidTr="00833EF8">
        <w:tc>
          <w:tcPr>
            <w:tcW w:w="1689" w:type="dxa"/>
          </w:tcPr>
          <w:p w14:paraId="656BADC7"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EF687C0"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Singh, K. (2011) Engineering Mathematics through applications, Palgrave</w:t>
            </w:r>
          </w:p>
        </w:tc>
        <w:tc>
          <w:tcPr>
            <w:tcW w:w="1366" w:type="dxa"/>
          </w:tcPr>
          <w:sdt>
            <w:sdtPr>
              <w:rPr>
                <w:rFonts w:cs="Arial"/>
              </w:rPr>
              <w:id w:val="2042162719"/>
            </w:sdtPr>
            <w:sdtEndPr/>
            <w:sdtContent>
              <w:p w14:paraId="02C2D680"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5F783C3C" w14:textId="77777777" w:rsidR="000A2F17" w:rsidRPr="00D7590E" w:rsidRDefault="000A2F17" w:rsidP="000A2F1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22ABA042" w14:textId="77777777" w:rsidR="000A2F17" w:rsidRPr="00D7590E" w:rsidRDefault="000A2F17" w:rsidP="000A2F17">
      <w:pPr>
        <w:rPr>
          <w:rFonts w:cs="Arial"/>
          <w:b/>
        </w:rPr>
      </w:pPr>
      <w:r w:rsidRPr="00D7590E">
        <w:rPr>
          <w:rFonts w:cs="Arial"/>
        </w:rPr>
        <w:br w:type="page"/>
      </w:r>
    </w:p>
    <w:tbl>
      <w:tblPr>
        <w:tblStyle w:val="TableGrid2"/>
        <w:tblW w:w="0" w:type="auto"/>
        <w:tblLook w:val="04A0" w:firstRow="1" w:lastRow="0" w:firstColumn="1" w:lastColumn="0" w:noHBand="0" w:noVBand="1"/>
      </w:tblPr>
      <w:tblGrid>
        <w:gridCol w:w="1807"/>
        <w:gridCol w:w="6490"/>
      </w:tblGrid>
      <w:tr w:rsidR="000A2F17" w:rsidRPr="00D7590E" w14:paraId="1089BAEE" w14:textId="77777777" w:rsidTr="00833EF8">
        <w:tc>
          <w:tcPr>
            <w:tcW w:w="1838" w:type="dxa"/>
          </w:tcPr>
          <w:p w14:paraId="2D2FBFB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1BD9E09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0378F4">
              <w:rPr>
                <w:rFonts w:cs="Arial"/>
                <w:b/>
              </w:rPr>
              <w:t>ACCA4024</w:t>
            </w:r>
          </w:p>
        </w:tc>
      </w:tr>
      <w:tr w:rsidR="000A2F17" w:rsidRPr="00D7590E" w14:paraId="7E0ABB1A" w14:textId="77777777" w:rsidTr="00833EF8">
        <w:tc>
          <w:tcPr>
            <w:tcW w:w="1838" w:type="dxa"/>
          </w:tcPr>
          <w:p w14:paraId="0ED4E72C"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18B54AFE" w14:textId="77777777" w:rsidR="000A2F17" w:rsidRPr="00D7590E" w:rsidRDefault="000A2F17" w:rsidP="00E93232">
            <w:pPr>
              <w:pStyle w:val="Heading2"/>
            </w:pPr>
            <w:bookmarkStart w:id="12" w:name="_Toc51325388"/>
            <w:r w:rsidRPr="000378F4">
              <w:t>Networks and Cyber Security Essentials</w:t>
            </w:r>
            <w:bookmarkEnd w:id="12"/>
          </w:p>
        </w:tc>
      </w:tr>
      <w:tr w:rsidR="000A2F17" w:rsidRPr="00D7590E" w14:paraId="6718A215" w14:textId="77777777" w:rsidTr="00833EF8">
        <w:tc>
          <w:tcPr>
            <w:tcW w:w="1838" w:type="dxa"/>
          </w:tcPr>
          <w:p w14:paraId="7CB8C390"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243183003"/>
            <w:date w:fullDate="2020-01-06T00:00:00Z">
              <w:dateFormat w:val="dd/MM/yyyy"/>
              <w:lid w:val="en-GB"/>
              <w:storeMappedDataAs w:val="dateTime"/>
              <w:calendar w:val="gregorian"/>
            </w:date>
          </w:sdtPr>
          <w:sdtEndPr/>
          <w:sdtContent>
            <w:tc>
              <w:tcPr>
                <w:tcW w:w="6822" w:type="dxa"/>
              </w:tcPr>
              <w:p w14:paraId="5733538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0A2F17" w:rsidRPr="00D7590E" w14:paraId="4E504B96" w14:textId="77777777" w:rsidTr="00833EF8">
        <w:tc>
          <w:tcPr>
            <w:tcW w:w="1838" w:type="dxa"/>
          </w:tcPr>
          <w:p w14:paraId="370EEE60"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798025117"/>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2DB9E2F"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6CD25425" w14:textId="77777777" w:rsidTr="00833EF8">
        <w:tc>
          <w:tcPr>
            <w:tcW w:w="1838" w:type="dxa"/>
          </w:tcPr>
          <w:p w14:paraId="7970A383"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713DD99D"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3AB724A8" w14:textId="77777777" w:rsidTr="00833EF8">
        <w:tc>
          <w:tcPr>
            <w:tcW w:w="1838" w:type="dxa"/>
          </w:tcPr>
          <w:p w14:paraId="5BF2EFDF"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11E93587"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1F0605BE" w14:textId="77777777" w:rsidR="000A2F17" w:rsidRPr="00203392" w:rsidRDefault="000A2F17" w:rsidP="000A2F17">
      <w:pPr>
        <w:pBdr>
          <w:bottom w:val="single" w:sz="6" w:space="1" w:color="auto"/>
        </w:pBdr>
        <w:rPr>
          <w:rFonts w:cs="Arial"/>
        </w:rPr>
      </w:pPr>
    </w:p>
    <w:p w14:paraId="45171327" w14:textId="77777777" w:rsidR="000A2F17" w:rsidRDefault="000A2F17" w:rsidP="000A2F17">
      <w:pPr>
        <w:pStyle w:val="bullet"/>
        <w:spacing w:before="0"/>
        <w:ind w:left="0" w:firstLine="0"/>
        <w:rPr>
          <w:rFonts w:ascii="Arial" w:hAnsi="Arial" w:cs="Arial"/>
          <w:b/>
          <w:sz w:val="22"/>
          <w:szCs w:val="22"/>
        </w:rPr>
      </w:pPr>
    </w:p>
    <w:p w14:paraId="2146A3CD"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2E06A0C7"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To provide the students with an understanding of the key concepts and fundamentals of data communications, computer networks and security of data and devices in a network.</w:t>
      </w:r>
    </w:p>
    <w:p w14:paraId="4F52B9B3" w14:textId="77777777" w:rsidR="000A2F17" w:rsidRPr="00B1208A" w:rsidRDefault="000A2F17" w:rsidP="000A2F17">
      <w:pPr>
        <w:pStyle w:val="bullet"/>
        <w:spacing w:before="0"/>
        <w:ind w:left="0" w:firstLine="0"/>
        <w:rPr>
          <w:rFonts w:ascii="Arial" w:hAnsi="Arial" w:cs="Arial"/>
          <w:b/>
          <w:sz w:val="22"/>
          <w:szCs w:val="22"/>
        </w:rPr>
      </w:pPr>
      <w:bookmarkStart w:id="13" w:name="_Hlk30015614"/>
    </w:p>
    <w:p w14:paraId="33AAE5D7"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3E402C77" w14:textId="77777777" w:rsidR="000A2F17" w:rsidRPr="00B1208A" w:rsidRDefault="000A2F17" w:rsidP="000A2F17">
      <w:pPr>
        <w:rPr>
          <w:rFonts w:cs="Arial"/>
          <w:b/>
        </w:rPr>
      </w:pPr>
    </w:p>
    <w:p w14:paraId="3EF6B662" w14:textId="77777777" w:rsidR="000A2F17" w:rsidRPr="00B1208A" w:rsidRDefault="000A2F17" w:rsidP="000A2F17">
      <w:pPr>
        <w:rPr>
          <w:rFonts w:cs="Arial"/>
        </w:rPr>
      </w:pPr>
      <w:r w:rsidRPr="00B1208A">
        <w:rPr>
          <w:rFonts w:cs="Arial"/>
        </w:rPr>
        <w:t>Upon the successful completion of this module, the student should be able to:</w:t>
      </w:r>
    </w:p>
    <w:p w14:paraId="19BFAFAF"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Develop fundamental understanding of network basics in terms of architecture, devices, application and protocols.</w:t>
      </w:r>
    </w:p>
    <w:bookmarkEnd w:id="13"/>
    <w:p w14:paraId="69C39D7F"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systematic understanding of security policies and measures to mitigate internal and external attacks and threats in a network.</w:t>
      </w:r>
    </w:p>
    <w:p w14:paraId="107DF193" w14:textId="77777777" w:rsidR="000A2F17" w:rsidRPr="00B1208A" w:rsidRDefault="000A2F17" w:rsidP="000A2F17">
      <w:pPr>
        <w:rPr>
          <w:rFonts w:cs="Arial"/>
        </w:rPr>
      </w:pPr>
    </w:p>
    <w:p w14:paraId="4AA93F1C"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59E7038A"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Fundamentals of networks, circuit and packet switching</w:t>
      </w:r>
    </w:p>
    <w:p w14:paraId="0E7FB454"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Communication on a network</w:t>
      </w:r>
    </w:p>
    <w:p w14:paraId="5435C345"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Client server model</w:t>
      </w:r>
    </w:p>
    <w:p w14:paraId="2D911638"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OSI and TCP/IP Models</w:t>
      </w:r>
    </w:p>
    <w:p w14:paraId="320E2841"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Types of Networks – LAN, WAN, MAN, SAN, </w:t>
      </w:r>
      <w:proofErr w:type="spellStart"/>
      <w:r w:rsidRPr="00D7590E">
        <w:rPr>
          <w:rFonts w:ascii="Arial" w:eastAsia="Times New Roman" w:hAnsi="Arial" w:cs="Arial"/>
          <w:lang w:eastAsia="en-GB"/>
        </w:rPr>
        <w:t>etc</w:t>
      </w:r>
      <w:proofErr w:type="spellEnd"/>
    </w:p>
    <w:p w14:paraId="642B0B25"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Physical and logical addressing </w:t>
      </w:r>
    </w:p>
    <w:p w14:paraId="625779DC"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Wireless networks and standards</w:t>
      </w:r>
    </w:p>
    <w:p w14:paraId="50EACA95"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Cyber Security – attacks, access control, encryption, cryptography</w:t>
      </w:r>
    </w:p>
    <w:p w14:paraId="5A6A91EA"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Importance of data security </w:t>
      </w:r>
    </w:p>
    <w:p w14:paraId="456CAB67" w14:textId="77777777" w:rsidR="000A2F17" w:rsidRPr="00D7590E"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System security – firewalls, threats, intruders and malicious software</w:t>
      </w:r>
    </w:p>
    <w:p w14:paraId="74F86FBF" w14:textId="77777777" w:rsidR="000A2F17" w:rsidRPr="00B1208A" w:rsidRDefault="000A2F17" w:rsidP="000A2F17">
      <w:pPr>
        <w:rPr>
          <w:rFonts w:cs="Arial"/>
        </w:rPr>
      </w:pPr>
    </w:p>
    <w:p w14:paraId="549DD39B" w14:textId="77777777" w:rsidR="006F4045" w:rsidRDefault="006F4045" w:rsidP="000A2F17">
      <w:pPr>
        <w:pStyle w:val="fixed"/>
        <w:rPr>
          <w:rFonts w:ascii="Arial" w:hAnsi="Arial" w:cs="Arial"/>
          <w:sz w:val="22"/>
          <w:szCs w:val="22"/>
        </w:rPr>
      </w:pPr>
    </w:p>
    <w:p w14:paraId="08415AA2" w14:textId="77777777" w:rsidR="006F4045" w:rsidRDefault="006F4045" w:rsidP="000A2F17">
      <w:pPr>
        <w:pStyle w:val="fixed"/>
        <w:rPr>
          <w:rFonts w:ascii="Arial" w:hAnsi="Arial" w:cs="Arial"/>
          <w:sz w:val="22"/>
          <w:szCs w:val="22"/>
        </w:rPr>
      </w:pPr>
    </w:p>
    <w:p w14:paraId="5559432C" w14:textId="77777777" w:rsidR="006F4045" w:rsidRDefault="006F4045" w:rsidP="000A2F17">
      <w:pPr>
        <w:pStyle w:val="fixed"/>
        <w:rPr>
          <w:rFonts w:ascii="Arial" w:hAnsi="Arial" w:cs="Arial"/>
          <w:sz w:val="22"/>
          <w:szCs w:val="22"/>
        </w:rPr>
      </w:pPr>
    </w:p>
    <w:p w14:paraId="00AE22E0" w14:textId="77777777" w:rsidR="006F4045" w:rsidRDefault="006F4045" w:rsidP="000A2F17">
      <w:pPr>
        <w:pStyle w:val="fixed"/>
        <w:rPr>
          <w:rFonts w:ascii="Arial" w:hAnsi="Arial" w:cs="Arial"/>
          <w:sz w:val="22"/>
          <w:szCs w:val="22"/>
        </w:rPr>
      </w:pPr>
    </w:p>
    <w:p w14:paraId="21BA5CCA" w14:textId="77777777" w:rsidR="006F4045" w:rsidRDefault="006F4045" w:rsidP="000A2F17">
      <w:pPr>
        <w:pStyle w:val="fixed"/>
        <w:rPr>
          <w:rFonts w:ascii="Arial" w:hAnsi="Arial" w:cs="Arial"/>
          <w:sz w:val="22"/>
          <w:szCs w:val="22"/>
        </w:rPr>
      </w:pPr>
    </w:p>
    <w:p w14:paraId="0C74A025" w14:textId="77777777" w:rsidR="006F4045" w:rsidRDefault="006F4045" w:rsidP="000A2F17">
      <w:pPr>
        <w:pStyle w:val="fixed"/>
        <w:rPr>
          <w:rFonts w:ascii="Arial" w:hAnsi="Arial" w:cs="Arial"/>
          <w:sz w:val="22"/>
          <w:szCs w:val="22"/>
        </w:rPr>
      </w:pPr>
    </w:p>
    <w:p w14:paraId="6D7F1E5D" w14:textId="77777777" w:rsidR="006F4045" w:rsidRDefault="006F4045" w:rsidP="000A2F17">
      <w:pPr>
        <w:pStyle w:val="fixed"/>
        <w:rPr>
          <w:rFonts w:ascii="Arial" w:hAnsi="Arial" w:cs="Arial"/>
          <w:sz w:val="22"/>
          <w:szCs w:val="22"/>
        </w:rPr>
      </w:pPr>
    </w:p>
    <w:p w14:paraId="79E3F0B6" w14:textId="1B88E327" w:rsidR="000A2F17" w:rsidRPr="00B1208A" w:rsidRDefault="000A2F17" w:rsidP="000A2F17">
      <w:pPr>
        <w:pStyle w:val="fixed"/>
        <w:rPr>
          <w:rFonts w:ascii="Arial" w:hAnsi="Arial" w:cs="Arial"/>
          <w:sz w:val="22"/>
          <w:szCs w:val="22"/>
        </w:rPr>
      </w:pPr>
      <w:r>
        <w:rPr>
          <w:rFonts w:ascii="Arial" w:hAnsi="Arial" w:cs="Arial"/>
          <w:sz w:val="22"/>
          <w:szCs w:val="22"/>
        </w:rPr>
        <w:lastRenderedPageBreak/>
        <w:t>Study Time Allocation</w:t>
      </w:r>
    </w:p>
    <w:p w14:paraId="38967FE9" w14:textId="77777777" w:rsidR="000A2F17" w:rsidRPr="00B1208A" w:rsidRDefault="000A2F17" w:rsidP="000A2F17">
      <w:pPr>
        <w:pStyle w:val="fixed"/>
        <w:rPr>
          <w:rFonts w:ascii="Arial" w:hAnsi="Arial" w:cs="Arial"/>
          <w:sz w:val="22"/>
          <w:szCs w:val="22"/>
        </w:rPr>
      </w:pPr>
    </w:p>
    <w:p w14:paraId="00B5E8FC" w14:textId="77777777" w:rsidR="000A2F17" w:rsidRPr="00B1208A" w:rsidRDefault="000A2F17" w:rsidP="000A2F17">
      <w:pPr>
        <w:keepNext/>
        <w:rPr>
          <w:rFonts w:cs="Arial"/>
        </w:rPr>
      </w:pPr>
      <w:r w:rsidRPr="00B1208A">
        <w:rPr>
          <w:rFonts w:cs="Arial"/>
        </w:rPr>
        <w:t xml:space="preserve">The study time for the module </w:t>
      </w:r>
      <w:proofErr w:type="gramStart"/>
      <w:r w:rsidRPr="00B1208A">
        <w:rPr>
          <w:rFonts w:cs="Arial"/>
        </w:rPr>
        <w:t>is divided</w:t>
      </w:r>
      <w:proofErr w:type="gramEnd"/>
      <w:r w:rsidRPr="00B1208A">
        <w:rPr>
          <w:rFonts w:cs="Arial"/>
        </w:rPr>
        <w:t xml:space="preserve"> as follows:</w:t>
      </w:r>
    </w:p>
    <w:p w14:paraId="5DB7CF21"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0A2F17" w:rsidRPr="00D7590E" w14:paraId="7E1FB612" w14:textId="77777777" w:rsidTr="00833EF8">
        <w:tc>
          <w:tcPr>
            <w:tcW w:w="3969" w:type="dxa"/>
            <w:tcBorders>
              <w:top w:val="single" w:sz="4" w:space="0" w:color="auto"/>
              <w:left w:val="single" w:sz="4" w:space="0" w:color="auto"/>
            </w:tcBorders>
          </w:tcPr>
          <w:p w14:paraId="6F921F0C"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53BDF08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38C1CE9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46F57A4F" w14:textId="77777777" w:rsidTr="00833EF8">
        <w:tc>
          <w:tcPr>
            <w:tcW w:w="3969" w:type="dxa"/>
          </w:tcPr>
          <w:p w14:paraId="2198BF5C"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7BF1F8C5"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0CE1A14B"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1305A7BA" w14:textId="77777777" w:rsidTr="00833EF8">
        <w:tc>
          <w:tcPr>
            <w:tcW w:w="3969" w:type="dxa"/>
          </w:tcPr>
          <w:p w14:paraId="52620E27"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6C5C5C3"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3C408A47"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2C40ABCF" w14:textId="77777777" w:rsidTr="00833EF8">
        <w:tc>
          <w:tcPr>
            <w:tcW w:w="3969" w:type="dxa"/>
          </w:tcPr>
          <w:p w14:paraId="5B004D8E"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35AC2943"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28B7BFAA"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07C7CB7A" w14:textId="77777777" w:rsidTr="00833EF8">
        <w:tc>
          <w:tcPr>
            <w:tcW w:w="3969" w:type="dxa"/>
          </w:tcPr>
          <w:p w14:paraId="480BEFE0"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0CFE4FC0"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13463765"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16D5BA20"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05216F3"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08471A09"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ABE6FC3"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66D250EC"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339D1AFB" w14:textId="77777777" w:rsidTr="00833EF8">
        <w:sdt>
          <w:sdtPr>
            <w:rPr>
              <w:rFonts w:cs="Arial"/>
            </w:rPr>
            <w:id w:val="715864650"/>
          </w:sdtPr>
          <w:sdtEndPr/>
          <w:sdtContent>
            <w:tc>
              <w:tcPr>
                <w:tcW w:w="547" w:type="dxa"/>
              </w:tcPr>
              <w:p w14:paraId="2D7759B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6B944C7"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48374103"/>
          </w:sdtPr>
          <w:sdtEndPr/>
          <w:sdtContent>
            <w:tc>
              <w:tcPr>
                <w:tcW w:w="526" w:type="dxa"/>
              </w:tcPr>
              <w:p w14:paraId="1C905FD6"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69B94A8A"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51297342"/>
          </w:sdtPr>
          <w:sdtEndPr/>
          <w:sdtContent>
            <w:tc>
              <w:tcPr>
                <w:tcW w:w="526" w:type="dxa"/>
              </w:tcPr>
              <w:p w14:paraId="046D7A03"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76EE6B73"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D20E0EF"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1DD91ABF" w14:textId="77777777" w:rsidTr="00833EF8">
        <w:tc>
          <w:tcPr>
            <w:tcW w:w="3256" w:type="dxa"/>
          </w:tcPr>
          <w:p w14:paraId="6161EAD1"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47A4466"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19EA2D1"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3E936943" w14:textId="77777777" w:rsidTr="00833EF8">
        <w:tc>
          <w:tcPr>
            <w:tcW w:w="3256" w:type="dxa"/>
          </w:tcPr>
          <w:p w14:paraId="2CE3DDAA"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Portfolio</w:t>
            </w:r>
          </w:p>
          <w:p w14:paraId="3CBB9927" w14:textId="77777777" w:rsidR="000A2F17" w:rsidRPr="00D7590E" w:rsidRDefault="000A2F17" w:rsidP="00833EF8">
            <w:pPr>
              <w:overflowPunct w:val="0"/>
              <w:autoSpaceDE w:val="0"/>
              <w:autoSpaceDN w:val="0"/>
              <w:adjustRightInd w:val="0"/>
              <w:jc w:val="both"/>
              <w:textAlignment w:val="baseline"/>
              <w:rPr>
                <w:rFonts w:cs="Arial"/>
              </w:rPr>
            </w:pPr>
          </w:p>
        </w:tc>
        <w:tc>
          <w:tcPr>
            <w:tcW w:w="3969" w:type="dxa"/>
          </w:tcPr>
          <w:p w14:paraId="03EF3135"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 xml:space="preserve">2000 words equivalent </w:t>
            </w:r>
          </w:p>
        </w:tc>
        <w:tc>
          <w:tcPr>
            <w:tcW w:w="1559" w:type="dxa"/>
          </w:tcPr>
          <w:p w14:paraId="0A3F6F09"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383A03A3" w14:textId="77777777" w:rsidR="000A2F17" w:rsidRPr="00D7590E" w:rsidRDefault="000A2F17" w:rsidP="000A2F17">
      <w:pPr>
        <w:overflowPunct w:val="0"/>
        <w:autoSpaceDE w:val="0"/>
        <w:autoSpaceDN w:val="0"/>
        <w:adjustRightInd w:val="0"/>
        <w:jc w:val="both"/>
        <w:textAlignment w:val="baseline"/>
        <w:rPr>
          <w:rFonts w:cs="Arial"/>
          <w:b/>
        </w:rPr>
      </w:pPr>
    </w:p>
    <w:p w14:paraId="33241C15" w14:textId="29647296"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0B562A7F"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039FFE41" w14:textId="77777777" w:rsidTr="00833EF8">
        <w:sdt>
          <w:sdtPr>
            <w:rPr>
              <w:rFonts w:cs="Arial"/>
            </w:rPr>
            <w:id w:val="-2002566966"/>
          </w:sdtPr>
          <w:sdtEndPr/>
          <w:sdtContent>
            <w:tc>
              <w:tcPr>
                <w:tcW w:w="562" w:type="dxa"/>
              </w:tcPr>
              <w:p w14:paraId="03A90DF3"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0788E58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844549439"/>
          </w:sdtPr>
          <w:sdtEndPr/>
          <w:sdtContent>
            <w:tc>
              <w:tcPr>
                <w:tcW w:w="538" w:type="dxa"/>
              </w:tcPr>
              <w:p w14:paraId="29D9C24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220023D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438555542"/>
          </w:sdtPr>
          <w:sdtEndPr/>
          <w:sdtContent>
            <w:tc>
              <w:tcPr>
                <w:tcW w:w="538" w:type="dxa"/>
              </w:tcPr>
              <w:p w14:paraId="7A6CED50"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3FD904F5"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BE9AF86"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7BB81134" w14:textId="77777777" w:rsidTr="00833EF8">
        <w:tc>
          <w:tcPr>
            <w:tcW w:w="3256" w:type="dxa"/>
          </w:tcPr>
          <w:p w14:paraId="3EFF6C17"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7E281F9"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77A12291"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b/>
              </w:rPr>
              <w:t>Weighting</w:t>
            </w:r>
          </w:p>
        </w:tc>
      </w:tr>
      <w:tr w:rsidR="000A2F17" w:rsidRPr="00D7590E" w14:paraId="06B9B29C" w14:textId="77777777" w:rsidTr="00833EF8">
        <w:tc>
          <w:tcPr>
            <w:tcW w:w="3256" w:type="dxa"/>
          </w:tcPr>
          <w:p w14:paraId="5F78F3E5"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Exam (or in-class test)</w:t>
            </w:r>
          </w:p>
        </w:tc>
        <w:tc>
          <w:tcPr>
            <w:tcW w:w="3969" w:type="dxa"/>
          </w:tcPr>
          <w:p w14:paraId="3E3189B5" w14:textId="77777777" w:rsidR="000A2F17" w:rsidRPr="00D7590E" w:rsidRDefault="000A2F17" w:rsidP="00833EF8">
            <w:pPr>
              <w:overflowPunct w:val="0"/>
              <w:autoSpaceDE w:val="0"/>
              <w:autoSpaceDN w:val="0"/>
              <w:adjustRightInd w:val="0"/>
              <w:textAlignment w:val="baseline"/>
              <w:rPr>
                <w:rFonts w:cs="Arial"/>
              </w:rPr>
            </w:pPr>
            <w:r w:rsidRPr="00D7590E">
              <w:rPr>
                <w:rFonts w:cs="Arial"/>
              </w:rPr>
              <w:t xml:space="preserve">2 hrs </w:t>
            </w:r>
          </w:p>
        </w:tc>
        <w:tc>
          <w:tcPr>
            <w:tcW w:w="1559" w:type="dxa"/>
          </w:tcPr>
          <w:p w14:paraId="0D7CC5B7" w14:textId="77777777" w:rsidR="000A2F17" w:rsidRPr="00D7590E" w:rsidRDefault="000A2F17" w:rsidP="00833EF8">
            <w:pPr>
              <w:overflowPunct w:val="0"/>
              <w:autoSpaceDE w:val="0"/>
              <w:autoSpaceDN w:val="0"/>
              <w:adjustRightInd w:val="0"/>
              <w:jc w:val="both"/>
              <w:textAlignment w:val="baseline"/>
              <w:rPr>
                <w:rFonts w:cs="Arial"/>
              </w:rPr>
            </w:pPr>
            <w:r w:rsidRPr="00D7590E">
              <w:rPr>
                <w:rFonts w:cs="Arial"/>
              </w:rPr>
              <w:t>50%</w:t>
            </w:r>
          </w:p>
        </w:tc>
      </w:tr>
    </w:tbl>
    <w:p w14:paraId="1D05B5D5"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288AFCD9" w14:textId="21583C86"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4F5AB780" w14:textId="77777777" w:rsidTr="00833EF8">
        <w:tc>
          <w:tcPr>
            <w:tcW w:w="3261" w:type="dxa"/>
            <w:tcBorders>
              <w:top w:val="single" w:sz="4" w:space="0" w:color="auto"/>
              <w:left w:val="single" w:sz="4" w:space="0" w:color="auto"/>
            </w:tcBorders>
          </w:tcPr>
          <w:p w14:paraId="7712DBFB"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298E3381"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436AECFB" w14:textId="77777777" w:rsidTr="00833EF8">
        <w:tc>
          <w:tcPr>
            <w:tcW w:w="3261" w:type="dxa"/>
          </w:tcPr>
          <w:p w14:paraId="663E88F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08190895"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7FC70AAD" w14:textId="77777777" w:rsidTr="00833EF8">
        <w:tc>
          <w:tcPr>
            <w:tcW w:w="3261" w:type="dxa"/>
          </w:tcPr>
          <w:p w14:paraId="7812438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6FB4A266"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50%</w:t>
            </w:r>
          </w:p>
        </w:tc>
      </w:tr>
      <w:tr w:rsidR="000A2F17" w:rsidRPr="00D7590E" w14:paraId="44850325" w14:textId="77777777" w:rsidTr="00833EF8">
        <w:tc>
          <w:tcPr>
            <w:tcW w:w="3261" w:type="dxa"/>
          </w:tcPr>
          <w:p w14:paraId="11F1972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7C402980"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5532D516" w14:textId="77777777" w:rsidTr="00833EF8">
        <w:tc>
          <w:tcPr>
            <w:tcW w:w="3261" w:type="dxa"/>
          </w:tcPr>
          <w:p w14:paraId="3DD66ECB"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66653F1B"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1A258483" w14:textId="77777777" w:rsidR="000A2F17" w:rsidRPr="00AC3B2F" w:rsidRDefault="000A2F17" w:rsidP="000A2F17">
      <w:pPr>
        <w:overflowPunct w:val="0"/>
        <w:autoSpaceDE w:val="0"/>
        <w:autoSpaceDN w:val="0"/>
        <w:adjustRightInd w:val="0"/>
        <w:jc w:val="both"/>
        <w:textAlignment w:val="baseline"/>
        <w:rPr>
          <w:rFonts w:cs="Arial"/>
          <w:sz w:val="24"/>
        </w:rPr>
      </w:pPr>
    </w:p>
    <w:p w14:paraId="793AD880" w14:textId="78550A5E"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tbl>
      <w:tblPr>
        <w:tblStyle w:val="TableGrid2"/>
        <w:tblW w:w="0" w:type="auto"/>
        <w:tblLook w:val="04A0" w:firstRow="1" w:lastRow="0" w:firstColumn="1" w:lastColumn="0" w:noHBand="0" w:noVBand="1"/>
      </w:tblPr>
      <w:tblGrid>
        <w:gridCol w:w="1685"/>
        <w:gridCol w:w="5246"/>
        <w:gridCol w:w="1366"/>
      </w:tblGrid>
      <w:tr w:rsidR="000A2F17" w:rsidRPr="00D7590E" w14:paraId="1684F9F8" w14:textId="77777777" w:rsidTr="006F4045">
        <w:tc>
          <w:tcPr>
            <w:tcW w:w="1685" w:type="dxa"/>
            <w:shd w:val="clear" w:color="auto" w:fill="BFBFBF" w:themeFill="background1" w:themeFillShade="BF"/>
          </w:tcPr>
          <w:p w14:paraId="61908F7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2" w:type="dxa"/>
            <w:gridSpan w:val="2"/>
          </w:tcPr>
          <w:p w14:paraId="01DD013C"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0378F4">
              <w:rPr>
                <w:rFonts w:cs="Arial"/>
              </w:rPr>
              <w:t>ACCA4024</w:t>
            </w:r>
          </w:p>
        </w:tc>
      </w:tr>
      <w:tr w:rsidR="000A2F17" w:rsidRPr="00D7590E" w14:paraId="4B48C450" w14:textId="77777777" w:rsidTr="006F4045">
        <w:tc>
          <w:tcPr>
            <w:tcW w:w="1685" w:type="dxa"/>
            <w:shd w:val="clear" w:color="auto" w:fill="BFBFBF" w:themeFill="background1" w:themeFillShade="BF"/>
          </w:tcPr>
          <w:p w14:paraId="0676682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2" w:type="dxa"/>
            <w:gridSpan w:val="2"/>
          </w:tcPr>
          <w:p w14:paraId="07866E7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0378F4">
              <w:rPr>
                <w:rFonts w:cs="Arial"/>
              </w:rPr>
              <w:t>Networks and Cyber Security Essentials</w:t>
            </w:r>
          </w:p>
        </w:tc>
      </w:tr>
      <w:tr w:rsidR="000A2F17" w:rsidRPr="00D7590E" w14:paraId="784C2143" w14:textId="77777777" w:rsidTr="006F4045">
        <w:tc>
          <w:tcPr>
            <w:tcW w:w="1685" w:type="dxa"/>
            <w:shd w:val="clear" w:color="auto" w:fill="BFBFBF" w:themeFill="background1" w:themeFillShade="BF"/>
          </w:tcPr>
          <w:p w14:paraId="41A01F4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6" w:type="dxa"/>
            <w:shd w:val="clear" w:color="auto" w:fill="BFBFBF" w:themeFill="background1" w:themeFillShade="BF"/>
          </w:tcPr>
          <w:p w14:paraId="36DCEE6A"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54B32981"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40DC8055" w14:textId="77777777" w:rsidTr="006F4045">
        <w:tc>
          <w:tcPr>
            <w:tcW w:w="1685" w:type="dxa"/>
          </w:tcPr>
          <w:p w14:paraId="1BA4FAA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2330C77D"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William Stallings (2014) Data and Computer Communications, 10th Edition, Pearson</w:t>
            </w:r>
          </w:p>
        </w:tc>
        <w:tc>
          <w:tcPr>
            <w:tcW w:w="1366" w:type="dxa"/>
          </w:tcPr>
          <w:sdt>
            <w:sdtPr>
              <w:rPr>
                <w:rFonts w:cs="Arial"/>
              </w:rPr>
              <w:id w:val="-751661850"/>
            </w:sdtPr>
            <w:sdtEndPr/>
            <w:sdtContent>
              <w:p w14:paraId="2161D2B0"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02FD247" w14:textId="77777777" w:rsidTr="006F4045">
        <w:tc>
          <w:tcPr>
            <w:tcW w:w="1685" w:type="dxa"/>
          </w:tcPr>
          <w:p w14:paraId="663400E9"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7413E826"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www.netacad.com</w:t>
            </w:r>
          </w:p>
          <w:p w14:paraId="3ABDDD29"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Username and password required</w:t>
            </w:r>
          </w:p>
        </w:tc>
        <w:tc>
          <w:tcPr>
            <w:tcW w:w="1366" w:type="dxa"/>
          </w:tcPr>
          <w:sdt>
            <w:sdtPr>
              <w:rPr>
                <w:rFonts w:cs="Arial"/>
              </w:rPr>
              <w:id w:val="-1297294422"/>
            </w:sdtPr>
            <w:sdtEndPr/>
            <w:sdtContent>
              <w:p w14:paraId="20DA4257"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236CE68D" w14:textId="77777777" w:rsidTr="006F4045">
        <w:tc>
          <w:tcPr>
            <w:tcW w:w="1685" w:type="dxa"/>
          </w:tcPr>
          <w:p w14:paraId="75A2E35A"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tcPr>
          <w:p w14:paraId="04F8F3C0"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William Stallings (2017) Network Security Essentials: Applications and Standards, 6th Edition, Pearson</w:t>
            </w:r>
          </w:p>
        </w:tc>
        <w:tc>
          <w:tcPr>
            <w:tcW w:w="1366" w:type="dxa"/>
          </w:tcPr>
          <w:sdt>
            <w:sdtPr>
              <w:rPr>
                <w:rFonts w:cs="Arial"/>
              </w:rPr>
              <w:id w:val="2107993897"/>
            </w:sdtPr>
            <w:sdtEndPr/>
            <w:sdtContent>
              <w:p w14:paraId="5DABD08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3F087C4E" w14:textId="77777777" w:rsidTr="006F4045">
        <w:tc>
          <w:tcPr>
            <w:tcW w:w="1685" w:type="dxa"/>
          </w:tcPr>
          <w:p w14:paraId="23D5789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4F7F98EF"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 xml:space="preserve">J. S. Beasley &amp; P. </w:t>
            </w:r>
            <w:proofErr w:type="spellStart"/>
            <w:r w:rsidRPr="00D7590E">
              <w:rPr>
                <w:rFonts w:cs="Arial"/>
              </w:rPr>
              <w:t>Nilkaew</w:t>
            </w:r>
            <w:proofErr w:type="spellEnd"/>
            <w:r w:rsidRPr="00D7590E">
              <w:rPr>
                <w:rFonts w:cs="Arial"/>
              </w:rPr>
              <w:t xml:space="preserve"> (2018) Networking Essentials: A CompTIA Network+ N10-007 Textbook, 5th Edition, </w:t>
            </w:r>
            <w:r w:rsidRPr="00D7590E">
              <w:rPr>
                <w:rFonts w:ascii="Helvetica" w:hAnsi="Helvetica" w:cs="Helvetica"/>
                <w:color w:val="333333"/>
                <w:shd w:val="clear" w:color="auto" w:fill="FFFFFF"/>
              </w:rPr>
              <w:t>Pearson IT Certification</w:t>
            </w:r>
          </w:p>
        </w:tc>
        <w:tc>
          <w:tcPr>
            <w:tcW w:w="1366" w:type="dxa"/>
          </w:tcPr>
          <w:sdt>
            <w:sdtPr>
              <w:rPr>
                <w:rFonts w:cs="Arial"/>
              </w:rPr>
              <w:id w:val="-1016064497"/>
            </w:sdtPr>
            <w:sdtEndPr/>
            <w:sdtContent>
              <w:p w14:paraId="6D1AFA7D"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4647C0A3" w14:textId="77777777" w:rsidTr="006F4045">
        <w:tc>
          <w:tcPr>
            <w:tcW w:w="1685" w:type="dxa"/>
          </w:tcPr>
          <w:p w14:paraId="43958F9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5BB21966"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IEEE/ACM, IEEE/ACM Transactions on Networking</w:t>
            </w:r>
          </w:p>
        </w:tc>
        <w:tc>
          <w:tcPr>
            <w:tcW w:w="1366" w:type="dxa"/>
          </w:tcPr>
          <w:sdt>
            <w:sdtPr>
              <w:rPr>
                <w:rFonts w:cs="Arial"/>
              </w:rPr>
              <w:id w:val="-1972891579"/>
            </w:sdtPr>
            <w:sdtEndPr/>
            <w:sdtContent>
              <w:p w14:paraId="5A8548D4"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0CA9F0DE" w14:textId="77777777" w:rsidTr="006F4045">
        <w:tc>
          <w:tcPr>
            <w:tcW w:w="1685" w:type="dxa"/>
          </w:tcPr>
          <w:p w14:paraId="49B5FBF7"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659008E5"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IEEE, IEEE Network Magazine</w:t>
            </w:r>
          </w:p>
        </w:tc>
        <w:tc>
          <w:tcPr>
            <w:tcW w:w="1366" w:type="dxa"/>
          </w:tcPr>
          <w:sdt>
            <w:sdtPr>
              <w:rPr>
                <w:rFonts w:cs="Arial"/>
              </w:rPr>
              <w:id w:val="1968546323"/>
            </w:sdtPr>
            <w:sdtEndPr/>
            <w:sdtContent>
              <w:p w14:paraId="61B2350C"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7201DAAC" w14:textId="77777777" w:rsidTr="006F4045">
        <w:tc>
          <w:tcPr>
            <w:tcW w:w="1685" w:type="dxa"/>
          </w:tcPr>
          <w:p w14:paraId="6E8A3083"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467416D0"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Science Direct</w:t>
            </w:r>
          </w:p>
        </w:tc>
        <w:tc>
          <w:tcPr>
            <w:tcW w:w="1366" w:type="dxa"/>
          </w:tcPr>
          <w:sdt>
            <w:sdtPr>
              <w:rPr>
                <w:rFonts w:cs="Arial"/>
              </w:rPr>
              <w:id w:val="511880534"/>
            </w:sdtPr>
            <w:sdtEndPr/>
            <w:sdtContent>
              <w:p w14:paraId="6E9C01E7"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A2E8F88" w14:textId="77777777" w:rsidTr="006F4045">
        <w:trPr>
          <w:trHeight w:val="109"/>
        </w:trPr>
        <w:tc>
          <w:tcPr>
            <w:tcW w:w="1685" w:type="dxa"/>
          </w:tcPr>
          <w:p w14:paraId="4C2EFE15"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tcPr>
          <w:p w14:paraId="41D6405F"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rPr>
              <w:t>Scopus</w:t>
            </w:r>
          </w:p>
        </w:tc>
        <w:tc>
          <w:tcPr>
            <w:tcW w:w="1366" w:type="dxa"/>
          </w:tcPr>
          <w:sdt>
            <w:sdtPr>
              <w:rPr>
                <w:rFonts w:cs="Arial"/>
              </w:rPr>
              <w:id w:val="432320963"/>
            </w:sdtPr>
            <w:sdtEndPr/>
            <w:sdtContent>
              <w:p w14:paraId="5370670F"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295F1749" w14:textId="77777777" w:rsidR="006F4045" w:rsidRDefault="006F4045"/>
    <w:tbl>
      <w:tblPr>
        <w:tblStyle w:val="TableGrid2"/>
        <w:tblW w:w="0" w:type="auto"/>
        <w:tblLook w:val="04A0" w:firstRow="1" w:lastRow="0" w:firstColumn="1" w:lastColumn="0" w:noHBand="0" w:noVBand="1"/>
      </w:tblPr>
      <w:tblGrid>
        <w:gridCol w:w="1828"/>
        <w:gridCol w:w="6469"/>
      </w:tblGrid>
      <w:tr w:rsidR="000A2F17" w:rsidRPr="00D7590E" w14:paraId="20249F76" w14:textId="77777777" w:rsidTr="006F4045">
        <w:tc>
          <w:tcPr>
            <w:tcW w:w="1828" w:type="dxa"/>
          </w:tcPr>
          <w:p w14:paraId="0745092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69" w:type="dxa"/>
          </w:tcPr>
          <w:p w14:paraId="7E7D189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ACCB4017</w:t>
            </w:r>
          </w:p>
        </w:tc>
      </w:tr>
      <w:tr w:rsidR="000A2F17" w:rsidRPr="00D7590E" w14:paraId="33017E6C" w14:textId="77777777" w:rsidTr="006F4045">
        <w:tc>
          <w:tcPr>
            <w:tcW w:w="1828" w:type="dxa"/>
          </w:tcPr>
          <w:p w14:paraId="3806469D"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69" w:type="dxa"/>
          </w:tcPr>
          <w:p w14:paraId="63CFB938" w14:textId="77777777" w:rsidR="000A2F17" w:rsidRPr="00D7590E" w:rsidRDefault="000A2F17" w:rsidP="00E93232">
            <w:pPr>
              <w:pStyle w:val="Heading2"/>
            </w:pPr>
            <w:bookmarkStart w:id="14" w:name="_Toc51325389"/>
            <w:r w:rsidRPr="00D7590E">
              <w:t>Software Development</w:t>
            </w:r>
            <w:bookmarkEnd w:id="14"/>
          </w:p>
        </w:tc>
      </w:tr>
      <w:tr w:rsidR="000A2F17" w:rsidRPr="00D7590E" w14:paraId="09A531F0" w14:textId="77777777" w:rsidTr="006F4045">
        <w:tc>
          <w:tcPr>
            <w:tcW w:w="1828" w:type="dxa"/>
          </w:tcPr>
          <w:p w14:paraId="5B5BD05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2046740162"/>
            <w:date w:fullDate="2020-01-06T00:00:00Z">
              <w:dateFormat w:val="dd/MM/yyyy"/>
              <w:lid w:val="en-GB"/>
              <w:storeMappedDataAs w:val="dateTime"/>
              <w:calendar w:val="gregorian"/>
            </w:date>
          </w:sdtPr>
          <w:sdtEndPr/>
          <w:sdtContent>
            <w:tc>
              <w:tcPr>
                <w:tcW w:w="6469" w:type="dxa"/>
              </w:tcPr>
              <w:p w14:paraId="6C54BB60"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0A2F17" w:rsidRPr="00D7590E" w14:paraId="1AADE2CA" w14:textId="77777777" w:rsidTr="006F4045">
        <w:tc>
          <w:tcPr>
            <w:tcW w:w="1828" w:type="dxa"/>
          </w:tcPr>
          <w:p w14:paraId="21797292"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555655558"/>
            <w:comboBox>
              <w:listItem w:value="Choose an item."/>
              <w:listItem w:displayText="3" w:value="3"/>
              <w:listItem w:displayText="4" w:value="4"/>
              <w:listItem w:displayText="5" w:value="5"/>
              <w:listItem w:displayText="6" w:value="6"/>
              <w:listItem w:displayText="7" w:value="7"/>
            </w:comboBox>
          </w:sdtPr>
          <w:sdtEndPr/>
          <w:sdtContent>
            <w:tc>
              <w:tcPr>
                <w:tcW w:w="6469" w:type="dxa"/>
              </w:tcPr>
              <w:p w14:paraId="4B2D0F3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4</w:t>
                </w:r>
              </w:p>
            </w:tc>
          </w:sdtContent>
        </w:sdt>
      </w:tr>
      <w:tr w:rsidR="000A2F17" w:rsidRPr="00D7590E" w14:paraId="5312CFC0" w14:textId="77777777" w:rsidTr="006F4045">
        <w:tc>
          <w:tcPr>
            <w:tcW w:w="1828" w:type="dxa"/>
          </w:tcPr>
          <w:p w14:paraId="1BE21423"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69" w:type="dxa"/>
          </w:tcPr>
          <w:p w14:paraId="4B2B316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0A2F17" w:rsidRPr="00D7590E" w14:paraId="2FD36C16" w14:textId="77777777" w:rsidTr="006F4045">
        <w:tc>
          <w:tcPr>
            <w:tcW w:w="1828" w:type="dxa"/>
          </w:tcPr>
          <w:p w14:paraId="13B8CD59"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69" w:type="dxa"/>
          </w:tcPr>
          <w:p w14:paraId="33AA8595" w14:textId="77777777" w:rsidR="000A2F17" w:rsidRPr="00D7590E" w:rsidRDefault="000A2F17" w:rsidP="00833EF8">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CE6625B" w14:textId="77777777" w:rsidR="000A2F17" w:rsidRPr="00203392" w:rsidRDefault="000A2F17" w:rsidP="000A2F17">
      <w:pPr>
        <w:pBdr>
          <w:bottom w:val="single" w:sz="6" w:space="1" w:color="auto"/>
        </w:pBdr>
        <w:rPr>
          <w:rFonts w:cs="Arial"/>
        </w:rPr>
      </w:pPr>
    </w:p>
    <w:p w14:paraId="0D581926" w14:textId="77777777" w:rsidR="000A2F17" w:rsidRDefault="000A2F17" w:rsidP="000A2F17">
      <w:pPr>
        <w:pStyle w:val="bullet"/>
        <w:spacing w:before="0"/>
        <w:ind w:left="0" w:firstLine="0"/>
        <w:rPr>
          <w:rFonts w:ascii="Arial" w:hAnsi="Arial" w:cs="Arial"/>
          <w:b/>
          <w:sz w:val="22"/>
          <w:szCs w:val="22"/>
        </w:rPr>
      </w:pPr>
    </w:p>
    <w:p w14:paraId="07C9835A" w14:textId="77777777" w:rsidR="000A2F17" w:rsidRDefault="000A2F17" w:rsidP="000A2F17">
      <w:pPr>
        <w:pStyle w:val="bullet"/>
        <w:spacing w:before="0"/>
        <w:ind w:left="0" w:firstLine="0"/>
        <w:rPr>
          <w:rFonts w:ascii="Arial" w:hAnsi="Arial" w:cs="Arial"/>
          <w:b/>
          <w:sz w:val="22"/>
          <w:szCs w:val="22"/>
        </w:rPr>
      </w:pPr>
      <w:r>
        <w:rPr>
          <w:rFonts w:ascii="Arial" w:hAnsi="Arial" w:cs="Arial"/>
          <w:b/>
          <w:sz w:val="22"/>
          <w:szCs w:val="22"/>
        </w:rPr>
        <w:t>AIM(S)</w:t>
      </w:r>
    </w:p>
    <w:p w14:paraId="58C0BE2E" w14:textId="77777777" w:rsidR="000A2F17" w:rsidRPr="00734926" w:rsidRDefault="000A2F17" w:rsidP="003E0149">
      <w:pPr>
        <w:pStyle w:val="bullet"/>
        <w:numPr>
          <w:ilvl w:val="0"/>
          <w:numId w:val="8"/>
        </w:numPr>
        <w:spacing w:before="240"/>
        <w:ind w:left="851" w:hanging="567"/>
        <w:rPr>
          <w:rFonts w:ascii="Arial" w:hAnsi="Arial" w:cs="Arial"/>
          <w:sz w:val="22"/>
          <w:szCs w:val="22"/>
        </w:rPr>
      </w:pPr>
      <w:r w:rsidRPr="00734926">
        <w:rPr>
          <w:rFonts w:ascii="Arial" w:hAnsi="Arial" w:cs="Arial"/>
          <w:sz w:val="22"/>
          <w:szCs w:val="22"/>
        </w:rPr>
        <w:t xml:space="preserve">To introduce students to software constructs and to the development of software using a high level programming language. Simple design concepts and good programming practice </w:t>
      </w:r>
      <w:proofErr w:type="gramStart"/>
      <w:r w:rsidRPr="00734926">
        <w:rPr>
          <w:rFonts w:ascii="Arial" w:hAnsi="Arial" w:cs="Arial"/>
          <w:sz w:val="22"/>
          <w:szCs w:val="22"/>
        </w:rPr>
        <w:t>will be adopted</w:t>
      </w:r>
      <w:proofErr w:type="gramEnd"/>
      <w:r w:rsidRPr="00734926">
        <w:rPr>
          <w:rFonts w:ascii="Arial" w:hAnsi="Arial" w:cs="Arial"/>
          <w:sz w:val="22"/>
          <w:szCs w:val="22"/>
        </w:rPr>
        <w:t>.</w:t>
      </w:r>
    </w:p>
    <w:p w14:paraId="754CC42C" w14:textId="77777777" w:rsidR="000A2F17" w:rsidRPr="00B1208A" w:rsidRDefault="000A2F17" w:rsidP="000A2F17">
      <w:pPr>
        <w:pStyle w:val="bullet"/>
        <w:spacing w:before="0"/>
        <w:ind w:left="0" w:firstLine="0"/>
        <w:rPr>
          <w:rFonts w:ascii="Arial" w:hAnsi="Arial" w:cs="Arial"/>
          <w:b/>
          <w:sz w:val="22"/>
          <w:szCs w:val="22"/>
        </w:rPr>
      </w:pPr>
    </w:p>
    <w:p w14:paraId="1D0EC78B" w14:textId="77777777" w:rsidR="000A2F17" w:rsidRPr="00B1208A" w:rsidRDefault="000A2F17" w:rsidP="000A2F17">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5B09E733" w14:textId="77777777" w:rsidR="000A2F17" w:rsidRPr="00B1208A" w:rsidRDefault="000A2F17" w:rsidP="000A2F17">
      <w:pPr>
        <w:rPr>
          <w:rFonts w:cs="Arial"/>
          <w:b/>
        </w:rPr>
      </w:pPr>
    </w:p>
    <w:p w14:paraId="25F78936" w14:textId="77777777" w:rsidR="000A2F17" w:rsidRPr="00B1208A" w:rsidRDefault="000A2F17" w:rsidP="000A2F17">
      <w:pPr>
        <w:rPr>
          <w:rFonts w:cs="Arial"/>
        </w:rPr>
      </w:pPr>
      <w:r w:rsidRPr="00B1208A">
        <w:rPr>
          <w:rFonts w:cs="Arial"/>
        </w:rPr>
        <w:t>Upon the successful completion of this module, the student should be able to:</w:t>
      </w:r>
    </w:p>
    <w:p w14:paraId="2457B5DC"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Understand the syntax and semantics of a high-level programming language and develop programs using good programming practices.</w:t>
      </w:r>
    </w:p>
    <w:p w14:paraId="53E87936" w14:textId="77777777" w:rsidR="000A2F17" w:rsidRPr="007D0C62" w:rsidRDefault="000A2F17" w:rsidP="003E0149">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Select and deploy basic software constructs using simple algorithms in the development of solutions to programming problems</w:t>
      </w:r>
    </w:p>
    <w:p w14:paraId="187EE09D" w14:textId="77777777" w:rsidR="000A2F17" w:rsidRPr="00B1208A" w:rsidRDefault="000A2F17" w:rsidP="000A2F17">
      <w:pPr>
        <w:rPr>
          <w:rFonts w:cs="Arial"/>
        </w:rPr>
      </w:pPr>
    </w:p>
    <w:p w14:paraId="567BB243" w14:textId="77777777" w:rsidR="000A2F17" w:rsidRPr="00B1208A" w:rsidRDefault="000A2F17" w:rsidP="000A2F17">
      <w:pPr>
        <w:pStyle w:val="fixed"/>
        <w:rPr>
          <w:rFonts w:ascii="Arial" w:hAnsi="Arial" w:cs="Arial"/>
          <w:sz w:val="22"/>
          <w:szCs w:val="22"/>
        </w:rPr>
      </w:pPr>
      <w:r w:rsidRPr="00B1208A">
        <w:rPr>
          <w:rFonts w:ascii="Arial" w:hAnsi="Arial" w:cs="Arial"/>
          <w:sz w:val="22"/>
          <w:szCs w:val="22"/>
        </w:rPr>
        <w:t>INDICATIVE CONTENT</w:t>
      </w:r>
    </w:p>
    <w:p w14:paraId="62729C43"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The software life cycle – analysis, design, implementation and maintenance.</w:t>
      </w:r>
    </w:p>
    <w:p w14:paraId="61E1B411"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Algorithm design – flow charts and pseudo-code.</w:t>
      </w:r>
    </w:p>
    <w:p w14:paraId="2AC5E870"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The programming environment – editor, compiler, debugger.</w:t>
      </w:r>
    </w:p>
    <w:p w14:paraId="0572D89F"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proofErr w:type="gramStart"/>
      <w:r w:rsidRPr="009458C7">
        <w:rPr>
          <w:rFonts w:ascii="Arial" w:eastAsia="Times New Roman" w:hAnsi="Arial" w:cs="Arial"/>
          <w:lang w:eastAsia="en-GB"/>
        </w:rPr>
        <w:t>High level</w:t>
      </w:r>
      <w:proofErr w:type="gramEnd"/>
      <w:r w:rsidRPr="009458C7">
        <w:rPr>
          <w:rFonts w:ascii="Arial" w:eastAsia="Times New Roman" w:hAnsi="Arial" w:cs="Arial"/>
          <w:lang w:eastAsia="en-GB"/>
        </w:rPr>
        <w:t xml:space="preserve"> language programming syntax and semantics e.g. C, C++, C#, etc. </w:t>
      </w:r>
    </w:p>
    <w:p w14:paraId="21ED0DA0"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Data types, variables, operators, control structures, data structures, functions.</w:t>
      </w:r>
    </w:p>
    <w:p w14:paraId="1E308001"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Software testing and debugging.</w:t>
      </w:r>
    </w:p>
    <w:p w14:paraId="45AB67C7"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Documentation including user guides, technical guides, etc.</w:t>
      </w:r>
    </w:p>
    <w:p w14:paraId="5BB906B9" w14:textId="77777777" w:rsidR="000A2F17" w:rsidRPr="009458C7" w:rsidRDefault="000A2F17" w:rsidP="003E0149">
      <w:pPr>
        <w:pStyle w:val="ListParagraph"/>
        <w:numPr>
          <w:ilvl w:val="0"/>
          <w:numId w:val="7"/>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Introduction to problem solving techniques for well-defined problems e.g. interpreting natural language problem definitions, variable identification techniques, divide and conquer, etc.</w:t>
      </w:r>
    </w:p>
    <w:p w14:paraId="6443C158" w14:textId="77777777" w:rsidR="000A2F17" w:rsidRPr="00B1208A" w:rsidRDefault="000A2F17" w:rsidP="000A2F17">
      <w:pPr>
        <w:rPr>
          <w:rFonts w:cs="Arial"/>
        </w:rPr>
      </w:pPr>
    </w:p>
    <w:p w14:paraId="165D3A84" w14:textId="77777777" w:rsidR="000A2F17" w:rsidRPr="00B1208A" w:rsidRDefault="000A2F17" w:rsidP="000A2F17">
      <w:pPr>
        <w:pStyle w:val="fixed"/>
        <w:rPr>
          <w:rFonts w:ascii="Arial" w:hAnsi="Arial" w:cs="Arial"/>
          <w:sz w:val="22"/>
          <w:szCs w:val="22"/>
        </w:rPr>
      </w:pPr>
      <w:r>
        <w:rPr>
          <w:rFonts w:ascii="Arial" w:hAnsi="Arial" w:cs="Arial"/>
          <w:sz w:val="22"/>
          <w:szCs w:val="22"/>
        </w:rPr>
        <w:t>Study Time Allocation</w:t>
      </w:r>
    </w:p>
    <w:p w14:paraId="119AA2DD" w14:textId="77777777" w:rsidR="000A2F17" w:rsidRPr="00B1208A" w:rsidRDefault="000A2F17" w:rsidP="000A2F17">
      <w:pPr>
        <w:pStyle w:val="fixed"/>
        <w:rPr>
          <w:rFonts w:ascii="Arial" w:hAnsi="Arial" w:cs="Arial"/>
          <w:sz w:val="22"/>
          <w:szCs w:val="22"/>
        </w:rPr>
      </w:pPr>
    </w:p>
    <w:p w14:paraId="7466A1A5" w14:textId="77777777" w:rsidR="000A2F17" w:rsidRPr="00B1208A" w:rsidRDefault="000A2F17" w:rsidP="000A2F17">
      <w:pPr>
        <w:keepNext/>
        <w:rPr>
          <w:rFonts w:cs="Arial"/>
        </w:rPr>
      </w:pPr>
      <w:r w:rsidRPr="00B1208A">
        <w:rPr>
          <w:rFonts w:cs="Arial"/>
        </w:rPr>
        <w:lastRenderedPageBreak/>
        <w:t xml:space="preserve">The study time for the module </w:t>
      </w:r>
      <w:proofErr w:type="gramStart"/>
      <w:r w:rsidRPr="00B1208A">
        <w:rPr>
          <w:rFonts w:cs="Arial"/>
        </w:rPr>
        <w:t>is divided</w:t>
      </w:r>
      <w:proofErr w:type="gramEnd"/>
      <w:r w:rsidRPr="00B1208A">
        <w:rPr>
          <w:rFonts w:cs="Arial"/>
        </w:rPr>
        <w:t xml:space="preserve"> as follows:</w:t>
      </w:r>
    </w:p>
    <w:p w14:paraId="20541AF9" w14:textId="77777777" w:rsidR="000A2F17" w:rsidRPr="00B1208A" w:rsidRDefault="000A2F17" w:rsidP="000A2F17">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2864"/>
      </w:tblGrid>
      <w:tr w:rsidR="000A2F17" w:rsidRPr="00D7590E" w14:paraId="1D75345E" w14:textId="77777777" w:rsidTr="00833EF8">
        <w:tc>
          <w:tcPr>
            <w:tcW w:w="3969" w:type="dxa"/>
            <w:tcBorders>
              <w:top w:val="single" w:sz="4" w:space="0" w:color="auto"/>
              <w:left w:val="single" w:sz="4" w:space="0" w:color="auto"/>
            </w:tcBorders>
          </w:tcPr>
          <w:p w14:paraId="559B88D0"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4ADC82E8"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Hours</w:t>
            </w:r>
          </w:p>
        </w:tc>
        <w:tc>
          <w:tcPr>
            <w:tcW w:w="2864" w:type="dxa"/>
            <w:tcBorders>
              <w:top w:val="single" w:sz="4" w:space="0" w:color="auto"/>
            </w:tcBorders>
          </w:tcPr>
          <w:p w14:paraId="0896D4F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7B03D3A1" w14:textId="77777777" w:rsidTr="00833EF8">
        <w:tc>
          <w:tcPr>
            <w:tcW w:w="3969" w:type="dxa"/>
          </w:tcPr>
          <w:p w14:paraId="3466C0C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64FF83B0"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48</w:t>
            </w:r>
          </w:p>
        </w:tc>
        <w:tc>
          <w:tcPr>
            <w:tcW w:w="2864" w:type="dxa"/>
          </w:tcPr>
          <w:p w14:paraId="396BE382"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24%</w:t>
            </w:r>
          </w:p>
        </w:tc>
      </w:tr>
      <w:tr w:rsidR="000A2F17" w:rsidRPr="00D7590E" w14:paraId="43E421BC" w14:textId="77777777" w:rsidTr="00833EF8">
        <w:tc>
          <w:tcPr>
            <w:tcW w:w="3969" w:type="dxa"/>
          </w:tcPr>
          <w:p w14:paraId="5CDACCC9"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50EF1A41"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152</w:t>
            </w:r>
          </w:p>
        </w:tc>
        <w:tc>
          <w:tcPr>
            <w:tcW w:w="2864" w:type="dxa"/>
          </w:tcPr>
          <w:p w14:paraId="7FCF0447"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76%</w:t>
            </w:r>
          </w:p>
        </w:tc>
      </w:tr>
      <w:tr w:rsidR="000A2F17" w:rsidRPr="00D7590E" w14:paraId="1B8D2D22" w14:textId="77777777" w:rsidTr="00833EF8">
        <w:tc>
          <w:tcPr>
            <w:tcW w:w="3969" w:type="dxa"/>
          </w:tcPr>
          <w:p w14:paraId="21EF1293"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6BA84CBE"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c>
          <w:tcPr>
            <w:tcW w:w="2864" w:type="dxa"/>
          </w:tcPr>
          <w:p w14:paraId="32950FD5"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0%</w:t>
            </w:r>
          </w:p>
        </w:tc>
      </w:tr>
      <w:tr w:rsidR="000A2F17" w:rsidRPr="00D7590E" w14:paraId="7E4139CE" w14:textId="77777777" w:rsidTr="00833EF8">
        <w:tc>
          <w:tcPr>
            <w:tcW w:w="3969" w:type="dxa"/>
          </w:tcPr>
          <w:p w14:paraId="12092129"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0349D107"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200</w:t>
            </w:r>
          </w:p>
        </w:tc>
        <w:tc>
          <w:tcPr>
            <w:tcW w:w="2864" w:type="dxa"/>
          </w:tcPr>
          <w:p w14:paraId="41E4B6AF"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275389B3"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AD6673A"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1E42F5B0" w14:textId="77777777" w:rsidR="000A2F17" w:rsidRPr="001D1C1B" w:rsidRDefault="000A2F17" w:rsidP="000A2F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9D81DB5" w14:textId="77777777" w:rsidR="000A2F17" w:rsidRPr="001D1C1B" w:rsidRDefault="000A2F17" w:rsidP="000A2F17">
      <w:pPr>
        <w:overflowPunct w:val="0"/>
        <w:autoSpaceDE w:val="0"/>
        <w:autoSpaceDN w:val="0"/>
        <w:adjustRightInd w:val="0"/>
        <w:jc w:val="both"/>
        <w:textAlignment w:val="baseline"/>
        <w:rPr>
          <w:rFonts w:cs="Arial"/>
          <w:b/>
        </w:rPr>
      </w:pPr>
      <w:r w:rsidRPr="001D1C1B">
        <w:rPr>
          <w:rFonts w:cs="Arial"/>
          <w:b/>
        </w:rPr>
        <w:t>Assessment Component 1</w:t>
      </w:r>
    </w:p>
    <w:p w14:paraId="42F86825" w14:textId="77777777" w:rsidR="000A2F17" w:rsidRPr="001D1C1B" w:rsidRDefault="000A2F17" w:rsidP="000A2F17">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2F74764E" w14:textId="77777777" w:rsidTr="00833EF8">
        <w:sdt>
          <w:sdtPr>
            <w:rPr>
              <w:rFonts w:cs="Arial"/>
            </w:rPr>
            <w:id w:val="1350305385"/>
          </w:sdtPr>
          <w:sdtEndPr/>
          <w:sdtContent>
            <w:tc>
              <w:tcPr>
                <w:tcW w:w="547" w:type="dxa"/>
              </w:tcPr>
              <w:p w14:paraId="4EC0208B"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3BAD4AD0"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938566214"/>
          </w:sdtPr>
          <w:sdtEndPr/>
          <w:sdtContent>
            <w:tc>
              <w:tcPr>
                <w:tcW w:w="526" w:type="dxa"/>
              </w:tcPr>
              <w:p w14:paraId="021BF0F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4F91B8A"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593819285"/>
          </w:sdtPr>
          <w:sdtEndPr/>
          <w:sdtContent>
            <w:tc>
              <w:tcPr>
                <w:tcW w:w="526" w:type="dxa"/>
              </w:tcPr>
              <w:p w14:paraId="63A239C0"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618E698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21EB62A2"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72103547" w14:textId="77777777" w:rsidTr="00833EF8">
        <w:tc>
          <w:tcPr>
            <w:tcW w:w="3256" w:type="dxa"/>
            <w:vAlign w:val="center"/>
          </w:tcPr>
          <w:p w14:paraId="5E33A197"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vAlign w:val="center"/>
          </w:tcPr>
          <w:p w14:paraId="7DCAF54B"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Volume</w:t>
            </w:r>
          </w:p>
        </w:tc>
        <w:tc>
          <w:tcPr>
            <w:tcW w:w="1559" w:type="dxa"/>
            <w:vAlign w:val="center"/>
          </w:tcPr>
          <w:p w14:paraId="6E313D79"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Weighting</w:t>
            </w:r>
          </w:p>
        </w:tc>
      </w:tr>
      <w:tr w:rsidR="000A2F17" w:rsidRPr="00D7590E" w14:paraId="019F1C64" w14:textId="77777777" w:rsidTr="00833EF8">
        <w:tc>
          <w:tcPr>
            <w:tcW w:w="3256" w:type="dxa"/>
            <w:vAlign w:val="center"/>
          </w:tcPr>
          <w:p w14:paraId="72D8DB67"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Programming assignment with associated documentation</w:t>
            </w:r>
          </w:p>
        </w:tc>
        <w:tc>
          <w:tcPr>
            <w:tcW w:w="3969" w:type="dxa"/>
            <w:vAlign w:val="center"/>
          </w:tcPr>
          <w:p w14:paraId="0465ECF1"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2800 words equivalent</w:t>
            </w:r>
          </w:p>
        </w:tc>
        <w:tc>
          <w:tcPr>
            <w:tcW w:w="1559" w:type="dxa"/>
            <w:vAlign w:val="center"/>
          </w:tcPr>
          <w:p w14:paraId="553F8A07"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70%</w:t>
            </w:r>
          </w:p>
        </w:tc>
      </w:tr>
    </w:tbl>
    <w:p w14:paraId="5010E6BE" w14:textId="77777777" w:rsidR="000A2F17" w:rsidRPr="00D7590E" w:rsidRDefault="000A2F17" w:rsidP="000A2F17">
      <w:pPr>
        <w:overflowPunct w:val="0"/>
        <w:autoSpaceDE w:val="0"/>
        <w:autoSpaceDN w:val="0"/>
        <w:adjustRightInd w:val="0"/>
        <w:jc w:val="both"/>
        <w:textAlignment w:val="baseline"/>
        <w:rPr>
          <w:rFonts w:cs="Arial"/>
          <w:b/>
        </w:rPr>
      </w:pPr>
    </w:p>
    <w:p w14:paraId="3370ECA1" w14:textId="77777777" w:rsidR="000A2F17" w:rsidRPr="00D7590E" w:rsidRDefault="000A2F17" w:rsidP="000A2F17">
      <w:pPr>
        <w:overflowPunct w:val="0"/>
        <w:autoSpaceDE w:val="0"/>
        <w:autoSpaceDN w:val="0"/>
        <w:adjustRightInd w:val="0"/>
        <w:jc w:val="both"/>
        <w:textAlignment w:val="baseline"/>
        <w:rPr>
          <w:rFonts w:cs="Arial"/>
          <w:b/>
        </w:rPr>
      </w:pPr>
    </w:p>
    <w:p w14:paraId="0E32A71F" w14:textId="77777777" w:rsidR="000A2F17" w:rsidRPr="00D7590E" w:rsidRDefault="000A2F17" w:rsidP="000A2F17">
      <w:pPr>
        <w:overflowPunct w:val="0"/>
        <w:autoSpaceDE w:val="0"/>
        <w:autoSpaceDN w:val="0"/>
        <w:adjustRightInd w:val="0"/>
        <w:jc w:val="both"/>
        <w:textAlignment w:val="baseline"/>
        <w:rPr>
          <w:rFonts w:cs="Arial"/>
          <w:b/>
        </w:rPr>
      </w:pPr>
      <w:r w:rsidRPr="00D7590E">
        <w:rPr>
          <w:rFonts w:cs="Arial"/>
          <w:b/>
        </w:rPr>
        <w:t>Assessment Component 2</w:t>
      </w:r>
    </w:p>
    <w:p w14:paraId="48420071"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0A2F17" w:rsidRPr="00D7590E" w14:paraId="6350164B" w14:textId="77777777" w:rsidTr="00833EF8">
        <w:sdt>
          <w:sdtPr>
            <w:rPr>
              <w:rFonts w:cs="Arial"/>
            </w:rPr>
            <w:id w:val="1881212835"/>
          </w:sdtPr>
          <w:sdtEndPr/>
          <w:sdtContent>
            <w:tc>
              <w:tcPr>
                <w:tcW w:w="562" w:type="dxa"/>
              </w:tcPr>
              <w:p w14:paraId="2717C106"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5554D21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246844031"/>
          </w:sdtPr>
          <w:sdtEndPr/>
          <w:sdtContent>
            <w:tc>
              <w:tcPr>
                <w:tcW w:w="538" w:type="dxa"/>
              </w:tcPr>
              <w:p w14:paraId="320C2D5F"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83562C4"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445471251"/>
          </w:sdtPr>
          <w:sdtEndPr/>
          <w:sdtContent>
            <w:tc>
              <w:tcPr>
                <w:tcW w:w="538" w:type="dxa"/>
              </w:tcPr>
              <w:p w14:paraId="531AB718"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2EEEEE8" w14:textId="77777777" w:rsidR="000A2F17" w:rsidRPr="00D7590E" w:rsidRDefault="000A2F17" w:rsidP="00833EF8">
            <w:pPr>
              <w:overflowPunct w:val="0"/>
              <w:autoSpaceDE w:val="0"/>
              <w:autoSpaceDN w:val="0"/>
              <w:adjustRightInd w:val="0"/>
              <w:jc w:val="both"/>
              <w:textAlignment w:val="baseline"/>
              <w:rPr>
                <w:rFonts w:cs="Arial"/>
                <w:b/>
              </w:rPr>
            </w:pPr>
            <w:r w:rsidRPr="00D7590E">
              <w:rPr>
                <w:rFonts w:cs="Arial"/>
                <w:b/>
              </w:rPr>
              <w:t>Practical</w:t>
            </w:r>
          </w:p>
        </w:tc>
      </w:tr>
    </w:tbl>
    <w:p w14:paraId="12741730" w14:textId="77777777" w:rsidR="000A2F17" w:rsidRPr="00D7590E" w:rsidRDefault="000A2F17" w:rsidP="000A2F17">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0A2F17" w:rsidRPr="00D7590E" w14:paraId="5CECEDFD" w14:textId="77777777" w:rsidTr="00833EF8">
        <w:tc>
          <w:tcPr>
            <w:tcW w:w="3256" w:type="dxa"/>
            <w:vAlign w:val="center"/>
          </w:tcPr>
          <w:p w14:paraId="0AAA3B0C" w14:textId="77777777" w:rsidR="000A2F17" w:rsidRPr="00D7590E" w:rsidRDefault="000A2F17" w:rsidP="00833EF8">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vAlign w:val="center"/>
          </w:tcPr>
          <w:p w14:paraId="3FA7EE16"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Volume</w:t>
            </w:r>
          </w:p>
        </w:tc>
        <w:tc>
          <w:tcPr>
            <w:tcW w:w="1559" w:type="dxa"/>
            <w:vAlign w:val="center"/>
          </w:tcPr>
          <w:p w14:paraId="28659AB6"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b/>
              </w:rPr>
              <w:t>Weighting</w:t>
            </w:r>
          </w:p>
        </w:tc>
      </w:tr>
      <w:tr w:rsidR="000A2F17" w:rsidRPr="00D7590E" w14:paraId="23A5B99A" w14:textId="77777777" w:rsidTr="00833EF8">
        <w:tc>
          <w:tcPr>
            <w:tcW w:w="3256" w:type="dxa"/>
            <w:vAlign w:val="center"/>
          </w:tcPr>
          <w:p w14:paraId="0872F3C2"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In-class practical</w:t>
            </w:r>
          </w:p>
        </w:tc>
        <w:tc>
          <w:tcPr>
            <w:tcW w:w="3969" w:type="dxa"/>
            <w:vAlign w:val="center"/>
          </w:tcPr>
          <w:p w14:paraId="3CFDFBB8"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2 hours</w:t>
            </w:r>
          </w:p>
        </w:tc>
        <w:tc>
          <w:tcPr>
            <w:tcW w:w="1559" w:type="dxa"/>
            <w:vAlign w:val="center"/>
          </w:tcPr>
          <w:p w14:paraId="76AE9C0E"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cs="Arial"/>
              </w:rPr>
              <w:t>30%</w:t>
            </w:r>
          </w:p>
        </w:tc>
      </w:tr>
    </w:tbl>
    <w:p w14:paraId="27CE0DCE"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26F46EE8" w14:textId="77777777" w:rsidR="000A2F17" w:rsidRPr="00D7590E" w:rsidRDefault="000A2F17" w:rsidP="000A2F17">
      <w:pPr>
        <w:overflowPunct w:val="0"/>
        <w:autoSpaceDE w:val="0"/>
        <w:autoSpaceDN w:val="0"/>
        <w:adjustRightInd w:val="0"/>
        <w:jc w:val="both"/>
        <w:textAlignment w:val="baseline"/>
        <w:rPr>
          <w:rFonts w:cs="Arial"/>
          <w:b/>
          <w:highlight w:val="cyan"/>
        </w:rPr>
      </w:pPr>
    </w:p>
    <w:p w14:paraId="0A4F704F" w14:textId="77777777" w:rsidR="000A2F17" w:rsidRPr="00D7590E" w:rsidRDefault="000A2F17" w:rsidP="000A2F17">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0A2F17" w:rsidRPr="00D7590E" w14:paraId="16829749" w14:textId="77777777" w:rsidTr="00833EF8">
        <w:tc>
          <w:tcPr>
            <w:tcW w:w="3261" w:type="dxa"/>
            <w:tcBorders>
              <w:top w:val="single" w:sz="4" w:space="0" w:color="auto"/>
              <w:left w:val="single" w:sz="4" w:space="0" w:color="auto"/>
            </w:tcBorders>
          </w:tcPr>
          <w:p w14:paraId="249438C1" w14:textId="77777777" w:rsidR="000A2F17" w:rsidRPr="00D7590E" w:rsidRDefault="000A2F17" w:rsidP="00833EF8">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6552047A"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Percentage</w:t>
            </w:r>
          </w:p>
        </w:tc>
      </w:tr>
      <w:tr w:rsidR="000A2F17" w:rsidRPr="00D7590E" w14:paraId="2D4DE572" w14:textId="77777777" w:rsidTr="00833EF8">
        <w:tc>
          <w:tcPr>
            <w:tcW w:w="3261" w:type="dxa"/>
          </w:tcPr>
          <w:p w14:paraId="2AF292A1"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36EFEC6D" w14:textId="77777777" w:rsidR="000A2F17" w:rsidRPr="00D7590E" w:rsidRDefault="000A2F17" w:rsidP="00833EF8">
            <w:pPr>
              <w:keepNext/>
              <w:overflowPunct w:val="0"/>
              <w:autoSpaceDE w:val="0"/>
              <w:autoSpaceDN w:val="0"/>
              <w:adjustRightInd w:val="0"/>
              <w:jc w:val="center"/>
              <w:textAlignment w:val="baseline"/>
              <w:rPr>
                <w:rFonts w:cs="Arial"/>
              </w:rPr>
            </w:pPr>
            <w:r>
              <w:rPr>
                <w:rFonts w:cs="Arial"/>
              </w:rPr>
              <w:t>0%</w:t>
            </w:r>
          </w:p>
        </w:tc>
      </w:tr>
      <w:tr w:rsidR="000A2F17" w:rsidRPr="00D7590E" w14:paraId="5E194491" w14:textId="77777777" w:rsidTr="00833EF8">
        <w:tc>
          <w:tcPr>
            <w:tcW w:w="3261" w:type="dxa"/>
          </w:tcPr>
          <w:p w14:paraId="206803B5"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5163008F"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70%</w:t>
            </w:r>
          </w:p>
        </w:tc>
      </w:tr>
      <w:tr w:rsidR="000A2F17" w:rsidRPr="00D7590E" w14:paraId="026DF9D5" w14:textId="77777777" w:rsidTr="00833EF8">
        <w:tc>
          <w:tcPr>
            <w:tcW w:w="3261" w:type="dxa"/>
          </w:tcPr>
          <w:p w14:paraId="0A68479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5D90432D" w14:textId="77777777" w:rsidR="000A2F17" w:rsidRPr="00D7590E" w:rsidRDefault="000A2F17" w:rsidP="00833EF8">
            <w:pPr>
              <w:keepNext/>
              <w:overflowPunct w:val="0"/>
              <w:autoSpaceDE w:val="0"/>
              <w:autoSpaceDN w:val="0"/>
              <w:adjustRightInd w:val="0"/>
              <w:jc w:val="center"/>
              <w:textAlignment w:val="baseline"/>
              <w:rPr>
                <w:rFonts w:cs="Arial"/>
              </w:rPr>
            </w:pPr>
            <w:r w:rsidRPr="00D7590E">
              <w:rPr>
                <w:rFonts w:cs="Arial"/>
              </w:rPr>
              <w:t>30%</w:t>
            </w:r>
          </w:p>
        </w:tc>
      </w:tr>
      <w:tr w:rsidR="000A2F17" w:rsidRPr="00D7590E" w14:paraId="7E14FB54" w14:textId="77777777" w:rsidTr="00833EF8">
        <w:tc>
          <w:tcPr>
            <w:tcW w:w="3261" w:type="dxa"/>
          </w:tcPr>
          <w:p w14:paraId="501603BF" w14:textId="77777777" w:rsidR="000A2F17" w:rsidRPr="00D7590E" w:rsidRDefault="000A2F17" w:rsidP="00833EF8">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779A8609" w14:textId="77777777" w:rsidR="000A2F17" w:rsidRPr="00D7590E" w:rsidRDefault="000A2F17" w:rsidP="00833EF8">
            <w:pPr>
              <w:keepNext/>
              <w:overflowPunct w:val="0"/>
              <w:autoSpaceDE w:val="0"/>
              <w:autoSpaceDN w:val="0"/>
              <w:adjustRightInd w:val="0"/>
              <w:jc w:val="center"/>
              <w:textAlignment w:val="baseline"/>
              <w:rPr>
                <w:rFonts w:cs="Arial"/>
                <w:b/>
              </w:rPr>
            </w:pPr>
            <w:r w:rsidRPr="00D7590E">
              <w:rPr>
                <w:rFonts w:cs="Arial"/>
                <w:b/>
              </w:rPr>
              <w:t>100%</w:t>
            </w:r>
          </w:p>
        </w:tc>
      </w:tr>
    </w:tbl>
    <w:p w14:paraId="05FAD3A9" w14:textId="77777777" w:rsidR="000A2F17" w:rsidRPr="00AC3B2F" w:rsidRDefault="000A2F17" w:rsidP="000A2F17">
      <w:pPr>
        <w:overflowPunct w:val="0"/>
        <w:autoSpaceDE w:val="0"/>
        <w:autoSpaceDN w:val="0"/>
        <w:adjustRightInd w:val="0"/>
        <w:jc w:val="both"/>
        <w:textAlignment w:val="baseline"/>
        <w:rPr>
          <w:rFonts w:cs="Arial"/>
          <w:sz w:val="24"/>
        </w:rPr>
      </w:pPr>
    </w:p>
    <w:p w14:paraId="02969D8A" w14:textId="77777777" w:rsidR="000A2F17" w:rsidRPr="00AC3B2F" w:rsidRDefault="000A2F17" w:rsidP="000A2F17">
      <w:pPr>
        <w:overflowPunct w:val="0"/>
        <w:autoSpaceDE w:val="0"/>
        <w:autoSpaceDN w:val="0"/>
        <w:adjustRightInd w:val="0"/>
        <w:jc w:val="both"/>
        <w:textAlignment w:val="baseline"/>
        <w:rPr>
          <w:rFonts w:cs="Arial"/>
          <w:b/>
        </w:rPr>
      </w:pPr>
      <w:r w:rsidRPr="00AC3B2F">
        <w:rPr>
          <w:rFonts w:cs="Arial"/>
          <w:b/>
        </w:rPr>
        <w:t>INDICATIVE READING LIST</w:t>
      </w:r>
    </w:p>
    <w:p w14:paraId="672671E0" w14:textId="77777777" w:rsidR="000A2F17" w:rsidRPr="00AC3B2F" w:rsidRDefault="000A2F17" w:rsidP="000A2F1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2"/>
        <w:gridCol w:w="5249"/>
        <w:gridCol w:w="1366"/>
      </w:tblGrid>
      <w:tr w:rsidR="000A2F17" w:rsidRPr="00D7590E" w14:paraId="4F280C9D" w14:textId="77777777" w:rsidTr="00833EF8">
        <w:tc>
          <w:tcPr>
            <w:tcW w:w="1689" w:type="dxa"/>
            <w:shd w:val="clear" w:color="auto" w:fill="BFBFBF" w:themeFill="background1" w:themeFillShade="BF"/>
          </w:tcPr>
          <w:p w14:paraId="48EB87CD"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0EC5A3C2"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ACCB4017</w:t>
            </w:r>
          </w:p>
        </w:tc>
      </w:tr>
      <w:tr w:rsidR="000A2F17" w:rsidRPr="00D7590E" w14:paraId="3DFD46BF" w14:textId="77777777" w:rsidTr="00833EF8">
        <w:tc>
          <w:tcPr>
            <w:tcW w:w="1689" w:type="dxa"/>
            <w:shd w:val="clear" w:color="auto" w:fill="BFBFBF" w:themeFill="background1" w:themeFillShade="BF"/>
          </w:tcPr>
          <w:p w14:paraId="4E78B34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0782BF9B" w14:textId="77777777" w:rsidR="000A2F17" w:rsidRPr="004336E4" w:rsidRDefault="000A2F17" w:rsidP="00833EF8">
            <w:pPr>
              <w:tabs>
                <w:tab w:val="num" w:pos="720"/>
                <w:tab w:val="left" w:pos="1440"/>
              </w:tabs>
              <w:overflowPunct w:val="0"/>
              <w:autoSpaceDE w:val="0"/>
              <w:autoSpaceDN w:val="0"/>
              <w:adjustRightInd w:val="0"/>
              <w:jc w:val="both"/>
              <w:textAlignment w:val="baseline"/>
              <w:rPr>
                <w:rFonts w:cs="Arial"/>
              </w:rPr>
            </w:pPr>
            <w:r w:rsidRPr="004336E4">
              <w:rPr>
                <w:rFonts w:cs="Arial"/>
              </w:rPr>
              <w:t>Software Development</w:t>
            </w:r>
          </w:p>
        </w:tc>
      </w:tr>
      <w:tr w:rsidR="000A2F17" w:rsidRPr="00D7590E" w14:paraId="0513665B" w14:textId="77777777" w:rsidTr="00833EF8">
        <w:tc>
          <w:tcPr>
            <w:tcW w:w="1689" w:type="dxa"/>
            <w:shd w:val="clear" w:color="auto" w:fill="BFBFBF" w:themeFill="background1" w:themeFillShade="BF"/>
          </w:tcPr>
          <w:p w14:paraId="388FD20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0078F258"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AF5DC5B"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0A2F17" w:rsidRPr="00D7590E" w14:paraId="4B60D0F3" w14:textId="77777777" w:rsidTr="00833EF8">
        <w:tc>
          <w:tcPr>
            <w:tcW w:w="1689" w:type="dxa"/>
          </w:tcPr>
          <w:p w14:paraId="544A6116"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47B7364"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000000"/>
              </w:rPr>
              <w:t xml:space="preserve">Davenport, K. &amp; Vine, M. (2014) </w:t>
            </w:r>
            <w:r w:rsidRPr="00D7590E">
              <w:rPr>
                <w:rFonts w:cs="Arial"/>
                <w:i/>
                <w:color w:val="000000"/>
              </w:rPr>
              <w:t>C Programming for the Absolute Beginner, 3</w:t>
            </w:r>
            <w:r w:rsidRPr="00D7590E">
              <w:rPr>
                <w:rFonts w:cs="Arial"/>
                <w:i/>
                <w:color w:val="000000"/>
                <w:vertAlign w:val="superscript"/>
              </w:rPr>
              <w:t>rd</w:t>
            </w:r>
            <w:r w:rsidRPr="00D7590E">
              <w:rPr>
                <w:rFonts w:cs="Arial"/>
                <w:i/>
                <w:color w:val="000000"/>
              </w:rPr>
              <w:t xml:space="preserve"> Edition</w:t>
            </w:r>
            <w:r w:rsidRPr="00D7590E">
              <w:rPr>
                <w:rFonts w:cs="Arial"/>
                <w:color w:val="000000"/>
              </w:rPr>
              <w:t>, Cengage Learning PTR</w:t>
            </w:r>
          </w:p>
        </w:tc>
        <w:tc>
          <w:tcPr>
            <w:tcW w:w="1366" w:type="dxa"/>
          </w:tcPr>
          <w:sdt>
            <w:sdtPr>
              <w:rPr>
                <w:rFonts w:cs="Arial"/>
              </w:rPr>
              <w:id w:val="-639653402"/>
            </w:sdtPr>
            <w:sdtEndPr/>
            <w:sdtContent>
              <w:p w14:paraId="4F069A78"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5F974BE2" w14:textId="77777777" w:rsidTr="00833EF8">
        <w:tc>
          <w:tcPr>
            <w:tcW w:w="1689" w:type="dxa"/>
          </w:tcPr>
          <w:p w14:paraId="5C3CCE92"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3CD9E24"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color w:val="000000"/>
              </w:rPr>
            </w:pPr>
            <w:r w:rsidRPr="00D7590E">
              <w:rPr>
                <w:rFonts w:cs="Arial"/>
                <w:color w:val="000000"/>
              </w:rPr>
              <w:t xml:space="preserve">McGrath, M. (2012) </w:t>
            </w:r>
            <w:r w:rsidRPr="00D7590E">
              <w:rPr>
                <w:rFonts w:cs="Arial"/>
                <w:i/>
                <w:color w:val="000000"/>
              </w:rPr>
              <w:t>C Programming In Easy Steps 4th Edition</w:t>
            </w:r>
            <w:r w:rsidRPr="00D7590E">
              <w:rPr>
                <w:rFonts w:cs="Arial"/>
                <w:color w:val="000000"/>
              </w:rPr>
              <w:t>, In Easy Steps Limited</w:t>
            </w:r>
          </w:p>
          <w:p w14:paraId="2238A286" w14:textId="77777777" w:rsidR="000A2F17" w:rsidRPr="00D7590E" w:rsidRDefault="000A2F17" w:rsidP="00833EF8">
            <w:pPr>
              <w:tabs>
                <w:tab w:val="num" w:pos="720"/>
                <w:tab w:val="left" w:pos="1440"/>
              </w:tabs>
              <w:overflowPunct w:val="0"/>
              <w:autoSpaceDE w:val="0"/>
              <w:autoSpaceDN w:val="0"/>
              <w:adjustRightInd w:val="0"/>
              <w:textAlignment w:val="baseline"/>
              <w:rPr>
                <w:rFonts w:cs="Arial"/>
              </w:rPr>
            </w:pPr>
            <w:r w:rsidRPr="00D7590E">
              <w:rPr>
                <w:rFonts w:cs="Arial"/>
                <w:color w:val="000000"/>
              </w:rPr>
              <w:t>Or 5</w:t>
            </w:r>
            <w:r w:rsidRPr="00D7590E">
              <w:rPr>
                <w:rFonts w:cs="Arial"/>
                <w:color w:val="000000"/>
                <w:vertAlign w:val="superscript"/>
              </w:rPr>
              <w:t>th</w:t>
            </w:r>
            <w:r w:rsidRPr="00D7590E">
              <w:rPr>
                <w:rFonts w:cs="Arial"/>
                <w:color w:val="000000"/>
              </w:rPr>
              <w:t xml:space="preserve"> edition (2018) Electronic only: </w:t>
            </w:r>
            <w:hyperlink r:id="rId13" w:history="1">
              <w:r w:rsidRPr="00D7590E">
                <w:rPr>
                  <w:color w:val="0000FF"/>
                  <w:u w:val="single"/>
                </w:rPr>
                <w:t>http://ineasysteps.com/products-page/all_books/c-programming-easy-steps-5th-edition-ebook-pdf-2/</w:t>
              </w:r>
            </w:hyperlink>
            <w:r w:rsidRPr="00D7590E">
              <w:t xml:space="preserve"> </w:t>
            </w:r>
          </w:p>
        </w:tc>
        <w:tc>
          <w:tcPr>
            <w:tcW w:w="1366" w:type="dxa"/>
          </w:tcPr>
          <w:sdt>
            <w:sdtPr>
              <w:rPr>
                <w:rFonts w:cs="Arial"/>
              </w:rPr>
              <w:id w:val="1087729662"/>
            </w:sdtPr>
            <w:sdtEndPr/>
            <w:sdtContent>
              <w:p w14:paraId="71BFA12E"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0A2F17" w:rsidRPr="00D7590E" w14:paraId="1C255E75" w14:textId="77777777" w:rsidTr="00833EF8">
        <w:tc>
          <w:tcPr>
            <w:tcW w:w="1689" w:type="dxa"/>
          </w:tcPr>
          <w:p w14:paraId="4A4705C7"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1B5739E" w14:textId="77777777" w:rsidR="000A2F17" w:rsidRPr="00D7590E" w:rsidRDefault="000A2F17" w:rsidP="00833EF8">
            <w:pPr>
              <w:tabs>
                <w:tab w:val="num" w:pos="720"/>
                <w:tab w:val="left" w:pos="1440"/>
              </w:tabs>
              <w:overflowPunct w:val="0"/>
              <w:autoSpaceDE w:val="0"/>
              <w:autoSpaceDN w:val="0"/>
              <w:adjustRightInd w:val="0"/>
              <w:jc w:val="both"/>
              <w:textAlignment w:val="baseline"/>
              <w:rPr>
                <w:rFonts w:cs="Arial"/>
              </w:rPr>
            </w:pPr>
            <w:r w:rsidRPr="00D7590E">
              <w:rPr>
                <w:rFonts w:cs="Arial"/>
                <w:color w:val="000000"/>
              </w:rPr>
              <w:t xml:space="preserve">Greene, J. (2013) </w:t>
            </w:r>
            <w:r w:rsidRPr="00D7590E">
              <w:rPr>
                <w:rFonts w:cs="Arial"/>
                <w:i/>
                <w:color w:val="000000"/>
              </w:rPr>
              <w:t>Head First C#</w:t>
            </w:r>
            <w:r w:rsidRPr="00D7590E">
              <w:rPr>
                <w:rFonts w:cs="Arial"/>
                <w:color w:val="000000"/>
              </w:rPr>
              <w:t>, O'Reilly Media</w:t>
            </w:r>
          </w:p>
        </w:tc>
        <w:tc>
          <w:tcPr>
            <w:tcW w:w="1366" w:type="dxa"/>
          </w:tcPr>
          <w:sdt>
            <w:sdtPr>
              <w:rPr>
                <w:rFonts w:cs="Arial"/>
              </w:rPr>
              <w:id w:val="-1347094494"/>
            </w:sdtPr>
            <w:sdtEndPr/>
            <w:sdtContent>
              <w:p w14:paraId="49214373" w14:textId="77777777" w:rsidR="000A2F17" w:rsidRPr="00D7590E" w:rsidRDefault="000A2F17" w:rsidP="00833EF8">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60A57383" w14:textId="77777777" w:rsidR="000A2F17" w:rsidRPr="002633D8" w:rsidRDefault="000A2F17">
      <w:pPr>
        <w:jc w:val="both"/>
        <w:rPr>
          <w:rFonts w:cs="Arial"/>
          <w:szCs w:val="22"/>
        </w:rPr>
      </w:pPr>
    </w:p>
    <w:sectPr w:rsidR="000A2F17" w:rsidRPr="002633D8" w:rsidSect="006300ED">
      <w:footerReference w:type="default" r:id="rId14"/>
      <w:footerReference w:type="first" r:id="rId15"/>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BD825E5" w16cid:durableId="230A43C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AF093" w14:textId="77777777" w:rsidR="00F4543C" w:rsidRDefault="00F4543C">
      <w:r>
        <w:separator/>
      </w:r>
    </w:p>
  </w:endnote>
  <w:endnote w:type="continuationSeparator" w:id="0">
    <w:p w14:paraId="1E1604DB" w14:textId="77777777" w:rsidR="00F4543C" w:rsidRDefault="00F45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charset w:val="00"/>
    <w:family w:val="swiss"/>
    <w:pitch w:val="variable"/>
    <w:sig w:usb0="E7000EFF" w:usb1="5200FDFF" w:usb2="0A042021" w:usb3="00000000" w:csb0="000001BF" w:csb1="00000000"/>
  </w:font>
  <w:font w:name="FreeSans">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DB75" w14:textId="77777777" w:rsidR="00833EF8" w:rsidRDefault="00833E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1EF29E" w14:textId="77777777" w:rsidR="00833EF8" w:rsidRDefault="00833E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30B1C" w14:textId="77777777" w:rsidR="00833EF8" w:rsidRDefault="00833EF8">
    <w:pPr>
      <w:pStyle w:val="Footer"/>
      <w:framePr w:wrap="around" w:vAnchor="text" w:hAnchor="margin" w:xAlign="center" w:y="1"/>
      <w:rPr>
        <w:rStyle w:val="PageNumber"/>
        <w:sz w:val="28"/>
      </w:rPr>
    </w:pPr>
  </w:p>
  <w:p w14:paraId="12EE05C5" w14:textId="77777777" w:rsidR="00833EF8" w:rsidRDefault="00833EF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0FD874E3" w14:textId="5C3E6F05" w:rsidR="00833EF8" w:rsidRPr="00044B07" w:rsidRDefault="003A7B6D" w:rsidP="00044B07">
        <w:pPr>
          <w:pStyle w:val="Footer"/>
          <w:jc w:val="center"/>
        </w:pPr>
        <w:r>
          <w:fldChar w:fldCharType="begin"/>
        </w:r>
        <w:r>
          <w:instrText xml:space="preserve"> PAGE   \* MERGEFORMAT </w:instrText>
        </w:r>
        <w:r>
          <w:fldChar w:fldCharType="separate"/>
        </w:r>
        <w:r w:rsidR="00726BB6">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E9D51" w14:textId="77777777" w:rsidR="00833EF8" w:rsidRDefault="00833EF8">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D6396" w14:textId="77777777" w:rsidR="00F4543C" w:rsidRDefault="00F4543C">
      <w:r>
        <w:separator/>
      </w:r>
    </w:p>
  </w:footnote>
  <w:footnote w:type="continuationSeparator" w:id="0">
    <w:p w14:paraId="01F66C30" w14:textId="77777777" w:rsidR="00F4543C" w:rsidRDefault="00F454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5151"/>
    <w:multiLevelType w:val="hybridMultilevel"/>
    <w:tmpl w:val="94C85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2036C"/>
    <w:multiLevelType w:val="hybridMultilevel"/>
    <w:tmpl w:val="F568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16265701"/>
    <w:multiLevelType w:val="hybridMultilevel"/>
    <w:tmpl w:val="1700AF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2AE21A8"/>
    <w:multiLevelType w:val="hybridMultilevel"/>
    <w:tmpl w:val="BF5A6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C55AD"/>
    <w:multiLevelType w:val="hybridMultilevel"/>
    <w:tmpl w:val="2206B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A7F68"/>
    <w:multiLevelType w:val="hybridMultilevel"/>
    <w:tmpl w:val="13E20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55E4F"/>
    <w:multiLevelType w:val="hybridMultilevel"/>
    <w:tmpl w:val="9014B7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E1F33"/>
    <w:multiLevelType w:val="hybridMultilevel"/>
    <w:tmpl w:val="34AAD8F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5DB12C8F"/>
    <w:multiLevelType w:val="hybridMultilevel"/>
    <w:tmpl w:val="55CCD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3918CC"/>
    <w:multiLevelType w:val="hybridMultilevel"/>
    <w:tmpl w:val="05BE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7AEF70DE"/>
    <w:multiLevelType w:val="hybridMultilevel"/>
    <w:tmpl w:val="982EA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30198"/>
    <w:multiLevelType w:val="hybridMultilevel"/>
    <w:tmpl w:val="B7D0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2"/>
  </w:num>
  <w:num w:numId="4">
    <w:abstractNumId w:val="3"/>
  </w:num>
  <w:num w:numId="5">
    <w:abstractNumId w:val="16"/>
  </w:num>
  <w:num w:numId="6">
    <w:abstractNumId w:val="11"/>
  </w:num>
  <w:num w:numId="7">
    <w:abstractNumId w:val="9"/>
  </w:num>
  <w:num w:numId="8">
    <w:abstractNumId w:val="7"/>
  </w:num>
  <w:num w:numId="9">
    <w:abstractNumId w:val="14"/>
  </w:num>
  <w:num w:numId="10">
    <w:abstractNumId w:val="17"/>
  </w:num>
  <w:num w:numId="11">
    <w:abstractNumId w:val="10"/>
  </w:num>
  <w:num w:numId="12">
    <w:abstractNumId w:val="4"/>
  </w:num>
  <w:num w:numId="13">
    <w:abstractNumId w:val="6"/>
  </w:num>
  <w:num w:numId="14">
    <w:abstractNumId w:val="1"/>
  </w:num>
  <w:num w:numId="15">
    <w:abstractNumId w:val="8"/>
  </w:num>
  <w:num w:numId="16">
    <w:abstractNumId w:val="15"/>
  </w:num>
  <w:num w:numId="17">
    <w:abstractNumId w:val="5"/>
  </w:num>
  <w:num w:numId="18">
    <w:abstractNumId w:val="0"/>
  </w:num>
  <w:num w:numId="19">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237E"/>
    <w:rsid w:val="00095EFD"/>
    <w:rsid w:val="0009787F"/>
    <w:rsid w:val="000A285C"/>
    <w:rsid w:val="000A2F17"/>
    <w:rsid w:val="000B101B"/>
    <w:rsid w:val="000B1265"/>
    <w:rsid w:val="000B28DF"/>
    <w:rsid w:val="000C15DC"/>
    <w:rsid w:val="000C24B0"/>
    <w:rsid w:val="000C373C"/>
    <w:rsid w:val="000C66B8"/>
    <w:rsid w:val="000D3BD4"/>
    <w:rsid w:val="000D5031"/>
    <w:rsid w:val="000F3D53"/>
    <w:rsid w:val="000F50D4"/>
    <w:rsid w:val="00103666"/>
    <w:rsid w:val="00114C43"/>
    <w:rsid w:val="00116DAE"/>
    <w:rsid w:val="00136C58"/>
    <w:rsid w:val="001400A9"/>
    <w:rsid w:val="00144BE3"/>
    <w:rsid w:val="0016062F"/>
    <w:rsid w:val="00165871"/>
    <w:rsid w:val="001A2DC0"/>
    <w:rsid w:val="001A5156"/>
    <w:rsid w:val="001A5DA7"/>
    <w:rsid w:val="001B1DCA"/>
    <w:rsid w:val="001B3086"/>
    <w:rsid w:val="001B3EB4"/>
    <w:rsid w:val="001C165F"/>
    <w:rsid w:val="001C66DA"/>
    <w:rsid w:val="001C7E04"/>
    <w:rsid w:val="001D7A27"/>
    <w:rsid w:val="001E00FB"/>
    <w:rsid w:val="001E0DA3"/>
    <w:rsid w:val="001F1354"/>
    <w:rsid w:val="001F212B"/>
    <w:rsid w:val="001F68A1"/>
    <w:rsid w:val="00201756"/>
    <w:rsid w:val="00220D72"/>
    <w:rsid w:val="00232D19"/>
    <w:rsid w:val="00240344"/>
    <w:rsid w:val="002508D3"/>
    <w:rsid w:val="002618D9"/>
    <w:rsid w:val="002633D8"/>
    <w:rsid w:val="002750D9"/>
    <w:rsid w:val="0028555E"/>
    <w:rsid w:val="00293BD9"/>
    <w:rsid w:val="002977E0"/>
    <w:rsid w:val="002A1191"/>
    <w:rsid w:val="002C0D18"/>
    <w:rsid w:val="002C14B9"/>
    <w:rsid w:val="002D6D45"/>
    <w:rsid w:val="002E36C4"/>
    <w:rsid w:val="002E717F"/>
    <w:rsid w:val="00302A1B"/>
    <w:rsid w:val="003048EC"/>
    <w:rsid w:val="00306091"/>
    <w:rsid w:val="00307F45"/>
    <w:rsid w:val="0031181D"/>
    <w:rsid w:val="00313789"/>
    <w:rsid w:val="00320A9D"/>
    <w:rsid w:val="00355E9A"/>
    <w:rsid w:val="00367A89"/>
    <w:rsid w:val="0037241D"/>
    <w:rsid w:val="003752E3"/>
    <w:rsid w:val="00392121"/>
    <w:rsid w:val="00396FFA"/>
    <w:rsid w:val="00397D02"/>
    <w:rsid w:val="003A2D09"/>
    <w:rsid w:val="003A7B49"/>
    <w:rsid w:val="003A7B6D"/>
    <w:rsid w:val="003B113F"/>
    <w:rsid w:val="003C07AC"/>
    <w:rsid w:val="003C5BB2"/>
    <w:rsid w:val="003C7E39"/>
    <w:rsid w:val="003E014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04679"/>
    <w:rsid w:val="005142B4"/>
    <w:rsid w:val="00525184"/>
    <w:rsid w:val="005307ED"/>
    <w:rsid w:val="00534AB3"/>
    <w:rsid w:val="005367C7"/>
    <w:rsid w:val="005433AC"/>
    <w:rsid w:val="00545578"/>
    <w:rsid w:val="00554835"/>
    <w:rsid w:val="00556078"/>
    <w:rsid w:val="00556506"/>
    <w:rsid w:val="00563189"/>
    <w:rsid w:val="005665B7"/>
    <w:rsid w:val="005762D2"/>
    <w:rsid w:val="00583A38"/>
    <w:rsid w:val="00583BEA"/>
    <w:rsid w:val="0059260A"/>
    <w:rsid w:val="005A2DDF"/>
    <w:rsid w:val="005A511C"/>
    <w:rsid w:val="005B027C"/>
    <w:rsid w:val="005B5FFF"/>
    <w:rsid w:val="005D1607"/>
    <w:rsid w:val="005D1783"/>
    <w:rsid w:val="005E54B7"/>
    <w:rsid w:val="005E5C37"/>
    <w:rsid w:val="005F1839"/>
    <w:rsid w:val="005F3020"/>
    <w:rsid w:val="005F6AF1"/>
    <w:rsid w:val="005F7134"/>
    <w:rsid w:val="00607B7F"/>
    <w:rsid w:val="00612AE3"/>
    <w:rsid w:val="006300ED"/>
    <w:rsid w:val="006340DC"/>
    <w:rsid w:val="00636B8B"/>
    <w:rsid w:val="006607C8"/>
    <w:rsid w:val="006636BE"/>
    <w:rsid w:val="00676F0E"/>
    <w:rsid w:val="00676FBB"/>
    <w:rsid w:val="006955B2"/>
    <w:rsid w:val="006B2F7F"/>
    <w:rsid w:val="006B5012"/>
    <w:rsid w:val="006C368D"/>
    <w:rsid w:val="006C5BF2"/>
    <w:rsid w:val="006D17E3"/>
    <w:rsid w:val="006E771C"/>
    <w:rsid w:val="006F0550"/>
    <w:rsid w:val="006F4045"/>
    <w:rsid w:val="00706179"/>
    <w:rsid w:val="00717246"/>
    <w:rsid w:val="0072489D"/>
    <w:rsid w:val="00726BB6"/>
    <w:rsid w:val="00742C8A"/>
    <w:rsid w:val="00780642"/>
    <w:rsid w:val="00786E8E"/>
    <w:rsid w:val="00791C1F"/>
    <w:rsid w:val="007931F3"/>
    <w:rsid w:val="00793D2F"/>
    <w:rsid w:val="00794848"/>
    <w:rsid w:val="007A147B"/>
    <w:rsid w:val="007B1ADE"/>
    <w:rsid w:val="007C057B"/>
    <w:rsid w:val="007C302F"/>
    <w:rsid w:val="007C7068"/>
    <w:rsid w:val="007D7388"/>
    <w:rsid w:val="007D7E10"/>
    <w:rsid w:val="007E75DD"/>
    <w:rsid w:val="007F0508"/>
    <w:rsid w:val="007F668D"/>
    <w:rsid w:val="008023A5"/>
    <w:rsid w:val="00813292"/>
    <w:rsid w:val="00833EF8"/>
    <w:rsid w:val="00854711"/>
    <w:rsid w:val="008560DB"/>
    <w:rsid w:val="00861F3E"/>
    <w:rsid w:val="00862253"/>
    <w:rsid w:val="00882124"/>
    <w:rsid w:val="00886778"/>
    <w:rsid w:val="008912EB"/>
    <w:rsid w:val="00895093"/>
    <w:rsid w:val="008A07E2"/>
    <w:rsid w:val="008A5DCB"/>
    <w:rsid w:val="008B2A3E"/>
    <w:rsid w:val="008C42BF"/>
    <w:rsid w:val="008D1C74"/>
    <w:rsid w:val="008D2175"/>
    <w:rsid w:val="008D505A"/>
    <w:rsid w:val="008E644D"/>
    <w:rsid w:val="008F4365"/>
    <w:rsid w:val="008F7186"/>
    <w:rsid w:val="00902706"/>
    <w:rsid w:val="00905129"/>
    <w:rsid w:val="00911498"/>
    <w:rsid w:val="00923F5F"/>
    <w:rsid w:val="00930718"/>
    <w:rsid w:val="00930FA9"/>
    <w:rsid w:val="00931FB1"/>
    <w:rsid w:val="00940F1D"/>
    <w:rsid w:val="0094238A"/>
    <w:rsid w:val="00944A68"/>
    <w:rsid w:val="009651DB"/>
    <w:rsid w:val="009669D8"/>
    <w:rsid w:val="00966E81"/>
    <w:rsid w:val="0098205B"/>
    <w:rsid w:val="009A79FC"/>
    <w:rsid w:val="009B5785"/>
    <w:rsid w:val="009E2E2F"/>
    <w:rsid w:val="009E34DE"/>
    <w:rsid w:val="009E6079"/>
    <w:rsid w:val="009E6F23"/>
    <w:rsid w:val="00A1079A"/>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23C36"/>
    <w:rsid w:val="00C36563"/>
    <w:rsid w:val="00C36AD3"/>
    <w:rsid w:val="00C5463E"/>
    <w:rsid w:val="00C76EBC"/>
    <w:rsid w:val="00C77039"/>
    <w:rsid w:val="00CB64F3"/>
    <w:rsid w:val="00CD642C"/>
    <w:rsid w:val="00CE2052"/>
    <w:rsid w:val="00CE5223"/>
    <w:rsid w:val="00CE74A5"/>
    <w:rsid w:val="00CF04A6"/>
    <w:rsid w:val="00D009E3"/>
    <w:rsid w:val="00D00B0D"/>
    <w:rsid w:val="00D03250"/>
    <w:rsid w:val="00D10FF6"/>
    <w:rsid w:val="00D15926"/>
    <w:rsid w:val="00D24756"/>
    <w:rsid w:val="00D25AC6"/>
    <w:rsid w:val="00D313FA"/>
    <w:rsid w:val="00D46937"/>
    <w:rsid w:val="00D51E2E"/>
    <w:rsid w:val="00D54FF8"/>
    <w:rsid w:val="00D57188"/>
    <w:rsid w:val="00D73C89"/>
    <w:rsid w:val="00D821F7"/>
    <w:rsid w:val="00D8251F"/>
    <w:rsid w:val="00D92B2F"/>
    <w:rsid w:val="00D92CFF"/>
    <w:rsid w:val="00DD6588"/>
    <w:rsid w:val="00E04E48"/>
    <w:rsid w:val="00E06E26"/>
    <w:rsid w:val="00E11527"/>
    <w:rsid w:val="00E161A0"/>
    <w:rsid w:val="00E162D6"/>
    <w:rsid w:val="00E22D58"/>
    <w:rsid w:val="00E3249B"/>
    <w:rsid w:val="00E32E1F"/>
    <w:rsid w:val="00E337E5"/>
    <w:rsid w:val="00E440CB"/>
    <w:rsid w:val="00E45102"/>
    <w:rsid w:val="00E4593E"/>
    <w:rsid w:val="00E549F2"/>
    <w:rsid w:val="00E564BA"/>
    <w:rsid w:val="00E70B7D"/>
    <w:rsid w:val="00E74B71"/>
    <w:rsid w:val="00E76B23"/>
    <w:rsid w:val="00E80E6E"/>
    <w:rsid w:val="00E917C3"/>
    <w:rsid w:val="00E93232"/>
    <w:rsid w:val="00E952BE"/>
    <w:rsid w:val="00EA0886"/>
    <w:rsid w:val="00EB07FB"/>
    <w:rsid w:val="00EB7776"/>
    <w:rsid w:val="00ED56E4"/>
    <w:rsid w:val="00EE18B4"/>
    <w:rsid w:val="00EF4399"/>
    <w:rsid w:val="00EF7964"/>
    <w:rsid w:val="00F0172E"/>
    <w:rsid w:val="00F0215F"/>
    <w:rsid w:val="00F03425"/>
    <w:rsid w:val="00F063AD"/>
    <w:rsid w:val="00F07F90"/>
    <w:rsid w:val="00F104C5"/>
    <w:rsid w:val="00F24B7C"/>
    <w:rsid w:val="00F44B8B"/>
    <w:rsid w:val="00F4543C"/>
    <w:rsid w:val="00F5333A"/>
    <w:rsid w:val="00F67F43"/>
    <w:rsid w:val="00F7405B"/>
    <w:rsid w:val="00F820C4"/>
    <w:rsid w:val="00F9167A"/>
    <w:rsid w:val="00F93831"/>
    <w:rsid w:val="00F970E0"/>
    <w:rsid w:val="00FA0D26"/>
    <w:rsid w:val="00FA1A83"/>
    <w:rsid w:val="00FA3596"/>
    <w:rsid w:val="00FA36FA"/>
    <w:rsid w:val="00FB56CA"/>
    <w:rsid w:val="00FD6D58"/>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9FAB3AB"/>
  <w15:docId w15:val="{3BDD0AFA-68B5-4E3B-8616-65A1BA54D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93232"/>
    <w:pPr>
      <w:keepNext/>
      <w:spacing w:before="240"/>
      <w:ind w:right="-957"/>
      <w:outlineLvl w:val="1"/>
    </w:pPr>
    <w:rPr>
      <w:rFonts w:cs="Arial"/>
      <w:b/>
      <w:szCs w:val="22"/>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Char Char Char Char Cha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semiHidden/>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uiPriority w:val="99"/>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aliases w:val="Footer Char Char Char Char Char Char"/>
    <w:basedOn w:val="DefaultParagraphFont"/>
    <w:link w:val="Footer"/>
    <w:uiPriority w:val="99"/>
    <w:rsid w:val="00044B07"/>
    <w:rPr>
      <w:rFonts w:ascii="Arial" w:hAnsi="Arial"/>
      <w:sz w:val="22"/>
    </w:rPr>
  </w:style>
  <w:style w:type="paragraph" w:customStyle="1" w:styleId="Sub-headingAQH">
    <w:name w:val="Sub-heading AQH"/>
    <w:qFormat/>
    <w:rsid w:val="000A2F17"/>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0A2F17"/>
    <w:pPr>
      <w:spacing w:before="200" w:after="200"/>
      <w:jc w:val="both"/>
    </w:pPr>
    <w:rPr>
      <w:rFonts w:cs="Arial"/>
      <w:b/>
      <w:szCs w:val="22"/>
      <w:lang w:val="en-US"/>
    </w:rPr>
  </w:style>
  <w:style w:type="paragraph" w:customStyle="1" w:styleId="AQHMain">
    <w:name w:val="AQH Main"/>
    <w:basedOn w:val="Heading5"/>
    <w:link w:val="AQHMainChar"/>
    <w:qFormat/>
    <w:rsid w:val="000A2F17"/>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0A2F17"/>
    <w:rPr>
      <w:rFonts w:ascii="Arial" w:hAnsi="Arial" w:cs="Arial"/>
      <w:b/>
      <w:sz w:val="28"/>
    </w:rPr>
  </w:style>
  <w:style w:type="paragraph" w:customStyle="1" w:styleId="AQHSub-1">
    <w:name w:val="AQH Sub-1"/>
    <w:basedOn w:val="Heading2"/>
    <w:link w:val="AQHSub-1Char"/>
    <w:qFormat/>
    <w:rsid w:val="000A2F17"/>
    <w:pPr>
      <w:numPr>
        <w:ilvl w:val="1"/>
        <w:numId w:val="3"/>
      </w:numPr>
      <w:spacing w:after="240"/>
      <w:ind w:right="0"/>
      <w:jc w:val="both"/>
    </w:pPr>
    <w:rPr>
      <w:bCs/>
      <w:color w:val="000000"/>
    </w:rPr>
  </w:style>
  <w:style w:type="character" w:customStyle="1" w:styleId="AQHSub-1Char">
    <w:name w:val="AQH Sub-1 Char"/>
    <w:link w:val="AQHSub-1"/>
    <w:rsid w:val="000A2F17"/>
    <w:rPr>
      <w:rFonts w:ascii="Arial" w:hAnsi="Arial" w:cs="Arial"/>
      <w:b/>
      <w:bCs/>
      <w:color w:val="000000"/>
      <w:sz w:val="22"/>
    </w:rPr>
  </w:style>
  <w:style w:type="character" w:customStyle="1" w:styleId="Heading2Char">
    <w:name w:val="Heading 2 Char"/>
    <w:link w:val="Heading2"/>
    <w:uiPriority w:val="9"/>
    <w:rsid w:val="00E93232"/>
    <w:rPr>
      <w:rFonts w:ascii="Arial" w:hAnsi="Arial" w:cs="Arial"/>
      <w:b/>
      <w:sz w:val="22"/>
      <w:szCs w:val="22"/>
    </w:rPr>
  </w:style>
  <w:style w:type="character" w:customStyle="1" w:styleId="Heading1Char">
    <w:name w:val="Heading 1 Char"/>
    <w:link w:val="Heading1"/>
    <w:uiPriority w:val="9"/>
    <w:rsid w:val="000A2F17"/>
    <w:rPr>
      <w:rFonts w:ascii="Arial" w:hAnsi="Arial"/>
      <w:b/>
      <w:sz w:val="22"/>
    </w:rPr>
  </w:style>
  <w:style w:type="character" w:customStyle="1" w:styleId="Heading3Char">
    <w:name w:val="Heading 3 Char"/>
    <w:link w:val="Heading3"/>
    <w:uiPriority w:val="9"/>
    <w:rsid w:val="000A2F17"/>
    <w:rPr>
      <w:rFonts w:ascii="Arial" w:hAnsi="Arial"/>
      <w:b/>
      <w:noProof/>
      <w:sz w:val="22"/>
    </w:rPr>
  </w:style>
  <w:style w:type="table" w:styleId="TableGrid">
    <w:name w:val="Table Grid"/>
    <w:basedOn w:val="TableNormal"/>
    <w:uiPriority w:val="59"/>
    <w:rsid w:val="000A2F1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A2F17"/>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0A2F17"/>
    <w:pPr>
      <w:numPr>
        <w:numId w:val="4"/>
      </w:numPr>
    </w:pPr>
  </w:style>
  <w:style w:type="character" w:customStyle="1" w:styleId="CommentTextChar1">
    <w:name w:val="Comment Text Char1"/>
    <w:uiPriority w:val="99"/>
    <w:semiHidden/>
    <w:rsid w:val="000A2F17"/>
    <w:rPr>
      <w:lang w:val="en-US" w:eastAsia="en-US"/>
    </w:rPr>
  </w:style>
  <w:style w:type="character" w:customStyle="1" w:styleId="BalloonTextChar">
    <w:name w:val="Balloon Text Char"/>
    <w:link w:val="BalloonText"/>
    <w:uiPriority w:val="99"/>
    <w:semiHidden/>
    <w:rsid w:val="000A2F17"/>
    <w:rPr>
      <w:rFonts w:ascii="Tahoma" w:hAnsi="Tahoma" w:cs="Tahoma"/>
      <w:sz w:val="16"/>
      <w:szCs w:val="16"/>
    </w:rPr>
  </w:style>
  <w:style w:type="character" w:customStyle="1" w:styleId="fixedChar">
    <w:name w:val="fixed Char"/>
    <w:link w:val="fixed"/>
    <w:rsid w:val="000A2F17"/>
    <w:rPr>
      <w:b/>
      <w:sz w:val="24"/>
    </w:rPr>
  </w:style>
  <w:style w:type="character" w:customStyle="1" w:styleId="headingChar">
    <w:name w:val="heading Char"/>
    <w:link w:val="heading"/>
    <w:rsid w:val="000A2F17"/>
    <w:rPr>
      <w:b/>
      <w:sz w:val="24"/>
    </w:rPr>
  </w:style>
  <w:style w:type="character" w:customStyle="1" w:styleId="bulletChar">
    <w:name w:val="bullet Char"/>
    <w:link w:val="bullet"/>
    <w:rsid w:val="000A2F17"/>
    <w:rPr>
      <w:sz w:val="24"/>
    </w:rPr>
  </w:style>
  <w:style w:type="table" w:customStyle="1" w:styleId="TableGrid1">
    <w:name w:val="Table Grid1"/>
    <w:basedOn w:val="TableNormal"/>
    <w:next w:val="TableGrid"/>
    <w:uiPriority w:val="39"/>
    <w:rsid w:val="000A2F17"/>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A2F17"/>
    <w:rPr>
      <w:rFonts w:ascii="Calibri" w:eastAsia="Calibri" w:hAnsi="Calibri" w:cs="Calibri"/>
      <w:sz w:val="22"/>
      <w:szCs w:val="22"/>
      <w:lang w:eastAsia="en-US"/>
    </w:rPr>
  </w:style>
  <w:style w:type="paragraph" w:styleId="Caption">
    <w:name w:val="caption"/>
    <w:basedOn w:val="Normal"/>
    <w:next w:val="Normal"/>
    <w:uiPriority w:val="35"/>
    <w:unhideWhenUsed/>
    <w:qFormat/>
    <w:rsid w:val="000A2F17"/>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0A2F17"/>
    <w:rPr>
      <w:color w:val="808080"/>
    </w:rPr>
  </w:style>
  <w:style w:type="character" w:customStyle="1" w:styleId="normaltextrun">
    <w:name w:val="normaltextrun"/>
    <w:basedOn w:val="DefaultParagraphFont"/>
    <w:rsid w:val="000A2F17"/>
  </w:style>
  <w:style w:type="character" w:customStyle="1" w:styleId="Heading4Char">
    <w:name w:val="Heading 4 Char"/>
    <w:basedOn w:val="DefaultParagraphFont"/>
    <w:link w:val="Heading4"/>
    <w:uiPriority w:val="9"/>
    <w:rsid w:val="000A2F17"/>
    <w:rPr>
      <w:rFonts w:ascii="Arial" w:hAnsi="Arial"/>
      <w:b/>
      <w:noProof/>
      <w:sz w:val="22"/>
    </w:rPr>
  </w:style>
  <w:style w:type="paragraph" w:customStyle="1" w:styleId="msonormal0">
    <w:name w:val="msonormal"/>
    <w:basedOn w:val="Normal"/>
    <w:rsid w:val="000A2F17"/>
    <w:pPr>
      <w:spacing w:before="100" w:beforeAutospacing="1" w:after="100" w:afterAutospacing="1"/>
    </w:pPr>
    <w:rPr>
      <w:rFonts w:ascii="Times New Roman" w:hAnsi="Times New Roman"/>
      <w:sz w:val="24"/>
      <w:szCs w:val="24"/>
    </w:rPr>
  </w:style>
  <w:style w:type="paragraph" w:customStyle="1" w:styleId="xl65">
    <w:name w:val="xl65"/>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jc w:val="center"/>
      <w:textAlignment w:val="center"/>
    </w:pPr>
    <w:rPr>
      <w:rFonts w:cs="Arial"/>
      <w:b/>
      <w:bCs/>
      <w:color w:val="000000"/>
      <w:sz w:val="20"/>
    </w:rPr>
  </w:style>
  <w:style w:type="paragraph" w:customStyle="1" w:styleId="xl66">
    <w:name w:val="xl66"/>
    <w:basedOn w:val="Normal"/>
    <w:rsid w:val="000A2F17"/>
    <w:pPr>
      <w:pBdr>
        <w:top w:val="single" w:sz="8" w:space="0" w:color="auto"/>
        <w:left w:val="single" w:sz="8" w:space="0" w:color="auto"/>
        <w:right w:val="single" w:sz="8" w:space="0" w:color="auto"/>
      </w:pBdr>
      <w:shd w:val="clear" w:color="000000" w:fill="EAF1DD"/>
      <w:spacing w:before="100" w:beforeAutospacing="1" w:after="100" w:afterAutospacing="1"/>
      <w:jc w:val="center"/>
      <w:textAlignment w:val="center"/>
    </w:pPr>
    <w:rPr>
      <w:rFonts w:cs="Arial"/>
      <w:b/>
      <w:bCs/>
      <w:color w:val="000000"/>
      <w:sz w:val="20"/>
    </w:rPr>
  </w:style>
  <w:style w:type="paragraph" w:customStyle="1" w:styleId="xl67">
    <w:name w:val="xl67"/>
    <w:basedOn w:val="Normal"/>
    <w:rsid w:val="000A2F17"/>
    <w:pPr>
      <w:spacing w:before="100" w:beforeAutospacing="1" w:after="100" w:afterAutospacing="1"/>
    </w:pPr>
    <w:rPr>
      <w:rFonts w:cs="Arial"/>
      <w:sz w:val="20"/>
    </w:rPr>
  </w:style>
  <w:style w:type="paragraph" w:customStyle="1" w:styleId="xl68">
    <w:name w:val="xl68"/>
    <w:basedOn w:val="Normal"/>
    <w:rsid w:val="000A2F17"/>
    <w:pPr>
      <w:spacing w:before="100" w:beforeAutospacing="1" w:after="100" w:afterAutospacing="1"/>
    </w:pPr>
    <w:rPr>
      <w:rFonts w:cs="Arial"/>
      <w:sz w:val="20"/>
    </w:rPr>
  </w:style>
  <w:style w:type="paragraph" w:customStyle="1" w:styleId="xl69">
    <w:name w:val="xl69"/>
    <w:basedOn w:val="Normal"/>
    <w:rsid w:val="000A2F17"/>
    <w:pPr>
      <w:spacing w:before="100" w:beforeAutospacing="1" w:after="100" w:afterAutospacing="1"/>
      <w:jc w:val="center"/>
    </w:pPr>
    <w:rPr>
      <w:rFonts w:cs="Arial"/>
      <w:sz w:val="20"/>
    </w:rPr>
  </w:style>
  <w:style w:type="paragraph" w:customStyle="1" w:styleId="xl70">
    <w:name w:val="xl70"/>
    <w:basedOn w:val="Normal"/>
    <w:rsid w:val="000A2F17"/>
    <w:pPr>
      <w:spacing w:before="100" w:beforeAutospacing="1" w:after="100" w:afterAutospacing="1"/>
      <w:jc w:val="center"/>
    </w:pPr>
    <w:rPr>
      <w:rFonts w:cs="Arial"/>
      <w:sz w:val="20"/>
    </w:rPr>
  </w:style>
  <w:style w:type="paragraph" w:customStyle="1" w:styleId="xl71">
    <w:name w:val="xl71"/>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20"/>
    </w:rPr>
  </w:style>
  <w:style w:type="paragraph" w:customStyle="1" w:styleId="xl72">
    <w:name w:val="xl72"/>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textAlignment w:val="center"/>
    </w:pPr>
    <w:rPr>
      <w:rFonts w:cs="Arial"/>
      <w:b/>
      <w:bCs/>
      <w:color w:val="000000"/>
      <w:sz w:val="20"/>
    </w:rPr>
  </w:style>
  <w:style w:type="paragraph" w:customStyle="1" w:styleId="xl73">
    <w:name w:val="xl73"/>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color w:val="000000"/>
      <w:sz w:val="20"/>
    </w:rPr>
  </w:style>
  <w:style w:type="paragraph" w:customStyle="1" w:styleId="xl74">
    <w:name w:val="xl74"/>
    <w:basedOn w:val="Normal"/>
    <w:rsid w:val="000A2F1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color w:val="000000"/>
      <w:sz w:val="20"/>
    </w:rPr>
  </w:style>
  <w:style w:type="paragraph" w:customStyle="1" w:styleId="xl75">
    <w:name w:val="xl75"/>
    <w:basedOn w:val="Normal"/>
    <w:rsid w:val="000A2F1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color w:val="000000"/>
      <w:sz w:val="20"/>
    </w:rPr>
  </w:style>
  <w:style w:type="paragraph" w:customStyle="1" w:styleId="xl76">
    <w:name w:val="xl76"/>
    <w:basedOn w:val="Normal"/>
    <w:rsid w:val="000A2F17"/>
    <w:pPr>
      <w:spacing w:before="100" w:beforeAutospacing="1" w:after="100" w:afterAutospacing="1"/>
    </w:pPr>
    <w:rPr>
      <w:rFonts w:cs="Arial"/>
      <w:sz w:val="20"/>
    </w:rPr>
  </w:style>
  <w:style w:type="paragraph" w:customStyle="1" w:styleId="xl77">
    <w:name w:val="xl77"/>
    <w:basedOn w:val="Normal"/>
    <w:rsid w:val="000A2F17"/>
    <w:pPr>
      <w:pBdr>
        <w:top w:val="single" w:sz="8" w:space="0" w:color="auto"/>
        <w:left w:val="single" w:sz="8" w:space="0" w:color="auto"/>
        <w:right w:val="single" w:sz="8" w:space="0" w:color="auto"/>
      </w:pBdr>
      <w:shd w:val="clear" w:color="000000" w:fill="EAF1DD"/>
      <w:spacing w:before="100" w:beforeAutospacing="1" w:after="100" w:afterAutospacing="1"/>
      <w:jc w:val="center"/>
      <w:textAlignment w:val="center"/>
    </w:pPr>
    <w:rPr>
      <w:rFonts w:cs="Arial"/>
      <w:b/>
      <w:bCs/>
      <w:color w:val="000000"/>
      <w:sz w:val="20"/>
    </w:rPr>
  </w:style>
  <w:style w:type="paragraph" w:customStyle="1" w:styleId="xl78">
    <w:name w:val="xl78"/>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jc w:val="center"/>
      <w:textAlignment w:val="center"/>
    </w:pPr>
    <w:rPr>
      <w:rFonts w:cs="Arial"/>
      <w:b/>
      <w:bCs/>
      <w:color w:val="000000"/>
      <w:sz w:val="20"/>
    </w:rPr>
  </w:style>
  <w:style w:type="paragraph" w:customStyle="1" w:styleId="xl79">
    <w:name w:val="xl79"/>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numbering" w:customStyle="1" w:styleId="NoList1">
    <w:name w:val="No List1"/>
    <w:next w:val="NoList"/>
    <w:uiPriority w:val="99"/>
    <w:semiHidden/>
    <w:unhideWhenUsed/>
    <w:rsid w:val="000A2F17"/>
  </w:style>
  <w:style w:type="character" w:styleId="FootnoteReference">
    <w:name w:val="footnote reference"/>
    <w:basedOn w:val="DefaultParagraphFont"/>
    <w:semiHidden/>
    <w:rsid w:val="000A2F17"/>
  </w:style>
  <w:style w:type="paragraph" w:customStyle="1" w:styleId="variable">
    <w:name w:val="variable"/>
    <w:rsid w:val="000A2F17"/>
    <w:pPr>
      <w:overflowPunct w:val="0"/>
      <w:autoSpaceDE w:val="0"/>
      <w:autoSpaceDN w:val="0"/>
      <w:adjustRightInd w:val="0"/>
      <w:ind w:left="3600" w:hanging="3600"/>
      <w:jc w:val="both"/>
      <w:textAlignment w:val="baseline"/>
    </w:pPr>
    <w:rPr>
      <w:b/>
      <w:sz w:val="24"/>
    </w:rPr>
  </w:style>
  <w:style w:type="paragraph" w:customStyle="1" w:styleId="more">
    <w:name w:val="more"/>
    <w:rsid w:val="000A2F17"/>
    <w:pPr>
      <w:overflowPunct w:val="0"/>
      <w:autoSpaceDE w:val="0"/>
      <w:autoSpaceDN w:val="0"/>
      <w:adjustRightInd w:val="0"/>
      <w:spacing w:before="60"/>
      <w:ind w:left="1288" w:hanging="284"/>
      <w:jc w:val="both"/>
      <w:textAlignment w:val="baseline"/>
    </w:pPr>
    <w:rPr>
      <w:sz w:val="24"/>
    </w:rPr>
  </w:style>
  <w:style w:type="table" w:customStyle="1" w:styleId="TableGrid2">
    <w:name w:val="Table Grid2"/>
    <w:basedOn w:val="TableNormal"/>
    <w:next w:val="TableGrid"/>
    <w:uiPriority w:val="59"/>
    <w:rsid w:val="000A2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autoRedefine/>
    <w:uiPriority w:val="39"/>
    <w:unhideWhenUsed/>
    <w:qFormat/>
    <w:rsid w:val="000A2F17"/>
    <w:pPr>
      <w:keepLines/>
      <w:spacing w:after="120" w:line="259" w:lineRule="auto"/>
      <w:jc w:val="left"/>
      <w:outlineLvl w:val="9"/>
    </w:pPr>
    <w:rPr>
      <w:rFonts w:eastAsiaTheme="majorEastAsia" w:cstheme="majorBidi"/>
      <w:color w:val="000000" w:themeColor="text1"/>
      <w:sz w:val="28"/>
      <w:szCs w:val="32"/>
      <w:lang w:val="en-US" w:eastAsia="en-US"/>
    </w:rPr>
  </w:style>
  <w:style w:type="character" w:customStyle="1" w:styleId="BodyTextIndent2Char">
    <w:name w:val="Body Text Indent 2 Char"/>
    <w:basedOn w:val="DefaultParagraphFont"/>
    <w:link w:val="BodyTextIndent2"/>
    <w:uiPriority w:val="99"/>
    <w:rsid w:val="000A2F17"/>
    <w:rPr>
      <w:rFonts w:ascii="Arial" w:hAnsi="Arial"/>
      <w:color w:val="FF0000"/>
      <w:sz w:val="22"/>
    </w:rPr>
  </w:style>
  <w:style w:type="table" w:customStyle="1" w:styleId="TableGrid21">
    <w:name w:val="Table Grid21"/>
    <w:basedOn w:val="TableNormal"/>
    <w:next w:val="TableGrid"/>
    <w:uiPriority w:val="59"/>
    <w:rsid w:val="000A2F1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semiHidden/>
    <w:rsid w:val="000A2F17"/>
    <w:rPr>
      <w:rFonts w:ascii="Arial" w:hAnsi="Arial"/>
      <w:color w:val="FF0000"/>
      <w:sz w:val="22"/>
    </w:rPr>
  </w:style>
  <w:style w:type="character" w:customStyle="1" w:styleId="InternetLink">
    <w:name w:val="Internet Link"/>
    <w:basedOn w:val="DefaultParagraphFont"/>
    <w:rsid w:val="000A2F17"/>
    <w:rPr>
      <w:color w:val="0000FF"/>
      <w:u w:val="single"/>
      <w:lang w:val="en-US" w:eastAsia="en-US" w:bidi="en-US"/>
    </w:rPr>
  </w:style>
  <w:style w:type="paragraph" w:customStyle="1" w:styleId="Textbody">
    <w:name w:val="Text body"/>
    <w:basedOn w:val="Normal"/>
    <w:rsid w:val="000A2F17"/>
    <w:pPr>
      <w:widowControl w:val="0"/>
      <w:suppressAutoHyphens/>
      <w:autoSpaceDN w:val="0"/>
      <w:spacing w:after="140" w:line="288" w:lineRule="auto"/>
      <w:textAlignment w:val="baseline"/>
    </w:pPr>
    <w:rPr>
      <w:rFonts w:ascii="Liberation Serif" w:eastAsia="DejaVu Sans" w:hAnsi="Liberation Serif" w:cs="FreeSans"/>
      <w:kern w:val="3"/>
      <w:sz w:val="24"/>
      <w:szCs w:val="24"/>
      <w:lang w:val="en-US" w:eastAsia="zh-CN" w:bidi="hi-IN"/>
    </w:rPr>
  </w:style>
  <w:style w:type="paragraph" w:customStyle="1" w:styleId="Standard">
    <w:name w:val="Standard"/>
    <w:rsid w:val="000A2F17"/>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eop">
    <w:name w:val="eop"/>
    <w:basedOn w:val="DefaultParagraphFont"/>
    <w:rsid w:val="000A2F17"/>
  </w:style>
  <w:style w:type="character" w:customStyle="1" w:styleId="BodyText3Char">
    <w:name w:val="Body Text 3 Char"/>
    <w:basedOn w:val="DefaultParagraphFont"/>
    <w:link w:val="BodyText3"/>
    <w:uiPriority w:val="99"/>
    <w:semiHidden/>
    <w:rsid w:val="000A2F17"/>
    <w:rPr>
      <w:rFonts w:ascii="Arial" w:hAnsi="Arial"/>
      <w:b/>
      <w:sz w:val="48"/>
      <w:lang w:val="en-US"/>
    </w:rPr>
  </w:style>
  <w:style w:type="paragraph" w:customStyle="1" w:styleId="NoSpacing1">
    <w:name w:val="No Spacing1"/>
    <w:aliases w:val="BODY TEXT"/>
    <w:link w:val="NoSpacingChar"/>
    <w:uiPriority w:val="1"/>
    <w:qFormat/>
    <w:rsid w:val="000A2F17"/>
    <w:rPr>
      <w:rFonts w:ascii="Calibri" w:hAnsi="Calibri"/>
      <w:sz w:val="22"/>
      <w:szCs w:val="22"/>
      <w:lang w:val="en-US" w:eastAsia="en-US"/>
    </w:rPr>
  </w:style>
  <w:style w:type="character" w:customStyle="1" w:styleId="NoSpacingChar">
    <w:name w:val="No Spacing Char"/>
    <w:aliases w:val="BODY TEXT Char"/>
    <w:link w:val="NoSpacing1"/>
    <w:uiPriority w:val="1"/>
    <w:rsid w:val="000A2F17"/>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neasysteps.com/products-page/all_books/c-programming-easy-steps-5th-edition-ebook-pdf-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wn.co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vlily.blogspot.com/"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22ACA5AE47C42DB8F43B04042F06546"/>
        <w:category>
          <w:name w:val="General"/>
          <w:gallery w:val="placeholder"/>
        </w:category>
        <w:types>
          <w:type w:val="bbPlcHdr"/>
        </w:types>
        <w:behaviors>
          <w:behavior w:val="content"/>
        </w:behaviors>
        <w:guid w:val="{B2F88675-AA88-4EC3-8BD9-6F727811320D}"/>
      </w:docPartPr>
      <w:docPartBody>
        <w:p w:rsidR="00780E9B" w:rsidRDefault="00780E9B" w:rsidP="00780E9B">
          <w:pPr>
            <w:pStyle w:val="122ACA5AE47C42DB8F43B04042F06546"/>
          </w:pPr>
          <w:r w:rsidRPr="00CE712F">
            <w:rPr>
              <w:rStyle w:val="PlaceholderText"/>
            </w:rPr>
            <w:t>Click or tap to enter a date.</w:t>
          </w:r>
        </w:p>
      </w:docPartBody>
    </w:docPart>
    <w:docPart>
      <w:docPartPr>
        <w:name w:val="CD504747A12C401C917923D5786ED22E"/>
        <w:category>
          <w:name w:val="General"/>
          <w:gallery w:val="placeholder"/>
        </w:category>
        <w:types>
          <w:type w:val="bbPlcHdr"/>
        </w:types>
        <w:behaviors>
          <w:behavior w:val="content"/>
        </w:behaviors>
        <w:guid w:val="{CC7697AA-B168-4B3E-9E8A-50D7331641EC}"/>
      </w:docPartPr>
      <w:docPartBody>
        <w:p w:rsidR="00780E9B" w:rsidRDefault="00780E9B" w:rsidP="00780E9B">
          <w:pPr>
            <w:pStyle w:val="CD504747A12C401C917923D5786ED22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charset w:val="00"/>
    <w:family w:val="swiss"/>
    <w:pitch w:val="variable"/>
    <w:sig w:usb0="E7000EFF" w:usb1="5200FDFF" w:usb2="0A042021" w:usb3="00000000" w:csb0="000001BF" w:csb1="00000000"/>
  </w:font>
  <w:font w:name="FreeSans">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2"/>
  </w:compat>
  <w:rsids>
    <w:rsidRoot w:val="00465A9A"/>
    <w:rsid w:val="0007056A"/>
    <w:rsid w:val="002F571A"/>
    <w:rsid w:val="00465A9A"/>
    <w:rsid w:val="006B796D"/>
    <w:rsid w:val="007664B6"/>
    <w:rsid w:val="00780E9B"/>
    <w:rsid w:val="00D203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E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0E9B"/>
    <w:rPr>
      <w:color w:val="808080"/>
    </w:rPr>
  </w:style>
  <w:style w:type="paragraph" w:customStyle="1" w:styleId="E6968A00B65C409D95A68E993BB69324">
    <w:name w:val="E6968A00B65C409D95A68E993BB69324"/>
    <w:rsid w:val="00465A9A"/>
  </w:style>
  <w:style w:type="paragraph" w:customStyle="1" w:styleId="85ADF4A2F77A4A8DA97512034B8E1E10">
    <w:name w:val="85ADF4A2F77A4A8DA97512034B8E1E10"/>
    <w:rsid w:val="00465A9A"/>
  </w:style>
  <w:style w:type="paragraph" w:customStyle="1" w:styleId="1AF703DAC0F542C5B5D2EC8791B1E346">
    <w:name w:val="1AF703DAC0F542C5B5D2EC8791B1E346"/>
    <w:rsid w:val="00465A9A"/>
  </w:style>
  <w:style w:type="paragraph" w:customStyle="1" w:styleId="48481ECD49FA415481048A6279059921">
    <w:name w:val="48481ECD49FA415481048A6279059921"/>
    <w:rsid w:val="00465A9A"/>
  </w:style>
  <w:style w:type="paragraph" w:customStyle="1" w:styleId="6202A0DB27314D668D3D91CFE96CFED4">
    <w:name w:val="6202A0DB27314D668D3D91CFE96CFED4"/>
    <w:rsid w:val="00465A9A"/>
  </w:style>
  <w:style w:type="paragraph" w:customStyle="1" w:styleId="26765FE83275415680441CB7258B8E7E">
    <w:name w:val="26765FE83275415680441CB7258B8E7E"/>
    <w:rsid w:val="00465A9A"/>
  </w:style>
  <w:style w:type="paragraph" w:customStyle="1" w:styleId="11EBF3715AA441A2B1265ED4C8FDBB8B">
    <w:name w:val="11EBF3715AA441A2B1265ED4C8FDBB8B"/>
    <w:rsid w:val="00465A9A"/>
  </w:style>
  <w:style w:type="paragraph" w:customStyle="1" w:styleId="F1BC94F8641548C7B9BAD35629063530">
    <w:name w:val="F1BC94F8641548C7B9BAD35629063530"/>
    <w:rsid w:val="00465A9A"/>
  </w:style>
  <w:style w:type="paragraph" w:customStyle="1" w:styleId="3E35F1563645470DB859E72C5B9B9C51">
    <w:name w:val="3E35F1563645470DB859E72C5B9B9C51"/>
    <w:rsid w:val="00465A9A"/>
  </w:style>
  <w:style w:type="paragraph" w:customStyle="1" w:styleId="0A84FC8A2EF94C5893DC9EFDFC5BFC51">
    <w:name w:val="0A84FC8A2EF94C5893DC9EFDFC5BFC51"/>
    <w:rsid w:val="00465A9A"/>
  </w:style>
  <w:style w:type="paragraph" w:customStyle="1" w:styleId="49E8DD0F23584ECDB4D44BF16E13535A">
    <w:name w:val="49E8DD0F23584ECDB4D44BF16E13535A"/>
    <w:rsid w:val="00465A9A"/>
  </w:style>
  <w:style w:type="paragraph" w:customStyle="1" w:styleId="7BD37A029D5549CBB86CD8C4ECAB783B">
    <w:name w:val="7BD37A029D5549CBB86CD8C4ECAB783B"/>
    <w:rsid w:val="00465A9A"/>
  </w:style>
  <w:style w:type="paragraph" w:customStyle="1" w:styleId="7CCB081C0F2A4A34A0CA98F78A56C1E1">
    <w:name w:val="7CCB081C0F2A4A34A0CA98F78A56C1E1"/>
    <w:rsid w:val="00465A9A"/>
  </w:style>
  <w:style w:type="paragraph" w:customStyle="1" w:styleId="E1868AFD1087491987174C5FD2E6209D">
    <w:name w:val="E1868AFD1087491987174C5FD2E6209D"/>
    <w:rsid w:val="00465A9A"/>
  </w:style>
  <w:style w:type="paragraph" w:customStyle="1" w:styleId="1DDE1A8B97A04760AB43E5012D3FE61C">
    <w:name w:val="1DDE1A8B97A04760AB43E5012D3FE61C"/>
    <w:rsid w:val="00465A9A"/>
  </w:style>
  <w:style w:type="paragraph" w:customStyle="1" w:styleId="17B20611BBC3460FA1421B4108A235FD">
    <w:name w:val="17B20611BBC3460FA1421B4108A235FD"/>
    <w:rsid w:val="00465A9A"/>
  </w:style>
  <w:style w:type="paragraph" w:customStyle="1" w:styleId="FFDFD878DB6046408258BE61D19995C1">
    <w:name w:val="FFDFD878DB6046408258BE61D19995C1"/>
    <w:rsid w:val="00465A9A"/>
  </w:style>
  <w:style w:type="paragraph" w:customStyle="1" w:styleId="E0C46AE34C0D4EE8A32A9544B5772F07">
    <w:name w:val="E0C46AE34C0D4EE8A32A9544B5772F07"/>
    <w:rsid w:val="00465A9A"/>
  </w:style>
  <w:style w:type="paragraph" w:customStyle="1" w:styleId="122ACA5AE47C42DB8F43B04042F06546">
    <w:name w:val="122ACA5AE47C42DB8F43B04042F06546"/>
    <w:rsid w:val="00780E9B"/>
    <w:pPr>
      <w:spacing w:after="200" w:line="276" w:lineRule="auto"/>
    </w:pPr>
    <w:rPr>
      <w:lang w:eastAsia="en-GB"/>
    </w:rPr>
  </w:style>
  <w:style w:type="paragraph" w:customStyle="1" w:styleId="CD504747A12C401C917923D5786ED22E">
    <w:name w:val="CD504747A12C401C917923D5786ED22E"/>
    <w:rsid w:val="00780E9B"/>
    <w:pPr>
      <w:spacing w:after="200" w:line="276" w:lineRule="auto"/>
    </w:pPr>
    <w:rPr>
      <w:lang w:eastAsia="en-GB"/>
    </w:rPr>
  </w:style>
  <w:style w:type="paragraph" w:customStyle="1" w:styleId="E69A4A12961A465C96520E98ED1FD933">
    <w:name w:val="E69A4A12961A465C96520E98ED1FD933"/>
    <w:rsid w:val="00780E9B"/>
    <w:pPr>
      <w:spacing w:after="200" w:line="276" w:lineRule="auto"/>
    </w:pPr>
    <w:rPr>
      <w:lang w:eastAsia="en-GB"/>
    </w:rPr>
  </w:style>
  <w:style w:type="paragraph" w:customStyle="1" w:styleId="F93B13AE3F98495DB12364FE18EE6A01">
    <w:name w:val="F93B13AE3F98495DB12364FE18EE6A01"/>
    <w:rsid w:val="00780E9B"/>
    <w:pPr>
      <w:spacing w:after="200" w:line="276" w:lineRule="auto"/>
    </w:pPr>
    <w:rPr>
      <w:lang w:eastAsia="en-GB"/>
    </w:rPr>
  </w:style>
  <w:style w:type="paragraph" w:customStyle="1" w:styleId="687F1FEB3185448DB7D7A5AD4A30A9BE">
    <w:name w:val="687F1FEB3185448DB7D7A5AD4A30A9BE"/>
    <w:rsid w:val="00780E9B"/>
    <w:pPr>
      <w:spacing w:after="200" w:line="276" w:lineRule="auto"/>
    </w:pPr>
    <w:rPr>
      <w:lang w:eastAsia="en-GB"/>
    </w:rPr>
  </w:style>
  <w:style w:type="paragraph" w:customStyle="1" w:styleId="5F072B985D41406FA305695B0FFA62B8">
    <w:name w:val="5F072B985D41406FA305695B0FFA62B8"/>
    <w:rsid w:val="00780E9B"/>
    <w:pPr>
      <w:spacing w:after="200" w:line="276" w:lineRule="auto"/>
    </w:pPr>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C495C-5AAD-44F6-B21E-B501C0A45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5170</Words>
  <Characters>33591</Characters>
  <Application>Microsoft Office Word</Application>
  <DocSecurity>0</DocSecurity>
  <Lines>279</Lines>
  <Paragraphs>77</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38684</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creator>Academic Office</dc:creator>
  <dc:description>UWTSD</dc:description>
  <cp:lastModifiedBy>Christine Lucas</cp:lastModifiedBy>
  <cp:revision>10</cp:revision>
  <cp:lastPrinted>2014-07-03T10:50:00Z</cp:lastPrinted>
  <dcterms:created xsi:type="dcterms:W3CDTF">2020-09-14T18:33:00Z</dcterms:created>
  <dcterms:modified xsi:type="dcterms:W3CDTF">2020-09-18T11:42:00Z</dcterms:modified>
</cp:coreProperties>
</file>