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22CC12BF" w14:textId="51D578C7" w:rsidR="009E517F" w:rsidRPr="00CC371B" w:rsidRDefault="009E517F" w:rsidP="00CC371B">
      <w:pPr>
        <w:rPr>
          <w:rFonts w:ascii="Arial" w:hAnsi="Arial" w:cs="Arial"/>
        </w:rPr>
      </w:pP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71556F42" w:rsidR="00F82F15" w:rsidRPr="0081246A" w:rsidRDefault="00CC371B" w:rsidP="00F82F15">
            <w:pPr>
              <w:rPr>
                <w:rFonts w:ascii="Arial" w:hAnsi="Arial" w:cs="Arial"/>
              </w:rPr>
            </w:pPr>
            <w:r>
              <w:rPr>
                <w:rFonts w:ascii="Arial" w:hAnsi="Arial" w:cs="Arial"/>
              </w:rPr>
              <w:t>Amelia Elliott</w:t>
            </w: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55815553" w:rsidR="00F82F15" w:rsidRPr="0081246A" w:rsidRDefault="00CC371B" w:rsidP="00F82F15">
            <w:pPr>
              <w:rPr>
                <w:rFonts w:ascii="Arial" w:hAnsi="Arial" w:cs="Arial"/>
              </w:rPr>
            </w:pPr>
            <w:r>
              <w:rPr>
                <w:rFonts w:ascii="Arial" w:hAnsi="Arial" w:cs="Arial"/>
              </w:rPr>
              <w:t>1800873</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77777777" w:rsidR="009E517F" w:rsidRPr="0081246A" w:rsidRDefault="00111EF0" w:rsidP="009E517F">
            <w:pPr>
              <w:rPr>
                <w:rFonts w:ascii="Arial" w:hAnsi="Arial" w:cs="Arial"/>
              </w:rPr>
            </w:pPr>
            <w:r w:rsidRPr="0081246A">
              <w:rPr>
                <w:rFonts w:ascii="Arial" w:hAnsi="Arial" w:cs="Arial"/>
              </w:rPr>
              <w:t>Write your answer here:</w:t>
            </w:r>
          </w:p>
          <w:p w14:paraId="5426EC58" w14:textId="08AFA65D" w:rsidR="00111EF0" w:rsidRDefault="00111EF0" w:rsidP="009E517F">
            <w:pPr>
              <w:rPr>
                <w:rFonts w:ascii="Arial" w:hAnsi="Arial" w:cs="Arial"/>
                <w:b/>
                <w:bCs/>
              </w:rPr>
            </w:pPr>
          </w:p>
          <w:p w14:paraId="558DFD66" w14:textId="3853CD3D" w:rsidR="00CC371B" w:rsidRDefault="00CC371B" w:rsidP="009E517F">
            <w:pPr>
              <w:rPr>
                <w:rFonts w:ascii="Arial" w:hAnsi="Arial" w:cs="Arial"/>
                <w:b/>
                <w:bCs/>
              </w:rPr>
            </w:pPr>
            <w:r>
              <w:rPr>
                <w:rFonts w:ascii="Arial" w:hAnsi="Arial" w:cs="Arial"/>
                <w:b/>
                <w:bCs/>
              </w:rPr>
              <w:t xml:space="preserve">The pandemic tested the government in terms of </w:t>
            </w:r>
            <w:r w:rsidR="003E64F1">
              <w:rPr>
                <w:rFonts w:ascii="Arial" w:hAnsi="Arial" w:cs="Arial"/>
                <w:b/>
                <w:bCs/>
              </w:rPr>
              <w:t>financial</w:t>
            </w:r>
            <w:r>
              <w:rPr>
                <w:rFonts w:ascii="Arial" w:hAnsi="Arial" w:cs="Arial"/>
                <w:b/>
                <w:bCs/>
              </w:rPr>
              <w:t xml:space="preserve"> management. Services became under stress with the burden and financial demand of the pandemic. The government implemented robust processes to ensure </w:t>
            </w:r>
            <w:r w:rsidR="003E64F1">
              <w:rPr>
                <w:rFonts w:ascii="Arial" w:hAnsi="Arial" w:cs="Arial"/>
                <w:b/>
                <w:bCs/>
              </w:rPr>
              <w:t>resources</w:t>
            </w:r>
            <w:r>
              <w:rPr>
                <w:rFonts w:ascii="Arial" w:hAnsi="Arial" w:cs="Arial"/>
                <w:b/>
                <w:bCs/>
              </w:rPr>
              <w:t xml:space="preserve"> were available for </w:t>
            </w:r>
            <w:r w:rsidR="003E64F1">
              <w:rPr>
                <w:rFonts w:ascii="Arial" w:hAnsi="Arial" w:cs="Arial"/>
                <w:b/>
                <w:bCs/>
              </w:rPr>
              <w:t>departments</w:t>
            </w:r>
            <w:r>
              <w:rPr>
                <w:rFonts w:ascii="Arial" w:hAnsi="Arial" w:cs="Arial"/>
                <w:b/>
                <w:bCs/>
              </w:rPr>
              <w:t xml:space="preserve"> that needed it. The government </w:t>
            </w:r>
            <w:r w:rsidR="003E64F1">
              <w:rPr>
                <w:rFonts w:ascii="Arial" w:hAnsi="Arial" w:cs="Arial"/>
                <w:b/>
                <w:bCs/>
              </w:rPr>
              <w:t xml:space="preserve">reprioritised </w:t>
            </w:r>
            <w:r>
              <w:rPr>
                <w:rFonts w:ascii="Arial" w:hAnsi="Arial" w:cs="Arial"/>
                <w:b/>
                <w:bCs/>
              </w:rPr>
              <w:t xml:space="preserve">spending and implemented into areas that required additional funding such as hospitals for PPE and resources, to deal with the strain of COVID. The government also introduced emergency spending provisions which provided additional funding outside of their yearly budget to deal with the effects. </w:t>
            </w:r>
          </w:p>
          <w:p w14:paraId="65F173C4" w14:textId="4723E553" w:rsidR="00CC371B" w:rsidRDefault="00CC371B" w:rsidP="009E517F">
            <w:pPr>
              <w:rPr>
                <w:rFonts w:ascii="Arial" w:hAnsi="Arial" w:cs="Arial"/>
                <w:b/>
                <w:bCs/>
              </w:rPr>
            </w:pPr>
          </w:p>
          <w:p w14:paraId="47216AA8" w14:textId="2FE7F84C" w:rsidR="00CC371B" w:rsidRDefault="00CC371B" w:rsidP="009E517F">
            <w:pPr>
              <w:rPr>
                <w:rFonts w:ascii="Arial" w:hAnsi="Arial" w:cs="Arial"/>
                <w:b/>
                <w:bCs/>
              </w:rPr>
            </w:pPr>
            <w:r>
              <w:rPr>
                <w:rFonts w:ascii="Arial" w:hAnsi="Arial" w:cs="Arial"/>
                <w:b/>
                <w:bCs/>
              </w:rPr>
              <w:t xml:space="preserve">The government </w:t>
            </w:r>
            <w:r w:rsidR="001509F2">
              <w:rPr>
                <w:rFonts w:ascii="Arial" w:hAnsi="Arial" w:cs="Arial"/>
                <w:b/>
                <w:bCs/>
              </w:rPr>
              <w:t xml:space="preserve">introduced fiscal measurements, for example, grants for public businesses and people who were experiencing economic hardship. The spending review 2020 </w:t>
            </w:r>
            <w:r w:rsidR="003E64F1">
              <w:rPr>
                <w:rFonts w:ascii="Arial" w:hAnsi="Arial" w:cs="Arial"/>
                <w:b/>
                <w:bCs/>
              </w:rPr>
              <w:t>confirmed</w:t>
            </w:r>
            <w:r w:rsidR="001509F2">
              <w:rPr>
                <w:rFonts w:ascii="Arial" w:hAnsi="Arial" w:cs="Arial"/>
                <w:b/>
                <w:bCs/>
              </w:rPr>
              <w:t xml:space="preserve"> that an additional £38 billion for public services was added to deal with the pressures of the pandemic, with the public services support budget at £113 billion in 2020-21.  The government have supplied a budget of £280 billion to </w:t>
            </w:r>
            <w:r w:rsidR="003E64F1">
              <w:rPr>
                <w:rFonts w:ascii="Arial" w:hAnsi="Arial" w:cs="Arial"/>
                <w:b/>
                <w:bCs/>
              </w:rPr>
              <w:t>respond</w:t>
            </w:r>
            <w:r w:rsidR="001509F2">
              <w:rPr>
                <w:rFonts w:ascii="Arial" w:hAnsi="Arial" w:cs="Arial"/>
                <w:b/>
                <w:bCs/>
              </w:rPr>
              <w:t xml:space="preserve"> to covid 19. </w:t>
            </w:r>
            <w:r w:rsidR="00D11CDF">
              <w:rPr>
                <w:rFonts w:ascii="Arial" w:hAnsi="Arial" w:cs="Arial"/>
                <w:b/>
                <w:bCs/>
              </w:rPr>
              <w:t xml:space="preserve">Each business in wales was offered £10,000 to </w:t>
            </w:r>
            <w:r w:rsidR="003B60F7">
              <w:rPr>
                <w:rFonts w:ascii="Arial" w:hAnsi="Arial" w:cs="Arial"/>
                <w:b/>
                <w:bCs/>
              </w:rPr>
              <w:t>utilised</w:t>
            </w:r>
            <w:r w:rsidR="00D11CDF">
              <w:rPr>
                <w:rFonts w:ascii="Arial" w:hAnsi="Arial" w:cs="Arial"/>
                <w:b/>
                <w:bCs/>
              </w:rPr>
              <w:t xml:space="preserve"> towards rent and </w:t>
            </w:r>
            <w:r w:rsidR="003B60F7">
              <w:rPr>
                <w:rFonts w:ascii="Arial" w:hAnsi="Arial" w:cs="Arial"/>
                <w:b/>
                <w:bCs/>
              </w:rPr>
              <w:t>expenses</w:t>
            </w:r>
            <w:r w:rsidR="00D11CDF">
              <w:rPr>
                <w:rFonts w:ascii="Arial" w:hAnsi="Arial" w:cs="Arial"/>
                <w:b/>
                <w:bCs/>
              </w:rPr>
              <w:t xml:space="preserve"> experienced.</w:t>
            </w:r>
          </w:p>
          <w:p w14:paraId="020E7EB8" w14:textId="6F59DB2A" w:rsidR="001509F2" w:rsidRDefault="001509F2" w:rsidP="009E517F">
            <w:pPr>
              <w:rPr>
                <w:rFonts w:ascii="Arial" w:hAnsi="Arial" w:cs="Arial"/>
                <w:b/>
                <w:bCs/>
              </w:rPr>
            </w:pPr>
          </w:p>
          <w:p w14:paraId="554DEF25" w14:textId="267E97FE" w:rsidR="00D11CDF" w:rsidRDefault="00D11CDF" w:rsidP="009E517F">
            <w:pPr>
              <w:rPr>
                <w:rFonts w:ascii="Arial" w:hAnsi="Arial" w:cs="Arial"/>
                <w:b/>
                <w:bCs/>
              </w:rPr>
            </w:pPr>
            <w:r>
              <w:rPr>
                <w:rFonts w:ascii="Arial" w:hAnsi="Arial" w:cs="Arial"/>
                <w:b/>
                <w:bCs/>
              </w:rPr>
              <w:t xml:space="preserve">The UK Government introduced the furlough scheme to allow people to still be connected to their jobs after the peak of the pandemic. Official statistics have displayed that furlough succeeded the aims of the government and saved thousands of jobs and allowed half of employees to return to work. Furlough assisted employers by providing them with government financial support to pay </w:t>
            </w:r>
            <w:r w:rsidR="003B60F7">
              <w:rPr>
                <w:rFonts w:ascii="Arial" w:hAnsi="Arial" w:cs="Arial"/>
                <w:b/>
                <w:bCs/>
              </w:rPr>
              <w:t>furloughed</w:t>
            </w:r>
            <w:r>
              <w:rPr>
                <w:rFonts w:ascii="Arial" w:hAnsi="Arial" w:cs="Arial"/>
                <w:b/>
                <w:bCs/>
              </w:rPr>
              <w:t xml:space="preserve"> employees </w:t>
            </w:r>
            <w:r w:rsidR="003B60F7">
              <w:rPr>
                <w:rFonts w:ascii="Arial" w:hAnsi="Arial" w:cs="Arial"/>
                <w:b/>
                <w:bCs/>
              </w:rPr>
              <w:t>salaries</w:t>
            </w:r>
            <w:r>
              <w:rPr>
                <w:rFonts w:ascii="Arial" w:hAnsi="Arial" w:cs="Arial"/>
                <w:b/>
                <w:bCs/>
              </w:rPr>
              <w:t xml:space="preserve"> and potentially reduced the number of </w:t>
            </w:r>
            <w:r w:rsidR="003B60F7">
              <w:rPr>
                <w:rFonts w:ascii="Arial" w:hAnsi="Arial" w:cs="Arial"/>
                <w:b/>
                <w:bCs/>
              </w:rPr>
              <w:t>redundancies</w:t>
            </w:r>
            <w:r>
              <w:rPr>
                <w:rFonts w:ascii="Arial" w:hAnsi="Arial" w:cs="Arial"/>
                <w:b/>
                <w:bCs/>
              </w:rPr>
              <w:t xml:space="preserve"> </w:t>
            </w:r>
            <w:r w:rsidR="003B60F7">
              <w:rPr>
                <w:rFonts w:ascii="Arial" w:hAnsi="Arial" w:cs="Arial"/>
                <w:b/>
                <w:bCs/>
              </w:rPr>
              <w:t>occurring</w:t>
            </w:r>
            <w:r>
              <w:rPr>
                <w:rFonts w:ascii="Arial" w:hAnsi="Arial" w:cs="Arial"/>
                <w:b/>
                <w:bCs/>
              </w:rPr>
              <w:t xml:space="preserve">. </w:t>
            </w:r>
          </w:p>
          <w:p w14:paraId="6199BD51" w14:textId="6200C8A8" w:rsidR="003B60F7" w:rsidRDefault="003B60F7" w:rsidP="009E517F">
            <w:pPr>
              <w:rPr>
                <w:rFonts w:ascii="Arial" w:hAnsi="Arial" w:cs="Arial"/>
                <w:b/>
                <w:bCs/>
              </w:rPr>
            </w:pPr>
          </w:p>
          <w:p w14:paraId="138314E1" w14:textId="77777777" w:rsidR="003B60F7" w:rsidRDefault="003B60F7" w:rsidP="009E517F">
            <w:pPr>
              <w:rPr>
                <w:rFonts w:ascii="Arial" w:hAnsi="Arial" w:cs="Arial"/>
                <w:b/>
                <w:bCs/>
              </w:rPr>
            </w:pPr>
            <w:r>
              <w:rPr>
                <w:rFonts w:ascii="Arial" w:hAnsi="Arial" w:cs="Arial"/>
                <w:b/>
                <w:bCs/>
              </w:rPr>
              <w:t xml:space="preserve">The government introduced the </w:t>
            </w:r>
            <w:proofErr w:type="spellStart"/>
            <w:r>
              <w:rPr>
                <w:rFonts w:ascii="Arial" w:hAnsi="Arial" w:cs="Arial"/>
                <w:b/>
                <w:bCs/>
              </w:rPr>
              <w:t>self isolation</w:t>
            </w:r>
            <w:proofErr w:type="spellEnd"/>
            <w:r>
              <w:rPr>
                <w:rFonts w:ascii="Arial" w:hAnsi="Arial" w:cs="Arial"/>
                <w:b/>
                <w:bCs/>
              </w:rPr>
              <w:t xml:space="preserve"> support scheme which allowed people who needed to isolate to still have access to money as they could not attend work. This scheme allowed individuals to get a payment of £500 to assist with the loss of earnings if they had been told to </w:t>
            </w:r>
            <w:proofErr w:type="spellStart"/>
            <w:r>
              <w:rPr>
                <w:rFonts w:ascii="Arial" w:hAnsi="Arial" w:cs="Arial"/>
                <w:b/>
                <w:bCs/>
              </w:rPr>
              <w:t>self isolate</w:t>
            </w:r>
            <w:proofErr w:type="spellEnd"/>
            <w:r>
              <w:rPr>
                <w:rFonts w:ascii="Arial" w:hAnsi="Arial" w:cs="Arial"/>
                <w:b/>
                <w:bCs/>
              </w:rPr>
              <w:t xml:space="preserve"> and could not work from home. </w:t>
            </w:r>
          </w:p>
          <w:p w14:paraId="65E6BB98" w14:textId="77777777" w:rsidR="003B60F7" w:rsidRDefault="003B60F7" w:rsidP="009E517F">
            <w:pPr>
              <w:rPr>
                <w:rFonts w:ascii="Arial" w:hAnsi="Arial" w:cs="Arial"/>
                <w:b/>
                <w:bCs/>
              </w:rPr>
            </w:pPr>
          </w:p>
          <w:p w14:paraId="49D40940" w14:textId="5D5DBF8A" w:rsidR="003B60F7" w:rsidRDefault="003B60F7" w:rsidP="009E517F">
            <w:pPr>
              <w:rPr>
                <w:rFonts w:ascii="Arial" w:hAnsi="Arial" w:cs="Arial"/>
                <w:b/>
                <w:bCs/>
              </w:rPr>
            </w:pPr>
            <w:r>
              <w:rPr>
                <w:rFonts w:ascii="Arial" w:hAnsi="Arial" w:cs="Arial"/>
                <w:b/>
                <w:bCs/>
              </w:rPr>
              <w:t xml:space="preserve">The government allocated an extra £127 billion to the NHS budget in 2020 to pay for additional resources and equipment that was needed.  </w:t>
            </w:r>
          </w:p>
          <w:p w14:paraId="24E84AF4" w14:textId="77777777" w:rsidR="00D11CDF" w:rsidRDefault="00D11CDF"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lastRenderedPageBreak/>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429A8F8B" w14:textId="77777777" w:rsidR="0081246A" w:rsidRPr="0081246A" w:rsidRDefault="0081246A" w:rsidP="0081246A">
            <w:pPr>
              <w:rPr>
                <w:rFonts w:ascii="Arial" w:hAnsi="Arial" w:cs="Arial"/>
              </w:rPr>
            </w:pPr>
            <w:r w:rsidRPr="0081246A">
              <w:rPr>
                <w:rFonts w:ascii="Arial" w:hAnsi="Arial" w:cs="Arial"/>
              </w:rPr>
              <w:lastRenderedPageBreak/>
              <w:t>Write your answer here:</w:t>
            </w:r>
          </w:p>
          <w:p w14:paraId="2CED884C" w14:textId="451E504D" w:rsidR="00111EF0" w:rsidRDefault="00766475" w:rsidP="00111EF0">
            <w:pPr>
              <w:rPr>
                <w:rFonts w:ascii="Arial" w:hAnsi="Arial" w:cs="Arial"/>
              </w:rPr>
            </w:pPr>
            <w:r>
              <w:rPr>
                <w:rFonts w:ascii="Arial" w:hAnsi="Arial" w:cs="Arial"/>
              </w:rPr>
              <w:t xml:space="preserve">As the leader of GC, I would analyse previous budgets and see if public funding areas needed to be changed (either increasing them or decreasing them). By doing this, I would be able to see if the money that was previously allocated to certain was being used to its full potential or see if too much money was being utilised into one area causing a loss to another section of public funding. Priorities can be allocated within the areas that need it most. For example, increasing funding for schools or community centres to lower the risk of anti-social behaviour. </w:t>
            </w:r>
          </w:p>
          <w:p w14:paraId="56A66C71" w14:textId="499B172C" w:rsidR="00766475" w:rsidRDefault="00766475" w:rsidP="00111EF0">
            <w:pPr>
              <w:rPr>
                <w:rFonts w:ascii="Arial" w:hAnsi="Arial" w:cs="Arial"/>
              </w:rPr>
            </w:pPr>
          </w:p>
          <w:p w14:paraId="5DD4D0F1" w14:textId="1A42B3AF" w:rsidR="00766475" w:rsidRDefault="00766475" w:rsidP="00111EF0">
            <w:pPr>
              <w:rPr>
                <w:rFonts w:ascii="Arial" w:hAnsi="Arial" w:cs="Arial"/>
              </w:rPr>
            </w:pPr>
            <w:r>
              <w:rPr>
                <w:rFonts w:ascii="Arial" w:hAnsi="Arial" w:cs="Arial"/>
              </w:rPr>
              <w:t xml:space="preserve">By doing this, it can reduce the press on public services and allow them to </w:t>
            </w:r>
            <w:r w:rsidR="00CE4423">
              <w:rPr>
                <w:rFonts w:ascii="Arial" w:hAnsi="Arial" w:cs="Arial"/>
              </w:rPr>
              <w:t>utilise</w:t>
            </w:r>
            <w:r>
              <w:rPr>
                <w:rFonts w:ascii="Arial" w:hAnsi="Arial" w:cs="Arial"/>
              </w:rPr>
              <w:t xml:space="preserve"> their funding into different departments. </w:t>
            </w:r>
          </w:p>
          <w:p w14:paraId="2FA78AAD" w14:textId="497FCCE3" w:rsidR="00766475" w:rsidRDefault="00766475" w:rsidP="00111EF0">
            <w:pPr>
              <w:rPr>
                <w:rFonts w:ascii="Arial" w:hAnsi="Arial" w:cs="Arial"/>
              </w:rPr>
            </w:pPr>
          </w:p>
          <w:p w14:paraId="46E40997" w14:textId="3A159E32" w:rsidR="00766475" w:rsidRPr="0081246A" w:rsidRDefault="00766475" w:rsidP="00111EF0">
            <w:pPr>
              <w:rPr>
                <w:rFonts w:ascii="Arial" w:hAnsi="Arial" w:cs="Arial"/>
              </w:rPr>
            </w:pPr>
            <w:r>
              <w:rPr>
                <w:rFonts w:ascii="Arial" w:hAnsi="Arial" w:cs="Arial"/>
              </w:rPr>
              <w:t xml:space="preserve">I would look into police funding and see if there were any areas that did not need as much funding and implement it into areas that do to improve the situation of a struggling unit. </w:t>
            </w: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9C8BC9" w14:textId="77777777" w:rsidR="0081246A" w:rsidRPr="0081246A" w:rsidRDefault="0081246A" w:rsidP="0081246A">
            <w:pPr>
              <w:rPr>
                <w:rFonts w:ascii="Arial" w:hAnsi="Arial" w:cs="Arial"/>
              </w:rPr>
            </w:pPr>
            <w:r w:rsidRPr="0081246A">
              <w:rPr>
                <w:rFonts w:ascii="Arial" w:hAnsi="Arial" w:cs="Arial"/>
              </w:rPr>
              <w:t>Write your answer here:</w:t>
            </w:r>
          </w:p>
          <w:p w14:paraId="249D00FC" w14:textId="53344249" w:rsidR="00111EF0" w:rsidRDefault="003B60F7" w:rsidP="00111EF0">
            <w:pPr>
              <w:rPr>
                <w:rFonts w:ascii="Arial" w:hAnsi="Arial" w:cs="Arial"/>
              </w:rPr>
            </w:pPr>
            <w:r>
              <w:rPr>
                <w:rFonts w:ascii="Arial" w:hAnsi="Arial" w:cs="Arial"/>
              </w:rPr>
              <w:t>Authority is the power or right to control actions of others due to the l</w:t>
            </w:r>
            <w:r w:rsidR="00487A00">
              <w:rPr>
                <w:rFonts w:ascii="Arial" w:hAnsi="Arial" w:cs="Arial"/>
              </w:rPr>
              <w:t>evel of power an individual has or commands. The authority and power structure defines the part each member of the organisation is expected to perform and the relationship between the members of the organisation. Authority can provide scope within an organisation.</w:t>
            </w:r>
          </w:p>
          <w:p w14:paraId="16DFC603" w14:textId="21BC0C40" w:rsidR="00487A00" w:rsidRDefault="00487A00" w:rsidP="00111EF0">
            <w:pPr>
              <w:rPr>
                <w:rFonts w:ascii="Arial" w:hAnsi="Arial" w:cs="Arial"/>
              </w:rPr>
            </w:pPr>
          </w:p>
          <w:p w14:paraId="462EBEB4" w14:textId="0775E80F" w:rsidR="00487A00" w:rsidRDefault="00487A00" w:rsidP="00111EF0">
            <w:pPr>
              <w:rPr>
                <w:rFonts w:ascii="Arial" w:hAnsi="Arial" w:cs="Arial"/>
              </w:rPr>
            </w:pPr>
            <w:r>
              <w:rPr>
                <w:rFonts w:ascii="Arial" w:hAnsi="Arial" w:cs="Arial"/>
              </w:rPr>
              <w:t>Responsibility is where person is accountable for other actions alongside their own. These responsible individuals are normally in decision making positions and can make rational decisions without any supervision.</w:t>
            </w:r>
          </w:p>
          <w:p w14:paraId="51544ACF" w14:textId="29C6CC5B" w:rsidR="00487A00" w:rsidRDefault="00487A00" w:rsidP="00111EF0">
            <w:pPr>
              <w:rPr>
                <w:rFonts w:ascii="Arial" w:hAnsi="Arial" w:cs="Arial"/>
              </w:rPr>
            </w:pPr>
          </w:p>
          <w:p w14:paraId="4A9A7AC7" w14:textId="44F453B9" w:rsidR="00487A00" w:rsidRPr="0081246A" w:rsidRDefault="00487A00" w:rsidP="00111EF0">
            <w:pPr>
              <w:rPr>
                <w:rFonts w:ascii="Arial" w:hAnsi="Arial" w:cs="Arial"/>
              </w:rPr>
            </w:pPr>
            <w:r>
              <w:rPr>
                <w:rFonts w:ascii="Arial" w:hAnsi="Arial" w:cs="Arial"/>
              </w:rPr>
              <w:t xml:space="preserve">Delegation is where a person will order another person to do someone normally down the chain of command to give duties to be completed. Authority should be delegated down the chain of command and through the appropriate ranks. </w:t>
            </w:r>
          </w:p>
          <w:p w14:paraId="6DB9D76E" w14:textId="77777777" w:rsidR="0081246A" w:rsidRPr="0081246A" w:rsidRDefault="0081246A" w:rsidP="00111EF0">
            <w:pPr>
              <w:rPr>
                <w:rFonts w:ascii="Arial" w:hAnsi="Arial" w:cs="Arial"/>
              </w:rPr>
            </w:pPr>
          </w:p>
          <w:p w14:paraId="15305CF9" w14:textId="49073D4B" w:rsidR="00111EF0" w:rsidRPr="0081246A" w:rsidRDefault="0045370A" w:rsidP="00111EF0">
            <w:pPr>
              <w:rPr>
                <w:rFonts w:ascii="Arial" w:hAnsi="Arial" w:cs="Arial"/>
              </w:rPr>
            </w:pPr>
            <w:r>
              <w:rPr>
                <w:rFonts w:ascii="Arial" w:hAnsi="Arial" w:cs="Arial"/>
              </w:rPr>
              <w:t xml:space="preserve">These key terms have a central importance as they need to be used within certain positions to create solutions to existing problems. They also provide importance as they provide organisation which is vital within any organisation </w:t>
            </w:r>
            <w:r w:rsidR="00214EB3">
              <w:rPr>
                <w:rFonts w:ascii="Arial" w:hAnsi="Arial" w:cs="Arial"/>
              </w:rPr>
              <w:t>especially</w:t>
            </w:r>
            <w:r>
              <w:rPr>
                <w:rFonts w:ascii="Arial" w:hAnsi="Arial" w:cs="Arial"/>
              </w:rPr>
              <w:t xml:space="preserve"> within the police service. Each of these key </w:t>
            </w:r>
            <w:r w:rsidR="00214EB3">
              <w:rPr>
                <w:rFonts w:ascii="Arial" w:hAnsi="Arial" w:cs="Arial"/>
              </w:rPr>
              <w:t>management</w:t>
            </w:r>
            <w:r>
              <w:rPr>
                <w:rFonts w:ascii="Arial" w:hAnsi="Arial" w:cs="Arial"/>
              </w:rPr>
              <w:t xml:space="preserve"> terms are vital within the public services as it provides structure and does not warrant chaos and overriding of decisions. High level </w:t>
            </w:r>
            <w:r w:rsidR="00214EB3">
              <w:rPr>
                <w:rFonts w:ascii="Arial" w:hAnsi="Arial" w:cs="Arial"/>
              </w:rPr>
              <w:t>strategy</w:t>
            </w:r>
            <w:r>
              <w:rPr>
                <w:rFonts w:ascii="Arial" w:hAnsi="Arial" w:cs="Arial"/>
              </w:rPr>
              <w:t xml:space="preserve"> are </w:t>
            </w:r>
            <w:r w:rsidR="00214EB3">
              <w:rPr>
                <w:rFonts w:ascii="Arial" w:hAnsi="Arial" w:cs="Arial"/>
              </w:rPr>
              <w:t>individuals</w:t>
            </w:r>
            <w:r>
              <w:rPr>
                <w:rFonts w:ascii="Arial" w:hAnsi="Arial" w:cs="Arial"/>
              </w:rPr>
              <w:t xml:space="preserve"> who carry the qualities of the three key terms above whilst low level action </w:t>
            </w:r>
            <w:r w:rsidR="00214EB3">
              <w:rPr>
                <w:rFonts w:ascii="Arial" w:hAnsi="Arial" w:cs="Arial"/>
              </w:rPr>
              <w:t>Individuals</w:t>
            </w:r>
            <w:r>
              <w:rPr>
                <w:rFonts w:ascii="Arial" w:hAnsi="Arial" w:cs="Arial"/>
              </w:rPr>
              <w:t xml:space="preserve"> carried out the decisions and orders that have been made. </w:t>
            </w: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lastRenderedPageBreak/>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76BAA87C" w14:textId="77777777" w:rsidR="0081246A" w:rsidRPr="0081246A" w:rsidRDefault="0081246A" w:rsidP="0081246A">
            <w:pPr>
              <w:rPr>
                <w:rFonts w:ascii="Arial" w:hAnsi="Arial" w:cs="Arial"/>
              </w:rPr>
            </w:pPr>
            <w:r w:rsidRPr="0081246A">
              <w:rPr>
                <w:rFonts w:ascii="Arial" w:hAnsi="Arial" w:cs="Arial"/>
              </w:rPr>
              <w:lastRenderedPageBreak/>
              <w:t>Write your answer here:</w:t>
            </w:r>
          </w:p>
          <w:p w14:paraId="02A584A0" w14:textId="0B73485F" w:rsidR="0081246A" w:rsidRDefault="003E64F1" w:rsidP="00111EF0">
            <w:pPr>
              <w:rPr>
                <w:rFonts w:ascii="Arial" w:hAnsi="Arial" w:cs="Arial"/>
                <w:b/>
                <w:bCs/>
              </w:rPr>
            </w:pPr>
            <w:r>
              <w:rPr>
                <w:rFonts w:ascii="Arial" w:hAnsi="Arial" w:cs="Arial"/>
                <w:b/>
                <w:bCs/>
              </w:rPr>
              <w:t xml:space="preserve">Many people believe that austerity has a negative affect on society. People believe that austerity will not work in practice, will </w:t>
            </w:r>
            <w:r w:rsidR="00D11CDF">
              <w:rPr>
                <w:rFonts w:ascii="Arial" w:hAnsi="Arial" w:cs="Arial"/>
                <w:b/>
                <w:bCs/>
              </w:rPr>
              <w:t>affect</w:t>
            </w:r>
            <w:r>
              <w:rPr>
                <w:rFonts w:ascii="Arial" w:hAnsi="Arial" w:cs="Arial"/>
                <w:b/>
                <w:bCs/>
              </w:rPr>
              <w:t xml:space="preserve"> low income earners and poorer households and it ignores the belief that countries are locked in with strict rules and orders.  However, some people believe that austerity </w:t>
            </w:r>
            <w:r w:rsidR="00D11CDF">
              <w:rPr>
                <w:rFonts w:ascii="Arial" w:hAnsi="Arial" w:cs="Arial"/>
                <w:b/>
                <w:bCs/>
              </w:rPr>
              <w:t>measures</w:t>
            </w:r>
            <w:r>
              <w:rPr>
                <w:rFonts w:ascii="Arial" w:hAnsi="Arial" w:cs="Arial"/>
                <w:b/>
                <w:bCs/>
              </w:rPr>
              <w:t xml:space="preserve"> could help to restore financial position and health within an </w:t>
            </w:r>
            <w:r w:rsidR="00D11CDF">
              <w:rPr>
                <w:rFonts w:ascii="Arial" w:hAnsi="Arial" w:cs="Arial"/>
                <w:b/>
                <w:bCs/>
              </w:rPr>
              <w:t>economy</w:t>
            </w:r>
            <w:r>
              <w:rPr>
                <w:rFonts w:ascii="Arial" w:hAnsi="Arial" w:cs="Arial"/>
                <w:b/>
                <w:bCs/>
              </w:rPr>
              <w:t xml:space="preserve">, but this means a lower government </w:t>
            </w:r>
            <w:r w:rsidR="00D11CDF">
              <w:rPr>
                <w:rFonts w:ascii="Arial" w:hAnsi="Arial" w:cs="Arial"/>
                <w:b/>
                <w:bCs/>
              </w:rPr>
              <w:t>expenditure</w:t>
            </w:r>
            <w:r>
              <w:rPr>
                <w:rFonts w:ascii="Arial" w:hAnsi="Arial" w:cs="Arial"/>
                <w:b/>
                <w:bCs/>
              </w:rPr>
              <w:t xml:space="preserve"> and spending which supports Blyth</w:t>
            </w:r>
            <w:r w:rsidR="00D11CDF">
              <w:rPr>
                <w:rFonts w:ascii="Arial" w:hAnsi="Arial" w:cs="Arial"/>
                <w:b/>
                <w:bCs/>
              </w:rPr>
              <w:t>’s</w:t>
            </w:r>
            <w:r>
              <w:rPr>
                <w:rFonts w:ascii="Arial" w:hAnsi="Arial" w:cs="Arial"/>
                <w:b/>
                <w:bCs/>
              </w:rPr>
              <w:t xml:space="preserve"> perception of austerity being a </w:t>
            </w:r>
            <w:r w:rsidR="00D11CDF">
              <w:rPr>
                <w:rFonts w:ascii="Arial" w:hAnsi="Arial" w:cs="Arial"/>
                <w:b/>
                <w:bCs/>
              </w:rPr>
              <w:t>dangerous</w:t>
            </w:r>
            <w:r>
              <w:rPr>
                <w:rFonts w:ascii="Arial" w:hAnsi="Arial" w:cs="Arial"/>
                <w:b/>
                <w:bCs/>
              </w:rPr>
              <w:t xml:space="preserve"> idea as it could result</w:t>
            </w:r>
            <w:r w:rsidR="00D11CDF">
              <w:rPr>
                <w:rFonts w:ascii="Arial" w:hAnsi="Arial" w:cs="Arial"/>
                <w:b/>
                <w:bCs/>
              </w:rPr>
              <w:t xml:space="preserve"> to an increased rate of unemployment. This will affect </w:t>
            </w:r>
            <w:r w:rsidR="00214EB3">
              <w:rPr>
                <w:rFonts w:ascii="Arial" w:hAnsi="Arial" w:cs="Arial"/>
                <w:b/>
                <w:bCs/>
              </w:rPr>
              <w:t>people’s</w:t>
            </w:r>
            <w:r w:rsidR="00D11CDF">
              <w:rPr>
                <w:rFonts w:ascii="Arial" w:hAnsi="Arial" w:cs="Arial"/>
                <w:b/>
                <w:bCs/>
              </w:rPr>
              <w:t xml:space="preserve"> lifestyles and their spending within the economy will be drastically lower as they will not be able to purchase luxuries. </w:t>
            </w:r>
            <w:r>
              <w:rPr>
                <w:rFonts w:ascii="Arial" w:hAnsi="Arial" w:cs="Arial"/>
                <w:b/>
                <w:bCs/>
              </w:rPr>
              <w:t xml:space="preserve"> </w:t>
            </w:r>
          </w:p>
          <w:p w14:paraId="766CCB10" w14:textId="46B725EA" w:rsidR="003B60F7" w:rsidRDefault="003B60F7" w:rsidP="00111EF0">
            <w:pPr>
              <w:rPr>
                <w:rFonts w:ascii="Arial" w:hAnsi="Arial" w:cs="Arial"/>
                <w:b/>
                <w:bCs/>
              </w:rPr>
            </w:pPr>
          </w:p>
          <w:p w14:paraId="6D3F1F78" w14:textId="6AEF78C1" w:rsidR="00E62139" w:rsidRDefault="00214EB3" w:rsidP="00111EF0">
            <w:pPr>
              <w:rPr>
                <w:rFonts w:ascii="Arial" w:hAnsi="Arial" w:cs="Arial"/>
                <w:b/>
                <w:bCs/>
              </w:rPr>
            </w:pPr>
            <w:r>
              <w:rPr>
                <w:rFonts w:ascii="Arial" w:hAnsi="Arial" w:cs="Arial"/>
                <w:b/>
                <w:bCs/>
              </w:rPr>
              <w:t xml:space="preserve">Austerity will reduce public expenditure budget for services such as the police or the NHS. The reduction in the budget can cause major problems and leave flaws within the system. For example, the reduction of policing budgets drastically affected the police as they faced a loss of 20,000 officers. This can internally and externally affect the police as it limits the safety for the public as there are lower policing presence but too enhancing the risks to officers themselves. It can also impact the level of service that is provided as the resources have become drastically lower. For example, the number of cases that have been dropped due to insufficient funds to follow the process of all evidence and only processing one item that people in high management positions believe will the hold the strongest </w:t>
            </w:r>
            <w:r w:rsidR="00766475">
              <w:rPr>
                <w:rFonts w:ascii="Arial" w:hAnsi="Arial" w:cs="Arial"/>
                <w:b/>
                <w:bCs/>
              </w:rPr>
              <w:t>value to a case.</w:t>
            </w:r>
          </w:p>
          <w:p w14:paraId="7FF88762" w14:textId="47227E4D" w:rsidR="00E62139" w:rsidRDefault="00E62139" w:rsidP="00111EF0">
            <w:pPr>
              <w:rPr>
                <w:rFonts w:ascii="Arial" w:hAnsi="Arial" w:cs="Arial"/>
                <w:b/>
                <w:bCs/>
              </w:rPr>
            </w:pPr>
            <w:r>
              <w:rPr>
                <w:rFonts w:ascii="Arial" w:hAnsi="Arial" w:cs="Arial"/>
                <w:b/>
                <w:bCs/>
              </w:rPr>
              <w:t xml:space="preserve">Austerity policies are often associated with higher unemployment rates and lower economic growth. </w:t>
            </w:r>
          </w:p>
          <w:p w14:paraId="115439D9" w14:textId="6B44DAD1" w:rsidR="00E62139" w:rsidRDefault="00E62139" w:rsidP="00111EF0">
            <w:pPr>
              <w:rPr>
                <w:rFonts w:ascii="Arial" w:hAnsi="Arial" w:cs="Arial"/>
                <w:b/>
                <w:bCs/>
              </w:rPr>
            </w:pPr>
          </w:p>
          <w:p w14:paraId="4B8B8494" w14:textId="77777777" w:rsidR="001F27E3" w:rsidRDefault="001F27E3" w:rsidP="00111EF0">
            <w:pPr>
              <w:rPr>
                <w:rFonts w:ascii="Arial" w:hAnsi="Arial" w:cs="Arial"/>
                <w:b/>
                <w:bCs/>
              </w:rPr>
            </w:pPr>
          </w:p>
          <w:p w14:paraId="04D475CB" w14:textId="1FE9FF15" w:rsidR="00E62139" w:rsidRDefault="00E62139" w:rsidP="00111EF0">
            <w:pPr>
              <w:rPr>
                <w:rFonts w:ascii="Arial" w:eastAsia="Times New Roman" w:hAnsi="Arial" w:cs="Arial"/>
                <w:color w:val="000000"/>
                <w:lang w:eastAsia="en-GB"/>
              </w:rPr>
            </w:pPr>
            <w:r w:rsidRPr="0081246A">
              <w:rPr>
                <w:rFonts w:ascii="Arial" w:eastAsia="Times New Roman" w:hAnsi="Arial" w:cs="Arial"/>
                <w:color w:val="000000"/>
                <w:lang w:eastAsia="en-GB"/>
              </w:rPr>
              <w:t>John Maynard Keynes, and Modern Monetary Theory</w:t>
            </w:r>
            <w:r>
              <w:rPr>
                <w:rFonts w:ascii="Arial" w:eastAsia="Times New Roman" w:hAnsi="Arial" w:cs="Arial"/>
                <w:color w:val="000000"/>
                <w:lang w:eastAsia="en-GB"/>
              </w:rPr>
              <w:t xml:space="preserve"> – </w:t>
            </w:r>
            <w:r w:rsidR="001F27E3">
              <w:rPr>
                <w:rFonts w:ascii="Arial" w:eastAsia="Times New Roman" w:hAnsi="Arial" w:cs="Arial"/>
                <w:color w:val="000000"/>
                <w:lang w:eastAsia="en-GB"/>
              </w:rPr>
              <w:t>many</w:t>
            </w:r>
            <w:r>
              <w:rPr>
                <w:rFonts w:ascii="Arial" w:eastAsia="Times New Roman" w:hAnsi="Arial" w:cs="Arial"/>
                <w:color w:val="000000"/>
                <w:lang w:eastAsia="en-GB"/>
              </w:rPr>
              <w:t xml:space="preserve"> people have points out flaws with this theory is terms of problems which the under calculated level of inflation. </w:t>
            </w:r>
          </w:p>
          <w:p w14:paraId="0C618D48" w14:textId="77777777" w:rsidR="001F27E3" w:rsidRDefault="001F27E3" w:rsidP="00111EF0">
            <w:pPr>
              <w:rPr>
                <w:rFonts w:ascii="Arial" w:eastAsia="Times New Roman" w:hAnsi="Arial" w:cs="Arial"/>
                <w:color w:val="000000"/>
                <w:lang w:eastAsia="en-GB"/>
              </w:rPr>
            </w:pPr>
          </w:p>
          <w:p w14:paraId="019F8B02" w14:textId="060E54EF" w:rsidR="001F27E3" w:rsidRDefault="001F27E3" w:rsidP="00111EF0">
            <w:pPr>
              <w:rPr>
                <w:rFonts w:ascii="Arial" w:eastAsia="Times New Roman" w:hAnsi="Arial" w:cs="Arial"/>
                <w:color w:val="000000"/>
                <w:lang w:eastAsia="en-GB"/>
              </w:rPr>
            </w:pPr>
            <w:r>
              <w:rPr>
                <w:rFonts w:ascii="Arial" w:eastAsia="Times New Roman" w:hAnsi="Arial" w:cs="Arial"/>
                <w:color w:val="000000"/>
                <w:lang w:eastAsia="en-GB"/>
              </w:rPr>
              <w:t xml:space="preserve">Karl Marx wrote that the power relationships between capitalists workers would cause a divide and cause conflict due to relationship between working class and capitalist society. </w:t>
            </w:r>
          </w:p>
          <w:p w14:paraId="22CD52C3" w14:textId="77777777" w:rsidR="001F27E3" w:rsidRDefault="001F27E3" w:rsidP="00111EF0">
            <w:pPr>
              <w:rPr>
                <w:rFonts w:ascii="Arial" w:eastAsia="Times New Roman" w:hAnsi="Arial" w:cs="Arial"/>
                <w:color w:val="000000"/>
                <w:lang w:eastAsia="en-GB"/>
              </w:rPr>
            </w:pPr>
          </w:p>
          <w:p w14:paraId="19713106" w14:textId="4AA17FA5" w:rsidR="0081246A" w:rsidRPr="0081246A" w:rsidRDefault="0081246A" w:rsidP="001F27E3">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70658" w14:textId="77777777" w:rsidR="001F4EAD" w:rsidRDefault="001F4EAD" w:rsidP="00857872">
      <w:pPr>
        <w:spacing w:after="0" w:line="240" w:lineRule="auto"/>
      </w:pPr>
      <w:r>
        <w:separator/>
      </w:r>
    </w:p>
  </w:endnote>
  <w:endnote w:type="continuationSeparator" w:id="0">
    <w:p w14:paraId="39583A89" w14:textId="77777777" w:rsidR="001F4EAD" w:rsidRDefault="001F4EAD"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73D6C" w14:textId="77777777" w:rsidR="001F4EAD" w:rsidRDefault="001F4EAD" w:rsidP="00857872">
      <w:pPr>
        <w:spacing w:after="0" w:line="240" w:lineRule="auto"/>
      </w:pPr>
      <w:r>
        <w:separator/>
      </w:r>
    </w:p>
  </w:footnote>
  <w:footnote w:type="continuationSeparator" w:id="0">
    <w:p w14:paraId="4D6EAA5C" w14:textId="77777777" w:rsidR="001F4EAD" w:rsidRDefault="001F4EAD"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8440BE"/>
    <w:multiLevelType w:val="multilevel"/>
    <w:tmpl w:val="FC0E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10015B"/>
    <w:rsid w:val="00111EF0"/>
    <w:rsid w:val="001509F2"/>
    <w:rsid w:val="001E383A"/>
    <w:rsid w:val="001F27E3"/>
    <w:rsid w:val="001F4EAD"/>
    <w:rsid w:val="00214EB3"/>
    <w:rsid w:val="003B60F7"/>
    <w:rsid w:val="003E64F1"/>
    <w:rsid w:val="0045370A"/>
    <w:rsid w:val="00487A00"/>
    <w:rsid w:val="00634D72"/>
    <w:rsid w:val="006E1E9A"/>
    <w:rsid w:val="00766475"/>
    <w:rsid w:val="0081246A"/>
    <w:rsid w:val="00857872"/>
    <w:rsid w:val="0097226F"/>
    <w:rsid w:val="009E517F"/>
    <w:rsid w:val="00A04D8D"/>
    <w:rsid w:val="00A8767B"/>
    <w:rsid w:val="00CC371B"/>
    <w:rsid w:val="00CE4423"/>
    <w:rsid w:val="00D11CDF"/>
    <w:rsid w:val="00E62139"/>
    <w:rsid w:val="00F82F15"/>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 w:type="character" w:customStyle="1" w:styleId="acopre">
    <w:name w:val="acopre"/>
    <w:basedOn w:val="DefaultParagraphFont"/>
    <w:rsid w:val="00CC371B"/>
  </w:style>
  <w:style w:type="character" w:styleId="Emphasis">
    <w:name w:val="Emphasis"/>
    <w:basedOn w:val="DefaultParagraphFont"/>
    <w:uiPriority w:val="20"/>
    <w:qFormat/>
    <w:rsid w:val="00CC371B"/>
    <w:rPr>
      <w:i/>
      <w:iCs/>
    </w:rPr>
  </w:style>
  <w:style w:type="paragraph" w:customStyle="1" w:styleId="views-row">
    <w:name w:val="views-row"/>
    <w:basedOn w:val="Normal"/>
    <w:rsid w:val="003B6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eld-content">
    <w:name w:val="field-content"/>
    <w:basedOn w:val="DefaultParagraphFont"/>
    <w:rsid w:val="003B60F7"/>
  </w:style>
  <w:style w:type="character" w:styleId="Hyperlink">
    <w:name w:val="Hyperlink"/>
    <w:basedOn w:val="DefaultParagraphFont"/>
    <w:uiPriority w:val="99"/>
    <w:semiHidden/>
    <w:unhideWhenUsed/>
    <w:rsid w:val="003B60F7"/>
    <w:rPr>
      <w:color w:val="0000FF"/>
      <w:u w:val="single"/>
    </w:rPr>
  </w:style>
  <w:style w:type="paragraph" w:styleId="NormalWeb">
    <w:name w:val="Normal (Web)"/>
    <w:basedOn w:val="Normal"/>
    <w:uiPriority w:val="99"/>
    <w:semiHidden/>
    <w:unhideWhenUsed/>
    <w:rsid w:val="00E621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7690">
      <w:bodyDiv w:val="1"/>
      <w:marLeft w:val="0"/>
      <w:marRight w:val="0"/>
      <w:marTop w:val="0"/>
      <w:marBottom w:val="0"/>
      <w:divBdr>
        <w:top w:val="none" w:sz="0" w:space="0" w:color="auto"/>
        <w:left w:val="none" w:sz="0" w:space="0" w:color="auto"/>
        <w:bottom w:val="none" w:sz="0" w:space="0" w:color="auto"/>
        <w:right w:val="none" w:sz="0" w:space="0" w:color="auto"/>
      </w:divBdr>
      <w:divsChild>
        <w:div w:id="109711875">
          <w:marLeft w:val="0"/>
          <w:marRight w:val="0"/>
          <w:marTop w:val="0"/>
          <w:marBottom w:val="0"/>
          <w:divBdr>
            <w:top w:val="none" w:sz="0" w:space="0" w:color="auto"/>
            <w:left w:val="none" w:sz="0" w:space="0" w:color="auto"/>
            <w:bottom w:val="none" w:sz="0" w:space="0" w:color="auto"/>
            <w:right w:val="none" w:sz="0" w:space="0" w:color="auto"/>
          </w:divBdr>
        </w:div>
        <w:div w:id="1911963719">
          <w:marLeft w:val="0"/>
          <w:marRight w:val="0"/>
          <w:marTop w:val="0"/>
          <w:marBottom w:val="0"/>
          <w:divBdr>
            <w:top w:val="none" w:sz="0" w:space="0" w:color="auto"/>
            <w:left w:val="none" w:sz="0" w:space="0" w:color="auto"/>
            <w:bottom w:val="none" w:sz="0" w:space="0" w:color="auto"/>
            <w:right w:val="none" w:sz="0" w:space="0" w:color="auto"/>
          </w:divBdr>
          <w:divsChild>
            <w:div w:id="212862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84263">
      <w:bodyDiv w:val="1"/>
      <w:marLeft w:val="0"/>
      <w:marRight w:val="0"/>
      <w:marTop w:val="0"/>
      <w:marBottom w:val="0"/>
      <w:divBdr>
        <w:top w:val="none" w:sz="0" w:space="0" w:color="auto"/>
        <w:left w:val="none" w:sz="0" w:space="0" w:color="auto"/>
        <w:bottom w:val="none" w:sz="0" w:space="0" w:color="auto"/>
        <w:right w:val="none" w:sz="0" w:space="0" w:color="auto"/>
      </w:divBdr>
    </w:div>
    <w:div w:id="1662351942">
      <w:bodyDiv w:val="1"/>
      <w:marLeft w:val="0"/>
      <w:marRight w:val="0"/>
      <w:marTop w:val="0"/>
      <w:marBottom w:val="0"/>
      <w:divBdr>
        <w:top w:val="none" w:sz="0" w:space="0" w:color="auto"/>
        <w:left w:val="none" w:sz="0" w:space="0" w:color="auto"/>
        <w:bottom w:val="none" w:sz="0" w:space="0" w:color="auto"/>
        <w:right w:val="none" w:sz="0" w:space="0" w:color="auto"/>
      </w:divBdr>
      <w:divsChild>
        <w:div w:id="24602055">
          <w:marLeft w:val="0"/>
          <w:marRight w:val="0"/>
          <w:marTop w:val="0"/>
          <w:marBottom w:val="450"/>
          <w:divBdr>
            <w:top w:val="none" w:sz="0" w:space="0" w:color="auto"/>
            <w:left w:val="none" w:sz="0" w:space="0" w:color="auto"/>
            <w:bottom w:val="none" w:sz="0" w:space="0" w:color="auto"/>
            <w:right w:val="none" w:sz="0" w:space="0" w:color="auto"/>
          </w:divBdr>
          <w:divsChild>
            <w:div w:id="681319156">
              <w:marLeft w:val="0"/>
              <w:marRight w:val="0"/>
              <w:marTop w:val="0"/>
              <w:marBottom w:val="0"/>
              <w:divBdr>
                <w:top w:val="none" w:sz="0" w:space="0" w:color="auto"/>
                <w:left w:val="none" w:sz="0" w:space="0" w:color="auto"/>
                <w:bottom w:val="none" w:sz="0" w:space="0" w:color="auto"/>
                <w:right w:val="none" w:sz="0" w:space="0" w:color="auto"/>
              </w:divBdr>
              <w:divsChild>
                <w:div w:id="1012025824">
                  <w:marLeft w:val="0"/>
                  <w:marRight w:val="0"/>
                  <w:marTop w:val="0"/>
                  <w:marBottom w:val="0"/>
                  <w:divBdr>
                    <w:top w:val="none" w:sz="0" w:space="0" w:color="auto"/>
                    <w:left w:val="none" w:sz="0" w:space="0" w:color="auto"/>
                    <w:bottom w:val="none" w:sz="0" w:space="0" w:color="auto"/>
                    <w:right w:val="none" w:sz="0" w:space="0" w:color="auto"/>
                  </w:divBdr>
                  <w:divsChild>
                    <w:div w:id="46435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1173</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Amelia Elliott</cp:lastModifiedBy>
  <cp:revision>9</cp:revision>
  <dcterms:created xsi:type="dcterms:W3CDTF">2021-05-04T13:29:00Z</dcterms:created>
  <dcterms:modified xsi:type="dcterms:W3CDTF">2021-05-10T10:41:00Z</dcterms:modified>
</cp:coreProperties>
</file>