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44AC0" w14:textId="77777777" w:rsidR="00C349B9" w:rsidRPr="00CD45BD" w:rsidRDefault="00C349B9" w:rsidP="00CD45BD">
      <w:pPr>
        <w:spacing w:line="360" w:lineRule="auto"/>
        <w:jc w:val="center"/>
        <w:rPr>
          <w:rFonts w:ascii="Arial" w:hAnsi="Arial" w:cs="Arial"/>
          <w:b/>
          <w:color w:val="000000" w:themeColor="text1"/>
          <w:sz w:val="24"/>
          <w:szCs w:val="24"/>
        </w:rPr>
      </w:pPr>
    </w:p>
    <w:p w14:paraId="0DF1BD98" w14:textId="77777777" w:rsidR="001F51DD" w:rsidRDefault="001F51DD" w:rsidP="00CD45BD">
      <w:pPr>
        <w:spacing w:line="360" w:lineRule="auto"/>
        <w:jc w:val="center"/>
        <w:rPr>
          <w:rFonts w:ascii="Arial" w:hAnsi="Arial" w:cs="Arial"/>
          <w:b/>
          <w:color w:val="000000" w:themeColor="text1"/>
          <w:sz w:val="24"/>
          <w:szCs w:val="24"/>
        </w:rPr>
      </w:pPr>
    </w:p>
    <w:p w14:paraId="0E033096" w14:textId="77777777" w:rsidR="001F51DD" w:rsidRDefault="001F51DD" w:rsidP="00CD45BD">
      <w:pPr>
        <w:spacing w:line="360" w:lineRule="auto"/>
        <w:jc w:val="center"/>
        <w:rPr>
          <w:rFonts w:ascii="Arial" w:hAnsi="Arial" w:cs="Arial"/>
          <w:b/>
          <w:color w:val="000000" w:themeColor="text1"/>
          <w:sz w:val="24"/>
          <w:szCs w:val="24"/>
        </w:rPr>
      </w:pPr>
    </w:p>
    <w:p w14:paraId="2B6B9F18" w14:textId="77777777" w:rsidR="001F51DD" w:rsidRDefault="001F51DD" w:rsidP="00CD45BD">
      <w:pPr>
        <w:spacing w:line="360" w:lineRule="auto"/>
        <w:jc w:val="center"/>
        <w:rPr>
          <w:rFonts w:ascii="Arial" w:hAnsi="Arial" w:cs="Arial"/>
          <w:b/>
          <w:color w:val="000000" w:themeColor="text1"/>
          <w:sz w:val="24"/>
          <w:szCs w:val="24"/>
        </w:rPr>
      </w:pPr>
    </w:p>
    <w:p w14:paraId="6CDE36C5" w14:textId="00D13036" w:rsidR="00434BC5" w:rsidRPr="00D45FBB" w:rsidRDefault="00434BC5" w:rsidP="00CD45BD">
      <w:pPr>
        <w:spacing w:line="360" w:lineRule="auto"/>
        <w:jc w:val="center"/>
        <w:rPr>
          <w:rFonts w:ascii="Arial" w:hAnsi="Arial" w:cs="Arial"/>
          <w:b/>
          <w:color w:val="244061" w:themeColor="accent1" w:themeShade="80"/>
          <w:sz w:val="28"/>
          <w:szCs w:val="28"/>
        </w:rPr>
      </w:pPr>
      <w:r w:rsidRPr="00D45FBB">
        <w:rPr>
          <w:rFonts w:ascii="Arial" w:hAnsi="Arial" w:cs="Arial"/>
          <w:b/>
          <w:color w:val="244061" w:themeColor="accent1" w:themeShade="80"/>
          <w:sz w:val="28"/>
          <w:szCs w:val="28"/>
        </w:rPr>
        <w:t>PROJECT OUTCOMES</w:t>
      </w:r>
    </w:p>
    <w:p w14:paraId="3D1A8D86" w14:textId="77777777" w:rsidR="00254E8A" w:rsidRPr="00CD45BD" w:rsidRDefault="00254E8A" w:rsidP="00CD45BD">
      <w:pPr>
        <w:spacing w:line="360" w:lineRule="auto"/>
        <w:rPr>
          <w:rFonts w:ascii="Arial" w:hAnsi="Arial" w:cs="Arial"/>
          <w:b/>
          <w:color w:val="000000" w:themeColor="text1"/>
          <w:sz w:val="24"/>
          <w:szCs w:val="24"/>
        </w:rPr>
      </w:pPr>
    </w:p>
    <w:p w14:paraId="1E042605" w14:textId="77777777" w:rsidR="00254E8A" w:rsidRPr="00CD45BD" w:rsidRDefault="00254E8A" w:rsidP="00CD45BD">
      <w:pPr>
        <w:spacing w:line="360" w:lineRule="auto"/>
        <w:rPr>
          <w:rFonts w:ascii="Arial" w:hAnsi="Arial" w:cs="Arial"/>
          <w:b/>
          <w:color w:val="000000" w:themeColor="text1"/>
          <w:sz w:val="24"/>
          <w:szCs w:val="24"/>
        </w:rPr>
      </w:pPr>
    </w:p>
    <w:p w14:paraId="6BE36ED1" w14:textId="77777777" w:rsidR="00254E8A" w:rsidRPr="00CD45BD" w:rsidRDefault="00254E8A" w:rsidP="00CD45BD">
      <w:pPr>
        <w:spacing w:line="360" w:lineRule="auto"/>
        <w:rPr>
          <w:rFonts w:ascii="Arial" w:hAnsi="Arial" w:cs="Arial"/>
          <w:b/>
          <w:color w:val="000000" w:themeColor="text1"/>
          <w:sz w:val="24"/>
          <w:szCs w:val="24"/>
        </w:rPr>
      </w:pPr>
    </w:p>
    <w:p w14:paraId="61AF6006" w14:textId="10D1B768" w:rsidR="003D4E59" w:rsidRPr="00CD45BD" w:rsidRDefault="003D4E59" w:rsidP="00CD45BD">
      <w:pPr>
        <w:spacing w:line="360" w:lineRule="auto"/>
        <w:rPr>
          <w:rFonts w:ascii="Arial" w:hAnsi="Arial" w:cs="Arial"/>
          <w:color w:val="000000" w:themeColor="text1"/>
          <w:sz w:val="24"/>
          <w:szCs w:val="24"/>
        </w:rPr>
      </w:pPr>
      <w:r w:rsidRPr="00CD45BD">
        <w:rPr>
          <w:rFonts w:ascii="Arial" w:hAnsi="Arial" w:cs="Arial"/>
          <w:b/>
          <w:color w:val="000000" w:themeColor="text1"/>
          <w:sz w:val="24"/>
          <w:szCs w:val="24"/>
        </w:rPr>
        <w:t xml:space="preserve">Course </w:t>
      </w:r>
      <w:r w:rsidR="003627D5" w:rsidRPr="00CD45BD">
        <w:rPr>
          <w:rFonts w:ascii="Arial" w:hAnsi="Arial" w:cs="Arial"/>
          <w:b/>
          <w:color w:val="000000" w:themeColor="text1"/>
          <w:sz w:val="24"/>
          <w:szCs w:val="24"/>
        </w:rPr>
        <w:t>Module</w:t>
      </w:r>
      <w:r w:rsidRPr="00CD45BD">
        <w:rPr>
          <w:rFonts w:ascii="Arial" w:hAnsi="Arial" w:cs="Arial"/>
          <w:color w:val="000000" w:themeColor="text1"/>
          <w:sz w:val="24"/>
          <w:szCs w:val="24"/>
        </w:rPr>
        <w:t xml:space="preserve">: </w:t>
      </w:r>
      <w:r w:rsidR="007F39AB" w:rsidRPr="00CD45BD">
        <w:rPr>
          <w:rFonts w:ascii="Arial" w:hAnsi="Arial" w:cs="Arial"/>
          <w:color w:val="000000" w:themeColor="text1"/>
          <w:sz w:val="24"/>
          <w:szCs w:val="24"/>
        </w:rPr>
        <w:t>Changemakers: Building your Personal Brand for Sustainable Employment</w:t>
      </w:r>
    </w:p>
    <w:p w14:paraId="2003B826" w14:textId="0DBDBB60" w:rsidR="003D4E59" w:rsidRPr="00CD45BD" w:rsidRDefault="003D4E59" w:rsidP="00CD45BD">
      <w:pPr>
        <w:spacing w:line="360" w:lineRule="auto"/>
        <w:rPr>
          <w:rFonts w:ascii="Arial" w:hAnsi="Arial" w:cs="Arial"/>
          <w:color w:val="000000" w:themeColor="text1"/>
          <w:sz w:val="24"/>
          <w:szCs w:val="24"/>
        </w:rPr>
      </w:pPr>
      <w:r w:rsidRPr="00CD45BD">
        <w:rPr>
          <w:rFonts w:ascii="Arial" w:hAnsi="Arial" w:cs="Arial"/>
          <w:b/>
          <w:color w:val="000000" w:themeColor="text1"/>
          <w:sz w:val="24"/>
          <w:szCs w:val="24"/>
        </w:rPr>
        <w:t>Course Code:</w:t>
      </w:r>
      <w:r w:rsidRPr="00CD45BD">
        <w:rPr>
          <w:rFonts w:ascii="Arial" w:hAnsi="Arial" w:cs="Arial"/>
          <w:color w:val="000000" w:themeColor="text1"/>
          <w:sz w:val="24"/>
          <w:szCs w:val="24"/>
        </w:rPr>
        <w:t xml:space="preserve"> </w:t>
      </w:r>
      <w:r w:rsidR="007F39AB" w:rsidRPr="00CD45BD">
        <w:rPr>
          <w:rFonts w:ascii="Arial" w:hAnsi="Arial" w:cs="Arial"/>
          <w:color w:val="000000" w:themeColor="text1"/>
          <w:sz w:val="24"/>
          <w:szCs w:val="24"/>
        </w:rPr>
        <w:t>BMHP5015_BIRM</w:t>
      </w:r>
    </w:p>
    <w:p w14:paraId="6CD80DED" w14:textId="5E8594CB" w:rsidR="003D4E59" w:rsidRPr="00CD45BD" w:rsidRDefault="003D4E59" w:rsidP="00CD45BD">
      <w:pPr>
        <w:spacing w:line="360" w:lineRule="auto"/>
        <w:rPr>
          <w:rFonts w:ascii="Arial" w:hAnsi="Arial" w:cs="Arial"/>
          <w:color w:val="000000" w:themeColor="text1"/>
          <w:sz w:val="24"/>
          <w:szCs w:val="24"/>
        </w:rPr>
      </w:pPr>
      <w:r w:rsidRPr="00CD45BD">
        <w:rPr>
          <w:rFonts w:ascii="Arial" w:hAnsi="Arial" w:cs="Arial"/>
          <w:b/>
          <w:color w:val="000000" w:themeColor="text1"/>
          <w:sz w:val="24"/>
          <w:szCs w:val="24"/>
        </w:rPr>
        <w:t>Assignment title:</w:t>
      </w:r>
      <w:r w:rsidRPr="00CD45BD">
        <w:rPr>
          <w:rFonts w:ascii="Arial" w:hAnsi="Arial" w:cs="Arial"/>
          <w:color w:val="000000" w:themeColor="text1"/>
          <w:sz w:val="24"/>
          <w:szCs w:val="24"/>
        </w:rPr>
        <w:t xml:space="preserve"> </w:t>
      </w:r>
      <w:r w:rsidR="007F39AB" w:rsidRPr="00CD45BD">
        <w:rPr>
          <w:rFonts w:ascii="Arial" w:hAnsi="Arial" w:cs="Arial"/>
          <w:color w:val="000000" w:themeColor="text1"/>
          <w:sz w:val="24"/>
          <w:szCs w:val="24"/>
        </w:rPr>
        <w:t>Assignment 2: Written Document</w:t>
      </w:r>
    </w:p>
    <w:p w14:paraId="115F24FE" w14:textId="2F1C689F" w:rsidR="003D4E59" w:rsidRPr="00CD45BD" w:rsidRDefault="003D4E59" w:rsidP="00CD45BD">
      <w:pPr>
        <w:spacing w:line="360" w:lineRule="auto"/>
        <w:rPr>
          <w:rFonts w:ascii="Arial" w:hAnsi="Arial" w:cs="Arial"/>
          <w:color w:val="000000" w:themeColor="text1"/>
          <w:sz w:val="24"/>
          <w:szCs w:val="24"/>
        </w:rPr>
      </w:pPr>
      <w:r w:rsidRPr="00CD45BD">
        <w:rPr>
          <w:rFonts w:ascii="Arial" w:hAnsi="Arial" w:cs="Arial"/>
          <w:b/>
          <w:color w:val="000000" w:themeColor="text1"/>
          <w:sz w:val="24"/>
          <w:szCs w:val="24"/>
        </w:rPr>
        <w:t>Lecturer:</w:t>
      </w:r>
      <w:r w:rsidRPr="00CD45BD">
        <w:rPr>
          <w:rFonts w:ascii="Arial" w:hAnsi="Arial" w:cs="Arial"/>
          <w:color w:val="000000" w:themeColor="text1"/>
          <w:sz w:val="24"/>
          <w:szCs w:val="24"/>
        </w:rPr>
        <w:t xml:space="preserve"> </w:t>
      </w:r>
      <w:r w:rsidR="007F39AB" w:rsidRPr="00CD45BD">
        <w:rPr>
          <w:rFonts w:ascii="Arial" w:hAnsi="Arial" w:cs="Arial"/>
          <w:color w:val="000000" w:themeColor="text1"/>
          <w:sz w:val="24"/>
          <w:szCs w:val="24"/>
        </w:rPr>
        <w:t>Dr Mark Gallagher-Read</w:t>
      </w:r>
    </w:p>
    <w:p w14:paraId="0A1ADA9A" w14:textId="77777777" w:rsidR="003D4E59" w:rsidRPr="00CD45BD" w:rsidRDefault="003D4E59" w:rsidP="00CD45BD">
      <w:pPr>
        <w:spacing w:line="360" w:lineRule="auto"/>
        <w:rPr>
          <w:rFonts w:ascii="Arial" w:hAnsi="Arial" w:cs="Arial"/>
          <w:color w:val="000000" w:themeColor="text1"/>
          <w:sz w:val="24"/>
          <w:szCs w:val="24"/>
        </w:rPr>
      </w:pPr>
      <w:r w:rsidRPr="00CD45BD">
        <w:rPr>
          <w:rFonts w:ascii="Arial" w:hAnsi="Arial" w:cs="Arial"/>
          <w:b/>
          <w:color w:val="000000" w:themeColor="text1"/>
          <w:sz w:val="24"/>
          <w:szCs w:val="24"/>
        </w:rPr>
        <w:t>Student name:</w:t>
      </w:r>
      <w:r w:rsidRPr="00CD45BD">
        <w:rPr>
          <w:rFonts w:ascii="Arial" w:hAnsi="Arial" w:cs="Arial"/>
          <w:color w:val="000000" w:themeColor="text1"/>
          <w:sz w:val="24"/>
          <w:szCs w:val="24"/>
        </w:rPr>
        <w:t xml:space="preserve"> Zainab Omer Hassan</w:t>
      </w:r>
    </w:p>
    <w:p w14:paraId="4340ED82" w14:textId="77777777" w:rsidR="003D4E59" w:rsidRPr="00CD45BD" w:rsidRDefault="003D4E59" w:rsidP="00CD45BD">
      <w:pPr>
        <w:spacing w:line="360" w:lineRule="auto"/>
        <w:rPr>
          <w:rFonts w:ascii="Arial" w:hAnsi="Arial" w:cs="Arial"/>
          <w:color w:val="000000" w:themeColor="text1"/>
          <w:sz w:val="24"/>
          <w:szCs w:val="24"/>
        </w:rPr>
      </w:pPr>
      <w:r w:rsidRPr="00CD45BD">
        <w:rPr>
          <w:rFonts w:ascii="Arial" w:hAnsi="Arial" w:cs="Arial"/>
          <w:b/>
          <w:color w:val="000000" w:themeColor="text1"/>
          <w:sz w:val="24"/>
          <w:szCs w:val="24"/>
        </w:rPr>
        <w:t>Student ID Nr.:</w:t>
      </w:r>
      <w:r w:rsidRPr="00CD45BD">
        <w:rPr>
          <w:rFonts w:ascii="Arial" w:hAnsi="Arial" w:cs="Arial"/>
          <w:color w:val="000000" w:themeColor="text1"/>
          <w:sz w:val="24"/>
          <w:szCs w:val="24"/>
        </w:rPr>
        <w:t xml:space="preserve"> 1921653</w:t>
      </w:r>
    </w:p>
    <w:p w14:paraId="036FC5CF" w14:textId="77777777" w:rsidR="003D4E59" w:rsidRPr="00CD45BD" w:rsidRDefault="003D4E59" w:rsidP="00CD45BD">
      <w:pPr>
        <w:spacing w:line="360" w:lineRule="auto"/>
        <w:rPr>
          <w:rFonts w:ascii="Arial" w:hAnsi="Arial" w:cs="Arial"/>
          <w:b/>
          <w:bCs/>
          <w:color w:val="000000" w:themeColor="text1"/>
          <w:sz w:val="24"/>
          <w:szCs w:val="24"/>
        </w:rPr>
      </w:pPr>
    </w:p>
    <w:p w14:paraId="7F70FEB0" w14:textId="77777777" w:rsidR="00196029" w:rsidRPr="00CD45BD" w:rsidRDefault="00196029" w:rsidP="00CD45BD">
      <w:pPr>
        <w:spacing w:line="360" w:lineRule="auto"/>
        <w:rPr>
          <w:rFonts w:ascii="Arial" w:hAnsi="Arial" w:cs="Arial"/>
          <w:b/>
          <w:bCs/>
          <w:color w:val="000000" w:themeColor="text1"/>
          <w:sz w:val="24"/>
          <w:szCs w:val="24"/>
        </w:rPr>
      </w:pPr>
    </w:p>
    <w:p w14:paraId="4F111710" w14:textId="77777777" w:rsidR="00196029" w:rsidRPr="00CD45BD" w:rsidRDefault="00196029" w:rsidP="00CD45BD">
      <w:pPr>
        <w:spacing w:line="360" w:lineRule="auto"/>
        <w:rPr>
          <w:rFonts w:ascii="Arial" w:hAnsi="Arial" w:cs="Arial"/>
          <w:b/>
          <w:bCs/>
          <w:color w:val="000000" w:themeColor="text1"/>
          <w:sz w:val="24"/>
          <w:szCs w:val="24"/>
        </w:rPr>
      </w:pPr>
    </w:p>
    <w:p w14:paraId="0D9DF3C9" w14:textId="77777777" w:rsidR="00196029" w:rsidRPr="00CD45BD" w:rsidRDefault="00196029" w:rsidP="00CD45BD">
      <w:pPr>
        <w:spacing w:line="360" w:lineRule="auto"/>
        <w:rPr>
          <w:rFonts w:ascii="Arial" w:hAnsi="Arial" w:cs="Arial"/>
          <w:b/>
          <w:bCs/>
          <w:color w:val="000000" w:themeColor="text1"/>
          <w:sz w:val="24"/>
          <w:szCs w:val="24"/>
        </w:rPr>
      </w:pPr>
    </w:p>
    <w:p w14:paraId="6E4ADA0F" w14:textId="77777777" w:rsidR="00196029" w:rsidRPr="00CD45BD" w:rsidRDefault="00196029" w:rsidP="00CD45BD">
      <w:pPr>
        <w:spacing w:line="360" w:lineRule="auto"/>
        <w:rPr>
          <w:rFonts w:ascii="Arial" w:hAnsi="Arial" w:cs="Arial"/>
          <w:b/>
          <w:bCs/>
          <w:color w:val="000000" w:themeColor="text1"/>
          <w:sz w:val="24"/>
          <w:szCs w:val="24"/>
        </w:rPr>
      </w:pPr>
    </w:p>
    <w:p w14:paraId="30EF9163" w14:textId="77777777" w:rsidR="00196029" w:rsidRPr="00CD45BD" w:rsidRDefault="00196029" w:rsidP="00CD45BD">
      <w:pPr>
        <w:spacing w:line="360" w:lineRule="auto"/>
        <w:rPr>
          <w:rFonts w:ascii="Arial" w:hAnsi="Arial" w:cs="Arial"/>
          <w:b/>
          <w:bCs/>
          <w:color w:val="000000" w:themeColor="text1"/>
          <w:sz w:val="24"/>
          <w:szCs w:val="24"/>
        </w:rPr>
      </w:pPr>
    </w:p>
    <w:p w14:paraId="0796D0D1" w14:textId="77777777" w:rsidR="00196029" w:rsidRPr="00CD45BD" w:rsidRDefault="00196029" w:rsidP="00CD45BD">
      <w:pPr>
        <w:spacing w:line="360" w:lineRule="auto"/>
        <w:rPr>
          <w:rFonts w:ascii="Arial" w:hAnsi="Arial" w:cs="Arial"/>
          <w:b/>
          <w:bCs/>
          <w:color w:val="000000" w:themeColor="text1"/>
          <w:sz w:val="24"/>
          <w:szCs w:val="24"/>
        </w:rPr>
      </w:pPr>
    </w:p>
    <w:p w14:paraId="7DB6FE69" w14:textId="77777777" w:rsidR="00EA0F11" w:rsidRPr="00CD45BD" w:rsidRDefault="00EA0F11" w:rsidP="00CD45BD">
      <w:pPr>
        <w:spacing w:line="360" w:lineRule="auto"/>
        <w:rPr>
          <w:rFonts w:ascii="Arial" w:hAnsi="Arial" w:cs="Arial"/>
          <w:b/>
          <w:bCs/>
          <w:color w:val="000000" w:themeColor="text1"/>
          <w:sz w:val="24"/>
          <w:szCs w:val="24"/>
        </w:rPr>
      </w:pPr>
    </w:p>
    <w:p w14:paraId="704B08F0" w14:textId="77777777" w:rsidR="00EA0F11" w:rsidRPr="00CD45BD" w:rsidRDefault="00EA0F11" w:rsidP="00CD45BD">
      <w:pPr>
        <w:spacing w:line="360" w:lineRule="auto"/>
        <w:rPr>
          <w:rFonts w:ascii="Arial" w:hAnsi="Arial" w:cs="Arial"/>
          <w:b/>
          <w:bCs/>
          <w:color w:val="000000" w:themeColor="text1"/>
          <w:sz w:val="24"/>
          <w:szCs w:val="24"/>
        </w:rPr>
      </w:pPr>
    </w:p>
    <w:p w14:paraId="0387FC54" w14:textId="77777777" w:rsidR="00196029" w:rsidRDefault="00196029" w:rsidP="00CD45BD">
      <w:pPr>
        <w:spacing w:line="360" w:lineRule="auto"/>
        <w:rPr>
          <w:rFonts w:ascii="Arial" w:hAnsi="Arial" w:cs="Arial"/>
          <w:b/>
          <w:bCs/>
          <w:color w:val="000000" w:themeColor="text1"/>
          <w:sz w:val="24"/>
          <w:szCs w:val="24"/>
        </w:rPr>
      </w:pPr>
    </w:p>
    <w:p w14:paraId="382BDA0B" w14:textId="77777777" w:rsidR="006F4791" w:rsidRDefault="006F4791" w:rsidP="00CD45BD">
      <w:pPr>
        <w:spacing w:line="360" w:lineRule="auto"/>
        <w:rPr>
          <w:rFonts w:ascii="Arial" w:hAnsi="Arial" w:cs="Arial"/>
          <w:b/>
          <w:bCs/>
          <w:color w:val="000000" w:themeColor="text1"/>
          <w:sz w:val="24"/>
          <w:szCs w:val="24"/>
        </w:rPr>
      </w:pPr>
    </w:p>
    <w:p w14:paraId="0558B1EA" w14:textId="77777777" w:rsidR="006F4791" w:rsidRPr="00CD45BD" w:rsidRDefault="006F4791" w:rsidP="00CD45BD">
      <w:pPr>
        <w:spacing w:line="360" w:lineRule="auto"/>
        <w:rPr>
          <w:rFonts w:ascii="Arial" w:hAnsi="Arial" w:cs="Arial"/>
          <w:b/>
          <w:bCs/>
          <w:color w:val="000000" w:themeColor="text1"/>
          <w:sz w:val="24"/>
          <w:szCs w:val="24"/>
        </w:rPr>
      </w:pPr>
    </w:p>
    <w:p w14:paraId="3C97C3AE" w14:textId="77777777" w:rsidR="00196029" w:rsidRPr="00CD45BD" w:rsidRDefault="00196029" w:rsidP="00CD45BD">
      <w:pPr>
        <w:spacing w:line="360" w:lineRule="auto"/>
        <w:rPr>
          <w:rFonts w:ascii="Arial" w:hAnsi="Arial" w:cs="Arial"/>
          <w:b/>
          <w:bCs/>
          <w:color w:val="000000" w:themeColor="text1"/>
          <w:sz w:val="24"/>
          <w:szCs w:val="24"/>
        </w:rPr>
      </w:pPr>
    </w:p>
    <w:p w14:paraId="5C34E4BC" w14:textId="77777777" w:rsidR="00196029" w:rsidRPr="00CD45BD" w:rsidRDefault="00196029" w:rsidP="00CD45BD">
      <w:pPr>
        <w:spacing w:line="360" w:lineRule="auto"/>
        <w:rPr>
          <w:rFonts w:ascii="Arial" w:hAnsi="Arial" w:cs="Arial"/>
          <w:b/>
          <w:bCs/>
          <w:color w:val="000000" w:themeColor="text1"/>
          <w:sz w:val="24"/>
          <w:szCs w:val="24"/>
        </w:rPr>
      </w:pPr>
    </w:p>
    <w:p w14:paraId="2183D6AD" w14:textId="4D75F8C1" w:rsidR="00196029" w:rsidRPr="00601DDD" w:rsidRDefault="00196029" w:rsidP="00CD45BD">
      <w:pPr>
        <w:spacing w:line="360" w:lineRule="auto"/>
        <w:rPr>
          <w:rFonts w:ascii="Arial" w:hAnsi="Arial" w:cs="Arial"/>
          <w:b/>
          <w:bCs/>
          <w:color w:val="244061" w:themeColor="accent1" w:themeShade="80"/>
          <w:sz w:val="28"/>
          <w:szCs w:val="28"/>
        </w:rPr>
      </w:pPr>
      <w:r w:rsidRPr="00601DDD">
        <w:rPr>
          <w:rFonts w:ascii="Arial" w:hAnsi="Arial" w:cs="Arial"/>
          <w:b/>
          <w:bCs/>
          <w:color w:val="244061" w:themeColor="accent1" w:themeShade="80"/>
          <w:sz w:val="28"/>
          <w:szCs w:val="28"/>
        </w:rPr>
        <w:t>Contents:</w:t>
      </w:r>
    </w:p>
    <w:p w14:paraId="41D4F422" w14:textId="363B4ADE" w:rsidR="00196029" w:rsidRPr="00CD45BD" w:rsidRDefault="00C349B9"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Introduction</w:t>
      </w:r>
      <w:r w:rsidR="00196029" w:rsidRPr="00CD45BD">
        <w:rPr>
          <w:rFonts w:ascii="Arial" w:hAnsi="Arial" w:cs="Arial"/>
          <w:color w:val="000000" w:themeColor="text1"/>
          <w:sz w:val="24"/>
          <w:szCs w:val="24"/>
        </w:rPr>
        <w:t xml:space="preserve"> ………………………………………………………………………….  </w:t>
      </w:r>
      <w:r w:rsidR="002F23F3">
        <w:rPr>
          <w:rFonts w:ascii="Arial" w:hAnsi="Arial" w:cs="Arial"/>
          <w:color w:val="000000" w:themeColor="text1"/>
          <w:sz w:val="24"/>
          <w:szCs w:val="24"/>
        </w:rPr>
        <w:t>3</w:t>
      </w:r>
    </w:p>
    <w:p w14:paraId="6738E835" w14:textId="6E8D640E" w:rsidR="00196029" w:rsidRPr="00CD45BD" w:rsidRDefault="00196029"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Unit 1 -Topic </w:t>
      </w:r>
      <w:r w:rsidR="00F45450" w:rsidRPr="00CD45BD">
        <w:rPr>
          <w:rFonts w:ascii="Arial" w:hAnsi="Arial" w:cs="Arial"/>
          <w:color w:val="000000" w:themeColor="text1"/>
          <w:sz w:val="24"/>
          <w:szCs w:val="24"/>
        </w:rPr>
        <w:t>4</w:t>
      </w:r>
      <w:r w:rsidRPr="00CD45BD">
        <w:rPr>
          <w:rFonts w:ascii="Arial" w:hAnsi="Arial" w:cs="Arial"/>
          <w:color w:val="000000" w:themeColor="text1"/>
          <w:sz w:val="24"/>
          <w:szCs w:val="24"/>
        </w:rPr>
        <w:t xml:space="preserve"> - </w:t>
      </w:r>
      <w:r w:rsidR="00B91AE4" w:rsidRPr="00CD45BD">
        <w:rPr>
          <w:rFonts w:ascii="Arial" w:hAnsi="Arial" w:cs="Arial"/>
          <w:color w:val="000000" w:themeColor="text1"/>
          <w:sz w:val="24"/>
          <w:szCs w:val="24"/>
        </w:rPr>
        <w:t>Boundaryless Skills</w:t>
      </w:r>
      <w:r w:rsidR="00C349B9" w:rsidRPr="00CD45BD">
        <w:rPr>
          <w:rFonts w:ascii="Arial" w:hAnsi="Arial" w:cs="Arial"/>
          <w:color w:val="000000" w:themeColor="text1"/>
          <w:sz w:val="24"/>
          <w:szCs w:val="24"/>
        </w:rPr>
        <w:t>……………………</w:t>
      </w:r>
      <w:r w:rsidR="00F45450" w:rsidRPr="00CD45BD">
        <w:rPr>
          <w:rFonts w:ascii="Arial" w:hAnsi="Arial" w:cs="Arial"/>
          <w:color w:val="000000" w:themeColor="text1"/>
          <w:sz w:val="24"/>
          <w:szCs w:val="24"/>
        </w:rPr>
        <w:t>…………………..</w:t>
      </w:r>
      <w:r w:rsidR="00763244" w:rsidRPr="00CD45BD">
        <w:rPr>
          <w:rFonts w:ascii="Arial" w:hAnsi="Arial" w:cs="Arial"/>
          <w:color w:val="000000" w:themeColor="text1"/>
          <w:sz w:val="24"/>
          <w:szCs w:val="24"/>
        </w:rPr>
        <w:t>……..</w:t>
      </w:r>
      <w:r w:rsidR="00C349B9" w:rsidRPr="00CD45BD">
        <w:rPr>
          <w:rFonts w:ascii="Arial" w:hAnsi="Arial" w:cs="Arial"/>
          <w:color w:val="000000" w:themeColor="text1"/>
          <w:sz w:val="24"/>
          <w:szCs w:val="24"/>
        </w:rPr>
        <w:t xml:space="preserve"> 3</w:t>
      </w:r>
    </w:p>
    <w:p w14:paraId="1B3379D9" w14:textId="61BA81A5" w:rsidR="00196029" w:rsidRPr="00CD45BD" w:rsidRDefault="00196029"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Unit 2 -Topic 2 – </w:t>
      </w:r>
      <w:r w:rsidR="00F45450" w:rsidRPr="00CD45BD">
        <w:rPr>
          <w:rFonts w:ascii="Arial" w:hAnsi="Arial" w:cs="Arial"/>
          <w:color w:val="000000" w:themeColor="text1"/>
          <w:sz w:val="24"/>
          <w:szCs w:val="24"/>
        </w:rPr>
        <w:t>Network society  ……. …………………..</w:t>
      </w:r>
      <w:r w:rsidR="00C349B9" w:rsidRPr="00CD45BD">
        <w:rPr>
          <w:rFonts w:ascii="Arial" w:hAnsi="Arial" w:cs="Arial"/>
          <w:color w:val="000000" w:themeColor="text1"/>
          <w:sz w:val="24"/>
          <w:szCs w:val="24"/>
        </w:rPr>
        <w:t>…………</w:t>
      </w:r>
      <w:r w:rsidR="00763244" w:rsidRPr="00CD45BD">
        <w:rPr>
          <w:rFonts w:ascii="Arial" w:hAnsi="Arial" w:cs="Arial"/>
          <w:color w:val="000000" w:themeColor="text1"/>
          <w:sz w:val="24"/>
          <w:szCs w:val="24"/>
        </w:rPr>
        <w:t>.</w:t>
      </w:r>
      <w:r w:rsidR="00C349B9" w:rsidRPr="00CD45BD">
        <w:rPr>
          <w:rFonts w:ascii="Arial" w:hAnsi="Arial" w:cs="Arial"/>
          <w:color w:val="000000" w:themeColor="text1"/>
          <w:sz w:val="24"/>
          <w:szCs w:val="24"/>
        </w:rPr>
        <w:t xml:space="preserve">………….. </w:t>
      </w:r>
      <w:r w:rsidR="002F23F3">
        <w:rPr>
          <w:rFonts w:ascii="Arial" w:hAnsi="Arial" w:cs="Arial"/>
          <w:color w:val="000000" w:themeColor="text1"/>
          <w:sz w:val="24"/>
          <w:szCs w:val="24"/>
        </w:rPr>
        <w:t>5</w:t>
      </w:r>
    </w:p>
    <w:p w14:paraId="48CB1952" w14:textId="2908B328" w:rsidR="00196029" w:rsidRPr="00CD45BD" w:rsidRDefault="00196029" w:rsidP="00CD45BD">
      <w:pPr>
        <w:spacing w:line="360" w:lineRule="auto"/>
        <w:rPr>
          <w:rFonts w:ascii="Arial" w:eastAsia="Times New Roman" w:hAnsi="Arial" w:cs="Arial"/>
          <w:color w:val="000000" w:themeColor="text1"/>
          <w:sz w:val="24"/>
          <w:szCs w:val="24"/>
          <w:lang w:eastAsia="en-GB"/>
        </w:rPr>
      </w:pPr>
      <w:r w:rsidRPr="00CD45BD">
        <w:rPr>
          <w:rFonts w:ascii="Arial" w:hAnsi="Arial" w:cs="Arial"/>
          <w:color w:val="000000" w:themeColor="text1"/>
          <w:sz w:val="24"/>
          <w:szCs w:val="24"/>
        </w:rPr>
        <w:t xml:space="preserve">Unit 3 - Topic </w:t>
      </w:r>
      <w:r w:rsidR="00A14E2F" w:rsidRPr="00CD45BD">
        <w:rPr>
          <w:rFonts w:ascii="Arial" w:hAnsi="Arial" w:cs="Arial"/>
          <w:color w:val="000000" w:themeColor="text1"/>
          <w:sz w:val="24"/>
          <w:szCs w:val="24"/>
        </w:rPr>
        <w:t>2</w:t>
      </w:r>
      <w:r w:rsidRPr="00CD45BD">
        <w:rPr>
          <w:rFonts w:ascii="Arial" w:hAnsi="Arial" w:cs="Arial"/>
          <w:color w:val="000000" w:themeColor="text1"/>
          <w:sz w:val="24"/>
          <w:szCs w:val="24"/>
        </w:rPr>
        <w:t xml:space="preserve"> - </w:t>
      </w:r>
      <w:r w:rsidR="00A14E2F" w:rsidRPr="00CD45BD">
        <w:rPr>
          <w:rFonts w:ascii="Arial" w:eastAsia="Times New Roman" w:hAnsi="Arial" w:cs="Arial"/>
          <w:color w:val="000000" w:themeColor="text1"/>
          <w:sz w:val="24"/>
          <w:szCs w:val="24"/>
          <w:lang w:eastAsia="en-GB"/>
        </w:rPr>
        <w:t>Identifying Career Opportunities</w:t>
      </w:r>
      <w:r w:rsidR="00C349B9" w:rsidRPr="00CD45BD">
        <w:rPr>
          <w:rFonts w:ascii="Arial" w:eastAsia="Times New Roman" w:hAnsi="Arial" w:cs="Arial"/>
          <w:color w:val="000000" w:themeColor="text1"/>
          <w:sz w:val="24"/>
          <w:szCs w:val="24"/>
          <w:lang w:eastAsia="en-GB"/>
        </w:rPr>
        <w:t>……………</w:t>
      </w:r>
      <w:r w:rsidR="00953EB6" w:rsidRPr="00CD45BD">
        <w:rPr>
          <w:rFonts w:ascii="Arial" w:eastAsia="Times New Roman" w:hAnsi="Arial" w:cs="Arial"/>
          <w:color w:val="000000" w:themeColor="text1"/>
          <w:sz w:val="24"/>
          <w:szCs w:val="24"/>
          <w:lang w:eastAsia="en-GB"/>
        </w:rPr>
        <w:t>…………</w:t>
      </w:r>
      <w:r w:rsidR="00A14E2F" w:rsidRPr="00CD45BD">
        <w:rPr>
          <w:rFonts w:ascii="Arial" w:eastAsia="Times New Roman" w:hAnsi="Arial" w:cs="Arial"/>
          <w:color w:val="000000" w:themeColor="text1"/>
          <w:sz w:val="24"/>
          <w:szCs w:val="24"/>
          <w:lang w:eastAsia="en-GB"/>
        </w:rPr>
        <w:t>.</w:t>
      </w:r>
      <w:r w:rsidR="00130CA7" w:rsidRPr="00CD45BD">
        <w:rPr>
          <w:rFonts w:ascii="Arial" w:eastAsia="Times New Roman" w:hAnsi="Arial" w:cs="Arial"/>
          <w:color w:val="000000" w:themeColor="text1"/>
          <w:sz w:val="24"/>
          <w:szCs w:val="24"/>
          <w:lang w:eastAsia="en-GB"/>
        </w:rPr>
        <w:t>.</w:t>
      </w:r>
      <w:r w:rsidR="00C349B9" w:rsidRPr="00CD45BD">
        <w:rPr>
          <w:rFonts w:ascii="Arial" w:eastAsia="Times New Roman" w:hAnsi="Arial" w:cs="Arial"/>
          <w:color w:val="000000" w:themeColor="text1"/>
          <w:sz w:val="24"/>
          <w:szCs w:val="24"/>
          <w:lang w:eastAsia="en-GB"/>
        </w:rPr>
        <w:t>………</w:t>
      </w:r>
      <w:r w:rsidR="009969BC" w:rsidRPr="00CD45BD">
        <w:rPr>
          <w:rFonts w:ascii="Arial" w:eastAsia="Times New Roman" w:hAnsi="Arial" w:cs="Arial"/>
          <w:color w:val="000000" w:themeColor="text1"/>
          <w:sz w:val="24"/>
          <w:szCs w:val="24"/>
          <w:lang w:eastAsia="en-GB"/>
        </w:rPr>
        <w:t xml:space="preserve"> 5</w:t>
      </w:r>
    </w:p>
    <w:p w14:paraId="6F6BEE28" w14:textId="2EEBD9A1" w:rsidR="00196029" w:rsidRPr="00CD45BD" w:rsidRDefault="00196029"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Unit 4 - Topic </w:t>
      </w:r>
      <w:r w:rsidR="00B37B72" w:rsidRPr="00CD45BD">
        <w:rPr>
          <w:rFonts w:ascii="Arial" w:hAnsi="Arial" w:cs="Arial"/>
          <w:color w:val="000000" w:themeColor="text1"/>
          <w:sz w:val="24"/>
          <w:szCs w:val="24"/>
        </w:rPr>
        <w:t>4</w:t>
      </w:r>
      <w:r w:rsidRPr="00CD45BD">
        <w:rPr>
          <w:rFonts w:ascii="Arial" w:hAnsi="Arial" w:cs="Arial"/>
          <w:color w:val="000000" w:themeColor="text1"/>
          <w:sz w:val="24"/>
          <w:szCs w:val="24"/>
        </w:rPr>
        <w:t xml:space="preserve"> - </w:t>
      </w:r>
      <w:r w:rsidR="00130CA7" w:rsidRPr="00CD45BD">
        <w:rPr>
          <w:rFonts w:ascii="Arial" w:hAnsi="Arial" w:cs="Arial"/>
          <w:color w:val="000000" w:themeColor="text1"/>
          <w:sz w:val="24"/>
          <w:szCs w:val="24"/>
        </w:rPr>
        <w:t>Career Role Models</w:t>
      </w:r>
      <w:r w:rsidR="00B37B72" w:rsidRPr="00CD45BD">
        <w:rPr>
          <w:rFonts w:ascii="Arial" w:hAnsi="Arial" w:cs="Arial"/>
          <w:color w:val="000000" w:themeColor="text1"/>
          <w:sz w:val="24"/>
          <w:szCs w:val="24"/>
        </w:rPr>
        <w:t xml:space="preserve">   ……………………..</w:t>
      </w:r>
      <w:r w:rsidR="00C349B9" w:rsidRPr="00CD45BD">
        <w:rPr>
          <w:rFonts w:ascii="Arial" w:hAnsi="Arial" w:cs="Arial"/>
          <w:color w:val="000000" w:themeColor="text1"/>
          <w:sz w:val="24"/>
          <w:szCs w:val="24"/>
        </w:rPr>
        <w:t>…</w:t>
      </w:r>
      <w:r w:rsidR="00130CA7" w:rsidRPr="00CD45BD">
        <w:rPr>
          <w:rFonts w:ascii="Arial" w:hAnsi="Arial" w:cs="Arial"/>
          <w:color w:val="000000" w:themeColor="text1"/>
          <w:sz w:val="24"/>
          <w:szCs w:val="24"/>
        </w:rPr>
        <w:t>……</w:t>
      </w:r>
      <w:r w:rsidR="00C349B9" w:rsidRPr="00CD45BD">
        <w:rPr>
          <w:rFonts w:ascii="Arial" w:hAnsi="Arial" w:cs="Arial"/>
          <w:color w:val="000000" w:themeColor="text1"/>
          <w:sz w:val="24"/>
          <w:szCs w:val="24"/>
        </w:rPr>
        <w:t>…</w:t>
      </w:r>
      <w:r w:rsidR="00763244" w:rsidRPr="00CD45BD">
        <w:rPr>
          <w:rFonts w:ascii="Arial" w:hAnsi="Arial" w:cs="Arial"/>
          <w:color w:val="000000" w:themeColor="text1"/>
          <w:sz w:val="24"/>
          <w:szCs w:val="24"/>
        </w:rPr>
        <w:t>...</w:t>
      </w:r>
      <w:r w:rsidR="00B37B72" w:rsidRPr="00CD45BD">
        <w:rPr>
          <w:rFonts w:ascii="Arial" w:hAnsi="Arial" w:cs="Arial"/>
          <w:color w:val="000000" w:themeColor="text1"/>
          <w:sz w:val="24"/>
          <w:szCs w:val="24"/>
        </w:rPr>
        <w:t>..…</w:t>
      </w:r>
      <w:r w:rsidR="00C349B9" w:rsidRPr="00CD45BD">
        <w:rPr>
          <w:rFonts w:ascii="Arial" w:hAnsi="Arial" w:cs="Arial"/>
          <w:color w:val="000000" w:themeColor="text1"/>
          <w:sz w:val="24"/>
          <w:szCs w:val="24"/>
        </w:rPr>
        <w:t>……</w:t>
      </w:r>
      <w:r w:rsidR="00763244" w:rsidRPr="00CD45BD">
        <w:rPr>
          <w:rFonts w:ascii="Arial" w:hAnsi="Arial" w:cs="Arial"/>
          <w:color w:val="000000" w:themeColor="text1"/>
          <w:sz w:val="24"/>
          <w:szCs w:val="24"/>
        </w:rPr>
        <w:t xml:space="preserve"> 7</w:t>
      </w:r>
    </w:p>
    <w:p w14:paraId="475B90C3" w14:textId="111CA313" w:rsidR="00196029" w:rsidRDefault="00C349B9"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Conclusion ………………………………………………………………………</w:t>
      </w:r>
      <w:r w:rsidR="00763244" w:rsidRPr="00CD45BD">
        <w:rPr>
          <w:rFonts w:ascii="Arial" w:hAnsi="Arial" w:cs="Arial"/>
          <w:color w:val="000000" w:themeColor="text1"/>
          <w:sz w:val="24"/>
          <w:szCs w:val="24"/>
        </w:rPr>
        <w:t>.</w:t>
      </w:r>
      <w:r w:rsidRPr="00CD45BD">
        <w:rPr>
          <w:rFonts w:ascii="Arial" w:hAnsi="Arial" w:cs="Arial"/>
          <w:color w:val="000000" w:themeColor="text1"/>
          <w:sz w:val="24"/>
          <w:szCs w:val="24"/>
        </w:rPr>
        <w:t>……</w:t>
      </w:r>
      <w:r w:rsidR="00763244" w:rsidRPr="00CD45BD">
        <w:rPr>
          <w:rFonts w:ascii="Arial" w:hAnsi="Arial" w:cs="Arial"/>
          <w:color w:val="000000" w:themeColor="text1"/>
          <w:sz w:val="24"/>
          <w:szCs w:val="24"/>
        </w:rPr>
        <w:t xml:space="preserve"> 8</w:t>
      </w:r>
    </w:p>
    <w:p w14:paraId="251C379C" w14:textId="72633A9B" w:rsidR="00B83B7F" w:rsidRPr="00CD45BD" w:rsidRDefault="00B83B7F" w:rsidP="00CD45BD">
      <w:pPr>
        <w:spacing w:line="360" w:lineRule="auto"/>
        <w:rPr>
          <w:rFonts w:ascii="Arial" w:hAnsi="Arial" w:cs="Arial"/>
          <w:color w:val="000000" w:themeColor="text1"/>
          <w:sz w:val="24"/>
          <w:szCs w:val="24"/>
        </w:rPr>
      </w:pPr>
      <w:r w:rsidRPr="00B83B7F">
        <w:rPr>
          <w:rFonts w:ascii="Arial" w:hAnsi="Arial" w:cs="Arial"/>
          <w:color w:val="000000" w:themeColor="text1"/>
          <w:sz w:val="24"/>
          <w:szCs w:val="24"/>
        </w:rPr>
        <w:t>Personal Development Plan</w:t>
      </w:r>
      <w:r>
        <w:rPr>
          <w:rFonts w:ascii="Arial" w:hAnsi="Arial" w:cs="Arial"/>
          <w:color w:val="000000" w:themeColor="text1"/>
          <w:sz w:val="24"/>
          <w:szCs w:val="24"/>
        </w:rPr>
        <w:t xml:space="preserve"> ………………………………………………</w:t>
      </w:r>
      <w:r w:rsidR="00033CB5">
        <w:rPr>
          <w:rFonts w:ascii="Arial" w:hAnsi="Arial" w:cs="Arial"/>
          <w:color w:val="000000" w:themeColor="text1"/>
          <w:sz w:val="24"/>
          <w:szCs w:val="24"/>
        </w:rPr>
        <w:t>..</w:t>
      </w:r>
      <w:bookmarkStart w:id="0" w:name="_GoBack"/>
      <w:bookmarkEnd w:id="0"/>
      <w:r>
        <w:rPr>
          <w:rFonts w:ascii="Arial" w:hAnsi="Arial" w:cs="Arial"/>
          <w:color w:val="000000" w:themeColor="text1"/>
          <w:sz w:val="24"/>
          <w:szCs w:val="24"/>
        </w:rPr>
        <w:t xml:space="preserve">………  </w:t>
      </w:r>
      <w:r w:rsidR="00033CB5">
        <w:rPr>
          <w:rFonts w:ascii="Arial" w:hAnsi="Arial" w:cs="Arial"/>
          <w:color w:val="000000" w:themeColor="text1"/>
          <w:sz w:val="24"/>
          <w:szCs w:val="24"/>
        </w:rPr>
        <w:t>9</w:t>
      </w:r>
    </w:p>
    <w:p w14:paraId="276B9D5F" w14:textId="1BDB56A3" w:rsidR="00C349B9" w:rsidRPr="00CD45BD" w:rsidRDefault="00C349B9"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Referenc</w:t>
      </w:r>
      <w:r w:rsidR="00CE0BDA">
        <w:rPr>
          <w:rFonts w:ascii="Arial" w:hAnsi="Arial" w:cs="Arial"/>
          <w:color w:val="000000" w:themeColor="text1"/>
          <w:sz w:val="24"/>
          <w:szCs w:val="24"/>
        </w:rPr>
        <w:t>es ………………………………………………………………………….</w:t>
      </w:r>
      <w:r w:rsidRPr="00CD45BD">
        <w:rPr>
          <w:rFonts w:ascii="Arial" w:hAnsi="Arial" w:cs="Arial"/>
          <w:color w:val="000000" w:themeColor="text1"/>
          <w:sz w:val="24"/>
          <w:szCs w:val="24"/>
        </w:rPr>
        <w:t>.</w:t>
      </w:r>
      <w:r w:rsidR="009969BC" w:rsidRPr="00CD45BD">
        <w:rPr>
          <w:rFonts w:ascii="Arial" w:hAnsi="Arial" w:cs="Arial"/>
          <w:color w:val="000000" w:themeColor="text1"/>
          <w:sz w:val="24"/>
          <w:szCs w:val="24"/>
        </w:rPr>
        <w:t xml:space="preserve"> </w:t>
      </w:r>
      <w:r w:rsidR="00CE0BDA">
        <w:rPr>
          <w:rFonts w:ascii="Arial" w:hAnsi="Arial" w:cs="Arial"/>
          <w:color w:val="000000" w:themeColor="text1"/>
          <w:sz w:val="24"/>
          <w:szCs w:val="24"/>
        </w:rPr>
        <w:t>1</w:t>
      </w:r>
      <w:r w:rsidR="00033CB5">
        <w:rPr>
          <w:rFonts w:ascii="Arial" w:hAnsi="Arial" w:cs="Arial"/>
          <w:color w:val="000000" w:themeColor="text1"/>
          <w:sz w:val="24"/>
          <w:szCs w:val="24"/>
        </w:rPr>
        <w:t>2</w:t>
      </w:r>
    </w:p>
    <w:p w14:paraId="5FD37059" w14:textId="77777777" w:rsidR="00196029" w:rsidRPr="00CD45BD" w:rsidRDefault="00196029" w:rsidP="00CD45BD">
      <w:pPr>
        <w:spacing w:line="360" w:lineRule="auto"/>
        <w:rPr>
          <w:rFonts w:ascii="Arial" w:hAnsi="Arial" w:cs="Arial"/>
          <w:b/>
          <w:bCs/>
          <w:color w:val="000000" w:themeColor="text1"/>
          <w:sz w:val="24"/>
          <w:szCs w:val="24"/>
        </w:rPr>
      </w:pPr>
    </w:p>
    <w:p w14:paraId="1A65C809" w14:textId="20D62BE3" w:rsidR="00196029" w:rsidRPr="00CD45BD" w:rsidRDefault="00196029" w:rsidP="00CD45BD">
      <w:pPr>
        <w:spacing w:line="360" w:lineRule="auto"/>
        <w:jc w:val="both"/>
        <w:rPr>
          <w:rFonts w:ascii="Arial" w:hAnsi="Arial" w:cs="Arial"/>
          <w:color w:val="000000" w:themeColor="text1"/>
          <w:sz w:val="24"/>
          <w:szCs w:val="24"/>
        </w:rPr>
      </w:pPr>
    </w:p>
    <w:p w14:paraId="535E63D4" w14:textId="77777777" w:rsidR="00196029" w:rsidRPr="00CD45BD" w:rsidRDefault="00196029" w:rsidP="00CD45BD">
      <w:pPr>
        <w:spacing w:line="360" w:lineRule="auto"/>
        <w:jc w:val="both"/>
        <w:rPr>
          <w:rFonts w:ascii="Arial" w:hAnsi="Arial" w:cs="Arial"/>
          <w:color w:val="000000" w:themeColor="text1"/>
          <w:sz w:val="24"/>
          <w:szCs w:val="24"/>
        </w:rPr>
      </w:pPr>
    </w:p>
    <w:p w14:paraId="600613BD" w14:textId="77777777" w:rsidR="00196029" w:rsidRPr="00CD45BD" w:rsidRDefault="00196029" w:rsidP="00CD45BD">
      <w:pPr>
        <w:spacing w:line="360" w:lineRule="auto"/>
        <w:jc w:val="both"/>
        <w:rPr>
          <w:rFonts w:ascii="Arial" w:hAnsi="Arial" w:cs="Arial"/>
          <w:color w:val="000000" w:themeColor="text1"/>
          <w:sz w:val="24"/>
          <w:szCs w:val="24"/>
        </w:rPr>
      </w:pPr>
    </w:p>
    <w:p w14:paraId="4FA21A5B" w14:textId="77777777" w:rsidR="00C349B9" w:rsidRPr="00CD45BD" w:rsidRDefault="00C349B9" w:rsidP="00CD45BD">
      <w:pPr>
        <w:spacing w:line="360" w:lineRule="auto"/>
        <w:rPr>
          <w:rFonts w:ascii="Arial" w:hAnsi="Arial" w:cs="Arial"/>
          <w:b/>
          <w:bCs/>
          <w:color w:val="000000" w:themeColor="text1"/>
          <w:sz w:val="24"/>
          <w:szCs w:val="24"/>
        </w:rPr>
      </w:pPr>
    </w:p>
    <w:p w14:paraId="7E358220" w14:textId="77777777" w:rsidR="00C349B9" w:rsidRPr="00CD45BD" w:rsidRDefault="00C349B9" w:rsidP="00CD45BD">
      <w:pPr>
        <w:spacing w:line="360" w:lineRule="auto"/>
        <w:rPr>
          <w:rFonts w:ascii="Arial" w:hAnsi="Arial" w:cs="Arial"/>
          <w:b/>
          <w:bCs/>
          <w:color w:val="000000" w:themeColor="text1"/>
          <w:sz w:val="24"/>
          <w:szCs w:val="24"/>
        </w:rPr>
      </w:pPr>
    </w:p>
    <w:p w14:paraId="2AB713DE" w14:textId="77777777" w:rsidR="00C349B9" w:rsidRPr="00CD45BD" w:rsidRDefault="00C349B9" w:rsidP="00CD45BD">
      <w:pPr>
        <w:spacing w:line="360" w:lineRule="auto"/>
        <w:rPr>
          <w:rFonts w:ascii="Arial" w:hAnsi="Arial" w:cs="Arial"/>
          <w:b/>
          <w:bCs/>
          <w:color w:val="000000" w:themeColor="text1"/>
          <w:sz w:val="24"/>
          <w:szCs w:val="24"/>
        </w:rPr>
      </w:pPr>
    </w:p>
    <w:p w14:paraId="2F50A9AB" w14:textId="77777777" w:rsidR="00C349B9" w:rsidRPr="00CD45BD" w:rsidRDefault="00C349B9" w:rsidP="00CD45BD">
      <w:pPr>
        <w:spacing w:line="360" w:lineRule="auto"/>
        <w:rPr>
          <w:rFonts w:ascii="Arial" w:hAnsi="Arial" w:cs="Arial"/>
          <w:b/>
          <w:bCs/>
          <w:color w:val="000000" w:themeColor="text1"/>
          <w:sz w:val="24"/>
          <w:szCs w:val="24"/>
        </w:rPr>
      </w:pPr>
    </w:p>
    <w:p w14:paraId="571AC268" w14:textId="77777777" w:rsidR="00C349B9" w:rsidRPr="00CD45BD" w:rsidRDefault="00C349B9" w:rsidP="00CD45BD">
      <w:pPr>
        <w:spacing w:line="360" w:lineRule="auto"/>
        <w:rPr>
          <w:rFonts w:ascii="Arial" w:hAnsi="Arial" w:cs="Arial"/>
          <w:b/>
          <w:bCs/>
          <w:color w:val="000000" w:themeColor="text1"/>
          <w:sz w:val="24"/>
          <w:szCs w:val="24"/>
        </w:rPr>
      </w:pPr>
    </w:p>
    <w:p w14:paraId="70B12EB0" w14:textId="77777777" w:rsidR="00EA0F11" w:rsidRPr="00CD45BD" w:rsidRDefault="00EA0F11" w:rsidP="00CD45BD">
      <w:pPr>
        <w:spacing w:line="360" w:lineRule="auto"/>
        <w:rPr>
          <w:rFonts w:ascii="Arial" w:hAnsi="Arial" w:cs="Arial"/>
          <w:b/>
          <w:bCs/>
          <w:color w:val="000000" w:themeColor="text1"/>
          <w:sz w:val="24"/>
          <w:szCs w:val="24"/>
        </w:rPr>
      </w:pPr>
    </w:p>
    <w:p w14:paraId="250DFC20" w14:textId="77777777" w:rsidR="00427F43" w:rsidRPr="00CD45BD" w:rsidRDefault="00427F43" w:rsidP="00CD45BD">
      <w:pPr>
        <w:spacing w:line="360" w:lineRule="auto"/>
        <w:rPr>
          <w:rFonts w:ascii="Arial" w:hAnsi="Arial" w:cs="Arial"/>
          <w:color w:val="000000" w:themeColor="text1"/>
          <w:sz w:val="24"/>
          <w:szCs w:val="24"/>
        </w:rPr>
      </w:pPr>
    </w:p>
    <w:p w14:paraId="5AC322D3" w14:textId="77777777" w:rsidR="001F51DD" w:rsidRDefault="001F51DD" w:rsidP="00CD45BD">
      <w:pPr>
        <w:spacing w:line="360" w:lineRule="auto"/>
        <w:rPr>
          <w:rFonts w:ascii="Arial" w:hAnsi="Arial" w:cs="Arial"/>
          <w:b/>
          <w:bCs/>
          <w:color w:val="244061" w:themeColor="accent1" w:themeShade="80"/>
          <w:sz w:val="28"/>
          <w:szCs w:val="28"/>
        </w:rPr>
      </w:pPr>
    </w:p>
    <w:p w14:paraId="3E2BACB4" w14:textId="77777777" w:rsidR="001F51DD" w:rsidRDefault="001F51DD" w:rsidP="00CD45BD">
      <w:pPr>
        <w:spacing w:line="360" w:lineRule="auto"/>
        <w:rPr>
          <w:rFonts w:ascii="Arial" w:hAnsi="Arial" w:cs="Arial"/>
          <w:b/>
          <w:bCs/>
          <w:color w:val="244061" w:themeColor="accent1" w:themeShade="80"/>
          <w:sz w:val="28"/>
          <w:szCs w:val="28"/>
        </w:rPr>
      </w:pPr>
    </w:p>
    <w:p w14:paraId="5CA193AA" w14:textId="405C03E3" w:rsidR="00077148" w:rsidRPr="00316A59" w:rsidRDefault="00FB4EB5" w:rsidP="00CD45BD">
      <w:pPr>
        <w:spacing w:line="360" w:lineRule="auto"/>
        <w:rPr>
          <w:rFonts w:ascii="Arial" w:hAnsi="Arial" w:cs="Arial"/>
          <w:b/>
          <w:bCs/>
          <w:color w:val="244061" w:themeColor="accent1" w:themeShade="80"/>
          <w:sz w:val="28"/>
          <w:szCs w:val="28"/>
        </w:rPr>
      </w:pPr>
      <w:r w:rsidRPr="00316A59">
        <w:rPr>
          <w:rFonts w:ascii="Arial" w:hAnsi="Arial" w:cs="Arial"/>
          <w:b/>
          <w:bCs/>
          <w:color w:val="244061" w:themeColor="accent1" w:themeShade="80"/>
          <w:sz w:val="28"/>
          <w:szCs w:val="28"/>
        </w:rPr>
        <w:lastRenderedPageBreak/>
        <w:t>Introduction</w:t>
      </w:r>
    </w:p>
    <w:p w14:paraId="396ECC99" w14:textId="77777777" w:rsidR="001F51DD" w:rsidRDefault="0047701E"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In this assignment, I will provide a summary of what I have learned throughout my journey that has helped me to identify the key learning points I acquired after completing the Changemakers: Building a Personal Sustainable Employment Brand module to enhance my personal Employability skills and building their skills Match with the skills required for professional practice in a real or simulated setting to assess a personal brand and promote a professional identity for a specific occasion.</w:t>
      </w:r>
    </w:p>
    <w:p w14:paraId="36AE1049" w14:textId="6AABD45C" w:rsidR="006F4791" w:rsidRPr="001F51DD" w:rsidRDefault="0047701E"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By selecting a subject area from each of the four units of the module Changemakers: Building a Personal Brand for Sustainable Employment. From Unit 1 I chose </w:t>
      </w:r>
      <w:r w:rsidR="006F4791">
        <w:rPr>
          <w:rFonts w:ascii="Arial" w:hAnsi="Arial" w:cs="Arial"/>
          <w:color w:val="000000" w:themeColor="text1"/>
          <w:sz w:val="24"/>
          <w:szCs w:val="24"/>
        </w:rPr>
        <w:t>tpic</w:t>
      </w:r>
      <w:r w:rsidRPr="00CD45BD">
        <w:rPr>
          <w:rFonts w:ascii="Arial" w:hAnsi="Arial" w:cs="Arial"/>
          <w:color w:val="000000" w:themeColor="text1"/>
          <w:sz w:val="24"/>
          <w:szCs w:val="24"/>
        </w:rPr>
        <w:t xml:space="preserve"> 4 - Limitless Abilities. From unit 2 I chose topic 3 Network society, from unit 3 I chose topic 4 - </w:t>
      </w:r>
      <w:r w:rsidR="00952F9B" w:rsidRPr="00CD45BD">
        <w:rPr>
          <w:rFonts w:ascii="Arial" w:hAnsi="Arial" w:cs="Arial"/>
          <w:color w:val="000000" w:themeColor="text1"/>
          <w:sz w:val="24"/>
          <w:szCs w:val="24"/>
        </w:rPr>
        <w:t xml:space="preserve">Identifying Career </w:t>
      </w:r>
      <w:r w:rsidR="006F4791" w:rsidRPr="00CD45BD">
        <w:rPr>
          <w:rFonts w:ascii="Arial" w:hAnsi="Arial" w:cs="Arial"/>
          <w:color w:val="000000" w:themeColor="text1"/>
          <w:sz w:val="24"/>
          <w:szCs w:val="24"/>
        </w:rPr>
        <w:t>Opportunities</w:t>
      </w:r>
      <w:r w:rsidRPr="00CD45BD">
        <w:rPr>
          <w:rFonts w:ascii="Arial" w:hAnsi="Arial" w:cs="Arial"/>
          <w:color w:val="000000" w:themeColor="text1"/>
          <w:sz w:val="24"/>
          <w:szCs w:val="24"/>
        </w:rPr>
        <w:t xml:space="preserve">, and finally, I chose topic 4 </w:t>
      </w:r>
      <w:r w:rsidR="00667E7C" w:rsidRPr="00CD45BD">
        <w:rPr>
          <w:rFonts w:ascii="Arial" w:hAnsi="Arial" w:cs="Arial"/>
          <w:color w:val="000000" w:themeColor="text1"/>
          <w:sz w:val="24"/>
          <w:szCs w:val="24"/>
        </w:rPr>
        <w:t>Career Role Models</w:t>
      </w:r>
      <w:r w:rsidRPr="00CD45BD">
        <w:rPr>
          <w:rFonts w:ascii="Arial" w:hAnsi="Arial" w:cs="Arial"/>
          <w:color w:val="000000" w:themeColor="text1"/>
          <w:sz w:val="24"/>
          <w:szCs w:val="24"/>
        </w:rPr>
        <w:t xml:space="preserve"> from unit 4.</w:t>
      </w:r>
    </w:p>
    <w:p w14:paraId="0B0ADAAD" w14:textId="05FAA111" w:rsidR="00236587" w:rsidRPr="00316A59" w:rsidRDefault="00236587" w:rsidP="00CD45BD">
      <w:pPr>
        <w:spacing w:line="360" w:lineRule="auto"/>
        <w:rPr>
          <w:rFonts w:ascii="Arial" w:hAnsi="Arial" w:cs="Arial"/>
          <w:b/>
          <w:bCs/>
          <w:color w:val="244061" w:themeColor="accent1" w:themeShade="80"/>
          <w:sz w:val="28"/>
          <w:szCs w:val="28"/>
        </w:rPr>
      </w:pPr>
      <w:r w:rsidRPr="00316A59">
        <w:rPr>
          <w:rFonts w:ascii="Arial" w:hAnsi="Arial" w:cs="Arial"/>
          <w:b/>
          <w:bCs/>
          <w:color w:val="244061" w:themeColor="accent1" w:themeShade="80"/>
          <w:sz w:val="28"/>
          <w:szCs w:val="28"/>
        </w:rPr>
        <w:t xml:space="preserve">Unit 1 -Topic </w:t>
      </w:r>
      <w:r w:rsidR="00AF5142" w:rsidRPr="00316A59">
        <w:rPr>
          <w:rFonts w:ascii="Arial" w:hAnsi="Arial" w:cs="Arial"/>
          <w:b/>
          <w:bCs/>
          <w:color w:val="244061" w:themeColor="accent1" w:themeShade="80"/>
          <w:sz w:val="28"/>
          <w:szCs w:val="28"/>
        </w:rPr>
        <w:t>4</w:t>
      </w:r>
    </w:p>
    <w:p w14:paraId="20CA8475" w14:textId="78FB0B11" w:rsidR="00241DB6" w:rsidRPr="00316A59" w:rsidRDefault="001114D9" w:rsidP="00CD45BD">
      <w:pPr>
        <w:spacing w:line="360" w:lineRule="auto"/>
        <w:rPr>
          <w:rFonts w:ascii="Arial" w:hAnsi="Arial" w:cs="Arial"/>
          <w:b/>
          <w:bCs/>
          <w:color w:val="244061" w:themeColor="accent1" w:themeShade="80"/>
          <w:sz w:val="28"/>
          <w:szCs w:val="28"/>
        </w:rPr>
      </w:pPr>
      <w:r w:rsidRPr="00316A59">
        <w:rPr>
          <w:rFonts w:ascii="Arial" w:hAnsi="Arial" w:cs="Arial"/>
          <w:b/>
          <w:bCs/>
          <w:color w:val="244061" w:themeColor="accent1" w:themeShade="80"/>
          <w:sz w:val="28"/>
          <w:szCs w:val="28"/>
        </w:rPr>
        <w:t>Boundaryless</w:t>
      </w:r>
      <w:r w:rsidR="00241DB6" w:rsidRPr="00316A59">
        <w:rPr>
          <w:rFonts w:ascii="Arial" w:hAnsi="Arial" w:cs="Arial"/>
          <w:b/>
          <w:bCs/>
          <w:color w:val="244061" w:themeColor="accent1" w:themeShade="80"/>
          <w:sz w:val="28"/>
          <w:szCs w:val="28"/>
        </w:rPr>
        <w:t xml:space="preserve"> Skills</w:t>
      </w:r>
    </w:p>
    <w:p w14:paraId="32F49110" w14:textId="767D05DA" w:rsidR="008C1D0E" w:rsidRPr="00CD45BD" w:rsidRDefault="001114D9" w:rsidP="00CD45BD">
      <w:pPr>
        <w:spacing w:line="360" w:lineRule="auto"/>
        <w:rPr>
          <w:rFonts w:ascii="Arial" w:hAnsi="Arial" w:cs="Arial"/>
          <w:bCs/>
          <w:color w:val="0D0D0D" w:themeColor="text1" w:themeTint="F2"/>
          <w:sz w:val="24"/>
          <w:szCs w:val="24"/>
        </w:rPr>
      </w:pPr>
      <w:r w:rsidRPr="00CD45BD">
        <w:rPr>
          <w:rFonts w:ascii="Arial" w:hAnsi="Arial" w:cs="Arial"/>
          <w:bCs/>
          <w:color w:val="0D0D0D" w:themeColor="text1" w:themeTint="F2"/>
          <w:sz w:val="24"/>
          <w:szCs w:val="24"/>
        </w:rPr>
        <w:t>In this top</w:t>
      </w:r>
      <w:r w:rsidR="00B475C2">
        <w:rPr>
          <w:rFonts w:ascii="Arial" w:hAnsi="Arial" w:cs="Arial"/>
          <w:bCs/>
          <w:color w:val="0D0D0D" w:themeColor="text1" w:themeTint="F2"/>
          <w:sz w:val="24"/>
          <w:szCs w:val="24"/>
        </w:rPr>
        <w:t>ic</w:t>
      </w:r>
      <w:r w:rsidRPr="00CD45BD">
        <w:rPr>
          <w:rFonts w:ascii="Arial" w:hAnsi="Arial" w:cs="Arial"/>
          <w:bCs/>
          <w:color w:val="0D0D0D" w:themeColor="text1" w:themeTint="F2"/>
          <w:sz w:val="24"/>
          <w:szCs w:val="24"/>
        </w:rPr>
        <w:t xml:space="preserve"> I </w:t>
      </w:r>
      <w:r w:rsidR="00CC726B" w:rsidRPr="00CD45BD">
        <w:rPr>
          <w:rFonts w:ascii="Arial" w:hAnsi="Arial" w:cs="Arial"/>
          <w:bCs/>
          <w:color w:val="0D0D0D" w:themeColor="text1" w:themeTint="F2"/>
          <w:sz w:val="24"/>
          <w:szCs w:val="24"/>
        </w:rPr>
        <w:t>have familiarized myself with the following important qualities:</w:t>
      </w:r>
    </w:p>
    <w:p w14:paraId="6F6EC5E6" w14:textId="0913778E" w:rsidR="00AF5142" w:rsidRPr="00316A59" w:rsidRDefault="00AF5142" w:rsidP="00CD45BD">
      <w:pPr>
        <w:spacing w:line="360" w:lineRule="auto"/>
        <w:rPr>
          <w:rFonts w:ascii="Arial" w:eastAsia="Times New Roman" w:hAnsi="Arial" w:cs="Arial"/>
          <w:b/>
          <w:color w:val="244061" w:themeColor="accent1" w:themeShade="80"/>
          <w:sz w:val="24"/>
          <w:szCs w:val="24"/>
          <w:lang w:eastAsia="en-GB"/>
        </w:rPr>
      </w:pPr>
      <w:r w:rsidRPr="00316A59">
        <w:rPr>
          <w:rFonts w:ascii="Arial" w:eastAsia="Times New Roman" w:hAnsi="Arial" w:cs="Arial"/>
          <w:b/>
          <w:color w:val="244061" w:themeColor="accent1" w:themeShade="80"/>
          <w:sz w:val="24"/>
          <w:szCs w:val="24"/>
          <w:lang w:eastAsia="en-GB"/>
        </w:rPr>
        <w:t>1.</w:t>
      </w:r>
      <w:r w:rsidRPr="00316A59">
        <w:rPr>
          <w:rFonts w:ascii="Arial" w:eastAsia="Times New Roman" w:hAnsi="Arial" w:cs="Arial"/>
          <w:color w:val="244061" w:themeColor="accent1" w:themeShade="80"/>
          <w:sz w:val="24"/>
          <w:szCs w:val="24"/>
          <w:lang w:eastAsia="en-GB"/>
        </w:rPr>
        <w:t xml:space="preserve"> </w:t>
      </w:r>
      <w:r w:rsidRPr="00316A59">
        <w:rPr>
          <w:rFonts w:ascii="Arial" w:eastAsia="Times New Roman" w:hAnsi="Arial" w:cs="Arial"/>
          <w:b/>
          <w:color w:val="244061" w:themeColor="accent1" w:themeShade="80"/>
          <w:sz w:val="24"/>
          <w:szCs w:val="24"/>
          <w:lang w:eastAsia="en-GB"/>
        </w:rPr>
        <w:t>Expertise and professional competence</w:t>
      </w:r>
    </w:p>
    <w:p w14:paraId="248E173E" w14:textId="07AB0A2F" w:rsidR="00427F43" w:rsidRPr="00CD45BD" w:rsidRDefault="00AF5142"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For my future employer, my personal professional competence is primarily decisive. What experience do I have specifically in the desired area of application? How well do I know the industry of the company posting the bid? What successes have I had in the past and how can this help me in my future position?</w:t>
      </w:r>
    </w:p>
    <w:p w14:paraId="0BFF7383" w14:textId="77777777" w:rsidR="00B55014" w:rsidRPr="00316A59" w:rsidRDefault="00B55014" w:rsidP="00CD45BD">
      <w:pPr>
        <w:spacing w:line="360" w:lineRule="auto"/>
        <w:rPr>
          <w:rFonts w:ascii="Arial" w:eastAsia="Times New Roman" w:hAnsi="Arial" w:cs="Arial"/>
          <w:b/>
          <w:color w:val="244061" w:themeColor="accent1" w:themeShade="80"/>
          <w:sz w:val="24"/>
          <w:szCs w:val="24"/>
          <w:lang w:eastAsia="en-GB"/>
        </w:rPr>
      </w:pPr>
      <w:r w:rsidRPr="00316A59">
        <w:rPr>
          <w:rFonts w:ascii="Arial" w:eastAsia="Times New Roman" w:hAnsi="Arial" w:cs="Arial"/>
          <w:b/>
          <w:color w:val="244061" w:themeColor="accent1" w:themeShade="80"/>
          <w:sz w:val="24"/>
          <w:szCs w:val="24"/>
          <w:lang w:eastAsia="en-GB"/>
        </w:rPr>
        <w:t>2. Ability to work in a team</w:t>
      </w:r>
    </w:p>
    <w:p w14:paraId="14C77420" w14:textId="38BF88CE" w:rsidR="00B55014" w:rsidRPr="00CD45BD" w:rsidRDefault="00B55014"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I have to show my counterpart that I can work well in a team and what I particularly appreciate about dealing with colleagues. The ability to work in a team is important in almost every position today, both within one's own area and across functions. That's why I don't forget to emphasize that I can also work independently and on my own respons</w:t>
      </w:r>
      <w:r w:rsidR="006F4CB0">
        <w:rPr>
          <w:rFonts w:ascii="Arial" w:eastAsia="Times New Roman" w:hAnsi="Arial" w:cs="Arial"/>
          <w:color w:val="000000" w:themeColor="text1"/>
          <w:sz w:val="24"/>
          <w:szCs w:val="24"/>
          <w:lang w:eastAsia="en-GB"/>
        </w:rPr>
        <w:t xml:space="preserve">ibility if the tasks require it </w:t>
      </w:r>
      <w:r w:rsidR="006F4CB0" w:rsidRPr="001E6C71">
        <w:rPr>
          <w:rFonts w:ascii="Arial" w:hAnsi="Arial" w:cs="Arial"/>
          <w:color w:val="000000" w:themeColor="text1"/>
          <w:sz w:val="24"/>
          <w:szCs w:val="24"/>
        </w:rPr>
        <w:t>DeFillippi, R. J., &amp; Arthur, M. B. (1994).</w:t>
      </w:r>
    </w:p>
    <w:p w14:paraId="42BEA0DA" w14:textId="77777777" w:rsidR="00B55014" w:rsidRPr="008309D5" w:rsidRDefault="00B55014" w:rsidP="00CD45BD">
      <w:pPr>
        <w:spacing w:line="360" w:lineRule="auto"/>
        <w:rPr>
          <w:rFonts w:ascii="Arial" w:eastAsia="Times New Roman" w:hAnsi="Arial" w:cs="Arial"/>
          <w:b/>
          <w:color w:val="244061" w:themeColor="accent1" w:themeShade="80"/>
          <w:sz w:val="24"/>
          <w:szCs w:val="24"/>
          <w:lang w:eastAsia="en-GB"/>
        </w:rPr>
      </w:pPr>
      <w:r w:rsidRPr="008309D5">
        <w:rPr>
          <w:rFonts w:ascii="Arial" w:eastAsia="Times New Roman" w:hAnsi="Arial" w:cs="Arial"/>
          <w:b/>
          <w:color w:val="244061" w:themeColor="accent1" w:themeShade="80"/>
          <w:sz w:val="24"/>
          <w:szCs w:val="24"/>
          <w:lang w:eastAsia="en-GB"/>
        </w:rPr>
        <w:t>3. Self-employment</w:t>
      </w:r>
    </w:p>
    <w:p w14:paraId="564E3962" w14:textId="1FE4D79F" w:rsidR="00680203" w:rsidRPr="00CD45BD" w:rsidRDefault="00680203" w:rsidP="00CD45BD">
      <w:pPr>
        <w:spacing w:line="360" w:lineRule="auto"/>
        <w:rPr>
          <w:rFonts w:ascii="Arial" w:eastAsia="Times New Roman" w:hAnsi="Arial" w:cs="Arial"/>
          <w:i/>
          <w:color w:val="0F243E" w:themeColor="text2" w:themeShade="80"/>
          <w:sz w:val="24"/>
          <w:szCs w:val="24"/>
          <w:lang w:eastAsia="en-GB"/>
        </w:rPr>
      </w:pPr>
      <w:r w:rsidRPr="00CD45BD">
        <w:rPr>
          <w:rFonts w:ascii="Arial" w:eastAsia="Times New Roman" w:hAnsi="Arial" w:cs="Arial"/>
          <w:i/>
          <w:color w:val="0F243E" w:themeColor="text2" w:themeShade="80"/>
          <w:sz w:val="24"/>
          <w:szCs w:val="24"/>
          <w:lang w:eastAsia="en-GB"/>
        </w:rPr>
        <w:t>The aim is not to solve tasks independently, but to set them yourself.</w:t>
      </w:r>
    </w:p>
    <w:p w14:paraId="5F5E3D31" w14:textId="23B13E69" w:rsidR="00BD2D2D" w:rsidRPr="00033CB5" w:rsidRDefault="00B55014"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I can always score with this ability. As a self-employed employee who takes on tasks independently, this is a real enrichment for every company. I should try to demonstrate this ability through previous projects and focus on my way of working.</w:t>
      </w:r>
    </w:p>
    <w:p w14:paraId="56CF5506" w14:textId="77777777" w:rsidR="00B55014" w:rsidRPr="008309D5" w:rsidRDefault="00B55014" w:rsidP="00CD45BD">
      <w:pPr>
        <w:spacing w:line="360" w:lineRule="auto"/>
        <w:rPr>
          <w:rFonts w:ascii="Arial" w:eastAsia="Times New Roman" w:hAnsi="Arial" w:cs="Arial"/>
          <w:b/>
          <w:color w:val="244061" w:themeColor="accent1" w:themeShade="80"/>
          <w:sz w:val="24"/>
          <w:szCs w:val="24"/>
          <w:lang w:eastAsia="en-GB"/>
        </w:rPr>
      </w:pPr>
      <w:r w:rsidRPr="008309D5">
        <w:rPr>
          <w:rFonts w:ascii="Arial" w:eastAsia="Times New Roman" w:hAnsi="Arial" w:cs="Arial"/>
          <w:b/>
          <w:color w:val="244061" w:themeColor="accent1" w:themeShade="80"/>
          <w:sz w:val="24"/>
          <w:szCs w:val="24"/>
          <w:lang w:eastAsia="en-GB"/>
        </w:rPr>
        <w:lastRenderedPageBreak/>
        <w:t>4. Willingness to take responsibility</w:t>
      </w:r>
    </w:p>
    <w:p w14:paraId="215034E2" w14:textId="245AD4B2" w:rsidR="00B55014" w:rsidRPr="00CD45BD" w:rsidRDefault="00B55014"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Agree to take responsibility? This ability is also required of specialists without direct personnel responsibility, since they have to work independently in almost all areas. I have to report on situations in the past in which I took specific responsibility for a project or task.</w:t>
      </w:r>
    </w:p>
    <w:p w14:paraId="1D099127" w14:textId="77777777" w:rsidR="00B55014" w:rsidRPr="00CD45BD" w:rsidRDefault="00B55014" w:rsidP="00CD45BD">
      <w:pPr>
        <w:spacing w:line="360" w:lineRule="auto"/>
        <w:rPr>
          <w:rFonts w:ascii="Arial" w:eastAsia="Times New Roman" w:hAnsi="Arial" w:cs="Arial"/>
          <w:b/>
          <w:color w:val="244061" w:themeColor="accent1" w:themeShade="80"/>
          <w:sz w:val="24"/>
          <w:szCs w:val="24"/>
          <w:lang w:eastAsia="en-GB"/>
        </w:rPr>
      </w:pPr>
      <w:r w:rsidRPr="00CD45BD">
        <w:rPr>
          <w:rFonts w:ascii="Arial" w:eastAsia="Times New Roman" w:hAnsi="Arial" w:cs="Arial"/>
          <w:b/>
          <w:color w:val="244061" w:themeColor="accent1" w:themeShade="80"/>
          <w:sz w:val="24"/>
          <w:szCs w:val="24"/>
          <w:lang w:eastAsia="en-GB"/>
        </w:rPr>
        <w:t>5. Mobility</w:t>
      </w:r>
    </w:p>
    <w:p w14:paraId="40B459D7" w14:textId="769CCD56" w:rsidR="00B55014" w:rsidRPr="00CD45BD" w:rsidRDefault="00B55014"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Punctuality and reliability are taken for granted. But mobility is also considered an important skill today. I have to let my potential employer to know that I am open to a job-related move.</w:t>
      </w:r>
    </w:p>
    <w:p w14:paraId="61E7721B" w14:textId="77777777" w:rsidR="00B55014" w:rsidRPr="00CD45BD" w:rsidRDefault="00B55014" w:rsidP="00CD45BD">
      <w:pPr>
        <w:spacing w:line="360" w:lineRule="auto"/>
        <w:rPr>
          <w:rFonts w:ascii="Arial" w:eastAsia="Times New Roman" w:hAnsi="Arial" w:cs="Arial"/>
          <w:b/>
          <w:color w:val="244061" w:themeColor="accent1" w:themeShade="80"/>
          <w:sz w:val="24"/>
          <w:szCs w:val="24"/>
          <w:lang w:eastAsia="en-GB"/>
        </w:rPr>
      </w:pPr>
      <w:r w:rsidRPr="00CD45BD">
        <w:rPr>
          <w:rFonts w:ascii="Arial" w:eastAsia="Times New Roman" w:hAnsi="Arial" w:cs="Arial"/>
          <w:b/>
          <w:color w:val="244061" w:themeColor="accent1" w:themeShade="80"/>
          <w:sz w:val="24"/>
          <w:szCs w:val="24"/>
          <w:lang w:eastAsia="en-GB"/>
        </w:rPr>
        <w:t>6. Willingness to compromise</w:t>
      </w:r>
    </w:p>
    <w:p w14:paraId="4ADE3264" w14:textId="07117052" w:rsidR="00DE7FB4" w:rsidRPr="00CD45BD" w:rsidRDefault="00B55014"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There are always points where my ideas do not match those of my colleagues. Willingness to compromise is an important quality to mention. Especially in team structures, it is important to always be open to options and to be able to develop alternative solutions.</w:t>
      </w:r>
    </w:p>
    <w:p w14:paraId="5D2B759C" w14:textId="77777777" w:rsidR="006203F1" w:rsidRPr="00CD45BD" w:rsidRDefault="006203F1" w:rsidP="00CD45BD">
      <w:pPr>
        <w:spacing w:line="360" w:lineRule="auto"/>
        <w:rPr>
          <w:rFonts w:ascii="Arial" w:eastAsia="Times New Roman" w:hAnsi="Arial" w:cs="Arial"/>
          <w:b/>
          <w:color w:val="244061" w:themeColor="accent1" w:themeShade="80"/>
          <w:sz w:val="24"/>
          <w:szCs w:val="24"/>
          <w:lang w:eastAsia="en-GB"/>
        </w:rPr>
      </w:pPr>
      <w:r w:rsidRPr="00CD45BD">
        <w:rPr>
          <w:rFonts w:ascii="Arial" w:eastAsia="Times New Roman" w:hAnsi="Arial" w:cs="Arial"/>
          <w:b/>
          <w:color w:val="244061" w:themeColor="accent1" w:themeShade="80"/>
          <w:sz w:val="24"/>
          <w:szCs w:val="24"/>
          <w:lang w:eastAsia="en-GB"/>
        </w:rPr>
        <w:t>7. Open-mindedness</w:t>
      </w:r>
    </w:p>
    <w:p w14:paraId="03D7F9C4" w14:textId="009E47CC" w:rsidR="00316A59" w:rsidRPr="001F51DD" w:rsidRDefault="006203F1"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Being open to someone is a positive quality that my conversation partner immediately notices. It helps me in dealing with superiors and employees and is therefore one of the soft skills that companies are always looking for.</w:t>
      </w:r>
    </w:p>
    <w:p w14:paraId="475F790C" w14:textId="7E106CA7" w:rsidR="006203F1" w:rsidRPr="0040707F" w:rsidRDefault="006203F1" w:rsidP="00CD45BD">
      <w:pPr>
        <w:spacing w:line="360" w:lineRule="auto"/>
        <w:rPr>
          <w:rFonts w:ascii="Arial" w:eastAsia="Times New Roman" w:hAnsi="Arial" w:cs="Arial"/>
          <w:b/>
          <w:color w:val="244061" w:themeColor="accent1" w:themeShade="80"/>
          <w:sz w:val="24"/>
          <w:szCs w:val="24"/>
          <w:lang w:eastAsia="en-GB"/>
        </w:rPr>
      </w:pPr>
      <w:r w:rsidRPr="0040707F">
        <w:rPr>
          <w:rFonts w:ascii="Arial" w:eastAsia="Times New Roman" w:hAnsi="Arial" w:cs="Arial"/>
          <w:b/>
          <w:color w:val="244061" w:themeColor="accent1" w:themeShade="80"/>
          <w:sz w:val="24"/>
          <w:szCs w:val="24"/>
          <w:lang w:eastAsia="en-GB"/>
        </w:rPr>
        <w:t xml:space="preserve">8. </w:t>
      </w:r>
      <w:r w:rsidR="00A94B76" w:rsidRPr="0040707F">
        <w:rPr>
          <w:rFonts w:ascii="Arial" w:eastAsia="Times New Roman" w:hAnsi="Arial" w:cs="Arial"/>
          <w:b/>
          <w:color w:val="244061" w:themeColor="accent1" w:themeShade="80"/>
          <w:sz w:val="24"/>
          <w:szCs w:val="24"/>
          <w:lang w:eastAsia="en-GB"/>
        </w:rPr>
        <w:t>Willingness</w:t>
      </w:r>
      <w:r w:rsidRPr="0040707F">
        <w:rPr>
          <w:rFonts w:ascii="Arial" w:eastAsia="Times New Roman" w:hAnsi="Arial" w:cs="Arial"/>
          <w:b/>
          <w:color w:val="244061" w:themeColor="accent1" w:themeShade="80"/>
          <w:sz w:val="24"/>
          <w:szCs w:val="24"/>
          <w:lang w:eastAsia="en-GB"/>
        </w:rPr>
        <w:t xml:space="preserve"> to learn</w:t>
      </w:r>
    </w:p>
    <w:p w14:paraId="685BB073" w14:textId="5BBFC126" w:rsidR="006203F1" w:rsidRPr="00CD45BD" w:rsidRDefault="006203F1"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I am constantly learning and am always open to new ideas. This is how I learned to show my motivation, to constantly develop myself and not to stagnate in terms of know-how and specialist knowledge.</w:t>
      </w:r>
    </w:p>
    <w:p w14:paraId="208D126E" w14:textId="77777777" w:rsidR="006203F1" w:rsidRPr="0040707F" w:rsidRDefault="006203F1" w:rsidP="00CD45BD">
      <w:pPr>
        <w:spacing w:line="360" w:lineRule="auto"/>
        <w:rPr>
          <w:rFonts w:ascii="Arial" w:eastAsia="Times New Roman" w:hAnsi="Arial" w:cs="Arial"/>
          <w:b/>
          <w:color w:val="244061" w:themeColor="accent1" w:themeShade="80"/>
          <w:sz w:val="24"/>
          <w:szCs w:val="24"/>
          <w:lang w:eastAsia="en-GB"/>
        </w:rPr>
      </w:pPr>
      <w:r w:rsidRPr="0040707F">
        <w:rPr>
          <w:rFonts w:ascii="Arial" w:eastAsia="Times New Roman" w:hAnsi="Arial" w:cs="Arial"/>
          <w:b/>
          <w:color w:val="244061" w:themeColor="accent1" w:themeShade="80"/>
          <w:sz w:val="24"/>
          <w:szCs w:val="24"/>
          <w:lang w:eastAsia="en-GB"/>
        </w:rPr>
        <w:t>9. Purposefulness</w:t>
      </w:r>
    </w:p>
    <w:p w14:paraId="4AD9737C" w14:textId="5F08D9F4" w:rsidR="00B55014" w:rsidRPr="00CD45BD" w:rsidRDefault="006203F1" w:rsidP="00CD45BD">
      <w:pPr>
        <w:spacing w:line="360" w:lineRule="auto"/>
        <w:rPr>
          <w:rFonts w:ascii="Arial" w:eastAsia="Times New Roman" w:hAnsi="Arial" w:cs="Arial"/>
          <w:color w:val="000000" w:themeColor="text1"/>
          <w:sz w:val="24"/>
          <w:szCs w:val="24"/>
          <w:lang w:eastAsia="en-GB"/>
        </w:rPr>
      </w:pPr>
      <w:r w:rsidRPr="00CD45BD">
        <w:rPr>
          <w:rFonts w:ascii="Arial" w:eastAsia="Times New Roman" w:hAnsi="Arial" w:cs="Arial"/>
          <w:color w:val="000000" w:themeColor="text1"/>
          <w:sz w:val="24"/>
          <w:szCs w:val="24"/>
          <w:lang w:eastAsia="en-GB"/>
        </w:rPr>
        <w:t>I always work stringently and reliably towards a goal.</w:t>
      </w:r>
    </w:p>
    <w:p w14:paraId="38A65913" w14:textId="77777777" w:rsidR="00142CD1" w:rsidRPr="0040707F" w:rsidRDefault="00142CD1" w:rsidP="00CD45BD">
      <w:pPr>
        <w:spacing w:line="360" w:lineRule="auto"/>
        <w:rPr>
          <w:rFonts w:ascii="Arial" w:eastAsia="Times New Roman" w:hAnsi="Arial" w:cs="Arial"/>
          <w:b/>
          <w:color w:val="244061" w:themeColor="accent1" w:themeShade="80"/>
          <w:sz w:val="24"/>
          <w:szCs w:val="24"/>
          <w:lang w:eastAsia="en-GB"/>
        </w:rPr>
      </w:pPr>
      <w:r w:rsidRPr="0040707F">
        <w:rPr>
          <w:rFonts w:ascii="Arial" w:eastAsia="Times New Roman" w:hAnsi="Arial" w:cs="Arial"/>
          <w:b/>
          <w:color w:val="244061" w:themeColor="accent1" w:themeShade="80"/>
          <w:sz w:val="24"/>
          <w:szCs w:val="24"/>
          <w:lang w:eastAsia="en-GB"/>
        </w:rPr>
        <w:t>10. Conviction</w:t>
      </w:r>
    </w:p>
    <w:p w14:paraId="6BE7F855" w14:textId="4819B49E" w:rsidR="0040707F" w:rsidRPr="0040707F" w:rsidRDefault="00142CD1" w:rsidP="0040707F">
      <w:pPr>
        <w:spacing w:line="360" w:lineRule="auto"/>
        <w:rPr>
          <w:rFonts w:ascii="Arial" w:hAnsi="Arial" w:cs="Arial"/>
          <w:color w:val="000000" w:themeColor="text1"/>
          <w:sz w:val="24"/>
          <w:szCs w:val="24"/>
        </w:rPr>
      </w:pPr>
      <w:r w:rsidRPr="00CD45BD">
        <w:rPr>
          <w:rFonts w:ascii="Arial" w:eastAsia="Times New Roman" w:hAnsi="Arial" w:cs="Arial"/>
          <w:color w:val="000000" w:themeColor="text1"/>
          <w:sz w:val="24"/>
          <w:szCs w:val="24"/>
          <w:lang w:eastAsia="en-GB"/>
        </w:rPr>
        <w:t>I have also learned to fascinate other people with my good ideas.</w:t>
      </w:r>
    </w:p>
    <w:p w14:paraId="26F00601" w14:textId="77777777" w:rsidR="006F4CB0" w:rsidRDefault="006F4CB0" w:rsidP="00CD45BD">
      <w:pPr>
        <w:spacing w:line="360" w:lineRule="auto"/>
        <w:rPr>
          <w:rFonts w:ascii="Arial" w:hAnsi="Arial" w:cs="Arial"/>
          <w:b/>
          <w:bCs/>
          <w:color w:val="244061" w:themeColor="accent1" w:themeShade="80"/>
          <w:sz w:val="28"/>
          <w:szCs w:val="28"/>
        </w:rPr>
      </w:pPr>
    </w:p>
    <w:p w14:paraId="61230C8F" w14:textId="77777777" w:rsidR="006F4CB0" w:rsidRDefault="006F4CB0" w:rsidP="00CD45BD">
      <w:pPr>
        <w:spacing w:line="360" w:lineRule="auto"/>
        <w:rPr>
          <w:rFonts w:ascii="Arial" w:hAnsi="Arial" w:cs="Arial"/>
          <w:b/>
          <w:bCs/>
          <w:color w:val="244061" w:themeColor="accent1" w:themeShade="80"/>
          <w:sz w:val="28"/>
          <w:szCs w:val="28"/>
        </w:rPr>
      </w:pPr>
    </w:p>
    <w:p w14:paraId="75591F24" w14:textId="20911D6E" w:rsidR="00265F99" w:rsidRPr="0040707F" w:rsidRDefault="00A72B70" w:rsidP="00CD45BD">
      <w:pPr>
        <w:spacing w:line="360" w:lineRule="auto"/>
        <w:rPr>
          <w:rFonts w:ascii="Arial" w:hAnsi="Arial" w:cs="Arial"/>
          <w:b/>
          <w:bCs/>
          <w:color w:val="244061" w:themeColor="accent1" w:themeShade="80"/>
          <w:sz w:val="28"/>
          <w:szCs w:val="28"/>
        </w:rPr>
      </w:pPr>
      <w:r w:rsidRPr="0040707F">
        <w:rPr>
          <w:rFonts w:ascii="Arial" w:hAnsi="Arial" w:cs="Arial"/>
          <w:b/>
          <w:bCs/>
          <w:color w:val="244061" w:themeColor="accent1" w:themeShade="80"/>
          <w:sz w:val="28"/>
          <w:szCs w:val="28"/>
        </w:rPr>
        <w:t>Unit 2 -</w:t>
      </w:r>
      <w:r w:rsidR="00265F99" w:rsidRPr="0040707F">
        <w:rPr>
          <w:rFonts w:ascii="Arial" w:hAnsi="Arial" w:cs="Arial"/>
          <w:b/>
          <w:bCs/>
          <w:color w:val="244061" w:themeColor="accent1" w:themeShade="80"/>
          <w:sz w:val="28"/>
          <w:szCs w:val="28"/>
        </w:rPr>
        <w:t xml:space="preserve">Topic </w:t>
      </w:r>
      <w:r w:rsidR="000A43F0" w:rsidRPr="0040707F">
        <w:rPr>
          <w:rFonts w:ascii="Arial" w:hAnsi="Arial" w:cs="Arial"/>
          <w:b/>
          <w:bCs/>
          <w:color w:val="244061" w:themeColor="accent1" w:themeShade="80"/>
          <w:sz w:val="28"/>
          <w:szCs w:val="28"/>
        </w:rPr>
        <w:t>3</w:t>
      </w:r>
    </w:p>
    <w:p w14:paraId="7E3E890A" w14:textId="77777777" w:rsidR="000A43F0" w:rsidRPr="0040707F" w:rsidRDefault="000A43F0" w:rsidP="00CD45BD">
      <w:pPr>
        <w:spacing w:line="360" w:lineRule="auto"/>
        <w:rPr>
          <w:rFonts w:ascii="Arial" w:hAnsi="Arial" w:cs="Arial"/>
          <w:b/>
          <w:bCs/>
          <w:color w:val="244061" w:themeColor="accent1" w:themeShade="80"/>
          <w:sz w:val="28"/>
          <w:szCs w:val="28"/>
        </w:rPr>
      </w:pPr>
      <w:r w:rsidRPr="0040707F">
        <w:rPr>
          <w:rFonts w:ascii="Arial" w:hAnsi="Arial" w:cs="Arial"/>
          <w:b/>
          <w:bCs/>
          <w:color w:val="244061" w:themeColor="accent1" w:themeShade="80"/>
          <w:sz w:val="28"/>
          <w:szCs w:val="28"/>
        </w:rPr>
        <w:t xml:space="preserve">Network society </w:t>
      </w:r>
    </w:p>
    <w:p w14:paraId="63D3398A" w14:textId="49E6A7AA" w:rsidR="008862D5" w:rsidRPr="00CD45BD" w:rsidRDefault="008862D5" w:rsidP="00CD45BD">
      <w:pPr>
        <w:spacing w:line="360" w:lineRule="auto"/>
        <w:rPr>
          <w:rFonts w:ascii="Arial" w:hAnsi="Arial" w:cs="Arial"/>
          <w:b/>
          <w:bCs/>
          <w:i/>
          <w:color w:val="0F243E" w:themeColor="text2" w:themeShade="80"/>
          <w:sz w:val="24"/>
          <w:szCs w:val="24"/>
        </w:rPr>
      </w:pPr>
      <w:r w:rsidRPr="00CD45BD">
        <w:rPr>
          <w:rFonts w:ascii="Arial" w:hAnsi="Arial" w:cs="Arial"/>
          <w:b/>
          <w:bCs/>
          <w:i/>
          <w:color w:val="0F243E" w:themeColor="text2" w:themeShade="80"/>
          <w:sz w:val="24"/>
          <w:szCs w:val="24"/>
        </w:rPr>
        <w:lastRenderedPageBreak/>
        <w:t>Jan van Dijk, Professor of Sociology and Communication Studies at the University of Twente, gives a very vague definition in his book The Network Society: A network is a relatively open system that connects at least three relatively closed systems (p. 30).</w:t>
      </w:r>
    </w:p>
    <w:p w14:paraId="59249C93" w14:textId="401C3C25" w:rsidR="000A43F0" w:rsidRPr="00CD45BD" w:rsidRDefault="000A43F0" w:rsidP="00CD45BD">
      <w:pPr>
        <w:spacing w:line="360" w:lineRule="auto"/>
        <w:rPr>
          <w:rFonts w:ascii="Arial" w:hAnsi="Arial" w:cs="Arial"/>
          <w:bCs/>
          <w:color w:val="000000" w:themeColor="text1"/>
          <w:sz w:val="24"/>
          <w:szCs w:val="24"/>
        </w:rPr>
      </w:pPr>
      <w:r w:rsidRPr="00CD45BD">
        <w:rPr>
          <w:rFonts w:ascii="Arial" w:hAnsi="Arial" w:cs="Arial"/>
          <w:bCs/>
          <w:color w:val="000000" w:themeColor="text1"/>
          <w:sz w:val="24"/>
          <w:szCs w:val="24"/>
        </w:rPr>
        <w:t>Somehow our society is changing enormously, we all feel it, we always communicate differently, time is passing faster, the world is becoming more confusing and the internet seems to be the trigger for all these changes.</w:t>
      </w:r>
    </w:p>
    <w:p w14:paraId="37CF709B" w14:textId="360A3679" w:rsidR="000B41F8" w:rsidRDefault="000B41F8"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Another way of exploring what a network or what the network society is comes from demarcating and distinguishing between similar, opposite, or different concepts</w:t>
      </w:r>
      <w:r w:rsidR="006F4CB0">
        <w:rPr>
          <w:rFonts w:ascii="Arial" w:hAnsi="Arial" w:cs="Arial"/>
          <w:color w:val="000000" w:themeColor="text1"/>
          <w:sz w:val="24"/>
          <w:szCs w:val="24"/>
        </w:rPr>
        <w:t xml:space="preserve"> </w:t>
      </w:r>
      <w:r w:rsidR="006F4CB0" w:rsidRPr="001E6C71">
        <w:rPr>
          <w:rFonts w:ascii="Arial" w:hAnsi="Arial" w:cs="Arial"/>
          <w:color w:val="000000" w:themeColor="text1"/>
          <w:sz w:val="24"/>
          <w:szCs w:val="24"/>
        </w:rPr>
        <w:t>Castells, M., &amp; Cardoso, G. (2005).</w:t>
      </w:r>
      <w:r w:rsidRPr="00CD45BD">
        <w:rPr>
          <w:rFonts w:ascii="Arial" w:hAnsi="Arial" w:cs="Arial"/>
          <w:color w:val="000000" w:themeColor="text1"/>
          <w:sz w:val="24"/>
          <w:szCs w:val="24"/>
        </w:rPr>
        <w:t>. The aspects worth considering here are:</w:t>
      </w:r>
    </w:p>
    <w:tbl>
      <w:tblPr>
        <w:tblStyle w:val="TableGrid"/>
        <w:tblW w:w="0" w:type="auto"/>
        <w:tblLook w:val="04A0" w:firstRow="1" w:lastRow="0" w:firstColumn="1" w:lastColumn="0" w:noHBand="0" w:noVBand="1"/>
      </w:tblPr>
      <w:tblGrid>
        <w:gridCol w:w="4644"/>
        <w:gridCol w:w="4644"/>
      </w:tblGrid>
      <w:tr w:rsidR="0040707F" w14:paraId="30BB5C9D" w14:textId="77777777" w:rsidTr="0040707F">
        <w:trPr>
          <w:trHeight w:val="2087"/>
        </w:trPr>
        <w:tc>
          <w:tcPr>
            <w:tcW w:w="4644" w:type="dxa"/>
          </w:tcPr>
          <w:p w14:paraId="326C96F0" w14:textId="77777777" w:rsidR="0040707F" w:rsidRP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Centralization vs. decentralization</w:t>
            </w:r>
          </w:p>
          <w:p w14:paraId="0AE73BB3" w14:textId="77777777" w:rsidR="0040707F" w:rsidRP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central control vs. local autonomy</w:t>
            </w:r>
          </w:p>
          <w:p w14:paraId="63E9F294" w14:textId="77777777" w:rsidR="0040707F" w:rsidRP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Unification vs. Fragmentation</w:t>
            </w:r>
          </w:p>
          <w:p w14:paraId="2EE63BA2" w14:textId="77777777" w:rsid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Socialization vs. individualization</w:t>
            </w:r>
          </w:p>
          <w:p w14:paraId="518A7790" w14:textId="77777777" w:rsidR="0040707F" w:rsidRPr="00CD45BD" w:rsidRDefault="0040707F" w:rsidP="0040707F">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Proximity vs Distance</w:t>
            </w:r>
          </w:p>
          <w:p w14:paraId="2430077B" w14:textId="210C0C95" w:rsidR="0040707F" w:rsidRDefault="0040707F" w:rsidP="0040707F">
            <w:pPr>
              <w:spacing w:line="360" w:lineRule="auto"/>
              <w:rPr>
                <w:rFonts w:ascii="Arial" w:hAnsi="Arial" w:cs="Arial"/>
                <w:color w:val="000000" w:themeColor="text1"/>
                <w:sz w:val="24"/>
                <w:szCs w:val="24"/>
              </w:rPr>
            </w:pPr>
          </w:p>
        </w:tc>
        <w:tc>
          <w:tcPr>
            <w:tcW w:w="4644" w:type="dxa"/>
          </w:tcPr>
          <w:p w14:paraId="74772C5B" w14:textId="77777777" w:rsidR="0040707F" w:rsidRP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Connected vs. Disconnected</w:t>
            </w:r>
          </w:p>
          <w:p w14:paraId="1AED9586" w14:textId="77777777" w:rsidR="0040707F" w:rsidRP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Openness vs. closedness</w:t>
            </w:r>
          </w:p>
          <w:p w14:paraId="278DEFE7" w14:textId="77777777" w:rsidR="0040707F" w:rsidRP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physical vs. virtual</w:t>
            </w:r>
          </w:p>
          <w:p w14:paraId="619BCAAE" w14:textId="0B392991" w:rsidR="0040707F" w:rsidRDefault="0040707F" w:rsidP="0040707F">
            <w:pPr>
              <w:spacing w:line="360" w:lineRule="auto"/>
              <w:rPr>
                <w:rFonts w:ascii="Arial" w:hAnsi="Arial" w:cs="Arial"/>
                <w:color w:val="000000" w:themeColor="text1"/>
                <w:sz w:val="24"/>
                <w:szCs w:val="24"/>
              </w:rPr>
            </w:pPr>
            <w:r w:rsidRPr="0040707F">
              <w:rPr>
                <w:rFonts w:ascii="Arial" w:hAnsi="Arial" w:cs="Arial"/>
                <w:color w:val="000000" w:themeColor="text1"/>
                <w:sz w:val="24"/>
                <w:szCs w:val="24"/>
              </w:rPr>
              <w:t>slow vs. fast</w:t>
            </w:r>
          </w:p>
        </w:tc>
      </w:tr>
    </w:tbl>
    <w:p w14:paraId="16C72F24" w14:textId="77777777" w:rsidR="0040707F" w:rsidRPr="00CD45BD" w:rsidRDefault="0040707F" w:rsidP="00CD45BD">
      <w:pPr>
        <w:spacing w:line="360" w:lineRule="auto"/>
        <w:rPr>
          <w:rFonts w:ascii="Arial" w:hAnsi="Arial" w:cs="Arial"/>
          <w:color w:val="000000" w:themeColor="text1"/>
          <w:sz w:val="24"/>
          <w:szCs w:val="24"/>
        </w:rPr>
      </w:pPr>
    </w:p>
    <w:p w14:paraId="189465CE" w14:textId="77777777" w:rsidR="008E46F6" w:rsidRPr="00F5146E" w:rsidRDefault="008E46F6" w:rsidP="00CD45BD">
      <w:pPr>
        <w:spacing w:line="360" w:lineRule="auto"/>
        <w:rPr>
          <w:rFonts w:ascii="Arial" w:hAnsi="Arial" w:cs="Arial"/>
          <w:b/>
          <w:color w:val="244061" w:themeColor="accent1" w:themeShade="80"/>
          <w:sz w:val="24"/>
          <w:szCs w:val="24"/>
        </w:rPr>
      </w:pPr>
      <w:r w:rsidRPr="00F5146E">
        <w:rPr>
          <w:rFonts w:ascii="Arial" w:hAnsi="Arial" w:cs="Arial"/>
          <w:b/>
          <w:color w:val="244061" w:themeColor="accent1" w:themeShade="80"/>
          <w:sz w:val="24"/>
          <w:szCs w:val="24"/>
        </w:rPr>
        <w:t>Network vs. Market</w:t>
      </w:r>
    </w:p>
    <w:p w14:paraId="23B9D037" w14:textId="10124BB5" w:rsidR="003626A0" w:rsidRPr="00CD45BD" w:rsidRDefault="008E46F6"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A network differs from a market in that suppliers and producers are in both cooperative and competitive situations. Market mechanisms are modified and augmented by the simultaneity of cooperative and competitive relationships - including the relationship between supply and demand.</w:t>
      </w:r>
    </w:p>
    <w:p w14:paraId="1992144D" w14:textId="287D2D40" w:rsidR="000E5A83" w:rsidRPr="00CD45BD" w:rsidRDefault="000E5A83"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Power (order)</w:t>
      </w:r>
    </w:p>
    <w:p w14:paraId="6A171AB1" w14:textId="1421899E" w:rsidR="008E46F6" w:rsidRPr="00CD45BD" w:rsidRDefault="000E5A83"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In the hierarchical system, a center through contractual power relations knows and controls all peripheral or vertical entities, which often know little about each other horizontally and have little or limited contractual power over each other horizontally.</w:t>
      </w:r>
    </w:p>
    <w:p w14:paraId="5B47F6A2" w14:textId="07513079" w:rsidR="00CE29DE" w:rsidRPr="00CD45BD" w:rsidRDefault="00CE29DE"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Belonging</w:t>
      </w:r>
    </w:p>
    <w:p w14:paraId="7B584F28" w14:textId="523E4035" w:rsidR="00CE29DE" w:rsidRPr="00CD45BD" w:rsidRDefault="00CE29DE"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In a network, on the other hand, no member is a secure member by default. Every member always has the risk of not finding a connection hotspot anymore. It always requires a special effort to belong or to stay.</w:t>
      </w:r>
    </w:p>
    <w:p w14:paraId="41B285E1" w14:textId="77777777" w:rsidR="00BD2D2D" w:rsidRDefault="00BD2D2D" w:rsidP="00CD45BD">
      <w:pPr>
        <w:spacing w:line="360" w:lineRule="auto"/>
        <w:rPr>
          <w:rFonts w:ascii="Arial" w:hAnsi="Arial" w:cs="Arial"/>
          <w:b/>
          <w:color w:val="0F243E" w:themeColor="text2" w:themeShade="80"/>
          <w:sz w:val="24"/>
          <w:szCs w:val="24"/>
        </w:rPr>
      </w:pPr>
    </w:p>
    <w:p w14:paraId="63FE5DB6" w14:textId="77777777" w:rsidR="0048092E" w:rsidRPr="00CD45BD" w:rsidRDefault="0048092E"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Direct and mediated communication</w:t>
      </w:r>
    </w:p>
    <w:p w14:paraId="22F494AC" w14:textId="42C3547B" w:rsidR="0048092E" w:rsidRPr="00CD45BD" w:rsidRDefault="0048092E"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lastRenderedPageBreak/>
        <w:t>In the context of networks we have to distinguish between two different types of communication:</w:t>
      </w:r>
    </w:p>
    <w:p w14:paraId="1E428E79" w14:textId="56544037" w:rsidR="0048092E" w:rsidRPr="00CD45BD" w:rsidRDefault="0048092E" w:rsidP="00CD45BD">
      <w:pPr>
        <w:pStyle w:val="ListParagraph"/>
        <w:numPr>
          <w:ilvl w:val="0"/>
          <w:numId w:val="2"/>
        </w:num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Face-to-face communication.</w:t>
      </w:r>
    </w:p>
    <w:p w14:paraId="603FD068" w14:textId="4F5F94CF" w:rsidR="0048092E" w:rsidRPr="00CD45BD" w:rsidRDefault="0048092E" w:rsidP="00CD45BD">
      <w:pPr>
        <w:pStyle w:val="ListParagraph"/>
        <w:numPr>
          <w:ilvl w:val="0"/>
          <w:numId w:val="2"/>
        </w:num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On the other hand, the communication mediated by the media.</w:t>
      </w:r>
    </w:p>
    <w:p w14:paraId="57C58B76" w14:textId="243295A9" w:rsidR="00967993" w:rsidRPr="00CD45BD" w:rsidRDefault="00967993"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Bond strength</w:t>
      </w:r>
    </w:p>
    <w:p w14:paraId="497CC4B9" w14:textId="10841C0E" w:rsidR="00967993" w:rsidRPr="00CD45BD" w:rsidRDefault="00967993"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The bonding strength of individuals within a network is in most cases weaker than in traditional families, </w:t>
      </w:r>
      <w:r w:rsidR="006B5212" w:rsidRPr="00CD45BD">
        <w:rPr>
          <w:rFonts w:ascii="Arial" w:hAnsi="Arial" w:cs="Arial"/>
          <w:color w:val="000000" w:themeColor="text1"/>
          <w:sz w:val="24"/>
          <w:szCs w:val="24"/>
        </w:rPr>
        <w:t>neighbourhoods</w:t>
      </w:r>
      <w:r w:rsidRPr="00CD45BD">
        <w:rPr>
          <w:rFonts w:ascii="Arial" w:hAnsi="Arial" w:cs="Arial"/>
          <w:color w:val="000000" w:themeColor="text1"/>
          <w:sz w:val="24"/>
          <w:szCs w:val="24"/>
        </w:rPr>
        <w:t xml:space="preserve">, communities and organizations of mass society. </w:t>
      </w:r>
    </w:p>
    <w:p w14:paraId="24E8B5F4" w14:textId="484BF1A1" w:rsidR="00DF7606" w:rsidRPr="00CD45BD" w:rsidRDefault="00DF7606"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Knowledge creation</w:t>
      </w:r>
    </w:p>
    <w:p w14:paraId="24E3C255" w14:textId="1825F3B5" w:rsidR="00DF7606" w:rsidRPr="00CD45BD" w:rsidRDefault="00DF7606"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Knowledge is an individual resource here. Free access to books represented a special value. In the early days of the Internet, this was initially just an extension of these existing social communication principles.</w:t>
      </w:r>
    </w:p>
    <w:p w14:paraId="0F15EC24" w14:textId="42A06D90" w:rsidR="00300185" w:rsidRPr="00CD45BD" w:rsidRDefault="00300185"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Rules and Monopolies</w:t>
      </w:r>
    </w:p>
    <w:p w14:paraId="78F4574F" w14:textId="3734F618" w:rsidR="00300185" w:rsidRPr="00CD45BD" w:rsidRDefault="00300185"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Networks often use one or more technical platforms such as Facebook or Google for mediated communication (so-called "social networks"). On these platforms, the mediation of communication follows implemented rules. </w:t>
      </w:r>
    </w:p>
    <w:p w14:paraId="689F9D0D" w14:textId="51FB6917" w:rsidR="00482CAD" w:rsidRPr="00CD45BD" w:rsidRDefault="00482CAD" w:rsidP="00CD45BD">
      <w:pPr>
        <w:spacing w:line="360" w:lineRule="auto"/>
        <w:rPr>
          <w:rFonts w:ascii="Arial" w:hAnsi="Arial" w:cs="Arial"/>
          <w:b/>
          <w:color w:val="0F243E" w:themeColor="text2" w:themeShade="80"/>
          <w:sz w:val="24"/>
          <w:szCs w:val="24"/>
        </w:rPr>
      </w:pPr>
      <w:r w:rsidRPr="00CD45BD">
        <w:rPr>
          <w:rFonts w:ascii="Arial" w:hAnsi="Arial" w:cs="Arial"/>
          <w:b/>
          <w:color w:val="0F243E" w:themeColor="text2" w:themeShade="80"/>
          <w:sz w:val="24"/>
          <w:szCs w:val="24"/>
        </w:rPr>
        <w:t>The transition period is restless and contradictory</w:t>
      </w:r>
    </w:p>
    <w:p w14:paraId="5C1774D0" w14:textId="59BCD7D7" w:rsidR="00531E38" w:rsidRPr="00CD45BD" w:rsidRDefault="00482CAD" w:rsidP="00CD45BD">
      <w:pPr>
        <w:spacing w:line="360" w:lineRule="auto"/>
        <w:rPr>
          <w:rFonts w:ascii="Arial" w:hAnsi="Arial" w:cs="Arial"/>
          <w:color w:val="000000" w:themeColor="text1"/>
          <w:sz w:val="24"/>
          <w:szCs w:val="24"/>
        </w:rPr>
      </w:pPr>
      <w:r w:rsidRPr="00CD45BD">
        <w:rPr>
          <w:rFonts w:ascii="Arial" w:hAnsi="Arial" w:cs="Arial"/>
          <w:color w:val="000000" w:themeColor="text1"/>
          <w:sz w:val="24"/>
          <w:szCs w:val="24"/>
        </w:rPr>
        <w:t xml:space="preserve">The network society tends towards greater inequality. It is a myth to believe that networks are flatter, more democratic, more open, more free, more accessible, always physically detached or less socially coherent than other forms of organization and communication. </w:t>
      </w:r>
    </w:p>
    <w:p w14:paraId="5CCFCCF6" w14:textId="5C9EC80F" w:rsidR="00FA6477" w:rsidRPr="00CD45BD" w:rsidRDefault="00FA6477" w:rsidP="00CD45BD">
      <w:pPr>
        <w:spacing w:line="360" w:lineRule="auto"/>
        <w:rPr>
          <w:rFonts w:ascii="Arial" w:hAnsi="Arial" w:cs="Arial"/>
          <w:b/>
          <w:bCs/>
          <w:color w:val="0F243E" w:themeColor="text2" w:themeShade="80"/>
          <w:sz w:val="24"/>
          <w:szCs w:val="24"/>
        </w:rPr>
      </w:pPr>
      <w:r w:rsidRPr="00CD45BD">
        <w:rPr>
          <w:rFonts w:ascii="Arial" w:hAnsi="Arial" w:cs="Arial"/>
          <w:b/>
          <w:bCs/>
          <w:color w:val="0F243E" w:themeColor="text2" w:themeShade="80"/>
          <w:sz w:val="24"/>
          <w:szCs w:val="24"/>
        </w:rPr>
        <w:t xml:space="preserve">Unit 3 - </w:t>
      </w:r>
      <w:r w:rsidR="00BA4D0F" w:rsidRPr="00CD45BD">
        <w:rPr>
          <w:rFonts w:ascii="Arial" w:hAnsi="Arial" w:cs="Arial"/>
          <w:b/>
          <w:bCs/>
          <w:color w:val="0F243E" w:themeColor="text2" w:themeShade="80"/>
          <w:sz w:val="24"/>
          <w:szCs w:val="24"/>
        </w:rPr>
        <w:t xml:space="preserve">Topic </w:t>
      </w:r>
      <w:r w:rsidR="0086138F" w:rsidRPr="00CD45BD">
        <w:rPr>
          <w:rFonts w:ascii="Arial" w:hAnsi="Arial" w:cs="Arial"/>
          <w:b/>
          <w:bCs/>
          <w:color w:val="0F243E" w:themeColor="text2" w:themeShade="80"/>
          <w:sz w:val="24"/>
          <w:szCs w:val="24"/>
        </w:rPr>
        <w:t>2</w:t>
      </w:r>
    </w:p>
    <w:p w14:paraId="41C5F2E4" w14:textId="77777777" w:rsidR="0086138F" w:rsidRPr="00CD45BD" w:rsidRDefault="0086138F" w:rsidP="00CD45BD">
      <w:pPr>
        <w:spacing w:line="360" w:lineRule="auto"/>
        <w:rPr>
          <w:rFonts w:ascii="Arial" w:hAnsi="Arial" w:cs="Arial"/>
          <w:b/>
          <w:bCs/>
          <w:color w:val="0F243E" w:themeColor="text2" w:themeShade="80"/>
          <w:sz w:val="24"/>
          <w:szCs w:val="24"/>
        </w:rPr>
      </w:pPr>
      <w:r w:rsidRPr="00CD45BD">
        <w:rPr>
          <w:rFonts w:ascii="Arial" w:hAnsi="Arial" w:cs="Arial"/>
          <w:b/>
          <w:bCs/>
          <w:color w:val="0F243E" w:themeColor="text2" w:themeShade="80"/>
          <w:sz w:val="24"/>
          <w:szCs w:val="24"/>
        </w:rPr>
        <w:t>Identifying Career Opportunities</w:t>
      </w:r>
    </w:p>
    <w:p w14:paraId="5C757810" w14:textId="6579CE7E" w:rsidR="001F51DD" w:rsidRDefault="0039526E" w:rsidP="00CD45BD">
      <w:pPr>
        <w:spacing w:line="360" w:lineRule="auto"/>
        <w:rPr>
          <w:rFonts w:ascii="Arial" w:hAnsi="Arial" w:cs="Arial"/>
          <w:bCs/>
          <w:color w:val="000000" w:themeColor="text1"/>
          <w:sz w:val="24"/>
          <w:szCs w:val="24"/>
        </w:rPr>
      </w:pPr>
      <w:r w:rsidRPr="00CD45BD">
        <w:rPr>
          <w:rFonts w:ascii="Arial" w:hAnsi="Arial" w:cs="Arial"/>
          <w:bCs/>
          <w:color w:val="000000" w:themeColor="text1"/>
          <w:sz w:val="24"/>
          <w:szCs w:val="24"/>
        </w:rPr>
        <w:t>The term career derives from the French word carrière, which in turn derives from the Latin carrus, carriage. In a literal sense, a career actually means a path. Strictly speaking, it describes any kind of career path without any specific development being associated with it.</w:t>
      </w:r>
    </w:p>
    <w:p w14:paraId="0265D3E4" w14:textId="61B40AE6" w:rsidR="00033CB5" w:rsidRPr="00033CB5" w:rsidRDefault="0039526E" w:rsidP="00CD45BD">
      <w:pPr>
        <w:spacing w:line="360" w:lineRule="auto"/>
        <w:rPr>
          <w:rFonts w:ascii="Arial" w:hAnsi="Arial" w:cs="Arial"/>
          <w:bCs/>
          <w:color w:val="000000" w:themeColor="text1"/>
          <w:sz w:val="24"/>
          <w:szCs w:val="24"/>
        </w:rPr>
      </w:pPr>
      <w:r w:rsidRPr="00CD45BD">
        <w:rPr>
          <w:rFonts w:ascii="Arial" w:hAnsi="Arial" w:cs="Arial"/>
          <w:bCs/>
          <w:color w:val="000000" w:themeColor="text1"/>
          <w:sz w:val="24"/>
          <w:szCs w:val="24"/>
        </w:rPr>
        <w:t>Most people associate a career with professional advancement, which translates into financial gains and a higher social standing for a worker. It is therefore important for many to recognize and seize their professional opportunities.</w:t>
      </w:r>
    </w:p>
    <w:p w14:paraId="45F87C84" w14:textId="6203DC02" w:rsidR="00531E38" w:rsidRPr="00831008" w:rsidRDefault="00531E38" w:rsidP="00CD45BD">
      <w:pPr>
        <w:spacing w:line="360" w:lineRule="auto"/>
        <w:rPr>
          <w:rFonts w:ascii="Arial" w:hAnsi="Arial" w:cs="Arial"/>
          <w:b/>
          <w:bCs/>
          <w:color w:val="244061" w:themeColor="accent1" w:themeShade="80"/>
          <w:sz w:val="24"/>
          <w:szCs w:val="24"/>
        </w:rPr>
      </w:pPr>
      <w:r w:rsidRPr="00831008">
        <w:rPr>
          <w:rFonts w:ascii="Arial" w:hAnsi="Arial" w:cs="Arial"/>
          <w:b/>
          <w:bCs/>
          <w:color w:val="244061" w:themeColor="accent1" w:themeShade="80"/>
          <w:sz w:val="24"/>
          <w:szCs w:val="24"/>
        </w:rPr>
        <w:t>Career Opportunities: How They Are Recognized</w:t>
      </w:r>
    </w:p>
    <w:p w14:paraId="60C4B124" w14:textId="64979863" w:rsidR="00D45FBB" w:rsidRDefault="00531E38" w:rsidP="00CD45BD">
      <w:pPr>
        <w:spacing w:line="360" w:lineRule="auto"/>
        <w:rPr>
          <w:rFonts w:ascii="Arial" w:hAnsi="Arial" w:cs="Arial"/>
          <w:bCs/>
          <w:color w:val="000000" w:themeColor="text1"/>
          <w:sz w:val="24"/>
          <w:szCs w:val="24"/>
        </w:rPr>
      </w:pPr>
      <w:r w:rsidRPr="00CD45BD">
        <w:rPr>
          <w:rFonts w:ascii="Arial" w:hAnsi="Arial" w:cs="Arial"/>
          <w:bCs/>
          <w:color w:val="000000" w:themeColor="text1"/>
          <w:sz w:val="24"/>
          <w:szCs w:val="24"/>
        </w:rPr>
        <w:t xml:space="preserve">At best, average grades lead many HR managers to assume that the commitment of the applicant is also rather average. So it seems clear: Anyone who has worked for years towards a good </w:t>
      </w:r>
      <w:r w:rsidRPr="00CD45BD">
        <w:rPr>
          <w:rFonts w:ascii="Arial" w:hAnsi="Arial" w:cs="Arial"/>
          <w:bCs/>
          <w:color w:val="000000" w:themeColor="text1"/>
          <w:sz w:val="24"/>
          <w:szCs w:val="24"/>
        </w:rPr>
        <w:lastRenderedPageBreak/>
        <w:t xml:space="preserve">degree has the ambition to get ahead. But what does this progress look like if the chosen company offers no career opportunities at all? Professionally rather meager. Employees therefore have an interest in knowing whether there is still a future for them in the company or not. Career advancement, however, </w:t>
      </w:r>
      <w:r w:rsidR="00D45FBB">
        <w:rPr>
          <w:rFonts w:ascii="Arial" w:hAnsi="Arial" w:cs="Arial"/>
          <w:bCs/>
          <w:color w:val="000000" w:themeColor="text1"/>
          <w:sz w:val="24"/>
          <w:szCs w:val="24"/>
        </w:rPr>
        <w:t>depends on many other</w:t>
      </w:r>
      <w:r w:rsidR="004E252D">
        <w:rPr>
          <w:rFonts w:ascii="Arial" w:hAnsi="Arial" w:cs="Arial"/>
          <w:bCs/>
          <w:color w:val="000000" w:themeColor="text1"/>
          <w:sz w:val="24"/>
          <w:szCs w:val="24"/>
        </w:rPr>
        <w:t xml:space="preserve"> </w:t>
      </w:r>
      <w:r w:rsidR="004E252D">
        <w:rPr>
          <w:rFonts w:ascii="Arial" w:hAnsi="Arial" w:cs="Arial"/>
          <w:color w:val="000000" w:themeColor="text1"/>
          <w:sz w:val="24"/>
          <w:szCs w:val="24"/>
        </w:rPr>
        <w:t xml:space="preserve">J </w:t>
      </w:r>
      <w:r w:rsidR="004E252D" w:rsidRPr="001E6C71">
        <w:rPr>
          <w:rFonts w:ascii="Arial" w:hAnsi="Arial" w:cs="Arial"/>
          <w:color w:val="000000" w:themeColor="text1"/>
          <w:sz w:val="24"/>
          <w:szCs w:val="24"/>
        </w:rPr>
        <w:t>&amp; Traynor, A. P. (2009).</w:t>
      </w:r>
    </w:p>
    <w:p w14:paraId="381BAE2F" w14:textId="74CC9A60" w:rsidR="00F51EB5" w:rsidRPr="00CD45BD" w:rsidRDefault="00F44AD1" w:rsidP="00CD45BD">
      <w:pPr>
        <w:spacing w:line="360" w:lineRule="auto"/>
        <w:rPr>
          <w:rFonts w:ascii="Arial" w:hAnsi="Arial" w:cs="Arial"/>
          <w:bCs/>
          <w:color w:val="000000" w:themeColor="text1"/>
          <w:sz w:val="24"/>
          <w:szCs w:val="24"/>
        </w:rPr>
      </w:pPr>
      <w:r w:rsidRPr="00CD45BD">
        <w:rPr>
          <w:rFonts w:ascii="Arial" w:hAnsi="Arial" w:cs="Arial"/>
          <w:bCs/>
          <w:color w:val="000000" w:themeColor="text1"/>
          <w:sz w:val="24"/>
          <w:szCs w:val="24"/>
        </w:rPr>
        <w:t>The ideas of careers are very different - not everyone grabs the ambition for a management position, some shy away from responsibility, others prefer to work for themselves in the background and still others are real stage pigs.</w:t>
      </w:r>
    </w:p>
    <w:p w14:paraId="1CE88BD7" w14:textId="2C85F456" w:rsidR="009D3E2A" w:rsidRPr="005E0D9B" w:rsidRDefault="009D3E2A" w:rsidP="00CD45BD">
      <w:pPr>
        <w:spacing w:line="360" w:lineRule="auto"/>
        <w:rPr>
          <w:rFonts w:ascii="Arial" w:hAnsi="Arial" w:cs="Arial"/>
          <w:b/>
          <w:bCs/>
          <w:color w:val="244061" w:themeColor="accent1" w:themeShade="80"/>
          <w:sz w:val="28"/>
          <w:szCs w:val="28"/>
        </w:rPr>
      </w:pPr>
      <w:r w:rsidRPr="005E0D9B">
        <w:rPr>
          <w:rFonts w:ascii="Arial" w:hAnsi="Arial" w:cs="Arial"/>
          <w:b/>
          <w:bCs/>
          <w:color w:val="244061" w:themeColor="accent1" w:themeShade="80"/>
          <w:sz w:val="28"/>
          <w:szCs w:val="28"/>
        </w:rPr>
        <w:t xml:space="preserve">Unit 4 - Topic </w:t>
      </w:r>
      <w:r w:rsidR="003C6ED3" w:rsidRPr="005E0D9B">
        <w:rPr>
          <w:rFonts w:ascii="Arial" w:hAnsi="Arial" w:cs="Arial"/>
          <w:b/>
          <w:bCs/>
          <w:color w:val="244061" w:themeColor="accent1" w:themeShade="80"/>
          <w:sz w:val="28"/>
          <w:szCs w:val="28"/>
        </w:rPr>
        <w:t>4</w:t>
      </w:r>
    </w:p>
    <w:p w14:paraId="009EE170" w14:textId="6E49C1DE" w:rsidR="00F85811" w:rsidRPr="005E0D9B" w:rsidRDefault="007B7A91" w:rsidP="00CD45BD">
      <w:pPr>
        <w:spacing w:line="360" w:lineRule="auto"/>
        <w:rPr>
          <w:rFonts w:ascii="Arial" w:hAnsi="Arial" w:cs="Arial"/>
          <w:b/>
          <w:bCs/>
          <w:color w:val="244061" w:themeColor="accent1" w:themeShade="80"/>
          <w:sz w:val="28"/>
          <w:szCs w:val="28"/>
        </w:rPr>
      </w:pPr>
      <w:r w:rsidRPr="005E0D9B">
        <w:rPr>
          <w:rFonts w:ascii="Arial" w:hAnsi="Arial" w:cs="Arial"/>
          <w:b/>
          <w:bCs/>
          <w:color w:val="244061" w:themeColor="accent1" w:themeShade="80"/>
          <w:sz w:val="28"/>
          <w:szCs w:val="28"/>
        </w:rPr>
        <w:t>Career Role Models</w:t>
      </w:r>
    </w:p>
    <w:p w14:paraId="370C52C0" w14:textId="77777777" w:rsidR="00033CB5" w:rsidRDefault="005656E1" w:rsidP="00CD45BD">
      <w:pPr>
        <w:spacing w:line="360" w:lineRule="auto"/>
        <w:rPr>
          <w:rFonts w:ascii="Arial" w:hAnsi="Arial" w:cs="Arial"/>
          <w:b/>
          <w:bCs/>
          <w:i/>
          <w:color w:val="0F243E" w:themeColor="text2" w:themeShade="80"/>
          <w:sz w:val="24"/>
          <w:szCs w:val="24"/>
        </w:rPr>
      </w:pPr>
      <w:r w:rsidRPr="00CD45BD">
        <w:rPr>
          <w:rFonts w:ascii="Arial" w:hAnsi="Arial" w:cs="Arial"/>
          <w:b/>
          <w:bCs/>
          <w:i/>
          <w:color w:val="0F243E" w:themeColor="text2" w:themeShade="80"/>
          <w:sz w:val="24"/>
          <w:szCs w:val="24"/>
        </w:rPr>
        <w:t>"A great model inspires emulation and gives the judgment higher laws." (Friedrich von Schiller)</w:t>
      </w:r>
    </w:p>
    <w:p w14:paraId="0B0C93BD" w14:textId="6ECF59B4" w:rsidR="00F35986" w:rsidRPr="00033CB5" w:rsidRDefault="00F85811" w:rsidP="00CD45BD">
      <w:pPr>
        <w:spacing w:line="360" w:lineRule="auto"/>
        <w:rPr>
          <w:rFonts w:ascii="Arial" w:hAnsi="Arial" w:cs="Arial"/>
          <w:b/>
          <w:bCs/>
          <w:i/>
          <w:color w:val="0F243E" w:themeColor="text2" w:themeShade="80"/>
          <w:sz w:val="24"/>
          <w:szCs w:val="24"/>
        </w:rPr>
      </w:pPr>
      <w:r w:rsidRPr="00CD45BD">
        <w:rPr>
          <w:rFonts w:ascii="Arial" w:hAnsi="Arial" w:cs="Arial"/>
          <w:color w:val="000000" w:themeColor="text1"/>
          <w:sz w:val="24"/>
          <w:szCs w:val="24"/>
        </w:rPr>
        <w:t>Professional role models are important. We find them in the family, in the circle of acquaintances or perhaps get to know them during an internship. They inspire and support you in pointing out professional perspectives. These role models can also vary depending on the phase of life. A conscious examination of professional role models and one's own strengths, interests and abilities can help to emphasize professional goals and personal wishes in relation to life planning</w:t>
      </w:r>
      <w:r w:rsidR="005E0D9B">
        <w:rPr>
          <w:rFonts w:ascii="Arial" w:hAnsi="Arial" w:cs="Arial"/>
          <w:color w:val="000000" w:themeColor="text1"/>
          <w:sz w:val="24"/>
          <w:szCs w:val="24"/>
        </w:rPr>
        <w:t xml:space="preserve"> Gibson, D. E. (2004)</w:t>
      </w:r>
      <w:r w:rsidRPr="00CD45BD">
        <w:rPr>
          <w:rFonts w:ascii="Arial" w:hAnsi="Arial" w:cs="Arial"/>
          <w:color w:val="000000" w:themeColor="text1"/>
          <w:sz w:val="24"/>
          <w:szCs w:val="24"/>
        </w:rPr>
        <w:t>.</w:t>
      </w:r>
    </w:p>
    <w:p w14:paraId="011343E0" w14:textId="77777777" w:rsidR="00F85811" w:rsidRPr="00FF25EC" w:rsidRDefault="00F85811" w:rsidP="00CD45BD">
      <w:pPr>
        <w:spacing w:line="360" w:lineRule="auto"/>
        <w:rPr>
          <w:rFonts w:ascii="Arial" w:hAnsi="Arial" w:cs="Arial"/>
          <w:b/>
          <w:color w:val="244061" w:themeColor="accent1" w:themeShade="80"/>
          <w:sz w:val="24"/>
          <w:szCs w:val="24"/>
        </w:rPr>
      </w:pPr>
      <w:r w:rsidRPr="00FF25EC">
        <w:rPr>
          <w:rFonts w:ascii="Arial" w:hAnsi="Arial" w:cs="Arial"/>
          <w:b/>
          <w:color w:val="244061" w:themeColor="accent1" w:themeShade="80"/>
          <w:sz w:val="24"/>
          <w:szCs w:val="24"/>
        </w:rPr>
        <w:t>ROLE OF ROLE MODELS IN CAREER CHOICES</w:t>
      </w:r>
    </w:p>
    <w:p w14:paraId="014A8A51" w14:textId="5B1F8AC4" w:rsidR="00F85811" w:rsidRPr="00FF25EC" w:rsidRDefault="00F85811" w:rsidP="00CD45BD">
      <w:pPr>
        <w:spacing w:line="360" w:lineRule="auto"/>
        <w:rPr>
          <w:rFonts w:ascii="Arial" w:hAnsi="Arial" w:cs="Arial"/>
          <w:b/>
          <w:color w:val="244061" w:themeColor="accent1" w:themeShade="80"/>
          <w:sz w:val="24"/>
          <w:szCs w:val="24"/>
        </w:rPr>
      </w:pPr>
      <w:r w:rsidRPr="00FF25EC">
        <w:rPr>
          <w:rFonts w:ascii="Arial" w:hAnsi="Arial" w:cs="Arial"/>
          <w:b/>
          <w:color w:val="244061" w:themeColor="accent1" w:themeShade="80"/>
          <w:sz w:val="24"/>
          <w:szCs w:val="24"/>
        </w:rPr>
        <w:t>CAREER ORIENTATION AS A COMPLEX PROCESS</w:t>
      </w:r>
    </w:p>
    <w:p w14:paraId="401C60F4" w14:textId="177E9172" w:rsidR="001F51DD" w:rsidRDefault="00F85811" w:rsidP="00033CB5">
      <w:pPr>
        <w:rPr>
          <w:rFonts w:ascii="Arial" w:hAnsi="Arial" w:cs="Arial"/>
          <w:bCs/>
          <w:color w:val="000000" w:themeColor="text1"/>
          <w:sz w:val="24"/>
          <w:szCs w:val="24"/>
        </w:rPr>
      </w:pPr>
      <w:r w:rsidRPr="00CD45BD">
        <w:rPr>
          <w:rFonts w:ascii="Arial" w:hAnsi="Arial" w:cs="Arial"/>
          <w:bCs/>
          <w:color w:val="000000" w:themeColor="text1"/>
          <w:sz w:val="24"/>
          <w:szCs w:val="24"/>
        </w:rPr>
        <w:t>Career orientation is a complex process aimed at developing personality, promoting social participation and preparing for the professional world of work. Because this is so complex, young people need support from parents, teachers, peers or the media.</w:t>
      </w:r>
    </w:p>
    <w:p w14:paraId="77879B44" w14:textId="77777777" w:rsidR="00033CB5" w:rsidRDefault="00F85811" w:rsidP="00033CB5">
      <w:pPr>
        <w:rPr>
          <w:rFonts w:ascii="Arial" w:hAnsi="Arial" w:cs="Arial"/>
          <w:bCs/>
          <w:color w:val="000000" w:themeColor="text1"/>
          <w:sz w:val="24"/>
          <w:szCs w:val="24"/>
        </w:rPr>
      </w:pPr>
      <w:r w:rsidRPr="00CD45BD">
        <w:rPr>
          <w:rFonts w:ascii="Arial" w:hAnsi="Arial" w:cs="Arial"/>
          <w:bCs/>
          <w:color w:val="000000" w:themeColor="text1"/>
          <w:sz w:val="24"/>
          <w:szCs w:val="24"/>
        </w:rPr>
        <w:t>Gender-sensitive career guidance wants to promote this process for girls and boys beyond clichés, gender norms and social expectations.</w:t>
      </w:r>
    </w:p>
    <w:p w14:paraId="17124261" w14:textId="285C878D" w:rsidR="004C2B80" w:rsidRPr="001E6C71" w:rsidRDefault="00F85811" w:rsidP="00033CB5">
      <w:pPr>
        <w:rPr>
          <w:rFonts w:ascii="Arial" w:hAnsi="Arial" w:cs="Arial"/>
          <w:bCs/>
          <w:color w:val="000000" w:themeColor="text1"/>
          <w:sz w:val="24"/>
          <w:szCs w:val="24"/>
        </w:rPr>
      </w:pPr>
      <w:r w:rsidRPr="00CD45BD">
        <w:rPr>
          <w:rFonts w:ascii="Arial" w:hAnsi="Arial" w:cs="Arial"/>
          <w:bCs/>
          <w:color w:val="000000" w:themeColor="text1"/>
          <w:sz w:val="24"/>
          <w:szCs w:val="24"/>
        </w:rPr>
        <w:t xml:space="preserve">Children experience gender-specific socialization at an early age and are brought up differently.This attribution of specific gender roles also influences career choices. For example, many young adults choose gender-typical jobs. Girls and young women in particular make difficult decisions due to a “lack of self-confidence in their own abilities and </w:t>
      </w:r>
      <w:r w:rsidR="001F51DD">
        <w:rPr>
          <w:rFonts w:ascii="Arial" w:hAnsi="Arial" w:cs="Arial"/>
          <w:bCs/>
          <w:color w:val="000000" w:themeColor="text1"/>
          <w:sz w:val="24"/>
          <w:szCs w:val="24"/>
        </w:rPr>
        <w:t xml:space="preserve"> </w:t>
      </w:r>
      <w:r w:rsidRPr="00CD45BD">
        <w:rPr>
          <w:rFonts w:ascii="Arial" w:hAnsi="Arial" w:cs="Arial"/>
          <w:bCs/>
          <w:color w:val="000000" w:themeColor="text1"/>
          <w:sz w:val="24"/>
          <w:szCs w:val="24"/>
        </w:rPr>
        <w:t>insufficient transparency about job and career opportunities for women in these areas”. These "ultimately lead back to 'traditional' career choices". (Bredow, 2004).</w:t>
      </w:r>
    </w:p>
    <w:p w14:paraId="25F25C0D" w14:textId="2CACA5E3" w:rsidR="004C2B80" w:rsidRPr="00CD45BD" w:rsidRDefault="004C2B80" w:rsidP="00033CB5">
      <w:pPr>
        <w:rPr>
          <w:rFonts w:ascii="Arial" w:hAnsi="Arial" w:cs="Arial"/>
          <w:b/>
          <w:bCs/>
          <w:color w:val="0F243E" w:themeColor="text2" w:themeShade="80"/>
          <w:sz w:val="24"/>
          <w:szCs w:val="24"/>
        </w:rPr>
      </w:pPr>
      <w:r w:rsidRPr="00CD45BD">
        <w:rPr>
          <w:rFonts w:ascii="Arial" w:hAnsi="Arial" w:cs="Arial"/>
          <w:b/>
          <w:bCs/>
          <w:color w:val="0F243E" w:themeColor="text2" w:themeShade="80"/>
          <w:sz w:val="24"/>
          <w:szCs w:val="24"/>
        </w:rPr>
        <w:t xml:space="preserve">Which functions role models </w:t>
      </w:r>
      <w:r w:rsidR="00C671B8" w:rsidRPr="00CD45BD">
        <w:rPr>
          <w:rFonts w:ascii="Arial" w:hAnsi="Arial" w:cs="Arial"/>
          <w:b/>
          <w:bCs/>
          <w:color w:val="0F243E" w:themeColor="text2" w:themeShade="80"/>
          <w:sz w:val="24"/>
          <w:szCs w:val="24"/>
        </w:rPr>
        <w:t>fulfil</w:t>
      </w:r>
    </w:p>
    <w:p w14:paraId="7C155F9B" w14:textId="3F36497E" w:rsidR="004C2B80" w:rsidRPr="00CD45BD" w:rsidRDefault="0044564A" w:rsidP="00033CB5">
      <w:pPr>
        <w:rPr>
          <w:rFonts w:ascii="Arial" w:hAnsi="Arial" w:cs="Arial"/>
          <w:bCs/>
          <w:color w:val="000000" w:themeColor="text1"/>
          <w:sz w:val="24"/>
          <w:szCs w:val="24"/>
        </w:rPr>
      </w:pPr>
      <w:r w:rsidRPr="00CD45BD">
        <w:rPr>
          <w:rFonts w:ascii="Arial" w:hAnsi="Arial" w:cs="Arial"/>
          <w:bCs/>
          <w:color w:val="000000" w:themeColor="text1"/>
          <w:sz w:val="24"/>
          <w:szCs w:val="24"/>
        </w:rPr>
        <w:t xml:space="preserve">The role models </w:t>
      </w:r>
      <w:r w:rsidR="004C2B80" w:rsidRPr="00CD45BD">
        <w:rPr>
          <w:rFonts w:ascii="Arial" w:hAnsi="Arial" w:cs="Arial"/>
          <w:bCs/>
          <w:color w:val="000000" w:themeColor="text1"/>
          <w:sz w:val="24"/>
          <w:szCs w:val="24"/>
        </w:rPr>
        <w:t xml:space="preserve">play an important role in adult life. </w:t>
      </w:r>
      <w:r w:rsidR="002D36D5" w:rsidRPr="00CD45BD">
        <w:rPr>
          <w:rFonts w:ascii="Arial" w:hAnsi="Arial" w:cs="Arial"/>
          <w:bCs/>
          <w:color w:val="000000" w:themeColor="text1"/>
          <w:sz w:val="24"/>
          <w:szCs w:val="24"/>
        </w:rPr>
        <w:t>They</w:t>
      </w:r>
      <w:r w:rsidR="004C2B80" w:rsidRPr="00CD45BD">
        <w:rPr>
          <w:rFonts w:ascii="Arial" w:hAnsi="Arial" w:cs="Arial"/>
          <w:bCs/>
          <w:color w:val="000000" w:themeColor="text1"/>
          <w:sz w:val="24"/>
          <w:szCs w:val="24"/>
        </w:rPr>
        <w:t xml:space="preserve"> can help us with the following aspects:</w:t>
      </w:r>
    </w:p>
    <w:p w14:paraId="531301B4" w14:textId="77777777" w:rsidR="00033CB5" w:rsidRDefault="00033CB5" w:rsidP="00033CB5">
      <w:pPr>
        <w:rPr>
          <w:rFonts w:ascii="Arial" w:hAnsi="Arial" w:cs="Arial"/>
          <w:b/>
          <w:bCs/>
          <w:color w:val="0F243E" w:themeColor="text2" w:themeShade="80"/>
          <w:sz w:val="24"/>
          <w:szCs w:val="24"/>
        </w:rPr>
      </w:pPr>
    </w:p>
    <w:p w14:paraId="78313B97" w14:textId="77777777" w:rsidR="004C2B80" w:rsidRPr="00CD45BD" w:rsidRDefault="004C2B80" w:rsidP="00033CB5">
      <w:pPr>
        <w:rPr>
          <w:rFonts w:ascii="Arial" w:hAnsi="Arial" w:cs="Arial"/>
          <w:b/>
          <w:bCs/>
          <w:color w:val="0F243E" w:themeColor="text2" w:themeShade="80"/>
          <w:sz w:val="24"/>
          <w:szCs w:val="24"/>
        </w:rPr>
      </w:pPr>
      <w:r w:rsidRPr="00CD45BD">
        <w:rPr>
          <w:rFonts w:ascii="Arial" w:hAnsi="Arial" w:cs="Arial"/>
          <w:b/>
          <w:bCs/>
          <w:color w:val="0F243E" w:themeColor="text2" w:themeShade="80"/>
          <w:sz w:val="24"/>
          <w:szCs w:val="24"/>
        </w:rPr>
        <w:lastRenderedPageBreak/>
        <w:t xml:space="preserve">Motivation: </w:t>
      </w:r>
    </w:p>
    <w:p w14:paraId="6C5761C4" w14:textId="75ED3B8E" w:rsidR="004C2B80" w:rsidRPr="00CD45BD" w:rsidRDefault="004C2B80" w:rsidP="00033CB5">
      <w:pPr>
        <w:rPr>
          <w:rFonts w:ascii="Arial" w:hAnsi="Arial" w:cs="Arial"/>
          <w:bCs/>
          <w:color w:val="000000" w:themeColor="text1"/>
          <w:sz w:val="24"/>
          <w:szCs w:val="24"/>
        </w:rPr>
      </w:pPr>
      <w:r w:rsidRPr="00CD45BD">
        <w:rPr>
          <w:rFonts w:ascii="Arial" w:hAnsi="Arial" w:cs="Arial"/>
          <w:bCs/>
          <w:color w:val="000000" w:themeColor="text1"/>
          <w:sz w:val="24"/>
          <w:szCs w:val="24"/>
        </w:rPr>
        <w:t xml:space="preserve">Based on role models, we see what is within the realm of possibility. </w:t>
      </w:r>
    </w:p>
    <w:p w14:paraId="7D00227C" w14:textId="77777777" w:rsidR="004C2B80" w:rsidRPr="00CD45BD" w:rsidRDefault="004C2B80" w:rsidP="00033CB5">
      <w:pPr>
        <w:rPr>
          <w:rFonts w:ascii="Arial" w:hAnsi="Arial" w:cs="Arial"/>
          <w:bCs/>
          <w:color w:val="0F243E" w:themeColor="text2" w:themeShade="80"/>
          <w:sz w:val="24"/>
          <w:szCs w:val="24"/>
        </w:rPr>
      </w:pPr>
      <w:r w:rsidRPr="00CD45BD">
        <w:rPr>
          <w:rFonts w:ascii="Arial" w:hAnsi="Arial" w:cs="Arial"/>
          <w:b/>
          <w:bCs/>
          <w:color w:val="0F243E" w:themeColor="text2" w:themeShade="80"/>
          <w:sz w:val="24"/>
          <w:szCs w:val="24"/>
        </w:rPr>
        <w:t>Orientation:</w:t>
      </w:r>
      <w:r w:rsidRPr="00CD45BD">
        <w:rPr>
          <w:rFonts w:ascii="Arial" w:hAnsi="Arial" w:cs="Arial"/>
          <w:bCs/>
          <w:color w:val="0F243E" w:themeColor="text2" w:themeShade="80"/>
          <w:sz w:val="24"/>
          <w:szCs w:val="24"/>
        </w:rPr>
        <w:t xml:space="preserve"> </w:t>
      </w:r>
    </w:p>
    <w:p w14:paraId="2F133B6B" w14:textId="2912B810" w:rsidR="006E2DC6" w:rsidRPr="00CD45BD" w:rsidRDefault="004C2B80" w:rsidP="00033CB5">
      <w:pPr>
        <w:rPr>
          <w:rFonts w:ascii="Arial" w:hAnsi="Arial" w:cs="Arial"/>
          <w:bCs/>
          <w:color w:val="000000" w:themeColor="text1"/>
          <w:sz w:val="24"/>
          <w:szCs w:val="24"/>
        </w:rPr>
      </w:pPr>
      <w:r w:rsidRPr="00CD45BD">
        <w:rPr>
          <w:rFonts w:ascii="Arial" w:hAnsi="Arial" w:cs="Arial"/>
          <w:bCs/>
          <w:color w:val="000000" w:themeColor="text1"/>
          <w:sz w:val="24"/>
          <w:szCs w:val="24"/>
        </w:rPr>
        <w:t xml:space="preserve">Role models show us what we could do if we use our potential. </w:t>
      </w:r>
    </w:p>
    <w:p w14:paraId="43498BC2" w14:textId="77777777" w:rsidR="004C2B80" w:rsidRPr="00CD45BD" w:rsidRDefault="004C2B80" w:rsidP="00033CB5">
      <w:pPr>
        <w:rPr>
          <w:rFonts w:ascii="Arial" w:hAnsi="Arial" w:cs="Arial"/>
          <w:bCs/>
          <w:color w:val="0F243E" w:themeColor="text2" w:themeShade="80"/>
          <w:sz w:val="24"/>
          <w:szCs w:val="24"/>
        </w:rPr>
      </w:pPr>
      <w:r w:rsidRPr="00CD45BD">
        <w:rPr>
          <w:rFonts w:ascii="Arial" w:hAnsi="Arial" w:cs="Arial"/>
          <w:b/>
          <w:bCs/>
          <w:color w:val="0F243E" w:themeColor="text2" w:themeShade="80"/>
          <w:sz w:val="24"/>
          <w:szCs w:val="24"/>
        </w:rPr>
        <w:t>Safety:</w:t>
      </w:r>
      <w:r w:rsidRPr="00CD45BD">
        <w:rPr>
          <w:rFonts w:ascii="Arial" w:hAnsi="Arial" w:cs="Arial"/>
          <w:bCs/>
          <w:color w:val="0F243E" w:themeColor="text2" w:themeShade="80"/>
          <w:sz w:val="24"/>
          <w:szCs w:val="24"/>
        </w:rPr>
        <w:t xml:space="preserve"> </w:t>
      </w:r>
    </w:p>
    <w:p w14:paraId="1D0B5874" w14:textId="4E2C12DB" w:rsidR="004C2B80" w:rsidRPr="00CD45BD" w:rsidRDefault="004C2B80" w:rsidP="00033CB5">
      <w:pPr>
        <w:rPr>
          <w:rFonts w:ascii="Arial" w:hAnsi="Arial" w:cs="Arial"/>
          <w:bCs/>
          <w:color w:val="000000" w:themeColor="text1"/>
          <w:sz w:val="24"/>
          <w:szCs w:val="24"/>
        </w:rPr>
      </w:pPr>
      <w:r w:rsidRPr="00CD45BD">
        <w:rPr>
          <w:rFonts w:ascii="Arial" w:hAnsi="Arial" w:cs="Arial"/>
          <w:bCs/>
          <w:color w:val="000000" w:themeColor="text1"/>
          <w:sz w:val="24"/>
          <w:szCs w:val="24"/>
        </w:rPr>
        <w:t xml:space="preserve">In times of various crises and uncertainties, people we look up to also serve to make us feel safe. </w:t>
      </w:r>
    </w:p>
    <w:p w14:paraId="05321133" w14:textId="77777777" w:rsidR="004C2B80" w:rsidRPr="00CD45BD" w:rsidRDefault="004C2B80" w:rsidP="00033CB5">
      <w:pPr>
        <w:rPr>
          <w:rFonts w:ascii="Arial" w:hAnsi="Arial" w:cs="Arial"/>
          <w:bCs/>
          <w:color w:val="0F243E" w:themeColor="text2" w:themeShade="80"/>
          <w:sz w:val="24"/>
          <w:szCs w:val="24"/>
        </w:rPr>
      </w:pPr>
      <w:r w:rsidRPr="00CD45BD">
        <w:rPr>
          <w:rFonts w:ascii="Arial" w:hAnsi="Arial" w:cs="Arial"/>
          <w:b/>
          <w:bCs/>
          <w:color w:val="0F243E" w:themeColor="text2" w:themeShade="80"/>
          <w:sz w:val="24"/>
          <w:szCs w:val="24"/>
        </w:rPr>
        <w:t>Decision support:</w:t>
      </w:r>
      <w:r w:rsidRPr="00CD45BD">
        <w:rPr>
          <w:rFonts w:ascii="Arial" w:hAnsi="Arial" w:cs="Arial"/>
          <w:bCs/>
          <w:color w:val="0F243E" w:themeColor="text2" w:themeShade="80"/>
          <w:sz w:val="24"/>
          <w:szCs w:val="24"/>
        </w:rPr>
        <w:t xml:space="preserve"> </w:t>
      </w:r>
    </w:p>
    <w:p w14:paraId="7261C893" w14:textId="04DE6259" w:rsidR="00FF25EC" w:rsidRPr="00831008" w:rsidRDefault="004C2B80" w:rsidP="00033CB5">
      <w:pPr>
        <w:rPr>
          <w:rFonts w:ascii="Arial" w:hAnsi="Arial" w:cs="Arial"/>
          <w:bCs/>
          <w:color w:val="000000" w:themeColor="text1"/>
          <w:sz w:val="24"/>
          <w:szCs w:val="24"/>
        </w:rPr>
      </w:pPr>
      <w:r w:rsidRPr="00CD45BD">
        <w:rPr>
          <w:rFonts w:ascii="Arial" w:hAnsi="Arial" w:cs="Arial"/>
          <w:bCs/>
          <w:color w:val="000000" w:themeColor="text1"/>
          <w:sz w:val="24"/>
          <w:szCs w:val="24"/>
        </w:rPr>
        <w:t xml:space="preserve">In the form of an "inner cabinet" </w:t>
      </w:r>
      <w:r w:rsidR="009C165C" w:rsidRPr="00CD45BD">
        <w:rPr>
          <w:rFonts w:ascii="Arial" w:hAnsi="Arial" w:cs="Arial"/>
          <w:bCs/>
          <w:color w:val="000000" w:themeColor="text1"/>
          <w:sz w:val="24"/>
          <w:szCs w:val="24"/>
        </w:rPr>
        <w:t xml:space="preserve">the </w:t>
      </w:r>
      <w:r w:rsidRPr="00CD45BD">
        <w:rPr>
          <w:rFonts w:ascii="Arial" w:hAnsi="Arial" w:cs="Arial"/>
          <w:bCs/>
          <w:color w:val="000000" w:themeColor="text1"/>
          <w:sz w:val="24"/>
          <w:szCs w:val="24"/>
        </w:rPr>
        <w:t xml:space="preserve"> role models </w:t>
      </w:r>
      <w:r w:rsidR="009C165C" w:rsidRPr="00CD45BD">
        <w:rPr>
          <w:rFonts w:ascii="Arial" w:hAnsi="Arial" w:cs="Arial"/>
          <w:bCs/>
          <w:color w:val="000000" w:themeColor="text1"/>
          <w:sz w:val="24"/>
          <w:szCs w:val="24"/>
        </w:rPr>
        <w:t xml:space="preserve">can help us </w:t>
      </w:r>
      <w:r w:rsidRPr="00CD45BD">
        <w:rPr>
          <w:rFonts w:ascii="Arial" w:hAnsi="Arial" w:cs="Arial"/>
          <w:bCs/>
          <w:color w:val="000000" w:themeColor="text1"/>
          <w:sz w:val="24"/>
          <w:szCs w:val="24"/>
        </w:rPr>
        <w:t>to make the right decisions when we get stuck.</w:t>
      </w:r>
    </w:p>
    <w:p w14:paraId="3148FE6E" w14:textId="77777777" w:rsidR="004C2B80" w:rsidRPr="00CD45BD" w:rsidRDefault="004C2B80" w:rsidP="00033CB5">
      <w:pPr>
        <w:rPr>
          <w:rFonts w:ascii="Arial" w:hAnsi="Arial" w:cs="Arial"/>
          <w:bCs/>
          <w:color w:val="0F243E" w:themeColor="text2" w:themeShade="80"/>
          <w:sz w:val="24"/>
          <w:szCs w:val="24"/>
        </w:rPr>
      </w:pPr>
      <w:r w:rsidRPr="00CD45BD">
        <w:rPr>
          <w:rFonts w:ascii="Arial" w:hAnsi="Arial" w:cs="Arial"/>
          <w:b/>
          <w:bCs/>
          <w:color w:val="0F243E" w:themeColor="text2" w:themeShade="80"/>
          <w:sz w:val="24"/>
          <w:szCs w:val="24"/>
        </w:rPr>
        <w:t>Self-awareness:</w:t>
      </w:r>
      <w:r w:rsidRPr="00CD45BD">
        <w:rPr>
          <w:rFonts w:ascii="Arial" w:hAnsi="Arial" w:cs="Arial"/>
          <w:bCs/>
          <w:color w:val="0F243E" w:themeColor="text2" w:themeShade="80"/>
          <w:sz w:val="24"/>
          <w:szCs w:val="24"/>
        </w:rPr>
        <w:t xml:space="preserve"> </w:t>
      </w:r>
    </w:p>
    <w:p w14:paraId="7C370C5A" w14:textId="6770EEF9" w:rsidR="001E6C71" w:rsidRPr="001E6C71" w:rsidRDefault="004C2B80" w:rsidP="00033CB5">
      <w:pPr>
        <w:rPr>
          <w:rFonts w:ascii="Arial" w:hAnsi="Arial" w:cs="Arial"/>
          <w:bCs/>
          <w:color w:val="000000" w:themeColor="text1"/>
          <w:sz w:val="24"/>
          <w:szCs w:val="24"/>
        </w:rPr>
      </w:pPr>
      <w:r w:rsidRPr="00CD45BD">
        <w:rPr>
          <w:rFonts w:ascii="Arial" w:hAnsi="Arial" w:cs="Arial"/>
          <w:bCs/>
          <w:color w:val="000000" w:themeColor="text1"/>
          <w:sz w:val="24"/>
          <w:szCs w:val="24"/>
        </w:rPr>
        <w:t>From a deep psychological perspective, our choice of role model can be seen as inner parts, unconscious longings and potential direction of our personality development.</w:t>
      </w:r>
    </w:p>
    <w:p w14:paraId="021B3ACC" w14:textId="2C2FE033" w:rsidR="00F35986" w:rsidRPr="00CE0BDA" w:rsidRDefault="00F35986" w:rsidP="00033CB5">
      <w:pPr>
        <w:rPr>
          <w:rFonts w:ascii="Arial" w:hAnsi="Arial" w:cs="Arial"/>
          <w:b/>
          <w:bCs/>
          <w:color w:val="244061" w:themeColor="accent1" w:themeShade="80"/>
          <w:sz w:val="28"/>
          <w:szCs w:val="28"/>
        </w:rPr>
      </w:pPr>
      <w:r w:rsidRPr="00CE0BDA">
        <w:rPr>
          <w:rFonts w:ascii="Arial" w:hAnsi="Arial" w:cs="Arial"/>
          <w:b/>
          <w:bCs/>
          <w:color w:val="244061" w:themeColor="accent1" w:themeShade="80"/>
          <w:sz w:val="28"/>
          <w:szCs w:val="28"/>
        </w:rPr>
        <w:t>Conclusion</w:t>
      </w:r>
    </w:p>
    <w:p w14:paraId="6DA1C568" w14:textId="5621CEA6" w:rsidR="001114D9" w:rsidRPr="00CD45BD" w:rsidRDefault="006B6EC5" w:rsidP="00033CB5">
      <w:pPr>
        <w:rPr>
          <w:rFonts w:ascii="Arial" w:hAnsi="Arial" w:cs="Arial"/>
          <w:color w:val="000000" w:themeColor="text1"/>
          <w:sz w:val="24"/>
          <w:szCs w:val="24"/>
        </w:rPr>
      </w:pPr>
      <w:r w:rsidRPr="00CD45BD">
        <w:rPr>
          <w:rFonts w:ascii="Arial" w:hAnsi="Arial" w:cs="Arial"/>
          <w:color w:val="000000" w:themeColor="text1"/>
          <w:sz w:val="24"/>
          <w:szCs w:val="24"/>
        </w:rPr>
        <w:t>I</w:t>
      </w:r>
      <w:r w:rsidR="001114D9" w:rsidRPr="00CD45BD">
        <w:rPr>
          <w:rFonts w:ascii="Arial" w:hAnsi="Arial" w:cs="Arial"/>
          <w:color w:val="000000" w:themeColor="text1"/>
          <w:sz w:val="24"/>
          <w:szCs w:val="24"/>
        </w:rPr>
        <w:t>n Unit 1 - topic 1, I learned what skills and qualities I need for today's jobs. Such as;</w:t>
      </w:r>
    </w:p>
    <w:p w14:paraId="721F2050" w14:textId="77777777" w:rsidR="001114D9" w:rsidRPr="00CD45BD" w:rsidRDefault="001114D9" w:rsidP="00033CB5">
      <w:pPr>
        <w:rPr>
          <w:rFonts w:ascii="Arial" w:hAnsi="Arial" w:cs="Arial"/>
          <w:color w:val="000000" w:themeColor="text1"/>
          <w:sz w:val="24"/>
          <w:szCs w:val="24"/>
        </w:rPr>
      </w:pPr>
      <w:r w:rsidRPr="00CD45BD">
        <w:rPr>
          <w:rFonts w:ascii="Arial" w:hAnsi="Arial" w:cs="Arial"/>
          <w:color w:val="000000" w:themeColor="text1"/>
          <w:sz w:val="24"/>
          <w:szCs w:val="24"/>
        </w:rPr>
        <w:t>- Goal orientation, result orientation, pragmatism, simplicity</w:t>
      </w:r>
    </w:p>
    <w:p w14:paraId="2F278EE1" w14:textId="77777777" w:rsidR="001114D9" w:rsidRPr="00CD45BD" w:rsidRDefault="001114D9" w:rsidP="00033CB5">
      <w:pPr>
        <w:rPr>
          <w:rFonts w:ascii="Arial" w:hAnsi="Arial" w:cs="Arial"/>
          <w:color w:val="000000" w:themeColor="text1"/>
          <w:sz w:val="24"/>
          <w:szCs w:val="24"/>
        </w:rPr>
      </w:pPr>
      <w:r w:rsidRPr="00CD45BD">
        <w:rPr>
          <w:rFonts w:ascii="Arial" w:hAnsi="Arial" w:cs="Arial"/>
          <w:color w:val="000000" w:themeColor="text1"/>
          <w:sz w:val="24"/>
          <w:szCs w:val="24"/>
        </w:rPr>
        <w:t>- Often the willingness to expand a position through continuous work and expertise.</w:t>
      </w:r>
    </w:p>
    <w:p w14:paraId="1BA12448" w14:textId="77777777" w:rsidR="001114D9" w:rsidRPr="00CD45BD" w:rsidRDefault="001114D9" w:rsidP="00033CB5">
      <w:pPr>
        <w:rPr>
          <w:rFonts w:ascii="Arial" w:hAnsi="Arial" w:cs="Arial"/>
          <w:color w:val="000000" w:themeColor="text1"/>
          <w:sz w:val="24"/>
          <w:szCs w:val="24"/>
        </w:rPr>
      </w:pPr>
      <w:r w:rsidRPr="00CD45BD">
        <w:rPr>
          <w:rFonts w:ascii="Arial" w:hAnsi="Arial" w:cs="Arial"/>
          <w:color w:val="000000" w:themeColor="text1"/>
          <w:sz w:val="24"/>
          <w:szCs w:val="24"/>
        </w:rPr>
        <w:t>- Sales orientation, sales enthusiasm, argumentation and communication skills</w:t>
      </w:r>
    </w:p>
    <w:p w14:paraId="17C697D4" w14:textId="0FF9B022" w:rsidR="001114D9" w:rsidRPr="00CD45BD" w:rsidRDefault="001114D9" w:rsidP="00033CB5">
      <w:pPr>
        <w:rPr>
          <w:rFonts w:ascii="Arial" w:hAnsi="Arial" w:cs="Arial"/>
          <w:color w:val="000000" w:themeColor="text1"/>
          <w:sz w:val="24"/>
          <w:szCs w:val="24"/>
        </w:rPr>
      </w:pPr>
      <w:r w:rsidRPr="00CD45BD">
        <w:rPr>
          <w:rFonts w:ascii="Arial" w:hAnsi="Arial" w:cs="Arial"/>
          <w:color w:val="000000" w:themeColor="text1"/>
          <w:sz w:val="24"/>
          <w:szCs w:val="24"/>
        </w:rPr>
        <w:t>- Questioning my own sense of entitlement. An academic degree alone does not guarantee a management position and usually does not free you from routine activities.</w:t>
      </w:r>
    </w:p>
    <w:p w14:paraId="7E87E144" w14:textId="77777777" w:rsidR="008A281A" w:rsidRPr="00CD45BD" w:rsidRDefault="00C77C96" w:rsidP="00033CB5">
      <w:pPr>
        <w:rPr>
          <w:rFonts w:ascii="Arial" w:hAnsi="Arial" w:cs="Arial"/>
          <w:color w:val="000000" w:themeColor="text1"/>
          <w:sz w:val="24"/>
          <w:szCs w:val="24"/>
        </w:rPr>
      </w:pPr>
      <w:r w:rsidRPr="00CD45BD">
        <w:rPr>
          <w:rFonts w:ascii="Arial" w:hAnsi="Arial" w:cs="Arial"/>
          <w:color w:val="000000" w:themeColor="text1"/>
          <w:sz w:val="24"/>
          <w:szCs w:val="24"/>
        </w:rPr>
        <w:t xml:space="preserve">In Unit 2 - topic </w:t>
      </w:r>
      <w:r w:rsidR="008A281A" w:rsidRPr="00CD45BD">
        <w:rPr>
          <w:rFonts w:ascii="Arial" w:hAnsi="Arial" w:cs="Arial"/>
          <w:color w:val="000000" w:themeColor="text1"/>
          <w:sz w:val="24"/>
          <w:szCs w:val="24"/>
        </w:rPr>
        <w:t>3</w:t>
      </w:r>
      <w:r w:rsidR="00882EB4" w:rsidRPr="00CD45BD">
        <w:rPr>
          <w:rFonts w:ascii="Arial" w:hAnsi="Arial" w:cs="Arial"/>
          <w:color w:val="000000" w:themeColor="text1"/>
          <w:sz w:val="24"/>
          <w:szCs w:val="24"/>
        </w:rPr>
        <w:t xml:space="preserve">, </w:t>
      </w:r>
      <w:r w:rsidR="008A281A" w:rsidRPr="00CD45BD">
        <w:rPr>
          <w:rFonts w:ascii="Arial" w:hAnsi="Arial" w:cs="Arial"/>
          <w:color w:val="000000" w:themeColor="text1"/>
          <w:sz w:val="24"/>
          <w:szCs w:val="24"/>
        </w:rPr>
        <w:t>In this topic I learned that a network is a form of organization (= social system) whose members are only loosely connected to each other and in which parts of its members come together again and again for certain joint actions and different compositions.</w:t>
      </w:r>
    </w:p>
    <w:p w14:paraId="0DBDD4B1" w14:textId="736C403B" w:rsidR="00D07E94" w:rsidRPr="00CD45BD" w:rsidRDefault="004276CD" w:rsidP="00033CB5">
      <w:pPr>
        <w:rPr>
          <w:rFonts w:ascii="Arial" w:hAnsi="Arial" w:cs="Arial"/>
          <w:color w:val="000000" w:themeColor="text1"/>
          <w:sz w:val="24"/>
          <w:szCs w:val="24"/>
        </w:rPr>
      </w:pPr>
      <w:r w:rsidRPr="00CD45BD">
        <w:rPr>
          <w:rFonts w:ascii="Arial" w:hAnsi="Arial" w:cs="Arial"/>
          <w:color w:val="000000" w:themeColor="text1"/>
          <w:sz w:val="24"/>
          <w:szCs w:val="24"/>
        </w:rPr>
        <w:t xml:space="preserve">In unit 3 – topic </w:t>
      </w:r>
      <w:r w:rsidR="00831AC4" w:rsidRPr="00CD45BD">
        <w:rPr>
          <w:rFonts w:ascii="Arial" w:hAnsi="Arial" w:cs="Arial"/>
          <w:color w:val="000000" w:themeColor="text1"/>
          <w:sz w:val="24"/>
          <w:szCs w:val="24"/>
        </w:rPr>
        <w:t>2</w:t>
      </w:r>
      <w:r w:rsidRPr="00CD45BD">
        <w:rPr>
          <w:rFonts w:ascii="Arial" w:hAnsi="Arial" w:cs="Arial"/>
          <w:color w:val="000000" w:themeColor="text1"/>
          <w:sz w:val="24"/>
          <w:szCs w:val="24"/>
        </w:rPr>
        <w:t xml:space="preserve">: </w:t>
      </w:r>
      <w:r w:rsidR="00D07E94" w:rsidRPr="00CD45BD">
        <w:rPr>
          <w:rFonts w:ascii="Arial" w:hAnsi="Arial" w:cs="Arial"/>
          <w:color w:val="000000" w:themeColor="text1"/>
          <w:sz w:val="24"/>
          <w:szCs w:val="24"/>
        </w:rPr>
        <w:t>This topic helped me where I should actually orientate myself professionally. Where are my strengths, where are my weaknesses? The better I know myself, the easier it will be for me to find the right career path.</w:t>
      </w:r>
      <w:r w:rsidR="00094B39" w:rsidRPr="00CD45BD">
        <w:rPr>
          <w:rFonts w:ascii="Arial" w:hAnsi="Arial" w:cs="Arial"/>
          <w:color w:val="000000" w:themeColor="text1"/>
          <w:sz w:val="24"/>
          <w:szCs w:val="24"/>
        </w:rPr>
        <w:t xml:space="preserve"> I will now summarize the findings from my potential analysis in a short profile. This includes making notes about my goals, competencies and needs, and looking at what I think are the most important outcomes.</w:t>
      </w:r>
    </w:p>
    <w:p w14:paraId="7B28D788" w14:textId="297F0362" w:rsidR="005927FF" w:rsidRPr="00CD45BD" w:rsidRDefault="00F35986" w:rsidP="00033CB5">
      <w:pPr>
        <w:rPr>
          <w:rFonts w:ascii="Arial" w:hAnsi="Arial" w:cs="Arial"/>
          <w:color w:val="000000" w:themeColor="text1"/>
          <w:sz w:val="24"/>
          <w:szCs w:val="24"/>
        </w:rPr>
      </w:pPr>
      <w:r w:rsidRPr="00CD45BD">
        <w:rPr>
          <w:rFonts w:ascii="Arial" w:hAnsi="Arial" w:cs="Arial"/>
          <w:color w:val="000000" w:themeColor="text1"/>
          <w:sz w:val="24"/>
          <w:szCs w:val="24"/>
        </w:rPr>
        <w:t xml:space="preserve">In Unit 4 - Topic </w:t>
      </w:r>
      <w:r w:rsidR="00F51EB5" w:rsidRPr="00CD45BD">
        <w:rPr>
          <w:rFonts w:ascii="Arial" w:hAnsi="Arial" w:cs="Arial"/>
          <w:color w:val="000000" w:themeColor="text1"/>
          <w:sz w:val="24"/>
          <w:szCs w:val="24"/>
        </w:rPr>
        <w:t>4</w:t>
      </w:r>
      <w:r w:rsidRPr="00CD45BD">
        <w:rPr>
          <w:rFonts w:ascii="Arial" w:hAnsi="Arial" w:cs="Arial"/>
          <w:color w:val="000000" w:themeColor="text1"/>
          <w:sz w:val="24"/>
          <w:szCs w:val="24"/>
        </w:rPr>
        <w:t xml:space="preserve"> </w:t>
      </w:r>
      <w:r w:rsidR="00F51EB5" w:rsidRPr="00CD45BD">
        <w:rPr>
          <w:rFonts w:ascii="Arial" w:hAnsi="Arial" w:cs="Arial"/>
          <w:color w:val="000000" w:themeColor="text1"/>
          <w:sz w:val="24"/>
          <w:szCs w:val="24"/>
        </w:rPr>
        <w:t>Finally, I think: With all the potential positive effects of role models, I should always be careful not to become a completely different person, but to become the "best version of myself". I have my own strengths, which may differ from the other role models, but are just as valuable.</w:t>
      </w:r>
    </w:p>
    <w:p w14:paraId="3C6A751F" w14:textId="77777777" w:rsidR="00FF25EC" w:rsidRDefault="00FF25EC" w:rsidP="00CD45BD">
      <w:pPr>
        <w:spacing w:line="360" w:lineRule="auto"/>
        <w:rPr>
          <w:rFonts w:ascii="Arial" w:hAnsi="Arial" w:cs="Arial"/>
          <w:b/>
          <w:color w:val="000000" w:themeColor="text1"/>
          <w:sz w:val="24"/>
          <w:szCs w:val="24"/>
        </w:rPr>
      </w:pPr>
    </w:p>
    <w:p w14:paraId="342FDEFC" w14:textId="77777777" w:rsidR="00153656" w:rsidRDefault="00153656" w:rsidP="00CD45BD">
      <w:pPr>
        <w:spacing w:line="360" w:lineRule="auto"/>
        <w:rPr>
          <w:rFonts w:ascii="Arial" w:hAnsi="Arial" w:cs="Arial"/>
          <w:b/>
          <w:sz w:val="24"/>
          <w:szCs w:val="24"/>
        </w:rPr>
      </w:pPr>
    </w:p>
    <w:p w14:paraId="07E7CA20" w14:textId="77777777" w:rsidR="00CE0BDA" w:rsidRDefault="00CE0BDA" w:rsidP="00CD45BD">
      <w:pPr>
        <w:spacing w:line="360" w:lineRule="auto"/>
        <w:rPr>
          <w:rFonts w:ascii="Arial" w:hAnsi="Arial" w:cs="Arial"/>
          <w:b/>
          <w:sz w:val="24"/>
          <w:szCs w:val="24"/>
        </w:rPr>
      </w:pPr>
    </w:p>
    <w:p w14:paraId="40652322" w14:textId="1ACECF73" w:rsidR="009D4AE6" w:rsidRPr="001E6C71" w:rsidRDefault="009D4AE6" w:rsidP="001E6C71">
      <w:pPr>
        <w:spacing w:line="360" w:lineRule="auto"/>
        <w:rPr>
          <w:rFonts w:ascii="Arial" w:hAnsi="Arial" w:cs="Arial"/>
          <w:color w:val="0F243E" w:themeColor="text2" w:themeShade="80"/>
          <w:sz w:val="24"/>
          <w:szCs w:val="24"/>
        </w:rPr>
        <w:sectPr w:rsidR="009D4AE6" w:rsidRPr="001E6C71" w:rsidSect="00A83740">
          <w:footerReference w:type="default" r:id="rId9"/>
          <w:pgSz w:w="11894" w:h="16834"/>
          <w:pgMar w:top="720" w:right="720" w:bottom="720" w:left="720" w:header="706" w:footer="454" w:gutter="0"/>
          <w:paperSrc w:first="1" w:other="1"/>
          <w:cols w:space="720"/>
          <w:docGrid w:linePitch="272"/>
        </w:sectPr>
      </w:pPr>
    </w:p>
    <w:p w14:paraId="0301A7EC" w14:textId="51A743BE" w:rsidR="009D4AE6" w:rsidRPr="009877F9" w:rsidRDefault="009D4AE6" w:rsidP="009D4AE6">
      <w:pPr>
        <w:spacing w:after="0" w:line="240" w:lineRule="auto"/>
        <w:rPr>
          <w:rFonts w:ascii="Arial" w:eastAsia="Times New Roman" w:hAnsi="Arial" w:cs="Arial"/>
          <w:b/>
          <w:bCs/>
          <w:sz w:val="24"/>
          <w:szCs w:val="24"/>
          <w:lang w:eastAsia="en-GB"/>
        </w:rPr>
      </w:pPr>
      <w:r w:rsidRPr="009877F9">
        <w:rPr>
          <w:rFonts w:ascii="Arial" w:eastAsia="Times New Roman" w:hAnsi="Arial" w:cs="Calibri"/>
          <w:b/>
          <w:bCs/>
          <w:sz w:val="24"/>
          <w:szCs w:val="24"/>
          <w:lang w:eastAsia="en-GB"/>
        </w:rPr>
        <w:lastRenderedPageBreak/>
        <w:t xml:space="preserve">Personal Development Plan (PDP) </w:t>
      </w:r>
    </w:p>
    <w:p w14:paraId="7193B0AB" w14:textId="77777777" w:rsidR="009D4AE6" w:rsidRPr="009D4AE6" w:rsidRDefault="009D4AE6" w:rsidP="009D4AE6">
      <w:pPr>
        <w:spacing w:after="0" w:line="240" w:lineRule="auto"/>
        <w:ind w:left="720"/>
        <w:rPr>
          <w:rFonts w:ascii="Arial" w:eastAsia="Times New Roman" w:hAnsi="Arial" w:cs="Arial"/>
          <w:sz w:val="24"/>
          <w:szCs w:val="24"/>
          <w:lang w:eastAsia="en-GB"/>
        </w:rPr>
      </w:pPr>
    </w:p>
    <w:tbl>
      <w:tblPr>
        <w:tblStyle w:val="TableGrid1"/>
        <w:tblW w:w="0" w:type="auto"/>
        <w:tblLayout w:type="fixed"/>
        <w:tblLook w:val="0000" w:firstRow="0" w:lastRow="0" w:firstColumn="0" w:lastColumn="0" w:noHBand="0" w:noVBand="0"/>
      </w:tblPr>
      <w:tblGrid>
        <w:gridCol w:w="1384"/>
        <w:gridCol w:w="2268"/>
        <w:gridCol w:w="1843"/>
        <w:gridCol w:w="1843"/>
        <w:gridCol w:w="2693"/>
        <w:gridCol w:w="1984"/>
        <w:gridCol w:w="1418"/>
        <w:gridCol w:w="1417"/>
      </w:tblGrid>
      <w:tr w:rsidR="009D4AE6" w:rsidRPr="009D4AE6" w14:paraId="5602C3C9" w14:textId="77777777" w:rsidTr="00635E9D">
        <w:trPr>
          <w:trHeight w:val="1239"/>
        </w:trPr>
        <w:tc>
          <w:tcPr>
            <w:tcW w:w="1384" w:type="dxa"/>
          </w:tcPr>
          <w:p w14:paraId="49ED8935" w14:textId="77777777" w:rsidR="009D4AE6" w:rsidRPr="009D4AE6" w:rsidRDefault="009D4AE6" w:rsidP="00153656">
            <w:pPr>
              <w:rPr>
                <w:rFonts w:ascii="Arial" w:hAnsi="Arial" w:cs="Arial"/>
              </w:rPr>
            </w:pPr>
          </w:p>
          <w:p w14:paraId="38B59530" w14:textId="77777777" w:rsidR="009D4AE6" w:rsidRPr="009D4AE6" w:rsidRDefault="009D4AE6" w:rsidP="00153656">
            <w:pPr>
              <w:rPr>
                <w:rFonts w:ascii="Arial" w:hAnsi="Arial" w:cs="Arial"/>
              </w:rPr>
            </w:pPr>
          </w:p>
        </w:tc>
        <w:tc>
          <w:tcPr>
            <w:tcW w:w="2268" w:type="dxa"/>
          </w:tcPr>
          <w:p w14:paraId="29293199" w14:textId="77777777" w:rsidR="009D4AE6" w:rsidRPr="000830AD" w:rsidRDefault="009D4AE6" w:rsidP="00153656">
            <w:pPr>
              <w:rPr>
                <w:rFonts w:ascii="Arial" w:hAnsi="Arial" w:cs="Arial"/>
                <w:b/>
              </w:rPr>
            </w:pPr>
          </w:p>
          <w:p w14:paraId="2C608849" w14:textId="77777777" w:rsidR="009D4AE6" w:rsidRPr="000830AD" w:rsidRDefault="009D4AE6" w:rsidP="00153656">
            <w:pPr>
              <w:rPr>
                <w:rFonts w:ascii="Arial" w:hAnsi="Arial" w:cs="Arial"/>
                <w:b/>
              </w:rPr>
            </w:pPr>
            <w:r w:rsidRPr="000830AD">
              <w:rPr>
                <w:rFonts w:ascii="Arial" w:hAnsi="Arial" w:cs="Arial"/>
                <w:b/>
              </w:rPr>
              <w:t>SKILL</w:t>
            </w:r>
          </w:p>
        </w:tc>
        <w:tc>
          <w:tcPr>
            <w:tcW w:w="1843" w:type="dxa"/>
          </w:tcPr>
          <w:p w14:paraId="0E5919DC" w14:textId="77777777" w:rsidR="009D4AE6" w:rsidRPr="000830AD" w:rsidRDefault="009D4AE6" w:rsidP="00153656">
            <w:pPr>
              <w:rPr>
                <w:rFonts w:ascii="Arial" w:hAnsi="Arial" w:cs="Arial"/>
                <w:b/>
              </w:rPr>
            </w:pPr>
          </w:p>
          <w:p w14:paraId="0B41CF63" w14:textId="77777777" w:rsidR="009D4AE6" w:rsidRPr="000830AD" w:rsidRDefault="009D4AE6" w:rsidP="00153656">
            <w:pPr>
              <w:jc w:val="center"/>
              <w:rPr>
                <w:rFonts w:ascii="Arial" w:hAnsi="Arial" w:cs="Arial"/>
                <w:b/>
              </w:rPr>
            </w:pPr>
            <w:r w:rsidRPr="000830AD">
              <w:rPr>
                <w:rFonts w:ascii="Arial" w:hAnsi="Arial" w:cs="Arial"/>
                <w:b/>
              </w:rPr>
              <w:t>CURRENT</w:t>
            </w:r>
          </w:p>
          <w:p w14:paraId="76BDC0DC" w14:textId="77777777" w:rsidR="009D4AE6" w:rsidRPr="000830AD" w:rsidRDefault="009D4AE6" w:rsidP="00153656">
            <w:pPr>
              <w:jc w:val="center"/>
              <w:rPr>
                <w:rFonts w:ascii="Arial" w:hAnsi="Arial" w:cs="Arial"/>
                <w:b/>
              </w:rPr>
            </w:pPr>
            <w:r w:rsidRPr="000830AD">
              <w:rPr>
                <w:rFonts w:ascii="Arial" w:hAnsi="Arial" w:cs="Arial"/>
                <w:b/>
              </w:rPr>
              <w:t>ABILITY</w:t>
            </w:r>
          </w:p>
        </w:tc>
        <w:tc>
          <w:tcPr>
            <w:tcW w:w="1843" w:type="dxa"/>
          </w:tcPr>
          <w:p w14:paraId="689CA517" w14:textId="77777777" w:rsidR="009D4AE6" w:rsidRPr="00492193" w:rsidRDefault="009D4AE6" w:rsidP="00153656">
            <w:pPr>
              <w:jc w:val="center"/>
              <w:rPr>
                <w:rFonts w:ascii="Arial" w:hAnsi="Arial" w:cs="Arial"/>
                <w:b/>
              </w:rPr>
            </w:pPr>
          </w:p>
          <w:p w14:paraId="5C765638" w14:textId="77777777" w:rsidR="009D4AE6" w:rsidRPr="00492193" w:rsidRDefault="009D4AE6" w:rsidP="00153656">
            <w:pPr>
              <w:jc w:val="center"/>
              <w:rPr>
                <w:rFonts w:ascii="Arial" w:hAnsi="Arial" w:cs="Arial"/>
                <w:b/>
              </w:rPr>
            </w:pPr>
            <w:r w:rsidRPr="00492193">
              <w:rPr>
                <w:rFonts w:ascii="Arial" w:hAnsi="Arial" w:cs="Arial"/>
                <w:b/>
              </w:rPr>
              <w:t>TARGET</w:t>
            </w:r>
          </w:p>
          <w:p w14:paraId="42D68DA4" w14:textId="77777777" w:rsidR="009D4AE6" w:rsidRPr="00492193" w:rsidRDefault="009D4AE6" w:rsidP="00153656">
            <w:pPr>
              <w:jc w:val="center"/>
              <w:rPr>
                <w:rFonts w:ascii="Arial" w:hAnsi="Arial" w:cs="Arial"/>
                <w:b/>
              </w:rPr>
            </w:pPr>
            <w:r w:rsidRPr="00492193">
              <w:rPr>
                <w:rFonts w:ascii="Arial" w:hAnsi="Arial" w:cs="Arial"/>
                <w:b/>
              </w:rPr>
              <w:t>ABILITY</w:t>
            </w:r>
          </w:p>
        </w:tc>
        <w:tc>
          <w:tcPr>
            <w:tcW w:w="2693" w:type="dxa"/>
          </w:tcPr>
          <w:p w14:paraId="3C04AA9D" w14:textId="77777777" w:rsidR="009D4AE6" w:rsidRPr="000830AD" w:rsidRDefault="009D4AE6" w:rsidP="00153656">
            <w:pPr>
              <w:jc w:val="center"/>
              <w:rPr>
                <w:rFonts w:ascii="Arial" w:hAnsi="Arial" w:cs="Arial"/>
                <w:b/>
              </w:rPr>
            </w:pPr>
          </w:p>
          <w:p w14:paraId="1A12214E" w14:textId="77777777" w:rsidR="009D4AE6" w:rsidRPr="000830AD" w:rsidRDefault="009D4AE6" w:rsidP="00153656">
            <w:pPr>
              <w:jc w:val="center"/>
              <w:rPr>
                <w:rFonts w:ascii="Arial" w:hAnsi="Arial" w:cs="Arial"/>
                <w:b/>
              </w:rPr>
            </w:pPr>
            <w:r w:rsidRPr="000830AD">
              <w:rPr>
                <w:rFonts w:ascii="Arial" w:hAnsi="Arial" w:cs="Arial"/>
                <w:b/>
              </w:rPr>
              <w:t>DEVELOPMENT</w:t>
            </w:r>
          </w:p>
          <w:p w14:paraId="44945FC3" w14:textId="77777777" w:rsidR="009D4AE6" w:rsidRPr="000830AD" w:rsidRDefault="009D4AE6" w:rsidP="00153656">
            <w:pPr>
              <w:jc w:val="center"/>
              <w:rPr>
                <w:rFonts w:ascii="Arial" w:hAnsi="Arial" w:cs="Arial"/>
                <w:b/>
              </w:rPr>
            </w:pPr>
            <w:r w:rsidRPr="000830AD">
              <w:rPr>
                <w:rFonts w:ascii="Arial" w:hAnsi="Arial" w:cs="Arial"/>
                <w:b/>
              </w:rPr>
              <w:t>OPPORTUNITY</w:t>
            </w:r>
          </w:p>
        </w:tc>
        <w:tc>
          <w:tcPr>
            <w:tcW w:w="1984" w:type="dxa"/>
          </w:tcPr>
          <w:p w14:paraId="0B2A9F0C" w14:textId="77777777" w:rsidR="009D4AE6" w:rsidRPr="000830AD" w:rsidRDefault="009D4AE6" w:rsidP="00153656">
            <w:pPr>
              <w:rPr>
                <w:rFonts w:ascii="Arial" w:hAnsi="Arial" w:cs="Arial"/>
                <w:b/>
              </w:rPr>
            </w:pPr>
          </w:p>
          <w:p w14:paraId="7D2455B7" w14:textId="77777777" w:rsidR="009D4AE6" w:rsidRPr="000830AD" w:rsidRDefault="009D4AE6" w:rsidP="00153656">
            <w:pPr>
              <w:jc w:val="center"/>
              <w:rPr>
                <w:rFonts w:ascii="Arial" w:hAnsi="Arial" w:cs="Arial"/>
                <w:b/>
              </w:rPr>
            </w:pPr>
            <w:r w:rsidRPr="000830AD">
              <w:rPr>
                <w:rFonts w:ascii="Arial" w:hAnsi="Arial" w:cs="Arial"/>
                <w:b/>
              </w:rPr>
              <w:t>CRITERIA TO JUDGE SUCCESS</w:t>
            </w:r>
          </w:p>
        </w:tc>
        <w:tc>
          <w:tcPr>
            <w:tcW w:w="1418" w:type="dxa"/>
          </w:tcPr>
          <w:p w14:paraId="759F417E" w14:textId="77777777" w:rsidR="009D4AE6" w:rsidRPr="000830AD" w:rsidRDefault="009D4AE6" w:rsidP="00CB5017">
            <w:pPr>
              <w:spacing w:line="480" w:lineRule="auto"/>
              <w:rPr>
                <w:rFonts w:ascii="Arial" w:hAnsi="Arial" w:cs="Arial"/>
                <w:b/>
              </w:rPr>
            </w:pPr>
            <w:r w:rsidRPr="000830AD">
              <w:rPr>
                <w:rFonts w:ascii="Arial" w:hAnsi="Arial" w:cs="Arial"/>
                <w:b/>
              </w:rPr>
              <w:t>TIME FRAME</w:t>
            </w:r>
          </w:p>
        </w:tc>
        <w:tc>
          <w:tcPr>
            <w:tcW w:w="1417" w:type="dxa"/>
          </w:tcPr>
          <w:p w14:paraId="79A06CB1" w14:textId="77777777" w:rsidR="009D4AE6" w:rsidRPr="000830AD" w:rsidRDefault="009D4AE6" w:rsidP="009D4AE6">
            <w:pPr>
              <w:spacing w:line="480" w:lineRule="auto"/>
              <w:jc w:val="center"/>
              <w:rPr>
                <w:rFonts w:ascii="Arial" w:hAnsi="Arial" w:cs="Arial"/>
                <w:b/>
              </w:rPr>
            </w:pPr>
          </w:p>
          <w:p w14:paraId="1A76AE20" w14:textId="77777777" w:rsidR="009D4AE6" w:rsidRPr="000830AD" w:rsidRDefault="009D4AE6" w:rsidP="009D4AE6">
            <w:pPr>
              <w:spacing w:line="480" w:lineRule="auto"/>
              <w:jc w:val="center"/>
              <w:rPr>
                <w:rFonts w:ascii="Arial" w:hAnsi="Arial" w:cs="Arial"/>
                <w:b/>
              </w:rPr>
            </w:pPr>
            <w:r w:rsidRPr="000830AD">
              <w:rPr>
                <w:rFonts w:ascii="Arial" w:hAnsi="Arial" w:cs="Arial"/>
                <w:b/>
              </w:rPr>
              <w:t>EVIDENCE</w:t>
            </w:r>
          </w:p>
        </w:tc>
      </w:tr>
      <w:tr w:rsidR="009D4AE6" w:rsidRPr="009D4AE6" w14:paraId="5C6A8D53" w14:textId="77777777" w:rsidTr="00635E9D">
        <w:trPr>
          <w:trHeight w:val="2030"/>
        </w:trPr>
        <w:tc>
          <w:tcPr>
            <w:tcW w:w="1384" w:type="dxa"/>
          </w:tcPr>
          <w:p w14:paraId="431DDEC5" w14:textId="77777777" w:rsidR="009D4AE6" w:rsidRPr="009D4AE6" w:rsidRDefault="009D4AE6" w:rsidP="00153656">
            <w:pPr>
              <w:rPr>
                <w:rFonts w:ascii="Arial" w:hAnsi="Arial" w:cs="Arial"/>
                <w:b/>
                <w:sz w:val="24"/>
              </w:rPr>
            </w:pPr>
          </w:p>
          <w:p w14:paraId="6BF802DB" w14:textId="77777777" w:rsidR="009D4AE6" w:rsidRPr="009D4AE6" w:rsidRDefault="009D4AE6" w:rsidP="00153656">
            <w:pPr>
              <w:rPr>
                <w:rFonts w:ascii="Arial" w:hAnsi="Arial" w:cs="Arial"/>
                <w:b/>
                <w:sz w:val="24"/>
              </w:rPr>
            </w:pPr>
            <w:r w:rsidRPr="009D4AE6">
              <w:rPr>
                <w:rFonts w:ascii="Arial" w:hAnsi="Arial" w:cs="Arial"/>
                <w:b/>
                <w:sz w:val="24"/>
              </w:rPr>
              <w:t>1</w:t>
            </w:r>
            <w:r w:rsidRPr="009D4AE6">
              <w:rPr>
                <w:rFonts w:ascii="Arial" w:hAnsi="Arial" w:cs="Arial"/>
                <w:b/>
                <w:sz w:val="24"/>
                <w:vertAlign w:val="superscript"/>
              </w:rPr>
              <w:t>st</w:t>
            </w:r>
            <w:r w:rsidRPr="009D4AE6">
              <w:rPr>
                <w:rFonts w:ascii="Arial" w:hAnsi="Arial" w:cs="Arial"/>
                <w:b/>
                <w:sz w:val="24"/>
              </w:rPr>
              <w:t xml:space="preserve"> PRIORITY</w:t>
            </w:r>
          </w:p>
          <w:p w14:paraId="24927CDA" w14:textId="77777777" w:rsidR="009D4AE6" w:rsidRPr="009D4AE6" w:rsidRDefault="009D4AE6" w:rsidP="00153656">
            <w:pPr>
              <w:rPr>
                <w:rFonts w:ascii="Arial" w:hAnsi="Arial" w:cs="Arial"/>
                <w:b/>
                <w:sz w:val="24"/>
              </w:rPr>
            </w:pPr>
          </w:p>
          <w:p w14:paraId="22CC8340" w14:textId="77777777" w:rsidR="009D4AE6" w:rsidRPr="009D4AE6" w:rsidRDefault="009D4AE6" w:rsidP="00153656">
            <w:pPr>
              <w:rPr>
                <w:rFonts w:ascii="Arial" w:hAnsi="Arial" w:cs="Arial"/>
                <w:b/>
                <w:sz w:val="24"/>
              </w:rPr>
            </w:pPr>
          </w:p>
          <w:p w14:paraId="1AD3EFBD" w14:textId="77777777" w:rsidR="009D4AE6" w:rsidRPr="009D4AE6" w:rsidRDefault="009D4AE6" w:rsidP="00153656">
            <w:pPr>
              <w:rPr>
                <w:rFonts w:ascii="Arial" w:hAnsi="Arial" w:cs="Arial"/>
                <w:b/>
                <w:sz w:val="24"/>
              </w:rPr>
            </w:pPr>
          </w:p>
        </w:tc>
        <w:tc>
          <w:tcPr>
            <w:tcW w:w="2268" w:type="dxa"/>
          </w:tcPr>
          <w:p w14:paraId="4FA0F60F" w14:textId="77777777" w:rsidR="009D4AE6" w:rsidRPr="009D4AE6" w:rsidRDefault="009D4AE6" w:rsidP="00153656">
            <w:pPr>
              <w:rPr>
                <w:rFonts w:ascii="Arial" w:hAnsi="Arial" w:cs="Arial"/>
                <w:sz w:val="24"/>
              </w:rPr>
            </w:pPr>
          </w:p>
          <w:p w14:paraId="2DAF8A9C" w14:textId="422E432D" w:rsidR="00655BDF" w:rsidRPr="00655BDF" w:rsidRDefault="009877F9" w:rsidP="00655BDF">
            <w:pPr>
              <w:rPr>
                <w:rFonts w:ascii="Arial" w:hAnsi="Arial" w:cs="Arial"/>
                <w:b/>
                <w:sz w:val="24"/>
              </w:rPr>
            </w:pPr>
            <w:r>
              <w:rPr>
                <w:rFonts w:ascii="Arial" w:hAnsi="Arial" w:cs="Arial"/>
                <w:b/>
                <w:sz w:val="24"/>
              </w:rPr>
              <w:t>C</w:t>
            </w:r>
            <w:r w:rsidR="00655BDF" w:rsidRPr="00655BDF">
              <w:rPr>
                <w:rFonts w:ascii="Arial" w:hAnsi="Arial" w:cs="Arial"/>
                <w:b/>
                <w:sz w:val="24"/>
              </w:rPr>
              <w:t>ommunication</w:t>
            </w:r>
          </w:p>
          <w:p w14:paraId="42655C96" w14:textId="77777777" w:rsidR="00655BDF" w:rsidRPr="00655BDF" w:rsidRDefault="00655BDF" w:rsidP="00655BDF">
            <w:pPr>
              <w:rPr>
                <w:rFonts w:ascii="Arial" w:hAnsi="Arial" w:cs="Arial"/>
                <w:sz w:val="24"/>
              </w:rPr>
            </w:pPr>
          </w:p>
          <w:p w14:paraId="6EB9B87C" w14:textId="77777777" w:rsidR="009D4AE6" w:rsidRPr="009D4AE6" w:rsidRDefault="009D4AE6" w:rsidP="00902E5B">
            <w:pPr>
              <w:rPr>
                <w:rFonts w:ascii="Arial" w:hAnsi="Arial" w:cs="Arial"/>
                <w:sz w:val="24"/>
              </w:rPr>
            </w:pPr>
          </w:p>
        </w:tc>
        <w:tc>
          <w:tcPr>
            <w:tcW w:w="1843" w:type="dxa"/>
          </w:tcPr>
          <w:p w14:paraId="230C7D15" w14:textId="77777777" w:rsidR="00673F6E" w:rsidRDefault="00673F6E" w:rsidP="00153656">
            <w:pPr>
              <w:rPr>
                <w:rFonts w:ascii="Arial" w:hAnsi="Arial" w:cs="Arial"/>
                <w:sz w:val="24"/>
              </w:rPr>
            </w:pPr>
          </w:p>
          <w:p w14:paraId="24EC371E" w14:textId="6A8CAAA8" w:rsidR="009D4AE6" w:rsidRPr="0053417E" w:rsidRDefault="00EF400B" w:rsidP="00153656">
            <w:pPr>
              <w:rPr>
                <w:rFonts w:ascii="Arial" w:hAnsi="Arial" w:cs="Arial"/>
                <w:sz w:val="24"/>
              </w:rPr>
            </w:pPr>
            <w:r>
              <w:rPr>
                <w:rFonts w:ascii="Arial" w:hAnsi="Arial" w:cs="Arial"/>
                <w:sz w:val="24"/>
              </w:rPr>
              <w:t>My</w:t>
            </w:r>
            <w:r w:rsidR="000B3871" w:rsidRPr="000B3871">
              <w:rPr>
                <w:rFonts w:ascii="Arial" w:hAnsi="Arial" w:cs="Arial"/>
                <w:sz w:val="24"/>
              </w:rPr>
              <w:t xml:space="preserve"> greatest strength is time management. That's one of the qualities that sets me apart from others. As I complete each task, I create an appropriate schedule and make sure to complete it carefully. This helps me to complete my task in the allotted time. It made me a reliable person. Besides, I also possess the quality of good attitude.</w:t>
            </w:r>
          </w:p>
        </w:tc>
        <w:tc>
          <w:tcPr>
            <w:tcW w:w="1843" w:type="dxa"/>
          </w:tcPr>
          <w:p w14:paraId="5FC4FC36" w14:textId="77777777" w:rsidR="00673F6E" w:rsidRPr="00492193" w:rsidRDefault="00673F6E" w:rsidP="009877F9">
            <w:pPr>
              <w:rPr>
                <w:rFonts w:ascii="Arial" w:hAnsi="Arial" w:cs="Arial"/>
                <w:sz w:val="24"/>
              </w:rPr>
            </w:pPr>
          </w:p>
          <w:p w14:paraId="20AD15CC" w14:textId="77777777" w:rsidR="009D4AE6" w:rsidRPr="00492193" w:rsidRDefault="00440D63" w:rsidP="009877F9">
            <w:pPr>
              <w:rPr>
                <w:rFonts w:ascii="Arial" w:hAnsi="Arial" w:cs="Arial"/>
                <w:sz w:val="24"/>
              </w:rPr>
            </w:pPr>
            <w:r w:rsidRPr="00492193">
              <w:rPr>
                <w:rFonts w:ascii="Arial" w:hAnsi="Arial" w:cs="Arial"/>
                <w:sz w:val="24"/>
              </w:rPr>
              <w:t>- Ability to t</w:t>
            </w:r>
            <w:r w:rsidR="009877F9" w:rsidRPr="00492193">
              <w:rPr>
                <w:rFonts w:ascii="Arial" w:hAnsi="Arial" w:cs="Arial"/>
                <w:sz w:val="24"/>
              </w:rPr>
              <w:t>reat the customer</w:t>
            </w:r>
            <w:r w:rsidRPr="00492193">
              <w:rPr>
                <w:rFonts w:ascii="Arial" w:hAnsi="Arial" w:cs="Arial"/>
                <w:sz w:val="24"/>
              </w:rPr>
              <w:t xml:space="preserve"> in a proper manner.</w:t>
            </w:r>
          </w:p>
          <w:p w14:paraId="2F01A26A" w14:textId="77777777" w:rsidR="00902E5B" w:rsidRPr="00492193" w:rsidRDefault="00902E5B" w:rsidP="00902E5B">
            <w:pPr>
              <w:rPr>
                <w:rFonts w:ascii="Arial" w:hAnsi="Arial" w:cs="Arial"/>
                <w:sz w:val="24"/>
              </w:rPr>
            </w:pPr>
            <w:r w:rsidRPr="00492193">
              <w:rPr>
                <w:rFonts w:ascii="Arial" w:hAnsi="Arial" w:cs="Arial"/>
                <w:sz w:val="24"/>
              </w:rPr>
              <w:t>- Maintain relationship</w:t>
            </w:r>
          </w:p>
          <w:p w14:paraId="6CC091EC" w14:textId="77777777" w:rsidR="00902E5B" w:rsidRPr="00492193" w:rsidRDefault="00902E5B" w:rsidP="00902E5B">
            <w:pPr>
              <w:rPr>
                <w:rFonts w:ascii="Arial" w:hAnsi="Arial" w:cs="Arial"/>
                <w:sz w:val="24"/>
              </w:rPr>
            </w:pPr>
            <w:r w:rsidRPr="00492193">
              <w:rPr>
                <w:rFonts w:ascii="Arial" w:hAnsi="Arial" w:cs="Arial"/>
                <w:sz w:val="24"/>
              </w:rPr>
              <w:t>- To serve customers</w:t>
            </w:r>
          </w:p>
          <w:p w14:paraId="32AB0DA3" w14:textId="77777777" w:rsidR="00902E5B" w:rsidRPr="00492193" w:rsidRDefault="00902E5B" w:rsidP="00902E5B">
            <w:pPr>
              <w:rPr>
                <w:rFonts w:ascii="Arial" w:hAnsi="Arial" w:cs="Arial"/>
                <w:sz w:val="24"/>
              </w:rPr>
            </w:pPr>
            <w:r w:rsidRPr="00492193">
              <w:rPr>
                <w:rFonts w:ascii="Arial" w:hAnsi="Arial" w:cs="Arial"/>
                <w:sz w:val="24"/>
              </w:rPr>
              <w:t>- Verbal and non-verbal</w:t>
            </w:r>
          </w:p>
          <w:p w14:paraId="6736E647" w14:textId="77777777" w:rsidR="00902E5B" w:rsidRPr="00492193" w:rsidRDefault="00902E5B" w:rsidP="00902E5B">
            <w:pPr>
              <w:rPr>
                <w:rFonts w:ascii="Arial" w:hAnsi="Arial" w:cs="Arial"/>
                <w:sz w:val="24"/>
              </w:rPr>
            </w:pPr>
            <w:r w:rsidRPr="00492193">
              <w:rPr>
                <w:rFonts w:ascii="Arial" w:hAnsi="Arial" w:cs="Arial"/>
                <w:sz w:val="24"/>
              </w:rPr>
              <w:t>- Achieve communication classes</w:t>
            </w:r>
          </w:p>
          <w:p w14:paraId="402D173F" w14:textId="77777777" w:rsidR="00902E5B" w:rsidRPr="00492193" w:rsidRDefault="00902E5B" w:rsidP="00902E5B">
            <w:pPr>
              <w:rPr>
                <w:rFonts w:ascii="Arial" w:hAnsi="Arial" w:cs="Arial"/>
                <w:sz w:val="24"/>
              </w:rPr>
            </w:pPr>
            <w:r w:rsidRPr="00492193">
              <w:rPr>
                <w:rFonts w:ascii="Arial" w:hAnsi="Arial" w:cs="Arial"/>
                <w:sz w:val="24"/>
              </w:rPr>
              <w:t>- Try to communicate with a large number of people.</w:t>
            </w:r>
          </w:p>
          <w:p w14:paraId="17496620" w14:textId="0A6CE11D" w:rsidR="00902E5B" w:rsidRPr="00492193" w:rsidRDefault="00492193" w:rsidP="00902E5B">
            <w:pPr>
              <w:rPr>
                <w:rFonts w:ascii="Arial" w:hAnsi="Arial" w:cs="Arial"/>
                <w:sz w:val="24"/>
              </w:rPr>
            </w:pPr>
            <w:r w:rsidRPr="00492193">
              <w:rPr>
                <w:rFonts w:ascii="Arial" w:hAnsi="Arial" w:cs="Arial"/>
                <w:sz w:val="24"/>
              </w:rPr>
              <w:t>- Improving various aspects of</w:t>
            </w:r>
            <w:r w:rsidR="00902E5B" w:rsidRPr="00492193">
              <w:rPr>
                <w:rFonts w:ascii="Arial" w:hAnsi="Arial" w:cs="Arial"/>
                <w:sz w:val="24"/>
              </w:rPr>
              <w:t xml:space="preserve"> Communication skills : verbal, non-verbal and presentation.</w:t>
            </w:r>
          </w:p>
          <w:p w14:paraId="150B39E4" w14:textId="75DF9531" w:rsidR="00902E5B" w:rsidRPr="00492193" w:rsidRDefault="00902E5B" w:rsidP="00902E5B">
            <w:pPr>
              <w:rPr>
                <w:rFonts w:ascii="Arial" w:hAnsi="Arial" w:cs="Arial"/>
                <w:sz w:val="24"/>
              </w:rPr>
            </w:pPr>
            <w:r w:rsidRPr="00492193">
              <w:rPr>
                <w:rFonts w:ascii="Arial" w:hAnsi="Arial" w:cs="Arial"/>
                <w:sz w:val="24"/>
              </w:rPr>
              <w:t>- Study different books and articles.</w:t>
            </w:r>
          </w:p>
        </w:tc>
        <w:tc>
          <w:tcPr>
            <w:tcW w:w="2693" w:type="dxa"/>
          </w:tcPr>
          <w:p w14:paraId="7F2B9699" w14:textId="77777777" w:rsidR="009D4AE6" w:rsidRDefault="009D4AE6" w:rsidP="00153656">
            <w:pPr>
              <w:rPr>
                <w:rFonts w:ascii="Arial" w:hAnsi="Arial" w:cs="Arial"/>
                <w:sz w:val="24"/>
              </w:rPr>
            </w:pPr>
          </w:p>
          <w:p w14:paraId="0B25841C" w14:textId="77777777" w:rsidR="00635E9D" w:rsidRDefault="0053417E" w:rsidP="00153656">
            <w:pPr>
              <w:rPr>
                <w:rFonts w:ascii="Arial" w:hAnsi="Arial" w:cs="Arial"/>
                <w:sz w:val="24"/>
              </w:rPr>
            </w:pPr>
            <w:r w:rsidRPr="0053417E">
              <w:rPr>
                <w:rFonts w:ascii="Arial" w:hAnsi="Arial" w:cs="Arial"/>
                <w:sz w:val="24"/>
              </w:rPr>
              <w:t xml:space="preserve">I will continue to educate myself a lot and attend seminars and workshops to gain better communication, technical and team skills. </w:t>
            </w:r>
          </w:p>
          <w:p w14:paraId="0049EB2A" w14:textId="77777777" w:rsidR="00635E9D" w:rsidRDefault="00635E9D" w:rsidP="00635E9D">
            <w:pPr>
              <w:rPr>
                <w:rFonts w:ascii="Arial" w:hAnsi="Arial" w:cs="Arial"/>
                <w:sz w:val="24"/>
              </w:rPr>
            </w:pPr>
            <w:r>
              <w:rPr>
                <w:rFonts w:ascii="Arial" w:hAnsi="Arial" w:cs="Arial"/>
                <w:sz w:val="24"/>
              </w:rPr>
              <w:t xml:space="preserve">- </w:t>
            </w:r>
            <w:r w:rsidRPr="00635E9D">
              <w:rPr>
                <w:rFonts w:ascii="Arial" w:hAnsi="Arial" w:cs="Arial"/>
                <w:sz w:val="24"/>
              </w:rPr>
              <w:t>Youtube</w:t>
            </w:r>
          </w:p>
          <w:p w14:paraId="645A2652" w14:textId="660E6874" w:rsidR="00635E9D" w:rsidRDefault="00635E9D" w:rsidP="00635E9D">
            <w:pPr>
              <w:rPr>
                <w:rFonts w:ascii="Arial" w:hAnsi="Arial" w:cs="Arial"/>
                <w:sz w:val="24"/>
              </w:rPr>
            </w:pPr>
            <w:r>
              <w:rPr>
                <w:rFonts w:ascii="Arial" w:hAnsi="Arial" w:cs="Arial"/>
                <w:sz w:val="24"/>
              </w:rPr>
              <w:t>- Online courses</w:t>
            </w:r>
          </w:p>
          <w:p w14:paraId="51CA191C" w14:textId="77777777" w:rsidR="00635E9D" w:rsidRDefault="00635E9D" w:rsidP="00635E9D">
            <w:pPr>
              <w:rPr>
                <w:rFonts w:ascii="Arial" w:hAnsi="Arial" w:cs="Arial"/>
                <w:sz w:val="24"/>
              </w:rPr>
            </w:pPr>
          </w:p>
          <w:p w14:paraId="519E7FCC" w14:textId="2ECF5E1C" w:rsidR="0053417E" w:rsidRPr="00635E9D" w:rsidRDefault="0053417E" w:rsidP="00635E9D">
            <w:pPr>
              <w:rPr>
                <w:rFonts w:ascii="Arial" w:hAnsi="Arial" w:cs="Arial"/>
                <w:sz w:val="24"/>
              </w:rPr>
            </w:pPr>
            <w:r w:rsidRPr="00635E9D">
              <w:rPr>
                <w:rFonts w:ascii="Arial" w:hAnsi="Arial" w:cs="Arial"/>
                <w:sz w:val="24"/>
              </w:rPr>
              <w:t>This can help me to improve my personal and professional life and continue my career in IT field.</w:t>
            </w:r>
          </w:p>
        </w:tc>
        <w:tc>
          <w:tcPr>
            <w:tcW w:w="1984" w:type="dxa"/>
          </w:tcPr>
          <w:p w14:paraId="40C00D03" w14:textId="77777777" w:rsidR="00EE569B" w:rsidRDefault="00EE569B" w:rsidP="00153656">
            <w:pPr>
              <w:rPr>
                <w:rFonts w:ascii="Arial" w:hAnsi="Arial" w:cs="Arial"/>
                <w:i/>
                <w:sz w:val="24"/>
              </w:rPr>
            </w:pPr>
          </w:p>
          <w:p w14:paraId="22C015AA" w14:textId="62FFD1EE" w:rsidR="00EE569B" w:rsidRPr="00EE569B" w:rsidRDefault="00635E9D" w:rsidP="00153656">
            <w:pPr>
              <w:rPr>
                <w:rFonts w:ascii="Arial" w:hAnsi="Arial" w:cs="Arial"/>
                <w:sz w:val="24"/>
              </w:rPr>
            </w:pPr>
            <w:r>
              <w:rPr>
                <w:rFonts w:ascii="Arial" w:hAnsi="Arial" w:cs="Arial"/>
                <w:sz w:val="24"/>
              </w:rPr>
              <w:t>Friends</w:t>
            </w:r>
            <w:r w:rsidR="00EE569B">
              <w:rPr>
                <w:rFonts w:ascii="Arial" w:hAnsi="Arial" w:cs="Arial"/>
                <w:sz w:val="24"/>
              </w:rPr>
              <w:t xml:space="preserve"> and colleagues Feedback</w:t>
            </w:r>
          </w:p>
          <w:p w14:paraId="3E0BF1FA" w14:textId="77777777" w:rsidR="00EE569B" w:rsidRDefault="00EE569B" w:rsidP="00153656">
            <w:pPr>
              <w:rPr>
                <w:rFonts w:ascii="Arial" w:hAnsi="Arial" w:cs="Arial"/>
                <w:i/>
                <w:sz w:val="24"/>
              </w:rPr>
            </w:pPr>
          </w:p>
          <w:p w14:paraId="23124AB3" w14:textId="77777777" w:rsidR="009D4AE6" w:rsidRPr="009D4AE6" w:rsidRDefault="009D4AE6" w:rsidP="00DA5AB9">
            <w:pPr>
              <w:rPr>
                <w:rFonts w:ascii="Arial" w:hAnsi="Arial" w:cs="Arial"/>
                <w:i/>
                <w:sz w:val="24"/>
              </w:rPr>
            </w:pPr>
          </w:p>
        </w:tc>
        <w:tc>
          <w:tcPr>
            <w:tcW w:w="1418" w:type="dxa"/>
          </w:tcPr>
          <w:p w14:paraId="056DC902" w14:textId="77777777" w:rsidR="00673F6E" w:rsidRDefault="00673F6E" w:rsidP="00673F6E">
            <w:pPr>
              <w:rPr>
                <w:rFonts w:ascii="Arial" w:hAnsi="Arial" w:cs="Arial"/>
                <w:sz w:val="24"/>
              </w:rPr>
            </w:pPr>
          </w:p>
          <w:p w14:paraId="0FC86E20" w14:textId="389CD89D" w:rsidR="009D4AE6" w:rsidRPr="009877F9" w:rsidRDefault="009877F9" w:rsidP="00673F6E">
            <w:pPr>
              <w:rPr>
                <w:rFonts w:ascii="Arial" w:hAnsi="Arial" w:cs="Arial"/>
                <w:sz w:val="24"/>
              </w:rPr>
            </w:pPr>
            <w:r>
              <w:rPr>
                <w:rFonts w:ascii="Arial" w:hAnsi="Arial" w:cs="Arial"/>
                <w:sz w:val="24"/>
              </w:rPr>
              <w:t>6 Month</w:t>
            </w:r>
          </w:p>
          <w:p w14:paraId="173584D7" w14:textId="77777777" w:rsidR="009D4AE6" w:rsidRPr="009D4AE6" w:rsidRDefault="009D4AE6" w:rsidP="009D4AE6">
            <w:pPr>
              <w:spacing w:line="480" w:lineRule="auto"/>
              <w:rPr>
                <w:rFonts w:ascii="Arial" w:hAnsi="Arial" w:cs="Arial"/>
                <w:i/>
                <w:sz w:val="24"/>
              </w:rPr>
            </w:pPr>
          </w:p>
        </w:tc>
        <w:tc>
          <w:tcPr>
            <w:tcW w:w="1417" w:type="dxa"/>
          </w:tcPr>
          <w:p w14:paraId="7EF77D58" w14:textId="77777777" w:rsidR="00673F6E" w:rsidRDefault="00673F6E" w:rsidP="00673F6E">
            <w:pPr>
              <w:rPr>
                <w:rFonts w:ascii="Arial" w:hAnsi="Arial" w:cs="Arial"/>
                <w:sz w:val="24"/>
              </w:rPr>
            </w:pPr>
          </w:p>
          <w:p w14:paraId="7B35DCF5" w14:textId="6AA83D61" w:rsidR="009D4AE6" w:rsidRPr="00673F6E" w:rsidRDefault="00673F6E" w:rsidP="00673F6E">
            <w:pPr>
              <w:rPr>
                <w:rFonts w:ascii="Arial" w:hAnsi="Arial" w:cs="Arial"/>
                <w:sz w:val="24"/>
              </w:rPr>
            </w:pPr>
            <w:r>
              <w:rPr>
                <w:rFonts w:ascii="Arial" w:hAnsi="Arial" w:cs="Arial"/>
                <w:sz w:val="24"/>
              </w:rPr>
              <w:t>S</w:t>
            </w:r>
            <w:r w:rsidRPr="00673F6E">
              <w:rPr>
                <w:rFonts w:ascii="Arial" w:hAnsi="Arial" w:cs="Arial"/>
                <w:sz w:val="24"/>
              </w:rPr>
              <w:t>uccessful completion of the training</w:t>
            </w:r>
          </w:p>
        </w:tc>
      </w:tr>
      <w:tr w:rsidR="009D4AE6" w:rsidRPr="009D4AE6" w14:paraId="380D8BC3" w14:textId="77777777" w:rsidTr="00635E9D">
        <w:trPr>
          <w:trHeight w:val="2030"/>
        </w:trPr>
        <w:tc>
          <w:tcPr>
            <w:tcW w:w="1384" w:type="dxa"/>
          </w:tcPr>
          <w:p w14:paraId="7EBC9FC3" w14:textId="51322163" w:rsidR="009D4AE6" w:rsidRPr="009D4AE6" w:rsidRDefault="009D4AE6" w:rsidP="00153656">
            <w:pPr>
              <w:rPr>
                <w:rFonts w:ascii="Arial" w:hAnsi="Arial" w:cs="Arial"/>
                <w:b/>
                <w:sz w:val="24"/>
              </w:rPr>
            </w:pPr>
            <w:r w:rsidRPr="009D4AE6">
              <w:rPr>
                <w:rFonts w:ascii="Arial" w:hAnsi="Arial" w:cs="Arial"/>
                <w:b/>
                <w:sz w:val="24"/>
              </w:rPr>
              <w:lastRenderedPageBreak/>
              <w:t>2</w:t>
            </w:r>
            <w:r w:rsidRPr="009D4AE6">
              <w:rPr>
                <w:rFonts w:ascii="Arial" w:hAnsi="Arial" w:cs="Arial"/>
                <w:b/>
                <w:sz w:val="24"/>
                <w:vertAlign w:val="superscript"/>
              </w:rPr>
              <w:t>nd</w:t>
            </w:r>
            <w:r w:rsidRPr="009D4AE6">
              <w:rPr>
                <w:rFonts w:ascii="Arial" w:hAnsi="Arial" w:cs="Arial"/>
                <w:b/>
                <w:sz w:val="24"/>
              </w:rPr>
              <w:t xml:space="preserve"> PRIORITY </w:t>
            </w:r>
          </w:p>
          <w:p w14:paraId="2549EA49" w14:textId="77777777" w:rsidR="009D4AE6" w:rsidRPr="009D4AE6" w:rsidRDefault="009D4AE6" w:rsidP="00153656">
            <w:pPr>
              <w:rPr>
                <w:rFonts w:ascii="Arial" w:hAnsi="Arial" w:cs="Arial"/>
                <w:b/>
                <w:sz w:val="24"/>
              </w:rPr>
            </w:pPr>
          </w:p>
        </w:tc>
        <w:tc>
          <w:tcPr>
            <w:tcW w:w="2268" w:type="dxa"/>
          </w:tcPr>
          <w:p w14:paraId="73BDAB7F" w14:textId="77777777" w:rsidR="00635E9D" w:rsidRDefault="00635E9D" w:rsidP="00655BDF">
            <w:pPr>
              <w:rPr>
                <w:rFonts w:ascii="Arial" w:hAnsi="Arial" w:cs="Arial"/>
                <w:b/>
                <w:sz w:val="24"/>
              </w:rPr>
            </w:pPr>
          </w:p>
          <w:p w14:paraId="317B667A" w14:textId="77777777" w:rsidR="00655BDF" w:rsidRPr="00655BDF" w:rsidRDefault="00655BDF" w:rsidP="00655BDF">
            <w:pPr>
              <w:rPr>
                <w:rFonts w:ascii="Arial" w:hAnsi="Arial" w:cs="Arial"/>
                <w:b/>
                <w:sz w:val="24"/>
              </w:rPr>
            </w:pPr>
            <w:r w:rsidRPr="00655BDF">
              <w:rPr>
                <w:rFonts w:ascii="Arial" w:hAnsi="Arial" w:cs="Arial"/>
                <w:b/>
                <w:sz w:val="24"/>
              </w:rPr>
              <w:t>Technical ability</w:t>
            </w:r>
          </w:p>
          <w:p w14:paraId="661713E9" w14:textId="77777777" w:rsidR="00655BDF" w:rsidRPr="00655BDF" w:rsidRDefault="00655BDF" w:rsidP="00655BDF">
            <w:pPr>
              <w:rPr>
                <w:rFonts w:ascii="Arial" w:hAnsi="Arial" w:cs="Arial"/>
                <w:sz w:val="24"/>
              </w:rPr>
            </w:pPr>
          </w:p>
          <w:p w14:paraId="1FADC278" w14:textId="1643A68F" w:rsidR="009D4AE6" w:rsidRPr="009D4AE6" w:rsidRDefault="009D4AE6" w:rsidP="00655BDF">
            <w:pPr>
              <w:rPr>
                <w:rFonts w:ascii="Arial" w:hAnsi="Arial" w:cs="Arial"/>
                <w:sz w:val="24"/>
              </w:rPr>
            </w:pPr>
          </w:p>
        </w:tc>
        <w:tc>
          <w:tcPr>
            <w:tcW w:w="1843" w:type="dxa"/>
          </w:tcPr>
          <w:p w14:paraId="74EB1900" w14:textId="77777777" w:rsidR="000B3871" w:rsidRDefault="000B3871" w:rsidP="00153656">
            <w:pPr>
              <w:rPr>
                <w:rFonts w:ascii="Arial" w:hAnsi="Arial" w:cs="Arial"/>
                <w:i/>
                <w:sz w:val="24"/>
              </w:rPr>
            </w:pPr>
          </w:p>
          <w:p w14:paraId="631A80A3" w14:textId="77777777" w:rsidR="000B3871" w:rsidRPr="000B3871" w:rsidRDefault="000B3871" w:rsidP="000B3871">
            <w:pPr>
              <w:rPr>
                <w:rFonts w:ascii="Arial" w:hAnsi="Arial" w:cs="Arial"/>
                <w:sz w:val="24"/>
              </w:rPr>
            </w:pPr>
            <w:r w:rsidRPr="000B3871">
              <w:rPr>
                <w:rFonts w:ascii="Arial" w:hAnsi="Arial" w:cs="Arial"/>
                <w:sz w:val="24"/>
              </w:rPr>
              <w:t>Professional,</w:t>
            </w:r>
          </w:p>
          <w:p w14:paraId="0AC5D0CC" w14:textId="77777777" w:rsidR="000B3871" w:rsidRPr="000B3871" w:rsidRDefault="000B3871" w:rsidP="000B3871">
            <w:pPr>
              <w:rPr>
                <w:rFonts w:ascii="Arial" w:hAnsi="Arial" w:cs="Arial"/>
                <w:sz w:val="24"/>
              </w:rPr>
            </w:pPr>
            <w:r w:rsidRPr="000B3871">
              <w:rPr>
                <w:rFonts w:ascii="Arial" w:hAnsi="Arial" w:cs="Arial"/>
                <w:sz w:val="24"/>
              </w:rPr>
              <w:t>methodological ,Social-communicative , and personal competence.</w:t>
            </w:r>
          </w:p>
          <w:p w14:paraId="61E7E4F2" w14:textId="77777777" w:rsidR="000B3871" w:rsidRPr="000B3871" w:rsidRDefault="000B3871" w:rsidP="000B3871">
            <w:pPr>
              <w:rPr>
                <w:rFonts w:ascii="Arial" w:hAnsi="Arial" w:cs="Arial"/>
                <w:sz w:val="24"/>
              </w:rPr>
            </w:pPr>
            <w:r w:rsidRPr="000B3871">
              <w:rPr>
                <w:rFonts w:ascii="Arial" w:hAnsi="Arial" w:cs="Arial"/>
                <w:sz w:val="24"/>
              </w:rPr>
              <w:t>Analytical thinking and communication</w:t>
            </w:r>
          </w:p>
          <w:p w14:paraId="1846F2A8" w14:textId="77777777" w:rsidR="000B3871" w:rsidRPr="000B3871" w:rsidRDefault="000B3871" w:rsidP="000B3871">
            <w:pPr>
              <w:rPr>
                <w:rFonts w:ascii="Arial" w:hAnsi="Arial" w:cs="Arial"/>
                <w:i/>
                <w:sz w:val="24"/>
              </w:rPr>
            </w:pPr>
          </w:p>
          <w:p w14:paraId="7A2AF86D" w14:textId="74D7C93B" w:rsidR="000B3871" w:rsidRDefault="000B3871" w:rsidP="000B3871">
            <w:pPr>
              <w:rPr>
                <w:rFonts w:ascii="Arial" w:hAnsi="Arial" w:cs="Arial"/>
                <w:i/>
                <w:sz w:val="24"/>
              </w:rPr>
            </w:pPr>
            <w:r w:rsidRPr="000B3871">
              <w:rPr>
                <w:rFonts w:ascii="Arial" w:hAnsi="Arial" w:cs="Arial"/>
                <w:i/>
                <w:sz w:val="24"/>
              </w:rPr>
              <w:t>•I have the ability to receive the full patient history and submit it as per medical procedures.</w:t>
            </w:r>
          </w:p>
          <w:p w14:paraId="5D896F4C" w14:textId="77777777" w:rsidR="000B3871" w:rsidRDefault="000B3871" w:rsidP="00153656">
            <w:pPr>
              <w:rPr>
                <w:rFonts w:ascii="Arial" w:hAnsi="Arial" w:cs="Arial"/>
                <w:i/>
                <w:sz w:val="24"/>
              </w:rPr>
            </w:pPr>
          </w:p>
          <w:p w14:paraId="680A482A" w14:textId="77777777" w:rsidR="009D4AE6" w:rsidRPr="009D4AE6" w:rsidRDefault="009D4AE6" w:rsidP="00153656">
            <w:pPr>
              <w:rPr>
                <w:rFonts w:ascii="Arial" w:hAnsi="Arial" w:cs="Arial"/>
                <w:i/>
                <w:sz w:val="24"/>
              </w:rPr>
            </w:pPr>
            <w:r w:rsidRPr="009D4AE6">
              <w:rPr>
                <w:rFonts w:ascii="Arial" w:hAnsi="Arial" w:cs="Arial"/>
                <w:i/>
                <w:sz w:val="24"/>
              </w:rPr>
              <w:t>Willingness to learn, resilience, flexibility and commitment.</w:t>
            </w:r>
          </w:p>
        </w:tc>
        <w:tc>
          <w:tcPr>
            <w:tcW w:w="1843" w:type="dxa"/>
          </w:tcPr>
          <w:p w14:paraId="346E2038" w14:textId="77777777" w:rsidR="009D4AE6" w:rsidRDefault="009D4AE6" w:rsidP="00153656">
            <w:pPr>
              <w:rPr>
                <w:rFonts w:ascii="Arial" w:hAnsi="Arial" w:cs="Arial"/>
                <w:sz w:val="24"/>
              </w:rPr>
            </w:pPr>
          </w:p>
          <w:p w14:paraId="0C9C0681" w14:textId="77777777" w:rsidR="00440D63" w:rsidRPr="00440D63" w:rsidRDefault="00440D63" w:rsidP="00440D63">
            <w:pPr>
              <w:rPr>
                <w:rFonts w:ascii="Arial" w:hAnsi="Arial" w:cs="Arial"/>
                <w:sz w:val="24"/>
              </w:rPr>
            </w:pPr>
            <w:r w:rsidRPr="00440D63">
              <w:rPr>
                <w:rFonts w:ascii="Arial" w:hAnsi="Arial" w:cs="Arial"/>
                <w:sz w:val="24"/>
              </w:rPr>
              <w:t>- To configure and maintain computer systems</w:t>
            </w:r>
          </w:p>
          <w:p w14:paraId="3C598860" w14:textId="77777777" w:rsidR="00440D63" w:rsidRDefault="00440D63" w:rsidP="00440D63">
            <w:pPr>
              <w:rPr>
                <w:rFonts w:ascii="Arial" w:hAnsi="Arial" w:cs="Arial"/>
                <w:sz w:val="24"/>
              </w:rPr>
            </w:pPr>
            <w:r w:rsidRPr="00440D63">
              <w:rPr>
                <w:rFonts w:ascii="Arial" w:hAnsi="Arial" w:cs="Arial"/>
                <w:sz w:val="24"/>
              </w:rPr>
              <w:t>- To optimize and troubleshoot the network</w:t>
            </w:r>
          </w:p>
          <w:p w14:paraId="2014E441" w14:textId="740B15E4" w:rsidR="00902E5B" w:rsidRPr="00655BDF" w:rsidRDefault="00902E5B" w:rsidP="00902E5B">
            <w:pPr>
              <w:rPr>
                <w:rFonts w:ascii="Arial" w:hAnsi="Arial" w:cs="Arial"/>
                <w:sz w:val="24"/>
              </w:rPr>
            </w:pPr>
            <w:r>
              <w:rPr>
                <w:rFonts w:ascii="Arial" w:hAnsi="Arial" w:cs="Arial"/>
                <w:sz w:val="24"/>
              </w:rPr>
              <w:t>- dealing with network</w:t>
            </w:r>
          </w:p>
          <w:p w14:paraId="41233687" w14:textId="6853AF41" w:rsidR="00902E5B" w:rsidRPr="00902E5B" w:rsidRDefault="00902E5B" w:rsidP="00902E5B">
            <w:pPr>
              <w:rPr>
                <w:rFonts w:ascii="Arial" w:hAnsi="Arial" w:cs="Arial"/>
                <w:sz w:val="24"/>
              </w:rPr>
            </w:pPr>
            <w:r>
              <w:rPr>
                <w:rFonts w:ascii="Arial" w:hAnsi="Arial" w:cs="Arial"/>
                <w:sz w:val="24"/>
              </w:rPr>
              <w:t xml:space="preserve">- </w:t>
            </w:r>
            <w:r w:rsidRPr="00902E5B">
              <w:rPr>
                <w:rFonts w:ascii="Arial" w:hAnsi="Arial" w:cs="Arial"/>
                <w:sz w:val="24"/>
              </w:rPr>
              <w:t>maintenance of computer systems</w:t>
            </w:r>
          </w:p>
        </w:tc>
        <w:tc>
          <w:tcPr>
            <w:tcW w:w="2693" w:type="dxa"/>
          </w:tcPr>
          <w:p w14:paraId="633B3487" w14:textId="77777777" w:rsidR="00F4427B" w:rsidRDefault="00F4427B" w:rsidP="00153656">
            <w:pPr>
              <w:rPr>
                <w:rFonts w:ascii="Arial" w:hAnsi="Arial" w:cs="Arial"/>
                <w:i/>
                <w:sz w:val="24"/>
              </w:rPr>
            </w:pPr>
          </w:p>
          <w:p w14:paraId="760EE742" w14:textId="77777777" w:rsidR="00635E9D" w:rsidRDefault="000830AD" w:rsidP="00153656">
            <w:pPr>
              <w:rPr>
                <w:rFonts w:ascii="Arial" w:hAnsi="Arial" w:cs="Arial"/>
                <w:sz w:val="24"/>
              </w:rPr>
            </w:pPr>
            <w:r w:rsidRPr="00F4427B">
              <w:rPr>
                <w:rFonts w:ascii="Arial" w:hAnsi="Arial" w:cs="Arial"/>
                <w:sz w:val="24"/>
              </w:rPr>
              <w:t xml:space="preserve">In order to improve my technical skills, I will study various books and take some courses in IT field. </w:t>
            </w:r>
          </w:p>
          <w:p w14:paraId="609DEA5C" w14:textId="4D313C5A" w:rsidR="00635E9D" w:rsidRDefault="00635E9D" w:rsidP="00635E9D">
            <w:pPr>
              <w:rPr>
                <w:rFonts w:ascii="Arial" w:hAnsi="Arial" w:cs="Arial"/>
                <w:sz w:val="24"/>
              </w:rPr>
            </w:pPr>
            <w:r>
              <w:rPr>
                <w:rFonts w:ascii="Arial" w:hAnsi="Arial" w:cs="Arial"/>
                <w:sz w:val="24"/>
              </w:rPr>
              <w:t xml:space="preserve">- </w:t>
            </w:r>
            <w:r w:rsidRPr="00635E9D">
              <w:rPr>
                <w:rFonts w:ascii="Arial" w:hAnsi="Arial" w:cs="Arial"/>
                <w:sz w:val="24"/>
              </w:rPr>
              <w:t>YouTube</w:t>
            </w:r>
          </w:p>
          <w:p w14:paraId="2534B3E0" w14:textId="77777777" w:rsidR="00635E9D" w:rsidRDefault="00635E9D" w:rsidP="00635E9D">
            <w:pPr>
              <w:rPr>
                <w:rFonts w:ascii="Arial" w:hAnsi="Arial" w:cs="Arial"/>
                <w:sz w:val="24"/>
              </w:rPr>
            </w:pPr>
            <w:r>
              <w:rPr>
                <w:rFonts w:ascii="Arial" w:hAnsi="Arial" w:cs="Arial"/>
                <w:sz w:val="24"/>
              </w:rPr>
              <w:t>- Online courses</w:t>
            </w:r>
          </w:p>
          <w:p w14:paraId="7EEFA8D7" w14:textId="34CABC13" w:rsidR="009D4AE6" w:rsidRPr="00F4427B" w:rsidRDefault="000830AD" w:rsidP="00153656">
            <w:pPr>
              <w:rPr>
                <w:rFonts w:ascii="Arial" w:hAnsi="Arial" w:cs="Arial"/>
                <w:sz w:val="24"/>
              </w:rPr>
            </w:pPr>
            <w:r w:rsidRPr="00F4427B">
              <w:rPr>
                <w:rFonts w:ascii="Arial" w:hAnsi="Arial" w:cs="Arial"/>
                <w:sz w:val="24"/>
              </w:rPr>
              <w:t>I will focus more on practical knowledge, which is essential for my current job, than on theoretical knowledge. This will improve my technical skills in the workplace.</w:t>
            </w:r>
          </w:p>
        </w:tc>
        <w:tc>
          <w:tcPr>
            <w:tcW w:w="1984" w:type="dxa"/>
          </w:tcPr>
          <w:p w14:paraId="2BA9D9B6" w14:textId="77777777" w:rsidR="00F4427B" w:rsidRDefault="00F4427B" w:rsidP="00153656">
            <w:pPr>
              <w:rPr>
                <w:rFonts w:ascii="Arial" w:hAnsi="Arial" w:cs="Arial"/>
                <w:i/>
                <w:sz w:val="24"/>
              </w:rPr>
            </w:pPr>
          </w:p>
          <w:p w14:paraId="4B2D2B1A" w14:textId="449DA954" w:rsidR="009D4AE6" w:rsidRPr="00F4427B" w:rsidRDefault="00F4427B" w:rsidP="00F4427B">
            <w:pPr>
              <w:rPr>
                <w:rFonts w:ascii="Arial" w:hAnsi="Arial" w:cs="Arial"/>
                <w:sz w:val="24"/>
                <w:szCs w:val="24"/>
              </w:rPr>
            </w:pPr>
            <w:r w:rsidRPr="00F4427B">
              <w:rPr>
                <w:sz w:val="24"/>
                <w:szCs w:val="24"/>
              </w:rPr>
              <w:t>I</w:t>
            </w:r>
            <w:r w:rsidRPr="00F4427B">
              <w:rPr>
                <w:rFonts w:ascii="Arial" w:hAnsi="Arial" w:cs="Arial"/>
                <w:sz w:val="24"/>
                <w:szCs w:val="24"/>
              </w:rPr>
              <w:t>mprovement in performance</w:t>
            </w:r>
          </w:p>
        </w:tc>
        <w:tc>
          <w:tcPr>
            <w:tcW w:w="1418" w:type="dxa"/>
          </w:tcPr>
          <w:p w14:paraId="60005D72" w14:textId="77777777" w:rsidR="009D4AE6" w:rsidRDefault="009D4AE6" w:rsidP="00EA0F16">
            <w:pPr>
              <w:rPr>
                <w:rFonts w:ascii="Arial" w:hAnsi="Arial" w:cs="Arial"/>
                <w:i/>
                <w:sz w:val="24"/>
              </w:rPr>
            </w:pPr>
          </w:p>
          <w:p w14:paraId="1EDB6CF9" w14:textId="2590667B" w:rsidR="00EA0F16" w:rsidRPr="00EA0F16" w:rsidRDefault="00B80267" w:rsidP="00EA0F16">
            <w:pPr>
              <w:rPr>
                <w:rFonts w:ascii="Arial" w:hAnsi="Arial" w:cs="Arial"/>
                <w:sz w:val="24"/>
              </w:rPr>
            </w:pPr>
            <w:r>
              <w:rPr>
                <w:rFonts w:ascii="Arial" w:hAnsi="Arial" w:cs="Arial"/>
                <w:sz w:val="24"/>
              </w:rPr>
              <w:t>3 Month</w:t>
            </w:r>
          </w:p>
        </w:tc>
        <w:tc>
          <w:tcPr>
            <w:tcW w:w="1417" w:type="dxa"/>
          </w:tcPr>
          <w:p w14:paraId="715AF788" w14:textId="77777777" w:rsidR="00F4427B" w:rsidRDefault="00F4427B" w:rsidP="00F4427B">
            <w:pPr>
              <w:rPr>
                <w:rFonts w:ascii="Arial" w:hAnsi="Arial" w:cs="Arial"/>
                <w:sz w:val="24"/>
              </w:rPr>
            </w:pPr>
          </w:p>
          <w:p w14:paraId="62F04ED7" w14:textId="20F6B549" w:rsidR="009D4AE6" w:rsidRPr="009877F9" w:rsidRDefault="00B80267" w:rsidP="00F4427B">
            <w:pPr>
              <w:rPr>
                <w:rFonts w:ascii="Arial" w:hAnsi="Arial" w:cs="Arial"/>
                <w:sz w:val="24"/>
              </w:rPr>
            </w:pPr>
            <w:r w:rsidRPr="00B80267">
              <w:rPr>
                <w:rFonts w:ascii="Arial" w:hAnsi="Arial" w:cs="Arial"/>
                <w:sz w:val="24"/>
              </w:rPr>
              <w:t>Successful completion of training and feedback from managers</w:t>
            </w:r>
          </w:p>
        </w:tc>
      </w:tr>
      <w:tr w:rsidR="009D4AE6" w:rsidRPr="009D4AE6" w14:paraId="7751DE34" w14:textId="77777777" w:rsidTr="00635E9D">
        <w:trPr>
          <w:trHeight w:val="2030"/>
        </w:trPr>
        <w:tc>
          <w:tcPr>
            <w:tcW w:w="1384" w:type="dxa"/>
          </w:tcPr>
          <w:p w14:paraId="7AB782C4" w14:textId="77777777" w:rsidR="009D4AE6" w:rsidRPr="009D4AE6" w:rsidRDefault="009D4AE6" w:rsidP="00153656">
            <w:pPr>
              <w:rPr>
                <w:rFonts w:ascii="Arial" w:hAnsi="Arial" w:cs="Arial"/>
                <w:b/>
                <w:sz w:val="24"/>
              </w:rPr>
            </w:pPr>
            <w:r w:rsidRPr="009D4AE6">
              <w:rPr>
                <w:rFonts w:ascii="Arial" w:hAnsi="Arial" w:cs="Arial"/>
                <w:b/>
                <w:sz w:val="24"/>
              </w:rPr>
              <w:t>3</w:t>
            </w:r>
            <w:r w:rsidRPr="009D4AE6">
              <w:rPr>
                <w:rFonts w:ascii="Arial" w:hAnsi="Arial" w:cs="Arial"/>
                <w:b/>
                <w:sz w:val="24"/>
                <w:vertAlign w:val="superscript"/>
              </w:rPr>
              <w:t>rd</w:t>
            </w:r>
            <w:r w:rsidRPr="009D4AE6">
              <w:rPr>
                <w:rFonts w:ascii="Arial" w:hAnsi="Arial" w:cs="Arial"/>
                <w:b/>
                <w:sz w:val="24"/>
              </w:rPr>
              <w:t xml:space="preserve"> PRIORITY </w:t>
            </w:r>
          </w:p>
          <w:p w14:paraId="6D208B9E" w14:textId="77777777" w:rsidR="009D4AE6" w:rsidRPr="009D4AE6" w:rsidRDefault="009D4AE6" w:rsidP="00153656">
            <w:pPr>
              <w:rPr>
                <w:rFonts w:ascii="Arial" w:hAnsi="Arial" w:cs="Arial"/>
                <w:b/>
                <w:sz w:val="24"/>
              </w:rPr>
            </w:pPr>
          </w:p>
        </w:tc>
        <w:tc>
          <w:tcPr>
            <w:tcW w:w="2268" w:type="dxa"/>
          </w:tcPr>
          <w:p w14:paraId="48EB09E6" w14:textId="77777777" w:rsidR="00A7048D" w:rsidRDefault="00A7048D" w:rsidP="009877F9">
            <w:pPr>
              <w:rPr>
                <w:rFonts w:ascii="Arial" w:hAnsi="Arial" w:cs="Arial"/>
                <w:b/>
                <w:sz w:val="24"/>
              </w:rPr>
            </w:pPr>
          </w:p>
          <w:p w14:paraId="18D355EF" w14:textId="6B8F16F1" w:rsidR="009877F9" w:rsidRPr="009877F9" w:rsidRDefault="009877F9" w:rsidP="009877F9">
            <w:pPr>
              <w:rPr>
                <w:rFonts w:ascii="Arial" w:hAnsi="Arial" w:cs="Arial"/>
                <w:b/>
                <w:sz w:val="24"/>
              </w:rPr>
            </w:pPr>
            <w:r w:rsidRPr="009877F9">
              <w:rPr>
                <w:rFonts w:ascii="Arial" w:hAnsi="Arial" w:cs="Arial"/>
                <w:b/>
                <w:sz w:val="24"/>
              </w:rPr>
              <w:t>C</w:t>
            </w:r>
            <w:r w:rsidRPr="009877F9">
              <w:rPr>
                <w:rFonts w:ascii="Arial" w:hAnsi="Arial" w:cs="Arial"/>
                <w:b/>
                <w:sz w:val="24"/>
              </w:rPr>
              <w:t>ooperation</w:t>
            </w:r>
          </w:p>
          <w:p w14:paraId="14991454" w14:textId="15142481" w:rsidR="009D4AE6" w:rsidRPr="009D4AE6" w:rsidRDefault="009D4AE6" w:rsidP="009877F9">
            <w:pPr>
              <w:rPr>
                <w:rFonts w:ascii="Arial" w:hAnsi="Arial" w:cs="Arial"/>
                <w:sz w:val="24"/>
              </w:rPr>
            </w:pPr>
          </w:p>
        </w:tc>
        <w:tc>
          <w:tcPr>
            <w:tcW w:w="1843" w:type="dxa"/>
          </w:tcPr>
          <w:p w14:paraId="154FD11A" w14:textId="77777777" w:rsidR="009D4AE6" w:rsidRDefault="009D4AE6" w:rsidP="00153656">
            <w:pPr>
              <w:rPr>
                <w:rFonts w:ascii="Arial" w:hAnsi="Arial" w:cs="Arial"/>
                <w:sz w:val="24"/>
              </w:rPr>
            </w:pPr>
          </w:p>
          <w:p w14:paraId="32C4D67F" w14:textId="77777777" w:rsidR="00A7048D" w:rsidRDefault="000B3871" w:rsidP="00153656">
            <w:pPr>
              <w:rPr>
                <w:rFonts w:ascii="Arial" w:hAnsi="Arial" w:cs="Arial"/>
                <w:sz w:val="24"/>
              </w:rPr>
            </w:pPr>
            <w:r w:rsidRPr="000B3871">
              <w:rPr>
                <w:rFonts w:ascii="Arial" w:hAnsi="Arial" w:cs="Arial"/>
                <w:sz w:val="24"/>
              </w:rPr>
              <w:t xml:space="preserve">I can attract any type of people. I have more friends than anyone. I can work with any kind of people. I have the quality of problem solving and decision </w:t>
            </w:r>
          </w:p>
          <w:p w14:paraId="088C18F2" w14:textId="77777777" w:rsidR="00A7048D" w:rsidRDefault="00A7048D" w:rsidP="00153656">
            <w:pPr>
              <w:rPr>
                <w:rFonts w:ascii="Arial" w:hAnsi="Arial" w:cs="Arial"/>
                <w:sz w:val="24"/>
              </w:rPr>
            </w:pPr>
          </w:p>
          <w:p w14:paraId="4FAD8B98" w14:textId="4465982F" w:rsidR="000B3871" w:rsidRPr="000B3871" w:rsidRDefault="000B3871" w:rsidP="00153656">
            <w:pPr>
              <w:rPr>
                <w:rFonts w:ascii="Arial" w:hAnsi="Arial" w:cs="Arial"/>
                <w:sz w:val="24"/>
              </w:rPr>
            </w:pPr>
            <w:r w:rsidRPr="000B3871">
              <w:rPr>
                <w:rFonts w:ascii="Arial" w:hAnsi="Arial" w:cs="Arial"/>
                <w:sz w:val="24"/>
              </w:rPr>
              <w:t>making. I can solve any organizational problem and make effective decisions.</w:t>
            </w:r>
          </w:p>
        </w:tc>
        <w:tc>
          <w:tcPr>
            <w:tcW w:w="1843" w:type="dxa"/>
          </w:tcPr>
          <w:p w14:paraId="44B1F622" w14:textId="77777777" w:rsidR="00440D63" w:rsidRDefault="00440D63" w:rsidP="00146B65">
            <w:pPr>
              <w:rPr>
                <w:rFonts w:ascii="Arial" w:hAnsi="Arial" w:cs="Arial"/>
                <w:sz w:val="24"/>
              </w:rPr>
            </w:pPr>
          </w:p>
          <w:p w14:paraId="4F2C8C58" w14:textId="1C810E96" w:rsidR="00440D63" w:rsidRPr="009877F9" w:rsidRDefault="00440D63" w:rsidP="00440D63">
            <w:pPr>
              <w:rPr>
                <w:rFonts w:ascii="Arial" w:hAnsi="Arial" w:cs="Arial"/>
                <w:sz w:val="24"/>
              </w:rPr>
            </w:pPr>
            <w:r w:rsidRPr="009877F9">
              <w:rPr>
                <w:rFonts w:ascii="Arial" w:hAnsi="Arial" w:cs="Arial"/>
                <w:sz w:val="24"/>
              </w:rPr>
              <w:t xml:space="preserve">- </w:t>
            </w:r>
            <w:r>
              <w:rPr>
                <w:rFonts w:ascii="Arial" w:hAnsi="Arial" w:cs="Arial"/>
                <w:sz w:val="24"/>
              </w:rPr>
              <w:t>Ability t</w:t>
            </w:r>
            <w:r>
              <w:rPr>
                <w:rFonts w:ascii="Arial" w:hAnsi="Arial" w:cs="Arial"/>
                <w:sz w:val="24"/>
              </w:rPr>
              <w:t>o m</w:t>
            </w:r>
            <w:r w:rsidRPr="009877F9">
              <w:rPr>
                <w:rFonts w:ascii="Arial" w:hAnsi="Arial" w:cs="Arial"/>
                <w:sz w:val="24"/>
              </w:rPr>
              <w:t>aintain relationships with colleagues</w:t>
            </w:r>
          </w:p>
          <w:p w14:paraId="7B10E85A" w14:textId="77777777" w:rsidR="00440D63" w:rsidRPr="009877F9" w:rsidRDefault="00440D63" w:rsidP="00440D63">
            <w:pPr>
              <w:rPr>
                <w:rFonts w:ascii="Arial" w:hAnsi="Arial" w:cs="Arial"/>
                <w:sz w:val="24"/>
              </w:rPr>
            </w:pPr>
            <w:r w:rsidRPr="009877F9">
              <w:rPr>
                <w:rFonts w:ascii="Arial" w:hAnsi="Arial" w:cs="Arial"/>
                <w:sz w:val="24"/>
              </w:rPr>
              <w:t>- Ability to be an effective team player</w:t>
            </w:r>
          </w:p>
          <w:p w14:paraId="52AEC379" w14:textId="77777777" w:rsidR="00440D63" w:rsidRPr="009877F9" w:rsidRDefault="00440D63" w:rsidP="00440D63">
            <w:pPr>
              <w:rPr>
                <w:rFonts w:ascii="Arial" w:hAnsi="Arial" w:cs="Arial"/>
                <w:sz w:val="24"/>
              </w:rPr>
            </w:pPr>
            <w:r>
              <w:rPr>
                <w:rFonts w:ascii="Arial" w:hAnsi="Arial" w:cs="Arial"/>
                <w:sz w:val="24"/>
              </w:rPr>
              <w:t>- A</w:t>
            </w:r>
            <w:r w:rsidRPr="009877F9">
              <w:rPr>
                <w:rFonts w:ascii="Arial" w:hAnsi="Arial" w:cs="Arial"/>
                <w:sz w:val="24"/>
              </w:rPr>
              <w:t>bility to work in a team</w:t>
            </w:r>
          </w:p>
          <w:p w14:paraId="01A5B58A" w14:textId="77777777" w:rsidR="00A7048D" w:rsidRDefault="00440D63" w:rsidP="00440D63">
            <w:pPr>
              <w:rPr>
                <w:rFonts w:ascii="Arial" w:hAnsi="Arial" w:cs="Arial"/>
                <w:sz w:val="24"/>
              </w:rPr>
            </w:pPr>
            <w:r>
              <w:rPr>
                <w:rFonts w:ascii="Arial" w:hAnsi="Arial" w:cs="Arial"/>
                <w:sz w:val="24"/>
              </w:rPr>
              <w:t>- Ability to h</w:t>
            </w:r>
            <w:r w:rsidRPr="009877F9">
              <w:rPr>
                <w:rFonts w:ascii="Arial" w:hAnsi="Arial" w:cs="Arial"/>
                <w:sz w:val="24"/>
              </w:rPr>
              <w:t xml:space="preserve">andle team </w:t>
            </w:r>
          </w:p>
          <w:p w14:paraId="1592016E" w14:textId="77777777" w:rsidR="00A7048D" w:rsidRDefault="00A7048D" w:rsidP="00440D63">
            <w:pPr>
              <w:rPr>
                <w:rFonts w:ascii="Arial" w:hAnsi="Arial" w:cs="Arial"/>
                <w:sz w:val="24"/>
              </w:rPr>
            </w:pPr>
          </w:p>
          <w:p w14:paraId="158DDFB0" w14:textId="4D321665" w:rsidR="00440D63" w:rsidRPr="009877F9" w:rsidRDefault="00440D63" w:rsidP="00440D63">
            <w:pPr>
              <w:rPr>
                <w:rFonts w:ascii="Arial" w:hAnsi="Arial" w:cs="Arial"/>
                <w:sz w:val="24"/>
              </w:rPr>
            </w:pPr>
            <w:r w:rsidRPr="009877F9">
              <w:rPr>
                <w:rFonts w:ascii="Arial" w:hAnsi="Arial" w:cs="Arial"/>
                <w:sz w:val="24"/>
              </w:rPr>
              <w:t>issue</w:t>
            </w:r>
            <w:r>
              <w:rPr>
                <w:rFonts w:ascii="Arial" w:hAnsi="Arial" w:cs="Arial"/>
                <w:sz w:val="24"/>
              </w:rPr>
              <w:t>s</w:t>
            </w:r>
          </w:p>
          <w:p w14:paraId="7A3C519C" w14:textId="54CD87C2" w:rsidR="00440D63" w:rsidRDefault="00440D63" w:rsidP="00146B65">
            <w:pPr>
              <w:rPr>
                <w:rFonts w:ascii="Arial" w:hAnsi="Arial" w:cs="Arial"/>
                <w:sz w:val="24"/>
              </w:rPr>
            </w:pPr>
            <w:r w:rsidRPr="009877F9">
              <w:rPr>
                <w:rFonts w:ascii="Arial" w:hAnsi="Arial" w:cs="Arial"/>
                <w:sz w:val="24"/>
              </w:rPr>
              <w:t xml:space="preserve">- </w:t>
            </w:r>
            <w:r>
              <w:rPr>
                <w:rFonts w:ascii="Arial" w:hAnsi="Arial" w:cs="Arial"/>
                <w:sz w:val="24"/>
              </w:rPr>
              <w:t>Ability to m</w:t>
            </w:r>
            <w:r w:rsidR="00A7048D">
              <w:rPr>
                <w:rFonts w:ascii="Arial" w:hAnsi="Arial" w:cs="Arial"/>
                <w:sz w:val="24"/>
              </w:rPr>
              <w:t>otivate team members</w:t>
            </w:r>
          </w:p>
          <w:p w14:paraId="2714F116" w14:textId="77777777" w:rsidR="00146B65" w:rsidRPr="00146B65" w:rsidRDefault="00146B65" w:rsidP="00146B65">
            <w:pPr>
              <w:rPr>
                <w:rFonts w:ascii="Arial" w:hAnsi="Arial" w:cs="Arial"/>
                <w:sz w:val="24"/>
              </w:rPr>
            </w:pPr>
            <w:r w:rsidRPr="00146B65">
              <w:rPr>
                <w:rFonts w:ascii="Arial" w:hAnsi="Arial" w:cs="Arial"/>
                <w:sz w:val="24"/>
              </w:rPr>
              <w:t>- Work with the team</w:t>
            </w:r>
          </w:p>
          <w:p w14:paraId="697192E9" w14:textId="77777777" w:rsidR="00146B65" w:rsidRPr="00146B65" w:rsidRDefault="00146B65" w:rsidP="00146B65">
            <w:pPr>
              <w:rPr>
                <w:rFonts w:ascii="Arial" w:hAnsi="Arial" w:cs="Arial"/>
                <w:sz w:val="24"/>
              </w:rPr>
            </w:pPr>
            <w:r w:rsidRPr="00146B65">
              <w:rPr>
                <w:rFonts w:ascii="Arial" w:hAnsi="Arial" w:cs="Arial"/>
                <w:sz w:val="24"/>
              </w:rPr>
              <w:t>- Time management</w:t>
            </w:r>
          </w:p>
          <w:p w14:paraId="451DDE25" w14:textId="77777777" w:rsidR="00146B65" w:rsidRPr="00146B65" w:rsidRDefault="00146B65" w:rsidP="00146B65">
            <w:pPr>
              <w:rPr>
                <w:rFonts w:ascii="Arial" w:hAnsi="Arial" w:cs="Arial"/>
                <w:sz w:val="24"/>
              </w:rPr>
            </w:pPr>
            <w:r w:rsidRPr="00146B65">
              <w:rPr>
                <w:rFonts w:ascii="Arial" w:hAnsi="Arial" w:cs="Arial"/>
                <w:sz w:val="24"/>
              </w:rPr>
              <w:t>- Team management</w:t>
            </w:r>
          </w:p>
          <w:p w14:paraId="25E001B1" w14:textId="77777777" w:rsidR="00146B65" w:rsidRPr="00146B65" w:rsidRDefault="00146B65" w:rsidP="00146B65">
            <w:pPr>
              <w:rPr>
                <w:rFonts w:ascii="Arial" w:hAnsi="Arial" w:cs="Arial"/>
                <w:sz w:val="24"/>
              </w:rPr>
            </w:pPr>
            <w:r w:rsidRPr="00146B65">
              <w:rPr>
                <w:rFonts w:ascii="Arial" w:hAnsi="Arial" w:cs="Arial"/>
                <w:sz w:val="24"/>
              </w:rPr>
              <w:t>- Take courses to develop team skills</w:t>
            </w:r>
          </w:p>
          <w:p w14:paraId="4FD11F15" w14:textId="2150C295" w:rsidR="009D4AE6" w:rsidRPr="00146B65" w:rsidRDefault="00146B65" w:rsidP="00146B65">
            <w:pPr>
              <w:rPr>
                <w:rFonts w:ascii="Arial" w:hAnsi="Arial" w:cs="Arial"/>
                <w:sz w:val="24"/>
              </w:rPr>
            </w:pPr>
            <w:r w:rsidRPr="00146B65">
              <w:rPr>
                <w:rFonts w:ascii="Arial" w:hAnsi="Arial" w:cs="Arial"/>
                <w:sz w:val="24"/>
              </w:rPr>
              <w:t>- Participate in team activiti</w:t>
            </w:r>
            <w:r>
              <w:rPr>
                <w:rFonts w:ascii="Arial" w:hAnsi="Arial" w:cs="Arial"/>
                <w:sz w:val="24"/>
              </w:rPr>
              <w:t xml:space="preserve">es such as sports and </w:t>
            </w:r>
            <w:r w:rsidRPr="00146B65">
              <w:rPr>
                <w:rFonts w:ascii="Arial" w:hAnsi="Arial" w:cs="Arial"/>
                <w:sz w:val="24"/>
              </w:rPr>
              <w:t>attend social events.</w:t>
            </w:r>
          </w:p>
        </w:tc>
        <w:tc>
          <w:tcPr>
            <w:tcW w:w="2693" w:type="dxa"/>
          </w:tcPr>
          <w:p w14:paraId="7BE79DE2" w14:textId="77777777" w:rsidR="00A7048D" w:rsidRDefault="00A7048D" w:rsidP="00153656">
            <w:pPr>
              <w:rPr>
                <w:rFonts w:ascii="Arial" w:hAnsi="Arial" w:cs="Arial"/>
                <w:i/>
                <w:sz w:val="24"/>
              </w:rPr>
            </w:pPr>
          </w:p>
          <w:p w14:paraId="74E51EC9" w14:textId="77777777" w:rsidR="00635E9D" w:rsidRDefault="000830AD" w:rsidP="00153656">
            <w:pPr>
              <w:rPr>
                <w:rFonts w:ascii="Arial" w:hAnsi="Arial" w:cs="Arial"/>
                <w:sz w:val="24"/>
              </w:rPr>
            </w:pPr>
            <w:r w:rsidRPr="00A7048D">
              <w:rPr>
                <w:rFonts w:ascii="Arial" w:hAnsi="Arial" w:cs="Arial"/>
                <w:sz w:val="24"/>
              </w:rPr>
              <w:t>To improve my ability to work in a</w:t>
            </w:r>
            <w:r w:rsidR="0065432D" w:rsidRPr="00A7048D">
              <w:rPr>
                <w:rFonts w:ascii="Arial" w:hAnsi="Arial" w:cs="Arial"/>
                <w:sz w:val="24"/>
              </w:rPr>
              <w:t xml:space="preserve"> team, I will attend courses to </w:t>
            </w:r>
            <w:r w:rsidRPr="00A7048D">
              <w:rPr>
                <w:rFonts w:ascii="Arial" w:hAnsi="Arial" w:cs="Arial"/>
                <w:sz w:val="24"/>
              </w:rPr>
              <w:t xml:space="preserve">develop teamwork. </w:t>
            </w:r>
          </w:p>
          <w:p w14:paraId="2FB220E9" w14:textId="5A54265D" w:rsidR="00635E9D" w:rsidRDefault="00635E9D" w:rsidP="00635E9D">
            <w:pPr>
              <w:rPr>
                <w:rFonts w:ascii="Arial" w:hAnsi="Arial" w:cs="Arial"/>
                <w:sz w:val="24"/>
              </w:rPr>
            </w:pPr>
            <w:r>
              <w:rPr>
                <w:rFonts w:ascii="Arial" w:hAnsi="Arial" w:cs="Arial"/>
                <w:sz w:val="24"/>
              </w:rPr>
              <w:t xml:space="preserve">- </w:t>
            </w:r>
            <w:r w:rsidRPr="00635E9D">
              <w:rPr>
                <w:rFonts w:ascii="Arial" w:hAnsi="Arial" w:cs="Arial"/>
                <w:sz w:val="24"/>
              </w:rPr>
              <w:t>YouTube</w:t>
            </w:r>
          </w:p>
          <w:p w14:paraId="5FA54623" w14:textId="77777777" w:rsidR="00635E9D" w:rsidRDefault="00635E9D" w:rsidP="00635E9D">
            <w:pPr>
              <w:rPr>
                <w:rFonts w:ascii="Arial" w:hAnsi="Arial" w:cs="Arial"/>
                <w:sz w:val="24"/>
              </w:rPr>
            </w:pPr>
            <w:r>
              <w:rPr>
                <w:rFonts w:ascii="Arial" w:hAnsi="Arial" w:cs="Arial"/>
                <w:sz w:val="24"/>
              </w:rPr>
              <w:t>- Online courses</w:t>
            </w:r>
          </w:p>
          <w:p w14:paraId="32D48391" w14:textId="77777777" w:rsidR="00635E9D" w:rsidRDefault="00635E9D" w:rsidP="00153656">
            <w:pPr>
              <w:rPr>
                <w:rFonts w:ascii="Arial" w:hAnsi="Arial" w:cs="Arial"/>
                <w:sz w:val="24"/>
              </w:rPr>
            </w:pPr>
            <w:r>
              <w:rPr>
                <w:rFonts w:ascii="Arial" w:hAnsi="Arial" w:cs="Arial"/>
                <w:sz w:val="24"/>
              </w:rPr>
              <w:t>This helps me to acquire</w:t>
            </w:r>
          </w:p>
          <w:p w14:paraId="1D4D84A6" w14:textId="1DC81291" w:rsidR="00A7048D" w:rsidRPr="00A7048D" w:rsidRDefault="000830AD" w:rsidP="00153656">
            <w:pPr>
              <w:rPr>
                <w:rFonts w:ascii="Arial" w:hAnsi="Arial" w:cs="Arial"/>
                <w:sz w:val="24"/>
              </w:rPr>
            </w:pPr>
            <w:r w:rsidRPr="00A7048D">
              <w:rPr>
                <w:rFonts w:ascii="Arial" w:hAnsi="Arial" w:cs="Arial"/>
                <w:sz w:val="24"/>
              </w:rPr>
              <w:t xml:space="preserve">knowledge about team leadership and team dynamics. In </w:t>
            </w:r>
          </w:p>
          <w:p w14:paraId="435B7C2F" w14:textId="77777777" w:rsidR="00A7048D" w:rsidRPr="00A7048D" w:rsidRDefault="00A7048D" w:rsidP="00153656">
            <w:pPr>
              <w:rPr>
                <w:rFonts w:ascii="Arial" w:hAnsi="Arial" w:cs="Arial"/>
                <w:sz w:val="24"/>
              </w:rPr>
            </w:pPr>
          </w:p>
          <w:p w14:paraId="24A252CE" w14:textId="41E683CF" w:rsidR="009D4AE6" w:rsidRPr="009D4AE6" w:rsidRDefault="000830AD" w:rsidP="00153656">
            <w:pPr>
              <w:rPr>
                <w:rFonts w:ascii="Arial" w:hAnsi="Arial" w:cs="Arial"/>
                <w:i/>
                <w:sz w:val="24"/>
              </w:rPr>
            </w:pPr>
            <w:r w:rsidRPr="00A7048D">
              <w:rPr>
                <w:rFonts w:ascii="Arial" w:hAnsi="Arial" w:cs="Arial"/>
                <w:sz w:val="24"/>
              </w:rPr>
              <w:lastRenderedPageBreak/>
              <w:t>order to apply the knowledge in the real world, I will join different groups such as social groups, sports groups, technical groups, etc.</w:t>
            </w:r>
          </w:p>
        </w:tc>
        <w:tc>
          <w:tcPr>
            <w:tcW w:w="1984" w:type="dxa"/>
          </w:tcPr>
          <w:p w14:paraId="519FF540" w14:textId="68EFD02D" w:rsidR="009D4AE6" w:rsidRPr="009D4AE6" w:rsidRDefault="009D4AE6" w:rsidP="00153656">
            <w:pPr>
              <w:rPr>
                <w:rFonts w:ascii="Arial" w:hAnsi="Arial" w:cs="Arial"/>
                <w:i/>
                <w:sz w:val="24"/>
              </w:rPr>
            </w:pPr>
          </w:p>
        </w:tc>
        <w:tc>
          <w:tcPr>
            <w:tcW w:w="1418" w:type="dxa"/>
          </w:tcPr>
          <w:p w14:paraId="19BB48E3" w14:textId="77777777" w:rsidR="00CB1F2C" w:rsidRDefault="00CB1F2C" w:rsidP="00F4427B">
            <w:pPr>
              <w:rPr>
                <w:rFonts w:ascii="Arial" w:hAnsi="Arial" w:cs="Arial"/>
                <w:sz w:val="24"/>
              </w:rPr>
            </w:pPr>
          </w:p>
          <w:p w14:paraId="0090825A" w14:textId="3682D8F4" w:rsidR="009D4AE6" w:rsidRPr="00F4427B" w:rsidRDefault="00B80267" w:rsidP="00F4427B">
            <w:pPr>
              <w:rPr>
                <w:rFonts w:ascii="Arial" w:hAnsi="Arial" w:cs="Arial"/>
                <w:sz w:val="24"/>
              </w:rPr>
            </w:pPr>
            <w:r>
              <w:rPr>
                <w:rFonts w:ascii="Arial" w:hAnsi="Arial" w:cs="Arial"/>
                <w:sz w:val="24"/>
              </w:rPr>
              <w:t>3 Month</w:t>
            </w:r>
          </w:p>
        </w:tc>
        <w:tc>
          <w:tcPr>
            <w:tcW w:w="1417" w:type="dxa"/>
          </w:tcPr>
          <w:p w14:paraId="7FA0E56D" w14:textId="77777777" w:rsidR="00A7048D" w:rsidRDefault="00A7048D" w:rsidP="00A7048D">
            <w:pPr>
              <w:rPr>
                <w:rFonts w:ascii="Arial" w:hAnsi="Arial" w:cs="Arial"/>
                <w:i/>
                <w:sz w:val="24"/>
              </w:rPr>
            </w:pPr>
          </w:p>
          <w:p w14:paraId="42E571F7" w14:textId="6D6E93C9" w:rsidR="009D4AE6" w:rsidRPr="00B80267" w:rsidRDefault="00B80267" w:rsidP="00A7048D">
            <w:pPr>
              <w:rPr>
                <w:rFonts w:ascii="Arial" w:hAnsi="Arial" w:cs="Arial"/>
                <w:sz w:val="24"/>
              </w:rPr>
            </w:pPr>
            <w:r w:rsidRPr="00B80267">
              <w:rPr>
                <w:rFonts w:ascii="Arial" w:hAnsi="Arial" w:cs="Arial"/>
                <w:sz w:val="24"/>
              </w:rPr>
              <w:t>Feedback and promotions from direct reports.</w:t>
            </w:r>
          </w:p>
        </w:tc>
      </w:tr>
    </w:tbl>
    <w:p w14:paraId="1AC67584" w14:textId="77777777" w:rsidR="009D4AE6" w:rsidRPr="009D4AE6" w:rsidRDefault="009D4AE6" w:rsidP="009D4AE6">
      <w:pPr>
        <w:spacing w:after="0" w:line="240" w:lineRule="auto"/>
        <w:rPr>
          <w:rFonts w:ascii="Arial" w:eastAsia="Times New Roman" w:hAnsi="Arial" w:cs="Arial"/>
          <w:sz w:val="24"/>
          <w:szCs w:val="24"/>
          <w:lang w:eastAsia="en-GB"/>
        </w:rPr>
        <w:sectPr w:rsidR="009D4AE6" w:rsidRPr="009D4AE6" w:rsidSect="00D41BDE">
          <w:pgSz w:w="16834" w:h="11894" w:orient="landscape"/>
          <w:pgMar w:top="720" w:right="720" w:bottom="720" w:left="720" w:header="706" w:footer="454" w:gutter="0"/>
          <w:cols w:space="720"/>
          <w:docGrid w:linePitch="272"/>
        </w:sectPr>
      </w:pPr>
    </w:p>
    <w:p w14:paraId="560AE8C0" w14:textId="77777777" w:rsidR="001E6C71" w:rsidRPr="001E6C71" w:rsidRDefault="001E6C71" w:rsidP="001E6C71">
      <w:pPr>
        <w:spacing w:line="360" w:lineRule="auto"/>
        <w:rPr>
          <w:rFonts w:ascii="Arial" w:hAnsi="Arial" w:cs="Arial"/>
          <w:b/>
          <w:color w:val="244061" w:themeColor="accent1" w:themeShade="80"/>
          <w:sz w:val="28"/>
          <w:szCs w:val="28"/>
        </w:rPr>
      </w:pPr>
      <w:r w:rsidRPr="001E6C71">
        <w:rPr>
          <w:rFonts w:ascii="Arial" w:hAnsi="Arial" w:cs="Arial"/>
          <w:b/>
          <w:color w:val="244061" w:themeColor="accent1" w:themeShade="80"/>
          <w:sz w:val="28"/>
          <w:szCs w:val="28"/>
        </w:rPr>
        <w:lastRenderedPageBreak/>
        <w:t>References</w:t>
      </w:r>
    </w:p>
    <w:p w14:paraId="7B8FF320"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Eby, L. T., Butts, M., &amp; Lockwood, A. (2003). Predictors of success in the era of the boundaryless career. Journal of Organizational Behavior: The International Journal of Industrial, Occupational and Organizational Psychology and Behavior, 24(6), 689-708.</w:t>
      </w:r>
    </w:p>
    <w:p w14:paraId="5C6F099C"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Guan, Y., Arthur, M. B., Khapova, S. N., Hall, R. J., &amp; Lord, R. G. (2019). Career boundarylessness and career success: A review, integration and guide to future research. Journal of Vocational Behavior, 110, 390-402.</w:t>
      </w:r>
    </w:p>
    <w:p w14:paraId="2AD09099"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DeFillippi, R. J., &amp; Arthur, M. B. (1994). The boundaryless career: A competency</w:t>
      </w:r>
      <w:r w:rsidRPr="001E6C71">
        <w:rPr>
          <w:rFonts w:ascii="Cambria Math" w:hAnsi="Cambria Math" w:cs="Cambria Math"/>
          <w:color w:val="000000" w:themeColor="text1"/>
          <w:sz w:val="24"/>
          <w:szCs w:val="24"/>
        </w:rPr>
        <w:t>‐</w:t>
      </w:r>
      <w:r w:rsidRPr="001E6C71">
        <w:rPr>
          <w:rFonts w:ascii="Arial" w:hAnsi="Arial" w:cs="Arial"/>
          <w:color w:val="000000" w:themeColor="text1"/>
          <w:sz w:val="24"/>
          <w:szCs w:val="24"/>
        </w:rPr>
        <w:t>based perspective. Journal of organizational behavior, 15(4), 307-324.</w:t>
      </w:r>
    </w:p>
    <w:p w14:paraId="1E47F8C7"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Gibson, D. E. (2004). Role models in career development: New directions for theory and research. Journal of vocational behavior, 65(1), 134-156.</w:t>
      </w:r>
    </w:p>
    <w:p w14:paraId="4A1FB0CD"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Gibson, D. E. (2004). Role models in career development: New directions for theory and research. Journal of vocational behavior, 65(1), 134-156.</w:t>
      </w:r>
    </w:p>
    <w:p w14:paraId="3CCE7F64"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Quimby, J. L., &amp; De Santis, A. M. (2006). The influence of role models on women's career choices. The Career Development Quarterly, 54(4), 297-306.</w:t>
      </w:r>
    </w:p>
    <w:p w14:paraId="58F9EDC7"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Rivera, L. M., Chen, E. C., Flores, L. Y., Blumberg, F., &amp; Ponterotto, J. G. (2007). The effects of perceived barriers, role models, and acculturation on the career self</w:t>
      </w:r>
      <w:r w:rsidRPr="001E6C71">
        <w:rPr>
          <w:rFonts w:ascii="Cambria Math" w:hAnsi="Cambria Math" w:cs="Cambria Math"/>
          <w:color w:val="000000" w:themeColor="text1"/>
          <w:sz w:val="24"/>
          <w:szCs w:val="24"/>
        </w:rPr>
        <w:t>‐</w:t>
      </w:r>
      <w:r w:rsidRPr="001E6C71">
        <w:rPr>
          <w:rFonts w:ascii="Arial" w:hAnsi="Arial" w:cs="Arial"/>
          <w:color w:val="000000" w:themeColor="text1"/>
          <w:sz w:val="24"/>
          <w:szCs w:val="24"/>
        </w:rPr>
        <w:t>efficacy and career consideration of Hispanic women. The Career Development Quarterly, 56(1), 47-61.</w:t>
      </w:r>
    </w:p>
    <w:p w14:paraId="0723CBF4"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Goldberger, S., Lessell, N., &amp; Biswas, R. R. (2005). The Right Jobs: Identifying Career Advancement Opportunities for Low-Skilled Workers. A Guide for Public and Private Sector Workforce Development Practitioners. Advancement for Low-Wage Workers. Jobs for the Future.</w:t>
      </w:r>
    </w:p>
    <w:p w14:paraId="03540F42" w14:textId="76BD3F7A"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Herbert, N., de Salas, K., Lewis, I., Cameron-Jones, M., Chi</w:t>
      </w:r>
      <w:r w:rsidR="00CA043A">
        <w:rPr>
          <w:rFonts w:ascii="Arial" w:hAnsi="Arial" w:cs="Arial"/>
          <w:color w:val="000000" w:themeColor="text1"/>
          <w:sz w:val="24"/>
          <w:szCs w:val="24"/>
        </w:rPr>
        <w:t>nthammit, W., Dermoudy, J.,</w:t>
      </w:r>
      <w:r w:rsidRPr="001E6C71">
        <w:rPr>
          <w:rFonts w:ascii="Arial" w:hAnsi="Arial" w:cs="Arial"/>
          <w:color w:val="000000" w:themeColor="text1"/>
          <w:sz w:val="24"/>
          <w:szCs w:val="24"/>
        </w:rPr>
        <w:t>&amp; Springer, M. (2013, January). Identifying career outcomes as the first step in ICT curricula development. In Proceedings of the Fifteenth Australasian Computing Education Conference-Volume 136 (pp. 31-40).</w:t>
      </w:r>
    </w:p>
    <w:p w14:paraId="4ADA129F"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lastRenderedPageBreak/>
        <w:t>Brazeau, G. A., Meyer, S. M., Belsey, M., Bednarczyk, E. M., Bilic, S., Bullock, J., ... &amp; Traynor, A. P. (2009). Preparing pharmacy graduates for traditional and emerging career opportunities. American journal of pharmaceutical education, 73(8).</w:t>
      </w:r>
    </w:p>
    <w:p w14:paraId="2B0927B8"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Van Dijk, Jan. The network society. Sage, 2020.</w:t>
      </w:r>
    </w:p>
    <w:p w14:paraId="1945930A"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Castells, M. (2011). The rise of the network society. John wiley &amp; sons.</w:t>
      </w:r>
    </w:p>
    <w:p w14:paraId="1D26AE44" w14:textId="77777777" w:rsidR="001E6C71" w:rsidRPr="001E6C71"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Castells, M., &amp; Cardoso, G. (2005). The network society: From knowledge to policy (pp. 3-21). Washington, DC: Center for Transatlantic Relations, Paul H. Nitze School of Advanced International Studies, Johns Hopkins University.</w:t>
      </w:r>
    </w:p>
    <w:p w14:paraId="7ABB44C6" w14:textId="6FF8330D" w:rsidR="00AE55EA" w:rsidRPr="00CD45BD" w:rsidRDefault="001E6C71" w:rsidP="001E6C71">
      <w:pPr>
        <w:spacing w:line="360" w:lineRule="auto"/>
        <w:rPr>
          <w:rFonts w:ascii="Arial" w:hAnsi="Arial" w:cs="Arial"/>
          <w:color w:val="000000" w:themeColor="text1"/>
          <w:sz w:val="24"/>
          <w:szCs w:val="24"/>
        </w:rPr>
      </w:pPr>
      <w:r w:rsidRPr="001E6C71">
        <w:rPr>
          <w:rFonts w:ascii="Arial" w:hAnsi="Arial" w:cs="Arial"/>
          <w:color w:val="000000" w:themeColor="text1"/>
          <w:sz w:val="24"/>
          <w:szCs w:val="24"/>
        </w:rPr>
        <w:t>Wentzel, J. P., Diatha, K. S., &amp; Yadavalli, V. S. S. (2013). An application of the extended Technology Acceptance Model in understanding technology-enabled financial service adoption in South Africa. Development Southern Africa, 30(4-5), 659-673.</w:t>
      </w:r>
    </w:p>
    <w:sectPr w:rsidR="00AE55EA" w:rsidRPr="00CD45BD">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247F10" w14:textId="77777777" w:rsidR="00F9583F" w:rsidRDefault="00F9583F">
      <w:pPr>
        <w:spacing w:after="0" w:line="240" w:lineRule="auto"/>
      </w:pPr>
      <w:r>
        <w:separator/>
      </w:r>
    </w:p>
  </w:endnote>
  <w:endnote w:type="continuationSeparator" w:id="0">
    <w:p w14:paraId="6A12E23F" w14:textId="77777777" w:rsidR="00F9583F" w:rsidRDefault="00F95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A3803" w14:textId="77777777" w:rsidR="009D4AE6" w:rsidRDefault="009D4AE6">
    <w:pPr>
      <w:pStyle w:val="Footer"/>
      <w:jc w:val="center"/>
    </w:pPr>
    <w:r>
      <w:t xml:space="preserve">Page </w:t>
    </w:r>
    <w:r>
      <w:rPr>
        <w:b/>
        <w:szCs w:val="24"/>
      </w:rPr>
      <w:fldChar w:fldCharType="begin"/>
    </w:r>
    <w:r>
      <w:rPr>
        <w:b/>
      </w:rPr>
      <w:instrText xml:space="preserve"> PAGE </w:instrText>
    </w:r>
    <w:r>
      <w:rPr>
        <w:b/>
        <w:szCs w:val="24"/>
      </w:rPr>
      <w:fldChar w:fldCharType="separate"/>
    </w:r>
    <w:r w:rsidR="00CB5F1C">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CB5F1C">
      <w:rPr>
        <w:b/>
        <w:noProof/>
      </w:rPr>
      <w:t>13</w:t>
    </w:r>
    <w:r>
      <w:rPr>
        <w:b/>
        <w:szCs w:val="24"/>
      </w:rPr>
      <w:fldChar w:fldCharType="end"/>
    </w:r>
  </w:p>
  <w:p w14:paraId="5A5380D0" w14:textId="77777777" w:rsidR="009D4AE6" w:rsidRDefault="009D4AE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D15A2" w14:textId="77777777" w:rsidR="00F9583F" w:rsidRDefault="00F9583F">
      <w:pPr>
        <w:spacing w:after="0" w:line="240" w:lineRule="auto"/>
      </w:pPr>
      <w:r>
        <w:separator/>
      </w:r>
    </w:p>
  </w:footnote>
  <w:footnote w:type="continuationSeparator" w:id="0">
    <w:p w14:paraId="415F6777" w14:textId="77777777" w:rsidR="00F9583F" w:rsidRDefault="00F958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7357F"/>
    <w:multiLevelType w:val="hybridMultilevel"/>
    <w:tmpl w:val="27FA0ABE"/>
    <w:lvl w:ilvl="0" w:tplc="C4F8D1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CD46E1"/>
    <w:multiLevelType w:val="hybridMultilevel"/>
    <w:tmpl w:val="166A4876"/>
    <w:lvl w:ilvl="0" w:tplc="DC6CA8C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7FB"/>
    <w:rsid w:val="00033CB5"/>
    <w:rsid w:val="00077148"/>
    <w:rsid w:val="000830AD"/>
    <w:rsid w:val="00094B39"/>
    <w:rsid w:val="000A43F0"/>
    <w:rsid w:val="000B3871"/>
    <w:rsid w:val="000B41F8"/>
    <w:rsid w:val="000E5A83"/>
    <w:rsid w:val="001114D9"/>
    <w:rsid w:val="00130CA7"/>
    <w:rsid w:val="00142CD1"/>
    <w:rsid w:val="00146B65"/>
    <w:rsid w:val="00147042"/>
    <w:rsid w:val="00153656"/>
    <w:rsid w:val="001851E8"/>
    <w:rsid w:val="00196029"/>
    <w:rsid w:val="001E6749"/>
    <w:rsid w:val="001E6C71"/>
    <w:rsid w:val="001E6E5E"/>
    <w:rsid w:val="001E728E"/>
    <w:rsid w:val="001F51DD"/>
    <w:rsid w:val="001F7183"/>
    <w:rsid w:val="001F7609"/>
    <w:rsid w:val="0020615B"/>
    <w:rsid w:val="0021379A"/>
    <w:rsid w:val="00222899"/>
    <w:rsid w:val="00236587"/>
    <w:rsid w:val="002417FD"/>
    <w:rsid w:val="00241DB6"/>
    <w:rsid w:val="00252A52"/>
    <w:rsid w:val="00254E8A"/>
    <w:rsid w:val="00265271"/>
    <w:rsid w:val="00265F99"/>
    <w:rsid w:val="00277574"/>
    <w:rsid w:val="00277CBA"/>
    <w:rsid w:val="00283625"/>
    <w:rsid w:val="002958C5"/>
    <w:rsid w:val="002A5A62"/>
    <w:rsid w:val="002B55AE"/>
    <w:rsid w:val="002D19A3"/>
    <w:rsid w:val="002D36D5"/>
    <w:rsid w:val="002F0160"/>
    <w:rsid w:val="002F23F3"/>
    <w:rsid w:val="002F5790"/>
    <w:rsid w:val="00300185"/>
    <w:rsid w:val="00316A59"/>
    <w:rsid w:val="00324A21"/>
    <w:rsid w:val="003626A0"/>
    <w:rsid w:val="003627D5"/>
    <w:rsid w:val="0039526E"/>
    <w:rsid w:val="003B162A"/>
    <w:rsid w:val="003C020B"/>
    <w:rsid w:val="003C4EA6"/>
    <w:rsid w:val="003C6ED3"/>
    <w:rsid w:val="003D3F05"/>
    <w:rsid w:val="003D4E59"/>
    <w:rsid w:val="003E665E"/>
    <w:rsid w:val="003F24DF"/>
    <w:rsid w:val="004009AE"/>
    <w:rsid w:val="0040707F"/>
    <w:rsid w:val="0041701C"/>
    <w:rsid w:val="004276CD"/>
    <w:rsid w:val="00427F43"/>
    <w:rsid w:val="00434BC5"/>
    <w:rsid w:val="00440D63"/>
    <w:rsid w:val="0044564A"/>
    <w:rsid w:val="0047701E"/>
    <w:rsid w:val="0048092E"/>
    <w:rsid w:val="00482CAD"/>
    <w:rsid w:val="00492193"/>
    <w:rsid w:val="004B72E7"/>
    <w:rsid w:val="004C2B80"/>
    <w:rsid w:val="004C3DB3"/>
    <w:rsid w:val="004E22E6"/>
    <w:rsid w:val="004E252D"/>
    <w:rsid w:val="004E2880"/>
    <w:rsid w:val="004F77F0"/>
    <w:rsid w:val="00531E38"/>
    <w:rsid w:val="0053417E"/>
    <w:rsid w:val="005656E1"/>
    <w:rsid w:val="005927FF"/>
    <w:rsid w:val="005A34E3"/>
    <w:rsid w:val="005C165E"/>
    <w:rsid w:val="005E0D9B"/>
    <w:rsid w:val="005E3540"/>
    <w:rsid w:val="00601DDD"/>
    <w:rsid w:val="006169F0"/>
    <w:rsid w:val="006203F1"/>
    <w:rsid w:val="00635E9D"/>
    <w:rsid w:val="0065432D"/>
    <w:rsid w:val="00655BDF"/>
    <w:rsid w:val="00667E7C"/>
    <w:rsid w:val="00673F6E"/>
    <w:rsid w:val="00680203"/>
    <w:rsid w:val="006A400F"/>
    <w:rsid w:val="006A741D"/>
    <w:rsid w:val="006B5212"/>
    <w:rsid w:val="006B6EC5"/>
    <w:rsid w:val="006E03D2"/>
    <w:rsid w:val="006E2DC6"/>
    <w:rsid w:val="006F4791"/>
    <w:rsid w:val="006F4CB0"/>
    <w:rsid w:val="00704A6B"/>
    <w:rsid w:val="007063E0"/>
    <w:rsid w:val="00707AC4"/>
    <w:rsid w:val="007109C7"/>
    <w:rsid w:val="0071585A"/>
    <w:rsid w:val="00747C49"/>
    <w:rsid w:val="00763244"/>
    <w:rsid w:val="00764254"/>
    <w:rsid w:val="0078446C"/>
    <w:rsid w:val="007A16E6"/>
    <w:rsid w:val="007B7A91"/>
    <w:rsid w:val="007E2E4B"/>
    <w:rsid w:val="007E41B8"/>
    <w:rsid w:val="007F39AB"/>
    <w:rsid w:val="00815ED7"/>
    <w:rsid w:val="008309D5"/>
    <w:rsid w:val="00831008"/>
    <w:rsid w:val="00831AC4"/>
    <w:rsid w:val="00850811"/>
    <w:rsid w:val="0086138F"/>
    <w:rsid w:val="00863290"/>
    <w:rsid w:val="00882EB4"/>
    <w:rsid w:val="008862D5"/>
    <w:rsid w:val="008A281A"/>
    <w:rsid w:val="008C1D0E"/>
    <w:rsid w:val="008E46F6"/>
    <w:rsid w:val="00902E5B"/>
    <w:rsid w:val="00932622"/>
    <w:rsid w:val="00952F9B"/>
    <w:rsid w:val="00953EB6"/>
    <w:rsid w:val="00967139"/>
    <w:rsid w:val="00967993"/>
    <w:rsid w:val="009877F9"/>
    <w:rsid w:val="00995CF9"/>
    <w:rsid w:val="009969BC"/>
    <w:rsid w:val="009B333B"/>
    <w:rsid w:val="009C165C"/>
    <w:rsid w:val="009D3E2A"/>
    <w:rsid w:val="009D4AE6"/>
    <w:rsid w:val="00A07F93"/>
    <w:rsid w:val="00A14E2F"/>
    <w:rsid w:val="00A40BEE"/>
    <w:rsid w:val="00A46DB5"/>
    <w:rsid w:val="00A60334"/>
    <w:rsid w:val="00A62F69"/>
    <w:rsid w:val="00A7048D"/>
    <w:rsid w:val="00A72B70"/>
    <w:rsid w:val="00A94B76"/>
    <w:rsid w:val="00AA0E88"/>
    <w:rsid w:val="00AC2718"/>
    <w:rsid w:val="00AE00AE"/>
    <w:rsid w:val="00AE55EA"/>
    <w:rsid w:val="00AF5142"/>
    <w:rsid w:val="00B3170B"/>
    <w:rsid w:val="00B37B72"/>
    <w:rsid w:val="00B43B29"/>
    <w:rsid w:val="00B475C2"/>
    <w:rsid w:val="00B55014"/>
    <w:rsid w:val="00B76C6D"/>
    <w:rsid w:val="00B80267"/>
    <w:rsid w:val="00B83B7F"/>
    <w:rsid w:val="00B861DB"/>
    <w:rsid w:val="00B91AE4"/>
    <w:rsid w:val="00BA3429"/>
    <w:rsid w:val="00BA4D0F"/>
    <w:rsid w:val="00BD2D2D"/>
    <w:rsid w:val="00BE0791"/>
    <w:rsid w:val="00BE3750"/>
    <w:rsid w:val="00BF4C2A"/>
    <w:rsid w:val="00C349B9"/>
    <w:rsid w:val="00C3608F"/>
    <w:rsid w:val="00C60063"/>
    <w:rsid w:val="00C601BA"/>
    <w:rsid w:val="00C671B8"/>
    <w:rsid w:val="00C77C96"/>
    <w:rsid w:val="00C816AF"/>
    <w:rsid w:val="00C85B29"/>
    <w:rsid w:val="00CA043A"/>
    <w:rsid w:val="00CB1F2C"/>
    <w:rsid w:val="00CB5017"/>
    <w:rsid w:val="00CB5F1C"/>
    <w:rsid w:val="00CB7DB1"/>
    <w:rsid w:val="00CC648C"/>
    <w:rsid w:val="00CC726B"/>
    <w:rsid w:val="00CD404C"/>
    <w:rsid w:val="00CD45BD"/>
    <w:rsid w:val="00CE0BDA"/>
    <w:rsid w:val="00CE29DE"/>
    <w:rsid w:val="00CF35D6"/>
    <w:rsid w:val="00CF7909"/>
    <w:rsid w:val="00D07E94"/>
    <w:rsid w:val="00D247F1"/>
    <w:rsid w:val="00D45FBB"/>
    <w:rsid w:val="00D47C7A"/>
    <w:rsid w:val="00D533CC"/>
    <w:rsid w:val="00D911FA"/>
    <w:rsid w:val="00D977FB"/>
    <w:rsid w:val="00DA398E"/>
    <w:rsid w:val="00DA5AB9"/>
    <w:rsid w:val="00DB0B0D"/>
    <w:rsid w:val="00DB156D"/>
    <w:rsid w:val="00DE7FB4"/>
    <w:rsid w:val="00DF7606"/>
    <w:rsid w:val="00E02045"/>
    <w:rsid w:val="00E06DA4"/>
    <w:rsid w:val="00E10A0F"/>
    <w:rsid w:val="00E272AC"/>
    <w:rsid w:val="00EA0F11"/>
    <w:rsid w:val="00EA0F16"/>
    <w:rsid w:val="00ED0ED5"/>
    <w:rsid w:val="00EE1215"/>
    <w:rsid w:val="00EE3AF2"/>
    <w:rsid w:val="00EE5050"/>
    <w:rsid w:val="00EE569B"/>
    <w:rsid w:val="00EF0992"/>
    <w:rsid w:val="00EF400B"/>
    <w:rsid w:val="00F24051"/>
    <w:rsid w:val="00F35986"/>
    <w:rsid w:val="00F4427B"/>
    <w:rsid w:val="00F44AD1"/>
    <w:rsid w:val="00F45450"/>
    <w:rsid w:val="00F5146E"/>
    <w:rsid w:val="00F51EB5"/>
    <w:rsid w:val="00F53FBB"/>
    <w:rsid w:val="00F555C0"/>
    <w:rsid w:val="00F85811"/>
    <w:rsid w:val="00F955AF"/>
    <w:rsid w:val="00F9583F"/>
    <w:rsid w:val="00FA3D08"/>
    <w:rsid w:val="00FA6477"/>
    <w:rsid w:val="00FB4EB5"/>
    <w:rsid w:val="00FF2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9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A64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4A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01BA"/>
    <w:pPr>
      <w:ind w:left="720"/>
      <w:contextualSpacing/>
    </w:pPr>
  </w:style>
  <w:style w:type="character" w:customStyle="1" w:styleId="Heading3Char">
    <w:name w:val="Heading 3 Char"/>
    <w:basedOn w:val="DefaultParagraphFont"/>
    <w:link w:val="Heading3"/>
    <w:uiPriority w:val="9"/>
    <w:rsid w:val="00FA6477"/>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A62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F69"/>
    <w:rPr>
      <w:rFonts w:ascii="Tahoma" w:hAnsi="Tahoma" w:cs="Tahoma"/>
      <w:sz w:val="16"/>
      <w:szCs w:val="16"/>
    </w:rPr>
  </w:style>
  <w:style w:type="table" w:styleId="TableGrid">
    <w:name w:val="Table Grid"/>
    <w:basedOn w:val="TableNormal"/>
    <w:uiPriority w:val="59"/>
    <w:rsid w:val="004070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9D4AE6"/>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9D4AE6"/>
  </w:style>
  <w:style w:type="table" w:customStyle="1" w:styleId="TableGrid1">
    <w:name w:val="Table Grid1"/>
    <w:basedOn w:val="TableNormal"/>
    <w:next w:val="TableGrid"/>
    <w:uiPriority w:val="59"/>
    <w:rsid w:val="009D4AE6"/>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A64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4A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01BA"/>
    <w:pPr>
      <w:ind w:left="720"/>
      <w:contextualSpacing/>
    </w:pPr>
  </w:style>
  <w:style w:type="character" w:customStyle="1" w:styleId="Heading3Char">
    <w:name w:val="Heading 3 Char"/>
    <w:basedOn w:val="DefaultParagraphFont"/>
    <w:link w:val="Heading3"/>
    <w:uiPriority w:val="9"/>
    <w:rsid w:val="00FA6477"/>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A62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F69"/>
    <w:rPr>
      <w:rFonts w:ascii="Tahoma" w:hAnsi="Tahoma" w:cs="Tahoma"/>
      <w:sz w:val="16"/>
      <w:szCs w:val="16"/>
    </w:rPr>
  </w:style>
  <w:style w:type="table" w:styleId="TableGrid">
    <w:name w:val="Table Grid"/>
    <w:basedOn w:val="TableNormal"/>
    <w:uiPriority w:val="59"/>
    <w:rsid w:val="004070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9D4AE6"/>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9D4AE6"/>
  </w:style>
  <w:style w:type="table" w:customStyle="1" w:styleId="TableGrid1">
    <w:name w:val="Table Grid1"/>
    <w:basedOn w:val="TableNormal"/>
    <w:next w:val="TableGrid"/>
    <w:uiPriority w:val="59"/>
    <w:rsid w:val="009D4AE6"/>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219220">
      <w:bodyDiv w:val="1"/>
      <w:marLeft w:val="0"/>
      <w:marRight w:val="0"/>
      <w:marTop w:val="0"/>
      <w:marBottom w:val="0"/>
      <w:divBdr>
        <w:top w:val="none" w:sz="0" w:space="0" w:color="auto"/>
        <w:left w:val="none" w:sz="0" w:space="0" w:color="auto"/>
        <w:bottom w:val="none" w:sz="0" w:space="0" w:color="auto"/>
        <w:right w:val="none" w:sz="0" w:space="0" w:color="auto"/>
      </w:divBdr>
    </w:div>
    <w:div w:id="926698164">
      <w:bodyDiv w:val="1"/>
      <w:marLeft w:val="0"/>
      <w:marRight w:val="0"/>
      <w:marTop w:val="0"/>
      <w:marBottom w:val="0"/>
      <w:divBdr>
        <w:top w:val="none" w:sz="0" w:space="0" w:color="auto"/>
        <w:left w:val="none" w:sz="0" w:space="0" w:color="auto"/>
        <w:bottom w:val="none" w:sz="0" w:space="0" w:color="auto"/>
        <w:right w:val="none" w:sz="0" w:space="0" w:color="auto"/>
      </w:divBdr>
    </w:div>
    <w:div w:id="178365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B6A1D-7D30-450C-8722-38D6EF75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2739</Words>
  <Characters>15615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 Omer Hassan (Ninestiles Student)</dc:creator>
  <cp:lastModifiedBy>Jainu</cp:lastModifiedBy>
  <cp:revision>2</cp:revision>
  <dcterms:created xsi:type="dcterms:W3CDTF">2022-03-31T22:29:00Z</dcterms:created>
  <dcterms:modified xsi:type="dcterms:W3CDTF">2022-03-31T22:29:00Z</dcterms:modified>
</cp:coreProperties>
</file>