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0CF" w:rsidRPr="0056054B" w:rsidRDefault="000D6DA3" w:rsidP="00AF0D49">
      <w:pPr>
        <w:spacing w:line="360" w:lineRule="auto"/>
        <w:jc w:val="center"/>
        <w:rPr>
          <w:rFonts w:eastAsia="Times New Roman"/>
        </w:rPr>
      </w:pPr>
      <w:r w:rsidRPr="0056054B">
        <w:rPr>
          <w:rFonts w:eastAsia="Times New Roman"/>
          <w:noProof/>
          <w:lang w:eastAsia="en-GB"/>
        </w:rPr>
        <w:drawing>
          <wp:inline distT="114300" distB="114300" distL="114300" distR="114300">
            <wp:extent cx="1962150" cy="742950"/>
            <wp:effectExtent l="12700" t="12700" r="12700" b="127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cstate="print"/>
                    <a:srcRect/>
                    <a:stretch>
                      <a:fillRect/>
                    </a:stretch>
                  </pic:blipFill>
                  <pic:spPr>
                    <a:xfrm>
                      <a:off x="0" y="0"/>
                      <a:ext cx="1962150" cy="742950"/>
                    </a:xfrm>
                    <a:prstGeom prst="rect">
                      <a:avLst/>
                    </a:prstGeom>
                    <a:ln w="12700">
                      <a:solidFill>
                        <a:srgbClr val="000000"/>
                      </a:solidFill>
                      <a:prstDash val="solid"/>
                    </a:ln>
                  </pic:spPr>
                </pic:pic>
              </a:graphicData>
            </a:graphic>
          </wp:inline>
        </w:drawing>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94"/>
        <w:gridCol w:w="7366"/>
      </w:tblGrid>
      <w:tr w:rsidR="004100CF" w:rsidRPr="0056054B">
        <w:trPr>
          <w:trHeight w:val="465"/>
        </w:trPr>
        <w:tc>
          <w:tcPr>
            <w:tcW w:w="1994"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rsidR="004100CF" w:rsidRPr="0056054B" w:rsidRDefault="000D6DA3" w:rsidP="00AF0D49">
            <w:pPr>
              <w:spacing w:line="360" w:lineRule="auto"/>
              <w:jc w:val="both"/>
              <w:rPr>
                <w:rFonts w:eastAsia="Times New Roman"/>
                <w:b/>
                <w:bCs/>
              </w:rPr>
            </w:pPr>
            <w:r w:rsidRPr="0056054B">
              <w:rPr>
                <w:rFonts w:eastAsia="Times New Roman"/>
                <w:b/>
                <w:bCs/>
              </w:rPr>
              <w:t>Student Name</w:t>
            </w:r>
          </w:p>
        </w:tc>
        <w:tc>
          <w:tcPr>
            <w:tcW w:w="736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rsidR="004100CF" w:rsidRPr="0056054B" w:rsidRDefault="003B40A2" w:rsidP="00AF0D49">
            <w:pPr>
              <w:spacing w:line="360" w:lineRule="auto"/>
              <w:jc w:val="both"/>
              <w:rPr>
                <w:rFonts w:eastAsia="Times New Roman"/>
                <w:b/>
                <w:bCs/>
              </w:rPr>
            </w:pPr>
            <w:proofErr w:type="spellStart"/>
            <w:r w:rsidRPr="0056054B">
              <w:rPr>
                <w:rFonts w:eastAsia="Times New Roman"/>
                <w:b/>
                <w:bCs/>
              </w:rPr>
              <w:t>Munwar</w:t>
            </w:r>
            <w:proofErr w:type="spellEnd"/>
            <w:r w:rsidRPr="0056054B">
              <w:rPr>
                <w:rFonts w:eastAsia="Times New Roman"/>
                <w:b/>
                <w:bCs/>
              </w:rPr>
              <w:t xml:space="preserve"> Hussain</w:t>
            </w:r>
          </w:p>
        </w:tc>
      </w:tr>
      <w:tr w:rsidR="004100CF" w:rsidRPr="0056054B">
        <w:trPr>
          <w:trHeight w:val="465"/>
        </w:trPr>
        <w:tc>
          <w:tcPr>
            <w:tcW w:w="199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4100CF" w:rsidRPr="0056054B" w:rsidRDefault="000D6DA3" w:rsidP="00AF0D49">
            <w:pPr>
              <w:spacing w:line="360" w:lineRule="auto"/>
              <w:jc w:val="both"/>
              <w:rPr>
                <w:rFonts w:eastAsia="Times New Roman"/>
                <w:b/>
                <w:bCs/>
              </w:rPr>
            </w:pPr>
            <w:r w:rsidRPr="0056054B">
              <w:rPr>
                <w:rFonts w:eastAsia="Times New Roman"/>
                <w:b/>
                <w:bCs/>
              </w:rPr>
              <w:t>Student ID</w:t>
            </w:r>
          </w:p>
        </w:tc>
        <w:tc>
          <w:tcPr>
            <w:tcW w:w="7365" w:type="dxa"/>
            <w:tcBorders>
              <w:top w:val="nil"/>
              <w:left w:val="nil"/>
              <w:bottom w:val="single" w:sz="5" w:space="0" w:color="000000"/>
              <w:right w:val="single" w:sz="5" w:space="0" w:color="000000"/>
            </w:tcBorders>
            <w:tcMar>
              <w:top w:w="100" w:type="dxa"/>
              <w:left w:w="100" w:type="dxa"/>
              <w:bottom w:w="100" w:type="dxa"/>
              <w:right w:w="100" w:type="dxa"/>
            </w:tcMar>
          </w:tcPr>
          <w:p w:rsidR="004100CF" w:rsidRPr="0056054B" w:rsidRDefault="00772608" w:rsidP="00AF0D49">
            <w:pPr>
              <w:spacing w:line="360" w:lineRule="auto"/>
              <w:jc w:val="both"/>
              <w:rPr>
                <w:rFonts w:eastAsia="Times New Roman"/>
                <w:b/>
                <w:bCs/>
              </w:rPr>
            </w:pPr>
            <w:r>
              <w:rPr>
                <w:rFonts w:eastAsia="Times New Roman"/>
                <w:b/>
                <w:bCs/>
              </w:rPr>
              <w:t>2532062</w:t>
            </w:r>
          </w:p>
        </w:tc>
      </w:tr>
      <w:tr w:rsidR="004100CF" w:rsidRPr="0056054B">
        <w:trPr>
          <w:trHeight w:val="465"/>
        </w:trPr>
        <w:tc>
          <w:tcPr>
            <w:tcW w:w="199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4100CF" w:rsidRPr="0056054B" w:rsidRDefault="000D6DA3" w:rsidP="00AF0D49">
            <w:pPr>
              <w:spacing w:line="360" w:lineRule="auto"/>
              <w:jc w:val="both"/>
              <w:rPr>
                <w:rFonts w:eastAsia="Times New Roman"/>
                <w:b/>
                <w:bCs/>
              </w:rPr>
            </w:pPr>
            <w:r w:rsidRPr="0056054B">
              <w:rPr>
                <w:rFonts w:eastAsia="Times New Roman"/>
                <w:b/>
                <w:bCs/>
              </w:rPr>
              <w:t>Programme</w:t>
            </w:r>
          </w:p>
        </w:tc>
        <w:tc>
          <w:tcPr>
            <w:tcW w:w="7365" w:type="dxa"/>
            <w:tcBorders>
              <w:top w:val="nil"/>
              <w:left w:val="nil"/>
              <w:bottom w:val="single" w:sz="5" w:space="0" w:color="000000"/>
              <w:right w:val="single" w:sz="5" w:space="0" w:color="000000"/>
            </w:tcBorders>
            <w:tcMar>
              <w:top w:w="100" w:type="dxa"/>
              <w:left w:w="100" w:type="dxa"/>
              <w:bottom w:w="100" w:type="dxa"/>
              <w:right w:w="100" w:type="dxa"/>
            </w:tcMar>
          </w:tcPr>
          <w:p w:rsidR="004100CF" w:rsidRPr="0056054B" w:rsidRDefault="000D6DA3" w:rsidP="00AF0D49">
            <w:pPr>
              <w:spacing w:line="360" w:lineRule="auto"/>
              <w:jc w:val="both"/>
              <w:rPr>
                <w:rFonts w:eastAsia="Times New Roman"/>
                <w:b/>
                <w:bCs/>
              </w:rPr>
            </w:pPr>
            <w:proofErr w:type="spellStart"/>
            <w:r w:rsidRPr="0056054B">
              <w:rPr>
                <w:rFonts w:eastAsia="Times New Roman"/>
                <w:b/>
                <w:bCs/>
              </w:rPr>
              <w:t>CertHE</w:t>
            </w:r>
            <w:proofErr w:type="spellEnd"/>
            <w:r w:rsidRPr="0056054B">
              <w:rPr>
                <w:rFonts w:eastAsia="Times New Roman"/>
                <w:b/>
                <w:bCs/>
              </w:rPr>
              <w:t xml:space="preserve"> Computing Skills for Workplace</w:t>
            </w:r>
          </w:p>
        </w:tc>
      </w:tr>
      <w:tr w:rsidR="004100CF" w:rsidRPr="0056054B">
        <w:trPr>
          <w:trHeight w:val="465"/>
        </w:trPr>
        <w:tc>
          <w:tcPr>
            <w:tcW w:w="199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4100CF" w:rsidRPr="0056054B" w:rsidRDefault="000D6DA3" w:rsidP="00AF0D49">
            <w:pPr>
              <w:spacing w:line="360" w:lineRule="auto"/>
              <w:jc w:val="both"/>
              <w:rPr>
                <w:rFonts w:eastAsia="Times New Roman"/>
                <w:b/>
                <w:bCs/>
              </w:rPr>
            </w:pPr>
            <w:r w:rsidRPr="0056054B">
              <w:rPr>
                <w:rFonts w:eastAsia="Times New Roman"/>
                <w:b/>
                <w:bCs/>
              </w:rPr>
              <w:t>Module</w:t>
            </w:r>
          </w:p>
        </w:tc>
        <w:tc>
          <w:tcPr>
            <w:tcW w:w="7365" w:type="dxa"/>
            <w:tcBorders>
              <w:top w:val="nil"/>
              <w:left w:val="nil"/>
              <w:bottom w:val="single" w:sz="5" w:space="0" w:color="000000"/>
              <w:right w:val="single" w:sz="5" w:space="0" w:color="000000"/>
            </w:tcBorders>
            <w:tcMar>
              <w:top w:w="100" w:type="dxa"/>
              <w:left w:w="100" w:type="dxa"/>
              <w:bottom w:w="100" w:type="dxa"/>
              <w:right w:w="100" w:type="dxa"/>
            </w:tcMar>
          </w:tcPr>
          <w:p w:rsidR="004100CF" w:rsidRPr="0056054B" w:rsidRDefault="000D6DA3" w:rsidP="00AF0D49">
            <w:pPr>
              <w:spacing w:line="360" w:lineRule="auto"/>
              <w:jc w:val="both"/>
              <w:rPr>
                <w:rFonts w:eastAsia="Times New Roman"/>
                <w:b/>
                <w:bCs/>
              </w:rPr>
            </w:pPr>
            <w:r w:rsidRPr="0056054B">
              <w:rPr>
                <w:rFonts w:eastAsia="Times New Roman"/>
                <w:b/>
                <w:bCs/>
              </w:rPr>
              <w:t>Software Solutions for Business</w:t>
            </w:r>
          </w:p>
        </w:tc>
      </w:tr>
      <w:tr w:rsidR="004100CF" w:rsidRPr="0056054B">
        <w:trPr>
          <w:trHeight w:val="465"/>
        </w:trPr>
        <w:tc>
          <w:tcPr>
            <w:tcW w:w="199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4100CF" w:rsidRPr="0056054B" w:rsidRDefault="000D6DA3" w:rsidP="00AF0D49">
            <w:pPr>
              <w:spacing w:line="360" w:lineRule="auto"/>
              <w:jc w:val="both"/>
              <w:rPr>
                <w:rFonts w:eastAsia="Times New Roman"/>
                <w:b/>
                <w:bCs/>
              </w:rPr>
            </w:pPr>
            <w:r w:rsidRPr="0056054B">
              <w:rPr>
                <w:rFonts w:eastAsia="Times New Roman"/>
                <w:b/>
                <w:bCs/>
              </w:rPr>
              <w:t>Module code</w:t>
            </w:r>
          </w:p>
        </w:tc>
        <w:tc>
          <w:tcPr>
            <w:tcW w:w="7365" w:type="dxa"/>
            <w:tcBorders>
              <w:top w:val="nil"/>
              <w:left w:val="nil"/>
              <w:bottom w:val="single" w:sz="5" w:space="0" w:color="000000"/>
              <w:right w:val="single" w:sz="5" w:space="0" w:color="000000"/>
            </w:tcBorders>
            <w:tcMar>
              <w:top w:w="100" w:type="dxa"/>
              <w:left w:w="100" w:type="dxa"/>
              <w:bottom w:w="100" w:type="dxa"/>
              <w:right w:w="100" w:type="dxa"/>
            </w:tcMar>
          </w:tcPr>
          <w:p w:rsidR="004100CF" w:rsidRPr="0056054B" w:rsidRDefault="000D6DA3" w:rsidP="00AF0D49">
            <w:pPr>
              <w:spacing w:line="360" w:lineRule="auto"/>
              <w:jc w:val="both"/>
              <w:rPr>
                <w:rFonts w:eastAsia="Times New Roman"/>
                <w:b/>
                <w:bCs/>
              </w:rPr>
            </w:pPr>
            <w:r w:rsidRPr="0056054B">
              <w:rPr>
                <w:rFonts w:eastAsia="Times New Roman"/>
                <w:b/>
                <w:bCs/>
              </w:rPr>
              <w:t>ACCA4026</w:t>
            </w:r>
          </w:p>
        </w:tc>
      </w:tr>
      <w:tr w:rsidR="004100CF" w:rsidRPr="0056054B">
        <w:trPr>
          <w:trHeight w:val="465"/>
        </w:trPr>
        <w:tc>
          <w:tcPr>
            <w:tcW w:w="199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4100CF" w:rsidRPr="0056054B" w:rsidRDefault="000D6DA3" w:rsidP="00AF0D49">
            <w:pPr>
              <w:spacing w:line="360" w:lineRule="auto"/>
              <w:jc w:val="both"/>
              <w:rPr>
                <w:rFonts w:eastAsia="Times New Roman"/>
                <w:b/>
                <w:bCs/>
              </w:rPr>
            </w:pPr>
            <w:r w:rsidRPr="0056054B">
              <w:rPr>
                <w:rFonts w:eastAsia="Times New Roman"/>
                <w:b/>
                <w:bCs/>
              </w:rPr>
              <w:t>Lecturer</w:t>
            </w:r>
          </w:p>
        </w:tc>
        <w:tc>
          <w:tcPr>
            <w:tcW w:w="7365" w:type="dxa"/>
            <w:tcBorders>
              <w:top w:val="nil"/>
              <w:left w:val="nil"/>
              <w:bottom w:val="single" w:sz="5" w:space="0" w:color="000000"/>
              <w:right w:val="single" w:sz="5" w:space="0" w:color="000000"/>
            </w:tcBorders>
            <w:tcMar>
              <w:top w:w="100" w:type="dxa"/>
              <w:left w:w="100" w:type="dxa"/>
              <w:bottom w:w="100" w:type="dxa"/>
              <w:right w:w="100" w:type="dxa"/>
            </w:tcMar>
          </w:tcPr>
          <w:p w:rsidR="004100CF" w:rsidRPr="0056054B" w:rsidRDefault="000D6DA3" w:rsidP="00AF0D49">
            <w:pPr>
              <w:spacing w:line="360" w:lineRule="auto"/>
              <w:jc w:val="both"/>
              <w:rPr>
                <w:rFonts w:eastAsia="Times New Roman"/>
                <w:b/>
                <w:bCs/>
              </w:rPr>
            </w:pPr>
            <w:proofErr w:type="spellStart"/>
            <w:r w:rsidRPr="0056054B">
              <w:rPr>
                <w:rFonts w:eastAsia="Times New Roman"/>
                <w:b/>
                <w:bCs/>
              </w:rPr>
              <w:t>Anum</w:t>
            </w:r>
            <w:proofErr w:type="spellEnd"/>
            <w:r w:rsidRPr="0056054B">
              <w:rPr>
                <w:rFonts w:eastAsia="Times New Roman"/>
                <w:b/>
                <w:bCs/>
              </w:rPr>
              <w:t xml:space="preserve"> </w:t>
            </w:r>
            <w:proofErr w:type="spellStart"/>
            <w:r w:rsidRPr="0056054B">
              <w:rPr>
                <w:rFonts w:eastAsia="Times New Roman"/>
                <w:b/>
                <w:bCs/>
              </w:rPr>
              <w:t>Paracha</w:t>
            </w:r>
            <w:proofErr w:type="spellEnd"/>
          </w:p>
          <w:p w:rsidR="004100CF" w:rsidRPr="0056054B" w:rsidRDefault="004100CF" w:rsidP="00AF0D49">
            <w:pPr>
              <w:spacing w:line="360" w:lineRule="auto"/>
              <w:jc w:val="both"/>
              <w:rPr>
                <w:rFonts w:eastAsia="Times New Roman"/>
                <w:b/>
                <w:bCs/>
              </w:rPr>
            </w:pPr>
          </w:p>
        </w:tc>
      </w:tr>
      <w:tr w:rsidR="004100CF" w:rsidRPr="0056054B">
        <w:trPr>
          <w:trHeight w:val="720"/>
        </w:trPr>
        <w:tc>
          <w:tcPr>
            <w:tcW w:w="199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4100CF" w:rsidRPr="0056054B" w:rsidRDefault="000D6DA3" w:rsidP="00AF0D49">
            <w:pPr>
              <w:spacing w:line="360" w:lineRule="auto"/>
              <w:jc w:val="both"/>
              <w:rPr>
                <w:rFonts w:eastAsia="Times New Roman"/>
                <w:b/>
                <w:bCs/>
              </w:rPr>
            </w:pPr>
            <w:r w:rsidRPr="0056054B">
              <w:rPr>
                <w:rFonts w:eastAsia="Times New Roman"/>
                <w:b/>
                <w:bCs/>
              </w:rPr>
              <w:t>Assignment Title</w:t>
            </w:r>
          </w:p>
        </w:tc>
        <w:tc>
          <w:tcPr>
            <w:tcW w:w="7365" w:type="dxa"/>
            <w:tcBorders>
              <w:top w:val="nil"/>
              <w:left w:val="nil"/>
              <w:bottom w:val="single" w:sz="5" w:space="0" w:color="000000"/>
              <w:right w:val="single" w:sz="5" w:space="0" w:color="000000"/>
            </w:tcBorders>
            <w:tcMar>
              <w:top w:w="100" w:type="dxa"/>
              <w:left w:w="100" w:type="dxa"/>
              <w:bottom w:w="100" w:type="dxa"/>
              <w:right w:w="100" w:type="dxa"/>
            </w:tcMar>
          </w:tcPr>
          <w:p w:rsidR="004100CF" w:rsidRPr="0056054B" w:rsidRDefault="000D6DA3" w:rsidP="00AF0D49">
            <w:pPr>
              <w:spacing w:line="360" w:lineRule="auto"/>
              <w:jc w:val="both"/>
              <w:rPr>
                <w:rFonts w:eastAsia="Times New Roman"/>
                <w:b/>
                <w:bCs/>
              </w:rPr>
            </w:pPr>
            <w:r w:rsidRPr="0056054B">
              <w:rPr>
                <w:rFonts w:eastAsia="Times New Roman"/>
                <w:b/>
                <w:bCs/>
              </w:rPr>
              <w:t>Component 1- Coursework: Portfolio</w:t>
            </w:r>
          </w:p>
          <w:p w:rsidR="004100CF" w:rsidRPr="0056054B" w:rsidRDefault="004100CF" w:rsidP="00AF0D49">
            <w:pPr>
              <w:spacing w:line="360" w:lineRule="auto"/>
              <w:jc w:val="both"/>
              <w:rPr>
                <w:rFonts w:eastAsia="Times New Roman"/>
                <w:b/>
                <w:bCs/>
              </w:rPr>
            </w:pPr>
          </w:p>
        </w:tc>
      </w:tr>
      <w:tr w:rsidR="004100CF" w:rsidRPr="0056054B">
        <w:trPr>
          <w:trHeight w:val="465"/>
        </w:trPr>
        <w:tc>
          <w:tcPr>
            <w:tcW w:w="1994"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4100CF" w:rsidRPr="0056054B" w:rsidRDefault="000D6DA3" w:rsidP="00AF0D49">
            <w:pPr>
              <w:spacing w:line="360" w:lineRule="auto"/>
              <w:jc w:val="both"/>
              <w:rPr>
                <w:rFonts w:eastAsia="Times New Roman"/>
                <w:b/>
                <w:bCs/>
              </w:rPr>
            </w:pPr>
            <w:r w:rsidRPr="0056054B">
              <w:rPr>
                <w:rFonts w:eastAsia="Times New Roman"/>
                <w:b/>
                <w:bCs/>
              </w:rPr>
              <w:t>Word Count</w:t>
            </w:r>
          </w:p>
        </w:tc>
        <w:tc>
          <w:tcPr>
            <w:tcW w:w="7365" w:type="dxa"/>
            <w:tcBorders>
              <w:top w:val="nil"/>
              <w:left w:val="nil"/>
              <w:bottom w:val="single" w:sz="5" w:space="0" w:color="000000"/>
              <w:right w:val="single" w:sz="5" w:space="0" w:color="000000"/>
            </w:tcBorders>
            <w:tcMar>
              <w:top w:w="100" w:type="dxa"/>
              <w:left w:w="100" w:type="dxa"/>
              <w:bottom w:w="100" w:type="dxa"/>
              <w:right w:w="100" w:type="dxa"/>
            </w:tcMar>
          </w:tcPr>
          <w:p w:rsidR="004100CF" w:rsidRPr="0056054B" w:rsidRDefault="003B40A2" w:rsidP="00AF0D49">
            <w:pPr>
              <w:spacing w:line="360" w:lineRule="auto"/>
              <w:jc w:val="both"/>
              <w:rPr>
                <w:rFonts w:eastAsia="Times New Roman"/>
                <w:b/>
                <w:bCs/>
              </w:rPr>
            </w:pPr>
            <w:r w:rsidRPr="0056054B">
              <w:rPr>
                <w:rFonts w:eastAsia="Times New Roman"/>
                <w:b/>
                <w:bCs/>
              </w:rPr>
              <w:t>4113</w:t>
            </w:r>
          </w:p>
        </w:tc>
      </w:tr>
    </w:tbl>
    <w:p w:rsidR="004100CF" w:rsidRPr="0056054B" w:rsidRDefault="000D6DA3" w:rsidP="00AF0D49">
      <w:pPr>
        <w:spacing w:line="360" w:lineRule="auto"/>
        <w:jc w:val="both"/>
        <w:rPr>
          <w:rFonts w:eastAsia="Times New Roman"/>
        </w:rPr>
      </w:pPr>
      <w:r w:rsidRPr="0056054B">
        <w:br w:type="page"/>
      </w:r>
    </w:p>
    <w:sdt>
      <w:sdtPr>
        <w:rPr>
          <w:rFonts w:ascii="Arial" w:eastAsia="Arial" w:hAnsi="Arial" w:cs="Arial"/>
          <w:color w:val="auto"/>
          <w:sz w:val="22"/>
          <w:szCs w:val="22"/>
          <w:lang w:val="en-GB" w:eastAsia="en-IN"/>
        </w:rPr>
        <w:id w:val="-1205022343"/>
        <w:docPartObj>
          <w:docPartGallery w:val="Table of Contents"/>
          <w:docPartUnique/>
        </w:docPartObj>
      </w:sdtPr>
      <w:sdtEndPr>
        <w:rPr>
          <w:b/>
          <w:bCs/>
          <w:noProof/>
        </w:rPr>
      </w:sdtEndPr>
      <w:sdtContent>
        <w:p w:rsidR="000D6DA3" w:rsidRPr="0056054B" w:rsidRDefault="000D6DA3" w:rsidP="003B40A2">
          <w:pPr>
            <w:pStyle w:val="TOCHeading"/>
            <w:spacing w:line="360" w:lineRule="auto"/>
            <w:jc w:val="center"/>
            <w:rPr>
              <w:rFonts w:ascii="Arial" w:hAnsi="Arial" w:cs="Arial"/>
              <w:b/>
              <w:color w:val="auto"/>
              <w:sz w:val="22"/>
              <w:szCs w:val="22"/>
              <w:lang w:val="en-GB"/>
            </w:rPr>
          </w:pPr>
          <w:r w:rsidRPr="0056054B">
            <w:rPr>
              <w:rFonts w:ascii="Arial" w:hAnsi="Arial" w:cs="Arial"/>
              <w:b/>
              <w:color w:val="auto"/>
              <w:sz w:val="22"/>
              <w:szCs w:val="22"/>
              <w:lang w:val="en-GB"/>
            </w:rPr>
            <w:t>Table of Contents</w:t>
          </w:r>
        </w:p>
        <w:p w:rsidR="003B40A2" w:rsidRPr="0056054B" w:rsidRDefault="00444E5C" w:rsidP="003B40A2">
          <w:pPr>
            <w:pStyle w:val="TOC1"/>
            <w:tabs>
              <w:tab w:val="right" w:leader="dot" w:pos="9350"/>
            </w:tabs>
            <w:spacing w:line="360" w:lineRule="auto"/>
            <w:jc w:val="both"/>
            <w:rPr>
              <w:rFonts w:asciiTheme="minorHAnsi" w:eastAsiaTheme="minorEastAsia" w:hAnsiTheme="minorHAnsi" w:cstheme="minorBidi"/>
              <w:noProof/>
            </w:rPr>
          </w:pPr>
          <w:r w:rsidRPr="0056054B">
            <w:fldChar w:fldCharType="begin"/>
          </w:r>
          <w:r w:rsidR="000D6DA3" w:rsidRPr="0056054B">
            <w:instrText xml:space="preserve"> TOC \o "1-3" \h \z \u </w:instrText>
          </w:r>
          <w:r w:rsidRPr="0056054B">
            <w:fldChar w:fldCharType="separate"/>
          </w:r>
          <w:hyperlink w:anchor="_Toc227788972" w:history="1">
            <w:r w:rsidR="003B40A2" w:rsidRPr="0056054B">
              <w:rPr>
                <w:rStyle w:val="Hyperlink"/>
                <w:noProof/>
              </w:rPr>
              <w:t>Introduction</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_Toc227788972 \h </w:instrText>
            </w:r>
            <w:r w:rsidR="003B40A2" w:rsidRPr="0056054B">
              <w:rPr>
                <w:noProof/>
                <w:webHidden/>
              </w:rPr>
            </w:r>
            <w:r w:rsidR="003B40A2" w:rsidRPr="0056054B">
              <w:rPr>
                <w:noProof/>
                <w:webHidden/>
              </w:rPr>
              <w:fldChar w:fldCharType="separate"/>
            </w:r>
            <w:r w:rsidR="003B40A2" w:rsidRPr="0056054B">
              <w:rPr>
                <w:noProof/>
                <w:webHidden/>
              </w:rPr>
              <w:t>4</w:t>
            </w:r>
            <w:r w:rsidR="003B40A2" w:rsidRPr="0056054B">
              <w:rPr>
                <w:noProof/>
                <w:webHidden/>
              </w:rPr>
              <w:fldChar w:fldCharType="end"/>
            </w:r>
          </w:hyperlink>
        </w:p>
        <w:p w:rsidR="003B40A2" w:rsidRPr="0056054B" w:rsidRDefault="002B5A26" w:rsidP="003B40A2">
          <w:pPr>
            <w:pStyle w:val="TOC1"/>
            <w:tabs>
              <w:tab w:val="right" w:leader="dot" w:pos="9350"/>
            </w:tabs>
            <w:spacing w:line="360" w:lineRule="auto"/>
            <w:jc w:val="both"/>
            <w:rPr>
              <w:rFonts w:asciiTheme="minorHAnsi" w:eastAsiaTheme="minorEastAsia" w:hAnsiTheme="minorHAnsi" w:cstheme="minorBidi"/>
              <w:noProof/>
            </w:rPr>
          </w:pPr>
          <w:hyperlink w:anchor="_Toc227788973" w:history="1">
            <w:r w:rsidR="003B40A2" w:rsidRPr="0056054B">
              <w:rPr>
                <w:rStyle w:val="Hyperlink"/>
                <w:noProof/>
              </w:rPr>
              <w:t>Task 1. E-Commerce Website builders or software solutions</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_Toc227788973 \h </w:instrText>
            </w:r>
            <w:r w:rsidR="003B40A2" w:rsidRPr="0056054B">
              <w:rPr>
                <w:noProof/>
                <w:webHidden/>
              </w:rPr>
            </w:r>
            <w:r w:rsidR="003B40A2" w:rsidRPr="0056054B">
              <w:rPr>
                <w:noProof/>
                <w:webHidden/>
              </w:rPr>
              <w:fldChar w:fldCharType="separate"/>
            </w:r>
            <w:r w:rsidR="003B40A2" w:rsidRPr="0056054B">
              <w:rPr>
                <w:noProof/>
                <w:webHidden/>
              </w:rPr>
              <w:t>4</w:t>
            </w:r>
            <w:r w:rsidR="003B40A2" w:rsidRPr="0056054B">
              <w:rPr>
                <w:noProof/>
                <w:webHidden/>
              </w:rPr>
              <w:fldChar w:fldCharType="end"/>
            </w:r>
          </w:hyperlink>
        </w:p>
        <w:p w:rsidR="003B40A2" w:rsidRPr="0056054B" w:rsidRDefault="002B5A26" w:rsidP="003B40A2">
          <w:pPr>
            <w:pStyle w:val="TOC2"/>
            <w:tabs>
              <w:tab w:val="right" w:leader="dot" w:pos="9350"/>
            </w:tabs>
            <w:spacing w:line="360" w:lineRule="auto"/>
            <w:jc w:val="both"/>
            <w:rPr>
              <w:rFonts w:asciiTheme="minorHAnsi" w:eastAsiaTheme="minorEastAsia" w:hAnsiTheme="minorHAnsi" w:cstheme="minorBidi"/>
              <w:noProof/>
            </w:rPr>
          </w:pPr>
          <w:hyperlink w:anchor="_Toc227788974" w:history="1">
            <w:r w:rsidR="003B40A2" w:rsidRPr="0056054B">
              <w:rPr>
                <w:rStyle w:val="Hyperlink"/>
                <w:noProof/>
              </w:rPr>
              <w:t>1.1 WooCommerce</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_Toc227788974 \h </w:instrText>
            </w:r>
            <w:r w:rsidR="003B40A2" w:rsidRPr="0056054B">
              <w:rPr>
                <w:noProof/>
                <w:webHidden/>
              </w:rPr>
            </w:r>
            <w:r w:rsidR="003B40A2" w:rsidRPr="0056054B">
              <w:rPr>
                <w:noProof/>
                <w:webHidden/>
              </w:rPr>
              <w:fldChar w:fldCharType="separate"/>
            </w:r>
            <w:r w:rsidR="003B40A2" w:rsidRPr="0056054B">
              <w:rPr>
                <w:noProof/>
                <w:webHidden/>
              </w:rPr>
              <w:t>4</w:t>
            </w:r>
            <w:r w:rsidR="003B40A2" w:rsidRPr="0056054B">
              <w:rPr>
                <w:noProof/>
                <w:webHidden/>
              </w:rPr>
              <w:fldChar w:fldCharType="end"/>
            </w:r>
          </w:hyperlink>
        </w:p>
        <w:p w:rsidR="003B40A2" w:rsidRPr="0056054B" w:rsidRDefault="002B5A26" w:rsidP="003B40A2">
          <w:pPr>
            <w:pStyle w:val="TOC2"/>
            <w:tabs>
              <w:tab w:val="right" w:leader="dot" w:pos="9350"/>
            </w:tabs>
            <w:spacing w:line="360" w:lineRule="auto"/>
            <w:jc w:val="both"/>
            <w:rPr>
              <w:rFonts w:asciiTheme="minorHAnsi" w:eastAsiaTheme="minorEastAsia" w:hAnsiTheme="minorHAnsi" w:cstheme="minorBidi"/>
              <w:noProof/>
            </w:rPr>
          </w:pPr>
          <w:hyperlink w:anchor="_Toc227788975" w:history="1">
            <w:r w:rsidR="003B40A2" w:rsidRPr="0056054B">
              <w:rPr>
                <w:rStyle w:val="Hyperlink"/>
                <w:noProof/>
              </w:rPr>
              <w:t>1.2 Wix</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_Toc227788975 \h </w:instrText>
            </w:r>
            <w:r w:rsidR="003B40A2" w:rsidRPr="0056054B">
              <w:rPr>
                <w:noProof/>
                <w:webHidden/>
              </w:rPr>
            </w:r>
            <w:r w:rsidR="003B40A2" w:rsidRPr="0056054B">
              <w:rPr>
                <w:noProof/>
                <w:webHidden/>
              </w:rPr>
              <w:fldChar w:fldCharType="separate"/>
            </w:r>
            <w:r w:rsidR="003B40A2" w:rsidRPr="0056054B">
              <w:rPr>
                <w:noProof/>
                <w:webHidden/>
              </w:rPr>
              <w:t>5</w:t>
            </w:r>
            <w:r w:rsidR="003B40A2" w:rsidRPr="0056054B">
              <w:rPr>
                <w:noProof/>
                <w:webHidden/>
              </w:rPr>
              <w:fldChar w:fldCharType="end"/>
            </w:r>
          </w:hyperlink>
        </w:p>
        <w:p w:rsidR="003B40A2" w:rsidRPr="0056054B" w:rsidRDefault="002B5A26" w:rsidP="003B40A2">
          <w:pPr>
            <w:pStyle w:val="TOC1"/>
            <w:tabs>
              <w:tab w:val="right" w:leader="dot" w:pos="9350"/>
            </w:tabs>
            <w:spacing w:line="360" w:lineRule="auto"/>
            <w:jc w:val="both"/>
            <w:rPr>
              <w:rFonts w:asciiTheme="minorHAnsi" w:eastAsiaTheme="minorEastAsia" w:hAnsiTheme="minorHAnsi" w:cstheme="minorBidi"/>
              <w:noProof/>
            </w:rPr>
          </w:pPr>
          <w:hyperlink w:anchor="_Toc227788976" w:history="1">
            <w:r w:rsidR="003B40A2" w:rsidRPr="0056054B">
              <w:rPr>
                <w:rStyle w:val="Hyperlink"/>
                <w:noProof/>
              </w:rPr>
              <w:t>Task 2. Mind-map of contemporary software applications</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_Toc227788976 \h </w:instrText>
            </w:r>
            <w:r w:rsidR="003B40A2" w:rsidRPr="0056054B">
              <w:rPr>
                <w:noProof/>
                <w:webHidden/>
              </w:rPr>
            </w:r>
            <w:r w:rsidR="003B40A2" w:rsidRPr="0056054B">
              <w:rPr>
                <w:noProof/>
                <w:webHidden/>
              </w:rPr>
              <w:fldChar w:fldCharType="separate"/>
            </w:r>
            <w:r w:rsidR="003B40A2" w:rsidRPr="0056054B">
              <w:rPr>
                <w:noProof/>
                <w:webHidden/>
              </w:rPr>
              <w:t>6</w:t>
            </w:r>
            <w:r w:rsidR="003B40A2" w:rsidRPr="0056054B">
              <w:rPr>
                <w:noProof/>
                <w:webHidden/>
              </w:rPr>
              <w:fldChar w:fldCharType="end"/>
            </w:r>
          </w:hyperlink>
        </w:p>
        <w:p w:rsidR="003B40A2" w:rsidRPr="0056054B" w:rsidRDefault="002B5A26" w:rsidP="003B40A2">
          <w:pPr>
            <w:pStyle w:val="TOC2"/>
            <w:tabs>
              <w:tab w:val="right" w:leader="dot" w:pos="9350"/>
            </w:tabs>
            <w:spacing w:line="360" w:lineRule="auto"/>
            <w:jc w:val="both"/>
            <w:rPr>
              <w:rFonts w:asciiTheme="minorHAnsi" w:eastAsiaTheme="minorEastAsia" w:hAnsiTheme="minorHAnsi" w:cstheme="minorBidi"/>
              <w:noProof/>
            </w:rPr>
          </w:pPr>
          <w:hyperlink w:anchor="_Toc227788977" w:history="1">
            <w:r w:rsidR="003B40A2" w:rsidRPr="0056054B">
              <w:rPr>
                <w:rStyle w:val="Hyperlink"/>
                <w:noProof/>
              </w:rPr>
              <w:t>a. Mind mapping and its benefits in business operations</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_Toc227788977 \h </w:instrText>
            </w:r>
            <w:r w:rsidR="003B40A2" w:rsidRPr="0056054B">
              <w:rPr>
                <w:noProof/>
                <w:webHidden/>
              </w:rPr>
            </w:r>
            <w:r w:rsidR="003B40A2" w:rsidRPr="0056054B">
              <w:rPr>
                <w:noProof/>
                <w:webHidden/>
              </w:rPr>
              <w:fldChar w:fldCharType="separate"/>
            </w:r>
            <w:r w:rsidR="003B40A2" w:rsidRPr="0056054B">
              <w:rPr>
                <w:noProof/>
                <w:webHidden/>
              </w:rPr>
              <w:t>6</w:t>
            </w:r>
            <w:r w:rsidR="003B40A2" w:rsidRPr="0056054B">
              <w:rPr>
                <w:noProof/>
                <w:webHidden/>
              </w:rPr>
              <w:fldChar w:fldCharType="end"/>
            </w:r>
          </w:hyperlink>
        </w:p>
        <w:p w:rsidR="003B40A2" w:rsidRPr="0056054B" w:rsidRDefault="002B5A26" w:rsidP="003B40A2">
          <w:pPr>
            <w:pStyle w:val="TOC2"/>
            <w:tabs>
              <w:tab w:val="right" w:leader="dot" w:pos="9350"/>
            </w:tabs>
            <w:spacing w:line="360" w:lineRule="auto"/>
            <w:jc w:val="both"/>
            <w:rPr>
              <w:rFonts w:asciiTheme="minorHAnsi" w:eastAsiaTheme="minorEastAsia" w:hAnsiTheme="minorHAnsi" w:cstheme="minorBidi"/>
              <w:noProof/>
            </w:rPr>
          </w:pPr>
          <w:hyperlink w:anchor="_Toc227788978" w:history="1">
            <w:r w:rsidR="003B40A2" w:rsidRPr="0056054B">
              <w:rPr>
                <w:rStyle w:val="Hyperlink"/>
                <w:noProof/>
              </w:rPr>
              <w:t>b. Create a mind map of contemporary software applications</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_Toc227788978 \h </w:instrText>
            </w:r>
            <w:r w:rsidR="003B40A2" w:rsidRPr="0056054B">
              <w:rPr>
                <w:noProof/>
                <w:webHidden/>
              </w:rPr>
            </w:r>
            <w:r w:rsidR="003B40A2" w:rsidRPr="0056054B">
              <w:rPr>
                <w:noProof/>
                <w:webHidden/>
              </w:rPr>
              <w:fldChar w:fldCharType="separate"/>
            </w:r>
            <w:r w:rsidR="003B40A2" w:rsidRPr="0056054B">
              <w:rPr>
                <w:noProof/>
                <w:webHidden/>
              </w:rPr>
              <w:t>8</w:t>
            </w:r>
            <w:r w:rsidR="003B40A2" w:rsidRPr="0056054B">
              <w:rPr>
                <w:noProof/>
                <w:webHidden/>
              </w:rPr>
              <w:fldChar w:fldCharType="end"/>
            </w:r>
          </w:hyperlink>
        </w:p>
        <w:p w:rsidR="003B40A2" w:rsidRPr="0056054B" w:rsidRDefault="002B5A26" w:rsidP="003B40A2">
          <w:pPr>
            <w:pStyle w:val="TOC1"/>
            <w:tabs>
              <w:tab w:val="right" w:leader="dot" w:pos="9350"/>
            </w:tabs>
            <w:spacing w:line="360" w:lineRule="auto"/>
            <w:jc w:val="both"/>
            <w:rPr>
              <w:rFonts w:asciiTheme="minorHAnsi" w:eastAsiaTheme="minorEastAsia" w:hAnsiTheme="minorHAnsi" w:cstheme="minorBidi"/>
              <w:noProof/>
            </w:rPr>
          </w:pPr>
          <w:hyperlink w:anchor="_Toc227788979" w:history="1">
            <w:r w:rsidR="003B40A2" w:rsidRPr="0056054B">
              <w:rPr>
                <w:rStyle w:val="Hyperlink"/>
                <w:noProof/>
              </w:rPr>
              <w:t>Task 3. Office Applications</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_Toc227788979 \h </w:instrText>
            </w:r>
            <w:r w:rsidR="003B40A2" w:rsidRPr="0056054B">
              <w:rPr>
                <w:noProof/>
                <w:webHidden/>
              </w:rPr>
            </w:r>
            <w:r w:rsidR="003B40A2" w:rsidRPr="0056054B">
              <w:rPr>
                <w:noProof/>
                <w:webHidden/>
              </w:rPr>
              <w:fldChar w:fldCharType="separate"/>
            </w:r>
            <w:r w:rsidR="003B40A2" w:rsidRPr="0056054B">
              <w:rPr>
                <w:noProof/>
                <w:webHidden/>
              </w:rPr>
              <w:t>8</w:t>
            </w:r>
            <w:r w:rsidR="003B40A2" w:rsidRPr="0056054B">
              <w:rPr>
                <w:noProof/>
                <w:webHidden/>
              </w:rPr>
              <w:fldChar w:fldCharType="end"/>
            </w:r>
          </w:hyperlink>
        </w:p>
        <w:p w:rsidR="003B40A2" w:rsidRPr="0056054B" w:rsidRDefault="002B5A26" w:rsidP="003B40A2">
          <w:pPr>
            <w:pStyle w:val="TOC2"/>
            <w:tabs>
              <w:tab w:val="right" w:leader="dot" w:pos="9350"/>
            </w:tabs>
            <w:spacing w:line="360" w:lineRule="auto"/>
            <w:jc w:val="both"/>
            <w:rPr>
              <w:rFonts w:asciiTheme="minorHAnsi" w:eastAsiaTheme="minorEastAsia" w:hAnsiTheme="minorHAnsi" w:cstheme="minorBidi"/>
              <w:noProof/>
            </w:rPr>
          </w:pPr>
          <w:hyperlink w:anchor="_Toc227788980" w:history="1">
            <w:r w:rsidR="003B40A2" w:rsidRPr="0056054B">
              <w:rPr>
                <w:rStyle w:val="Hyperlink"/>
                <w:noProof/>
              </w:rPr>
              <w:t>a. Four office software solutions for business operations</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_Toc227788980 \h </w:instrText>
            </w:r>
            <w:r w:rsidR="003B40A2" w:rsidRPr="0056054B">
              <w:rPr>
                <w:noProof/>
                <w:webHidden/>
              </w:rPr>
            </w:r>
            <w:r w:rsidR="003B40A2" w:rsidRPr="0056054B">
              <w:rPr>
                <w:noProof/>
                <w:webHidden/>
              </w:rPr>
              <w:fldChar w:fldCharType="separate"/>
            </w:r>
            <w:r w:rsidR="003B40A2" w:rsidRPr="0056054B">
              <w:rPr>
                <w:noProof/>
                <w:webHidden/>
              </w:rPr>
              <w:t>8</w:t>
            </w:r>
            <w:r w:rsidR="003B40A2" w:rsidRPr="0056054B">
              <w:rPr>
                <w:noProof/>
                <w:webHidden/>
              </w:rPr>
              <w:fldChar w:fldCharType="end"/>
            </w:r>
          </w:hyperlink>
        </w:p>
        <w:p w:rsidR="003B40A2" w:rsidRPr="0056054B" w:rsidRDefault="002B5A26" w:rsidP="003B40A2">
          <w:pPr>
            <w:pStyle w:val="TOC2"/>
            <w:tabs>
              <w:tab w:val="right" w:leader="dot" w:pos="9350"/>
            </w:tabs>
            <w:spacing w:line="360" w:lineRule="auto"/>
            <w:jc w:val="both"/>
            <w:rPr>
              <w:rFonts w:asciiTheme="minorHAnsi" w:eastAsiaTheme="minorEastAsia" w:hAnsiTheme="minorHAnsi" w:cstheme="minorBidi"/>
              <w:noProof/>
            </w:rPr>
          </w:pPr>
          <w:hyperlink w:anchor="_Toc227788981" w:history="1">
            <w:r w:rsidR="003B40A2" w:rsidRPr="0056054B">
              <w:rPr>
                <w:rStyle w:val="Hyperlink"/>
                <w:noProof/>
              </w:rPr>
              <w:t>b. Practical demonstration of Two Office Features</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_Toc227788981 \h </w:instrText>
            </w:r>
            <w:r w:rsidR="003B40A2" w:rsidRPr="0056054B">
              <w:rPr>
                <w:noProof/>
                <w:webHidden/>
              </w:rPr>
            </w:r>
            <w:r w:rsidR="003B40A2" w:rsidRPr="0056054B">
              <w:rPr>
                <w:noProof/>
                <w:webHidden/>
              </w:rPr>
              <w:fldChar w:fldCharType="separate"/>
            </w:r>
            <w:r w:rsidR="003B40A2" w:rsidRPr="0056054B">
              <w:rPr>
                <w:noProof/>
                <w:webHidden/>
              </w:rPr>
              <w:t>16</w:t>
            </w:r>
            <w:r w:rsidR="003B40A2" w:rsidRPr="0056054B">
              <w:rPr>
                <w:noProof/>
                <w:webHidden/>
              </w:rPr>
              <w:fldChar w:fldCharType="end"/>
            </w:r>
          </w:hyperlink>
        </w:p>
        <w:p w:rsidR="003B40A2" w:rsidRPr="0056054B" w:rsidRDefault="002B5A26" w:rsidP="003B40A2">
          <w:pPr>
            <w:pStyle w:val="TOC1"/>
            <w:tabs>
              <w:tab w:val="right" w:leader="dot" w:pos="9350"/>
            </w:tabs>
            <w:spacing w:line="360" w:lineRule="auto"/>
            <w:jc w:val="both"/>
            <w:rPr>
              <w:rFonts w:asciiTheme="minorHAnsi" w:eastAsiaTheme="minorEastAsia" w:hAnsiTheme="minorHAnsi" w:cstheme="minorBidi"/>
              <w:noProof/>
            </w:rPr>
          </w:pPr>
          <w:hyperlink w:anchor="_Toc227788982" w:history="1">
            <w:r w:rsidR="003B40A2" w:rsidRPr="0056054B">
              <w:rPr>
                <w:rStyle w:val="Hyperlink"/>
                <w:noProof/>
              </w:rPr>
              <w:t>Task 4. Communication and Collaboration applications</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_Toc227788982 \h </w:instrText>
            </w:r>
            <w:r w:rsidR="003B40A2" w:rsidRPr="0056054B">
              <w:rPr>
                <w:noProof/>
                <w:webHidden/>
              </w:rPr>
            </w:r>
            <w:r w:rsidR="003B40A2" w:rsidRPr="0056054B">
              <w:rPr>
                <w:noProof/>
                <w:webHidden/>
              </w:rPr>
              <w:fldChar w:fldCharType="separate"/>
            </w:r>
            <w:r w:rsidR="003B40A2" w:rsidRPr="0056054B">
              <w:rPr>
                <w:noProof/>
                <w:webHidden/>
              </w:rPr>
              <w:t>20</w:t>
            </w:r>
            <w:r w:rsidR="003B40A2" w:rsidRPr="0056054B">
              <w:rPr>
                <w:noProof/>
                <w:webHidden/>
              </w:rPr>
              <w:fldChar w:fldCharType="end"/>
            </w:r>
          </w:hyperlink>
        </w:p>
        <w:p w:rsidR="003B40A2" w:rsidRPr="0056054B" w:rsidRDefault="002B5A26" w:rsidP="003B40A2">
          <w:pPr>
            <w:pStyle w:val="TOC2"/>
            <w:tabs>
              <w:tab w:val="right" w:leader="dot" w:pos="9350"/>
            </w:tabs>
            <w:spacing w:line="360" w:lineRule="auto"/>
            <w:jc w:val="both"/>
            <w:rPr>
              <w:rFonts w:asciiTheme="minorHAnsi" w:eastAsiaTheme="minorEastAsia" w:hAnsiTheme="minorHAnsi" w:cstheme="minorBidi"/>
              <w:noProof/>
            </w:rPr>
          </w:pPr>
          <w:hyperlink w:anchor="_Toc227788983" w:history="1">
            <w:r w:rsidR="003B40A2" w:rsidRPr="0056054B">
              <w:rPr>
                <w:rStyle w:val="Hyperlink"/>
                <w:noProof/>
              </w:rPr>
              <w:t>a. One contemporary Communication and one Online Collaboration</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_Toc227788983 \h </w:instrText>
            </w:r>
            <w:r w:rsidR="003B40A2" w:rsidRPr="0056054B">
              <w:rPr>
                <w:noProof/>
                <w:webHidden/>
              </w:rPr>
            </w:r>
            <w:r w:rsidR="003B40A2" w:rsidRPr="0056054B">
              <w:rPr>
                <w:noProof/>
                <w:webHidden/>
              </w:rPr>
              <w:fldChar w:fldCharType="separate"/>
            </w:r>
            <w:r w:rsidR="003B40A2" w:rsidRPr="0056054B">
              <w:rPr>
                <w:noProof/>
                <w:webHidden/>
              </w:rPr>
              <w:t>20</w:t>
            </w:r>
            <w:r w:rsidR="003B40A2" w:rsidRPr="0056054B">
              <w:rPr>
                <w:noProof/>
                <w:webHidden/>
              </w:rPr>
              <w:fldChar w:fldCharType="end"/>
            </w:r>
          </w:hyperlink>
        </w:p>
        <w:p w:rsidR="003B40A2" w:rsidRPr="0056054B" w:rsidRDefault="002B5A26" w:rsidP="003B40A2">
          <w:pPr>
            <w:pStyle w:val="TOC2"/>
            <w:tabs>
              <w:tab w:val="right" w:leader="dot" w:pos="9350"/>
            </w:tabs>
            <w:spacing w:line="360" w:lineRule="auto"/>
            <w:jc w:val="both"/>
            <w:rPr>
              <w:rFonts w:asciiTheme="minorHAnsi" w:eastAsiaTheme="minorEastAsia" w:hAnsiTheme="minorHAnsi" w:cstheme="minorBidi"/>
              <w:noProof/>
            </w:rPr>
          </w:pPr>
          <w:hyperlink w:anchor="_Toc227788984" w:history="1">
            <w:r w:rsidR="003B40A2" w:rsidRPr="0056054B">
              <w:rPr>
                <w:rStyle w:val="Hyperlink"/>
                <w:noProof/>
              </w:rPr>
              <w:t>b. One feature of Communication and one feature of a</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_Toc227788984 \h </w:instrText>
            </w:r>
            <w:r w:rsidR="003B40A2" w:rsidRPr="0056054B">
              <w:rPr>
                <w:noProof/>
                <w:webHidden/>
              </w:rPr>
            </w:r>
            <w:r w:rsidR="003B40A2" w:rsidRPr="0056054B">
              <w:rPr>
                <w:noProof/>
                <w:webHidden/>
              </w:rPr>
              <w:fldChar w:fldCharType="separate"/>
            </w:r>
            <w:r w:rsidR="003B40A2" w:rsidRPr="0056054B">
              <w:rPr>
                <w:noProof/>
                <w:webHidden/>
              </w:rPr>
              <w:t>25</w:t>
            </w:r>
            <w:r w:rsidR="003B40A2" w:rsidRPr="0056054B">
              <w:rPr>
                <w:noProof/>
                <w:webHidden/>
              </w:rPr>
              <w:fldChar w:fldCharType="end"/>
            </w:r>
          </w:hyperlink>
        </w:p>
        <w:p w:rsidR="003B40A2" w:rsidRPr="0056054B" w:rsidRDefault="002B5A26" w:rsidP="003B40A2">
          <w:pPr>
            <w:pStyle w:val="TOC1"/>
            <w:tabs>
              <w:tab w:val="right" w:leader="dot" w:pos="9350"/>
            </w:tabs>
            <w:spacing w:line="360" w:lineRule="auto"/>
            <w:jc w:val="both"/>
            <w:rPr>
              <w:rFonts w:asciiTheme="minorHAnsi" w:eastAsiaTheme="minorEastAsia" w:hAnsiTheme="minorHAnsi" w:cstheme="minorBidi"/>
              <w:noProof/>
            </w:rPr>
          </w:pPr>
          <w:hyperlink w:anchor="_Toc227788985" w:history="1">
            <w:r w:rsidR="003B40A2" w:rsidRPr="0056054B">
              <w:rPr>
                <w:rStyle w:val="Hyperlink"/>
                <w:noProof/>
              </w:rPr>
              <w:t>Conclusion</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_Toc227788985 \h </w:instrText>
            </w:r>
            <w:r w:rsidR="003B40A2" w:rsidRPr="0056054B">
              <w:rPr>
                <w:noProof/>
                <w:webHidden/>
              </w:rPr>
            </w:r>
            <w:r w:rsidR="003B40A2" w:rsidRPr="0056054B">
              <w:rPr>
                <w:noProof/>
                <w:webHidden/>
              </w:rPr>
              <w:fldChar w:fldCharType="separate"/>
            </w:r>
            <w:r w:rsidR="003B40A2" w:rsidRPr="0056054B">
              <w:rPr>
                <w:noProof/>
                <w:webHidden/>
              </w:rPr>
              <w:t>25</w:t>
            </w:r>
            <w:r w:rsidR="003B40A2" w:rsidRPr="0056054B">
              <w:rPr>
                <w:noProof/>
                <w:webHidden/>
              </w:rPr>
              <w:fldChar w:fldCharType="end"/>
            </w:r>
          </w:hyperlink>
        </w:p>
        <w:p w:rsidR="003B40A2" w:rsidRPr="0056054B" w:rsidRDefault="002B5A26" w:rsidP="003B40A2">
          <w:pPr>
            <w:pStyle w:val="TOC1"/>
            <w:tabs>
              <w:tab w:val="right" w:leader="dot" w:pos="9350"/>
            </w:tabs>
            <w:spacing w:line="360" w:lineRule="auto"/>
            <w:jc w:val="both"/>
            <w:rPr>
              <w:rFonts w:asciiTheme="minorHAnsi" w:eastAsiaTheme="minorEastAsia" w:hAnsiTheme="minorHAnsi" w:cstheme="minorBidi"/>
              <w:noProof/>
            </w:rPr>
          </w:pPr>
          <w:hyperlink w:anchor="_Toc227788986" w:history="1">
            <w:r w:rsidR="003B40A2" w:rsidRPr="0056054B">
              <w:rPr>
                <w:rStyle w:val="Hyperlink"/>
                <w:noProof/>
              </w:rPr>
              <w:t>References</w:t>
            </w:r>
            <w:r w:rsidR="003B40A2" w:rsidRPr="0056054B">
              <w:rPr>
                <w:noProof/>
                <w:webHidden/>
              </w:rPr>
              <w:tab/>
            </w:r>
            <w:r w:rsidR="003B40A2" w:rsidRPr="0056054B">
              <w:rPr>
                <w:noProof/>
                <w:webHidden/>
              </w:rPr>
              <w:fldChar w:fldCharType="begin"/>
            </w:r>
            <w:r w:rsidR="003B40A2" w:rsidRPr="0056054B">
              <w:rPr>
                <w:noProof/>
                <w:webHidden/>
              </w:rPr>
              <w:instrText xml:space="preserve"> PAGEREF _Toc227788986 \h </w:instrText>
            </w:r>
            <w:r w:rsidR="003B40A2" w:rsidRPr="0056054B">
              <w:rPr>
                <w:noProof/>
                <w:webHidden/>
              </w:rPr>
            </w:r>
            <w:r w:rsidR="003B40A2" w:rsidRPr="0056054B">
              <w:rPr>
                <w:noProof/>
                <w:webHidden/>
              </w:rPr>
              <w:fldChar w:fldCharType="separate"/>
            </w:r>
            <w:r w:rsidR="003B40A2" w:rsidRPr="0056054B">
              <w:rPr>
                <w:noProof/>
                <w:webHidden/>
              </w:rPr>
              <w:t>27</w:t>
            </w:r>
            <w:r w:rsidR="003B40A2" w:rsidRPr="0056054B">
              <w:rPr>
                <w:noProof/>
                <w:webHidden/>
              </w:rPr>
              <w:fldChar w:fldCharType="end"/>
            </w:r>
          </w:hyperlink>
        </w:p>
        <w:p w:rsidR="000D6DA3" w:rsidRPr="0056054B" w:rsidRDefault="00444E5C" w:rsidP="003B40A2">
          <w:pPr>
            <w:spacing w:line="360" w:lineRule="auto"/>
            <w:jc w:val="both"/>
          </w:pPr>
          <w:r w:rsidRPr="0056054B">
            <w:rPr>
              <w:b/>
              <w:bCs/>
              <w:noProof/>
            </w:rPr>
            <w:fldChar w:fldCharType="end"/>
          </w:r>
        </w:p>
      </w:sdtContent>
    </w:sdt>
    <w:p w:rsidR="00814079" w:rsidRPr="0056054B" w:rsidRDefault="00814079" w:rsidP="00AF0D49">
      <w:pPr>
        <w:spacing w:line="360" w:lineRule="auto"/>
        <w:rPr>
          <w:rFonts w:eastAsia="Times New Roman"/>
          <w:b/>
          <w:bCs/>
        </w:rPr>
      </w:pPr>
      <w:r w:rsidRPr="0056054B">
        <w:rPr>
          <w:rFonts w:eastAsia="Times New Roman"/>
          <w:b/>
          <w:bCs/>
        </w:rPr>
        <w:br w:type="page"/>
      </w:r>
    </w:p>
    <w:p w:rsidR="003B40A2" w:rsidRPr="0056054B" w:rsidRDefault="003B40A2" w:rsidP="003B40A2">
      <w:pPr>
        <w:pStyle w:val="TableofFigures"/>
        <w:tabs>
          <w:tab w:val="right" w:leader="dot" w:pos="9350"/>
        </w:tabs>
        <w:spacing w:line="360" w:lineRule="auto"/>
        <w:jc w:val="center"/>
        <w:rPr>
          <w:b/>
        </w:rPr>
      </w:pPr>
      <w:r w:rsidRPr="0056054B">
        <w:rPr>
          <w:b/>
        </w:rPr>
        <w:lastRenderedPageBreak/>
        <w:t>List of Figures</w:t>
      </w:r>
    </w:p>
    <w:p w:rsidR="00180558" w:rsidRPr="0056054B" w:rsidRDefault="00180558" w:rsidP="00180558">
      <w:pPr>
        <w:pStyle w:val="TableofFigures"/>
        <w:tabs>
          <w:tab w:val="right" w:leader="dot" w:pos="9350"/>
        </w:tabs>
        <w:spacing w:line="360" w:lineRule="auto"/>
        <w:rPr>
          <w:noProof/>
        </w:rPr>
      </w:pPr>
      <w:r w:rsidRPr="0056054B">
        <w:fldChar w:fldCharType="begin"/>
      </w:r>
      <w:r w:rsidRPr="0056054B">
        <w:instrText xml:space="preserve"> TOC \h \z \c "Figure" </w:instrText>
      </w:r>
      <w:r w:rsidRPr="0056054B">
        <w:fldChar w:fldCharType="separate"/>
      </w:r>
      <w:hyperlink w:anchor="_Toc227785645" w:history="1">
        <w:r w:rsidRPr="0056054B">
          <w:rPr>
            <w:rStyle w:val="Hyperlink"/>
            <w:noProof/>
          </w:rPr>
          <w:t>Figure 1: Mind Mapping Example</w:t>
        </w:r>
        <w:r w:rsidRPr="0056054B">
          <w:rPr>
            <w:noProof/>
            <w:webHidden/>
          </w:rPr>
          <w:tab/>
        </w:r>
        <w:r w:rsidRPr="0056054B">
          <w:rPr>
            <w:noProof/>
            <w:webHidden/>
          </w:rPr>
          <w:fldChar w:fldCharType="begin"/>
        </w:r>
        <w:r w:rsidRPr="0056054B">
          <w:rPr>
            <w:noProof/>
            <w:webHidden/>
          </w:rPr>
          <w:instrText xml:space="preserve"> PAGEREF _Toc227785645 \h </w:instrText>
        </w:r>
        <w:r w:rsidRPr="0056054B">
          <w:rPr>
            <w:noProof/>
            <w:webHidden/>
          </w:rPr>
        </w:r>
        <w:r w:rsidRPr="0056054B">
          <w:rPr>
            <w:noProof/>
            <w:webHidden/>
          </w:rPr>
          <w:fldChar w:fldCharType="separate"/>
        </w:r>
        <w:r w:rsidRPr="0056054B">
          <w:rPr>
            <w:noProof/>
            <w:webHidden/>
          </w:rPr>
          <w:t>6</w:t>
        </w:r>
        <w:r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46" w:history="1">
        <w:r w:rsidR="00180558" w:rsidRPr="0056054B">
          <w:rPr>
            <w:rStyle w:val="Hyperlink"/>
            <w:noProof/>
          </w:rPr>
          <w:t>Figure 2: Mind mapping using Mind Meister</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_Toc227785646 \h </w:instrText>
        </w:r>
        <w:r w:rsidR="00180558" w:rsidRPr="0056054B">
          <w:rPr>
            <w:noProof/>
            <w:webHidden/>
          </w:rPr>
        </w:r>
        <w:r w:rsidR="00180558" w:rsidRPr="0056054B">
          <w:rPr>
            <w:noProof/>
            <w:webHidden/>
          </w:rPr>
          <w:fldChar w:fldCharType="separate"/>
        </w:r>
        <w:r w:rsidR="00180558" w:rsidRPr="0056054B">
          <w:rPr>
            <w:noProof/>
            <w:webHidden/>
          </w:rPr>
          <w:t>8</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47" w:history="1">
        <w:r w:rsidR="00180558" w:rsidRPr="0056054B">
          <w:rPr>
            <w:rStyle w:val="Hyperlink"/>
            <w:noProof/>
          </w:rPr>
          <w:t>Figure 3: Statistics of MS Word Users Globally</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_Toc227785647 \h </w:instrText>
        </w:r>
        <w:r w:rsidR="00180558" w:rsidRPr="0056054B">
          <w:rPr>
            <w:noProof/>
            <w:webHidden/>
          </w:rPr>
        </w:r>
        <w:r w:rsidR="00180558" w:rsidRPr="0056054B">
          <w:rPr>
            <w:noProof/>
            <w:webHidden/>
          </w:rPr>
          <w:fldChar w:fldCharType="separate"/>
        </w:r>
        <w:r w:rsidR="00180558" w:rsidRPr="0056054B">
          <w:rPr>
            <w:noProof/>
            <w:webHidden/>
          </w:rPr>
          <w:t>8</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48" w:history="1">
        <w:r w:rsidR="00180558" w:rsidRPr="0056054B">
          <w:rPr>
            <w:rStyle w:val="Hyperlink"/>
            <w:noProof/>
          </w:rPr>
          <w:t>Figure 4: Mail Merge in MS Word</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_Toc227785648 \h </w:instrText>
        </w:r>
        <w:r w:rsidR="00180558" w:rsidRPr="0056054B">
          <w:rPr>
            <w:noProof/>
            <w:webHidden/>
          </w:rPr>
        </w:r>
        <w:r w:rsidR="00180558" w:rsidRPr="0056054B">
          <w:rPr>
            <w:noProof/>
            <w:webHidden/>
          </w:rPr>
          <w:fldChar w:fldCharType="separate"/>
        </w:r>
        <w:r w:rsidR="00180558" w:rsidRPr="0056054B">
          <w:rPr>
            <w:noProof/>
            <w:webHidden/>
          </w:rPr>
          <w:t>9</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49" w:history="1">
        <w:r w:rsidR="00180558" w:rsidRPr="0056054B">
          <w:rPr>
            <w:rStyle w:val="Hyperlink"/>
            <w:noProof/>
          </w:rPr>
          <w:t>Figure 5: Microsoft Document Formatting</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_Toc227785649 \h </w:instrText>
        </w:r>
        <w:r w:rsidR="00180558" w:rsidRPr="0056054B">
          <w:rPr>
            <w:noProof/>
            <w:webHidden/>
          </w:rPr>
        </w:r>
        <w:r w:rsidR="00180558" w:rsidRPr="0056054B">
          <w:rPr>
            <w:noProof/>
            <w:webHidden/>
          </w:rPr>
          <w:fldChar w:fldCharType="separate"/>
        </w:r>
        <w:r w:rsidR="00180558" w:rsidRPr="0056054B">
          <w:rPr>
            <w:noProof/>
            <w:webHidden/>
          </w:rPr>
          <w:t>10</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50" w:history="1">
        <w:r w:rsidR="00180558" w:rsidRPr="0056054B">
          <w:rPr>
            <w:rStyle w:val="Hyperlink"/>
            <w:noProof/>
          </w:rPr>
          <w:t>Figure 6: Track Changes and Comment Feature in MS Word</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_Toc227785650 \h </w:instrText>
        </w:r>
        <w:r w:rsidR="00180558" w:rsidRPr="0056054B">
          <w:rPr>
            <w:noProof/>
            <w:webHidden/>
          </w:rPr>
        </w:r>
        <w:r w:rsidR="00180558" w:rsidRPr="0056054B">
          <w:rPr>
            <w:noProof/>
            <w:webHidden/>
          </w:rPr>
          <w:fldChar w:fldCharType="separate"/>
        </w:r>
        <w:r w:rsidR="00180558" w:rsidRPr="0056054B">
          <w:rPr>
            <w:noProof/>
            <w:webHidden/>
          </w:rPr>
          <w:t>10</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51" w:history="1">
        <w:r w:rsidR="00180558" w:rsidRPr="0056054B">
          <w:rPr>
            <w:rStyle w:val="Hyperlink"/>
            <w:noProof/>
          </w:rPr>
          <w:t>Figure 7: MS Powerpoint</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_Toc227785651 \h </w:instrText>
        </w:r>
        <w:r w:rsidR="00180558" w:rsidRPr="0056054B">
          <w:rPr>
            <w:noProof/>
            <w:webHidden/>
          </w:rPr>
        </w:r>
        <w:r w:rsidR="00180558" w:rsidRPr="0056054B">
          <w:rPr>
            <w:noProof/>
            <w:webHidden/>
          </w:rPr>
          <w:fldChar w:fldCharType="separate"/>
        </w:r>
        <w:r w:rsidR="00180558" w:rsidRPr="0056054B">
          <w:rPr>
            <w:noProof/>
            <w:webHidden/>
          </w:rPr>
          <w:t>11</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52" w:history="1">
        <w:r w:rsidR="00180558" w:rsidRPr="0056054B">
          <w:rPr>
            <w:rStyle w:val="Hyperlink"/>
            <w:noProof/>
          </w:rPr>
          <w:t>Figure 8: Presentation Slide and Templates</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_Toc227785652 \h </w:instrText>
        </w:r>
        <w:r w:rsidR="00180558" w:rsidRPr="0056054B">
          <w:rPr>
            <w:noProof/>
            <w:webHidden/>
          </w:rPr>
        </w:r>
        <w:r w:rsidR="00180558" w:rsidRPr="0056054B">
          <w:rPr>
            <w:noProof/>
            <w:webHidden/>
          </w:rPr>
          <w:fldChar w:fldCharType="separate"/>
        </w:r>
        <w:r w:rsidR="00180558" w:rsidRPr="0056054B">
          <w:rPr>
            <w:noProof/>
            <w:webHidden/>
          </w:rPr>
          <w:t>12</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53" w:history="1">
        <w:r w:rsidR="00180558" w:rsidRPr="0056054B">
          <w:rPr>
            <w:rStyle w:val="Hyperlink"/>
            <w:noProof/>
          </w:rPr>
          <w:t>Figure 9: Presenter View in MS Powerpoint</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_Toc227785653 \h </w:instrText>
        </w:r>
        <w:r w:rsidR="00180558" w:rsidRPr="0056054B">
          <w:rPr>
            <w:noProof/>
            <w:webHidden/>
          </w:rPr>
        </w:r>
        <w:r w:rsidR="00180558" w:rsidRPr="0056054B">
          <w:rPr>
            <w:noProof/>
            <w:webHidden/>
          </w:rPr>
          <w:fldChar w:fldCharType="separate"/>
        </w:r>
        <w:r w:rsidR="00180558" w:rsidRPr="0056054B">
          <w:rPr>
            <w:noProof/>
            <w:webHidden/>
          </w:rPr>
          <w:t>12</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54" w:history="1">
        <w:r w:rsidR="00180558" w:rsidRPr="0056054B">
          <w:rPr>
            <w:rStyle w:val="Hyperlink"/>
            <w:noProof/>
          </w:rPr>
          <w:t>Figure 10: Calculations in MS Excel</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_Toc227785654 \h </w:instrText>
        </w:r>
        <w:r w:rsidR="00180558" w:rsidRPr="0056054B">
          <w:rPr>
            <w:noProof/>
            <w:webHidden/>
          </w:rPr>
        </w:r>
        <w:r w:rsidR="00180558" w:rsidRPr="0056054B">
          <w:rPr>
            <w:noProof/>
            <w:webHidden/>
          </w:rPr>
          <w:fldChar w:fldCharType="separate"/>
        </w:r>
        <w:r w:rsidR="00180558" w:rsidRPr="0056054B">
          <w:rPr>
            <w:noProof/>
            <w:webHidden/>
          </w:rPr>
          <w:t>13</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55" w:history="1">
        <w:r w:rsidR="00180558" w:rsidRPr="0056054B">
          <w:rPr>
            <w:rStyle w:val="Hyperlink"/>
            <w:noProof/>
          </w:rPr>
          <w:t>Figure 11: Pivot Table in MS Excel</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_Toc227785655 \h </w:instrText>
        </w:r>
        <w:r w:rsidR="00180558" w:rsidRPr="0056054B">
          <w:rPr>
            <w:noProof/>
            <w:webHidden/>
          </w:rPr>
        </w:r>
        <w:r w:rsidR="00180558" w:rsidRPr="0056054B">
          <w:rPr>
            <w:noProof/>
            <w:webHidden/>
          </w:rPr>
          <w:fldChar w:fldCharType="separate"/>
        </w:r>
        <w:r w:rsidR="00180558" w:rsidRPr="0056054B">
          <w:rPr>
            <w:noProof/>
            <w:webHidden/>
          </w:rPr>
          <w:t>14</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56" w:history="1">
        <w:r w:rsidR="00180558" w:rsidRPr="0056054B">
          <w:rPr>
            <w:rStyle w:val="Hyperlink"/>
            <w:noProof/>
          </w:rPr>
          <w:t>Figure 12: Example of Excel Data Visualisation</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_Toc227785656 \h </w:instrText>
        </w:r>
        <w:r w:rsidR="00180558" w:rsidRPr="0056054B">
          <w:rPr>
            <w:noProof/>
            <w:webHidden/>
          </w:rPr>
        </w:r>
        <w:r w:rsidR="00180558" w:rsidRPr="0056054B">
          <w:rPr>
            <w:noProof/>
            <w:webHidden/>
          </w:rPr>
          <w:fldChar w:fldCharType="separate"/>
        </w:r>
        <w:r w:rsidR="00180558" w:rsidRPr="0056054B">
          <w:rPr>
            <w:noProof/>
            <w:webHidden/>
          </w:rPr>
          <w:t>14</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57" w:history="1">
        <w:r w:rsidR="00180558" w:rsidRPr="0056054B">
          <w:rPr>
            <w:rStyle w:val="Hyperlink"/>
            <w:noProof/>
          </w:rPr>
          <w:t>Figure 13: Relations in Access Database</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_Toc227785657 \h </w:instrText>
        </w:r>
        <w:r w:rsidR="00180558" w:rsidRPr="0056054B">
          <w:rPr>
            <w:noProof/>
            <w:webHidden/>
          </w:rPr>
        </w:r>
        <w:r w:rsidR="00180558" w:rsidRPr="0056054B">
          <w:rPr>
            <w:noProof/>
            <w:webHidden/>
          </w:rPr>
          <w:fldChar w:fldCharType="separate"/>
        </w:r>
        <w:r w:rsidR="00180558" w:rsidRPr="0056054B">
          <w:rPr>
            <w:noProof/>
            <w:webHidden/>
          </w:rPr>
          <w:t>15</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58" w:history="1">
        <w:r w:rsidR="00180558" w:rsidRPr="0056054B">
          <w:rPr>
            <w:rStyle w:val="Hyperlink"/>
            <w:noProof/>
          </w:rPr>
          <w:t>Figure 14: Microsoft Outlook</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_Toc227785658 \h </w:instrText>
        </w:r>
        <w:r w:rsidR="00180558" w:rsidRPr="0056054B">
          <w:rPr>
            <w:noProof/>
            <w:webHidden/>
          </w:rPr>
        </w:r>
        <w:r w:rsidR="00180558" w:rsidRPr="0056054B">
          <w:rPr>
            <w:noProof/>
            <w:webHidden/>
          </w:rPr>
          <w:fldChar w:fldCharType="separate"/>
        </w:r>
        <w:r w:rsidR="00180558" w:rsidRPr="0056054B">
          <w:rPr>
            <w:noProof/>
            <w:webHidden/>
          </w:rPr>
          <w:t>20</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59" w:history="1">
        <w:r w:rsidR="00180558" w:rsidRPr="0056054B">
          <w:rPr>
            <w:rStyle w:val="Hyperlink"/>
            <w:noProof/>
          </w:rPr>
          <w:t>Figure 15: Number of Office 365 users worldwide 2025</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_Toc227785659 \h </w:instrText>
        </w:r>
        <w:r w:rsidR="00180558" w:rsidRPr="0056054B">
          <w:rPr>
            <w:noProof/>
            <w:webHidden/>
          </w:rPr>
        </w:r>
        <w:r w:rsidR="00180558" w:rsidRPr="0056054B">
          <w:rPr>
            <w:noProof/>
            <w:webHidden/>
          </w:rPr>
          <w:fldChar w:fldCharType="separate"/>
        </w:r>
        <w:r w:rsidR="00180558" w:rsidRPr="0056054B">
          <w:rPr>
            <w:noProof/>
            <w:webHidden/>
          </w:rPr>
          <w:t>21</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60" w:history="1">
        <w:r w:rsidR="00180558" w:rsidRPr="0056054B">
          <w:rPr>
            <w:rStyle w:val="Hyperlink"/>
            <w:noProof/>
          </w:rPr>
          <w:t>Figure 16: Outlook Features</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_Toc227785660 \h </w:instrText>
        </w:r>
        <w:r w:rsidR="00180558" w:rsidRPr="0056054B">
          <w:rPr>
            <w:noProof/>
            <w:webHidden/>
          </w:rPr>
        </w:r>
        <w:r w:rsidR="00180558" w:rsidRPr="0056054B">
          <w:rPr>
            <w:noProof/>
            <w:webHidden/>
          </w:rPr>
          <w:fldChar w:fldCharType="separate"/>
        </w:r>
        <w:r w:rsidR="00180558" w:rsidRPr="0056054B">
          <w:rPr>
            <w:noProof/>
            <w:webHidden/>
          </w:rPr>
          <w:t>21</w:t>
        </w:r>
        <w:r w:rsidR="00180558" w:rsidRPr="0056054B">
          <w:rPr>
            <w:noProof/>
            <w:webHidden/>
          </w:rPr>
          <w:fldChar w:fldCharType="end"/>
        </w:r>
      </w:hyperlink>
    </w:p>
    <w:p w:rsidR="00180558" w:rsidRPr="0056054B" w:rsidRDefault="002B5A26" w:rsidP="00180558">
      <w:pPr>
        <w:pStyle w:val="TableofFigures"/>
        <w:tabs>
          <w:tab w:val="right" w:leader="dot" w:pos="9350"/>
        </w:tabs>
        <w:spacing w:line="360" w:lineRule="auto"/>
        <w:rPr>
          <w:noProof/>
        </w:rPr>
      </w:pPr>
      <w:hyperlink w:anchor="_Toc227785661" w:history="1">
        <w:r w:rsidR="00180558" w:rsidRPr="0056054B">
          <w:rPr>
            <w:rStyle w:val="Hyperlink"/>
            <w:noProof/>
          </w:rPr>
          <w:t>Figure 17: Microsoft Teams</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_Toc227785661 \h </w:instrText>
        </w:r>
        <w:r w:rsidR="00180558" w:rsidRPr="0056054B">
          <w:rPr>
            <w:noProof/>
            <w:webHidden/>
          </w:rPr>
        </w:r>
        <w:r w:rsidR="00180558" w:rsidRPr="0056054B">
          <w:rPr>
            <w:noProof/>
            <w:webHidden/>
          </w:rPr>
          <w:fldChar w:fldCharType="separate"/>
        </w:r>
        <w:r w:rsidR="00180558" w:rsidRPr="0056054B">
          <w:rPr>
            <w:noProof/>
            <w:webHidden/>
          </w:rPr>
          <w:t>23</w:t>
        </w:r>
        <w:r w:rsidR="00180558" w:rsidRPr="0056054B">
          <w:rPr>
            <w:noProof/>
            <w:webHidden/>
          </w:rPr>
          <w:fldChar w:fldCharType="end"/>
        </w:r>
      </w:hyperlink>
    </w:p>
    <w:p w:rsidR="00180558" w:rsidRPr="0056054B" w:rsidRDefault="002B5A26">
      <w:pPr>
        <w:pStyle w:val="TableofFigures"/>
        <w:tabs>
          <w:tab w:val="right" w:leader="dot" w:pos="9350"/>
        </w:tabs>
        <w:rPr>
          <w:noProof/>
        </w:rPr>
      </w:pPr>
      <w:hyperlink w:anchor="_Toc227785662" w:history="1">
        <w:r w:rsidR="00180558" w:rsidRPr="0056054B">
          <w:rPr>
            <w:rStyle w:val="Hyperlink"/>
            <w:noProof/>
          </w:rPr>
          <w:t>Figure 18: Microsoft Teams</w:t>
        </w:r>
        <w:r w:rsidR="00180558" w:rsidRPr="0056054B">
          <w:rPr>
            <w:noProof/>
            <w:webHidden/>
          </w:rPr>
          <w:tab/>
        </w:r>
        <w:r w:rsidR="00180558" w:rsidRPr="0056054B">
          <w:rPr>
            <w:noProof/>
            <w:webHidden/>
          </w:rPr>
          <w:fldChar w:fldCharType="begin"/>
        </w:r>
        <w:r w:rsidR="00180558" w:rsidRPr="0056054B">
          <w:rPr>
            <w:noProof/>
            <w:webHidden/>
          </w:rPr>
          <w:instrText xml:space="preserve"> PAGEREF _Toc227785662 \h </w:instrText>
        </w:r>
        <w:r w:rsidR="00180558" w:rsidRPr="0056054B">
          <w:rPr>
            <w:noProof/>
            <w:webHidden/>
          </w:rPr>
        </w:r>
        <w:r w:rsidR="00180558" w:rsidRPr="0056054B">
          <w:rPr>
            <w:noProof/>
            <w:webHidden/>
          </w:rPr>
          <w:fldChar w:fldCharType="separate"/>
        </w:r>
        <w:r w:rsidR="00180558" w:rsidRPr="0056054B">
          <w:rPr>
            <w:noProof/>
            <w:webHidden/>
          </w:rPr>
          <w:t>23</w:t>
        </w:r>
        <w:r w:rsidR="00180558" w:rsidRPr="0056054B">
          <w:rPr>
            <w:noProof/>
            <w:webHidden/>
          </w:rPr>
          <w:fldChar w:fldCharType="end"/>
        </w:r>
      </w:hyperlink>
    </w:p>
    <w:p w:rsidR="00180558" w:rsidRPr="0056054B" w:rsidRDefault="00180558">
      <w:pPr>
        <w:rPr>
          <w:b/>
          <w:sz w:val="24"/>
          <w:szCs w:val="40"/>
        </w:rPr>
      </w:pPr>
      <w:r w:rsidRPr="0056054B">
        <w:fldChar w:fldCharType="end"/>
      </w:r>
      <w:r w:rsidRPr="0056054B">
        <w:br w:type="page"/>
      </w:r>
    </w:p>
    <w:p w:rsidR="004100CF" w:rsidRPr="0056054B" w:rsidRDefault="00814079" w:rsidP="00AF0D49">
      <w:pPr>
        <w:pStyle w:val="Heading1"/>
        <w:rPr>
          <w:color w:val="000000" w:themeColor="text1"/>
        </w:rPr>
      </w:pPr>
      <w:bookmarkStart w:id="0" w:name="_Toc227788972"/>
      <w:r w:rsidRPr="0056054B">
        <w:rPr>
          <w:color w:val="000000" w:themeColor="text1"/>
        </w:rPr>
        <w:lastRenderedPageBreak/>
        <w:t>Introduction</w:t>
      </w:r>
      <w:bookmarkEnd w:id="0"/>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In the modern business environment, software applications have become increasingly useful in maintaining organisational efficiency through better communication and improved decision-making processes. According to </w:t>
      </w:r>
      <w:proofErr w:type="spellStart"/>
      <w:r w:rsidRPr="0056054B">
        <w:rPr>
          <w:rFonts w:eastAsia="Times New Roman"/>
          <w:color w:val="000000" w:themeColor="text1"/>
        </w:rPr>
        <w:t>Gade</w:t>
      </w:r>
      <w:proofErr w:type="spellEnd"/>
      <w:r w:rsidRPr="0056054B">
        <w:rPr>
          <w:rFonts w:eastAsia="Times New Roman"/>
          <w:color w:val="000000" w:themeColor="text1"/>
        </w:rPr>
        <w:t xml:space="preserve"> (2021), having appropriate software in businesses is essential to automate routine tasks and facilit</w:t>
      </w:r>
      <w:r w:rsidR="00F157DE">
        <w:rPr>
          <w:rFonts w:eastAsia="Times New Roman"/>
          <w:color w:val="000000" w:themeColor="text1"/>
        </w:rPr>
        <w:t xml:space="preserve">ate collaboration, which will minimise </w:t>
      </w:r>
      <w:r w:rsidR="00F157DE" w:rsidRPr="0056054B">
        <w:rPr>
          <w:rFonts w:eastAsia="Times New Roman"/>
          <w:color w:val="000000" w:themeColor="text1"/>
        </w:rPr>
        <w:t>manual</w:t>
      </w:r>
      <w:r w:rsidRPr="0056054B">
        <w:rPr>
          <w:rFonts w:eastAsia="Times New Roman"/>
          <w:color w:val="000000" w:themeColor="text1"/>
        </w:rPr>
        <w:t xml:space="preserve"> </w:t>
      </w:r>
      <w:r w:rsidR="00F157DE" w:rsidRPr="0056054B">
        <w:rPr>
          <w:rFonts w:eastAsia="Times New Roman"/>
          <w:color w:val="000000" w:themeColor="text1"/>
        </w:rPr>
        <w:t>mistakes</w:t>
      </w:r>
      <w:r w:rsidRPr="0056054B">
        <w:rPr>
          <w:rFonts w:eastAsia="Times New Roman"/>
          <w:color w:val="000000" w:themeColor="text1"/>
        </w:rPr>
        <w:t xml:space="preserve"> and </w:t>
      </w:r>
      <w:r w:rsidR="00F157DE" w:rsidRPr="0056054B">
        <w:rPr>
          <w:rFonts w:eastAsia="Times New Roman"/>
          <w:color w:val="000000" w:themeColor="text1"/>
        </w:rPr>
        <w:t>improves</w:t>
      </w:r>
      <w:r w:rsidRPr="0056054B">
        <w:rPr>
          <w:rFonts w:eastAsia="Times New Roman"/>
          <w:color w:val="000000" w:themeColor="text1"/>
        </w:rPr>
        <w:t xml:space="preserve"> </w:t>
      </w:r>
      <w:r w:rsidR="00F157DE" w:rsidRPr="0056054B">
        <w:rPr>
          <w:rFonts w:eastAsia="Times New Roman"/>
          <w:color w:val="000000" w:themeColor="text1"/>
        </w:rPr>
        <w:t>actual</w:t>
      </w:r>
      <w:r w:rsidRPr="0056054B">
        <w:rPr>
          <w:rFonts w:eastAsia="Times New Roman"/>
          <w:color w:val="000000" w:themeColor="text1"/>
        </w:rPr>
        <w:t xml:space="preserve"> decision-making. As a result, software in businesses has become crucial to solve complex problems, drive efficiency and innovation to adequately maintain customer engagement and create a competitive advantage (</w:t>
      </w:r>
      <w:proofErr w:type="spellStart"/>
      <w:r w:rsidRPr="0056054B">
        <w:rPr>
          <w:rFonts w:eastAsia="Times New Roman"/>
          <w:color w:val="000000" w:themeColor="text1"/>
        </w:rPr>
        <w:t>Adewusi</w:t>
      </w:r>
      <w:proofErr w:type="spellEnd"/>
      <w:r w:rsidRPr="0056054B">
        <w:rPr>
          <w:rFonts w:eastAsia="Times New Roman"/>
          <w:color w:val="000000" w:themeColor="text1"/>
        </w:rPr>
        <w:t xml:space="preserve"> et al., 2024).</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This report is being processed to explore a range of contemporary software used by modern-day e-commerce businesses to understand their practical usages, strengths and weaknesses, which will help the audience to increase technical proficiency. The report is structured around 4 key sections, beginning with analysing the suitability of two popular e-commerce website builders in modern businesses. Then, in the next two sections, the mind-mapping concept and 4 office applications will be evaluated to understand their significance and practical usage in an organisational context. Lastly, multiple communication and collaboration tools will be examined to assess their impact on workplace interaction and overall organisational productivity. </w:t>
      </w:r>
    </w:p>
    <w:p w:rsidR="004100CF" w:rsidRPr="0056054B" w:rsidRDefault="000D6DA3" w:rsidP="00AF0D49">
      <w:pPr>
        <w:pStyle w:val="Heading1"/>
        <w:rPr>
          <w:color w:val="000000" w:themeColor="text1"/>
        </w:rPr>
      </w:pPr>
      <w:bookmarkStart w:id="1" w:name="_Toc227788973"/>
      <w:r w:rsidRPr="0056054B">
        <w:rPr>
          <w:color w:val="000000" w:themeColor="text1"/>
        </w:rPr>
        <w:t xml:space="preserve">Task 1. </w:t>
      </w:r>
      <w:r w:rsidR="00E71EE2" w:rsidRPr="0056054B">
        <w:rPr>
          <w:color w:val="000000" w:themeColor="text1"/>
        </w:rPr>
        <w:t>E-Commerce</w:t>
      </w:r>
      <w:r w:rsidRPr="0056054B">
        <w:rPr>
          <w:color w:val="000000" w:themeColor="text1"/>
        </w:rPr>
        <w:t xml:space="preserve"> Website builders or software solutions</w:t>
      </w:r>
      <w:bookmarkEnd w:id="1"/>
    </w:p>
    <w:p w:rsidR="004100CF" w:rsidRPr="0056054B" w:rsidRDefault="000D6DA3" w:rsidP="00AF0D49">
      <w:pPr>
        <w:pStyle w:val="Heading2"/>
        <w:rPr>
          <w:color w:val="000000" w:themeColor="text1"/>
        </w:rPr>
      </w:pPr>
      <w:bookmarkStart w:id="2" w:name="_Toc227788974"/>
      <w:r w:rsidRPr="0056054B">
        <w:rPr>
          <w:color w:val="000000" w:themeColor="text1"/>
        </w:rPr>
        <w:t xml:space="preserve">1.1 </w:t>
      </w:r>
      <w:proofErr w:type="spellStart"/>
      <w:r w:rsidRPr="0056054B">
        <w:rPr>
          <w:color w:val="000000" w:themeColor="text1"/>
        </w:rPr>
        <w:t>WooCommerce</w:t>
      </w:r>
      <w:bookmarkEnd w:id="2"/>
      <w:proofErr w:type="spellEnd"/>
    </w:p>
    <w:p w:rsidR="004100CF" w:rsidRPr="0056054B" w:rsidRDefault="000D6DA3" w:rsidP="00AF0D49">
      <w:pPr>
        <w:spacing w:line="360" w:lineRule="auto"/>
        <w:jc w:val="both"/>
        <w:rPr>
          <w:rFonts w:eastAsia="Times New Roman"/>
          <w:color w:val="000000" w:themeColor="text1"/>
        </w:rPr>
      </w:pPr>
      <w:proofErr w:type="spellStart"/>
      <w:r w:rsidRPr="0056054B">
        <w:rPr>
          <w:rFonts w:eastAsia="Times New Roman"/>
          <w:color w:val="000000" w:themeColor="text1"/>
        </w:rPr>
        <w:t>WooCommerce</w:t>
      </w:r>
      <w:proofErr w:type="spellEnd"/>
      <w:r w:rsidRPr="0056054B">
        <w:rPr>
          <w:rFonts w:eastAsia="Times New Roman"/>
          <w:color w:val="000000" w:themeColor="text1"/>
        </w:rPr>
        <w:t xml:space="preserve"> is a free open source e-commer</w:t>
      </w:r>
      <w:r w:rsidR="002B5A26">
        <w:rPr>
          <w:rFonts w:eastAsia="Times New Roman"/>
          <w:color w:val="000000" w:themeColor="text1"/>
        </w:rPr>
        <w:t>ce platform, offering freedom for</w:t>
      </w:r>
      <w:r w:rsidRPr="0056054B">
        <w:rPr>
          <w:rFonts w:eastAsia="Times New Roman"/>
          <w:color w:val="000000" w:themeColor="text1"/>
        </w:rPr>
        <w:t xml:space="preserve"> users to create new online stores through customisation of infinite themes, features and extensions, helping businesses in selling physical or digital goods (</w:t>
      </w:r>
      <w:proofErr w:type="spellStart"/>
      <w:r w:rsidRPr="0056054B">
        <w:rPr>
          <w:rFonts w:eastAsia="Times New Roman"/>
          <w:color w:val="000000" w:themeColor="text1"/>
        </w:rPr>
        <w:t>WooCommerce</w:t>
      </w:r>
      <w:proofErr w:type="spellEnd"/>
      <w:r w:rsidRPr="0056054B">
        <w:rPr>
          <w:rFonts w:eastAsia="Times New Roman"/>
          <w:color w:val="000000" w:themeColor="text1"/>
        </w:rPr>
        <w:t>, 2026). One of the key benefits of this platform is its flexibility and customisation capability, built on WordPress, which individuals and businesses can use to tailor their product offerings based on customer demands (</w:t>
      </w:r>
      <w:proofErr w:type="spellStart"/>
      <w:r w:rsidRPr="0056054B">
        <w:rPr>
          <w:rFonts w:eastAsia="Times New Roman"/>
          <w:color w:val="000000" w:themeColor="text1"/>
        </w:rPr>
        <w:t>WooCommerce</w:t>
      </w:r>
      <w:proofErr w:type="spellEnd"/>
      <w:r w:rsidRPr="0056054B">
        <w:rPr>
          <w:rFonts w:eastAsia="Times New Roman"/>
          <w:color w:val="000000" w:themeColor="text1"/>
        </w:rPr>
        <w:t>, 2026a). Moreover, this software offers a payment gateway integration feature, which allows online stores to ensure secure transactions by supporting credit cards, digital wallets and bank transfers (</w:t>
      </w:r>
      <w:proofErr w:type="spellStart"/>
      <w:r w:rsidRPr="0056054B">
        <w:rPr>
          <w:rFonts w:eastAsia="Times New Roman"/>
          <w:color w:val="000000" w:themeColor="text1"/>
        </w:rPr>
        <w:t>WooCommerce</w:t>
      </w:r>
      <w:proofErr w:type="spellEnd"/>
      <w:r w:rsidRPr="0056054B">
        <w:rPr>
          <w:rFonts w:eastAsia="Times New Roman"/>
          <w:color w:val="000000" w:themeColor="text1"/>
        </w:rPr>
        <w:t>, 2026b). Thus, using these features, businesses can modify their online stores’ functionality and appearance, allowing them to boost customer engagement and satisfaction. Affordability is another key advantage of this tool, as adding this software costs nothing, and there is no need for fees while transactions happen between clients and their customers during sales (</w:t>
      </w:r>
      <w:proofErr w:type="spellStart"/>
      <w:r w:rsidRPr="0056054B">
        <w:rPr>
          <w:rFonts w:eastAsia="Times New Roman"/>
          <w:color w:val="000000" w:themeColor="text1"/>
        </w:rPr>
        <w:t>WooCommerce</w:t>
      </w:r>
      <w:proofErr w:type="spellEnd"/>
      <w:r w:rsidRPr="0056054B">
        <w:rPr>
          <w:rFonts w:eastAsia="Times New Roman"/>
          <w:color w:val="000000" w:themeColor="text1"/>
        </w:rPr>
        <w:t xml:space="preserve">, 2026a). This makes </w:t>
      </w:r>
      <w:proofErr w:type="spellStart"/>
      <w:r w:rsidRPr="0056054B">
        <w:rPr>
          <w:rFonts w:eastAsia="Times New Roman"/>
          <w:color w:val="000000" w:themeColor="text1"/>
        </w:rPr>
        <w:t>WooCommerce</w:t>
      </w:r>
      <w:proofErr w:type="spellEnd"/>
      <w:r w:rsidRPr="0056054B">
        <w:rPr>
          <w:rFonts w:eastAsia="Times New Roman"/>
          <w:color w:val="000000" w:themeColor="text1"/>
        </w:rPr>
        <w:t xml:space="preserve"> the most affordable solution for starting an e-commerce business and effortlessly managing countless orders per day. </w:t>
      </w:r>
      <w:r w:rsidRPr="0056054B">
        <w:rPr>
          <w:rFonts w:eastAsia="Times New Roman"/>
          <w:color w:val="000000" w:themeColor="text1"/>
        </w:rPr>
        <w:lastRenderedPageBreak/>
        <w:t>Lastly, there is scalability, which is a key perk of the tool managing over 1lakh orders on a daily basis, supporting consistent growth (</w:t>
      </w:r>
      <w:proofErr w:type="spellStart"/>
      <w:r w:rsidRPr="0056054B">
        <w:rPr>
          <w:rFonts w:eastAsia="Times New Roman"/>
          <w:color w:val="000000" w:themeColor="text1"/>
        </w:rPr>
        <w:t>WooCommerce</w:t>
      </w:r>
      <w:proofErr w:type="spellEnd"/>
      <w:r w:rsidRPr="0056054B">
        <w:rPr>
          <w:rFonts w:eastAsia="Times New Roman"/>
          <w:color w:val="000000" w:themeColor="text1"/>
        </w:rPr>
        <w:t xml:space="preserve">, 2026a).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However, besides the positive sides, there are some limitations of this tool as well, which can negatively impact business growth. For example, unlike Shopify or </w:t>
      </w:r>
      <w:proofErr w:type="spellStart"/>
      <w:r w:rsidRPr="0056054B">
        <w:rPr>
          <w:rFonts w:eastAsia="Times New Roman"/>
          <w:color w:val="000000" w:themeColor="text1"/>
        </w:rPr>
        <w:t>BigCommerce</w:t>
      </w:r>
      <w:proofErr w:type="spellEnd"/>
      <w:r w:rsidRPr="0056054B">
        <w:rPr>
          <w:rFonts w:eastAsia="Times New Roman"/>
          <w:color w:val="000000" w:themeColor="text1"/>
        </w:rPr>
        <w:t xml:space="preserve">, the chosen tool is not fully hosted, instead self-hosted, meaning that it requires higher technical knowledge for installation, maintenance and managing security (Sims, 2018). Therefore, without proper IT expertise, managing </w:t>
      </w:r>
      <w:proofErr w:type="spellStart"/>
      <w:r w:rsidRPr="0056054B">
        <w:rPr>
          <w:rFonts w:eastAsia="Times New Roman"/>
          <w:color w:val="000000" w:themeColor="text1"/>
        </w:rPr>
        <w:t>WooCommerce</w:t>
      </w:r>
      <w:proofErr w:type="spellEnd"/>
      <w:r w:rsidRPr="0056054B">
        <w:rPr>
          <w:rFonts w:eastAsia="Times New Roman"/>
          <w:color w:val="000000" w:themeColor="text1"/>
        </w:rPr>
        <w:t xml:space="preserve"> can be challenging for businesses, as they can face challenges in managing updates and troubleshooting issues, affecting overall business performance. </w:t>
      </w:r>
    </w:p>
    <w:p w:rsidR="004100CF" w:rsidRPr="0056054B" w:rsidRDefault="00814079" w:rsidP="00AF0D49">
      <w:pPr>
        <w:pStyle w:val="Heading2"/>
        <w:rPr>
          <w:color w:val="000000" w:themeColor="text1"/>
        </w:rPr>
      </w:pPr>
      <w:bookmarkStart w:id="3" w:name="_Toc227788975"/>
      <w:r w:rsidRPr="0056054B">
        <w:rPr>
          <w:color w:val="000000" w:themeColor="text1"/>
        </w:rPr>
        <w:t xml:space="preserve">1.2 </w:t>
      </w:r>
      <w:proofErr w:type="spellStart"/>
      <w:r w:rsidRPr="0056054B">
        <w:rPr>
          <w:color w:val="000000" w:themeColor="text1"/>
        </w:rPr>
        <w:t>Wix</w:t>
      </w:r>
      <w:bookmarkEnd w:id="3"/>
      <w:proofErr w:type="spellEnd"/>
    </w:p>
    <w:p w:rsidR="004100CF" w:rsidRPr="0056054B" w:rsidRDefault="000D6DA3" w:rsidP="00AF0D49">
      <w:pPr>
        <w:spacing w:line="360" w:lineRule="auto"/>
        <w:jc w:val="both"/>
        <w:rPr>
          <w:rFonts w:eastAsia="Times New Roman"/>
          <w:color w:val="000000" w:themeColor="text1"/>
        </w:rPr>
      </w:pPr>
      <w:proofErr w:type="spellStart"/>
      <w:r w:rsidRPr="0056054B">
        <w:rPr>
          <w:rFonts w:eastAsia="Times New Roman"/>
          <w:color w:val="000000" w:themeColor="text1"/>
        </w:rPr>
        <w:t>Wix</w:t>
      </w:r>
      <w:proofErr w:type="spellEnd"/>
      <w:r w:rsidRPr="0056054B">
        <w:rPr>
          <w:rFonts w:eastAsia="Times New Roman"/>
          <w:color w:val="000000" w:themeColor="text1"/>
        </w:rPr>
        <w:t xml:space="preserve"> is a type of no-code website builder that allows users to develop professional websites by using customised website templates, drag-and-drop tools and AI-powered design features (WIX, 2026). This software is known for its user-friendly interface, which is centred on the drag-and-drop functionality, allowing users to develop professional websites without any coding experience (WIX, 2026).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One of the key advantages of </w:t>
      </w:r>
      <w:proofErr w:type="spellStart"/>
      <w:r w:rsidRPr="0056054B">
        <w:rPr>
          <w:rFonts w:eastAsia="Times New Roman"/>
          <w:color w:val="000000" w:themeColor="text1"/>
        </w:rPr>
        <w:t>Wix</w:t>
      </w:r>
      <w:proofErr w:type="spellEnd"/>
      <w:r w:rsidRPr="0056054B">
        <w:rPr>
          <w:rFonts w:eastAsia="Times New Roman"/>
          <w:color w:val="000000" w:themeColor="text1"/>
        </w:rPr>
        <w:t xml:space="preserve"> is its ‘ease of use’ as this software benefits from pixel-perfect customisation of websites with over 2000 pre-designed templates and built-in hosting (</w:t>
      </w:r>
      <w:proofErr w:type="spellStart"/>
      <w:r w:rsidRPr="0056054B">
        <w:rPr>
          <w:rFonts w:eastAsia="Times New Roman"/>
          <w:color w:val="000000" w:themeColor="text1"/>
        </w:rPr>
        <w:t>Wix</w:t>
      </w:r>
      <w:proofErr w:type="spellEnd"/>
      <w:r w:rsidRPr="0056054B">
        <w:rPr>
          <w:rFonts w:eastAsia="Times New Roman"/>
          <w:color w:val="000000" w:themeColor="text1"/>
        </w:rPr>
        <w:t xml:space="preserve">, 2026a). Moreover, </w:t>
      </w:r>
      <w:proofErr w:type="spellStart"/>
      <w:r w:rsidRPr="0056054B">
        <w:rPr>
          <w:rFonts w:eastAsia="Times New Roman"/>
          <w:color w:val="000000" w:themeColor="text1"/>
        </w:rPr>
        <w:t>Wix’s</w:t>
      </w:r>
      <w:proofErr w:type="spellEnd"/>
      <w:r w:rsidRPr="0056054B">
        <w:rPr>
          <w:rFonts w:eastAsia="Times New Roman"/>
          <w:color w:val="000000" w:themeColor="text1"/>
        </w:rPr>
        <w:t xml:space="preserve"> free CRM software helps in automating personalised marketing workflows, triggering actions based on customer behaviours and managing transactions or any price negotiations (Chatham, 2026). These help small to large businesses in accelerating site launch, and get industry-specific functionality across restaurants, portfolios, or e-commerce with minimal technical involvement while ensuring customer satisfaction. Other key benefits involve built-in SEO and Marketing tools, as </w:t>
      </w:r>
      <w:proofErr w:type="spellStart"/>
      <w:r w:rsidRPr="0056054B">
        <w:rPr>
          <w:rFonts w:eastAsia="Times New Roman"/>
          <w:color w:val="000000" w:themeColor="text1"/>
        </w:rPr>
        <w:t>Wix</w:t>
      </w:r>
      <w:proofErr w:type="spellEnd"/>
      <w:r w:rsidRPr="0056054B">
        <w:rPr>
          <w:rFonts w:eastAsia="Times New Roman"/>
          <w:color w:val="000000" w:themeColor="text1"/>
        </w:rPr>
        <w:t xml:space="preserve"> offers social media integration, email marketing, customisable banners, meta-tags and URL structures (</w:t>
      </w:r>
      <w:proofErr w:type="spellStart"/>
      <w:r w:rsidRPr="0056054B">
        <w:rPr>
          <w:rFonts w:eastAsia="Times New Roman"/>
          <w:color w:val="000000" w:themeColor="text1"/>
        </w:rPr>
        <w:t>Tomasis</w:t>
      </w:r>
      <w:proofErr w:type="spellEnd"/>
      <w:r w:rsidRPr="0056054B">
        <w:rPr>
          <w:rFonts w:eastAsia="Times New Roman"/>
          <w:color w:val="000000" w:themeColor="text1"/>
        </w:rPr>
        <w:t xml:space="preserve">, 2026). These advantages aid users in promoting websites and enhancing their search engine rankings to ensure consistent customer engagement and increase product or service adoption.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Despite the advantages, there are limitations as well, which might decrease the efficiency of businesses without proper oversight. For instance, flexibility is restricted in </w:t>
      </w:r>
      <w:proofErr w:type="spellStart"/>
      <w:r w:rsidRPr="0056054B">
        <w:rPr>
          <w:rFonts w:eastAsia="Times New Roman"/>
          <w:color w:val="000000" w:themeColor="text1"/>
        </w:rPr>
        <w:t>Wix</w:t>
      </w:r>
      <w:proofErr w:type="spellEnd"/>
      <w:r w:rsidRPr="0056054B">
        <w:rPr>
          <w:rFonts w:eastAsia="Times New Roman"/>
          <w:color w:val="000000" w:themeColor="text1"/>
        </w:rPr>
        <w:t xml:space="preserve"> compared to </w:t>
      </w:r>
      <w:proofErr w:type="spellStart"/>
      <w:r w:rsidRPr="0056054B">
        <w:rPr>
          <w:rFonts w:eastAsia="Times New Roman"/>
          <w:color w:val="000000" w:themeColor="text1"/>
        </w:rPr>
        <w:t>WooCommerce</w:t>
      </w:r>
      <w:proofErr w:type="spellEnd"/>
      <w:r w:rsidRPr="0056054B">
        <w:rPr>
          <w:rFonts w:eastAsia="Times New Roman"/>
          <w:color w:val="000000" w:themeColor="text1"/>
        </w:rPr>
        <w:t>, since it restricts backend customisation. It is not possible for users to switch templates or edit them in a live site; there is a threat of losing present contents, requiring users to start over the website development process (</w:t>
      </w:r>
      <w:proofErr w:type="spellStart"/>
      <w:r w:rsidRPr="0056054B">
        <w:rPr>
          <w:rFonts w:eastAsia="Times New Roman"/>
          <w:color w:val="000000" w:themeColor="text1"/>
        </w:rPr>
        <w:t>Wix</w:t>
      </w:r>
      <w:proofErr w:type="spellEnd"/>
      <w:r w:rsidRPr="0056054B">
        <w:rPr>
          <w:rFonts w:eastAsia="Times New Roman"/>
          <w:color w:val="000000" w:themeColor="text1"/>
        </w:rPr>
        <w:t xml:space="preserve"> Support, 2026). Moreover, the load times of </w:t>
      </w:r>
      <w:proofErr w:type="spellStart"/>
      <w:r w:rsidRPr="0056054B">
        <w:rPr>
          <w:rFonts w:eastAsia="Times New Roman"/>
          <w:color w:val="000000" w:themeColor="text1"/>
        </w:rPr>
        <w:t>Wix</w:t>
      </w:r>
      <w:proofErr w:type="spellEnd"/>
      <w:r w:rsidRPr="0056054B">
        <w:rPr>
          <w:rFonts w:eastAsia="Times New Roman"/>
          <w:color w:val="000000" w:themeColor="text1"/>
        </w:rPr>
        <w:t xml:space="preserve"> websites often get delayed due to outdated CMS and high traffic, which can negatively impact </w:t>
      </w:r>
      <w:r w:rsidRPr="0056054B">
        <w:rPr>
          <w:rFonts w:eastAsia="Times New Roman"/>
          <w:color w:val="000000" w:themeColor="text1"/>
        </w:rPr>
        <w:lastRenderedPageBreak/>
        <w:t>SEO rankings of businesses (</w:t>
      </w:r>
      <w:proofErr w:type="spellStart"/>
      <w:r w:rsidRPr="0056054B">
        <w:rPr>
          <w:rFonts w:eastAsia="Times New Roman"/>
          <w:color w:val="000000" w:themeColor="text1"/>
        </w:rPr>
        <w:t>Arbiv</w:t>
      </w:r>
      <w:proofErr w:type="spellEnd"/>
      <w:r w:rsidRPr="0056054B">
        <w:rPr>
          <w:rFonts w:eastAsia="Times New Roman"/>
          <w:color w:val="000000" w:themeColor="text1"/>
        </w:rPr>
        <w:t xml:space="preserve">, 2026). Hence, before utilising </w:t>
      </w:r>
      <w:proofErr w:type="spellStart"/>
      <w:r w:rsidRPr="0056054B">
        <w:rPr>
          <w:rFonts w:eastAsia="Times New Roman"/>
          <w:color w:val="000000" w:themeColor="text1"/>
        </w:rPr>
        <w:t>Wix</w:t>
      </w:r>
      <w:proofErr w:type="spellEnd"/>
      <w:r w:rsidRPr="0056054B">
        <w:rPr>
          <w:rFonts w:eastAsia="Times New Roman"/>
          <w:color w:val="000000" w:themeColor="text1"/>
        </w:rPr>
        <w:t xml:space="preserve">, users should ensure an up-to-date CMS and lower traffic load to facilitate effective usage of the software. </w:t>
      </w:r>
    </w:p>
    <w:p w:rsidR="004100CF" w:rsidRPr="0056054B" w:rsidRDefault="000D6DA3" w:rsidP="00AF0D49">
      <w:pPr>
        <w:pStyle w:val="Heading1"/>
        <w:rPr>
          <w:color w:val="000000" w:themeColor="text1"/>
        </w:rPr>
      </w:pPr>
      <w:bookmarkStart w:id="4" w:name="_Toc227788976"/>
      <w:r w:rsidRPr="0056054B">
        <w:rPr>
          <w:color w:val="000000" w:themeColor="text1"/>
        </w:rPr>
        <w:t>Task 2. Mind-map of contemporary software applications</w:t>
      </w:r>
      <w:bookmarkEnd w:id="4"/>
      <w:r w:rsidRPr="0056054B">
        <w:rPr>
          <w:color w:val="000000" w:themeColor="text1"/>
        </w:rPr>
        <w:t xml:space="preserve"> </w:t>
      </w:r>
    </w:p>
    <w:p w:rsidR="004100CF" w:rsidRPr="0056054B" w:rsidRDefault="000D6DA3" w:rsidP="00AF0D49">
      <w:pPr>
        <w:pStyle w:val="Heading2"/>
        <w:rPr>
          <w:color w:val="000000" w:themeColor="text1"/>
        </w:rPr>
      </w:pPr>
      <w:bookmarkStart w:id="5" w:name="_Toc227788977"/>
      <w:r w:rsidRPr="0056054B">
        <w:rPr>
          <w:color w:val="000000" w:themeColor="text1"/>
        </w:rPr>
        <w:t>a. Mind mapping and its benefits in business operations</w:t>
      </w:r>
      <w:bookmarkEnd w:id="5"/>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Mind Mapping is a powerful approach to arrange complex information and brainstorm ideas, supporting problem-solving about any central topic and its related themes, which are connected through branches (Mind Maps, 2026).</w:t>
      </w:r>
    </w:p>
    <w:p w:rsidR="008A1D48" w:rsidRPr="0056054B" w:rsidRDefault="000D6DA3" w:rsidP="008A1D48">
      <w:pPr>
        <w:keepNext/>
        <w:spacing w:line="360" w:lineRule="auto"/>
        <w:jc w:val="center"/>
        <w:rPr>
          <w:color w:val="000000" w:themeColor="text1"/>
        </w:rPr>
      </w:pPr>
      <w:r w:rsidRPr="0056054B">
        <w:rPr>
          <w:rFonts w:eastAsia="Times New Roman"/>
          <w:noProof/>
          <w:color w:val="000000" w:themeColor="text1"/>
          <w:lang w:eastAsia="en-GB"/>
        </w:rPr>
        <w:drawing>
          <wp:inline distT="114300" distB="114300" distL="114300" distR="114300">
            <wp:extent cx="3643313" cy="1979300"/>
            <wp:effectExtent l="12700" t="12700" r="12700" b="12700"/>
            <wp:docPr id="2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6" cstate="print"/>
                    <a:srcRect/>
                    <a:stretch>
                      <a:fillRect/>
                    </a:stretch>
                  </pic:blipFill>
                  <pic:spPr>
                    <a:xfrm>
                      <a:off x="0" y="0"/>
                      <a:ext cx="3643313" cy="1979300"/>
                    </a:xfrm>
                    <a:prstGeom prst="rect">
                      <a:avLst/>
                    </a:prstGeom>
                    <a:ln w="12700">
                      <a:solidFill>
                        <a:srgbClr val="000000"/>
                      </a:solidFill>
                      <a:prstDash val="solid"/>
                    </a:ln>
                  </pic:spPr>
                </pic:pic>
              </a:graphicData>
            </a:graphic>
          </wp:inline>
        </w:drawing>
      </w:r>
    </w:p>
    <w:p w:rsidR="004100CF" w:rsidRPr="0056054B" w:rsidRDefault="008A1D48" w:rsidP="008A1D48">
      <w:pPr>
        <w:pStyle w:val="Caption"/>
        <w:jc w:val="center"/>
        <w:rPr>
          <w:rFonts w:eastAsia="Times New Roman"/>
          <w:color w:val="000000" w:themeColor="text1"/>
          <w:sz w:val="22"/>
        </w:rPr>
      </w:pPr>
      <w:bookmarkStart w:id="6" w:name="_Toc227785645"/>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003768C1" w:rsidRPr="0056054B">
        <w:rPr>
          <w:noProof/>
          <w:color w:val="000000" w:themeColor="text1"/>
          <w:sz w:val="22"/>
        </w:rPr>
        <w:t>1</w:t>
      </w:r>
      <w:r w:rsidRPr="0056054B">
        <w:rPr>
          <w:color w:val="000000" w:themeColor="text1"/>
          <w:sz w:val="22"/>
        </w:rPr>
        <w:fldChar w:fldCharType="end"/>
      </w:r>
      <w:r w:rsidRPr="0056054B">
        <w:rPr>
          <w:color w:val="000000" w:themeColor="text1"/>
          <w:sz w:val="22"/>
        </w:rPr>
        <w:t>: Mind Mapping Example</w:t>
      </w:r>
      <w:bookmarkEnd w:id="6"/>
    </w:p>
    <w:p w:rsidR="004100CF" w:rsidRPr="0056054B" w:rsidRDefault="008A1D48"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(Source: Mind Maps, 2026)</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More particularly, it refers to a visual, non-linear technique for connecting and organising business ideas and information (Mind Maps, 2026). This is highly crucial for businesses as it simplifies complex business concepts and supports individual thinking by generating new ideas that solve issues effectively. Usually, mind mapping begins with a central idea, then one by one, key branch topics come out of it, which takes the form of a diagram, indicating relationships between the diverse elements, enhancing the problem-solving abilities of organisations.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Mind mapping offers several benefits in business operations, which are discussed below.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Firstly, Dong et al (2021) indicate that mind mapping facilitates creative problem-solving through visual, non-linear structures that map thoughts, enabling innovation. This advantage is particularly useful in strategic planning, developing marketing campaigns and facilitating team collaboration. Secondly, the incorporation of mind mapping amplifies information retention and understanding, especially through its visual organisation of key concepts (</w:t>
      </w:r>
      <w:proofErr w:type="spellStart"/>
      <w:r w:rsidRPr="0056054B">
        <w:rPr>
          <w:rFonts w:eastAsia="Times New Roman"/>
          <w:color w:val="000000" w:themeColor="text1"/>
        </w:rPr>
        <w:t>Jabade</w:t>
      </w:r>
      <w:proofErr w:type="spellEnd"/>
      <w:r w:rsidRPr="0056054B">
        <w:rPr>
          <w:rFonts w:eastAsia="Times New Roman"/>
          <w:color w:val="000000" w:themeColor="text1"/>
        </w:rPr>
        <w:t xml:space="preserve"> and </w:t>
      </w:r>
      <w:proofErr w:type="spellStart"/>
      <w:r w:rsidRPr="0056054B">
        <w:rPr>
          <w:rFonts w:eastAsia="Times New Roman"/>
          <w:color w:val="000000" w:themeColor="text1"/>
        </w:rPr>
        <w:t>Nadaf</w:t>
      </w:r>
      <w:proofErr w:type="spellEnd"/>
      <w:r w:rsidRPr="0056054B">
        <w:rPr>
          <w:rFonts w:eastAsia="Times New Roman"/>
          <w:color w:val="000000" w:themeColor="text1"/>
        </w:rPr>
        <w:t xml:space="preserve">, 2024). This allows business leaders to engage both their logical and creative brain functions, which aids them in breaking down complex business information and generating creative solutions, ultimately </w:t>
      </w:r>
      <w:r w:rsidRPr="0056054B">
        <w:rPr>
          <w:rFonts w:eastAsia="Times New Roman"/>
          <w:color w:val="000000" w:themeColor="text1"/>
        </w:rPr>
        <w:lastRenderedPageBreak/>
        <w:t>strengthening project planning. Thirdly, mind mapping facilitates collaboration of workforces by offering a visually attractive and shared workspace to business entities (</w:t>
      </w:r>
      <w:proofErr w:type="spellStart"/>
      <w:r w:rsidRPr="0056054B">
        <w:rPr>
          <w:rFonts w:eastAsia="Times New Roman"/>
          <w:color w:val="000000" w:themeColor="text1"/>
        </w:rPr>
        <w:t>Jabade</w:t>
      </w:r>
      <w:proofErr w:type="spellEnd"/>
      <w:r w:rsidRPr="0056054B">
        <w:rPr>
          <w:rFonts w:eastAsia="Times New Roman"/>
          <w:color w:val="000000" w:themeColor="text1"/>
        </w:rPr>
        <w:t xml:space="preserve"> and </w:t>
      </w:r>
      <w:proofErr w:type="spellStart"/>
      <w:r w:rsidRPr="0056054B">
        <w:rPr>
          <w:rFonts w:eastAsia="Times New Roman"/>
          <w:color w:val="000000" w:themeColor="text1"/>
        </w:rPr>
        <w:t>Nadaf</w:t>
      </w:r>
      <w:proofErr w:type="spellEnd"/>
      <w:r w:rsidRPr="0056054B">
        <w:rPr>
          <w:rFonts w:eastAsia="Times New Roman"/>
          <w:color w:val="000000" w:themeColor="text1"/>
        </w:rPr>
        <w:t>, 2024). Utilising digital mind mapping can help organisational team members to easily map processes, share real-time ideas and pinpoint any possible gaps in decision-making, which enhances organisational productivity (</w:t>
      </w:r>
      <w:proofErr w:type="spellStart"/>
      <w:r w:rsidRPr="0056054B">
        <w:rPr>
          <w:rFonts w:eastAsia="Times New Roman"/>
          <w:color w:val="000000" w:themeColor="text1"/>
        </w:rPr>
        <w:t>Jabade</w:t>
      </w:r>
      <w:proofErr w:type="spellEnd"/>
      <w:r w:rsidRPr="0056054B">
        <w:rPr>
          <w:rFonts w:eastAsia="Times New Roman"/>
          <w:color w:val="000000" w:themeColor="text1"/>
        </w:rPr>
        <w:t xml:space="preserve"> and </w:t>
      </w:r>
      <w:proofErr w:type="spellStart"/>
      <w:r w:rsidRPr="0056054B">
        <w:rPr>
          <w:rFonts w:eastAsia="Times New Roman"/>
          <w:color w:val="000000" w:themeColor="text1"/>
        </w:rPr>
        <w:t>Nadaf</w:t>
      </w:r>
      <w:proofErr w:type="spellEnd"/>
      <w:r w:rsidRPr="0056054B">
        <w:rPr>
          <w:rFonts w:eastAsia="Times New Roman"/>
          <w:color w:val="000000" w:themeColor="text1"/>
        </w:rPr>
        <w:t>, 2024). However, the maps in mind mapping often become too complex to understand, becoming messy and often missing the ‘big picture’ (</w:t>
      </w:r>
      <w:proofErr w:type="spellStart"/>
      <w:r w:rsidRPr="0056054B">
        <w:rPr>
          <w:rFonts w:eastAsia="Times New Roman"/>
          <w:color w:val="000000" w:themeColor="text1"/>
        </w:rPr>
        <w:t>Buzan</w:t>
      </w:r>
      <w:proofErr w:type="spellEnd"/>
      <w:r w:rsidRPr="0056054B">
        <w:rPr>
          <w:rFonts w:eastAsia="Times New Roman"/>
          <w:color w:val="000000" w:themeColor="text1"/>
        </w:rPr>
        <w:t>, 2024). As a consequence of the reduced clarity, team members often struggle to discover crucial insights and the ultimate goal, thereby hindering effective communication and collaboration (</w:t>
      </w:r>
      <w:proofErr w:type="spellStart"/>
      <w:r w:rsidRPr="0056054B">
        <w:rPr>
          <w:rFonts w:eastAsia="Times New Roman"/>
          <w:color w:val="000000" w:themeColor="text1"/>
        </w:rPr>
        <w:t>Buzan</w:t>
      </w:r>
      <w:proofErr w:type="spellEnd"/>
      <w:r w:rsidRPr="0056054B">
        <w:rPr>
          <w:rFonts w:eastAsia="Times New Roman"/>
          <w:color w:val="000000" w:themeColor="text1"/>
        </w:rPr>
        <w:t xml:space="preserve">, 2024).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Moreover, from a critical perspective, the mind mapping frequently becomes too time-consuming compared to traditional note-taking or outlining processes, since it involves creating, structuring and organising detailed visual maps (</w:t>
      </w:r>
      <w:proofErr w:type="spellStart"/>
      <w:r w:rsidRPr="0056054B">
        <w:rPr>
          <w:rFonts w:eastAsia="Times New Roman"/>
          <w:color w:val="000000" w:themeColor="text1"/>
        </w:rPr>
        <w:t>Saxena</w:t>
      </w:r>
      <w:proofErr w:type="spellEnd"/>
      <w:r w:rsidRPr="0056054B">
        <w:rPr>
          <w:rFonts w:eastAsia="Times New Roman"/>
          <w:color w:val="000000" w:themeColor="text1"/>
        </w:rPr>
        <w:t xml:space="preserve">, 2022). As a result, it delays strategic decision-making, thereby undermining organisational effectiveness. Organisations can easily address these limitations if they set clear objectives before mapping.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Despite the drawbacks, the incorporation of mind mapping is still highly advantageous to businesses since it facilitates innovation and collaborative problem-solving, which can jointly contribute to strategic decision-making.          </w:t>
      </w:r>
    </w:p>
    <w:p w:rsidR="004100CF" w:rsidRPr="0056054B" w:rsidRDefault="000D6DA3" w:rsidP="00AF0D49">
      <w:pPr>
        <w:pStyle w:val="Heading2"/>
        <w:rPr>
          <w:color w:val="000000" w:themeColor="text1"/>
        </w:rPr>
      </w:pPr>
      <w:bookmarkStart w:id="7" w:name="_Toc227788978"/>
      <w:r w:rsidRPr="0056054B">
        <w:rPr>
          <w:color w:val="000000" w:themeColor="text1"/>
        </w:rPr>
        <w:lastRenderedPageBreak/>
        <w:t>b. Create a mind map of contemporary software applications</w:t>
      </w:r>
      <w:bookmarkEnd w:id="7"/>
    </w:p>
    <w:p w:rsidR="00E058D7" w:rsidRPr="0056054B" w:rsidRDefault="000D6DA3" w:rsidP="00E058D7">
      <w:pPr>
        <w:keepNext/>
        <w:spacing w:line="360" w:lineRule="auto"/>
        <w:jc w:val="center"/>
        <w:rPr>
          <w:color w:val="000000" w:themeColor="text1"/>
        </w:rPr>
      </w:pPr>
      <w:r w:rsidRPr="0056054B">
        <w:rPr>
          <w:rFonts w:eastAsia="Times New Roman"/>
          <w:noProof/>
          <w:color w:val="000000" w:themeColor="text1"/>
          <w:lang w:eastAsia="en-GB"/>
        </w:rPr>
        <w:drawing>
          <wp:inline distT="114300" distB="114300" distL="114300" distR="114300">
            <wp:extent cx="5943600" cy="3746500"/>
            <wp:effectExtent l="12700" t="12700" r="12700" b="12700"/>
            <wp:docPr id="37"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7" cstate="print"/>
                    <a:srcRect/>
                    <a:stretch>
                      <a:fillRect/>
                    </a:stretch>
                  </pic:blipFill>
                  <pic:spPr>
                    <a:xfrm>
                      <a:off x="0" y="0"/>
                      <a:ext cx="5943600" cy="3746500"/>
                    </a:xfrm>
                    <a:prstGeom prst="rect">
                      <a:avLst/>
                    </a:prstGeom>
                    <a:ln w="12700">
                      <a:solidFill>
                        <a:srgbClr val="000000"/>
                      </a:solidFill>
                      <a:prstDash val="solid"/>
                    </a:ln>
                  </pic:spPr>
                </pic:pic>
              </a:graphicData>
            </a:graphic>
          </wp:inline>
        </w:drawing>
      </w:r>
    </w:p>
    <w:p w:rsidR="00E058D7" w:rsidRPr="0056054B" w:rsidRDefault="00E058D7" w:rsidP="00E058D7">
      <w:pPr>
        <w:pStyle w:val="Caption"/>
        <w:jc w:val="center"/>
        <w:rPr>
          <w:color w:val="000000" w:themeColor="text1"/>
          <w:sz w:val="22"/>
        </w:rPr>
      </w:pPr>
      <w:bookmarkStart w:id="8" w:name="_Toc227785646"/>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003768C1" w:rsidRPr="0056054B">
        <w:rPr>
          <w:noProof/>
          <w:color w:val="000000" w:themeColor="text1"/>
          <w:sz w:val="22"/>
        </w:rPr>
        <w:t>2</w:t>
      </w:r>
      <w:r w:rsidRPr="0056054B">
        <w:rPr>
          <w:color w:val="000000" w:themeColor="text1"/>
          <w:sz w:val="22"/>
        </w:rPr>
        <w:fldChar w:fldCharType="end"/>
      </w:r>
      <w:r w:rsidRPr="0056054B">
        <w:rPr>
          <w:color w:val="000000" w:themeColor="text1"/>
          <w:sz w:val="22"/>
        </w:rPr>
        <w:t xml:space="preserve">: Mind </w:t>
      </w:r>
      <w:r w:rsidR="00294952" w:rsidRPr="0056054B">
        <w:rPr>
          <w:color w:val="000000" w:themeColor="text1"/>
          <w:sz w:val="22"/>
        </w:rPr>
        <w:t>mapping</w:t>
      </w:r>
      <w:r w:rsidRPr="0056054B">
        <w:rPr>
          <w:color w:val="000000" w:themeColor="text1"/>
          <w:sz w:val="22"/>
        </w:rPr>
        <w:t xml:space="preserve"> using Mind Meister</w:t>
      </w:r>
      <w:bookmarkEnd w:id="8"/>
    </w:p>
    <w:p w:rsidR="004100CF" w:rsidRPr="0056054B" w:rsidRDefault="00E058D7"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(Source: Mind Meister, 2026)</w:t>
      </w:r>
    </w:p>
    <w:p w:rsidR="004100CF" w:rsidRPr="0056054B" w:rsidRDefault="000D6DA3" w:rsidP="00AF0D49">
      <w:pPr>
        <w:pStyle w:val="Heading1"/>
        <w:rPr>
          <w:color w:val="000000" w:themeColor="text1"/>
        </w:rPr>
      </w:pPr>
      <w:bookmarkStart w:id="9" w:name="_Toc227788979"/>
      <w:r w:rsidRPr="0056054B">
        <w:rPr>
          <w:color w:val="000000" w:themeColor="text1"/>
        </w:rPr>
        <w:t>T</w:t>
      </w:r>
      <w:r w:rsidR="00814079" w:rsidRPr="0056054B">
        <w:rPr>
          <w:color w:val="000000" w:themeColor="text1"/>
        </w:rPr>
        <w:t>ask 3. Office Applications</w:t>
      </w:r>
      <w:bookmarkEnd w:id="9"/>
    </w:p>
    <w:p w:rsidR="004100CF" w:rsidRPr="0056054B" w:rsidRDefault="000D6DA3" w:rsidP="00AF0D49">
      <w:pPr>
        <w:pStyle w:val="Heading2"/>
        <w:rPr>
          <w:color w:val="000000" w:themeColor="text1"/>
        </w:rPr>
      </w:pPr>
      <w:bookmarkStart w:id="10" w:name="_Toc227788980"/>
      <w:r w:rsidRPr="0056054B">
        <w:rPr>
          <w:color w:val="000000" w:themeColor="text1"/>
        </w:rPr>
        <w:t>a. Four office software solutions for business operations</w:t>
      </w:r>
      <w:bookmarkEnd w:id="10"/>
      <w:r w:rsidRPr="0056054B">
        <w:rPr>
          <w:color w:val="000000" w:themeColor="text1"/>
        </w:rPr>
        <w:t xml:space="preserve"> </w:t>
      </w:r>
    </w:p>
    <w:p w:rsidR="004100CF" w:rsidRPr="0056054B" w:rsidRDefault="00AF0D49" w:rsidP="00AF0D49">
      <w:pPr>
        <w:spacing w:line="360" w:lineRule="auto"/>
        <w:jc w:val="both"/>
        <w:rPr>
          <w:rFonts w:eastAsia="Times New Roman"/>
          <w:b/>
          <w:bCs/>
          <w:color w:val="000000" w:themeColor="text1"/>
        </w:rPr>
      </w:pPr>
      <w:r w:rsidRPr="0056054B">
        <w:rPr>
          <w:rFonts w:eastAsia="Times New Roman"/>
          <w:b/>
          <w:bCs/>
          <w:color w:val="000000" w:themeColor="text1"/>
        </w:rPr>
        <w:t>MS Word</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Microsoft Word is </w:t>
      </w:r>
      <w:r w:rsidR="002B5A26" w:rsidRPr="0056054B">
        <w:rPr>
          <w:rFonts w:eastAsia="Times New Roman"/>
          <w:color w:val="000000" w:themeColor="text1"/>
        </w:rPr>
        <w:t>commonly</w:t>
      </w:r>
      <w:r w:rsidRPr="0056054B">
        <w:rPr>
          <w:rFonts w:eastAsia="Times New Roman"/>
          <w:color w:val="000000" w:themeColor="text1"/>
        </w:rPr>
        <w:t xml:space="preserve"> known for its word processing software solutions including text manipulation and formatting documents across business operations serving over 1.2 billion users worldwide (DFS, 2026). </w:t>
      </w:r>
    </w:p>
    <w:p w:rsidR="00BE74C8" w:rsidRPr="0056054B" w:rsidRDefault="000D6DA3" w:rsidP="00BE74C8">
      <w:pPr>
        <w:keepNext/>
        <w:spacing w:line="360" w:lineRule="auto"/>
        <w:jc w:val="center"/>
        <w:rPr>
          <w:color w:val="000000" w:themeColor="text1"/>
        </w:rPr>
      </w:pPr>
      <w:r w:rsidRPr="0056054B">
        <w:rPr>
          <w:rFonts w:eastAsia="Times New Roman"/>
          <w:noProof/>
          <w:color w:val="000000" w:themeColor="text1"/>
          <w:lang w:eastAsia="en-GB"/>
        </w:rPr>
        <w:drawing>
          <wp:inline distT="114300" distB="114300" distL="114300" distR="114300">
            <wp:extent cx="5943600" cy="584200"/>
            <wp:effectExtent l="12700" t="12700" r="12700" b="1270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cstate="print"/>
                    <a:srcRect/>
                    <a:stretch>
                      <a:fillRect/>
                    </a:stretch>
                  </pic:blipFill>
                  <pic:spPr>
                    <a:xfrm>
                      <a:off x="0" y="0"/>
                      <a:ext cx="5943600" cy="584200"/>
                    </a:xfrm>
                    <a:prstGeom prst="rect">
                      <a:avLst/>
                    </a:prstGeom>
                    <a:ln w="12700">
                      <a:solidFill>
                        <a:srgbClr val="000000"/>
                      </a:solidFill>
                      <a:prstDash val="solid"/>
                    </a:ln>
                  </pic:spPr>
                </pic:pic>
              </a:graphicData>
            </a:graphic>
          </wp:inline>
        </w:drawing>
      </w:r>
    </w:p>
    <w:p w:rsidR="004100CF" w:rsidRPr="0056054B" w:rsidRDefault="00BE74C8" w:rsidP="00BE74C8">
      <w:pPr>
        <w:pStyle w:val="Caption"/>
        <w:jc w:val="center"/>
        <w:rPr>
          <w:rFonts w:eastAsia="Times New Roman"/>
          <w:color w:val="000000" w:themeColor="text1"/>
          <w:sz w:val="22"/>
        </w:rPr>
      </w:pPr>
      <w:bookmarkStart w:id="11" w:name="_Toc227785647"/>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003768C1" w:rsidRPr="0056054B">
        <w:rPr>
          <w:noProof/>
          <w:color w:val="000000" w:themeColor="text1"/>
          <w:sz w:val="22"/>
        </w:rPr>
        <w:t>3</w:t>
      </w:r>
      <w:r w:rsidRPr="0056054B">
        <w:rPr>
          <w:color w:val="000000" w:themeColor="text1"/>
          <w:sz w:val="22"/>
        </w:rPr>
        <w:fldChar w:fldCharType="end"/>
      </w:r>
      <w:r w:rsidRPr="0056054B">
        <w:rPr>
          <w:color w:val="000000" w:themeColor="text1"/>
          <w:sz w:val="22"/>
        </w:rPr>
        <w:t>: Statistics of MS Word Users Globally</w:t>
      </w:r>
      <w:bookmarkEnd w:id="11"/>
    </w:p>
    <w:p w:rsidR="004100CF" w:rsidRPr="0056054B" w:rsidRDefault="00BE74C8"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 xml:space="preserve">(Source: DFS, 2026)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lastRenderedPageBreak/>
        <w:t>Worldwide, approximately 188,913 verified organisations use MS Word across diverse industries and markets to facilitate formal communication, documentation and reporting processes (</w:t>
      </w:r>
      <w:proofErr w:type="spellStart"/>
      <w:r w:rsidRPr="0056054B">
        <w:rPr>
          <w:rFonts w:eastAsia="Times New Roman"/>
          <w:color w:val="000000" w:themeColor="text1"/>
        </w:rPr>
        <w:t>Landbase</w:t>
      </w:r>
      <w:proofErr w:type="spellEnd"/>
      <w:r w:rsidRPr="0056054B">
        <w:rPr>
          <w:rFonts w:eastAsia="Times New Roman"/>
          <w:color w:val="000000" w:themeColor="text1"/>
        </w:rPr>
        <w:t xml:space="preserve">, 2025). Hence, the widespread adoption indicates that this software is enabling a vast range of organisations to create, edit, format and share professional documents on a daily basis and ease business operations. </w:t>
      </w:r>
    </w:p>
    <w:p w:rsidR="004100CF" w:rsidRPr="0056054B" w:rsidRDefault="000D6DA3" w:rsidP="00AF0D49">
      <w:pPr>
        <w:spacing w:line="360" w:lineRule="auto"/>
        <w:jc w:val="both"/>
        <w:rPr>
          <w:rFonts w:eastAsia="Times New Roman"/>
          <w:b/>
          <w:bCs/>
          <w:i/>
          <w:iCs/>
          <w:color w:val="000000" w:themeColor="text1"/>
        </w:rPr>
      </w:pPr>
      <w:r w:rsidRPr="0056054B">
        <w:rPr>
          <w:rFonts w:eastAsia="Times New Roman"/>
          <w:b/>
          <w:bCs/>
          <w:i/>
          <w:iCs/>
          <w:color w:val="000000" w:themeColor="text1"/>
        </w:rPr>
        <w:t xml:space="preserve">Features and Benefits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A key feature of MS Word is “Mail Merge”, which allows users to merge information, especially combining a single template document, such as a letter or email, with a structured data source like an Excel spreadsheet and a contact list (Microsoft, 2026).  </w:t>
      </w:r>
    </w:p>
    <w:p w:rsidR="00BE74C8" w:rsidRPr="0056054B" w:rsidRDefault="000D6DA3" w:rsidP="00BE74C8">
      <w:pPr>
        <w:keepNext/>
        <w:spacing w:line="360" w:lineRule="auto"/>
        <w:jc w:val="center"/>
        <w:rPr>
          <w:color w:val="000000" w:themeColor="text1"/>
        </w:rPr>
      </w:pPr>
      <w:r w:rsidRPr="0056054B">
        <w:rPr>
          <w:rFonts w:eastAsia="Times New Roman"/>
          <w:noProof/>
          <w:color w:val="000000" w:themeColor="text1"/>
          <w:lang w:eastAsia="en-GB"/>
        </w:rPr>
        <w:drawing>
          <wp:inline distT="114300" distB="114300" distL="114300" distR="114300">
            <wp:extent cx="3190875" cy="2333379"/>
            <wp:effectExtent l="12700" t="12700" r="12700" b="1270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cstate="print"/>
                    <a:srcRect/>
                    <a:stretch>
                      <a:fillRect/>
                    </a:stretch>
                  </pic:blipFill>
                  <pic:spPr>
                    <a:xfrm>
                      <a:off x="0" y="0"/>
                      <a:ext cx="3190875" cy="2333379"/>
                    </a:xfrm>
                    <a:prstGeom prst="rect">
                      <a:avLst/>
                    </a:prstGeom>
                    <a:ln w="12700">
                      <a:solidFill>
                        <a:srgbClr val="000000"/>
                      </a:solidFill>
                      <a:prstDash val="solid"/>
                    </a:ln>
                  </pic:spPr>
                </pic:pic>
              </a:graphicData>
            </a:graphic>
          </wp:inline>
        </w:drawing>
      </w:r>
    </w:p>
    <w:p w:rsidR="004100CF" w:rsidRPr="0056054B" w:rsidRDefault="00BE74C8" w:rsidP="00BE74C8">
      <w:pPr>
        <w:pStyle w:val="Caption"/>
        <w:jc w:val="center"/>
        <w:rPr>
          <w:rFonts w:eastAsia="Times New Roman"/>
          <w:color w:val="000000" w:themeColor="text1"/>
          <w:sz w:val="22"/>
          <w:szCs w:val="22"/>
        </w:rPr>
      </w:pPr>
      <w:bookmarkStart w:id="12" w:name="_Toc227785648"/>
      <w:r w:rsidRPr="0056054B">
        <w:rPr>
          <w:color w:val="000000" w:themeColor="text1"/>
          <w:sz w:val="22"/>
          <w:szCs w:val="22"/>
        </w:rPr>
        <w:t xml:space="preserve">Figure </w:t>
      </w:r>
      <w:r w:rsidRPr="0056054B">
        <w:rPr>
          <w:color w:val="000000" w:themeColor="text1"/>
          <w:sz w:val="22"/>
          <w:szCs w:val="22"/>
        </w:rPr>
        <w:fldChar w:fldCharType="begin"/>
      </w:r>
      <w:r w:rsidRPr="0056054B">
        <w:rPr>
          <w:color w:val="000000" w:themeColor="text1"/>
          <w:sz w:val="22"/>
          <w:szCs w:val="22"/>
        </w:rPr>
        <w:instrText xml:space="preserve"> SEQ Figure \* ARABIC </w:instrText>
      </w:r>
      <w:r w:rsidRPr="0056054B">
        <w:rPr>
          <w:color w:val="000000" w:themeColor="text1"/>
          <w:sz w:val="22"/>
          <w:szCs w:val="22"/>
        </w:rPr>
        <w:fldChar w:fldCharType="separate"/>
      </w:r>
      <w:r w:rsidR="003768C1" w:rsidRPr="0056054B">
        <w:rPr>
          <w:noProof/>
          <w:color w:val="000000" w:themeColor="text1"/>
          <w:sz w:val="22"/>
          <w:szCs w:val="22"/>
        </w:rPr>
        <w:t>4</w:t>
      </w:r>
      <w:r w:rsidRPr="0056054B">
        <w:rPr>
          <w:color w:val="000000" w:themeColor="text1"/>
          <w:sz w:val="22"/>
          <w:szCs w:val="22"/>
        </w:rPr>
        <w:fldChar w:fldCharType="end"/>
      </w:r>
      <w:r w:rsidRPr="0056054B">
        <w:rPr>
          <w:color w:val="000000" w:themeColor="text1"/>
          <w:sz w:val="22"/>
          <w:szCs w:val="22"/>
        </w:rPr>
        <w:t>: Mail Merge in MS Word</w:t>
      </w:r>
      <w:bookmarkEnd w:id="12"/>
    </w:p>
    <w:p w:rsidR="004100CF" w:rsidRPr="0056054B" w:rsidRDefault="00BE74C8"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(Source: Microsoft, 2026a)</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This feature supposedly benefits businesses to automate bulk creation of personalised emails, envelopes and labels for each recipient or client by reducing risks of manual errors (Microsoft, 2026). Another key feature of MS Word is “text formatting”, as it offers advanced built-in tools to stylise and format large amounts of text, aiding businesses to enhance readability in high-stakes documentations like contracts and reports (</w:t>
      </w:r>
      <w:proofErr w:type="spellStart"/>
      <w:r w:rsidRPr="0056054B">
        <w:rPr>
          <w:rFonts w:eastAsia="Times New Roman"/>
          <w:color w:val="000000" w:themeColor="text1"/>
        </w:rPr>
        <w:t>Popmintchev</w:t>
      </w:r>
      <w:proofErr w:type="spellEnd"/>
      <w:r w:rsidRPr="0056054B">
        <w:rPr>
          <w:rFonts w:eastAsia="Times New Roman"/>
          <w:color w:val="000000" w:themeColor="text1"/>
        </w:rPr>
        <w:t xml:space="preserve">, 2025). </w:t>
      </w:r>
    </w:p>
    <w:p w:rsidR="00910877" w:rsidRPr="0056054B" w:rsidRDefault="000D6DA3" w:rsidP="00910877">
      <w:pPr>
        <w:keepNext/>
        <w:spacing w:line="360" w:lineRule="auto"/>
        <w:jc w:val="center"/>
        <w:rPr>
          <w:color w:val="000000" w:themeColor="text1"/>
        </w:rPr>
      </w:pPr>
      <w:r w:rsidRPr="0056054B">
        <w:rPr>
          <w:rFonts w:eastAsia="Times New Roman"/>
          <w:noProof/>
          <w:color w:val="000000" w:themeColor="text1"/>
          <w:lang w:eastAsia="en-GB"/>
        </w:rPr>
        <w:lastRenderedPageBreak/>
        <w:drawing>
          <wp:inline distT="114300" distB="114300" distL="114300" distR="114300">
            <wp:extent cx="3348038" cy="2511028"/>
            <wp:effectExtent l="12700" t="12700" r="12700" b="1270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 cstate="print"/>
                    <a:srcRect/>
                    <a:stretch>
                      <a:fillRect/>
                    </a:stretch>
                  </pic:blipFill>
                  <pic:spPr>
                    <a:xfrm>
                      <a:off x="0" y="0"/>
                      <a:ext cx="3348038" cy="2511028"/>
                    </a:xfrm>
                    <a:prstGeom prst="rect">
                      <a:avLst/>
                    </a:prstGeom>
                    <a:ln w="12700">
                      <a:solidFill>
                        <a:srgbClr val="000000"/>
                      </a:solidFill>
                      <a:prstDash val="solid"/>
                    </a:ln>
                  </pic:spPr>
                </pic:pic>
              </a:graphicData>
            </a:graphic>
          </wp:inline>
        </w:drawing>
      </w:r>
    </w:p>
    <w:p w:rsidR="004100CF" w:rsidRPr="0056054B" w:rsidRDefault="00910877" w:rsidP="00910877">
      <w:pPr>
        <w:pStyle w:val="Caption"/>
        <w:jc w:val="center"/>
        <w:rPr>
          <w:rFonts w:eastAsia="Times New Roman"/>
          <w:color w:val="000000" w:themeColor="text1"/>
          <w:sz w:val="22"/>
        </w:rPr>
      </w:pPr>
      <w:bookmarkStart w:id="13" w:name="_Toc227785649"/>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003768C1" w:rsidRPr="0056054B">
        <w:rPr>
          <w:noProof/>
          <w:color w:val="000000" w:themeColor="text1"/>
          <w:sz w:val="22"/>
        </w:rPr>
        <w:t>5</w:t>
      </w:r>
      <w:r w:rsidRPr="0056054B">
        <w:rPr>
          <w:color w:val="000000" w:themeColor="text1"/>
          <w:sz w:val="22"/>
        </w:rPr>
        <w:fldChar w:fldCharType="end"/>
      </w:r>
      <w:r w:rsidRPr="0056054B">
        <w:rPr>
          <w:color w:val="000000" w:themeColor="text1"/>
          <w:sz w:val="22"/>
        </w:rPr>
        <w:t>: Microsoft Document Formatting</w:t>
      </w:r>
      <w:bookmarkEnd w:id="13"/>
    </w:p>
    <w:p w:rsidR="004100CF" w:rsidRPr="0056054B" w:rsidRDefault="00910877"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 xml:space="preserve">(Source: Microsoft Support, 2026)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This feature is highly advantageous to modern-day businesses as it allows them to maintain a consistent, high-quality presentation in documentation, which is crucial in professional communication (Prakash, 2025). In addition, there is a “Track Changes” and “</w:t>
      </w:r>
      <w:r w:rsidR="006F6D2D" w:rsidRPr="0056054B">
        <w:rPr>
          <w:rFonts w:eastAsia="Times New Roman"/>
          <w:color w:val="000000" w:themeColor="text1"/>
        </w:rPr>
        <w:t>commenting” feature</w:t>
      </w:r>
      <w:r w:rsidRPr="0056054B">
        <w:rPr>
          <w:rFonts w:eastAsia="Times New Roman"/>
          <w:color w:val="000000" w:themeColor="text1"/>
        </w:rPr>
        <w:t xml:space="preserve">, which allows multiple users to efficiently track, review and edit documents to make it suitable for professional works, thereby enhancing team collaboration (Baker et al., 2021). </w:t>
      </w:r>
    </w:p>
    <w:p w:rsidR="00170B2C" w:rsidRPr="0056054B" w:rsidRDefault="000D6DA3" w:rsidP="00170B2C">
      <w:pPr>
        <w:keepNext/>
        <w:spacing w:line="360" w:lineRule="auto"/>
        <w:jc w:val="center"/>
        <w:rPr>
          <w:color w:val="000000" w:themeColor="text1"/>
          <w:sz w:val="28"/>
        </w:rPr>
      </w:pPr>
      <w:r w:rsidRPr="0056054B">
        <w:rPr>
          <w:rFonts w:eastAsia="Times New Roman"/>
          <w:noProof/>
          <w:color w:val="000000" w:themeColor="text1"/>
          <w:sz w:val="28"/>
          <w:lang w:eastAsia="en-GB"/>
        </w:rPr>
        <w:drawing>
          <wp:inline distT="114300" distB="114300" distL="114300" distR="114300">
            <wp:extent cx="3271838" cy="1794058"/>
            <wp:effectExtent l="12700" t="12700" r="12700" b="12700"/>
            <wp:docPr id="21"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1" cstate="print"/>
                    <a:srcRect/>
                    <a:stretch>
                      <a:fillRect/>
                    </a:stretch>
                  </pic:blipFill>
                  <pic:spPr>
                    <a:xfrm>
                      <a:off x="0" y="0"/>
                      <a:ext cx="3271838" cy="1794058"/>
                    </a:xfrm>
                    <a:prstGeom prst="rect">
                      <a:avLst/>
                    </a:prstGeom>
                    <a:ln w="12700">
                      <a:solidFill>
                        <a:srgbClr val="000000"/>
                      </a:solidFill>
                      <a:prstDash val="solid"/>
                    </a:ln>
                  </pic:spPr>
                </pic:pic>
              </a:graphicData>
            </a:graphic>
          </wp:inline>
        </w:drawing>
      </w:r>
    </w:p>
    <w:p w:rsidR="004100CF" w:rsidRPr="0056054B" w:rsidRDefault="00170B2C" w:rsidP="00170B2C">
      <w:pPr>
        <w:pStyle w:val="Caption"/>
        <w:jc w:val="center"/>
        <w:rPr>
          <w:rFonts w:eastAsia="Times New Roman"/>
          <w:color w:val="000000" w:themeColor="text1"/>
          <w:sz w:val="22"/>
        </w:rPr>
      </w:pPr>
      <w:bookmarkStart w:id="14" w:name="_Toc227785650"/>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003768C1" w:rsidRPr="0056054B">
        <w:rPr>
          <w:noProof/>
          <w:color w:val="000000" w:themeColor="text1"/>
          <w:sz w:val="22"/>
        </w:rPr>
        <w:t>6</w:t>
      </w:r>
      <w:r w:rsidRPr="0056054B">
        <w:rPr>
          <w:color w:val="000000" w:themeColor="text1"/>
          <w:sz w:val="22"/>
        </w:rPr>
        <w:fldChar w:fldCharType="end"/>
      </w:r>
      <w:r w:rsidRPr="0056054B">
        <w:rPr>
          <w:color w:val="000000" w:themeColor="text1"/>
          <w:sz w:val="22"/>
        </w:rPr>
        <w:t>: Track Changes and Comment Feature in MS Word</w:t>
      </w:r>
      <w:bookmarkEnd w:id="14"/>
    </w:p>
    <w:p w:rsidR="004100CF" w:rsidRPr="0056054B" w:rsidRDefault="00170B2C"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(Source: Test, 2023)</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These two features benefit the organisational teams to cooperate and improve work standards, thereby boosting team productivity by reducing chances of errors in preparing professional documents, streamlining operations.</w:t>
      </w:r>
    </w:p>
    <w:p w:rsidR="004100CF" w:rsidRPr="0056054B" w:rsidRDefault="000D6DA3" w:rsidP="00AF0D49">
      <w:pPr>
        <w:spacing w:line="360" w:lineRule="auto"/>
        <w:jc w:val="both"/>
        <w:rPr>
          <w:rFonts w:eastAsia="Times New Roman"/>
          <w:b/>
          <w:bCs/>
          <w:i/>
          <w:iCs/>
          <w:color w:val="000000" w:themeColor="text1"/>
        </w:rPr>
      </w:pPr>
      <w:r w:rsidRPr="0056054B">
        <w:rPr>
          <w:rFonts w:eastAsia="Times New Roman"/>
          <w:b/>
          <w:bCs/>
          <w:i/>
          <w:iCs/>
          <w:color w:val="000000" w:themeColor="text1"/>
        </w:rPr>
        <w:t>Limitations</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Yet, despite the features and their benefits, there are some limitations within MS Word. For instance, complexity and difficulty can occur among inexperienced users in terms of managing </w:t>
      </w:r>
      <w:r w:rsidRPr="0056054B">
        <w:rPr>
          <w:rFonts w:eastAsia="Times New Roman"/>
          <w:color w:val="000000" w:themeColor="text1"/>
        </w:rPr>
        <w:lastRenderedPageBreak/>
        <w:t xml:space="preserve">advanced features such as referencing tools, mail merge and structured document formatting (Kruse and Rapp, 2023). As a consequence, a lack of MS word experience and knowledge can lead to errors through incorrect usage, contributing to inefficiencies and disrupting workflows. Another limitation can be its compatibility issues in document formats, as the documents shared across different versions or alternative </w:t>
      </w:r>
      <w:r w:rsidR="00F55EA5" w:rsidRPr="0056054B">
        <w:rPr>
          <w:rFonts w:eastAsia="Times New Roman"/>
          <w:color w:val="000000" w:themeColor="text1"/>
        </w:rPr>
        <w:t>software</w:t>
      </w:r>
      <w:r w:rsidRPr="0056054B">
        <w:rPr>
          <w:rFonts w:eastAsia="Times New Roman"/>
          <w:color w:val="000000" w:themeColor="text1"/>
        </w:rPr>
        <w:t xml:space="preserve"> might not open and often disrupt format and layout (Microsoft Build, 2026). Therefore, businesses must provide proper training to its workers to proficiently use MS features and work with newer versions to avoid compatibility issues.      </w:t>
      </w:r>
    </w:p>
    <w:p w:rsidR="004100CF" w:rsidRPr="0056054B" w:rsidRDefault="00FC0FE3" w:rsidP="00AF0D49">
      <w:pPr>
        <w:spacing w:line="360" w:lineRule="auto"/>
        <w:jc w:val="both"/>
        <w:rPr>
          <w:rFonts w:eastAsia="Times New Roman"/>
          <w:b/>
          <w:bCs/>
          <w:color w:val="000000" w:themeColor="text1"/>
        </w:rPr>
      </w:pPr>
      <w:r w:rsidRPr="0056054B">
        <w:rPr>
          <w:rFonts w:eastAsia="Times New Roman"/>
          <w:b/>
          <w:bCs/>
          <w:color w:val="000000" w:themeColor="text1"/>
        </w:rPr>
        <w:t>MS PowerPoint</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Microsoft </w:t>
      </w:r>
      <w:r w:rsidR="002B5A26" w:rsidRPr="0056054B">
        <w:rPr>
          <w:rFonts w:eastAsia="Times New Roman"/>
          <w:color w:val="000000" w:themeColor="text1"/>
        </w:rPr>
        <w:t>PowerPoint</w:t>
      </w:r>
      <w:r w:rsidRPr="0056054B">
        <w:rPr>
          <w:rFonts w:eastAsia="Times New Roman"/>
          <w:color w:val="000000" w:themeColor="text1"/>
        </w:rPr>
        <w:t xml:space="preserve"> is a robust presentation software that empowers users to generate clean slideshow presentations by adding texts, images, charts and multimedia to efficiently communicate valuable information (Microsoft, 2026b). </w:t>
      </w:r>
    </w:p>
    <w:p w:rsidR="00170B2C" w:rsidRPr="0056054B" w:rsidRDefault="000D6DA3" w:rsidP="00170B2C">
      <w:pPr>
        <w:keepNext/>
        <w:spacing w:line="360" w:lineRule="auto"/>
        <w:jc w:val="center"/>
        <w:rPr>
          <w:color w:val="000000" w:themeColor="text1"/>
          <w:sz w:val="28"/>
        </w:rPr>
      </w:pPr>
      <w:r w:rsidRPr="0056054B">
        <w:rPr>
          <w:rFonts w:eastAsia="Times New Roman"/>
          <w:noProof/>
          <w:color w:val="000000" w:themeColor="text1"/>
          <w:sz w:val="28"/>
          <w:lang w:eastAsia="en-GB"/>
        </w:rPr>
        <w:drawing>
          <wp:inline distT="114300" distB="114300" distL="114300" distR="114300">
            <wp:extent cx="3729038" cy="2099025"/>
            <wp:effectExtent l="12700" t="12700" r="12700" b="12700"/>
            <wp:docPr id="1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cstate="print"/>
                    <a:srcRect/>
                    <a:stretch>
                      <a:fillRect/>
                    </a:stretch>
                  </pic:blipFill>
                  <pic:spPr>
                    <a:xfrm>
                      <a:off x="0" y="0"/>
                      <a:ext cx="3729038" cy="2099025"/>
                    </a:xfrm>
                    <a:prstGeom prst="rect">
                      <a:avLst/>
                    </a:prstGeom>
                    <a:ln w="12700">
                      <a:solidFill>
                        <a:srgbClr val="000000"/>
                      </a:solidFill>
                      <a:prstDash val="solid"/>
                    </a:ln>
                  </pic:spPr>
                </pic:pic>
              </a:graphicData>
            </a:graphic>
          </wp:inline>
        </w:drawing>
      </w:r>
    </w:p>
    <w:p w:rsidR="004100CF" w:rsidRPr="0056054B" w:rsidRDefault="00170B2C" w:rsidP="00170B2C">
      <w:pPr>
        <w:pStyle w:val="Caption"/>
        <w:jc w:val="center"/>
        <w:rPr>
          <w:rFonts w:eastAsia="Times New Roman"/>
          <w:color w:val="000000" w:themeColor="text1"/>
          <w:sz w:val="22"/>
        </w:rPr>
      </w:pPr>
      <w:bookmarkStart w:id="15" w:name="_Toc227785651"/>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003768C1" w:rsidRPr="0056054B">
        <w:rPr>
          <w:noProof/>
          <w:color w:val="000000" w:themeColor="text1"/>
          <w:sz w:val="22"/>
        </w:rPr>
        <w:t>7</w:t>
      </w:r>
      <w:r w:rsidRPr="0056054B">
        <w:rPr>
          <w:color w:val="000000" w:themeColor="text1"/>
          <w:sz w:val="22"/>
        </w:rPr>
        <w:fldChar w:fldCharType="end"/>
      </w:r>
      <w:r w:rsidRPr="0056054B">
        <w:rPr>
          <w:color w:val="000000" w:themeColor="text1"/>
          <w:sz w:val="22"/>
        </w:rPr>
        <w:t xml:space="preserve">: MS </w:t>
      </w:r>
      <w:bookmarkEnd w:id="15"/>
      <w:r w:rsidR="002B5A26" w:rsidRPr="0056054B">
        <w:rPr>
          <w:color w:val="000000" w:themeColor="text1"/>
          <w:sz w:val="22"/>
        </w:rPr>
        <w:t>PowerPoint</w:t>
      </w:r>
    </w:p>
    <w:p w:rsidR="004100CF" w:rsidRPr="0056054B" w:rsidRDefault="00170B2C"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(Source: Microsoft, 2026b)</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It is mostly used in business meetings, training sessions and sales pitches due to its user-friendly interface and integration, which enhances communication by creating engaging visual representations (Prakash, 2025).  </w:t>
      </w:r>
    </w:p>
    <w:p w:rsidR="004100CF" w:rsidRPr="0056054B" w:rsidRDefault="000D6DA3" w:rsidP="00AF0D49">
      <w:pPr>
        <w:spacing w:line="360" w:lineRule="auto"/>
        <w:jc w:val="both"/>
        <w:rPr>
          <w:rFonts w:eastAsia="Times New Roman"/>
          <w:b/>
          <w:bCs/>
          <w:i/>
          <w:iCs/>
          <w:color w:val="000000" w:themeColor="text1"/>
        </w:rPr>
      </w:pPr>
      <w:r w:rsidRPr="0056054B">
        <w:rPr>
          <w:rFonts w:eastAsia="Times New Roman"/>
          <w:b/>
          <w:bCs/>
          <w:i/>
          <w:iCs/>
          <w:color w:val="000000" w:themeColor="text1"/>
        </w:rPr>
        <w:t xml:space="preserve">Key Features and Benefits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One of the major features of MS </w:t>
      </w:r>
      <w:r w:rsidR="002B5A26" w:rsidRPr="0056054B">
        <w:rPr>
          <w:rFonts w:eastAsia="Times New Roman"/>
          <w:color w:val="000000" w:themeColor="text1"/>
        </w:rPr>
        <w:t>PowerPoint</w:t>
      </w:r>
      <w:r w:rsidRPr="0056054B">
        <w:rPr>
          <w:rFonts w:eastAsia="Times New Roman"/>
          <w:color w:val="000000" w:themeColor="text1"/>
        </w:rPr>
        <w:t xml:space="preserve"> are its “Slide Masters” and “Templates”. This allows organisations to maintain consistent branding across all company presentations such as sales &amp; pitch or fundraising proposals by including attractive </w:t>
      </w:r>
      <w:r w:rsidR="002B5A26" w:rsidRPr="0056054B">
        <w:rPr>
          <w:rFonts w:eastAsia="Times New Roman"/>
          <w:color w:val="000000" w:themeColor="text1"/>
        </w:rPr>
        <w:t>colours</w:t>
      </w:r>
      <w:r w:rsidRPr="0056054B">
        <w:rPr>
          <w:rFonts w:eastAsia="Times New Roman"/>
          <w:color w:val="000000" w:themeColor="text1"/>
        </w:rPr>
        <w:t xml:space="preserve">, fonts and logos into presentations (Microsoft, 2026c). </w:t>
      </w:r>
    </w:p>
    <w:p w:rsidR="005724D3" w:rsidRPr="0056054B" w:rsidRDefault="000D6DA3" w:rsidP="005724D3">
      <w:pPr>
        <w:keepNext/>
        <w:spacing w:line="360" w:lineRule="auto"/>
        <w:jc w:val="center"/>
        <w:rPr>
          <w:color w:val="000000" w:themeColor="text1"/>
          <w:sz w:val="28"/>
        </w:rPr>
      </w:pPr>
      <w:r w:rsidRPr="0056054B">
        <w:rPr>
          <w:rFonts w:eastAsia="Times New Roman"/>
          <w:noProof/>
          <w:color w:val="000000" w:themeColor="text1"/>
          <w:sz w:val="28"/>
          <w:lang w:eastAsia="en-GB"/>
        </w:rPr>
        <w:lastRenderedPageBreak/>
        <w:drawing>
          <wp:inline distT="114300" distB="114300" distL="114300" distR="114300">
            <wp:extent cx="4367213" cy="1644703"/>
            <wp:effectExtent l="12700" t="12700" r="12700" b="12700"/>
            <wp:docPr id="6"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3" cstate="print"/>
                    <a:srcRect/>
                    <a:stretch>
                      <a:fillRect/>
                    </a:stretch>
                  </pic:blipFill>
                  <pic:spPr>
                    <a:xfrm>
                      <a:off x="0" y="0"/>
                      <a:ext cx="4367213" cy="1644703"/>
                    </a:xfrm>
                    <a:prstGeom prst="rect">
                      <a:avLst/>
                    </a:prstGeom>
                    <a:ln w="12700">
                      <a:solidFill>
                        <a:srgbClr val="000000"/>
                      </a:solidFill>
                      <a:prstDash val="solid"/>
                    </a:ln>
                  </pic:spPr>
                </pic:pic>
              </a:graphicData>
            </a:graphic>
          </wp:inline>
        </w:drawing>
      </w:r>
    </w:p>
    <w:p w:rsidR="004100CF" w:rsidRPr="0056054B" w:rsidRDefault="005724D3" w:rsidP="005724D3">
      <w:pPr>
        <w:pStyle w:val="Caption"/>
        <w:jc w:val="center"/>
        <w:rPr>
          <w:rFonts w:eastAsia="Times New Roman"/>
          <w:color w:val="000000" w:themeColor="text1"/>
          <w:sz w:val="22"/>
        </w:rPr>
      </w:pPr>
      <w:bookmarkStart w:id="16" w:name="_Toc227785652"/>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003768C1" w:rsidRPr="0056054B">
        <w:rPr>
          <w:noProof/>
          <w:color w:val="000000" w:themeColor="text1"/>
          <w:sz w:val="22"/>
        </w:rPr>
        <w:t>8</w:t>
      </w:r>
      <w:r w:rsidRPr="0056054B">
        <w:rPr>
          <w:color w:val="000000" w:themeColor="text1"/>
          <w:sz w:val="22"/>
        </w:rPr>
        <w:fldChar w:fldCharType="end"/>
      </w:r>
      <w:r w:rsidRPr="0056054B">
        <w:rPr>
          <w:color w:val="000000" w:themeColor="text1"/>
          <w:sz w:val="22"/>
        </w:rPr>
        <w:t>: Presentation Slide and Templates</w:t>
      </w:r>
      <w:bookmarkEnd w:id="16"/>
    </w:p>
    <w:p w:rsidR="004100CF" w:rsidRPr="0056054B" w:rsidRDefault="005724D3"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(Source: Microsoft, 2026c)</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This feature benefits modern day organisations to consistently maintain a professional and </w:t>
      </w:r>
      <w:r w:rsidR="002B5A26" w:rsidRPr="0056054B">
        <w:rPr>
          <w:rFonts w:eastAsia="Times New Roman"/>
          <w:color w:val="000000" w:themeColor="text1"/>
        </w:rPr>
        <w:t>eye-catching</w:t>
      </w:r>
      <w:r w:rsidRPr="0056054B">
        <w:rPr>
          <w:rFonts w:eastAsia="Times New Roman"/>
          <w:color w:val="000000" w:themeColor="text1"/>
        </w:rPr>
        <w:t xml:space="preserve"> format of their presentation works whenever pitching to clients, helping them understand business offerings and values (Microsoft, 2026c). Moreover, organisations further benefitted with these features of MS </w:t>
      </w:r>
      <w:r w:rsidR="002B5A26" w:rsidRPr="0056054B">
        <w:rPr>
          <w:rFonts w:eastAsia="Times New Roman"/>
          <w:color w:val="000000" w:themeColor="text1"/>
        </w:rPr>
        <w:t>PowerPoint</w:t>
      </w:r>
      <w:r w:rsidRPr="0056054B">
        <w:rPr>
          <w:rFonts w:eastAsia="Times New Roman"/>
          <w:color w:val="000000" w:themeColor="text1"/>
        </w:rPr>
        <w:t xml:space="preserve"> as it allows them to build strong brand presentations without hiring special designers, which saves employment costs and extra time (Microsoft, 2026c). “Multimedia integration” is another crucial feature of MS </w:t>
      </w:r>
      <w:r w:rsidR="002B5A26" w:rsidRPr="0056054B">
        <w:rPr>
          <w:rFonts w:eastAsia="Times New Roman"/>
          <w:color w:val="000000" w:themeColor="text1"/>
        </w:rPr>
        <w:t>PowerPoint</w:t>
      </w:r>
      <w:r w:rsidRPr="0056054B">
        <w:rPr>
          <w:rFonts w:eastAsia="Times New Roman"/>
          <w:color w:val="000000" w:themeColor="text1"/>
        </w:rPr>
        <w:t>, as it facilitates organisational teams to include images, videos, charts and animations into presentations, which makes them more engaging and easier to understand (</w:t>
      </w:r>
      <w:proofErr w:type="spellStart"/>
      <w:r w:rsidRPr="0056054B">
        <w:rPr>
          <w:rFonts w:eastAsia="Times New Roman"/>
          <w:color w:val="000000" w:themeColor="text1"/>
        </w:rPr>
        <w:t>Doukianou</w:t>
      </w:r>
      <w:proofErr w:type="spellEnd"/>
      <w:r w:rsidRPr="0056054B">
        <w:rPr>
          <w:rFonts w:eastAsia="Times New Roman"/>
          <w:color w:val="000000" w:themeColor="text1"/>
        </w:rPr>
        <w:t xml:space="preserve"> et al., 2021). Therefore, utilisation of this feature helps organisations to attract and convince clients or other business partners towards them, facilitating sales or fundraising.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Additionally, the “presenter view” also serves as a fundamental feature at MS </w:t>
      </w:r>
      <w:r w:rsidR="002B5A26" w:rsidRPr="0056054B">
        <w:rPr>
          <w:rFonts w:eastAsia="Times New Roman"/>
          <w:color w:val="000000" w:themeColor="text1"/>
        </w:rPr>
        <w:t>PowerPoint</w:t>
      </w:r>
      <w:r w:rsidRPr="0056054B">
        <w:rPr>
          <w:rFonts w:eastAsia="Times New Roman"/>
          <w:color w:val="000000" w:themeColor="text1"/>
        </w:rPr>
        <w:t xml:space="preserve">, which allows presenters or business spokespersons to see detailed notes about the presentation slides and follow slide timers (Microsoft Support, 2026a). </w:t>
      </w:r>
    </w:p>
    <w:p w:rsidR="005724D3" w:rsidRPr="0056054B" w:rsidRDefault="000D6DA3" w:rsidP="005724D3">
      <w:pPr>
        <w:keepNext/>
        <w:spacing w:line="360" w:lineRule="auto"/>
        <w:jc w:val="center"/>
        <w:rPr>
          <w:color w:val="000000" w:themeColor="text1"/>
          <w:sz w:val="28"/>
        </w:rPr>
      </w:pPr>
      <w:r w:rsidRPr="0056054B">
        <w:rPr>
          <w:rFonts w:eastAsia="Times New Roman"/>
          <w:noProof/>
          <w:color w:val="000000" w:themeColor="text1"/>
          <w:sz w:val="28"/>
          <w:lang w:eastAsia="en-GB"/>
        </w:rPr>
        <w:drawing>
          <wp:inline distT="114300" distB="114300" distL="114300" distR="114300">
            <wp:extent cx="4562475" cy="9525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cstate="print"/>
                    <a:srcRect/>
                    <a:stretch>
                      <a:fillRect/>
                    </a:stretch>
                  </pic:blipFill>
                  <pic:spPr>
                    <a:xfrm>
                      <a:off x="0" y="0"/>
                      <a:ext cx="4562475" cy="952500"/>
                    </a:xfrm>
                    <a:prstGeom prst="rect">
                      <a:avLst/>
                    </a:prstGeom>
                    <a:ln w="12700">
                      <a:solidFill>
                        <a:srgbClr val="000000"/>
                      </a:solidFill>
                      <a:prstDash val="solid"/>
                    </a:ln>
                  </pic:spPr>
                </pic:pic>
              </a:graphicData>
            </a:graphic>
          </wp:inline>
        </w:drawing>
      </w:r>
    </w:p>
    <w:p w:rsidR="004100CF" w:rsidRPr="0056054B" w:rsidRDefault="005724D3" w:rsidP="005724D3">
      <w:pPr>
        <w:pStyle w:val="Caption"/>
        <w:jc w:val="center"/>
        <w:rPr>
          <w:rFonts w:eastAsia="Times New Roman"/>
          <w:color w:val="000000" w:themeColor="text1"/>
          <w:sz w:val="22"/>
        </w:rPr>
      </w:pPr>
      <w:bookmarkStart w:id="17" w:name="_Toc227785653"/>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003768C1" w:rsidRPr="0056054B">
        <w:rPr>
          <w:noProof/>
          <w:color w:val="000000" w:themeColor="text1"/>
          <w:sz w:val="22"/>
        </w:rPr>
        <w:t>9</w:t>
      </w:r>
      <w:r w:rsidRPr="0056054B">
        <w:rPr>
          <w:color w:val="000000" w:themeColor="text1"/>
          <w:sz w:val="22"/>
        </w:rPr>
        <w:fldChar w:fldCharType="end"/>
      </w:r>
      <w:r w:rsidRPr="0056054B">
        <w:rPr>
          <w:color w:val="000000" w:themeColor="text1"/>
          <w:sz w:val="22"/>
        </w:rPr>
        <w:t xml:space="preserve">: Presenter View in MS </w:t>
      </w:r>
      <w:bookmarkEnd w:id="17"/>
      <w:r w:rsidR="002B5A26" w:rsidRPr="0056054B">
        <w:rPr>
          <w:color w:val="000000" w:themeColor="text1"/>
          <w:sz w:val="22"/>
        </w:rPr>
        <w:t>PowerPoint</w:t>
      </w:r>
    </w:p>
    <w:p w:rsidR="004100CF" w:rsidRPr="0056054B" w:rsidRDefault="005724D3"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 xml:space="preserve">(Source: Microsoft Support, 2026a)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This feature is highly beneficial for business operations as it aids business spokespersons to communicate company offerings and values to clients or other stakeholders through a polished and confident presentation in time (Microsoft Support, 2026a).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Overall, these features jointly help contemporary businesses to enhance communication and increase client retention. </w:t>
      </w:r>
    </w:p>
    <w:p w:rsidR="004100CF" w:rsidRPr="0056054B" w:rsidRDefault="000D6DA3" w:rsidP="00AF0D49">
      <w:pPr>
        <w:spacing w:line="360" w:lineRule="auto"/>
        <w:jc w:val="both"/>
        <w:rPr>
          <w:rFonts w:eastAsia="Times New Roman"/>
          <w:b/>
          <w:bCs/>
          <w:i/>
          <w:iCs/>
          <w:color w:val="000000" w:themeColor="text1"/>
        </w:rPr>
      </w:pPr>
      <w:r w:rsidRPr="0056054B">
        <w:rPr>
          <w:rFonts w:eastAsia="Times New Roman"/>
          <w:b/>
          <w:bCs/>
          <w:i/>
          <w:iCs/>
          <w:color w:val="000000" w:themeColor="text1"/>
        </w:rPr>
        <w:lastRenderedPageBreak/>
        <w:t>Limitations</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Besides the benefits of the software, there are limitations as well. For instance, organisations often become too reliant on presentation slides, which often backfire by making communication inefficient due to poor design or too text-heavy (Green, 2021). This can deliberately reduce communication effectiveness, reducing client engagement by limiting understanding. Moreover, creating attractive professional presentations with more styles, visuals and fonts can become time-consuming, which can delay the outcome, leading to missed market opportunities (Das et al., 2025). Thus, businesses must prioritise clarity in contents before designing slides to avoid communication breakdown. </w:t>
      </w:r>
    </w:p>
    <w:p w:rsidR="004100CF" w:rsidRPr="0056054B" w:rsidRDefault="000D6DA3" w:rsidP="00AF0D49">
      <w:pPr>
        <w:spacing w:line="360" w:lineRule="auto"/>
        <w:jc w:val="both"/>
        <w:rPr>
          <w:rFonts w:eastAsia="Times New Roman"/>
          <w:b/>
          <w:bCs/>
          <w:color w:val="000000" w:themeColor="text1"/>
        </w:rPr>
      </w:pPr>
      <w:r w:rsidRPr="0056054B">
        <w:rPr>
          <w:rFonts w:eastAsia="Times New Roman"/>
          <w:color w:val="000000" w:themeColor="text1"/>
        </w:rPr>
        <w:t xml:space="preserve">Overall, despite the limitations, </w:t>
      </w:r>
      <w:r w:rsidR="00FC0FE3" w:rsidRPr="0056054B">
        <w:rPr>
          <w:rFonts w:eastAsia="Times New Roman"/>
          <w:color w:val="000000" w:themeColor="text1"/>
        </w:rPr>
        <w:t>PowerPoint</w:t>
      </w:r>
      <w:r w:rsidRPr="0056054B">
        <w:rPr>
          <w:rFonts w:eastAsia="Times New Roman"/>
          <w:color w:val="000000" w:themeColor="text1"/>
        </w:rPr>
        <w:t xml:space="preserve"> enhances business communication by delivering engaging and appealing organisational presentations.       </w:t>
      </w:r>
    </w:p>
    <w:p w:rsidR="004100CF" w:rsidRPr="0056054B" w:rsidRDefault="00FC0FE3" w:rsidP="00AF0D49">
      <w:pPr>
        <w:spacing w:line="360" w:lineRule="auto"/>
        <w:jc w:val="both"/>
        <w:rPr>
          <w:rFonts w:eastAsia="Times New Roman"/>
          <w:b/>
          <w:bCs/>
          <w:color w:val="000000" w:themeColor="text1"/>
        </w:rPr>
      </w:pPr>
      <w:r w:rsidRPr="0056054B">
        <w:rPr>
          <w:rFonts w:eastAsia="Times New Roman"/>
          <w:b/>
          <w:bCs/>
          <w:color w:val="000000" w:themeColor="text1"/>
        </w:rPr>
        <w:t>MS Excel</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Microsoft Excel is a </w:t>
      </w:r>
      <w:r w:rsidR="002B5A26" w:rsidRPr="0056054B">
        <w:rPr>
          <w:rFonts w:eastAsia="Times New Roman"/>
          <w:color w:val="000000" w:themeColor="text1"/>
        </w:rPr>
        <w:t>great</w:t>
      </w:r>
      <w:r w:rsidRPr="0056054B">
        <w:rPr>
          <w:rFonts w:eastAsia="Times New Roman"/>
          <w:color w:val="000000" w:themeColor="text1"/>
        </w:rPr>
        <w:t xml:space="preserve"> free spreadsheet software application, which makes business data more insightful by allowing users to make them properly organised, calculated and visualised (Microsoft, 2026e). The flexibility and functionality of MS Excel enables organisations to precisely calculate large amounts of numerical data and generate understandable insights that shape and support strategic planning (</w:t>
      </w:r>
      <w:proofErr w:type="spellStart"/>
      <w:r w:rsidRPr="0056054B">
        <w:rPr>
          <w:rFonts w:eastAsia="Times New Roman"/>
          <w:color w:val="000000" w:themeColor="text1"/>
        </w:rPr>
        <w:t>Okoli</w:t>
      </w:r>
      <w:proofErr w:type="spellEnd"/>
      <w:r w:rsidRPr="0056054B">
        <w:rPr>
          <w:rFonts w:eastAsia="Times New Roman"/>
          <w:color w:val="000000" w:themeColor="text1"/>
        </w:rPr>
        <w:t xml:space="preserve"> et al., 2022). Thus, by doing so this software becomes essential for businesses to drive development of informed decisions essential for growth. </w:t>
      </w:r>
    </w:p>
    <w:p w:rsidR="004100CF" w:rsidRPr="0056054B" w:rsidRDefault="000D6DA3" w:rsidP="00AF0D49">
      <w:pPr>
        <w:spacing w:line="360" w:lineRule="auto"/>
        <w:jc w:val="both"/>
        <w:rPr>
          <w:rFonts w:eastAsia="Times New Roman"/>
          <w:b/>
          <w:bCs/>
          <w:i/>
          <w:iCs/>
          <w:color w:val="000000" w:themeColor="text1"/>
        </w:rPr>
      </w:pPr>
      <w:r w:rsidRPr="0056054B">
        <w:rPr>
          <w:rFonts w:eastAsia="Times New Roman"/>
          <w:b/>
          <w:bCs/>
          <w:i/>
          <w:iCs/>
          <w:color w:val="000000" w:themeColor="text1"/>
        </w:rPr>
        <w:t xml:space="preserve">Features and Benefits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One of the fundamental features of MS Excel is its formulas and functions such as IF, VLOOKUP and SUM, which jointly facilitates automated calculation of large datasets (Microsoft Support, 2026b). </w:t>
      </w:r>
    </w:p>
    <w:p w:rsidR="00F13EF7" w:rsidRPr="0056054B" w:rsidRDefault="000D6DA3" w:rsidP="00F13EF7">
      <w:pPr>
        <w:keepNext/>
        <w:spacing w:line="360" w:lineRule="auto"/>
        <w:jc w:val="center"/>
        <w:rPr>
          <w:color w:val="000000" w:themeColor="text1"/>
          <w:sz w:val="28"/>
        </w:rPr>
      </w:pPr>
      <w:r w:rsidRPr="0056054B">
        <w:rPr>
          <w:rFonts w:eastAsia="Times New Roman"/>
          <w:noProof/>
          <w:color w:val="000000" w:themeColor="text1"/>
          <w:sz w:val="28"/>
          <w:lang w:eastAsia="en-GB"/>
        </w:rPr>
        <w:drawing>
          <wp:inline distT="114300" distB="114300" distL="114300" distR="114300">
            <wp:extent cx="4233863" cy="2055866"/>
            <wp:effectExtent l="12700" t="12700" r="12700" b="12700"/>
            <wp:docPr id="3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5" cstate="print"/>
                    <a:srcRect/>
                    <a:stretch>
                      <a:fillRect/>
                    </a:stretch>
                  </pic:blipFill>
                  <pic:spPr>
                    <a:xfrm>
                      <a:off x="0" y="0"/>
                      <a:ext cx="4233863" cy="2055866"/>
                    </a:xfrm>
                    <a:prstGeom prst="rect">
                      <a:avLst/>
                    </a:prstGeom>
                    <a:ln w="12700">
                      <a:solidFill>
                        <a:srgbClr val="000000"/>
                      </a:solidFill>
                      <a:prstDash val="solid"/>
                    </a:ln>
                  </pic:spPr>
                </pic:pic>
              </a:graphicData>
            </a:graphic>
          </wp:inline>
        </w:drawing>
      </w:r>
    </w:p>
    <w:p w:rsidR="004100CF" w:rsidRPr="0056054B" w:rsidRDefault="00F13EF7" w:rsidP="00F13EF7">
      <w:pPr>
        <w:pStyle w:val="Caption"/>
        <w:jc w:val="center"/>
        <w:rPr>
          <w:rFonts w:eastAsia="Times New Roman"/>
          <w:color w:val="000000" w:themeColor="text1"/>
          <w:sz w:val="22"/>
        </w:rPr>
      </w:pPr>
      <w:bookmarkStart w:id="18" w:name="_Toc227785654"/>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003768C1" w:rsidRPr="0056054B">
        <w:rPr>
          <w:noProof/>
          <w:color w:val="000000" w:themeColor="text1"/>
          <w:sz w:val="22"/>
        </w:rPr>
        <w:t>10</w:t>
      </w:r>
      <w:r w:rsidRPr="0056054B">
        <w:rPr>
          <w:color w:val="000000" w:themeColor="text1"/>
          <w:sz w:val="22"/>
        </w:rPr>
        <w:fldChar w:fldCharType="end"/>
      </w:r>
      <w:r w:rsidRPr="0056054B">
        <w:rPr>
          <w:color w:val="000000" w:themeColor="text1"/>
          <w:sz w:val="22"/>
        </w:rPr>
        <w:t>: Calculations in MS Excel</w:t>
      </w:r>
      <w:bookmarkEnd w:id="18"/>
    </w:p>
    <w:p w:rsidR="004100CF" w:rsidRPr="0056054B" w:rsidRDefault="00F13EF7"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(Source: Microsoft Support, 2026b)</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lastRenderedPageBreak/>
        <w:t xml:space="preserve">Thus, with this feature, businesses get benefitted in calculating budgets, predicting sales and evaluating performance of employees, which optimises resource allocation and improves overall decision-making (Microsoft Support, 2026b). Another key feature of the software is its data analysis capability through ‘Pivot Tables’, which helps in summarising and comparing massive complex datasets and identification of quick trends without any manual calculations (Microsoft Support, 2026c). </w:t>
      </w:r>
    </w:p>
    <w:p w:rsidR="00F13EF7" w:rsidRPr="0056054B" w:rsidRDefault="000D6DA3" w:rsidP="00F13EF7">
      <w:pPr>
        <w:keepNext/>
        <w:spacing w:line="360" w:lineRule="auto"/>
        <w:jc w:val="center"/>
        <w:rPr>
          <w:color w:val="000000" w:themeColor="text1"/>
        </w:rPr>
      </w:pPr>
      <w:r w:rsidRPr="0056054B">
        <w:rPr>
          <w:rFonts w:eastAsia="Times New Roman"/>
          <w:noProof/>
          <w:color w:val="000000" w:themeColor="text1"/>
          <w:lang w:eastAsia="en-GB"/>
        </w:rPr>
        <w:drawing>
          <wp:inline distT="114300" distB="114300" distL="114300" distR="114300">
            <wp:extent cx="3324225" cy="2171700"/>
            <wp:effectExtent l="12700" t="12700" r="12700" b="1270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cstate="print"/>
                    <a:srcRect/>
                    <a:stretch>
                      <a:fillRect/>
                    </a:stretch>
                  </pic:blipFill>
                  <pic:spPr>
                    <a:xfrm>
                      <a:off x="0" y="0"/>
                      <a:ext cx="3324225" cy="2171700"/>
                    </a:xfrm>
                    <a:prstGeom prst="rect">
                      <a:avLst/>
                    </a:prstGeom>
                    <a:ln w="12700">
                      <a:solidFill>
                        <a:srgbClr val="000000"/>
                      </a:solidFill>
                      <a:prstDash val="solid"/>
                    </a:ln>
                  </pic:spPr>
                </pic:pic>
              </a:graphicData>
            </a:graphic>
          </wp:inline>
        </w:drawing>
      </w:r>
    </w:p>
    <w:p w:rsidR="004100CF" w:rsidRPr="0056054B" w:rsidRDefault="00F13EF7" w:rsidP="00F13EF7">
      <w:pPr>
        <w:pStyle w:val="Caption"/>
        <w:jc w:val="center"/>
        <w:rPr>
          <w:rFonts w:eastAsia="Times New Roman"/>
          <w:color w:val="000000" w:themeColor="text1"/>
          <w:sz w:val="22"/>
          <w:szCs w:val="22"/>
        </w:rPr>
      </w:pPr>
      <w:bookmarkStart w:id="19" w:name="_Toc227785655"/>
      <w:r w:rsidRPr="0056054B">
        <w:rPr>
          <w:color w:val="000000" w:themeColor="text1"/>
          <w:sz w:val="22"/>
          <w:szCs w:val="22"/>
        </w:rPr>
        <w:t xml:space="preserve">Figure </w:t>
      </w:r>
      <w:r w:rsidRPr="0056054B">
        <w:rPr>
          <w:color w:val="000000" w:themeColor="text1"/>
          <w:sz w:val="22"/>
          <w:szCs w:val="22"/>
        </w:rPr>
        <w:fldChar w:fldCharType="begin"/>
      </w:r>
      <w:r w:rsidRPr="0056054B">
        <w:rPr>
          <w:color w:val="000000" w:themeColor="text1"/>
          <w:sz w:val="22"/>
          <w:szCs w:val="22"/>
        </w:rPr>
        <w:instrText xml:space="preserve"> SEQ Figure \* ARABIC </w:instrText>
      </w:r>
      <w:r w:rsidRPr="0056054B">
        <w:rPr>
          <w:color w:val="000000" w:themeColor="text1"/>
          <w:sz w:val="22"/>
          <w:szCs w:val="22"/>
        </w:rPr>
        <w:fldChar w:fldCharType="separate"/>
      </w:r>
      <w:r w:rsidR="003768C1" w:rsidRPr="0056054B">
        <w:rPr>
          <w:noProof/>
          <w:color w:val="000000" w:themeColor="text1"/>
          <w:sz w:val="22"/>
          <w:szCs w:val="22"/>
        </w:rPr>
        <w:t>11</w:t>
      </w:r>
      <w:r w:rsidRPr="0056054B">
        <w:rPr>
          <w:color w:val="000000" w:themeColor="text1"/>
          <w:sz w:val="22"/>
          <w:szCs w:val="22"/>
        </w:rPr>
        <w:fldChar w:fldCharType="end"/>
      </w:r>
      <w:r w:rsidRPr="0056054B">
        <w:rPr>
          <w:color w:val="000000" w:themeColor="text1"/>
          <w:sz w:val="22"/>
          <w:szCs w:val="22"/>
        </w:rPr>
        <w:t>: Pivot Table in MS Excel</w:t>
      </w:r>
      <w:bookmarkEnd w:id="19"/>
    </w:p>
    <w:p w:rsidR="004100CF" w:rsidRPr="0056054B" w:rsidRDefault="00F13EF7"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 xml:space="preserve">(Source: Microsoft Support, 2026c)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This feature in MS Excel benefits organisations to uncover the market trends, comprehend customer demands and tailor products and services to ensure maximum sales through impactful decision-making (Microsoft Support, 2026c). Additionally, Excel also supports data visualisation, which works as another key feature, enabling businesses to highlight charts and graphs about current market trends, yearly </w:t>
      </w:r>
      <w:proofErr w:type="spellStart"/>
      <w:r w:rsidRPr="0056054B">
        <w:rPr>
          <w:rFonts w:eastAsia="Times New Roman"/>
          <w:color w:val="000000" w:themeColor="text1"/>
        </w:rPr>
        <w:t>earning</w:t>
      </w:r>
      <w:proofErr w:type="spellEnd"/>
      <w:r w:rsidRPr="0056054B">
        <w:rPr>
          <w:rFonts w:eastAsia="Times New Roman"/>
          <w:color w:val="000000" w:themeColor="text1"/>
        </w:rPr>
        <w:t xml:space="preserve"> and sales volume (Microsoft Support, 2026d). </w:t>
      </w:r>
    </w:p>
    <w:p w:rsidR="00251F94" w:rsidRPr="0056054B" w:rsidRDefault="000D6DA3" w:rsidP="00251F94">
      <w:pPr>
        <w:keepNext/>
        <w:spacing w:line="360" w:lineRule="auto"/>
        <w:jc w:val="center"/>
        <w:rPr>
          <w:color w:val="000000" w:themeColor="text1"/>
        </w:rPr>
      </w:pPr>
      <w:r w:rsidRPr="0056054B">
        <w:rPr>
          <w:rFonts w:eastAsia="Times New Roman"/>
          <w:noProof/>
          <w:color w:val="000000" w:themeColor="text1"/>
          <w:lang w:eastAsia="en-GB"/>
        </w:rPr>
        <w:drawing>
          <wp:inline distT="114300" distB="114300" distL="114300" distR="114300">
            <wp:extent cx="3171825" cy="1885950"/>
            <wp:effectExtent l="0" t="0" r="0" b="0"/>
            <wp:docPr id="24"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7" cstate="print"/>
                    <a:srcRect/>
                    <a:stretch>
                      <a:fillRect/>
                    </a:stretch>
                  </pic:blipFill>
                  <pic:spPr>
                    <a:xfrm>
                      <a:off x="0" y="0"/>
                      <a:ext cx="3171825" cy="1885950"/>
                    </a:xfrm>
                    <a:prstGeom prst="rect">
                      <a:avLst/>
                    </a:prstGeom>
                    <a:ln/>
                  </pic:spPr>
                </pic:pic>
              </a:graphicData>
            </a:graphic>
          </wp:inline>
        </w:drawing>
      </w:r>
    </w:p>
    <w:p w:rsidR="004100CF" w:rsidRPr="0056054B" w:rsidRDefault="00251F94" w:rsidP="00251F94">
      <w:pPr>
        <w:pStyle w:val="Caption"/>
        <w:jc w:val="center"/>
        <w:rPr>
          <w:rFonts w:eastAsia="Times New Roman"/>
          <w:color w:val="000000" w:themeColor="text1"/>
          <w:sz w:val="22"/>
          <w:szCs w:val="22"/>
        </w:rPr>
      </w:pPr>
      <w:bookmarkStart w:id="20" w:name="_Toc227785656"/>
      <w:r w:rsidRPr="0056054B">
        <w:rPr>
          <w:color w:val="000000" w:themeColor="text1"/>
          <w:sz w:val="22"/>
          <w:szCs w:val="22"/>
        </w:rPr>
        <w:t xml:space="preserve">Figure </w:t>
      </w:r>
      <w:r w:rsidRPr="0056054B">
        <w:rPr>
          <w:color w:val="000000" w:themeColor="text1"/>
          <w:sz w:val="22"/>
          <w:szCs w:val="22"/>
        </w:rPr>
        <w:fldChar w:fldCharType="begin"/>
      </w:r>
      <w:r w:rsidRPr="0056054B">
        <w:rPr>
          <w:color w:val="000000" w:themeColor="text1"/>
          <w:sz w:val="22"/>
          <w:szCs w:val="22"/>
        </w:rPr>
        <w:instrText xml:space="preserve"> SEQ Figure \* ARABIC </w:instrText>
      </w:r>
      <w:r w:rsidRPr="0056054B">
        <w:rPr>
          <w:color w:val="000000" w:themeColor="text1"/>
          <w:sz w:val="22"/>
          <w:szCs w:val="22"/>
        </w:rPr>
        <w:fldChar w:fldCharType="separate"/>
      </w:r>
      <w:r w:rsidR="003768C1" w:rsidRPr="0056054B">
        <w:rPr>
          <w:noProof/>
          <w:color w:val="000000" w:themeColor="text1"/>
          <w:sz w:val="22"/>
          <w:szCs w:val="22"/>
        </w:rPr>
        <w:t>12</w:t>
      </w:r>
      <w:r w:rsidRPr="0056054B">
        <w:rPr>
          <w:color w:val="000000" w:themeColor="text1"/>
          <w:sz w:val="22"/>
          <w:szCs w:val="22"/>
        </w:rPr>
        <w:fldChar w:fldCharType="end"/>
      </w:r>
      <w:r w:rsidRPr="0056054B">
        <w:rPr>
          <w:color w:val="000000" w:themeColor="text1"/>
          <w:sz w:val="22"/>
          <w:szCs w:val="22"/>
        </w:rPr>
        <w:t>: Example of Excel Data Visualisation</w:t>
      </w:r>
      <w:bookmarkEnd w:id="20"/>
    </w:p>
    <w:p w:rsidR="004100CF" w:rsidRPr="0056054B" w:rsidRDefault="00251F94"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 xml:space="preserve">(Source: Microsoft Support, 2026d)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lastRenderedPageBreak/>
        <w:t xml:space="preserve">This feature contains multiple benefits for businesses as it summarises complex analysis of raw data, offers clear interpretation of trends, enabling businesses to track overall business performance and refine decision-making based on the insights (Al </w:t>
      </w:r>
      <w:proofErr w:type="spellStart"/>
      <w:r w:rsidRPr="0056054B">
        <w:rPr>
          <w:rFonts w:eastAsia="Times New Roman"/>
          <w:color w:val="000000" w:themeColor="text1"/>
        </w:rPr>
        <w:t>Maruf</w:t>
      </w:r>
      <w:proofErr w:type="spellEnd"/>
      <w:r w:rsidRPr="0056054B">
        <w:rPr>
          <w:rFonts w:eastAsia="Times New Roman"/>
          <w:color w:val="000000" w:themeColor="text1"/>
        </w:rPr>
        <w:t xml:space="preserve"> et al., 2022). </w:t>
      </w:r>
    </w:p>
    <w:p w:rsidR="004100CF" w:rsidRPr="0056054B" w:rsidRDefault="000D6DA3" w:rsidP="00AF0D49">
      <w:pPr>
        <w:spacing w:line="360" w:lineRule="auto"/>
        <w:jc w:val="both"/>
        <w:rPr>
          <w:rFonts w:eastAsia="Times New Roman"/>
          <w:b/>
          <w:bCs/>
          <w:i/>
          <w:iCs/>
          <w:color w:val="000000" w:themeColor="text1"/>
        </w:rPr>
      </w:pPr>
      <w:r w:rsidRPr="0056054B">
        <w:rPr>
          <w:rFonts w:eastAsia="Times New Roman"/>
          <w:b/>
          <w:bCs/>
          <w:i/>
          <w:iCs/>
          <w:color w:val="000000" w:themeColor="text1"/>
        </w:rPr>
        <w:t>Limitations</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However, despite the advantages, the software also has clear limitations. For example, one major drawback is data inaccuracy and errors from manual entries, which can cause miscalculations and lead to inaccurate financial or sales results (</w:t>
      </w:r>
      <w:proofErr w:type="spellStart"/>
      <w:r w:rsidRPr="0056054B">
        <w:rPr>
          <w:rFonts w:eastAsia="Times New Roman"/>
          <w:color w:val="000000" w:themeColor="text1"/>
        </w:rPr>
        <w:t>Gaoual</w:t>
      </w:r>
      <w:proofErr w:type="spellEnd"/>
      <w:r w:rsidRPr="0056054B">
        <w:rPr>
          <w:rFonts w:eastAsia="Times New Roman"/>
          <w:color w:val="000000" w:themeColor="text1"/>
        </w:rPr>
        <w:t xml:space="preserve"> et al., 2025). Additionally, excel often lacks scalability as it struggles to manage large amounts of datasets, which slow down the analysis process, delaying outcomes and decision-making (Merchant, 2022). Therefore, organisations need to consider using experienced workers and avoid extremely large datasets to maintain accuracy in results.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Overall, regardless of the limitations, MS Excel is still a useful tool for businesses considering its analytical and calculating capability, which enables data-driven decision-making.     </w:t>
      </w:r>
    </w:p>
    <w:p w:rsidR="004100CF" w:rsidRPr="0056054B" w:rsidRDefault="000D6DA3" w:rsidP="00AF0D49">
      <w:pPr>
        <w:spacing w:line="360" w:lineRule="auto"/>
        <w:jc w:val="both"/>
        <w:rPr>
          <w:rFonts w:eastAsia="Times New Roman"/>
          <w:b/>
          <w:bCs/>
          <w:color w:val="000000" w:themeColor="text1"/>
        </w:rPr>
      </w:pPr>
      <w:r w:rsidRPr="0056054B">
        <w:rPr>
          <w:rFonts w:eastAsia="Times New Roman"/>
          <w:b/>
          <w:bCs/>
          <w:color w:val="000000" w:themeColor="text1"/>
        </w:rPr>
        <w:t>MS Access</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Microsoft Access is a user-friendly data-base management system (RDBMS), which is designed for storing, organising and managing larger datasets efficiently without any coding skill requirements (Microsoft, 2026f). It is useful for small to medium-sized businesses to manage inventories, track customer data and manage orders, thereby streamlining overall operations in a cost-effective way (Scaler, 2024).</w:t>
      </w:r>
    </w:p>
    <w:p w:rsidR="004100CF" w:rsidRPr="0056054B" w:rsidRDefault="000D6DA3" w:rsidP="00AF0D49">
      <w:pPr>
        <w:spacing w:line="360" w:lineRule="auto"/>
        <w:jc w:val="both"/>
        <w:rPr>
          <w:rFonts w:eastAsia="Times New Roman"/>
          <w:b/>
          <w:bCs/>
          <w:i/>
          <w:iCs/>
          <w:color w:val="000000" w:themeColor="text1"/>
        </w:rPr>
      </w:pPr>
      <w:r w:rsidRPr="0056054B">
        <w:rPr>
          <w:rFonts w:eastAsia="Times New Roman"/>
          <w:b/>
          <w:bCs/>
          <w:i/>
          <w:iCs/>
          <w:color w:val="000000" w:themeColor="text1"/>
        </w:rPr>
        <w:t xml:space="preserve">Features and Benefits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‘Relational Database’ is one of the core feature of MS Access, enabling users to design tables and establish relationships between different data tables based on common fields, which prevents potential data duplication and ensure integrity (Microsoft Build, 2026a).  </w:t>
      </w:r>
    </w:p>
    <w:p w:rsidR="008D3CED" w:rsidRPr="0056054B" w:rsidRDefault="000D6DA3" w:rsidP="008D3CED">
      <w:pPr>
        <w:keepNext/>
        <w:spacing w:line="360" w:lineRule="auto"/>
        <w:jc w:val="center"/>
        <w:rPr>
          <w:color w:val="000000" w:themeColor="text1"/>
          <w:sz w:val="28"/>
        </w:rPr>
      </w:pPr>
      <w:r w:rsidRPr="0056054B">
        <w:rPr>
          <w:rFonts w:eastAsia="Times New Roman"/>
          <w:noProof/>
          <w:color w:val="000000" w:themeColor="text1"/>
          <w:sz w:val="28"/>
          <w:lang w:eastAsia="en-GB"/>
        </w:rPr>
        <w:drawing>
          <wp:inline distT="114300" distB="114300" distL="114300" distR="114300">
            <wp:extent cx="3419475" cy="1828800"/>
            <wp:effectExtent l="12700" t="12700" r="12700" b="12700"/>
            <wp:docPr id="2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8" cstate="print"/>
                    <a:srcRect/>
                    <a:stretch>
                      <a:fillRect/>
                    </a:stretch>
                  </pic:blipFill>
                  <pic:spPr>
                    <a:xfrm>
                      <a:off x="0" y="0"/>
                      <a:ext cx="3419475" cy="1828800"/>
                    </a:xfrm>
                    <a:prstGeom prst="rect">
                      <a:avLst/>
                    </a:prstGeom>
                    <a:ln w="12700">
                      <a:solidFill>
                        <a:srgbClr val="000000"/>
                      </a:solidFill>
                      <a:prstDash val="solid"/>
                    </a:ln>
                  </pic:spPr>
                </pic:pic>
              </a:graphicData>
            </a:graphic>
          </wp:inline>
        </w:drawing>
      </w:r>
    </w:p>
    <w:p w:rsidR="008D3CED" w:rsidRPr="0056054B" w:rsidRDefault="008D3CED" w:rsidP="008D3CED">
      <w:pPr>
        <w:pStyle w:val="Caption"/>
        <w:jc w:val="center"/>
        <w:rPr>
          <w:color w:val="000000" w:themeColor="text1"/>
          <w:sz w:val="22"/>
        </w:rPr>
      </w:pPr>
      <w:bookmarkStart w:id="21" w:name="_Toc227785657"/>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003768C1" w:rsidRPr="0056054B">
        <w:rPr>
          <w:noProof/>
          <w:color w:val="000000" w:themeColor="text1"/>
          <w:sz w:val="22"/>
        </w:rPr>
        <w:t>13</w:t>
      </w:r>
      <w:r w:rsidRPr="0056054B">
        <w:rPr>
          <w:color w:val="000000" w:themeColor="text1"/>
          <w:sz w:val="22"/>
        </w:rPr>
        <w:fldChar w:fldCharType="end"/>
      </w:r>
      <w:r w:rsidRPr="0056054B">
        <w:rPr>
          <w:color w:val="000000" w:themeColor="text1"/>
          <w:sz w:val="22"/>
        </w:rPr>
        <w:t>: Relations in Access Database</w:t>
      </w:r>
      <w:bookmarkEnd w:id="21"/>
    </w:p>
    <w:p w:rsidR="004100CF" w:rsidRPr="0056054B" w:rsidRDefault="008D3CED"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(Source: Microsoft Build, 2026a)</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lastRenderedPageBreak/>
        <w:t xml:space="preserve">This feature aids businesses to link related data from multiple large tables, which lowers chances of repetition in groups such as multiple </w:t>
      </w:r>
      <w:r w:rsidR="00772608" w:rsidRPr="0056054B">
        <w:rPr>
          <w:rFonts w:eastAsia="Times New Roman"/>
          <w:color w:val="000000" w:themeColor="text1"/>
        </w:rPr>
        <w:t>customer’s</w:t>
      </w:r>
      <w:r w:rsidRPr="0056054B">
        <w:rPr>
          <w:rFonts w:eastAsia="Times New Roman"/>
          <w:color w:val="000000" w:themeColor="text1"/>
        </w:rPr>
        <w:t xml:space="preserve"> addresses each time they place orders, thereby streamlining customer management (Microsoft Build, 2026a). Moreover, Querying is another important and useful feature, which grants organisational workers to filter, search and manipulate data across diverse tables and retrieve the needed information quickly (Microsoft Support, 2026e). Thus it benefits organisations to identify solutions of complex business concepts without any manual data manipulation. </w:t>
      </w:r>
    </w:p>
    <w:p w:rsidR="004100CF" w:rsidRPr="0056054B" w:rsidRDefault="000D6DA3" w:rsidP="00AF0D49">
      <w:pPr>
        <w:spacing w:line="360" w:lineRule="auto"/>
        <w:jc w:val="both"/>
        <w:rPr>
          <w:rFonts w:eastAsia="Times New Roman"/>
          <w:b/>
          <w:bCs/>
          <w:i/>
          <w:iCs/>
          <w:color w:val="000000" w:themeColor="text1"/>
        </w:rPr>
      </w:pPr>
      <w:r w:rsidRPr="0056054B">
        <w:rPr>
          <w:rFonts w:eastAsia="Times New Roman"/>
          <w:b/>
          <w:bCs/>
          <w:i/>
          <w:iCs/>
          <w:color w:val="000000" w:themeColor="text1"/>
        </w:rPr>
        <w:t xml:space="preserve">Limitations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Besides the benefits, the software has several limitations as well, including scalability, as it only supports databases under 2GB file size, which make it unsuitable for high-volume data warehousing (Microsoft Support, 2026f). Moreover, the security features in MS access are quite basic due to lack of robust user-level permissions, making it vulnerable to security breaches and data theft (Microsoft Build, 2021). Therefore, organisations need to ensure multi-user access to manage storage after it exceeds </w:t>
      </w:r>
      <w:r w:rsidR="00772608" w:rsidRPr="0056054B">
        <w:rPr>
          <w:rFonts w:eastAsia="Times New Roman"/>
          <w:color w:val="000000" w:themeColor="text1"/>
        </w:rPr>
        <w:t>2 GB</w:t>
      </w:r>
      <w:r w:rsidRPr="0056054B">
        <w:rPr>
          <w:rFonts w:eastAsia="Times New Roman"/>
          <w:color w:val="000000" w:themeColor="text1"/>
        </w:rPr>
        <w:t xml:space="preserve"> and utilise strong encryption to prevent data loss.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Overall, despite the drawbacks, MS Access can be still useful to organisations in organising and managing structured data while lowering data redundancies, making business decisions more accurate.        </w:t>
      </w:r>
    </w:p>
    <w:p w:rsidR="004100CF" w:rsidRPr="0056054B" w:rsidRDefault="000D6DA3" w:rsidP="00FC0FE3">
      <w:pPr>
        <w:pStyle w:val="Heading2"/>
        <w:rPr>
          <w:color w:val="000000" w:themeColor="text1"/>
        </w:rPr>
      </w:pPr>
      <w:bookmarkStart w:id="22" w:name="_Toc227788981"/>
      <w:r w:rsidRPr="0056054B">
        <w:rPr>
          <w:color w:val="000000" w:themeColor="text1"/>
        </w:rPr>
        <w:t>b. Practical demonstration of Two Office Features</w:t>
      </w:r>
      <w:bookmarkEnd w:id="22"/>
      <w:r w:rsidRPr="0056054B">
        <w:rPr>
          <w:color w:val="000000" w:themeColor="text1"/>
        </w:rPr>
        <w:t xml:space="preserve"> </w:t>
      </w:r>
    </w:p>
    <w:p w:rsidR="004100CF" w:rsidRPr="0056054B" w:rsidRDefault="000D6DA3" w:rsidP="00AF0D49">
      <w:pPr>
        <w:spacing w:line="360" w:lineRule="auto"/>
        <w:jc w:val="both"/>
        <w:rPr>
          <w:rFonts w:eastAsia="Times New Roman"/>
          <w:color w:val="000000" w:themeColor="text1"/>
        </w:rPr>
      </w:pPr>
      <w:r w:rsidRPr="0056054B">
        <w:rPr>
          <w:rFonts w:eastAsia="Times New Roman"/>
          <w:b/>
          <w:bCs/>
          <w:color w:val="000000" w:themeColor="text1"/>
        </w:rPr>
        <w:t>Mail Merge</w:t>
      </w:r>
      <w:r w:rsidRPr="0056054B">
        <w:rPr>
          <w:rFonts w:eastAsia="Times New Roman"/>
          <w:color w:val="000000" w:themeColor="text1"/>
        </w:rPr>
        <w:t xml:space="preserve"> </w:t>
      </w:r>
    </w:p>
    <w:p w:rsidR="004100CF" w:rsidRPr="0056054B" w:rsidRDefault="000D6DA3" w:rsidP="00AF0D49">
      <w:pPr>
        <w:spacing w:line="360" w:lineRule="auto"/>
        <w:jc w:val="center"/>
        <w:rPr>
          <w:rFonts w:eastAsia="Times New Roman"/>
          <w:color w:val="000000" w:themeColor="text1"/>
        </w:rPr>
      </w:pPr>
      <w:r w:rsidRPr="0056054B">
        <w:rPr>
          <w:rFonts w:eastAsia="Times New Roman"/>
          <w:noProof/>
          <w:color w:val="000000" w:themeColor="text1"/>
          <w:lang w:eastAsia="en-GB"/>
        </w:rPr>
        <w:drawing>
          <wp:inline distT="114300" distB="114300" distL="114300" distR="114300">
            <wp:extent cx="5943600" cy="2476500"/>
            <wp:effectExtent l="0" t="0" r="0" b="0"/>
            <wp:docPr id="2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9" cstate="print"/>
                    <a:srcRect/>
                    <a:stretch>
                      <a:fillRect/>
                    </a:stretch>
                  </pic:blipFill>
                  <pic:spPr>
                    <a:xfrm>
                      <a:off x="0" y="0"/>
                      <a:ext cx="5943600" cy="2476500"/>
                    </a:xfrm>
                    <a:prstGeom prst="rect">
                      <a:avLst/>
                    </a:prstGeom>
                    <a:ln/>
                  </pic:spPr>
                </pic:pic>
              </a:graphicData>
            </a:graphic>
          </wp:inline>
        </w:drawing>
      </w:r>
    </w:p>
    <w:p w:rsidR="004100CF" w:rsidRPr="0056054B" w:rsidRDefault="000D6DA3" w:rsidP="00AF0D49">
      <w:pPr>
        <w:spacing w:line="360" w:lineRule="auto"/>
        <w:jc w:val="center"/>
        <w:rPr>
          <w:rFonts w:eastAsia="Times New Roman"/>
          <w:color w:val="000000" w:themeColor="text1"/>
        </w:rPr>
      </w:pPr>
      <w:r w:rsidRPr="0056054B">
        <w:rPr>
          <w:rFonts w:eastAsia="Times New Roman"/>
          <w:color w:val="000000" w:themeColor="text1"/>
        </w:rPr>
        <w:t>A Letter created in Word before merging it with spreadsheet</w:t>
      </w:r>
    </w:p>
    <w:p w:rsidR="004100CF" w:rsidRPr="0056054B" w:rsidRDefault="000D6DA3" w:rsidP="00AF0D49">
      <w:pPr>
        <w:spacing w:line="360" w:lineRule="auto"/>
        <w:jc w:val="center"/>
        <w:rPr>
          <w:rFonts w:eastAsia="Times New Roman"/>
          <w:color w:val="000000" w:themeColor="text1"/>
        </w:rPr>
      </w:pPr>
      <w:r w:rsidRPr="0056054B">
        <w:rPr>
          <w:rFonts w:eastAsia="Times New Roman"/>
          <w:noProof/>
          <w:color w:val="000000" w:themeColor="text1"/>
          <w:lang w:eastAsia="en-GB"/>
        </w:rPr>
        <w:lastRenderedPageBreak/>
        <w:drawing>
          <wp:inline distT="114300" distB="114300" distL="114300" distR="114300">
            <wp:extent cx="5943600" cy="1854200"/>
            <wp:effectExtent l="0" t="0" r="0" b="0"/>
            <wp:docPr id="36"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0" cstate="print"/>
                    <a:srcRect/>
                    <a:stretch>
                      <a:fillRect/>
                    </a:stretch>
                  </pic:blipFill>
                  <pic:spPr>
                    <a:xfrm>
                      <a:off x="0" y="0"/>
                      <a:ext cx="5943600" cy="1854200"/>
                    </a:xfrm>
                    <a:prstGeom prst="rect">
                      <a:avLst/>
                    </a:prstGeom>
                    <a:ln/>
                  </pic:spPr>
                </pic:pic>
              </a:graphicData>
            </a:graphic>
          </wp:inline>
        </w:drawing>
      </w:r>
    </w:p>
    <w:p w:rsidR="004100CF" w:rsidRPr="0056054B" w:rsidRDefault="000D6DA3" w:rsidP="00AF0D49">
      <w:pPr>
        <w:spacing w:line="360" w:lineRule="auto"/>
        <w:jc w:val="center"/>
        <w:rPr>
          <w:rFonts w:eastAsia="Times New Roman"/>
          <w:color w:val="000000" w:themeColor="text1"/>
        </w:rPr>
      </w:pPr>
      <w:r w:rsidRPr="0056054B">
        <w:rPr>
          <w:rFonts w:eastAsia="Times New Roman"/>
          <w:color w:val="000000" w:themeColor="text1"/>
        </w:rPr>
        <w:t>A spreadsheet created to merge with the letter created in MS Word</w:t>
      </w:r>
    </w:p>
    <w:p w:rsidR="004100CF" w:rsidRPr="0056054B" w:rsidRDefault="000D6DA3" w:rsidP="00AF0D49">
      <w:pPr>
        <w:spacing w:line="360" w:lineRule="auto"/>
        <w:jc w:val="center"/>
        <w:rPr>
          <w:rFonts w:eastAsia="Times New Roman"/>
          <w:color w:val="000000" w:themeColor="text1"/>
        </w:rPr>
      </w:pPr>
      <w:r w:rsidRPr="0056054B">
        <w:rPr>
          <w:rFonts w:eastAsia="Times New Roman"/>
          <w:noProof/>
          <w:color w:val="000000" w:themeColor="text1"/>
          <w:lang w:eastAsia="en-GB"/>
        </w:rPr>
        <w:drawing>
          <wp:inline distT="114300" distB="114300" distL="114300" distR="114300">
            <wp:extent cx="5943600" cy="2590800"/>
            <wp:effectExtent l="0" t="0" r="0" b="0"/>
            <wp:docPr id="34"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1" cstate="print"/>
                    <a:srcRect/>
                    <a:stretch>
                      <a:fillRect/>
                    </a:stretch>
                  </pic:blipFill>
                  <pic:spPr>
                    <a:xfrm>
                      <a:off x="0" y="0"/>
                      <a:ext cx="5943600" cy="2590800"/>
                    </a:xfrm>
                    <a:prstGeom prst="rect">
                      <a:avLst/>
                    </a:prstGeom>
                    <a:ln/>
                  </pic:spPr>
                </pic:pic>
              </a:graphicData>
            </a:graphic>
          </wp:inline>
        </w:drawing>
      </w:r>
    </w:p>
    <w:p w:rsidR="004100CF" w:rsidRPr="0056054B" w:rsidRDefault="000D6DA3" w:rsidP="00AF0D49">
      <w:pPr>
        <w:spacing w:line="360" w:lineRule="auto"/>
        <w:jc w:val="center"/>
        <w:rPr>
          <w:rFonts w:eastAsia="Times New Roman"/>
          <w:color w:val="000000" w:themeColor="text1"/>
        </w:rPr>
      </w:pPr>
      <w:r w:rsidRPr="0056054B">
        <w:rPr>
          <w:rFonts w:eastAsia="Times New Roman"/>
          <w:color w:val="000000" w:themeColor="text1"/>
        </w:rPr>
        <w:t xml:space="preserve">After merging the Excel Spreadsheet to the letter through Mail Merge </w:t>
      </w:r>
    </w:p>
    <w:p w:rsidR="004100CF" w:rsidRPr="0056054B" w:rsidRDefault="000D6DA3" w:rsidP="00AF0D49">
      <w:pPr>
        <w:spacing w:line="360" w:lineRule="auto"/>
        <w:jc w:val="center"/>
        <w:rPr>
          <w:rFonts w:eastAsia="Times New Roman"/>
          <w:color w:val="000000" w:themeColor="text1"/>
        </w:rPr>
      </w:pPr>
      <w:r w:rsidRPr="0056054B">
        <w:rPr>
          <w:rFonts w:eastAsia="Times New Roman"/>
          <w:noProof/>
          <w:color w:val="000000" w:themeColor="text1"/>
          <w:lang w:eastAsia="en-GB"/>
        </w:rPr>
        <w:drawing>
          <wp:inline distT="114300" distB="114300" distL="114300" distR="114300">
            <wp:extent cx="5943600" cy="2603500"/>
            <wp:effectExtent l="0" t="0" r="0" b="0"/>
            <wp:docPr id="2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2" cstate="print"/>
                    <a:srcRect/>
                    <a:stretch>
                      <a:fillRect/>
                    </a:stretch>
                  </pic:blipFill>
                  <pic:spPr>
                    <a:xfrm>
                      <a:off x="0" y="0"/>
                      <a:ext cx="5943600" cy="2603500"/>
                    </a:xfrm>
                    <a:prstGeom prst="rect">
                      <a:avLst/>
                    </a:prstGeom>
                    <a:ln/>
                  </pic:spPr>
                </pic:pic>
              </a:graphicData>
            </a:graphic>
          </wp:inline>
        </w:drawing>
      </w:r>
    </w:p>
    <w:p w:rsidR="004100CF" w:rsidRPr="0056054B" w:rsidRDefault="000D6DA3" w:rsidP="00AF0D49">
      <w:pPr>
        <w:spacing w:line="360" w:lineRule="auto"/>
        <w:jc w:val="center"/>
        <w:rPr>
          <w:rFonts w:eastAsia="Times New Roman"/>
          <w:color w:val="000000" w:themeColor="text1"/>
        </w:rPr>
      </w:pPr>
      <w:r w:rsidRPr="0056054B">
        <w:rPr>
          <w:rFonts w:eastAsia="Times New Roman"/>
          <w:color w:val="000000" w:themeColor="text1"/>
        </w:rPr>
        <w:t xml:space="preserve">Result 1 after Finishing and Merging both MS Word and MS Excel Spreadsheet </w:t>
      </w:r>
    </w:p>
    <w:p w:rsidR="004100CF" w:rsidRPr="0056054B" w:rsidRDefault="004100CF" w:rsidP="00AF0D49">
      <w:pPr>
        <w:spacing w:line="360" w:lineRule="auto"/>
        <w:jc w:val="center"/>
        <w:rPr>
          <w:rFonts w:eastAsia="Times New Roman"/>
          <w:color w:val="000000" w:themeColor="text1"/>
        </w:rPr>
      </w:pPr>
    </w:p>
    <w:p w:rsidR="004100CF" w:rsidRPr="0056054B" w:rsidRDefault="000D6DA3" w:rsidP="00AF0D49">
      <w:pPr>
        <w:spacing w:line="360" w:lineRule="auto"/>
        <w:jc w:val="center"/>
        <w:rPr>
          <w:rFonts w:eastAsia="Times New Roman"/>
          <w:color w:val="000000" w:themeColor="text1"/>
        </w:rPr>
      </w:pPr>
      <w:r w:rsidRPr="0056054B">
        <w:rPr>
          <w:rFonts w:eastAsia="Times New Roman"/>
          <w:noProof/>
          <w:color w:val="000000" w:themeColor="text1"/>
          <w:lang w:eastAsia="en-GB"/>
        </w:rPr>
        <w:lastRenderedPageBreak/>
        <w:drawing>
          <wp:inline distT="114300" distB="114300" distL="114300" distR="114300">
            <wp:extent cx="5943600" cy="2438400"/>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cstate="print"/>
                    <a:srcRect/>
                    <a:stretch>
                      <a:fillRect/>
                    </a:stretch>
                  </pic:blipFill>
                  <pic:spPr>
                    <a:xfrm>
                      <a:off x="0" y="0"/>
                      <a:ext cx="5943600" cy="2438400"/>
                    </a:xfrm>
                    <a:prstGeom prst="rect">
                      <a:avLst/>
                    </a:prstGeom>
                    <a:ln/>
                  </pic:spPr>
                </pic:pic>
              </a:graphicData>
            </a:graphic>
          </wp:inline>
        </w:drawing>
      </w:r>
    </w:p>
    <w:p w:rsidR="004100CF" w:rsidRPr="0056054B" w:rsidRDefault="000D6DA3" w:rsidP="00AF0D49">
      <w:pPr>
        <w:spacing w:line="360" w:lineRule="auto"/>
        <w:jc w:val="center"/>
        <w:rPr>
          <w:rFonts w:eastAsia="Times New Roman"/>
          <w:color w:val="000000" w:themeColor="text1"/>
        </w:rPr>
      </w:pPr>
      <w:r w:rsidRPr="0056054B">
        <w:rPr>
          <w:rFonts w:eastAsia="Times New Roman"/>
          <w:color w:val="000000" w:themeColor="text1"/>
        </w:rPr>
        <w:t>Result 2 after Finishing and Merging both MS Word and MS Excel Spreadsheet</w:t>
      </w:r>
    </w:p>
    <w:p w:rsidR="004100CF" w:rsidRPr="0056054B" w:rsidRDefault="000D6DA3" w:rsidP="00AF0D49">
      <w:pPr>
        <w:spacing w:line="360" w:lineRule="auto"/>
        <w:jc w:val="center"/>
        <w:rPr>
          <w:rFonts w:eastAsia="Times New Roman"/>
          <w:color w:val="000000" w:themeColor="text1"/>
        </w:rPr>
      </w:pPr>
      <w:r w:rsidRPr="0056054B">
        <w:rPr>
          <w:rFonts w:eastAsia="Times New Roman"/>
          <w:noProof/>
          <w:color w:val="000000" w:themeColor="text1"/>
          <w:lang w:eastAsia="en-GB"/>
        </w:rPr>
        <w:drawing>
          <wp:inline distT="114300" distB="114300" distL="114300" distR="114300">
            <wp:extent cx="5943600" cy="243840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4" cstate="print"/>
                    <a:srcRect/>
                    <a:stretch>
                      <a:fillRect/>
                    </a:stretch>
                  </pic:blipFill>
                  <pic:spPr>
                    <a:xfrm>
                      <a:off x="0" y="0"/>
                      <a:ext cx="5943600" cy="2438400"/>
                    </a:xfrm>
                    <a:prstGeom prst="rect">
                      <a:avLst/>
                    </a:prstGeom>
                    <a:ln/>
                  </pic:spPr>
                </pic:pic>
              </a:graphicData>
            </a:graphic>
          </wp:inline>
        </w:drawing>
      </w:r>
    </w:p>
    <w:p w:rsidR="004100CF" w:rsidRPr="0056054B" w:rsidRDefault="000D6DA3" w:rsidP="00AF0D49">
      <w:pPr>
        <w:spacing w:line="360" w:lineRule="auto"/>
        <w:jc w:val="center"/>
        <w:rPr>
          <w:rFonts w:eastAsia="Times New Roman"/>
          <w:color w:val="000000" w:themeColor="text1"/>
        </w:rPr>
      </w:pPr>
      <w:r w:rsidRPr="0056054B">
        <w:rPr>
          <w:rFonts w:eastAsia="Times New Roman"/>
          <w:color w:val="000000" w:themeColor="text1"/>
        </w:rPr>
        <w:t>Result 3 after Finishing and Merging both MS Word and MS Excel Spreadsheet</w:t>
      </w:r>
    </w:p>
    <w:p w:rsidR="004100CF" w:rsidRPr="0056054B" w:rsidRDefault="000D6DA3" w:rsidP="00AF0D49">
      <w:pPr>
        <w:spacing w:line="360" w:lineRule="auto"/>
        <w:jc w:val="both"/>
        <w:rPr>
          <w:rFonts w:eastAsia="Times New Roman"/>
          <w:b/>
          <w:bCs/>
          <w:color w:val="000000" w:themeColor="text1"/>
        </w:rPr>
      </w:pPr>
      <w:r w:rsidRPr="0056054B">
        <w:rPr>
          <w:rFonts w:eastAsia="Times New Roman"/>
          <w:b/>
          <w:bCs/>
          <w:color w:val="000000" w:themeColor="text1"/>
        </w:rPr>
        <w:t>If Statement</w:t>
      </w:r>
    </w:p>
    <w:p w:rsidR="004100CF" w:rsidRPr="0056054B" w:rsidRDefault="000D6DA3" w:rsidP="00AF0D49">
      <w:pPr>
        <w:spacing w:line="360" w:lineRule="auto"/>
        <w:jc w:val="center"/>
        <w:rPr>
          <w:rFonts w:eastAsia="Times New Roman"/>
          <w:b/>
          <w:bCs/>
          <w:color w:val="000000" w:themeColor="text1"/>
        </w:rPr>
      </w:pPr>
      <w:r w:rsidRPr="0056054B">
        <w:rPr>
          <w:rFonts w:eastAsia="Times New Roman"/>
          <w:b/>
          <w:bCs/>
          <w:noProof/>
          <w:color w:val="000000" w:themeColor="text1"/>
          <w:lang w:eastAsia="en-GB"/>
        </w:rPr>
        <w:drawing>
          <wp:inline distT="114300" distB="114300" distL="114300" distR="114300">
            <wp:extent cx="3695700" cy="1819275"/>
            <wp:effectExtent l="0" t="0" r="0" b="0"/>
            <wp:docPr id="8"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5" cstate="print"/>
                    <a:srcRect/>
                    <a:stretch>
                      <a:fillRect/>
                    </a:stretch>
                  </pic:blipFill>
                  <pic:spPr>
                    <a:xfrm>
                      <a:off x="0" y="0"/>
                      <a:ext cx="3695700" cy="1819275"/>
                    </a:xfrm>
                    <a:prstGeom prst="rect">
                      <a:avLst/>
                    </a:prstGeom>
                    <a:ln/>
                  </pic:spPr>
                </pic:pic>
              </a:graphicData>
            </a:graphic>
          </wp:inline>
        </w:drawing>
      </w:r>
    </w:p>
    <w:p w:rsidR="004100CF" w:rsidRPr="0056054B" w:rsidRDefault="000D6DA3" w:rsidP="00AF0D49">
      <w:pPr>
        <w:spacing w:line="360" w:lineRule="auto"/>
        <w:jc w:val="center"/>
        <w:rPr>
          <w:rFonts w:eastAsia="Times New Roman"/>
          <w:b/>
          <w:bCs/>
          <w:color w:val="000000" w:themeColor="text1"/>
        </w:rPr>
      </w:pPr>
      <w:r w:rsidRPr="0056054B">
        <w:rPr>
          <w:rFonts w:eastAsia="Times New Roman"/>
          <w:b/>
          <w:bCs/>
          <w:color w:val="000000" w:themeColor="text1"/>
        </w:rPr>
        <w:t>Full table before applying formula</w:t>
      </w:r>
    </w:p>
    <w:p w:rsidR="004100CF" w:rsidRPr="0056054B" w:rsidRDefault="000D6DA3" w:rsidP="00AF0D49">
      <w:pPr>
        <w:spacing w:line="360" w:lineRule="auto"/>
        <w:jc w:val="center"/>
        <w:rPr>
          <w:rFonts w:eastAsia="Times New Roman"/>
          <w:b/>
          <w:bCs/>
          <w:color w:val="000000" w:themeColor="text1"/>
        </w:rPr>
      </w:pPr>
      <w:r w:rsidRPr="0056054B">
        <w:rPr>
          <w:rFonts w:eastAsia="Times New Roman"/>
          <w:b/>
          <w:bCs/>
          <w:noProof/>
          <w:color w:val="000000" w:themeColor="text1"/>
          <w:lang w:eastAsia="en-GB"/>
        </w:rPr>
        <w:lastRenderedPageBreak/>
        <w:drawing>
          <wp:inline distT="114300" distB="114300" distL="114300" distR="114300">
            <wp:extent cx="5943600" cy="1689100"/>
            <wp:effectExtent l="0" t="0" r="0" b="0"/>
            <wp:docPr id="1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6" cstate="print"/>
                    <a:srcRect/>
                    <a:stretch>
                      <a:fillRect/>
                    </a:stretch>
                  </pic:blipFill>
                  <pic:spPr>
                    <a:xfrm>
                      <a:off x="0" y="0"/>
                      <a:ext cx="5943600" cy="1689100"/>
                    </a:xfrm>
                    <a:prstGeom prst="rect">
                      <a:avLst/>
                    </a:prstGeom>
                    <a:ln/>
                  </pic:spPr>
                </pic:pic>
              </a:graphicData>
            </a:graphic>
          </wp:inline>
        </w:drawing>
      </w:r>
    </w:p>
    <w:p w:rsidR="004100CF" w:rsidRPr="0056054B" w:rsidRDefault="000D6DA3" w:rsidP="00AF0D49">
      <w:pPr>
        <w:spacing w:line="360" w:lineRule="auto"/>
        <w:jc w:val="center"/>
        <w:rPr>
          <w:rFonts w:eastAsia="Times New Roman"/>
          <w:b/>
          <w:bCs/>
          <w:color w:val="000000" w:themeColor="text1"/>
        </w:rPr>
      </w:pPr>
      <w:r w:rsidRPr="0056054B">
        <w:rPr>
          <w:rFonts w:eastAsia="Times New Roman"/>
          <w:b/>
          <w:bCs/>
          <w:color w:val="000000" w:themeColor="text1"/>
        </w:rPr>
        <w:t>Applying IF function</w:t>
      </w:r>
    </w:p>
    <w:p w:rsidR="004100CF" w:rsidRPr="0056054B" w:rsidRDefault="000D6DA3" w:rsidP="00AF0D49">
      <w:pPr>
        <w:spacing w:line="360" w:lineRule="auto"/>
        <w:jc w:val="center"/>
        <w:rPr>
          <w:rFonts w:eastAsia="Times New Roman"/>
          <w:b/>
          <w:bCs/>
          <w:color w:val="000000" w:themeColor="text1"/>
        </w:rPr>
      </w:pPr>
      <w:r w:rsidRPr="0056054B">
        <w:rPr>
          <w:rFonts w:eastAsia="Times New Roman"/>
          <w:b/>
          <w:bCs/>
          <w:noProof/>
          <w:color w:val="000000" w:themeColor="text1"/>
          <w:lang w:eastAsia="en-GB"/>
        </w:rPr>
        <w:drawing>
          <wp:inline distT="114300" distB="114300" distL="114300" distR="114300">
            <wp:extent cx="3724275" cy="1828800"/>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7" cstate="print"/>
                    <a:srcRect/>
                    <a:stretch>
                      <a:fillRect/>
                    </a:stretch>
                  </pic:blipFill>
                  <pic:spPr>
                    <a:xfrm>
                      <a:off x="0" y="0"/>
                      <a:ext cx="3724275" cy="1828800"/>
                    </a:xfrm>
                    <a:prstGeom prst="rect">
                      <a:avLst/>
                    </a:prstGeom>
                    <a:ln/>
                  </pic:spPr>
                </pic:pic>
              </a:graphicData>
            </a:graphic>
          </wp:inline>
        </w:drawing>
      </w:r>
    </w:p>
    <w:p w:rsidR="004100CF" w:rsidRPr="0056054B" w:rsidRDefault="000D6DA3" w:rsidP="00AF0D49">
      <w:pPr>
        <w:spacing w:line="360" w:lineRule="auto"/>
        <w:jc w:val="center"/>
        <w:rPr>
          <w:rFonts w:eastAsia="Times New Roman"/>
          <w:b/>
          <w:bCs/>
          <w:color w:val="000000" w:themeColor="text1"/>
        </w:rPr>
      </w:pPr>
      <w:r w:rsidRPr="0056054B">
        <w:rPr>
          <w:rFonts w:eastAsia="Times New Roman"/>
          <w:b/>
          <w:bCs/>
          <w:color w:val="000000" w:themeColor="text1"/>
        </w:rPr>
        <w:t>Final Output</w:t>
      </w:r>
    </w:p>
    <w:p w:rsidR="004100CF" w:rsidRPr="0056054B" w:rsidRDefault="004100CF" w:rsidP="00AF0D49">
      <w:pPr>
        <w:spacing w:line="360" w:lineRule="auto"/>
        <w:jc w:val="both"/>
        <w:rPr>
          <w:rFonts w:eastAsia="Times New Roman"/>
          <w:b/>
          <w:bCs/>
          <w:color w:val="000000" w:themeColor="text1"/>
        </w:rPr>
      </w:pPr>
    </w:p>
    <w:p w:rsidR="004100CF" w:rsidRPr="0056054B" w:rsidRDefault="000D6DA3" w:rsidP="00AF0D49">
      <w:pPr>
        <w:spacing w:line="360" w:lineRule="auto"/>
        <w:jc w:val="both"/>
        <w:rPr>
          <w:rFonts w:eastAsia="Times New Roman"/>
          <w:b/>
          <w:bCs/>
          <w:color w:val="000000" w:themeColor="text1"/>
        </w:rPr>
      </w:pPr>
      <w:r w:rsidRPr="0056054B">
        <w:rPr>
          <w:color w:val="000000" w:themeColor="text1"/>
        </w:rPr>
        <w:br w:type="page"/>
      </w:r>
    </w:p>
    <w:p w:rsidR="004100CF" w:rsidRPr="0056054B" w:rsidRDefault="000D6DA3" w:rsidP="00FC0FE3">
      <w:pPr>
        <w:pStyle w:val="Heading1"/>
        <w:rPr>
          <w:color w:val="000000" w:themeColor="text1"/>
        </w:rPr>
      </w:pPr>
      <w:bookmarkStart w:id="23" w:name="_Toc227788982"/>
      <w:r w:rsidRPr="0056054B">
        <w:rPr>
          <w:color w:val="000000" w:themeColor="text1"/>
        </w:rPr>
        <w:lastRenderedPageBreak/>
        <w:t>Task 4. Communication and Collabo</w:t>
      </w:r>
      <w:r w:rsidR="00814079" w:rsidRPr="0056054B">
        <w:rPr>
          <w:color w:val="000000" w:themeColor="text1"/>
        </w:rPr>
        <w:t>ration applications</w:t>
      </w:r>
      <w:bookmarkEnd w:id="23"/>
    </w:p>
    <w:p w:rsidR="004100CF" w:rsidRPr="0056054B" w:rsidRDefault="000D6DA3" w:rsidP="00FC0FE3">
      <w:pPr>
        <w:pStyle w:val="Heading2"/>
        <w:rPr>
          <w:color w:val="000000" w:themeColor="text1"/>
        </w:rPr>
      </w:pPr>
      <w:bookmarkStart w:id="24" w:name="_Toc227788983"/>
      <w:r w:rsidRPr="0056054B">
        <w:rPr>
          <w:color w:val="000000" w:themeColor="text1"/>
        </w:rPr>
        <w:t>a. One contemporary Communication and one Online Collaboration</w:t>
      </w:r>
      <w:bookmarkEnd w:id="24"/>
    </w:p>
    <w:p w:rsidR="004100CF" w:rsidRPr="0056054B" w:rsidRDefault="00174D34" w:rsidP="00AF0D49">
      <w:pPr>
        <w:spacing w:line="360" w:lineRule="auto"/>
        <w:jc w:val="both"/>
        <w:rPr>
          <w:rFonts w:eastAsia="Times New Roman"/>
          <w:b/>
          <w:bCs/>
          <w:i/>
          <w:iCs/>
          <w:color w:val="000000" w:themeColor="text1"/>
        </w:rPr>
      </w:pPr>
      <w:r w:rsidRPr="0056054B">
        <w:rPr>
          <w:rFonts w:eastAsia="Times New Roman"/>
          <w:b/>
          <w:bCs/>
          <w:i/>
          <w:iCs/>
          <w:color w:val="000000" w:themeColor="text1"/>
        </w:rPr>
        <w:t>Applications/tools</w:t>
      </w:r>
    </w:p>
    <w:p w:rsidR="004100CF" w:rsidRPr="0056054B" w:rsidRDefault="000D6DA3" w:rsidP="00AF0D49">
      <w:pPr>
        <w:spacing w:line="360" w:lineRule="auto"/>
        <w:jc w:val="both"/>
        <w:rPr>
          <w:rFonts w:eastAsia="Times New Roman"/>
          <w:color w:val="000000" w:themeColor="text1"/>
        </w:rPr>
      </w:pPr>
      <w:r w:rsidRPr="0056054B">
        <w:rPr>
          <w:rFonts w:eastAsia="Times New Roman"/>
          <w:b/>
          <w:bCs/>
          <w:color w:val="000000" w:themeColor="text1"/>
        </w:rPr>
        <w:t>MS Outlook</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Microsoft Outlook is a </w:t>
      </w:r>
      <w:r w:rsidR="003D4D04" w:rsidRPr="0056054B">
        <w:rPr>
          <w:rFonts w:eastAsia="Times New Roman"/>
          <w:color w:val="000000" w:themeColor="text1"/>
        </w:rPr>
        <w:t>commonly</w:t>
      </w:r>
      <w:r w:rsidRPr="0056054B">
        <w:rPr>
          <w:rFonts w:eastAsia="Times New Roman"/>
          <w:color w:val="000000" w:themeColor="text1"/>
        </w:rPr>
        <w:t xml:space="preserve"> utilised communication application within the modern corporations, which is designed for managing emails, calendars, contacts and tasks within a single platform. </w:t>
      </w:r>
    </w:p>
    <w:p w:rsidR="00174D34" w:rsidRPr="0056054B" w:rsidRDefault="000D6DA3" w:rsidP="00174D34">
      <w:pPr>
        <w:keepNext/>
        <w:spacing w:line="360" w:lineRule="auto"/>
        <w:jc w:val="center"/>
        <w:rPr>
          <w:color w:val="000000" w:themeColor="text1"/>
          <w:sz w:val="28"/>
        </w:rPr>
      </w:pPr>
      <w:r w:rsidRPr="0056054B">
        <w:rPr>
          <w:rFonts w:eastAsia="Times New Roman"/>
          <w:noProof/>
          <w:color w:val="000000" w:themeColor="text1"/>
          <w:sz w:val="28"/>
          <w:lang w:eastAsia="en-GB"/>
        </w:rPr>
        <w:drawing>
          <wp:inline distT="114300" distB="114300" distL="114300" distR="114300">
            <wp:extent cx="3893243" cy="2317589"/>
            <wp:effectExtent l="12700" t="12700" r="12700" b="12700"/>
            <wp:docPr id="9"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8" cstate="print"/>
                    <a:srcRect/>
                    <a:stretch>
                      <a:fillRect/>
                    </a:stretch>
                  </pic:blipFill>
                  <pic:spPr>
                    <a:xfrm>
                      <a:off x="0" y="0"/>
                      <a:ext cx="3893243" cy="2317589"/>
                    </a:xfrm>
                    <a:prstGeom prst="rect">
                      <a:avLst/>
                    </a:prstGeom>
                    <a:ln w="12700">
                      <a:solidFill>
                        <a:srgbClr val="000000"/>
                      </a:solidFill>
                      <a:prstDash val="solid"/>
                    </a:ln>
                  </pic:spPr>
                </pic:pic>
              </a:graphicData>
            </a:graphic>
          </wp:inline>
        </w:drawing>
      </w:r>
    </w:p>
    <w:p w:rsidR="004100CF" w:rsidRPr="0056054B" w:rsidRDefault="00174D34" w:rsidP="00174D34">
      <w:pPr>
        <w:pStyle w:val="Caption"/>
        <w:jc w:val="center"/>
        <w:rPr>
          <w:rFonts w:eastAsia="Times New Roman"/>
          <w:color w:val="000000" w:themeColor="text1"/>
          <w:sz w:val="22"/>
        </w:rPr>
      </w:pPr>
      <w:bookmarkStart w:id="25" w:name="_Toc227785658"/>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003768C1" w:rsidRPr="0056054B">
        <w:rPr>
          <w:noProof/>
          <w:color w:val="000000" w:themeColor="text1"/>
          <w:sz w:val="22"/>
        </w:rPr>
        <w:t>14</w:t>
      </w:r>
      <w:r w:rsidRPr="0056054B">
        <w:rPr>
          <w:color w:val="000000" w:themeColor="text1"/>
          <w:sz w:val="22"/>
        </w:rPr>
        <w:fldChar w:fldCharType="end"/>
      </w:r>
      <w:r w:rsidRPr="0056054B">
        <w:rPr>
          <w:color w:val="000000" w:themeColor="text1"/>
          <w:sz w:val="22"/>
        </w:rPr>
        <w:t>: Microsoft Outlook</w:t>
      </w:r>
      <w:bookmarkEnd w:id="25"/>
    </w:p>
    <w:p w:rsidR="004100CF" w:rsidRPr="0056054B" w:rsidRDefault="00174D34"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(Source: Microsoft, 2026)</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As a part of the Microsoft 365 ecosystem, this provides support to both internal and external business communication, by making it a necessary tool for maintaining professional interactions and workflow efficiency (Wright and Gills, 2025).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One of the primary features of the Microsoft Outlook is its advanced email management system, which enables the users for sending, receiving, organising and prioritising emails very effectively. Functions, including folders, categories, rules and concentrated inbox mainly helps in filtering the important messages and reducing clutter. This ultimately improves productivity by allowing the employees for managing high volumes of communication efficiently. Additionally, it also offers calendar integration, which enables the users for scheduling meetings, setting reminders and sharing availability with colleagues. This feature is especially valuable in coordinating tasks and managing the time </w:t>
      </w:r>
      <w:r w:rsidR="003D4D04" w:rsidRPr="0056054B">
        <w:rPr>
          <w:rFonts w:eastAsia="Times New Roman"/>
          <w:color w:val="000000" w:themeColor="text1"/>
        </w:rPr>
        <w:t>impact fully</w:t>
      </w:r>
      <w:r w:rsidRPr="0056054B">
        <w:rPr>
          <w:rFonts w:eastAsia="Times New Roman"/>
          <w:color w:val="000000" w:themeColor="text1"/>
        </w:rPr>
        <w:t xml:space="preserve"> within the teams (ARYSON, 2026). </w:t>
      </w:r>
    </w:p>
    <w:p w:rsidR="00281A7E" w:rsidRPr="0056054B" w:rsidRDefault="000D6DA3" w:rsidP="00281A7E">
      <w:pPr>
        <w:keepNext/>
        <w:spacing w:line="360" w:lineRule="auto"/>
        <w:jc w:val="center"/>
        <w:rPr>
          <w:color w:val="000000" w:themeColor="text1"/>
          <w:sz w:val="28"/>
        </w:rPr>
      </w:pPr>
      <w:r w:rsidRPr="0056054B">
        <w:rPr>
          <w:rFonts w:eastAsia="Times New Roman"/>
          <w:noProof/>
          <w:color w:val="000000" w:themeColor="text1"/>
          <w:sz w:val="28"/>
          <w:lang w:eastAsia="en-GB"/>
        </w:rPr>
        <w:lastRenderedPageBreak/>
        <w:drawing>
          <wp:inline distT="114300" distB="114300" distL="114300" distR="114300">
            <wp:extent cx="3526500" cy="2111759"/>
            <wp:effectExtent l="19050" t="19050" r="16800" b="21841"/>
            <wp:docPr id="1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9" cstate="print"/>
                    <a:srcRect/>
                    <a:stretch>
                      <a:fillRect/>
                    </a:stretch>
                  </pic:blipFill>
                  <pic:spPr>
                    <a:xfrm>
                      <a:off x="0" y="0"/>
                      <a:ext cx="3526500" cy="2111759"/>
                    </a:xfrm>
                    <a:prstGeom prst="rect">
                      <a:avLst/>
                    </a:prstGeom>
                    <a:ln w="3175">
                      <a:solidFill>
                        <a:srgbClr val="000000"/>
                      </a:solidFill>
                      <a:prstDash val="solid"/>
                    </a:ln>
                  </pic:spPr>
                </pic:pic>
              </a:graphicData>
            </a:graphic>
          </wp:inline>
        </w:drawing>
      </w:r>
    </w:p>
    <w:p w:rsidR="004100CF" w:rsidRPr="0056054B" w:rsidRDefault="00281A7E" w:rsidP="00281A7E">
      <w:pPr>
        <w:pStyle w:val="Caption"/>
        <w:jc w:val="center"/>
        <w:rPr>
          <w:rFonts w:eastAsia="Times New Roman"/>
          <w:color w:val="000000" w:themeColor="text1"/>
          <w:sz w:val="22"/>
        </w:rPr>
      </w:pPr>
      <w:bookmarkStart w:id="26" w:name="_Toc227785659"/>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003768C1" w:rsidRPr="0056054B">
        <w:rPr>
          <w:noProof/>
          <w:color w:val="000000" w:themeColor="text1"/>
          <w:sz w:val="22"/>
        </w:rPr>
        <w:t>15</w:t>
      </w:r>
      <w:r w:rsidRPr="0056054B">
        <w:rPr>
          <w:color w:val="000000" w:themeColor="text1"/>
          <w:sz w:val="22"/>
        </w:rPr>
        <w:fldChar w:fldCharType="end"/>
      </w:r>
      <w:r w:rsidRPr="0056054B">
        <w:rPr>
          <w:color w:val="000000" w:themeColor="text1"/>
          <w:sz w:val="22"/>
        </w:rPr>
        <w:t>: Number of Office 365 users worldwide 2025</w:t>
      </w:r>
      <w:bookmarkEnd w:id="26"/>
    </w:p>
    <w:p w:rsidR="004100CF" w:rsidRPr="0056054B" w:rsidRDefault="00281A7E"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(Source: Statista, 2025)</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According to the reports, there are </w:t>
      </w:r>
      <w:r w:rsidR="003D4D04" w:rsidRPr="0056054B">
        <w:rPr>
          <w:rFonts w:eastAsia="Times New Roman"/>
          <w:color w:val="000000" w:themeColor="text1"/>
        </w:rPr>
        <w:t>approx.</w:t>
      </w:r>
      <w:r w:rsidRPr="0056054B">
        <w:rPr>
          <w:rFonts w:eastAsia="Times New Roman"/>
          <w:color w:val="000000" w:themeColor="text1"/>
        </w:rPr>
        <w:t xml:space="preserve"> 2 million people around the world who use Microsoft 365 daily due to business purposes (Statista, 2025).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Besides that, Microsoft Outlook’s other significant feature is its integration with other Microsoft applications, including Teams, OneDrive, and SharePoint. </w:t>
      </w:r>
      <w:r w:rsidR="00281A7E" w:rsidRPr="0056054B">
        <w:rPr>
          <w:rFonts w:eastAsia="Times New Roman"/>
          <w:color w:val="000000" w:themeColor="text1"/>
        </w:rPr>
        <w:t>This enables the users for attaching files directly from the cloud storage and collaborates</w:t>
      </w:r>
      <w:r w:rsidRPr="0056054B">
        <w:rPr>
          <w:rFonts w:eastAsia="Times New Roman"/>
          <w:color w:val="000000" w:themeColor="text1"/>
        </w:rPr>
        <w:t xml:space="preserve"> seamlessly. Moreover, outlooks also involve security features, such as encryption, phishing protection and spam filtering, which are crucial to protect sensitive organisational information and ensure safe communication (Microsoft Learn, 2025). </w:t>
      </w:r>
    </w:p>
    <w:p w:rsidR="00F668E7" w:rsidRPr="0056054B" w:rsidRDefault="000D6DA3" w:rsidP="00F668E7">
      <w:pPr>
        <w:keepNext/>
        <w:spacing w:line="360" w:lineRule="auto"/>
        <w:jc w:val="center"/>
        <w:rPr>
          <w:color w:val="000000" w:themeColor="text1"/>
          <w:sz w:val="28"/>
        </w:rPr>
      </w:pPr>
      <w:r w:rsidRPr="0056054B">
        <w:rPr>
          <w:rFonts w:eastAsia="Times New Roman"/>
          <w:noProof/>
          <w:color w:val="000000" w:themeColor="text1"/>
          <w:sz w:val="28"/>
          <w:lang w:eastAsia="en-GB"/>
        </w:rPr>
        <w:drawing>
          <wp:inline distT="114300" distB="114300" distL="114300" distR="114300">
            <wp:extent cx="4338638" cy="2418142"/>
            <wp:effectExtent l="12700" t="12700" r="12700" b="12700"/>
            <wp:docPr id="22"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30" cstate="print"/>
                    <a:srcRect l="801" b="1989"/>
                    <a:stretch>
                      <a:fillRect/>
                    </a:stretch>
                  </pic:blipFill>
                  <pic:spPr>
                    <a:xfrm>
                      <a:off x="0" y="0"/>
                      <a:ext cx="4338638" cy="2418142"/>
                    </a:xfrm>
                    <a:prstGeom prst="rect">
                      <a:avLst/>
                    </a:prstGeom>
                    <a:ln w="12700">
                      <a:solidFill>
                        <a:srgbClr val="000000"/>
                      </a:solidFill>
                      <a:prstDash val="solid"/>
                    </a:ln>
                  </pic:spPr>
                </pic:pic>
              </a:graphicData>
            </a:graphic>
          </wp:inline>
        </w:drawing>
      </w:r>
    </w:p>
    <w:p w:rsidR="004100CF" w:rsidRPr="0056054B" w:rsidRDefault="00F668E7" w:rsidP="00F668E7">
      <w:pPr>
        <w:pStyle w:val="Caption"/>
        <w:jc w:val="center"/>
        <w:rPr>
          <w:rFonts w:eastAsia="Times New Roman"/>
          <w:color w:val="000000" w:themeColor="text1"/>
          <w:sz w:val="22"/>
        </w:rPr>
      </w:pPr>
      <w:bookmarkStart w:id="27" w:name="_Toc227785660"/>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003768C1" w:rsidRPr="0056054B">
        <w:rPr>
          <w:noProof/>
          <w:color w:val="000000" w:themeColor="text1"/>
          <w:sz w:val="22"/>
        </w:rPr>
        <w:t>16</w:t>
      </w:r>
      <w:r w:rsidRPr="0056054B">
        <w:rPr>
          <w:color w:val="000000" w:themeColor="text1"/>
          <w:sz w:val="22"/>
        </w:rPr>
        <w:fldChar w:fldCharType="end"/>
      </w:r>
      <w:r w:rsidRPr="0056054B">
        <w:rPr>
          <w:color w:val="000000" w:themeColor="text1"/>
          <w:sz w:val="22"/>
        </w:rPr>
        <w:t>: Outlook Features</w:t>
      </w:r>
      <w:bookmarkEnd w:id="27"/>
    </w:p>
    <w:p w:rsidR="004100CF" w:rsidRPr="0056054B" w:rsidRDefault="00F668E7"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(Source: Wright and Gills, 2025)</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The benefits of the Microsoft Outlook are significant in a particular business context. For example, this application improves professional communication through a structured format to exchange </w:t>
      </w:r>
      <w:r w:rsidRPr="0056054B">
        <w:rPr>
          <w:rFonts w:eastAsia="Times New Roman"/>
          <w:color w:val="000000" w:themeColor="text1"/>
        </w:rPr>
        <w:lastRenderedPageBreak/>
        <w:t xml:space="preserve">information. Along with that, it also enhances efficiency within the organisation, since communication, task management and scheduling are integrated into one system. In addition, its cloud-based functionality provides support to remote accessibility, by allowing the employees for accessing emails and schedules from different devices and locations, which are necessary within the hybrid working environments (Lambert, 2021).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However, there are multiple limitations associated with Microsoft Outlook. For example, this application can be complicated for the new users, especially because of its wide range of features and options for configuration. Along with that, the application may have performance issues, including slow loading or delays in syncing, particularly during the time of dealing with large mailboxes or unstable internet connections. Moreover, some advanced features often require a paid subscription, which increases operational costs for the small businesses (Microsoft Learn, 2023).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From the critical perspective, while this application is highly impactful for formal and structured communication, it has been seen that it is also less suitable for real-time interaction, where the instant messaging tools can be more efficient. Other than that, over dependency on email communication can also lead to delays in decision-making and overload of information (Microsoft Learn, 2023). Thus, it can be interpreted that corporations often combine the Outlook application with the other platforms for achieving a balanced and comprehensive communication system which provides support to both asynchronous and real-time interactions.</w:t>
      </w:r>
    </w:p>
    <w:p w:rsidR="004100CF" w:rsidRPr="0056054B" w:rsidRDefault="000D6DA3" w:rsidP="00AF0D49">
      <w:pPr>
        <w:spacing w:line="360" w:lineRule="auto"/>
        <w:jc w:val="both"/>
        <w:rPr>
          <w:rFonts w:eastAsia="Times New Roman"/>
          <w:color w:val="000000" w:themeColor="text1"/>
        </w:rPr>
      </w:pPr>
      <w:r w:rsidRPr="0056054B">
        <w:rPr>
          <w:rFonts w:eastAsia="Times New Roman"/>
          <w:b/>
          <w:bCs/>
          <w:color w:val="000000" w:themeColor="text1"/>
        </w:rPr>
        <w:t>MS Teams</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Microsoft Teams is a cloud-based collaboration platform, which is broadly used within the modernistic organisations for supporting teamwork, communication and project coordination. It is also a part of Microsoft 365 environment, and integrates Microsoft tools into a single interface, allowing the employees for collaborating effectively regardless of their physical location (Microsoft Support, 2026). </w:t>
      </w:r>
    </w:p>
    <w:p w:rsidR="00086D2F" w:rsidRPr="0056054B" w:rsidRDefault="000D6DA3" w:rsidP="00086D2F">
      <w:pPr>
        <w:keepNext/>
        <w:spacing w:line="360" w:lineRule="auto"/>
        <w:jc w:val="center"/>
        <w:rPr>
          <w:color w:val="000000" w:themeColor="text1"/>
          <w:sz w:val="28"/>
        </w:rPr>
      </w:pPr>
      <w:r w:rsidRPr="0056054B">
        <w:rPr>
          <w:rFonts w:eastAsia="Times New Roman"/>
          <w:noProof/>
          <w:color w:val="000000" w:themeColor="text1"/>
          <w:sz w:val="28"/>
          <w:lang w:eastAsia="en-GB"/>
        </w:rPr>
        <w:lastRenderedPageBreak/>
        <w:drawing>
          <wp:inline distT="114300" distB="114300" distL="114300" distR="114300">
            <wp:extent cx="4274044" cy="2445246"/>
            <wp:effectExtent l="12700" t="12700" r="12700" b="12700"/>
            <wp:docPr id="3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1" cstate="print"/>
                    <a:srcRect/>
                    <a:stretch>
                      <a:fillRect/>
                    </a:stretch>
                  </pic:blipFill>
                  <pic:spPr>
                    <a:xfrm>
                      <a:off x="0" y="0"/>
                      <a:ext cx="4274044" cy="2445246"/>
                    </a:xfrm>
                    <a:prstGeom prst="rect">
                      <a:avLst/>
                    </a:prstGeom>
                    <a:ln w="12700">
                      <a:solidFill>
                        <a:srgbClr val="000000"/>
                      </a:solidFill>
                      <a:prstDash val="solid"/>
                    </a:ln>
                  </pic:spPr>
                </pic:pic>
              </a:graphicData>
            </a:graphic>
          </wp:inline>
        </w:drawing>
      </w:r>
    </w:p>
    <w:p w:rsidR="004100CF" w:rsidRPr="0056054B" w:rsidRDefault="00086D2F" w:rsidP="00086D2F">
      <w:pPr>
        <w:pStyle w:val="Caption"/>
        <w:jc w:val="center"/>
        <w:rPr>
          <w:rFonts w:eastAsia="Times New Roman"/>
          <w:color w:val="000000" w:themeColor="text1"/>
          <w:sz w:val="22"/>
        </w:rPr>
      </w:pPr>
      <w:bookmarkStart w:id="28" w:name="_Toc227785661"/>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003768C1" w:rsidRPr="0056054B">
        <w:rPr>
          <w:noProof/>
          <w:color w:val="000000" w:themeColor="text1"/>
          <w:sz w:val="22"/>
        </w:rPr>
        <w:t>17</w:t>
      </w:r>
      <w:r w:rsidRPr="0056054B">
        <w:rPr>
          <w:color w:val="000000" w:themeColor="text1"/>
          <w:sz w:val="22"/>
        </w:rPr>
        <w:fldChar w:fldCharType="end"/>
      </w:r>
      <w:r w:rsidRPr="0056054B">
        <w:rPr>
          <w:color w:val="000000" w:themeColor="text1"/>
          <w:sz w:val="22"/>
        </w:rPr>
        <w:t>: Microsoft Teams</w:t>
      </w:r>
      <w:bookmarkEnd w:id="28"/>
    </w:p>
    <w:p w:rsidR="004100CF" w:rsidRPr="0056054B" w:rsidRDefault="00086D2F"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(Source: Microsoft Support, 2026)</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One of the core featu</w:t>
      </w:r>
      <w:bookmarkStart w:id="29" w:name="_GoBack"/>
      <w:bookmarkEnd w:id="29"/>
      <w:r w:rsidRPr="0056054B">
        <w:rPr>
          <w:rFonts w:eastAsia="Times New Roman"/>
          <w:color w:val="000000" w:themeColor="text1"/>
        </w:rPr>
        <w:t xml:space="preserve">res of Microsoft Teams is its instant messaging and chat functionality, which enables the users for communicating in real time through individual and group conversations. This feature reduces dependency on the traditional email communication and allows faster decision-making. Additionally, this application also offers video conferencing and capabilities of virtual meeting, which helps the organisations in conducting meetings, webinars and training sessions remotely. Other than that, features, such as screen sharing, live captions and recording of meetings, enhances the clarity of communications and ensures impactful knowledge sharing across teams (Microsoft Learn, 2026). </w:t>
      </w:r>
    </w:p>
    <w:p w:rsidR="003768C1" w:rsidRPr="0056054B" w:rsidRDefault="000D6DA3" w:rsidP="003768C1">
      <w:pPr>
        <w:keepNext/>
        <w:spacing w:line="360" w:lineRule="auto"/>
        <w:jc w:val="center"/>
        <w:rPr>
          <w:color w:val="000000" w:themeColor="text1"/>
          <w:sz w:val="28"/>
        </w:rPr>
      </w:pPr>
      <w:r w:rsidRPr="0056054B">
        <w:rPr>
          <w:rFonts w:eastAsia="Times New Roman"/>
          <w:noProof/>
          <w:color w:val="000000" w:themeColor="text1"/>
          <w:sz w:val="28"/>
          <w:lang w:eastAsia="en-GB"/>
        </w:rPr>
        <w:drawing>
          <wp:inline distT="114300" distB="114300" distL="114300" distR="114300">
            <wp:extent cx="4776721" cy="2151348"/>
            <wp:effectExtent l="12700" t="12700" r="12700" b="1270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2" cstate="print"/>
                    <a:srcRect/>
                    <a:stretch>
                      <a:fillRect/>
                    </a:stretch>
                  </pic:blipFill>
                  <pic:spPr>
                    <a:xfrm>
                      <a:off x="0" y="0"/>
                      <a:ext cx="4776721" cy="2151348"/>
                    </a:xfrm>
                    <a:prstGeom prst="rect">
                      <a:avLst/>
                    </a:prstGeom>
                    <a:ln w="12700">
                      <a:solidFill>
                        <a:srgbClr val="000000"/>
                      </a:solidFill>
                      <a:prstDash val="solid"/>
                    </a:ln>
                  </pic:spPr>
                </pic:pic>
              </a:graphicData>
            </a:graphic>
          </wp:inline>
        </w:drawing>
      </w:r>
    </w:p>
    <w:p w:rsidR="004100CF" w:rsidRPr="0056054B" w:rsidRDefault="003768C1" w:rsidP="003768C1">
      <w:pPr>
        <w:pStyle w:val="Caption"/>
        <w:jc w:val="center"/>
        <w:rPr>
          <w:rFonts w:eastAsia="Times New Roman"/>
          <w:color w:val="000000" w:themeColor="text1"/>
          <w:sz w:val="22"/>
        </w:rPr>
      </w:pPr>
      <w:bookmarkStart w:id="30" w:name="_Toc227785662"/>
      <w:r w:rsidRPr="0056054B">
        <w:rPr>
          <w:color w:val="000000" w:themeColor="text1"/>
          <w:sz w:val="22"/>
        </w:rPr>
        <w:t xml:space="preserve">Figure </w:t>
      </w:r>
      <w:r w:rsidRPr="0056054B">
        <w:rPr>
          <w:color w:val="000000" w:themeColor="text1"/>
          <w:sz w:val="22"/>
        </w:rPr>
        <w:fldChar w:fldCharType="begin"/>
      </w:r>
      <w:r w:rsidRPr="0056054B">
        <w:rPr>
          <w:color w:val="000000" w:themeColor="text1"/>
          <w:sz w:val="22"/>
        </w:rPr>
        <w:instrText xml:space="preserve"> SEQ Figure \* ARABIC </w:instrText>
      </w:r>
      <w:r w:rsidRPr="0056054B">
        <w:rPr>
          <w:color w:val="000000" w:themeColor="text1"/>
          <w:sz w:val="22"/>
        </w:rPr>
        <w:fldChar w:fldCharType="separate"/>
      </w:r>
      <w:r w:rsidRPr="0056054B">
        <w:rPr>
          <w:noProof/>
          <w:color w:val="000000" w:themeColor="text1"/>
          <w:sz w:val="22"/>
        </w:rPr>
        <w:t>18</w:t>
      </w:r>
      <w:r w:rsidRPr="0056054B">
        <w:rPr>
          <w:color w:val="000000" w:themeColor="text1"/>
          <w:sz w:val="22"/>
        </w:rPr>
        <w:fldChar w:fldCharType="end"/>
      </w:r>
      <w:r w:rsidRPr="0056054B">
        <w:rPr>
          <w:color w:val="000000" w:themeColor="text1"/>
          <w:sz w:val="22"/>
        </w:rPr>
        <w:t>: Microsoft Teams</w:t>
      </w:r>
      <w:bookmarkEnd w:id="30"/>
    </w:p>
    <w:p w:rsidR="004100CF" w:rsidRPr="0056054B" w:rsidRDefault="003768C1" w:rsidP="00AF0D49">
      <w:pPr>
        <w:spacing w:line="360" w:lineRule="auto"/>
        <w:jc w:val="center"/>
        <w:rPr>
          <w:rFonts w:eastAsia="Times New Roman"/>
          <w:color w:val="000000" w:themeColor="text1"/>
        </w:rPr>
      </w:pPr>
      <w:r w:rsidRPr="0056054B">
        <w:rPr>
          <w:rFonts w:eastAsia="Times New Roman"/>
          <w:color w:val="000000" w:themeColor="text1"/>
        </w:rPr>
        <w:t xml:space="preserve"> </w:t>
      </w:r>
      <w:r w:rsidR="000D6DA3" w:rsidRPr="0056054B">
        <w:rPr>
          <w:rFonts w:eastAsia="Times New Roman"/>
          <w:color w:val="000000" w:themeColor="text1"/>
        </w:rPr>
        <w:t>(Source: Microsoft Support, 2026)</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lastRenderedPageBreak/>
        <w:t xml:space="preserve">Moreover, another important feature is file sharing and co-authoring, where users can upload, share and edit documents collaboratively within the platform. Besides that, implementation with Microsoft Word, Excel and PowerPoint allows multiple users for working on the same document continuously for enhancing efficiency and reducing duplication of the work. Along with that, the Teams also provides channel-based organisation, where employees are enabled for conversation and the files and tasks are grouped under particular projects. This feature mainly helps in maintaining structure and ensuring that the information is easily available for all the team members (Microsoft Support, 2026).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In the context of Microsoft Teams’ benefits, they are significant for the successful business operations as it improves collaboration between the teams through the centralisation </w:t>
      </w:r>
      <w:r w:rsidR="00814079" w:rsidRPr="0056054B">
        <w:rPr>
          <w:rFonts w:eastAsia="Times New Roman"/>
          <w:color w:val="000000" w:themeColor="text1"/>
        </w:rPr>
        <w:t>of communication</w:t>
      </w:r>
      <w:r w:rsidRPr="0056054B">
        <w:rPr>
          <w:rFonts w:eastAsia="Times New Roman"/>
          <w:color w:val="000000" w:themeColor="text1"/>
        </w:rPr>
        <w:t xml:space="preserve"> and resources within one platform. Moreover, it also enhances productivity as the employees are allowed for accessing chats, documents and meetings without switching among several applications. In addition, this application supports the remote working environments for enabling the organisations for maintaining continuity and collaborating across geographically separated team members (Microsoft Learn, 2026).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Beside these advantages, Microsoft Teams also has some limitations. For example, one major issue is its information overload problem. Since continuous notifications and several channels overwhelm the users, </w:t>
      </w:r>
      <w:r w:rsidR="00EB048B" w:rsidRPr="0056054B">
        <w:rPr>
          <w:rFonts w:eastAsia="Times New Roman"/>
          <w:color w:val="000000" w:themeColor="text1"/>
        </w:rPr>
        <w:t>it ultimately reduces concentration. Along with that, i</w:t>
      </w:r>
      <w:r w:rsidRPr="0056054B">
        <w:rPr>
          <w:rFonts w:eastAsia="Times New Roman"/>
          <w:color w:val="000000" w:themeColor="text1"/>
        </w:rPr>
        <w:t xml:space="preserve">t has been seen that the platform relies heavily on a stable internet connection. Thus, poor connectivity may lead to disrupted meetings and communication (Microsoft Learn, 2025a).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Based on the critical perspective, while this application significantly enhances collaboration between teams, its effectiveness relies on proper maintenance and discipline of the users. Without clear communication guidelines, the platform can ultimately lead to confusion and reduced efficiency (Microsoft Learn, 2025a). Thus, it can be stated that the corporations must integrate structured usage of the policies and training for completely leveraging the capabilities of the Microsoft Teams while minimising the possible drawbacks.  </w:t>
      </w:r>
    </w:p>
    <w:p w:rsidR="003B40A2" w:rsidRPr="0056054B" w:rsidRDefault="003B40A2">
      <w:pPr>
        <w:rPr>
          <w:b/>
          <w:i/>
          <w:color w:val="000000" w:themeColor="text1"/>
          <w:sz w:val="24"/>
          <w:szCs w:val="32"/>
        </w:rPr>
      </w:pPr>
      <w:r w:rsidRPr="0056054B">
        <w:rPr>
          <w:color w:val="000000" w:themeColor="text1"/>
        </w:rPr>
        <w:br w:type="page"/>
      </w:r>
    </w:p>
    <w:p w:rsidR="004100CF" w:rsidRPr="00A01114" w:rsidRDefault="000D6DA3" w:rsidP="00A01114">
      <w:pPr>
        <w:pStyle w:val="Heading2"/>
        <w:rPr>
          <w:color w:val="000000" w:themeColor="text1"/>
        </w:rPr>
      </w:pPr>
      <w:bookmarkStart w:id="31" w:name="_Toc227788984"/>
      <w:r w:rsidRPr="0056054B">
        <w:rPr>
          <w:color w:val="000000" w:themeColor="text1"/>
        </w:rPr>
        <w:lastRenderedPageBreak/>
        <w:t xml:space="preserve">b. One feature of </w:t>
      </w:r>
      <w:r w:rsidR="003B40A2" w:rsidRPr="0056054B">
        <w:rPr>
          <w:color w:val="000000" w:themeColor="text1"/>
        </w:rPr>
        <w:t>Communication</w:t>
      </w:r>
      <w:r w:rsidRPr="0056054B">
        <w:rPr>
          <w:color w:val="000000" w:themeColor="text1"/>
        </w:rPr>
        <w:t xml:space="preserve"> and one feature of a</w:t>
      </w:r>
      <w:bookmarkEnd w:id="31"/>
      <w:r w:rsidR="00A01114">
        <w:rPr>
          <w:color w:val="000000" w:themeColor="text1"/>
        </w:rPr>
        <w:t xml:space="preserve"> </w:t>
      </w:r>
      <w:r w:rsidR="003B40A2" w:rsidRPr="0056054B">
        <w:rPr>
          <w:rFonts w:eastAsia="Times New Roman"/>
          <w:bCs/>
          <w:iCs/>
          <w:color w:val="000000" w:themeColor="text1"/>
        </w:rPr>
        <w:t>Collaboration</w:t>
      </w:r>
      <w:r w:rsidRPr="0056054B">
        <w:rPr>
          <w:rFonts w:eastAsia="Times New Roman"/>
          <w:bCs/>
          <w:iCs/>
          <w:color w:val="000000" w:themeColor="text1"/>
        </w:rPr>
        <w:t xml:space="preserve"> application</w:t>
      </w:r>
      <w:r w:rsidRPr="0056054B">
        <w:rPr>
          <w:rFonts w:eastAsia="Times New Roman"/>
          <w:color w:val="000000" w:themeColor="text1"/>
        </w:rPr>
        <w:t xml:space="preserve"> </w:t>
      </w:r>
    </w:p>
    <w:p w:rsidR="004100CF" w:rsidRPr="0056054B" w:rsidRDefault="000D6DA3" w:rsidP="00AF0D49">
      <w:pPr>
        <w:spacing w:line="360" w:lineRule="auto"/>
        <w:jc w:val="both"/>
        <w:rPr>
          <w:rFonts w:eastAsia="Times New Roman"/>
          <w:b/>
          <w:bCs/>
          <w:color w:val="000000" w:themeColor="text1"/>
        </w:rPr>
      </w:pPr>
      <w:r w:rsidRPr="0056054B">
        <w:rPr>
          <w:rFonts w:eastAsia="Times New Roman"/>
          <w:b/>
          <w:bCs/>
          <w:color w:val="000000" w:themeColor="text1"/>
        </w:rPr>
        <w:t>MS Outlook</w:t>
      </w:r>
    </w:p>
    <w:p w:rsidR="004100CF" w:rsidRPr="0056054B" w:rsidRDefault="000D6DA3" w:rsidP="00AF0D49">
      <w:pPr>
        <w:spacing w:line="360" w:lineRule="auto"/>
        <w:jc w:val="center"/>
        <w:rPr>
          <w:rFonts w:eastAsia="Times New Roman"/>
          <w:b/>
          <w:bCs/>
          <w:color w:val="000000" w:themeColor="text1"/>
        </w:rPr>
      </w:pPr>
      <w:r w:rsidRPr="0056054B">
        <w:rPr>
          <w:rFonts w:eastAsia="Times New Roman"/>
          <w:b/>
          <w:bCs/>
          <w:noProof/>
          <w:color w:val="000000" w:themeColor="text1"/>
          <w:lang w:eastAsia="en-GB"/>
        </w:rPr>
        <w:drawing>
          <wp:inline distT="114300" distB="114300" distL="114300" distR="114300">
            <wp:extent cx="4580689" cy="2120689"/>
            <wp:effectExtent l="12700" t="12700" r="12700" b="12700"/>
            <wp:docPr id="30"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33" cstate="print"/>
                    <a:srcRect t="2083"/>
                    <a:stretch>
                      <a:fillRect/>
                    </a:stretch>
                  </pic:blipFill>
                  <pic:spPr>
                    <a:xfrm>
                      <a:off x="0" y="0"/>
                      <a:ext cx="4580689" cy="2120689"/>
                    </a:xfrm>
                    <a:prstGeom prst="rect">
                      <a:avLst/>
                    </a:prstGeom>
                    <a:ln w="12700">
                      <a:solidFill>
                        <a:srgbClr val="000000"/>
                      </a:solidFill>
                      <a:prstDash val="solid"/>
                    </a:ln>
                  </pic:spPr>
                </pic:pic>
              </a:graphicData>
            </a:graphic>
          </wp:inline>
        </w:drawing>
      </w:r>
    </w:p>
    <w:p w:rsidR="004100CF" w:rsidRPr="0056054B" w:rsidRDefault="000D6DA3" w:rsidP="00AF0D49">
      <w:pPr>
        <w:spacing w:line="360" w:lineRule="auto"/>
        <w:jc w:val="center"/>
        <w:rPr>
          <w:rFonts w:eastAsia="Times New Roman"/>
          <w:b/>
          <w:bCs/>
          <w:color w:val="000000" w:themeColor="text1"/>
        </w:rPr>
      </w:pPr>
      <w:r w:rsidRPr="0056054B">
        <w:rPr>
          <w:rFonts w:eastAsia="Times New Roman"/>
          <w:b/>
          <w:bCs/>
          <w:color w:val="000000" w:themeColor="text1"/>
        </w:rPr>
        <w:t>Screenshot of Microsoft Outlook</w:t>
      </w:r>
    </w:p>
    <w:p w:rsidR="004100CF" w:rsidRPr="0056054B" w:rsidRDefault="000D6DA3" w:rsidP="00AF0D49">
      <w:pPr>
        <w:spacing w:line="360" w:lineRule="auto"/>
        <w:jc w:val="center"/>
        <w:rPr>
          <w:rFonts w:eastAsia="Times New Roman"/>
          <w:color w:val="000000" w:themeColor="text1"/>
        </w:rPr>
      </w:pPr>
      <w:r w:rsidRPr="0056054B">
        <w:rPr>
          <w:rFonts w:eastAsia="Times New Roman"/>
          <w:color w:val="000000" w:themeColor="text1"/>
        </w:rPr>
        <w:t>(Source: Microsoft, 2026a)</w:t>
      </w:r>
    </w:p>
    <w:p w:rsidR="004100CF" w:rsidRPr="0056054B" w:rsidRDefault="000D6DA3" w:rsidP="00AF0D49">
      <w:pPr>
        <w:spacing w:line="360" w:lineRule="auto"/>
        <w:jc w:val="both"/>
        <w:rPr>
          <w:rFonts w:eastAsia="Times New Roman"/>
          <w:b/>
          <w:bCs/>
          <w:color w:val="000000" w:themeColor="text1"/>
        </w:rPr>
      </w:pPr>
      <w:r w:rsidRPr="0056054B">
        <w:rPr>
          <w:rFonts w:eastAsia="Times New Roman"/>
          <w:b/>
          <w:bCs/>
          <w:color w:val="000000" w:themeColor="text1"/>
        </w:rPr>
        <w:t xml:space="preserve">Ms Teams </w:t>
      </w:r>
    </w:p>
    <w:p w:rsidR="004100CF" w:rsidRPr="0056054B" w:rsidRDefault="000D6DA3" w:rsidP="00AF0D49">
      <w:pPr>
        <w:spacing w:line="360" w:lineRule="auto"/>
        <w:jc w:val="center"/>
        <w:rPr>
          <w:rFonts w:eastAsia="Times New Roman"/>
          <w:b/>
          <w:bCs/>
          <w:color w:val="000000" w:themeColor="text1"/>
        </w:rPr>
      </w:pPr>
      <w:r w:rsidRPr="0056054B">
        <w:rPr>
          <w:rFonts w:eastAsia="Times New Roman"/>
          <w:b/>
          <w:bCs/>
          <w:noProof/>
          <w:color w:val="000000" w:themeColor="text1"/>
          <w:lang w:eastAsia="en-GB"/>
        </w:rPr>
        <w:drawing>
          <wp:inline distT="114300" distB="114300" distL="114300" distR="114300">
            <wp:extent cx="3976688" cy="1943733"/>
            <wp:effectExtent l="12700" t="12700" r="12700" b="12700"/>
            <wp:docPr id="2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4" cstate="print"/>
                    <a:srcRect/>
                    <a:stretch>
                      <a:fillRect/>
                    </a:stretch>
                  </pic:blipFill>
                  <pic:spPr>
                    <a:xfrm>
                      <a:off x="0" y="0"/>
                      <a:ext cx="3976688" cy="1943733"/>
                    </a:xfrm>
                    <a:prstGeom prst="rect">
                      <a:avLst/>
                    </a:prstGeom>
                    <a:ln w="12700">
                      <a:solidFill>
                        <a:srgbClr val="000000"/>
                      </a:solidFill>
                      <a:prstDash val="solid"/>
                    </a:ln>
                  </pic:spPr>
                </pic:pic>
              </a:graphicData>
            </a:graphic>
          </wp:inline>
        </w:drawing>
      </w:r>
    </w:p>
    <w:p w:rsidR="004100CF" w:rsidRPr="0056054B" w:rsidRDefault="000D6DA3" w:rsidP="00AF0D49">
      <w:pPr>
        <w:spacing w:line="360" w:lineRule="auto"/>
        <w:jc w:val="center"/>
        <w:rPr>
          <w:rFonts w:eastAsia="Times New Roman"/>
          <w:b/>
          <w:bCs/>
          <w:color w:val="000000" w:themeColor="text1"/>
        </w:rPr>
      </w:pPr>
      <w:r w:rsidRPr="0056054B">
        <w:rPr>
          <w:rFonts w:eastAsia="Times New Roman"/>
          <w:b/>
          <w:bCs/>
          <w:color w:val="000000" w:themeColor="text1"/>
        </w:rPr>
        <w:t xml:space="preserve"> Screenshot of Microsoft Teams</w:t>
      </w:r>
    </w:p>
    <w:p w:rsidR="004100CF" w:rsidRPr="0056054B" w:rsidRDefault="000D6DA3" w:rsidP="00AF0D49">
      <w:pPr>
        <w:spacing w:line="360" w:lineRule="auto"/>
        <w:jc w:val="center"/>
        <w:rPr>
          <w:rFonts w:eastAsia="Times New Roman"/>
          <w:color w:val="000000" w:themeColor="text1"/>
        </w:rPr>
      </w:pPr>
      <w:r w:rsidRPr="0056054B">
        <w:rPr>
          <w:rFonts w:eastAsia="Times New Roman"/>
          <w:color w:val="000000" w:themeColor="text1"/>
        </w:rPr>
        <w:t>(Source: Microsoft, 2026d)</w:t>
      </w:r>
    </w:p>
    <w:p w:rsidR="004100CF" w:rsidRPr="0056054B" w:rsidRDefault="000D6DA3" w:rsidP="00FC0FE3">
      <w:pPr>
        <w:pStyle w:val="Heading1"/>
        <w:rPr>
          <w:color w:val="000000" w:themeColor="text1"/>
        </w:rPr>
      </w:pPr>
      <w:bookmarkStart w:id="32" w:name="_Toc227788985"/>
      <w:r w:rsidRPr="0056054B">
        <w:rPr>
          <w:color w:val="000000" w:themeColor="text1"/>
        </w:rPr>
        <w:t>Conclusion</w:t>
      </w:r>
      <w:bookmarkEnd w:id="32"/>
      <w:r w:rsidRPr="0056054B">
        <w:rPr>
          <w:color w:val="000000" w:themeColor="text1"/>
        </w:rPr>
        <w:t xml:space="preserve"> </w:t>
      </w:r>
    </w:p>
    <w:p w:rsidR="004100CF" w:rsidRPr="0056054B" w:rsidRDefault="000D6DA3" w:rsidP="00AF0D49">
      <w:pPr>
        <w:spacing w:line="360" w:lineRule="auto"/>
        <w:jc w:val="both"/>
        <w:rPr>
          <w:rFonts w:eastAsia="Times New Roman"/>
          <w:color w:val="000000" w:themeColor="text1"/>
        </w:rPr>
      </w:pPr>
      <w:r w:rsidRPr="0056054B">
        <w:rPr>
          <w:rFonts w:eastAsia="Times New Roman"/>
          <w:color w:val="000000" w:themeColor="text1"/>
        </w:rPr>
        <w:t xml:space="preserve">To sum up the key findings, it can be implied that the software solutions are essential in streamlining modern business processes as they improve efficiency, communication and decision-making. Analysing two e-commerce platforms such as </w:t>
      </w:r>
      <w:proofErr w:type="spellStart"/>
      <w:r w:rsidRPr="0056054B">
        <w:rPr>
          <w:rFonts w:eastAsia="Times New Roman"/>
          <w:color w:val="000000" w:themeColor="text1"/>
        </w:rPr>
        <w:t>WooCommerce</w:t>
      </w:r>
      <w:proofErr w:type="spellEnd"/>
      <w:r w:rsidRPr="0056054B">
        <w:rPr>
          <w:rFonts w:eastAsia="Times New Roman"/>
          <w:color w:val="000000" w:themeColor="text1"/>
        </w:rPr>
        <w:t xml:space="preserve"> and </w:t>
      </w:r>
      <w:proofErr w:type="spellStart"/>
      <w:r w:rsidRPr="0056054B">
        <w:rPr>
          <w:rFonts w:eastAsia="Times New Roman"/>
          <w:color w:val="000000" w:themeColor="text1"/>
        </w:rPr>
        <w:t>Wix</w:t>
      </w:r>
      <w:proofErr w:type="spellEnd"/>
      <w:r w:rsidRPr="0056054B">
        <w:rPr>
          <w:rFonts w:eastAsia="Times New Roman"/>
          <w:color w:val="000000" w:themeColor="text1"/>
        </w:rPr>
        <w:t xml:space="preserve">, it is found that both help organisations to develop scalable, cost effective and highly personalised online stores. Similarly, the exploration of Mind Mapping also highlights how businesses can innovate through enhancing organisational thinking, which allows collaboration among different </w:t>
      </w:r>
      <w:r w:rsidRPr="0056054B">
        <w:rPr>
          <w:rFonts w:eastAsia="Times New Roman"/>
          <w:color w:val="000000" w:themeColor="text1"/>
        </w:rPr>
        <w:lastRenderedPageBreak/>
        <w:t xml:space="preserve">organisational teams. The practical demonstration further clarifies the concept and its importance in lowering business complexity. </w:t>
      </w:r>
    </w:p>
    <w:p w:rsidR="004100CF" w:rsidRPr="0056054B" w:rsidRDefault="000D6DA3" w:rsidP="00AF0D49">
      <w:pPr>
        <w:spacing w:line="360" w:lineRule="auto"/>
        <w:jc w:val="both"/>
        <w:rPr>
          <w:rFonts w:eastAsia="Times New Roman"/>
        </w:rPr>
      </w:pPr>
      <w:r w:rsidRPr="0056054B">
        <w:rPr>
          <w:rFonts w:eastAsia="Times New Roman"/>
          <w:color w:val="000000" w:themeColor="text1"/>
        </w:rPr>
        <w:t xml:space="preserve">Moreover, the analysis of different office </w:t>
      </w:r>
      <w:proofErr w:type="spellStart"/>
      <w:r w:rsidRPr="0056054B">
        <w:rPr>
          <w:rFonts w:eastAsia="Times New Roman"/>
          <w:color w:val="000000" w:themeColor="text1"/>
        </w:rPr>
        <w:t>softwares</w:t>
      </w:r>
      <w:proofErr w:type="spellEnd"/>
      <w:r w:rsidRPr="0056054B">
        <w:rPr>
          <w:rFonts w:eastAsia="Times New Roman"/>
          <w:color w:val="000000" w:themeColor="text1"/>
        </w:rPr>
        <w:t xml:space="preserve"> such as MS Word, PowerPoint, Excel and Access, Outlook and Team indicates responsible utilisation of each tool can bring organisational growth through improved data-driven decision-making.</w:t>
      </w:r>
      <w:r w:rsidRPr="0056054B">
        <w:rPr>
          <w:rFonts w:eastAsia="Times New Roman"/>
        </w:rPr>
        <w:t xml:space="preserve">  </w:t>
      </w:r>
      <w:r w:rsidRPr="0056054B">
        <w:br w:type="page"/>
      </w:r>
    </w:p>
    <w:p w:rsidR="004100CF" w:rsidRPr="0056054B" w:rsidRDefault="000D6DA3" w:rsidP="003B40A2">
      <w:pPr>
        <w:pStyle w:val="Heading1"/>
      </w:pPr>
      <w:bookmarkStart w:id="33" w:name="_Toc227788986"/>
      <w:r w:rsidRPr="0056054B">
        <w:lastRenderedPageBreak/>
        <w:t>References</w:t>
      </w:r>
      <w:bookmarkEnd w:id="33"/>
    </w:p>
    <w:p w:rsidR="003F10A7" w:rsidRPr="0056054B" w:rsidRDefault="003F10A7" w:rsidP="00AF0D49">
      <w:pPr>
        <w:spacing w:line="360" w:lineRule="auto"/>
        <w:jc w:val="both"/>
        <w:rPr>
          <w:rFonts w:eastAsia="Times New Roman"/>
        </w:rPr>
      </w:pPr>
      <w:proofErr w:type="spellStart"/>
      <w:r w:rsidRPr="0056054B">
        <w:rPr>
          <w:rFonts w:eastAsia="Times New Roman"/>
        </w:rPr>
        <w:t>Adewusi</w:t>
      </w:r>
      <w:proofErr w:type="spellEnd"/>
      <w:r w:rsidRPr="0056054B">
        <w:rPr>
          <w:rFonts w:eastAsia="Times New Roman"/>
        </w:rPr>
        <w:t xml:space="preserve">, A. O., </w:t>
      </w:r>
      <w:proofErr w:type="spellStart"/>
      <w:r w:rsidRPr="0056054B">
        <w:rPr>
          <w:rFonts w:eastAsia="Times New Roman"/>
        </w:rPr>
        <w:t>Okoli</w:t>
      </w:r>
      <w:proofErr w:type="spellEnd"/>
      <w:r w:rsidRPr="0056054B">
        <w:rPr>
          <w:rFonts w:eastAsia="Times New Roman"/>
        </w:rPr>
        <w:t xml:space="preserve">, U. I., </w:t>
      </w:r>
      <w:proofErr w:type="spellStart"/>
      <w:r w:rsidRPr="0056054B">
        <w:rPr>
          <w:rFonts w:eastAsia="Times New Roman"/>
        </w:rPr>
        <w:t>Adaga</w:t>
      </w:r>
      <w:proofErr w:type="spellEnd"/>
      <w:r w:rsidRPr="0056054B">
        <w:rPr>
          <w:rFonts w:eastAsia="Times New Roman"/>
        </w:rPr>
        <w:t xml:space="preserve">, E., </w:t>
      </w:r>
      <w:proofErr w:type="spellStart"/>
      <w:r w:rsidRPr="0056054B">
        <w:rPr>
          <w:rFonts w:eastAsia="Times New Roman"/>
        </w:rPr>
        <w:t>Olorunsogo</w:t>
      </w:r>
      <w:proofErr w:type="spellEnd"/>
      <w:r w:rsidRPr="0056054B">
        <w:rPr>
          <w:rFonts w:eastAsia="Times New Roman"/>
        </w:rPr>
        <w:t xml:space="preserve">, T., </w:t>
      </w:r>
      <w:proofErr w:type="spellStart"/>
      <w:r w:rsidRPr="0056054B">
        <w:rPr>
          <w:rFonts w:eastAsia="Times New Roman"/>
        </w:rPr>
        <w:t>Asuzu</w:t>
      </w:r>
      <w:proofErr w:type="spellEnd"/>
      <w:r w:rsidRPr="0056054B">
        <w:rPr>
          <w:rFonts w:eastAsia="Times New Roman"/>
        </w:rPr>
        <w:t xml:space="preserve">, O. F., and </w:t>
      </w:r>
      <w:proofErr w:type="spellStart"/>
      <w:r w:rsidRPr="0056054B">
        <w:rPr>
          <w:rFonts w:eastAsia="Times New Roman"/>
        </w:rPr>
        <w:t>Daraojimba</w:t>
      </w:r>
      <w:proofErr w:type="spellEnd"/>
      <w:r w:rsidRPr="0056054B">
        <w:rPr>
          <w:rFonts w:eastAsia="Times New Roman"/>
        </w:rPr>
        <w:t xml:space="preserve">, D. O. (2024). ‘Business intelligence in the era of big data: A review of analytical tools and competitive advantage’. </w:t>
      </w:r>
      <w:r w:rsidRPr="0056054B">
        <w:rPr>
          <w:rFonts w:eastAsia="Times New Roman"/>
          <w:i/>
          <w:iCs/>
        </w:rPr>
        <w:t>Computer Science &amp; IT Research Journal,</w:t>
      </w:r>
      <w:r w:rsidRPr="0056054B">
        <w:rPr>
          <w:rFonts w:eastAsia="Times New Roman"/>
        </w:rPr>
        <w:t xml:space="preserve"> 5(2), 415-431. </w:t>
      </w:r>
      <w:hyperlink r:id="rId35">
        <w:r w:rsidRPr="0056054B">
          <w:rPr>
            <w:rFonts w:eastAsia="Times New Roman"/>
            <w:color w:val="1155CC"/>
            <w:u w:val="single"/>
          </w:rPr>
          <w:t>https://www.researchgate.net/profile/Adebunmi-Adewusi/publication/378208076</w:t>
        </w:r>
      </w:hyperlink>
      <w:r w:rsidRPr="0056054B">
        <w:rPr>
          <w:rFonts w:eastAsia="Times New Roman"/>
        </w:rPr>
        <w:t xml:space="preserve"> </w:t>
      </w:r>
    </w:p>
    <w:p w:rsidR="003F10A7" w:rsidRPr="0056054B" w:rsidRDefault="003F10A7" w:rsidP="00AF0D49">
      <w:pPr>
        <w:spacing w:line="360" w:lineRule="auto"/>
        <w:jc w:val="both"/>
        <w:rPr>
          <w:rFonts w:eastAsia="Times New Roman"/>
        </w:rPr>
      </w:pPr>
      <w:r w:rsidRPr="0056054B">
        <w:rPr>
          <w:rFonts w:eastAsia="Times New Roman"/>
        </w:rPr>
        <w:t xml:space="preserve">Al </w:t>
      </w:r>
      <w:proofErr w:type="spellStart"/>
      <w:r w:rsidRPr="0056054B">
        <w:rPr>
          <w:rFonts w:eastAsia="Times New Roman"/>
        </w:rPr>
        <w:t>Maruf</w:t>
      </w:r>
      <w:proofErr w:type="spellEnd"/>
      <w:r w:rsidRPr="0056054B">
        <w:rPr>
          <w:rFonts w:eastAsia="Times New Roman"/>
        </w:rPr>
        <w:t xml:space="preserve">, A., Paul, R., Imam, M. H., and Babar, Z. (2022). A Systematic Review of </w:t>
      </w:r>
      <w:proofErr w:type="gramStart"/>
      <w:r w:rsidRPr="0056054B">
        <w:rPr>
          <w:rFonts w:eastAsia="Times New Roman"/>
        </w:rPr>
        <w:t>The</w:t>
      </w:r>
      <w:proofErr w:type="gramEnd"/>
      <w:r w:rsidRPr="0056054B">
        <w:rPr>
          <w:rFonts w:eastAsia="Times New Roman"/>
        </w:rPr>
        <w:t xml:space="preserve"> Role Of SQL And Excel In Data-Driven Business Decision-Making For Aspiring Analysts. </w:t>
      </w:r>
      <w:r w:rsidRPr="0056054B">
        <w:rPr>
          <w:rFonts w:eastAsia="Times New Roman"/>
          <w:i/>
          <w:iCs/>
        </w:rPr>
        <w:t>American Journal of Scholarly Research and Innovation,</w:t>
      </w:r>
      <w:r w:rsidRPr="0056054B">
        <w:rPr>
          <w:rFonts w:eastAsia="Times New Roman"/>
        </w:rPr>
        <w:t xml:space="preserve"> 1(01), 249-269. </w:t>
      </w:r>
      <w:hyperlink r:id="rId36">
        <w:r w:rsidRPr="0056054B">
          <w:rPr>
            <w:rFonts w:eastAsia="Times New Roman"/>
            <w:color w:val="1155CC"/>
            <w:u w:val="single"/>
          </w:rPr>
          <w:t>https://researchinnovationjournal.com/index.php/AJSRI/article/download/46/35</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proofErr w:type="spellStart"/>
      <w:r w:rsidRPr="0056054B">
        <w:rPr>
          <w:rFonts w:eastAsia="Times New Roman"/>
        </w:rPr>
        <w:t>Arbiv</w:t>
      </w:r>
      <w:proofErr w:type="spellEnd"/>
      <w:r w:rsidRPr="0056054B">
        <w:rPr>
          <w:rFonts w:eastAsia="Times New Roman"/>
        </w:rPr>
        <w:t xml:space="preserve">, C. (2026). </w:t>
      </w:r>
      <w:r w:rsidRPr="0056054B">
        <w:rPr>
          <w:rFonts w:eastAsia="Times New Roman"/>
          <w:i/>
          <w:iCs/>
        </w:rPr>
        <w:t>11 common causes of slow loading websites.</w:t>
      </w:r>
      <w:r w:rsidRPr="0056054B">
        <w:rPr>
          <w:rFonts w:eastAsia="Times New Roman"/>
        </w:rPr>
        <w:t xml:space="preserve"> Available at: </w:t>
      </w:r>
      <w:hyperlink r:id="rId37">
        <w:r w:rsidRPr="0056054B">
          <w:rPr>
            <w:rFonts w:eastAsia="Times New Roman"/>
            <w:color w:val="1155CC"/>
            <w:u w:val="single"/>
          </w:rPr>
          <w:t>https://www.wix.com/blog/slow-loading-websites</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ARYSON. (2026). </w:t>
      </w:r>
      <w:r w:rsidRPr="0056054B">
        <w:rPr>
          <w:rFonts w:eastAsia="Times New Roman"/>
          <w:i/>
          <w:iCs/>
        </w:rPr>
        <w:t xml:space="preserve">A Brief </w:t>
      </w:r>
      <w:proofErr w:type="gramStart"/>
      <w:r w:rsidRPr="0056054B">
        <w:rPr>
          <w:rFonts w:eastAsia="Times New Roman"/>
          <w:i/>
          <w:iCs/>
        </w:rPr>
        <w:t>About</w:t>
      </w:r>
      <w:proofErr w:type="gramEnd"/>
      <w:r w:rsidRPr="0056054B">
        <w:rPr>
          <w:rFonts w:eastAsia="Times New Roman"/>
          <w:i/>
          <w:iCs/>
        </w:rPr>
        <w:t xml:space="preserve"> Microsoft Outlook And Its Uses</w:t>
      </w:r>
      <w:r w:rsidRPr="0056054B">
        <w:rPr>
          <w:rFonts w:eastAsia="Times New Roman"/>
        </w:rPr>
        <w:t xml:space="preserve">. Available at: </w:t>
      </w:r>
      <w:hyperlink r:id="rId38">
        <w:r w:rsidRPr="0056054B">
          <w:rPr>
            <w:rFonts w:eastAsia="Times New Roman"/>
            <w:color w:val="1155CC"/>
            <w:u w:val="single"/>
          </w:rPr>
          <w:t>https://www.aryson.in/software/outlook/</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Baker, M. J., Nightingale, E. M., and Bills, S. (2021). An editing process for blind or visually impaired editors. </w:t>
      </w:r>
      <w:r w:rsidRPr="0056054B">
        <w:rPr>
          <w:rFonts w:eastAsia="Times New Roman"/>
          <w:i/>
          <w:iCs/>
        </w:rPr>
        <w:t>IEEE Transactions on Professional Communication</w:t>
      </w:r>
      <w:r w:rsidRPr="0056054B">
        <w:rPr>
          <w:rFonts w:eastAsia="Times New Roman"/>
        </w:rPr>
        <w:t xml:space="preserve">, 64(3), 275-287. Available at: </w:t>
      </w:r>
      <w:hyperlink r:id="rId39">
        <w:r w:rsidRPr="0056054B">
          <w:rPr>
            <w:rFonts w:eastAsia="Times New Roman"/>
            <w:color w:val="1155CC"/>
            <w:u w:val="single"/>
          </w:rPr>
          <w:t>https://www.mdpi.com/2078-2489/17/1/46</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proofErr w:type="spellStart"/>
      <w:r w:rsidRPr="0056054B">
        <w:rPr>
          <w:rFonts w:eastAsia="Times New Roman"/>
        </w:rPr>
        <w:t>Buzan</w:t>
      </w:r>
      <w:proofErr w:type="spellEnd"/>
      <w:r w:rsidRPr="0056054B">
        <w:rPr>
          <w:rFonts w:eastAsia="Times New Roman"/>
        </w:rPr>
        <w:t>, T. (2024).</w:t>
      </w:r>
      <w:r w:rsidRPr="0056054B">
        <w:rPr>
          <w:rFonts w:eastAsia="Times New Roman"/>
          <w:i/>
          <w:iCs/>
        </w:rPr>
        <w:t xml:space="preserve"> Mind map mastery: The complete guide to learning and using the most powerful thinking tool in the universe</w:t>
      </w:r>
      <w:r w:rsidRPr="0056054B">
        <w:rPr>
          <w:rFonts w:eastAsia="Times New Roman"/>
        </w:rPr>
        <w:t xml:space="preserve">. </w:t>
      </w:r>
      <w:proofErr w:type="spellStart"/>
      <w:r w:rsidRPr="0056054B">
        <w:rPr>
          <w:rFonts w:eastAsia="Times New Roman"/>
        </w:rPr>
        <w:t>Jaico</w:t>
      </w:r>
      <w:proofErr w:type="spellEnd"/>
      <w:r w:rsidRPr="0056054B">
        <w:rPr>
          <w:rFonts w:eastAsia="Times New Roman"/>
        </w:rPr>
        <w:t xml:space="preserve"> Publishing House. </w:t>
      </w:r>
      <w:hyperlink r:id="rId40">
        <w:r w:rsidRPr="0056054B">
          <w:rPr>
            <w:rFonts w:eastAsia="Times New Roman"/>
            <w:color w:val="1155CC"/>
            <w:u w:val="single"/>
          </w:rPr>
          <w:t>https://books.google.com/books</w:t>
        </w:r>
      </w:hyperlink>
      <w:r w:rsidRPr="0056054B">
        <w:rPr>
          <w:rFonts w:eastAsia="Times New Roman"/>
        </w:rPr>
        <w:t xml:space="preserve"> </w:t>
      </w:r>
    </w:p>
    <w:p w:rsidR="003F10A7" w:rsidRPr="0056054B" w:rsidRDefault="003F10A7" w:rsidP="00AF0D49">
      <w:pPr>
        <w:spacing w:line="360" w:lineRule="auto"/>
        <w:jc w:val="both"/>
        <w:rPr>
          <w:rFonts w:eastAsia="Times New Roman"/>
        </w:rPr>
      </w:pPr>
      <w:r w:rsidRPr="0056054B">
        <w:rPr>
          <w:rFonts w:eastAsia="Times New Roman"/>
        </w:rPr>
        <w:t xml:space="preserve">Chatham, A., B. (2026). </w:t>
      </w:r>
      <w:r w:rsidRPr="0056054B">
        <w:rPr>
          <w:rFonts w:eastAsia="Times New Roman"/>
          <w:i/>
          <w:iCs/>
        </w:rPr>
        <w:t xml:space="preserve">The 13 most powerful online marketing tools by </w:t>
      </w:r>
      <w:proofErr w:type="spellStart"/>
      <w:r w:rsidRPr="0056054B">
        <w:rPr>
          <w:rFonts w:eastAsia="Times New Roman"/>
          <w:i/>
          <w:iCs/>
        </w:rPr>
        <w:t>Wix</w:t>
      </w:r>
      <w:proofErr w:type="spellEnd"/>
      <w:r w:rsidRPr="0056054B">
        <w:rPr>
          <w:rFonts w:eastAsia="Times New Roman"/>
        </w:rPr>
        <w:t xml:space="preserve">. Available at: </w:t>
      </w:r>
      <w:hyperlink r:id="rId41">
        <w:r w:rsidRPr="0056054B">
          <w:rPr>
            <w:rFonts w:eastAsia="Times New Roman"/>
            <w:color w:val="1155CC"/>
            <w:u w:val="single"/>
          </w:rPr>
          <w:t>https://www.wix.com/blog/wix-marketing-tools</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Das, S., Malik, A., </w:t>
      </w:r>
      <w:proofErr w:type="spellStart"/>
      <w:r w:rsidRPr="0056054B">
        <w:rPr>
          <w:rFonts w:eastAsia="Times New Roman"/>
        </w:rPr>
        <w:t>Tripathy</w:t>
      </w:r>
      <w:proofErr w:type="spellEnd"/>
      <w:r w:rsidRPr="0056054B">
        <w:rPr>
          <w:rFonts w:eastAsia="Times New Roman"/>
        </w:rPr>
        <w:t xml:space="preserve">, S. K., and </w:t>
      </w:r>
      <w:proofErr w:type="spellStart"/>
      <w:r w:rsidRPr="0056054B">
        <w:rPr>
          <w:rFonts w:eastAsia="Times New Roman"/>
        </w:rPr>
        <w:t>Sahoo</w:t>
      </w:r>
      <w:proofErr w:type="spellEnd"/>
      <w:r w:rsidRPr="0056054B">
        <w:rPr>
          <w:rFonts w:eastAsia="Times New Roman"/>
        </w:rPr>
        <w:t xml:space="preserve">, M. (2025). How to Improve the Quality of PowerPoint Presentation to Achieve Maximum Learning. </w:t>
      </w:r>
      <w:r w:rsidRPr="0056054B">
        <w:rPr>
          <w:rFonts w:eastAsia="Times New Roman"/>
          <w:i/>
          <w:iCs/>
        </w:rPr>
        <w:t xml:space="preserve">Research and Reviews in </w:t>
      </w:r>
      <w:proofErr w:type="spellStart"/>
      <w:r w:rsidRPr="0056054B">
        <w:rPr>
          <w:rFonts w:eastAsia="Times New Roman"/>
          <w:i/>
          <w:iCs/>
        </w:rPr>
        <w:t>Pediatrics</w:t>
      </w:r>
      <w:proofErr w:type="spellEnd"/>
      <w:r w:rsidRPr="0056054B">
        <w:rPr>
          <w:rFonts w:eastAsia="Times New Roman"/>
        </w:rPr>
        <w:t xml:space="preserve">, 26(2), 31-36. Available at: </w:t>
      </w:r>
      <w:hyperlink r:id="rId42">
        <w:r w:rsidRPr="0056054B">
          <w:rPr>
            <w:rFonts w:eastAsia="Times New Roman"/>
            <w:color w:val="1155CC"/>
            <w:u w:val="single"/>
          </w:rPr>
          <w:t>https://journals.lww.com/rrp/_layouts/15/oaks.journals/downloadpdf.aspx?an=02273274-202505000-00002</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Dong, Y., Zhu, S., and Li, W. (2021). ‘Promoting sustainable creativity: An empirical study on the application of mind mapping tools in graphic design education’. </w:t>
      </w:r>
      <w:r w:rsidRPr="0056054B">
        <w:rPr>
          <w:rFonts w:eastAsia="Times New Roman"/>
          <w:i/>
          <w:iCs/>
        </w:rPr>
        <w:t>Sustainability,</w:t>
      </w:r>
      <w:r w:rsidRPr="0056054B">
        <w:rPr>
          <w:rFonts w:eastAsia="Times New Roman"/>
        </w:rPr>
        <w:t xml:space="preserve"> 13(10), 5373. Available at: </w:t>
      </w:r>
      <w:hyperlink r:id="rId43">
        <w:r w:rsidRPr="0056054B">
          <w:rPr>
            <w:rFonts w:eastAsia="Times New Roman"/>
            <w:color w:val="1155CC"/>
            <w:u w:val="single"/>
          </w:rPr>
          <w:t>https://www.mdpi.com/2071-1050/13/10/5373</w:t>
        </w:r>
      </w:hyperlink>
      <w:r w:rsidRPr="0056054B">
        <w:rPr>
          <w:rFonts w:eastAsia="Times New Roman"/>
        </w:rPr>
        <w:t xml:space="preserve"> </w:t>
      </w:r>
    </w:p>
    <w:p w:rsidR="003F10A7" w:rsidRPr="0056054B" w:rsidRDefault="003F10A7" w:rsidP="00AF0D49">
      <w:pPr>
        <w:spacing w:line="360" w:lineRule="auto"/>
        <w:jc w:val="both"/>
        <w:rPr>
          <w:rFonts w:eastAsia="Times New Roman"/>
        </w:rPr>
      </w:pPr>
      <w:proofErr w:type="spellStart"/>
      <w:r w:rsidRPr="0056054B">
        <w:rPr>
          <w:rFonts w:eastAsia="Times New Roman"/>
        </w:rPr>
        <w:t>Doukianou</w:t>
      </w:r>
      <w:proofErr w:type="spellEnd"/>
      <w:r w:rsidRPr="0056054B">
        <w:rPr>
          <w:rFonts w:eastAsia="Times New Roman"/>
        </w:rPr>
        <w:t xml:space="preserve">, S., </w:t>
      </w:r>
      <w:proofErr w:type="spellStart"/>
      <w:r w:rsidRPr="0056054B">
        <w:rPr>
          <w:rFonts w:eastAsia="Times New Roman"/>
        </w:rPr>
        <w:t>Daylamani-Zad</w:t>
      </w:r>
      <w:proofErr w:type="spellEnd"/>
      <w:r w:rsidRPr="0056054B">
        <w:rPr>
          <w:rFonts w:eastAsia="Times New Roman"/>
        </w:rPr>
        <w:t xml:space="preserve">, D., and </w:t>
      </w:r>
      <w:proofErr w:type="spellStart"/>
      <w:r w:rsidRPr="0056054B">
        <w:rPr>
          <w:rFonts w:eastAsia="Times New Roman"/>
        </w:rPr>
        <w:t>O’Loingsigh</w:t>
      </w:r>
      <w:proofErr w:type="spellEnd"/>
      <w:r w:rsidRPr="0056054B">
        <w:rPr>
          <w:rFonts w:eastAsia="Times New Roman"/>
        </w:rPr>
        <w:t xml:space="preserve">, K. (2021). ‘Implementing an augmented reality and animated infographics application for presentations: effect on audience engagement and efficacy of communication’. </w:t>
      </w:r>
      <w:r w:rsidRPr="0056054B">
        <w:rPr>
          <w:rFonts w:eastAsia="Times New Roman"/>
          <w:i/>
          <w:iCs/>
        </w:rPr>
        <w:t>Multimedia Tools and Applications</w:t>
      </w:r>
      <w:r w:rsidRPr="0056054B">
        <w:rPr>
          <w:rFonts w:eastAsia="Times New Roman"/>
        </w:rPr>
        <w:t xml:space="preserve">, 80(20), 30969-30991. </w:t>
      </w:r>
      <w:hyperlink r:id="rId44">
        <w:r w:rsidRPr="0056054B">
          <w:rPr>
            <w:rFonts w:eastAsia="Times New Roman"/>
            <w:color w:val="1155CC"/>
            <w:u w:val="single"/>
          </w:rPr>
          <w:t>https://link.springer.com/content/pdf/10.1007/s11042-021-10963-4.pdf</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proofErr w:type="spellStart"/>
      <w:r w:rsidRPr="0056054B">
        <w:rPr>
          <w:rFonts w:eastAsia="Times New Roman"/>
        </w:rPr>
        <w:lastRenderedPageBreak/>
        <w:t>Gade</w:t>
      </w:r>
      <w:proofErr w:type="spellEnd"/>
      <w:r w:rsidRPr="0056054B">
        <w:rPr>
          <w:rFonts w:eastAsia="Times New Roman"/>
        </w:rPr>
        <w:t xml:space="preserve">, K. R. (2021). ‘Data-driven decision making in a complex world’. </w:t>
      </w:r>
      <w:r w:rsidRPr="0056054B">
        <w:rPr>
          <w:rFonts w:eastAsia="Times New Roman"/>
          <w:i/>
          <w:iCs/>
        </w:rPr>
        <w:t>Journal of computational innovation</w:t>
      </w:r>
      <w:r w:rsidRPr="0056054B">
        <w:rPr>
          <w:rFonts w:eastAsia="Times New Roman"/>
        </w:rPr>
        <w:t xml:space="preserve">, 1(1). Available at: </w:t>
      </w:r>
      <w:hyperlink r:id="rId45">
        <w:r w:rsidRPr="0056054B">
          <w:rPr>
            <w:rFonts w:eastAsia="Times New Roman"/>
            <w:color w:val="1155CC"/>
            <w:u w:val="single"/>
          </w:rPr>
          <w:t>https://researchworkx.com/index.php/jci/article/download/2/2</w:t>
        </w:r>
      </w:hyperlink>
      <w:r w:rsidRPr="0056054B">
        <w:rPr>
          <w:rFonts w:eastAsia="Times New Roman"/>
        </w:rPr>
        <w:t xml:space="preserve"> </w:t>
      </w:r>
    </w:p>
    <w:p w:rsidR="003F10A7" w:rsidRPr="0056054B" w:rsidRDefault="003F10A7" w:rsidP="00AF0D49">
      <w:pPr>
        <w:spacing w:line="360" w:lineRule="auto"/>
        <w:jc w:val="both"/>
        <w:rPr>
          <w:rFonts w:eastAsia="Times New Roman"/>
        </w:rPr>
      </w:pPr>
      <w:proofErr w:type="spellStart"/>
      <w:r w:rsidRPr="0056054B">
        <w:rPr>
          <w:rFonts w:eastAsia="Times New Roman"/>
        </w:rPr>
        <w:t>Gaoual</w:t>
      </w:r>
      <w:proofErr w:type="spellEnd"/>
      <w:r w:rsidRPr="0056054B">
        <w:rPr>
          <w:rFonts w:eastAsia="Times New Roman"/>
        </w:rPr>
        <w:t xml:space="preserve">, Y., </w:t>
      </w:r>
      <w:proofErr w:type="spellStart"/>
      <w:r w:rsidRPr="0056054B">
        <w:rPr>
          <w:rFonts w:eastAsia="Times New Roman"/>
        </w:rPr>
        <w:t>Aliat</w:t>
      </w:r>
      <w:proofErr w:type="spellEnd"/>
      <w:r w:rsidRPr="0056054B">
        <w:rPr>
          <w:rFonts w:eastAsia="Times New Roman"/>
        </w:rPr>
        <w:t xml:space="preserve">, Z., </w:t>
      </w:r>
      <w:proofErr w:type="spellStart"/>
      <w:r w:rsidRPr="0056054B">
        <w:rPr>
          <w:rFonts w:eastAsia="Times New Roman"/>
        </w:rPr>
        <w:t>Cherif</w:t>
      </w:r>
      <w:proofErr w:type="spellEnd"/>
      <w:r w:rsidRPr="0056054B">
        <w:rPr>
          <w:rFonts w:eastAsia="Times New Roman"/>
        </w:rPr>
        <w:t xml:space="preserve"> </w:t>
      </w:r>
      <w:proofErr w:type="spellStart"/>
      <w:r w:rsidRPr="0056054B">
        <w:rPr>
          <w:rFonts w:eastAsia="Times New Roman"/>
        </w:rPr>
        <w:t>Chefchaouni</w:t>
      </w:r>
      <w:proofErr w:type="spellEnd"/>
      <w:r w:rsidRPr="0056054B">
        <w:rPr>
          <w:rFonts w:eastAsia="Times New Roman"/>
        </w:rPr>
        <w:t xml:space="preserve">, A., </w:t>
      </w:r>
      <w:proofErr w:type="spellStart"/>
      <w:r w:rsidRPr="0056054B">
        <w:rPr>
          <w:rFonts w:eastAsia="Times New Roman"/>
        </w:rPr>
        <w:t>Mahyaoui</w:t>
      </w:r>
      <w:proofErr w:type="spellEnd"/>
      <w:r w:rsidRPr="0056054B">
        <w:rPr>
          <w:rFonts w:eastAsia="Times New Roman"/>
        </w:rPr>
        <w:t xml:space="preserve">, A., </w:t>
      </w:r>
      <w:proofErr w:type="spellStart"/>
      <w:r w:rsidRPr="0056054B">
        <w:rPr>
          <w:rFonts w:eastAsia="Times New Roman"/>
        </w:rPr>
        <w:t>Merhom</w:t>
      </w:r>
      <w:proofErr w:type="spellEnd"/>
      <w:r w:rsidRPr="0056054B">
        <w:rPr>
          <w:rFonts w:eastAsia="Times New Roman"/>
        </w:rPr>
        <w:t xml:space="preserve">, O., and </w:t>
      </w:r>
      <w:proofErr w:type="spellStart"/>
      <w:r w:rsidRPr="0056054B">
        <w:rPr>
          <w:rFonts w:eastAsia="Times New Roman"/>
        </w:rPr>
        <w:t>Rahali</w:t>
      </w:r>
      <w:proofErr w:type="spellEnd"/>
      <w:r w:rsidRPr="0056054B">
        <w:rPr>
          <w:rFonts w:eastAsia="Times New Roman"/>
        </w:rPr>
        <w:t xml:space="preserve">, Y. (2025). </w:t>
      </w:r>
      <w:r w:rsidRPr="0056054B">
        <w:rPr>
          <w:rFonts w:eastAsia="Times New Roman"/>
          <w:i/>
          <w:iCs/>
        </w:rPr>
        <w:t>Mitigating Risks in Hospital Stock Management: A Structured Method for Validating Excel Files. Hospital Pharmacy,</w:t>
      </w:r>
      <w:r w:rsidRPr="0056054B">
        <w:rPr>
          <w:rFonts w:eastAsia="Times New Roman"/>
        </w:rPr>
        <w:t xml:space="preserve"> 60(6), 551-560. Available at: </w:t>
      </w:r>
      <w:hyperlink r:id="rId46">
        <w:r w:rsidRPr="0056054B">
          <w:rPr>
            <w:rFonts w:eastAsia="Times New Roman"/>
            <w:color w:val="1155CC"/>
            <w:u w:val="single"/>
          </w:rPr>
          <w:t>https://pmc.ncbi.nlm.nih.gov/articles/PMC12089115/</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Green, E. P. (2021). </w:t>
      </w:r>
      <w:r w:rsidRPr="0056054B">
        <w:rPr>
          <w:rFonts w:eastAsia="Times New Roman"/>
          <w:i/>
          <w:iCs/>
        </w:rPr>
        <w:t>Healthy presentations: How to craft exceptional lectures in medicine, the health professions, and the biomedical sciences</w:t>
      </w:r>
      <w:r w:rsidRPr="0056054B">
        <w:rPr>
          <w:rFonts w:eastAsia="Times New Roman"/>
        </w:rPr>
        <w:t xml:space="preserve">. Springer Nature. </w:t>
      </w:r>
      <w:hyperlink r:id="rId47">
        <w:r w:rsidRPr="0056054B">
          <w:rPr>
            <w:rFonts w:eastAsia="Times New Roman"/>
            <w:color w:val="1155CC"/>
            <w:u w:val="single"/>
          </w:rPr>
          <w:t>https://books.google.com/books</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proofErr w:type="spellStart"/>
      <w:r w:rsidRPr="0056054B">
        <w:rPr>
          <w:rFonts w:eastAsia="Times New Roman"/>
        </w:rPr>
        <w:t>Jabade</w:t>
      </w:r>
      <w:proofErr w:type="spellEnd"/>
      <w:r w:rsidRPr="0056054B">
        <w:rPr>
          <w:rFonts w:eastAsia="Times New Roman"/>
        </w:rPr>
        <w:t xml:space="preserve">, M., and </w:t>
      </w:r>
      <w:proofErr w:type="spellStart"/>
      <w:r w:rsidRPr="0056054B">
        <w:rPr>
          <w:rFonts w:eastAsia="Times New Roman"/>
        </w:rPr>
        <w:t>Nadaf</w:t>
      </w:r>
      <w:proofErr w:type="spellEnd"/>
      <w:r w:rsidRPr="0056054B">
        <w:rPr>
          <w:rFonts w:eastAsia="Times New Roman"/>
        </w:rPr>
        <w:t xml:space="preserve">, H. (2024). ‘Assessing the efficacy of mind mapping as a learning technique to enhance information retrieval in nursing students’. </w:t>
      </w:r>
      <w:r w:rsidRPr="0056054B">
        <w:rPr>
          <w:rFonts w:eastAsia="Times New Roman"/>
          <w:i/>
          <w:iCs/>
        </w:rPr>
        <w:t>Journal of Education and Health Promotion,</w:t>
      </w:r>
      <w:r w:rsidRPr="0056054B">
        <w:rPr>
          <w:rFonts w:eastAsia="Times New Roman"/>
        </w:rPr>
        <w:t xml:space="preserve"> 13(1), 371. </w:t>
      </w:r>
      <w:hyperlink r:id="rId48">
        <w:r w:rsidRPr="0056054B">
          <w:rPr>
            <w:rFonts w:eastAsia="Times New Roman"/>
            <w:color w:val="1155CC"/>
            <w:u w:val="single"/>
          </w:rPr>
          <w:t>https://journals.lww.com/jehp/_layouts/15/oaks.journals/downloadpdf.aspx?an=01679914-202409280-00371</w:t>
        </w:r>
      </w:hyperlink>
      <w:r w:rsidRPr="0056054B">
        <w:rPr>
          <w:rFonts w:eastAsia="Times New Roman"/>
        </w:rPr>
        <w:t xml:space="preserve"> </w:t>
      </w:r>
    </w:p>
    <w:p w:rsidR="003F10A7" w:rsidRPr="0056054B" w:rsidRDefault="003F10A7" w:rsidP="00AF0D49">
      <w:pPr>
        <w:spacing w:line="360" w:lineRule="auto"/>
        <w:jc w:val="both"/>
        <w:rPr>
          <w:rFonts w:eastAsia="Times New Roman"/>
        </w:rPr>
      </w:pPr>
      <w:r w:rsidRPr="0056054B">
        <w:rPr>
          <w:rFonts w:eastAsia="Times New Roman"/>
        </w:rPr>
        <w:t xml:space="preserve">Kruse, O., and Rapp, C. (2023). Word processing software: The rise of MS Word. In Digital Writing Technologies in Higher Education: Theory, Research, and Practice (pp. 15-32). </w:t>
      </w:r>
      <w:r w:rsidRPr="0056054B">
        <w:rPr>
          <w:rFonts w:eastAsia="Times New Roman"/>
          <w:i/>
          <w:iCs/>
        </w:rPr>
        <w:t>Cham: Springer International Publishing</w:t>
      </w:r>
      <w:r w:rsidRPr="0056054B">
        <w:rPr>
          <w:rFonts w:eastAsia="Times New Roman"/>
        </w:rPr>
        <w:t xml:space="preserve">. Available at: </w:t>
      </w:r>
      <w:hyperlink r:id="rId49">
        <w:r w:rsidRPr="0056054B">
          <w:rPr>
            <w:rFonts w:eastAsia="Times New Roman"/>
            <w:color w:val="1155CC"/>
            <w:u w:val="single"/>
          </w:rPr>
          <w:t>https://link.springer.com/content/pdf/10.1007/978-3-031-36033-6_2.pdf</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Lambert, J. (2021) </w:t>
      </w:r>
      <w:r w:rsidRPr="0056054B">
        <w:rPr>
          <w:rFonts w:eastAsia="Times New Roman"/>
          <w:i/>
          <w:iCs/>
        </w:rPr>
        <w:t>MOS Study Guide for Microsoft Outlook Exam MO-400.</w:t>
      </w:r>
      <w:r w:rsidRPr="0056054B">
        <w:rPr>
          <w:rFonts w:eastAsia="Times New Roman"/>
        </w:rPr>
        <w:t xml:space="preserve"> Microsoft Press. Available at: </w:t>
      </w:r>
      <w:hyperlink r:id="rId50">
        <w:r w:rsidRPr="0056054B">
          <w:rPr>
            <w:rFonts w:eastAsia="Times New Roman"/>
            <w:color w:val="1155CC"/>
            <w:u w:val="single"/>
          </w:rPr>
          <w:t>https://books.google.com/books?hl=en&amp;lr=&amp;id=TtfPEAAAQBAJ&amp;oi=fnd&amp;pg=PT8&amp;dq=MS+Outlook+benefits&amp;ots=RB6I-OUId6&amp;sig=Qgl-G6C_RYlBPHAZ50_o6S0RxOQ</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Merchant, B. (2022). </w:t>
      </w:r>
      <w:r w:rsidRPr="0056054B">
        <w:rPr>
          <w:rFonts w:eastAsia="Times New Roman"/>
          <w:i/>
          <w:iCs/>
        </w:rPr>
        <w:t>Microsoft Power BI Performance Best Practices: A comprehensive guide to building consistently fast Power BI solutions</w:t>
      </w:r>
      <w:r w:rsidRPr="0056054B">
        <w:rPr>
          <w:rFonts w:eastAsia="Times New Roman"/>
        </w:rPr>
        <w:t xml:space="preserve">. </w:t>
      </w:r>
      <w:proofErr w:type="spellStart"/>
      <w:r w:rsidRPr="0056054B">
        <w:rPr>
          <w:rFonts w:eastAsia="Times New Roman"/>
        </w:rPr>
        <w:t>Packt</w:t>
      </w:r>
      <w:proofErr w:type="spellEnd"/>
      <w:r w:rsidRPr="0056054B">
        <w:rPr>
          <w:rFonts w:eastAsia="Times New Roman"/>
        </w:rPr>
        <w:t xml:space="preserve"> Publishing Ltd. </w:t>
      </w:r>
      <w:hyperlink r:id="rId51">
        <w:r w:rsidRPr="0056054B">
          <w:rPr>
            <w:rFonts w:eastAsia="Times New Roman"/>
            <w:color w:val="1155CC"/>
            <w:u w:val="single"/>
          </w:rPr>
          <w:t>https://books.google.com/books</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Build, (2026). </w:t>
      </w:r>
      <w:r w:rsidRPr="0056054B">
        <w:rPr>
          <w:rFonts w:eastAsia="Times New Roman"/>
          <w:i/>
          <w:iCs/>
        </w:rPr>
        <w:t xml:space="preserve">Word files saved as </w:t>
      </w:r>
      <w:proofErr w:type="spellStart"/>
      <w:r w:rsidRPr="0056054B">
        <w:rPr>
          <w:rFonts w:eastAsia="Times New Roman"/>
          <w:i/>
          <w:iCs/>
        </w:rPr>
        <w:t>docx</w:t>
      </w:r>
      <w:proofErr w:type="spellEnd"/>
      <w:r w:rsidRPr="0056054B">
        <w:rPr>
          <w:rFonts w:eastAsia="Times New Roman"/>
          <w:i/>
          <w:iCs/>
        </w:rPr>
        <w:t>, won't let me open or change file format.</w:t>
      </w:r>
      <w:r w:rsidRPr="0056054B">
        <w:rPr>
          <w:rFonts w:eastAsia="Times New Roman"/>
        </w:rPr>
        <w:t xml:space="preserve"> Available at: </w:t>
      </w:r>
      <w:hyperlink r:id="rId52">
        <w:r w:rsidRPr="0056054B">
          <w:rPr>
            <w:rFonts w:eastAsia="Times New Roman"/>
            <w:color w:val="1155CC"/>
            <w:u w:val="single"/>
          </w:rPr>
          <w:t>https://learn.microsoft.com/en-us/answers/questions/4955455/word-files-saved-as-docx-wont-let-me-open-or-chang</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Build. (2021). </w:t>
      </w:r>
      <w:r w:rsidRPr="0056054B">
        <w:rPr>
          <w:rFonts w:eastAsia="Times New Roman"/>
          <w:i/>
          <w:iCs/>
        </w:rPr>
        <w:t>security concerns with access application</w:t>
      </w:r>
      <w:r w:rsidRPr="0056054B">
        <w:rPr>
          <w:rFonts w:eastAsia="Times New Roman"/>
        </w:rPr>
        <w:t xml:space="preserve">. Available at: </w:t>
      </w:r>
      <w:hyperlink r:id="rId53">
        <w:r w:rsidRPr="0056054B">
          <w:rPr>
            <w:rFonts w:eastAsia="Times New Roman"/>
            <w:color w:val="1155CC"/>
            <w:u w:val="single"/>
          </w:rPr>
          <w:t>https://learn.microsoft.com/en-us/answers/questions/5133246/security-concerns-with-access-application</w:t>
        </w:r>
      </w:hyperlink>
      <w:r w:rsidRPr="0056054B">
        <w:rPr>
          <w:rFonts w:eastAsia="Times New Roman"/>
        </w:rPr>
        <w:t xml:space="preserve"> (Accessed: 15 April, 2026).  </w:t>
      </w:r>
    </w:p>
    <w:p w:rsidR="003F10A7" w:rsidRPr="0056054B" w:rsidRDefault="003F10A7" w:rsidP="00AF0D49">
      <w:pPr>
        <w:spacing w:line="360" w:lineRule="auto"/>
        <w:jc w:val="both"/>
        <w:rPr>
          <w:rFonts w:eastAsia="Times New Roman"/>
        </w:rPr>
      </w:pPr>
      <w:r w:rsidRPr="0056054B">
        <w:rPr>
          <w:rFonts w:eastAsia="Times New Roman"/>
        </w:rPr>
        <w:lastRenderedPageBreak/>
        <w:t xml:space="preserve">Microsoft Build. (2026a). </w:t>
      </w:r>
      <w:r w:rsidRPr="0056054B">
        <w:rPr>
          <w:rFonts w:eastAsia="Times New Roman"/>
          <w:i/>
          <w:iCs/>
        </w:rPr>
        <w:t>How to define relationships between tables in an Access database</w:t>
      </w:r>
      <w:r w:rsidRPr="0056054B">
        <w:rPr>
          <w:rFonts w:eastAsia="Times New Roman"/>
        </w:rPr>
        <w:t xml:space="preserve">. Available at: </w:t>
      </w:r>
      <w:hyperlink r:id="rId54">
        <w:r w:rsidRPr="0056054B">
          <w:rPr>
            <w:rFonts w:eastAsia="Times New Roman"/>
            <w:color w:val="1155CC"/>
            <w:u w:val="single"/>
          </w:rPr>
          <w:t>https://learn.microsoft.com/en-us/troubleshoot/microsoft-365-apps/access/define-table-relationships</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Lear. (2025a). </w:t>
      </w:r>
      <w:r w:rsidRPr="0056054B">
        <w:rPr>
          <w:rFonts w:eastAsia="Times New Roman"/>
          <w:i/>
          <w:iCs/>
        </w:rPr>
        <w:t xml:space="preserve">Security guide for Microsoft Teams overview. </w:t>
      </w:r>
      <w:r w:rsidRPr="0056054B">
        <w:rPr>
          <w:rFonts w:eastAsia="Times New Roman"/>
        </w:rPr>
        <w:t xml:space="preserve">Available at: </w:t>
      </w:r>
      <w:hyperlink r:id="rId55">
        <w:r w:rsidRPr="0056054B">
          <w:rPr>
            <w:rFonts w:eastAsia="Times New Roman"/>
            <w:color w:val="1155CC"/>
            <w:u w:val="single"/>
          </w:rPr>
          <w:t>https://learn.microsoft.com/en-us/microsoftteams/teams-security-guide</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Learn. (2023). </w:t>
      </w:r>
      <w:r w:rsidRPr="0056054B">
        <w:rPr>
          <w:rFonts w:eastAsia="Times New Roman"/>
          <w:i/>
          <w:iCs/>
        </w:rPr>
        <w:t>The New Outlook Limitations - Microsoft Q&amp;A</w:t>
      </w:r>
      <w:r w:rsidRPr="0056054B">
        <w:rPr>
          <w:rFonts w:eastAsia="Times New Roman"/>
        </w:rPr>
        <w:t xml:space="preserve">. Available at: </w:t>
      </w:r>
      <w:hyperlink r:id="rId56">
        <w:r w:rsidRPr="0056054B">
          <w:rPr>
            <w:rFonts w:eastAsia="Times New Roman"/>
            <w:color w:val="1155CC"/>
            <w:u w:val="single"/>
          </w:rPr>
          <w:t>https://learn.microsoft.com/en-us/answers/questions/4644911/the-new-outlook-limitations</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Learn. (2025). </w:t>
      </w:r>
      <w:r w:rsidRPr="0056054B">
        <w:rPr>
          <w:rFonts w:eastAsia="Times New Roman"/>
          <w:i/>
          <w:iCs/>
        </w:rPr>
        <w:t>Overview of OneDrive in Microsoft 365</w:t>
      </w:r>
      <w:r w:rsidRPr="0056054B">
        <w:rPr>
          <w:rFonts w:eastAsia="Times New Roman"/>
        </w:rPr>
        <w:t xml:space="preserve">. Available at: </w:t>
      </w:r>
      <w:hyperlink r:id="rId57">
        <w:r w:rsidRPr="0056054B">
          <w:rPr>
            <w:rFonts w:eastAsia="Times New Roman"/>
            <w:color w:val="1155CC"/>
            <w:u w:val="single"/>
          </w:rPr>
          <w:t>https://learn.microsoft.com/en-us/sharepoint/onedrive-overview</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Learn. (2026). </w:t>
      </w:r>
      <w:r w:rsidRPr="0056054B">
        <w:rPr>
          <w:rFonts w:eastAsia="Times New Roman"/>
          <w:i/>
          <w:iCs/>
        </w:rPr>
        <w:t>Microsoft Teams service description</w:t>
      </w:r>
      <w:r w:rsidRPr="0056054B">
        <w:rPr>
          <w:rFonts w:eastAsia="Times New Roman"/>
        </w:rPr>
        <w:t xml:space="preserve">. Available at: </w:t>
      </w:r>
      <w:hyperlink r:id="rId58">
        <w:r w:rsidRPr="0056054B">
          <w:rPr>
            <w:rFonts w:eastAsia="Times New Roman"/>
            <w:color w:val="1155CC"/>
            <w:u w:val="single"/>
          </w:rPr>
          <w:t>https://learn.microsoft.com/en-us/office365/servicedescriptions/teams-service-description</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Support. (2026). </w:t>
      </w:r>
      <w:r w:rsidRPr="0056054B">
        <w:rPr>
          <w:rFonts w:eastAsia="Times New Roman"/>
          <w:i/>
          <w:iCs/>
        </w:rPr>
        <w:t>Customize or create new styles.</w:t>
      </w:r>
      <w:r w:rsidRPr="0056054B">
        <w:rPr>
          <w:rFonts w:eastAsia="Times New Roman"/>
        </w:rPr>
        <w:t xml:space="preserve"> Available at: </w:t>
      </w:r>
      <w:hyperlink r:id="rId59">
        <w:r w:rsidRPr="0056054B">
          <w:rPr>
            <w:rFonts w:eastAsia="Times New Roman"/>
            <w:color w:val="1155CC"/>
            <w:u w:val="single"/>
          </w:rPr>
          <w:t>https://support.microsoft.com/en-gb/office/customize-or-create-new-styles-d38d6e47-f6fc-48eb-a607-1eb120dec563</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Support. (2026). </w:t>
      </w:r>
      <w:proofErr w:type="gramStart"/>
      <w:r w:rsidRPr="0056054B">
        <w:rPr>
          <w:rFonts w:eastAsia="Times New Roman"/>
          <w:i/>
          <w:iCs/>
        </w:rPr>
        <w:t>What's</w:t>
      </w:r>
      <w:proofErr w:type="gramEnd"/>
      <w:r w:rsidRPr="0056054B">
        <w:rPr>
          <w:rFonts w:eastAsia="Times New Roman"/>
          <w:i/>
          <w:iCs/>
        </w:rPr>
        <w:t xml:space="preserve"> new in Microsoft Teams</w:t>
      </w:r>
      <w:r w:rsidRPr="0056054B">
        <w:rPr>
          <w:rFonts w:eastAsia="Times New Roman"/>
        </w:rPr>
        <w:t xml:space="preserve">. Available at: </w:t>
      </w:r>
      <w:hyperlink r:id="rId60">
        <w:r w:rsidRPr="0056054B">
          <w:rPr>
            <w:rFonts w:eastAsia="Times New Roman"/>
            <w:color w:val="1155CC"/>
            <w:u w:val="single"/>
          </w:rPr>
          <w:t>https://support.microsoft.com/en-us/office/what-s-new-in-microsoft-teams-d7092a6d-c896-424c-b362-a472d5f105de</w:t>
        </w:r>
      </w:hyperlink>
      <w:r w:rsidRPr="0056054B">
        <w:rPr>
          <w:rFonts w:eastAsia="Times New Roman"/>
        </w:rPr>
        <w:t xml:space="preserve">  (Accessed: 15 April, 2026). </w:t>
      </w:r>
    </w:p>
    <w:p w:rsidR="003F10A7" w:rsidRPr="0056054B" w:rsidRDefault="003F10A7" w:rsidP="00AF0D49">
      <w:pPr>
        <w:spacing w:line="360" w:lineRule="auto"/>
        <w:jc w:val="both"/>
        <w:rPr>
          <w:rFonts w:eastAsia="Times New Roman"/>
        </w:rPr>
      </w:pPr>
      <w:r w:rsidRPr="0056054B">
        <w:rPr>
          <w:rFonts w:eastAsia="Times New Roman"/>
        </w:rPr>
        <w:t xml:space="preserve">Microsoft Support. (2026a). </w:t>
      </w:r>
      <w:r w:rsidRPr="0056054B">
        <w:rPr>
          <w:rFonts w:eastAsia="Times New Roman"/>
          <w:i/>
          <w:iCs/>
        </w:rPr>
        <w:t>Use Presenter View in PowerPoint</w:t>
      </w:r>
      <w:r w:rsidRPr="0056054B">
        <w:rPr>
          <w:rFonts w:eastAsia="Times New Roman"/>
        </w:rPr>
        <w:t xml:space="preserve">. Available at: </w:t>
      </w:r>
      <w:hyperlink r:id="rId61" w:anchor=":~:text=Try%20it!,From%20Beginning%20or%20press%20F5">
        <w:r w:rsidRPr="0056054B">
          <w:rPr>
            <w:rFonts w:eastAsia="Times New Roman"/>
            <w:color w:val="1155CC"/>
            <w:u w:val="single"/>
          </w:rPr>
          <w:t>https://support.microsoft.com/en-au/office/use-presenter-view-in-powerpoint-fe7638e4-76fb-4349-8d81-5eb6679f49d7#:~:text=Try%20it!,From%20Beginning%20or%20press%20F5</w:t>
        </w:r>
      </w:hyperlink>
      <w:r w:rsidRPr="0056054B">
        <w:rPr>
          <w:rFonts w:eastAsia="Times New Roman"/>
        </w:rPr>
        <w:t>.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Support. (2026b). </w:t>
      </w:r>
      <w:r w:rsidRPr="0056054B">
        <w:rPr>
          <w:rFonts w:eastAsia="Times New Roman"/>
          <w:i/>
          <w:iCs/>
        </w:rPr>
        <w:t>Overview of formulas in Excel.</w:t>
      </w:r>
      <w:r w:rsidRPr="0056054B">
        <w:rPr>
          <w:rFonts w:eastAsia="Times New Roman"/>
        </w:rPr>
        <w:t xml:space="preserve"> Available at: </w:t>
      </w:r>
      <w:hyperlink r:id="rId62">
        <w:r w:rsidRPr="0056054B">
          <w:rPr>
            <w:rFonts w:eastAsia="Times New Roman"/>
            <w:color w:val="1155CC"/>
            <w:u w:val="single"/>
          </w:rPr>
          <w:t>https://support.microsoft.com/en-gb/office/overview-of-formulas-in-excel-ecfdc708-9162-49e8-b993-c311f47ca173</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Support. (2026c). </w:t>
      </w:r>
      <w:r w:rsidRPr="0056054B">
        <w:rPr>
          <w:rFonts w:eastAsia="Times New Roman"/>
          <w:i/>
          <w:iCs/>
        </w:rPr>
        <w:t xml:space="preserve">Create a PivotTable to </w:t>
      </w:r>
      <w:proofErr w:type="spellStart"/>
      <w:r w:rsidRPr="0056054B">
        <w:rPr>
          <w:rFonts w:eastAsia="Times New Roman"/>
          <w:i/>
          <w:iCs/>
        </w:rPr>
        <w:t>analyze</w:t>
      </w:r>
      <w:proofErr w:type="spellEnd"/>
      <w:r w:rsidRPr="0056054B">
        <w:rPr>
          <w:rFonts w:eastAsia="Times New Roman"/>
          <w:i/>
          <w:iCs/>
        </w:rPr>
        <w:t xml:space="preserve"> worksheet data</w:t>
      </w:r>
      <w:r w:rsidRPr="0056054B">
        <w:rPr>
          <w:rFonts w:eastAsia="Times New Roman"/>
        </w:rPr>
        <w:t xml:space="preserve">. Available at: </w:t>
      </w:r>
      <w:hyperlink r:id="rId63">
        <w:r w:rsidRPr="0056054B">
          <w:rPr>
            <w:rFonts w:eastAsia="Times New Roman"/>
            <w:color w:val="1155CC"/>
            <w:u w:val="single"/>
          </w:rPr>
          <w:t>https://support.microsoft.com/en-us/office/create-a-pivottable-to-analyze-worksheet-data-a9a84538-bfe9-40a9-a8e9-f99134456576</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Support. (2026d). </w:t>
      </w:r>
      <w:r w:rsidRPr="0056054B">
        <w:rPr>
          <w:rFonts w:eastAsia="Times New Roman"/>
          <w:i/>
          <w:iCs/>
        </w:rPr>
        <w:t>Charts and other visualizations in Power View</w:t>
      </w:r>
      <w:r w:rsidRPr="0056054B">
        <w:rPr>
          <w:rFonts w:eastAsia="Times New Roman"/>
        </w:rPr>
        <w:t xml:space="preserve">. Available at: </w:t>
      </w:r>
      <w:hyperlink r:id="rId64">
        <w:r w:rsidRPr="0056054B">
          <w:rPr>
            <w:rFonts w:eastAsia="Times New Roman"/>
            <w:color w:val="1155CC"/>
            <w:u w:val="single"/>
          </w:rPr>
          <w:t>https://support.microsoft.com/en-us/office/charts-and-other-visualizations-in-power-view-141bd462-9853-4973-ac37-842e8345f51e</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lastRenderedPageBreak/>
        <w:t xml:space="preserve">Microsoft Support. (2026e). </w:t>
      </w:r>
      <w:r w:rsidRPr="0056054B">
        <w:rPr>
          <w:rFonts w:eastAsia="Times New Roman"/>
          <w:i/>
          <w:iCs/>
        </w:rPr>
        <w:t>Introduction to queries</w:t>
      </w:r>
      <w:r w:rsidRPr="0056054B">
        <w:rPr>
          <w:rFonts w:eastAsia="Times New Roman"/>
        </w:rPr>
        <w:t xml:space="preserve">. Available at: </w:t>
      </w:r>
      <w:hyperlink r:id="rId65">
        <w:r w:rsidRPr="0056054B">
          <w:rPr>
            <w:rFonts w:eastAsia="Times New Roman"/>
            <w:color w:val="1155CC"/>
            <w:u w:val="single"/>
          </w:rPr>
          <w:t>https://support.microsoft.com/en-us/office/introduction-to-queries-a9739a09-d3ff-4f36-8ac3-5760249fb65c</w:t>
        </w:r>
      </w:hyperlink>
      <w:r w:rsidRPr="0056054B">
        <w:rPr>
          <w:rFonts w:eastAsia="Times New Roman"/>
        </w:rPr>
        <w:t xml:space="preserve"> (Accessed: 15 April, 2026).  </w:t>
      </w:r>
    </w:p>
    <w:p w:rsidR="003F10A7" w:rsidRPr="0056054B" w:rsidRDefault="003F10A7" w:rsidP="00AF0D49">
      <w:pPr>
        <w:spacing w:line="360" w:lineRule="auto"/>
        <w:jc w:val="both"/>
        <w:rPr>
          <w:rFonts w:eastAsia="Times New Roman"/>
        </w:rPr>
      </w:pPr>
      <w:r w:rsidRPr="0056054B">
        <w:rPr>
          <w:rFonts w:eastAsia="Times New Roman"/>
        </w:rPr>
        <w:t xml:space="preserve">Microsoft Support. (2026f). </w:t>
      </w:r>
      <w:r w:rsidRPr="0056054B">
        <w:rPr>
          <w:rFonts w:eastAsia="Times New Roman"/>
          <w:i/>
          <w:iCs/>
        </w:rPr>
        <w:t>Access specifications</w:t>
      </w:r>
      <w:r w:rsidRPr="0056054B">
        <w:rPr>
          <w:rFonts w:eastAsia="Times New Roman"/>
        </w:rPr>
        <w:t xml:space="preserve">. Available at: </w:t>
      </w:r>
      <w:hyperlink r:id="rId66">
        <w:r w:rsidRPr="0056054B">
          <w:rPr>
            <w:rFonts w:eastAsia="Times New Roman"/>
            <w:color w:val="1155CC"/>
            <w:u w:val="single"/>
          </w:rPr>
          <w:t>https://support.microsoft.com/en-us/office/access-specifications-0cf3c66f-9cf2-4e32-9568-98c1025bb47c</w:t>
        </w:r>
      </w:hyperlink>
      <w:r w:rsidRPr="0056054B">
        <w:rPr>
          <w:rFonts w:eastAsia="Times New Roman"/>
        </w:rPr>
        <w:t xml:space="preserve"> (Accessed: 15 April, 2026).   </w:t>
      </w:r>
    </w:p>
    <w:p w:rsidR="003F10A7" w:rsidRPr="0056054B" w:rsidRDefault="003F10A7" w:rsidP="00AF0D49">
      <w:pPr>
        <w:spacing w:line="360" w:lineRule="auto"/>
        <w:jc w:val="both"/>
        <w:rPr>
          <w:rFonts w:eastAsia="Times New Roman"/>
        </w:rPr>
      </w:pPr>
      <w:r w:rsidRPr="0056054B">
        <w:rPr>
          <w:rFonts w:eastAsia="Times New Roman"/>
        </w:rPr>
        <w:t xml:space="preserve">Microsoft, (2026b). </w:t>
      </w:r>
      <w:r w:rsidRPr="0056054B">
        <w:rPr>
          <w:rFonts w:eastAsia="Times New Roman"/>
          <w:i/>
          <w:iCs/>
        </w:rPr>
        <w:t>Microsoft PowerPoint</w:t>
      </w:r>
      <w:r w:rsidRPr="0056054B">
        <w:rPr>
          <w:rFonts w:eastAsia="Times New Roman"/>
        </w:rPr>
        <w:t xml:space="preserve">. Available at: </w:t>
      </w:r>
      <w:hyperlink r:id="rId67">
        <w:r w:rsidRPr="0056054B">
          <w:rPr>
            <w:rFonts w:eastAsia="Times New Roman"/>
            <w:color w:val="1155CC"/>
            <w:u w:val="single"/>
          </w:rPr>
          <w:t>https://www.microsoft.com/en-in/microsoft-365/powerpoint</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(2026). </w:t>
      </w:r>
      <w:r w:rsidRPr="0056054B">
        <w:rPr>
          <w:rFonts w:eastAsia="Times New Roman"/>
          <w:i/>
          <w:iCs/>
        </w:rPr>
        <w:t>Use mail merge for bulk email, letters, labels, and envelopes</w:t>
      </w:r>
      <w:r w:rsidRPr="0056054B">
        <w:rPr>
          <w:rFonts w:eastAsia="Times New Roman"/>
        </w:rPr>
        <w:t xml:space="preserve">. Available at: </w:t>
      </w:r>
      <w:hyperlink r:id="rId68">
        <w:r w:rsidRPr="0056054B">
          <w:rPr>
            <w:rFonts w:eastAsia="Times New Roman"/>
            <w:color w:val="1155CC"/>
            <w:u w:val="single"/>
          </w:rPr>
          <w:t>https://support.microsoft.com/en-au/office/use-mail-merge-for-bulk-email-letters-labels-and-envelopes-f488ed5b-b849-4c11-9cff-932c49474705</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(2026a). </w:t>
      </w:r>
      <w:r w:rsidRPr="0056054B">
        <w:rPr>
          <w:rFonts w:eastAsia="Times New Roman"/>
          <w:i/>
          <w:iCs/>
        </w:rPr>
        <w:t>Use mail merge to personalize letters</w:t>
      </w:r>
      <w:r w:rsidRPr="0056054B">
        <w:rPr>
          <w:rFonts w:eastAsia="Times New Roman"/>
        </w:rPr>
        <w:t xml:space="preserve">. Available at: </w:t>
      </w:r>
      <w:hyperlink r:id="rId69">
        <w:r w:rsidRPr="0056054B">
          <w:rPr>
            <w:rFonts w:eastAsia="Times New Roman"/>
            <w:color w:val="1155CC"/>
            <w:u w:val="single"/>
          </w:rPr>
          <w:t>https://support.microsoft.com/en-us/office/use-mail-merge-to-personalize-letters-d7686bb1-3077-4af3-926b-8c825e9505a3</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(2026c). </w:t>
      </w:r>
      <w:r w:rsidRPr="0056054B">
        <w:rPr>
          <w:rFonts w:eastAsia="Times New Roman"/>
          <w:i/>
          <w:iCs/>
        </w:rPr>
        <w:t>How to create on-brand PowerPoint presentation templates</w:t>
      </w:r>
      <w:r w:rsidRPr="0056054B">
        <w:rPr>
          <w:rFonts w:eastAsia="Times New Roman"/>
        </w:rPr>
        <w:t xml:space="preserve">. Available at: </w:t>
      </w:r>
      <w:hyperlink r:id="rId70">
        <w:r w:rsidRPr="0056054B">
          <w:rPr>
            <w:rFonts w:eastAsia="Times New Roman"/>
            <w:color w:val="1155CC"/>
            <w:u w:val="single"/>
          </w:rPr>
          <w:t>https://www.microsoft.com/en-us/microsoft-365-life-hacks/presentations/how-to-create-on-brand-powerpoint-presentation-templates</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(2026d). </w:t>
      </w:r>
      <w:r w:rsidRPr="0056054B">
        <w:rPr>
          <w:rFonts w:eastAsia="Times New Roman"/>
          <w:i/>
          <w:iCs/>
        </w:rPr>
        <w:t>Sign In | Microsoft Teams</w:t>
      </w:r>
      <w:r w:rsidRPr="0056054B">
        <w:rPr>
          <w:rFonts w:eastAsia="Times New Roman"/>
        </w:rPr>
        <w:t xml:space="preserve">. Available at: </w:t>
      </w:r>
      <w:hyperlink r:id="rId71">
        <w:r w:rsidRPr="0056054B">
          <w:rPr>
            <w:rFonts w:eastAsia="Times New Roman"/>
            <w:color w:val="1155CC"/>
            <w:u w:val="single"/>
          </w:rPr>
          <w:t>https://www.microsoft.com/en-in/microsoft-teams/log-in</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Microsoft. (2026e). </w:t>
      </w:r>
      <w:r w:rsidRPr="0056054B">
        <w:rPr>
          <w:rFonts w:eastAsia="Times New Roman"/>
          <w:i/>
          <w:iCs/>
        </w:rPr>
        <w:t>Microsoft Excel.</w:t>
      </w:r>
      <w:r w:rsidRPr="0056054B">
        <w:rPr>
          <w:rFonts w:eastAsia="Times New Roman"/>
        </w:rPr>
        <w:t xml:space="preserve"> Available at: </w:t>
      </w:r>
      <w:hyperlink r:id="rId72">
        <w:r w:rsidRPr="0056054B">
          <w:rPr>
            <w:rFonts w:eastAsia="Times New Roman"/>
            <w:color w:val="1155CC"/>
            <w:u w:val="single"/>
          </w:rPr>
          <w:t>https://www.microsoft.com/en-in/microsoft-365/excel</w:t>
        </w:r>
      </w:hyperlink>
      <w:r w:rsidRPr="0056054B">
        <w:rPr>
          <w:rFonts w:eastAsia="Times New Roman"/>
        </w:rPr>
        <w:t xml:space="preserve"> (Accessed: 15 April, 2026). </w:t>
      </w:r>
    </w:p>
    <w:p w:rsidR="003F10A7" w:rsidRPr="0056054B" w:rsidRDefault="003F10A7" w:rsidP="00AF0D49">
      <w:pPr>
        <w:spacing w:line="360" w:lineRule="auto"/>
        <w:jc w:val="both"/>
        <w:rPr>
          <w:rFonts w:eastAsia="Times New Roman"/>
        </w:rPr>
      </w:pPr>
      <w:r w:rsidRPr="0056054B">
        <w:rPr>
          <w:rFonts w:eastAsia="Times New Roman"/>
        </w:rPr>
        <w:t xml:space="preserve">Microsoft. (2026f). </w:t>
      </w:r>
      <w:r w:rsidRPr="0056054B">
        <w:rPr>
          <w:rFonts w:eastAsia="Times New Roman"/>
          <w:i/>
          <w:iCs/>
        </w:rPr>
        <w:t>Microsoft Access.</w:t>
      </w:r>
      <w:r w:rsidRPr="0056054B">
        <w:rPr>
          <w:rFonts w:eastAsia="Times New Roman"/>
        </w:rPr>
        <w:t xml:space="preserve"> Available at: </w:t>
      </w:r>
      <w:hyperlink r:id="rId73" w:anchor=":~:text=Microsoft%20Access%20is%20a%20PC%2Donly%20application%20that,create%20apps%20from%20templates%20or%20from%20scratch">
        <w:r w:rsidRPr="0056054B">
          <w:rPr>
            <w:rFonts w:eastAsia="Times New Roman"/>
            <w:color w:val="1155CC"/>
            <w:u w:val="single"/>
          </w:rPr>
          <w:t>https://www.microsoft.com/en-in/microsoft-365/access#:~:text=Microsoft%20Access%20is%20a%20PC%2Donly%20application%20that,create%20apps%20from%20templates%20or%20from%20scratch</w:t>
        </w:r>
      </w:hyperlink>
      <w:r w:rsidRPr="0056054B">
        <w:rPr>
          <w:rFonts w:eastAsia="Times New Roman"/>
        </w:rPr>
        <w:t>.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Mind Maps, (2026). </w:t>
      </w:r>
      <w:r w:rsidRPr="0056054B">
        <w:rPr>
          <w:rFonts w:eastAsia="Times New Roman"/>
          <w:i/>
          <w:iCs/>
        </w:rPr>
        <w:t>What is Mind Mapping? What Are Its Uses</w:t>
      </w:r>
      <w:proofErr w:type="gramStart"/>
      <w:r w:rsidRPr="0056054B">
        <w:rPr>
          <w:rFonts w:eastAsia="Times New Roman"/>
          <w:i/>
          <w:iCs/>
        </w:rPr>
        <w:t>?</w:t>
      </w:r>
      <w:r w:rsidRPr="0056054B">
        <w:rPr>
          <w:rFonts w:eastAsia="Times New Roman"/>
        </w:rPr>
        <w:t>.</w:t>
      </w:r>
      <w:proofErr w:type="gramEnd"/>
      <w:r w:rsidRPr="0056054B">
        <w:rPr>
          <w:rFonts w:eastAsia="Times New Roman"/>
        </w:rPr>
        <w:t xml:space="preserve"> Available at: </w:t>
      </w:r>
      <w:hyperlink r:id="rId74" w:anchor=":~:text=And%20mind%20maps%20provide%20a,projects%20into%20more%20manageable%20parts">
        <w:r w:rsidRPr="0056054B">
          <w:rPr>
            <w:rFonts w:eastAsia="Times New Roman"/>
            <w:color w:val="1155CC"/>
            <w:u w:val="single"/>
          </w:rPr>
          <w:t>https://www.mindmaps.com/what-is-mind-mapping/#:~:text=And%20mind%20maps%20provide%20a,projects%20into%20more%20manageable%20parts</w:t>
        </w:r>
      </w:hyperlink>
      <w:r w:rsidRPr="0056054B">
        <w:rPr>
          <w:rFonts w:eastAsia="Times New Roman"/>
        </w:rPr>
        <w:t>.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Mind Meister. (2026). Map. Available at: </w:t>
      </w:r>
      <w:hyperlink r:id="rId75">
        <w:r w:rsidRPr="0056054B">
          <w:rPr>
            <w:rFonts w:eastAsia="Times New Roman"/>
            <w:color w:val="1155CC"/>
            <w:u w:val="single"/>
          </w:rPr>
          <w:t>https://www.mindmeister.com/app/map/3988086500</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proofErr w:type="spellStart"/>
      <w:r w:rsidRPr="0056054B">
        <w:rPr>
          <w:rFonts w:eastAsia="Times New Roman"/>
        </w:rPr>
        <w:t>Okoli</w:t>
      </w:r>
      <w:proofErr w:type="spellEnd"/>
      <w:r w:rsidRPr="0056054B">
        <w:rPr>
          <w:rFonts w:eastAsia="Times New Roman"/>
        </w:rPr>
        <w:t xml:space="preserve">, I., </w:t>
      </w:r>
      <w:proofErr w:type="spellStart"/>
      <w:r w:rsidRPr="0056054B">
        <w:rPr>
          <w:rFonts w:eastAsia="Times New Roman"/>
        </w:rPr>
        <w:t>Akinboboye</w:t>
      </w:r>
      <w:proofErr w:type="spellEnd"/>
      <w:r w:rsidRPr="0056054B">
        <w:rPr>
          <w:rFonts w:eastAsia="Times New Roman"/>
        </w:rPr>
        <w:t xml:space="preserve">, O., </w:t>
      </w:r>
      <w:proofErr w:type="spellStart"/>
      <w:r w:rsidRPr="0056054B">
        <w:rPr>
          <w:rFonts w:eastAsia="Times New Roman"/>
        </w:rPr>
        <w:t>Frempong</w:t>
      </w:r>
      <w:proofErr w:type="spellEnd"/>
      <w:r w:rsidRPr="0056054B">
        <w:rPr>
          <w:rFonts w:eastAsia="Times New Roman"/>
        </w:rPr>
        <w:t xml:space="preserve">, D., and </w:t>
      </w:r>
      <w:proofErr w:type="spellStart"/>
      <w:r w:rsidRPr="0056054B">
        <w:rPr>
          <w:rFonts w:eastAsia="Times New Roman"/>
        </w:rPr>
        <w:t>Omolayo</w:t>
      </w:r>
      <w:proofErr w:type="spellEnd"/>
      <w:r w:rsidRPr="0056054B">
        <w:rPr>
          <w:rFonts w:eastAsia="Times New Roman"/>
        </w:rPr>
        <w:t xml:space="preserve">, O. (2022). Optimizing academic operations with spreadsheet-based forecasting tools and automated course planning systems. </w:t>
      </w:r>
      <w:r w:rsidRPr="0056054B">
        <w:rPr>
          <w:rFonts w:eastAsia="Times New Roman"/>
          <w:i/>
          <w:iCs/>
        </w:rPr>
        <w:t>International Journal of Multidisciplinary Research and Growth Evaluation</w:t>
      </w:r>
      <w:r w:rsidRPr="0056054B">
        <w:rPr>
          <w:rFonts w:eastAsia="Times New Roman"/>
        </w:rPr>
        <w:t xml:space="preserve">, 3(4), 658-674. </w:t>
      </w:r>
      <w:r w:rsidRPr="0056054B">
        <w:rPr>
          <w:rFonts w:eastAsia="Times New Roman"/>
        </w:rPr>
        <w:lastRenderedPageBreak/>
        <w:t xml:space="preserve">Available at: </w:t>
      </w:r>
      <w:hyperlink r:id="rId76">
        <w:r w:rsidRPr="0056054B">
          <w:rPr>
            <w:rFonts w:eastAsia="Times New Roman"/>
            <w:color w:val="1155CC"/>
            <w:u w:val="single"/>
          </w:rPr>
          <w:t>https://www.researchgate.net/profile/Olasehinde-Omolayo/publication/393866909</w:t>
        </w:r>
      </w:hyperlink>
      <w:r w:rsidRPr="0056054B">
        <w:rPr>
          <w:rFonts w:eastAsia="Times New Roman"/>
        </w:rPr>
        <w:t xml:space="preserve"> </w:t>
      </w:r>
      <w:r w:rsidR="00F00BEE" w:rsidRPr="0056054B">
        <w:rPr>
          <w:rFonts w:eastAsia="Times New Roman"/>
        </w:rPr>
        <w:t>(Accessed: 15 April, 2026).</w:t>
      </w:r>
    </w:p>
    <w:p w:rsidR="003F10A7" w:rsidRPr="0056054B" w:rsidRDefault="003F10A7" w:rsidP="00AF0D49">
      <w:pPr>
        <w:spacing w:line="360" w:lineRule="auto"/>
        <w:jc w:val="both"/>
        <w:rPr>
          <w:rFonts w:eastAsia="Times New Roman"/>
        </w:rPr>
      </w:pPr>
      <w:proofErr w:type="spellStart"/>
      <w:r w:rsidRPr="0056054B">
        <w:rPr>
          <w:rFonts w:eastAsia="Times New Roman"/>
        </w:rPr>
        <w:t>Popmintchev</w:t>
      </w:r>
      <w:proofErr w:type="spellEnd"/>
      <w:r w:rsidRPr="0056054B">
        <w:rPr>
          <w:rFonts w:eastAsia="Times New Roman"/>
        </w:rPr>
        <w:t xml:space="preserve">, D. (2025). </w:t>
      </w:r>
      <w:r w:rsidRPr="0056054B">
        <w:rPr>
          <w:rFonts w:eastAsia="Times New Roman"/>
          <w:i/>
          <w:iCs/>
        </w:rPr>
        <w:t>Engineering and Scientific Manuscripts with Microsoft Word 2024</w:t>
      </w:r>
      <w:r w:rsidRPr="0056054B">
        <w:rPr>
          <w:rFonts w:eastAsia="Times New Roman"/>
        </w:rPr>
        <w:t xml:space="preserve">. </w:t>
      </w:r>
      <w:proofErr w:type="spellStart"/>
      <w:r w:rsidRPr="0056054B">
        <w:rPr>
          <w:rFonts w:eastAsia="Times New Roman"/>
        </w:rPr>
        <w:t>Dimitar</w:t>
      </w:r>
      <w:proofErr w:type="spellEnd"/>
      <w:r w:rsidRPr="0056054B">
        <w:rPr>
          <w:rFonts w:eastAsia="Times New Roman"/>
        </w:rPr>
        <w:t xml:space="preserve"> </w:t>
      </w:r>
      <w:proofErr w:type="spellStart"/>
      <w:r w:rsidRPr="0056054B">
        <w:rPr>
          <w:rFonts w:eastAsia="Times New Roman"/>
        </w:rPr>
        <w:t>Popmintchev</w:t>
      </w:r>
      <w:proofErr w:type="spellEnd"/>
      <w:r w:rsidRPr="0056054B">
        <w:rPr>
          <w:rFonts w:eastAsia="Times New Roman"/>
        </w:rPr>
        <w:t xml:space="preserve">. </w:t>
      </w:r>
      <w:hyperlink r:id="rId77">
        <w:r w:rsidRPr="0056054B">
          <w:rPr>
            <w:rFonts w:eastAsia="Times New Roman"/>
            <w:color w:val="1155CC"/>
            <w:u w:val="single"/>
          </w:rPr>
          <w:t>https://books.google.com/books</w:t>
        </w:r>
      </w:hyperlink>
      <w:r w:rsidRPr="0056054B">
        <w:rPr>
          <w:rFonts w:eastAsia="Times New Roman"/>
        </w:rPr>
        <w:t xml:space="preserve"> </w:t>
      </w:r>
      <w:r w:rsidR="00F00BEE" w:rsidRPr="0056054B">
        <w:rPr>
          <w:rFonts w:eastAsia="Times New Roman"/>
        </w:rPr>
        <w:t>(Accessed: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Prakash, V. (2025). </w:t>
      </w:r>
      <w:r w:rsidRPr="0056054B">
        <w:rPr>
          <w:rFonts w:eastAsia="Times New Roman"/>
          <w:i/>
          <w:iCs/>
        </w:rPr>
        <w:t>Office Tools for Efficient Documentation, Analysis, and Presentation</w:t>
      </w:r>
      <w:r w:rsidRPr="0056054B">
        <w:rPr>
          <w:rFonts w:eastAsia="Times New Roman"/>
        </w:rPr>
        <w:t xml:space="preserve">. Addition Publishing House. </w:t>
      </w:r>
      <w:hyperlink r:id="rId78">
        <w:r w:rsidRPr="0056054B">
          <w:rPr>
            <w:rFonts w:eastAsia="Times New Roman"/>
            <w:color w:val="1155CC"/>
            <w:u w:val="single"/>
          </w:rPr>
          <w:t>https://books.google.com/books</w:t>
        </w:r>
      </w:hyperlink>
      <w:r w:rsidRPr="0056054B">
        <w:rPr>
          <w:rFonts w:eastAsia="Times New Roman"/>
        </w:rPr>
        <w:t xml:space="preserve"> </w:t>
      </w:r>
    </w:p>
    <w:p w:rsidR="003F10A7" w:rsidRPr="0056054B" w:rsidRDefault="003F10A7" w:rsidP="00AF0D49">
      <w:pPr>
        <w:spacing w:line="360" w:lineRule="auto"/>
        <w:jc w:val="both"/>
        <w:rPr>
          <w:rFonts w:eastAsia="Times New Roman"/>
        </w:rPr>
      </w:pPr>
      <w:proofErr w:type="spellStart"/>
      <w:r w:rsidRPr="0056054B">
        <w:rPr>
          <w:rFonts w:eastAsia="Times New Roman"/>
        </w:rPr>
        <w:t>Saxena</w:t>
      </w:r>
      <w:proofErr w:type="spellEnd"/>
      <w:r w:rsidRPr="0056054B">
        <w:rPr>
          <w:rFonts w:eastAsia="Times New Roman"/>
        </w:rPr>
        <w:t xml:space="preserve">, H. (2022). Enhancing Learning Experience with Augmented Mind Maps. </w:t>
      </w:r>
      <w:hyperlink r:id="rId79">
        <w:r w:rsidRPr="0056054B">
          <w:rPr>
            <w:rFonts w:eastAsia="Times New Roman"/>
            <w:color w:val="1155CC"/>
            <w:u w:val="single"/>
          </w:rPr>
          <w:t>https://researchportal.vub.be/files/94966867/ThesisHimanshiSaxena.pdf</w:t>
        </w:r>
      </w:hyperlink>
      <w:r w:rsidRPr="0056054B">
        <w:rPr>
          <w:rFonts w:eastAsia="Times New Roman"/>
        </w:rPr>
        <w:t xml:space="preserve"> </w:t>
      </w:r>
    </w:p>
    <w:p w:rsidR="003F10A7" w:rsidRPr="0056054B" w:rsidRDefault="003F10A7" w:rsidP="00AF0D49">
      <w:pPr>
        <w:spacing w:line="360" w:lineRule="auto"/>
        <w:jc w:val="both"/>
        <w:rPr>
          <w:rFonts w:eastAsia="Times New Roman"/>
        </w:rPr>
      </w:pPr>
      <w:r w:rsidRPr="0056054B">
        <w:rPr>
          <w:rFonts w:eastAsia="Times New Roman"/>
        </w:rPr>
        <w:t xml:space="preserve">Scaler. (2024). </w:t>
      </w:r>
      <w:r w:rsidRPr="0056054B">
        <w:rPr>
          <w:rFonts w:eastAsia="Times New Roman"/>
          <w:i/>
          <w:iCs/>
        </w:rPr>
        <w:t>Microsoft Access</w:t>
      </w:r>
      <w:r w:rsidRPr="0056054B">
        <w:rPr>
          <w:rFonts w:eastAsia="Times New Roman"/>
        </w:rPr>
        <w:t xml:space="preserve">. Available at: </w:t>
      </w:r>
      <w:hyperlink r:id="rId80">
        <w:r w:rsidRPr="0056054B">
          <w:rPr>
            <w:rFonts w:eastAsia="Times New Roman"/>
            <w:color w:val="1155CC"/>
            <w:u w:val="single"/>
          </w:rPr>
          <w:t>https://www.scaler.com/topics/ms-access/</w:t>
        </w:r>
      </w:hyperlink>
      <w:r w:rsidRPr="0056054B">
        <w:rPr>
          <w:rFonts w:eastAsia="Times New Roman"/>
        </w:rPr>
        <w:t xml:space="preserve"> (Accessed: 15 April, 2026). </w:t>
      </w:r>
    </w:p>
    <w:p w:rsidR="003F10A7" w:rsidRPr="0056054B" w:rsidRDefault="003F10A7" w:rsidP="00AF0D49">
      <w:pPr>
        <w:spacing w:line="360" w:lineRule="auto"/>
        <w:jc w:val="both"/>
        <w:rPr>
          <w:rFonts w:eastAsia="Times New Roman"/>
        </w:rPr>
      </w:pPr>
      <w:r w:rsidRPr="0056054B">
        <w:rPr>
          <w:rFonts w:eastAsia="Times New Roman"/>
        </w:rPr>
        <w:t xml:space="preserve">Sims, L. (2018). </w:t>
      </w:r>
      <w:r w:rsidRPr="0056054B">
        <w:rPr>
          <w:rFonts w:eastAsia="Times New Roman"/>
          <w:i/>
          <w:iCs/>
        </w:rPr>
        <w:t xml:space="preserve">Building Your Online Store </w:t>
      </w:r>
      <w:proofErr w:type="gramStart"/>
      <w:r w:rsidRPr="0056054B">
        <w:rPr>
          <w:rFonts w:eastAsia="Times New Roman"/>
          <w:i/>
          <w:iCs/>
        </w:rPr>
        <w:t>With</w:t>
      </w:r>
      <w:proofErr w:type="gramEnd"/>
      <w:r w:rsidRPr="0056054B">
        <w:rPr>
          <w:rFonts w:eastAsia="Times New Roman"/>
          <w:i/>
          <w:iCs/>
        </w:rPr>
        <w:t xml:space="preserve"> WordPress and </w:t>
      </w:r>
      <w:proofErr w:type="spellStart"/>
      <w:r w:rsidRPr="0056054B">
        <w:rPr>
          <w:rFonts w:eastAsia="Times New Roman"/>
          <w:i/>
          <w:iCs/>
        </w:rPr>
        <w:t>WooCommerce</w:t>
      </w:r>
      <w:proofErr w:type="spellEnd"/>
      <w:r w:rsidRPr="0056054B">
        <w:rPr>
          <w:rFonts w:eastAsia="Times New Roman"/>
          <w:i/>
          <w:iCs/>
        </w:rPr>
        <w:t>: Learn to Leverage the Critical Role E-commerce Plays in Today’s Competitive Marketplace.</w:t>
      </w:r>
      <w:r w:rsidRPr="0056054B">
        <w:rPr>
          <w:rFonts w:eastAsia="Times New Roman"/>
        </w:rPr>
        <w:t xml:space="preserve"> </w:t>
      </w:r>
      <w:proofErr w:type="spellStart"/>
      <w:r w:rsidRPr="0056054B">
        <w:rPr>
          <w:rFonts w:eastAsia="Times New Roman"/>
        </w:rPr>
        <w:t>Apress</w:t>
      </w:r>
      <w:proofErr w:type="spellEnd"/>
      <w:r w:rsidRPr="0056054B">
        <w:rPr>
          <w:rFonts w:eastAsia="Times New Roman"/>
        </w:rPr>
        <w:t xml:space="preserve">. </w:t>
      </w:r>
      <w:hyperlink r:id="rId81">
        <w:r w:rsidRPr="0056054B">
          <w:rPr>
            <w:rFonts w:eastAsia="Times New Roman"/>
            <w:color w:val="1155CC"/>
            <w:u w:val="single"/>
          </w:rPr>
          <w:t>https://books.google.com/books</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proofErr w:type="spellStart"/>
      <w:r w:rsidRPr="0056054B">
        <w:rPr>
          <w:rFonts w:eastAsia="Times New Roman"/>
        </w:rPr>
        <w:t>Tomasis</w:t>
      </w:r>
      <w:proofErr w:type="spellEnd"/>
      <w:r w:rsidRPr="0056054B">
        <w:rPr>
          <w:rFonts w:eastAsia="Times New Roman"/>
        </w:rPr>
        <w:t xml:space="preserve">, R. (2026). </w:t>
      </w:r>
      <w:r w:rsidRPr="0056054B">
        <w:rPr>
          <w:rFonts w:eastAsia="Times New Roman"/>
          <w:i/>
          <w:iCs/>
        </w:rPr>
        <w:t xml:space="preserve">Why use </w:t>
      </w:r>
      <w:proofErr w:type="spellStart"/>
      <w:r w:rsidRPr="0056054B">
        <w:rPr>
          <w:rFonts w:eastAsia="Times New Roman"/>
          <w:i/>
          <w:iCs/>
        </w:rPr>
        <w:t>Wix</w:t>
      </w:r>
      <w:proofErr w:type="spellEnd"/>
      <w:r w:rsidRPr="0056054B">
        <w:rPr>
          <w:rFonts w:eastAsia="Times New Roman"/>
          <w:i/>
          <w:iCs/>
        </w:rPr>
        <w:t>? Top benefits and advantages explained</w:t>
      </w:r>
      <w:r w:rsidRPr="0056054B">
        <w:rPr>
          <w:rFonts w:eastAsia="Times New Roman"/>
        </w:rPr>
        <w:t xml:space="preserve">. Available at: </w:t>
      </w:r>
      <w:hyperlink r:id="rId82">
        <w:r w:rsidRPr="0056054B">
          <w:rPr>
            <w:rFonts w:eastAsia="Times New Roman"/>
            <w:color w:val="1155CC"/>
            <w:u w:val="single"/>
          </w:rPr>
          <w:t>https://www.wix.com/blog/why-use-wix</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proofErr w:type="spellStart"/>
      <w:r w:rsidRPr="0056054B">
        <w:rPr>
          <w:rFonts w:eastAsia="Times New Roman"/>
        </w:rPr>
        <w:t>Wix</w:t>
      </w:r>
      <w:proofErr w:type="spellEnd"/>
      <w:r w:rsidRPr="0056054B">
        <w:rPr>
          <w:rFonts w:eastAsia="Times New Roman"/>
        </w:rPr>
        <w:t xml:space="preserve"> (2026a). </w:t>
      </w:r>
      <w:r w:rsidRPr="0056054B">
        <w:rPr>
          <w:rFonts w:eastAsia="Times New Roman"/>
          <w:i/>
          <w:iCs/>
        </w:rPr>
        <w:t>Pick the Website Template You Love</w:t>
      </w:r>
      <w:r w:rsidRPr="0056054B">
        <w:rPr>
          <w:rFonts w:eastAsia="Times New Roman"/>
        </w:rPr>
        <w:t xml:space="preserve">. Available at: </w:t>
      </w:r>
      <w:hyperlink r:id="rId83">
        <w:r w:rsidRPr="0056054B">
          <w:rPr>
            <w:rFonts w:eastAsia="Times New Roman"/>
            <w:color w:val="1155CC"/>
            <w:u w:val="single"/>
          </w:rPr>
          <w:t>https://www.wix.com/website/templates</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proofErr w:type="spellStart"/>
      <w:r w:rsidRPr="0056054B">
        <w:rPr>
          <w:rFonts w:eastAsia="Times New Roman"/>
        </w:rPr>
        <w:t>Wix</w:t>
      </w:r>
      <w:proofErr w:type="spellEnd"/>
      <w:r w:rsidRPr="0056054B">
        <w:rPr>
          <w:rFonts w:eastAsia="Times New Roman"/>
        </w:rPr>
        <w:t xml:space="preserve"> Support. (2026). </w:t>
      </w:r>
      <w:r w:rsidRPr="0056054B">
        <w:rPr>
          <w:rFonts w:eastAsia="Times New Roman"/>
          <w:i/>
          <w:iCs/>
        </w:rPr>
        <w:t>Switching Your Site Template</w:t>
      </w:r>
      <w:r w:rsidRPr="0056054B">
        <w:rPr>
          <w:rFonts w:eastAsia="Times New Roman"/>
        </w:rPr>
        <w:t xml:space="preserve">. Available at: </w:t>
      </w:r>
      <w:hyperlink r:id="rId84">
        <w:r w:rsidRPr="0056054B">
          <w:rPr>
            <w:rFonts w:eastAsia="Times New Roman"/>
            <w:color w:val="1155CC"/>
            <w:u w:val="single"/>
          </w:rPr>
          <w:t>https://support.wix.com/en/article/switching-your-site-template</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WIX. (2026). </w:t>
      </w:r>
      <w:r w:rsidRPr="0056054B">
        <w:rPr>
          <w:rFonts w:eastAsia="Times New Roman"/>
          <w:i/>
          <w:iCs/>
        </w:rPr>
        <w:t xml:space="preserve">What Is </w:t>
      </w:r>
      <w:proofErr w:type="spellStart"/>
      <w:r w:rsidRPr="0056054B">
        <w:rPr>
          <w:rFonts w:eastAsia="Times New Roman"/>
          <w:i/>
          <w:iCs/>
        </w:rPr>
        <w:t>Wix</w:t>
      </w:r>
      <w:proofErr w:type="spellEnd"/>
      <w:r w:rsidRPr="0056054B">
        <w:rPr>
          <w:rFonts w:eastAsia="Times New Roman"/>
          <w:i/>
          <w:iCs/>
        </w:rPr>
        <w:t>? Everything you need to know about the website builder</w:t>
      </w:r>
      <w:r w:rsidRPr="0056054B">
        <w:rPr>
          <w:rFonts w:eastAsia="Times New Roman"/>
        </w:rPr>
        <w:t xml:space="preserve">. Available at: </w:t>
      </w:r>
      <w:hyperlink r:id="rId85">
        <w:r w:rsidRPr="0056054B">
          <w:rPr>
            <w:rFonts w:eastAsia="Times New Roman"/>
            <w:color w:val="1155CC"/>
            <w:u w:val="single"/>
          </w:rPr>
          <w:t>https://www.wix.com/blog/what-is-wix</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proofErr w:type="spellStart"/>
      <w:r w:rsidRPr="0056054B">
        <w:rPr>
          <w:rFonts w:eastAsia="Times New Roman"/>
        </w:rPr>
        <w:t>WooCommerce</w:t>
      </w:r>
      <w:proofErr w:type="spellEnd"/>
      <w:r w:rsidRPr="0056054B">
        <w:rPr>
          <w:rFonts w:eastAsia="Times New Roman"/>
        </w:rPr>
        <w:t xml:space="preserve">, (2026a). </w:t>
      </w:r>
      <w:r w:rsidRPr="0056054B">
        <w:rPr>
          <w:rFonts w:eastAsia="Times New Roman"/>
          <w:i/>
          <w:iCs/>
        </w:rPr>
        <w:t>Flexible ecommerce for high-volume stores. Built on WordPress</w:t>
      </w:r>
      <w:r w:rsidRPr="0056054B">
        <w:rPr>
          <w:rFonts w:eastAsia="Times New Roman"/>
        </w:rPr>
        <w:t xml:space="preserve">. Available at: </w:t>
      </w:r>
      <w:hyperlink r:id="rId86" w:anchor=":~:text=Built%20on%20WordPress.,%E2%80%9CI%20love%20Woo">
        <w:r w:rsidRPr="0056054B">
          <w:rPr>
            <w:rFonts w:eastAsia="Times New Roman"/>
            <w:color w:val="1155CC"/>
            <w:u w:val="single"/>
          </w:rPr>
          <w:t>https://woocommerce.com/woocommerce-features/#:~:text=Built%20on%20WordPress.,%E2%80%9CI%20love%20Woo</w:t>
        </w:r>
      </w:hyperlink>
      <w:r w:rsidRPr="0056054B">
        <w:rPr>
          <w:rFonts w:eastAsia="Times New Roman"/>
        </w:rPr>
        <w:t>.  (Accessed: 15 April, 2026).</w:t>
      </w:r>
    </w:p>
    <w:p w:rsidR="003F10A7" w:rsidRPr="0056054B" w:rsidRDefault="003F10A7" w:rsidP="00AF0D49">
      <w:pPr>
        <w:spacing w:line="360" w:lineRule="auto"/>
        <w:jc w:val="both"/>
        <w:rPr>
          <w:rFonts w:eastAsia="Times New Roman"/>
        </w:rPr>
      </w:pPr>
      <w:proofErr w:type="spellStart"/>
      <w:r w:rsidRPr="0056054B">
        <w:rPr>
          <w:rFonts w:eastAsia="Times New Roman"/>
        </w:rPr>
        <w:t>WooCommerce</w:t>
      </w:r>
      <w:proofErr w:type="spellEnd"/>
      <w:r w:rsidRPr="0056054B">
        <w:rPr>
          <w:rFonts w:eastAsia="Times New Roman"/>
        </w:rPr>
        <w:t xml:space="preserve">. (2026). </w:t>
      </w:r>
      <w:proofErr w:type="gramStart"/>
      <w:r w:rsidRPr="0056054B">
        <w:rPr>
          <w:rFonts w:eastAsia="Times New Roman"/>
          <w:i/>
          <w:iCs/>
        </w:rPr>
        <w:t>Your</w:t>
      </w:r>
      <w:proofErr w:type="gramEnd"/>
      <w:r w:rsidRPr="0056054B">
        <w:rPr>
          <w:rFonts w:eastAsia="Times New Roman"/>
          <w:i/>
          <w:iCs/>
        </w:rPr>
        <w:t xml:space="preserve"> business. Your rules.</w:t>
      </w:r>
      <w:r w:rsidRPr="0056054B">
        <w:rPr>
          <w:rFonts w:eastAsia="Times New Roman"/>
        </w:rPr>
        <w:t xml:space="preserve"> Available at: </w:t>
      </w:r>
      <w:hyperlink r:id="rId87">
        <w:r w:rsidRPr="0056054B">
          <w:rPr>
            <w:rFonts w:eastAsia="Times New Roman"/>
            <w:color w:val="1155CC"/>
            <w:u w:val="single"/>
          </w:rPr>
          <w:t>https://woocommerce.com/woocommerce/</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proofErr w:type="spellStart"/>
      <w:r w:rsidRPr="0056054B">
        <w:rPr>
          <w:rFonts w:eastAsia="Times New Roman"/>
        </w:rPr>
        <w:t>WooCommerce</w:t>
      </w:r>
      <w:proofErr w:type="spellEnd"/>
      <w:r w:rsidRPr="0056054B">
        <w:rPr>
          <w:rFonts w:eastAsia="Times New Roman"/>
        </w:rPr>
        <w:t xml:space="preserve">. (2026b). </w:t>
      </w:r>
      <w:r w:rsidRPr="0056054B">
        <w:rPr>
          <w:rFonts w:eastAsia="Times New Roman"/>
          <w:i/>
          <w:iCs/>
        </w:rPr>
        <w:t>Results in Official payments</w:t>
      </w:r>
      <w:r w:rsidRPr="0056054B">
        <w:rPr>
          <w:rFonts w:eastAsia="Times New Roman"/>
        </w:rPr>
        <w:t xml:space="preserve">. Available at: </w:t>
      </w:r>
      <w:hyperlink r:id="rId88">
        <w:r w:rsidRPr="0056054B">
          <w:rPr>
            <w:rFonts w:eastAsia="Times New Roman"/>
            <w:color w:val="1155CC"/>
            <w:u w:val="single"/>
          </w:rPr>
          <w:t>https://woocommerce.com/product-category/woocommerce-extensions/payment-gateways/?categoryIds=1023&amp;collections=product&amp;page=1</w:t>
        </w:r>
      </w:hyperlink>
      <w:r w:rsidRPr="0056054B">
        <w:rPr>
          <w:rFonts w:eastAsia="Times New Roman"/>
        </w:rPr>
        <w:t xml:space="preserve">  (Accessed: 15 April, 2026).</w:t>
      </w:r>
    </w:p>
    <w:p w:rsidR="003F10A7" w:rsidRPr="0056054B" w:rsidRDefault="003F10A7" w:rsidP="00AF0D49">
      <w:pPr>
        <w:spacing w:line="360" w:lineRule="auto"/>
        <w:jc w:val="both"/>
        <w:rPr>
          <w:rFonts w:eastAsia="Times New Roman"/>
        </w:rPr>
      </w:pPr>
      <w:r w:rsidRPr="0056054B">
        <w:rPr>
          <w:rFonts w:eastAsia="Times New Roman"/>
        </w:rPr>
        <w:t xml:space="preserve">Wright, G. and Gillis, A. S. (2025). </w:t>
      </w:r>
      <w:r w:rsidRPr="0056054B">
        <w:rPr>
          <w:rFonts w:eastAsia="Times New Roman"/>
          <w:i/>
          <w:iCs/>
        </w:rPr>
        <w:t>What is Microsoft Outlook</w:t>
      </w:r>
      <w:proofErr w:type="gramStart"/>
      <w:r w:rsidRPr="0056054B">
        <w:rPr>
          <w:rFonts w:eastAsia="Times New Roman"/>
          <w:i/>
          <w:iCs/>
        </w:rPr>
        <w:t>?</w:t>
      </w:r>
      <w:r w:rsidRPr="0056054B">
        <w:rPr>
          <w:rFonts w:eastAsia="Times New Roman"/>
        </w:rPr>
        <w:t>.</w:t>
      </w:r>
      <w:proofErr w:type="gramEnd"/>
      <w:r w:rsidRPr="0056054B">
        <w:rPr>
          <w:rFonts w:eastAsia="Times New Roman"/>
        </w:rPr>
        <w:t xml:space="preserve"> </w:t>
      </w:r>
      <w:proofErr w:type="spellStart"/>
      <w:r w:rsidRPr="0056054B">
        <w:rPr>
          <w:rFonts w:eastAsia="Times New Roman"/>
        </w:rPr>
        <w:t>TechTarget</w:t>
      </w:r>
      <w:proofErr w:type="spellEnd"/>
      <w:r w:rsidRPr="0056054B">
        <w:rPr>
          <w:rFonts w:eastAsia="Times New Roman"/>
        </w:rPr>
        <w:t xml:space="preserve">. Available at: </w:t>
      </w:r>
      <w:hyperlink r:id="rId89">
        <w:r w:rsidRPr="0056054B">
          <w:rPr>
            <w:rFonts w:eastAsia="Times New Roman"/>
            <w:color w:val="1155CC"/>
            <w:u w:val="single"/>
          </w:rPr>
          <w:t>https://www.techtarget.com/searchwindowsserver/definition/Microsoft-Outlook</w:t>
        </w:r>
      </w:hyperlink>
      <w:r w:rsidRPr="0056054B">
        <w:rPr>
          <w:rFonts w:eastAsia="Times New Roman"/>
        </w:rPr>
        <w:t xml:space="preserve"> (Accessed: 15 April, 2026).</w:t>
      </w:r>
    </w:p>
    <w:p w:rsidR="004100CF" w:rsidRPr="0056054B" w:rsidRDefault="004100CF" w:rsidP="00AF0D49">
      <w:pPr>
        <w:spacing w:line="360" w:lineRule="auto"/>
        <w:jc w:val="both"/>
        <w:rPr>
          <w:rFonts w:eastAsia="Times New Roman"/>
        </w:rPr>
      </w:pPr>
    </w:p>
    <w:sectPr w:rsidR="004100CF" w:rsidRPr="0056054B" w:rsidSect="00444E5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FFB29DCB-8043-4FA8-8E0C-54EE2132C8DC}"/>
  </w:font>
  <w:font w:name="Calibri">
    <w:panose1 w:val="020F0502020204030204"/>
    <w:charset w:val="00"/>
    <w:family w:val="swiss"/>
    <w:pitch w:val="variable"/>
    <w:sig w:usb0="E4002EFF" w:usb1="C000247B" w:usb2="00000009" w:usb3="00000000" w:csb0="000001FF" w:csb1="00000000"/>
    <w:embedRegular r:id="rId2" w:fontKey="{2743E9AA-7B61-4B55-85A1-E12E42CF1A23}"/>
  </w:font>
  <w:font w:name="Cambria">
    <w:panose1 w:val="02040503050406030204"/>
    <w:charset w:val="00"/>
    <w:family w:val="roman"/>
    <w:pitch w:val="variable"/>
    <w:sig w:usb0="E00006FF" w:usb1="420024FF" w:usb2="02000000" w:usb3="00000000" w:csb0="0000019F" w:csb1="00000000"/>
    <w:embedRegular r:id="rId3" w:fontKey="{2313C4BC-50E3-44F1-B76E-20449ADFE1D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0CF"/>
    <w:rsid w:val="00086D2F"/>
    <w:rsid w:val="000D6DA3"/>
    <w:rsid w:val="000E1106"/>
    <w:rsid w:val="00170B2C"/>
    <w:rsid w:val="00174D34"/>
    <w:rsid w:val="00180558"/>
    <w:rsid w:val="00251F94"/>
    <w:rsid w:val="00281A7E"/>
    <w:rsid w:val="00294952"/>
    <w:rsid w:val="002B5A26"/>
    <w:rsid w:val="003768C1"/>
    <w:rsid w:val="003B40A2"/>
    <w:rsid w:val="003D4D04"/>
    <w:rsid w:val="003F10A7"/>
    <w:rsid w:val="004100CF"/>
    <w:rsid w:val="00444E5C"/>
    <w:rsid w:val="0056054B"/>
    <w:rsid w:val="005724D3"/>
    <w:rsid w:val="005842D4"/>
    <w:rsid w:val="00637ABD"/>
    <w:rsid w:val="006E30EA"/>
    <w:rsid w:val="006F6D2D"/>
    <w:rsid w:val="00772608"/>
    <w:rsid w:val="00814079"/>
    <w:rsid w:val="00814EED"/>
    <w:rsid w:val="008A1D48"/>
    <w:rsid w:val="008D3CED"/>
    <w:rsid w:val="0090556C"/>
    <w:rsid w:val="00910877"/>
    <w:rsid w:val="00A01114"/>
    <w:rsid w:val="00AF0D49"/>
    <w:rsid w:val="00BE74C8"/>
    <w:rsid w:val="00CE2724"/>
    <w:rsid w:val="00E058D7"/>
    <w:rsid w:val="00E71EE2"/>
    <w:rsid w:val="00EB048B"/>
    <w:rsid w:val="00F00BEE"/>
    <w:rsid w:val="00F13EF7"/>
    <w:rsid w:val="00F157DE"/>
    <w:rsid w:val="00F55EA5"/>
    <w:rsid w:val="00F668E7"/>
    <w:rsid w:val="00FC0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3646D2-C2A0-407A-8EF4-11EF89AFF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44E5C"/>
    <w:rPr>
      <w:lang w:val="en-GB"/>
    </w:rPr>
  </w:style>
  <w:style w:type="paragraph" w:styleId="Heading1">
    <w:name w:val="heading 1"/>
    <w:basedOn w:val="Normal"/>
    <w:next w:val="Normal"/>
    <w:rsid w:val="00AF0D49"/>
    <w:pPr>
      <w:keepNext/>
      <w:keepLines/>
      <w:spacing w:before="400" w:after="120" w:line="360" w:lineRule="auto"/>
      <w:jc w:val="both"/>
      <w:outlineLvl w:val="0"/>
    </w:pPr>
    <w:rPr>
      <w:b/>
      <w:sz w:val="24"/>
      <w:szCs w:val="40"/>
    </w:rPr>
  </w:style>
  <w:style w:type="paragraph" w:styleId="Heading2">
    <w:name w:val="heading 2"/>
    <w:basedOn w:val="Normal"/>
    <w:next w:val="Normal"/>
    <w:rsid w:val="00AF0D49"/>
    <w:pPr>
      <w:keepNext/>
      <w:keepLines/>
      <w:spacing w:before="360" w:after="120" w:line="360" w:lineRule="auto"/>
      <w:jc w:val="both"/>
      <w:outlineLvl w:val="1"/>
    </w:pPr>
    <w:rPr>
      <w:b/>
      <w:i/>
      <w:sz w:val="24"/>
      <w:szCs w:val="32"/>
    </w:rPr>
  </w:style>
  <w:style w:type="paragraph" w:styleId="Heading3">
    <w:name w:val="heading 3"/>
    <w:basedOn w:val="Normal"/>
    <w:next w:val="Normal"/>
    <w:rsid w:val="00444E5C"/>
    <w:pPr>
      <w:keepNext/>
      <w:keepLines/>
      <w:spacing w:before="320" w:after="80"/>
      <w:outlineLvl w:val="2"/>
    </w:pPr>
    <w:rPr>
      <w:color w:val="434343"/>
      <w:sz w:val="28"/>
      <w:szCs w:val="28"/>
    </w:rPr>
  </w:style>
  <w:style w:type="paragraph" w:styleId="Heading4">
    <w:name w:val="heading 4"/>
    <w:basedOn w:val="Normal"/>
    <w:next w:val="Normal"/>
    <w:rsid w:val="00444E5C"/>
    <w:pPr>
      <w:keepNext/>
      <w:keepLines/>
      <w:spacing w:before="280" w:after="80"/>
      <w:outlineLvl w:val="3"/>
    </w:pPr>
    <w:rPr>
      <w:color w:val="666666"/>
      <w:sz w:val="24"/>
      <w:szCs w:val="24"/>
    </w:rPr>
  </w:style>
  <w:style w:type="paragraph" w:styleId="Heading5">
    <w:name w:val="heading 5"/>
    <w:basedOn w:val="Normal"/>
    <w:next w:val="Normal"/>
    <w:rsid w:val="00444E5C"/>
    <w:pPr>
      <w:keepNext/>
      <w:keepLines/>
      <w:spacing w:before="240" w:after="80"/>
      <w:outlineLvl w:val="4"/>
    </w:pPr>
    <w:rPr>
      <w:color w:val="666666"/>
    </w:rPr>
  </w:style>
  <w:style w:type="paragraph" w:styleId="Heading6">
    <w:name w:val="heading 6"/>
    <w:basedOn w:val="Normal"/>
    <w:next w:val="Normal"/>
    <w:rsid w:val="00444E5C"/>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444E5C"/>
    <w:tblPr>
      <w:tblCellMar>
        <w:top w:w="100" w:type="dxa"/>
        <w:left w:w="100" w:type="dxa"/>
        <w:bottom w:w="100" w:type="dxa"/>
        <w:right w:w="100" w:type="dxa"/>
      </w:tblCellMar>
    </w:tblPr>
  </w:style>
  <w:style w:type="paragraph" w:styleId="Title">
    <w:name w:val="Title"/>
    <w:basedOn w:val="Normal"/>
    <w:next w:val="Normal"/>
    <w:rsid w:val="00444E5C"/>
    <w:pPr>
      <w:keepNext/>
      <w:keepLines/>
      <w:spacing w:after="60"/>
    </w:pPr>
    <w:rPr>
      <w:sz w:val="52"/>
      <w:szCs w:val="52"/>
    </w:rPr>
  </w:style>
  <w:style w:type="paragraph" w:styleId="Subtitle">
    <w:name w:val="Subtitle"/>
    <w:basedOn w:val="Normal"/>
    <w:next w:val="Normal"/>
    <w:rsid w:val="00444E5C"/>
    <w:pPr>
      <w:keepNext/>
      <w:keepLines/>
      <w:spacing w:after="320"/>
    </w:pPr>
    <w:rPr>
      <w:color w:val="666666"/>
      <w:sz w:val="30"/>
      <w:szCs w:val="30"/>
    </w:rPr>
  </w:style>
  <w:style w:type="table" w:customStyle="1" w:styleId="a">
    <w:basedOn w:val="TableNormal0"/>
    <w:rsid w:val="00444E5C"/>
    <w:tblPr>
      <w:tblStyleRowBandSize w:val="1"/>
      <w:tblStyleColBandSize w:val="1"/>
    </w:tblPr>
  </w:style>
  <w:style w:type="paragraph" w:styleId="CommentText">
    <w:name w:val="annotation text"/>
    <w:basedOn w:val="Normal"/>
    <w:link w:val="CommentTextChar"/>
    <w:uiPriority w:val="99"/>
    <w:semiHidden/>
    <w:unhideWhenUsed/>
    <w:rsid w:val="00444E5C"/>
    <w:pPr>
      <w:spacing w:line="240" w:lineRule="auto"/>
    </w:pPr>
    <w:rPr>
      <w:sz w:val="20"/>
      <w:szCs w:val="20"/>
    </w:rPr>
  </w:style>
  <w:style w:type="character" w:customStyle="1" w:styleId="CommentTextChar">
    <w:name w:val="Comment Text Char"/>
    <w:basedOn w:val="DefaultParagraphFont"/>
    <w:link w:val="CommentText"/>
    <w:uiPriority w:val="99"/>
    <w:semiHidden/>
    <w:rsid w:val="00444E5C"/>
    <w:rPr>
      <w:sz w:val="20"/>
      <w:szCs w:val="20"/>
    </w:rPr>
  </w:style>
  <w:style w:type="character" w:styleId="CommentReference">
    <w:name w:val="annotation reference"/>
    <w:basedOn w:val="DefaultParagraphFont"/>
    <w:uiPriority w:val="99"/>
    <w:semiHidden/>
    <w:unhideWhenUsed/>
    <w:rsid w:val="00444E5C"/>
    <w:rPr>
      <w:sz w:val="16"/>
      <w:szCs w:val="16"/>
    </w:rPr>
  </w:style>
  <w:style w:type="paragraph" w:styleId="BalloonText">
    <w:name w:val="Balloon Text"/>
    <w:basedOn w:val="Normal"/>
    <w:link w:val="BalloonTextChar"/>
    <w:uiPriority w:val="99"/>
    <w:semiHidden/>
    <w:unhideWhenUsed/>
    <w:rsid w:val="0081407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4079"/>
    <w:rPr>
      <w:rFonts w:ascii="Segoe UI" w:hAnsi="Segoe UI" w:cs="Segoe UI"/>
      <w:sz w:val="18"/>
      <w:szCs w:val="18"/>
    </w:rPr>
  </w:style>
  <w:style w:type="paragraph" w:styleId="TOCHeading">
    <w:name w:val="TOC Heading"/>
    <w:basedOn w:val="Heading1"/>
    <w:next w:val="Normal"/>
    <w:uiPriority w:val="39"/>
    <w:unhideWhenUsed/>
    <w:qFormat/>
    <w:rsid w:val="000D6DA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D6DA3"/>
    <w:pPr>
      <w:spacing w:after="100"/>
    </w:pPr>
  </w:style>
  <w:style w:type="paragraph" w:styleId="TOC2">
    <w:name w:val="toc 2"/>
    <w:basedOn w:val="Normal"/>
    <w:next w:val="Normal"/>
    <w:autoRedefine/>
    <w:uiPriority w:val="39"/>
    <w:unhideWhenUsed/>
    <w:rsid w:val="000D6DA3"/>
    <w:pPr>
      <w:spacing w:after="100"/>
      <w:ind w:left="220"/>
    </w:pPr>
  </w:style>
  <w:style w:type="character" w:styleId="Hyperlink">
    <w:name w:val="Hyperlink"/>
    <w:basedOn w:val="DefaultParagraphFont"/>
    <w:uiPriority w:val="99"/>
    <w:unhideWhenUsed/>
    <w:rsid w:val="000D6DA3"/>
    <w:rPr>
      <w:color w:val="0000FF" w:themeColor="hyperlink"/>
      <w:u w:val="single"/>
    </w:rPr>
  </w:style>
  <w:style w:type="paragraph" w:styleId="Caption">
    <w:name w:val="caption"/>
    <w:basedOn w:val="Normal"/>
    <w:next w:val="Normal"/>
    <w:uiPriority w:val="35"/>
    <w:unhideWhenUsed/>
    <w:qFormat/>
    <w:rsid w:val="008A1D48"/>
    <w:pPr>
      <w:spacing w:after="200" w:line="240" w:lineRule="auto"/>
    </w:pPr>
    <w:rPr>
      <w:b/>
      <w:bCs/>
      <w:color w:val="4F81BD" w:themeColor="accent1"/>
      <w:sz w:val="18"/>
      <w:szCs w:val="18"/>
    </w:rPr>
  </w:style>
  <w:style w:type="paragraph" w:styleId="TableofFigures">
    <w:name w:val="table of figures"/>
    <w:basedOn w:val="Normal"/>
    <w:next w:val="Normal"/>
    <w:uiPriority w:val="99"/>
    <w:unhideWhenUsed/>
    <w:rsid w:val="00180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hyperlink" Target="https://journals.lww.com/rrp/_layouts/15/oaks.journals/downloadpdf.aspx?an=02273274-202505000-00002" TargetMode="External"/><Relationship Id="rId47" Type="http://schemas.openxmlformats.org/officeDocument/2006/relationships/hyperlink" Target="https://books.google.com/books?hl=en&amp;lr=&amp;id=alw4EAAAQBAJ&amp;oi=fnd&amp;pg=PR6&amp;dq=,+PowerPoint+also+has+limitations.+One+major+issue+is+over-reliance+on+slides,+which+can+lead+to+ineffective+communication+if+presentations+become+too+text-heavy+or+poorly+designed&amp;ots=rk3_WhpqiY&amp;sig=0ksswIvdR21lD5uimuBXXhHJ5Tw" TargetMode="External"/><Relationship Id="rId63" Type="http://schemas.openxmlformats.org/officeDocument/2006/relationships/hyperlink" Target="https://support.microsoft.com/en-us/office/create-a-pivottable-to-analyze-worksheet-data-a9a84538-bfe9-40a9-a8e9-f99134456576" TargetMode="External"/><Relationship Id="rId68" Type="http://schemas.openxmlformats.org/officeDocument/2006/relationships/hyperlink" Target="https://support.microsoft.com/en-au/office/use-mail-merge-for-bulk-email-letters-labels-and-envelopes-f488ed5b-b849-4c11-9cff-932c49474705" TargetMode="External"/><Relationship Id="rId84" Type="http://schemas.openxmlformats.org/officeDocument/2006/relationships/hyperlink" Target="https://support.wix.com/en/article/switching-your-site-template" TargetMode="External"/><Relationship Id="rId89" Type="http://schemas.openxmlformats.org/officeDocument/2006/relationships/hyperlink" Target="https://www.techtarget.com/searchwindowsserver/definition/Microsoft-Outlook" TargetMode="External"/><Relationship Id="rId16" Type="http://schemas.openxmlformats.org/officeDocument/2006/relationships/image" Target="media/image12.pn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hyperlink" Target="https://www.wix.com/blog/slow-loading-websites" TargetMode="External"/><Relationship Id="rId53" Type="http://schemas.openxmlformats.org/officeDocument/2006/relationships/hyperlink" Target="https://learn.microsoft.com/en-us/answers/questions/5133246/security-concerns-with-access-application" TargetMode="External"/><Relationship Id="rId58" Type="http://schemas.openxmlformats.org/officeDocument/2006/relationships/hyperlink" Target="https://learn.microsoft.com/en-us/office365/servicedescriptions/teams-service-description" TargetMode="External"/><Relationship Id="rId74" Type="http://schemas.openxmlformats.org/officeDocument/2006/relationships/hyperlink" Target="https://www.mindmaps.com/what-is-mind-mapping/" TargetMode="External"/><Relationship Id="rId79" Type="http://schemas.openxmlformats.org/officeDocument/2006/relationships/hyperlink" Target="https://researchportal.vub.be/files/94966867/ThesisHimanshiSaxena.pdf" TargetMode="External"/><Relationship Id="rId5" Type="http://schemas.openxmlformats.org/officeDocument/2006/relationships/image" Target="media/image1.png"/><Relationship Id="rId90" Type="http://schemas.openxmlformats.org/officeDocument/2006/relationships/fontTable" Target="fontTable.xml"/><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hyperlink" Target="https://www.researchgate.net/profile/Adebunmi-Adewusi/publication/378208076_BUSINESS_INTELLIGENCE_IN_THE_ERA_OF_BIG_DATA_A_REVIEW_OF_ANALYTICAL_TOOLS_AND_COMPETITIVE_ADVANTAGE/links/65cd3b9f1e1ec12eff9bea3f/BUSINESS-INTELLIGENCE-IN-THE-ERA-OF-BIG-DATA-A-REVIEW-OF-ANALYTICAL-TOOLS-AND-COMPETITIVE-ADVANTAGE.pdf" TargetMode="External"/><Relationship Id="rId43" Type="http://schemas.openxmlformats.org/officeDocument/2006/relationships/hyperlink" Target="https://www.mdpi.com/2071-1050/13/10/5373" TargetMode="External"/><Relationship Id="rId48" Type="http://schemas.openxmlformats.org/officeDocument/2006/relationships/hyperlink" Target="https://journals.lww.com/jehp/_layouts/15/oaks.journals/downloadpdf.aspx?an=01679914-202409280-00371" TargetMode="External"/><Relationship Id="rId56" Type="http://schemas.openxmlformats.org/officeDocument/2006/relationships/hyperlink" Target="https://learn.microsoft.com/en-us/answers/questions/4644911/the-new-outlook-limitations" TargetMode="External"/><Relationship Id="rId64" Type="http://schemas.openxmlformats.org/officeDocument/2006/relationships/hyperlink" Target="https://support.microsoft.com/en-us/office/charts-and-other-visualizations-in-power-view-141bd462-9853-4973-ac37-842e8345f51e" TargetMode="External"/><Relationship Id="rId69" Type="http://schemas.openxmlformats.org/officeDocument/2006/relationships/hyperlink" Target="https://support.microsoft.com/en-us/office/use-mail-merge-to-personalize-letters-d7686bb1-3077-4af3-926b-8c825e9505a3" TargetMode="External"/><Relationship Id="rId77" Type="http://schemas.openxmlformats.org/officeDocument/2006/relationships/hyperlink" Target="https://books.google.com/books?hl=en&amp;lr=&amp;id=WchdEQAAQBAJ&amp;oi=fnd&amp;pg=PR1&amp;dq=key+feature+of+MS+Word+is+text+formatting,+as+it+offers+advanced+built-in+tools+to+stylise+and+format+large+amounts+of+text+through+different+styles,+templates+and+layout+options&amp;ots=Wo16txroP0&amp;sig=zbgowo9QovHh59EGMdD_fpOVCnU" TargetMode="External"/><Relationship Id="rId8" Type="http://schemas.openxmlformats.org/officeDocument/2006/relationships/image" Target="media/image4.png"/><Relationship Id="rId51" Type="http://schemas.openxmlformats.org/officeDocument/2006/relationships/hyperlink" Target="https://books.google.com/books?hl=en&amp;lr=&amp;id=9h5mEAAAQBAJ&amp;oi=fnd&amp;pg=PP1&amp;dq=MS+EXCEL+Struggles+with+large+datasets+(performance+slows+down),+causing,+for+example,+the+1-million-row+limit+to+be+reached+or+causing+sluggish+file+loading.&amp;ots=wu1kFd88F5&amp;sig=UD5ozrgczyV_m19l9WggofOZCOk" TargetMode="External"/><Relationship Id="rId72" Type="http://schemas.openxmlformats.org/officeDocument/2006/relationships/hyperlink" Target="https://www.microsoft.com/en-in/microsoft-365/excel" TargetMode="External"/><Relationship Id="rId80" Type="http://schemas.openxmlformats.org/officeDocument/2006/relationships/hyperlink" Target="https://www.scaler.com/topics/ms-access/" TargetMode="External"/><Relationship Id="rId85" Type="http://schemas.openxmlformats.org/officeDocument/2006/relationships/hyperlink" Target="https://www.wix.com/blog/what-is-wix"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hyperlink" Target="https://www.aryson.in/software/outlook/" TargetMode="External"/><Relationship Id="rId46" Type="http://schemas.openxmlformats.org/officeDocument/2006/relationships/hyperlink" Target="https://pmc.ncbi.nlm.nih.gov/articles/PMC12089115/" TargetMode="External"/><Relationship Id="rId59" Type="http://schemas.openxmlformats.org/officeDocument/2006/relationships/hyperlink" Target="https://support.microsoft.com/en-gb/office/customize-or-create-new-styles-d38d6e47-f6fc-48eb-a607-1eb120dec563" TargetMode="External"/><Relationship Id="rId67" Type="http://schemas.openxmlformats.org/officeDocument/2006/relationships/hyperlink" Target="https://www.microsoft.com/en-in/microsoft-365/powerpoint" TargetMode="External"/><Relationship Id="rId20" Type="http://schemas.openxmlformats.org/officeDocument/2006/relationships/image" Target="media/image16.png"/><Relationship Id="rId41" Type="http://schemas.openxmlformats.org/officeDocument/2006/relationships/hyperlink" Target="https://www.wix.com/blog/wix-marketing-tools" TargetMode="External"/><Relationship Id="rId54" Type="http://schemas.openxmlformats.org/officeDocument/2006/relationships/hyperlink" Target="https://learn.microsoft.com/en-us/troubleshoot/microsoft-365-apps/access/define-table-relationships" TargetMode="External"/><Relationship Id="rId62" Type="http://schemas.openxmlformats.org/officeDocument/2006/relationships/hyperlink" Target="https://support.microsoft.com/en-gb/office/overview-of-formulas-in-excel-ecfdc708-9162-49e8-b993-c311f47ca173" TargetMode="External"/><Relationship Id="rId70" Type="http://schemas.openxmlformats.org/officeDocument/2006/relationships/hyperlink" Target="https://www.microsoft.com/en-us/microsoft-365-life-hacks/presentations/how-to-create-on-brand-powerpoint-presentation-templates" TargetMode="External"/><Relationship Id="rId75" Type="http://schemas.openxmlformats.org/officeDocument/2006/relationships/hyperlink" Target="https://www.mindmeister.com/app/map/3988086500" TargetMode="External"/><Relationship Id="rId83" Type="http://schemas.openxmlformats.org/officeDocument/2006/relationships/hyperlink" Target="https://www.wix.com/website/templates" TargetMode="External"/><Relationship Id="rId88" Type="http://schemas.openxmlformats.org/officeDocument/2006/relationships/hyperlink" Target="https://woocommerce.com/product-category/woocommerce-extensions/payment-gateways/?categoryIds=1023&amp;collections=product&amp;page=1"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hyperlink" Target="https://researchinnovationjournal.com/index.php/AJSRI/article/download/46/35" TargetMode="External"/><Relationship Id="rId49" Type="http://schemas.openxmlformats.org/officeDocument/2006/relationships/hyperlink" Target="https://link.springer.com/content/pdf/10.1007/978-3-031-36033-6_2.pdf" TargetMode="External"/><Relationship Id="rId57" Type="http://schemas.openxmlformats.org/officeDocument/2006/relationships/hyperlink" Target="https://learn.microsoft.com/en-us/sharepoint/onedrive-overview" TargetMode="External"/><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hyperlink" Target="https://link.springer.com/content/pdf/10.1007/s11042-021-10963-4.pdf" TargetMode="External"/><Relationship Id="rId52" Type="http://schemas.openxmlformats.org/officeDocument/2006/relationships/hyperlink" Target="https://learn.microsoft.com/en-us/answers/questions/4955455/word-files-saved-as-docx-wont-let-me-open-or-chang" TargetMode="External"/><Relationship Id="rId60" Type="http://schemas.openxmlformats.org/officeDocument/2006/relationships/hyperlink" Target="https://support.microsoft.com/en-us/office/what-s-new-in-microsoft-teams-d7092a6d-c896-424c-b362-a472d5f105de" TargetMode="External"/><Relationship Id="rId65" Type="http://schemas.openxmlformats.org/officeDocument/2006/relationships/hyperlink" Target="https://support.microsoft.com/en-us/office/introduction-to-queries-a9739a09-d3ff-4f36-8ac3-5760249fb65c" TargetMode="External"/><Relationship Id="rId73" Type="http://schemas.openxmlformats.org/officeDocument/2006/relationships/hyperlink" Target="https://www.microsoft.com/en-in/microsoft-365/access" TargetMode="External"/><Relationship Id="rId78" Type="http://schemas.openxmlformats.org/officeDocument/2006/relationships/hyperlink" Target="https://books.google.com/books?hl=en&amp;lr=&amp;id=doatEQAAQBAJ&amp;oi=fnd&amp;pg=PA1&amp;dq=MS+word+help+in+maintain+consistent+high+quality+presentation+in+documentation&amp;ots=FVNnGMalJ_&amp;sig=0PA97oy63wxt_8A1Z90hFzuxxsE" TargetMode="External"/><Relationship Id="rId81" Type="http://schemas.openxmlformats.org/officeDocument/2006/relationships/hyperlink" Target="https://books.google.com/books?hl=en&amp;lr=&amp;id=boNyDwAAQBAJ&amp;oi=fnd&amp;pg=PR5&amp;dq=+woocommerce+requires+higher+technical+knowledge+for+installation,+maintenance,+and+security+management&amp;ots=-EXVGKVKrG&amp;sig=ThVIuEqB_9RZBESn55851m_-8d0" TargetMode="External"/><Relationship Id="rId86" Type="http://schemas.openxmlformats.org/officeDocument/2006/relationships/hyperlink" Target="https://woocommerce.com/woocommerce-features/"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hyperlink" Target="https://www.mdpi.com/2078-2489/17/1/46" TargetMode="External"/><Relationship Id="rId34" Type="http://schemas.openxmlformats.org/officeDocument/2006/relationships/image" Target="media/image30.png"/><Relationship Id="rId50" Type="http://schemas.openxmlformats.org/officeDocument/2006/relationships/hyperlink" Target="https://books.google.com/books?hl=en&amp;lr=&amp;id=TtfPEAAAQBAJ&amp;oi=fnd&amp;pg=PT8&amp;dq=MS+Outlook+benefits&amp;ots=RB6I-OUId6&amp;sig=Qgl-G6C_RYlBPHAZ50_o6S0RxOQ" TargetMode="External"/><Relationship Id="rId55" Type="http://schemas.openxmlformats.org/officeDocument/2006/relationships/hyperlink" Target="https://learn.microsoft.com/en-us/microsoftteams/teams-security-guide" TargetMode="External"/><Relationship Id="rId76" Type="http://schemas.openxmlformats.org/officeDocument/2006/relationships/hyperlink" Target="https://www.researchgate.net/profile/Olasehinde-Omolayo/publication/393866909_Optimizing_Academic_Operations_with_Spreadsheet-Based_Forecasting_Tools_and_Automated_Course_Planning_Systems/links/68b6e2ba360112563e0fefe9/Optimizing-Academic-Operations-with-Spreadsheet-Based-Forecasting-Tools-and-Automated-Course-Planning-Systems.pdf" TargetMode="External"/><Relationship Id="rId7" Type="http://schemas.openxmlformats.org/officeDocument/2006/relationships/image" Target="media/image3.png"/><Relationship Id="rId71" Type="http://schemas.openxmlformats.org/officeDocument/2006/relationships/hyperlink" Target="https://www.microsoft.com/en-in/microsoft-teams/log-in" TargetMode="External"/><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hyperlink" Target="https://books.google.com/books?hl=en&amp;lr=&amp;id=5VUWEQAAQBAJ&amp;oi=fnd&amp;pg=PT7&amp;dq=the+maps+in+mind+mapping+often+become+too+complex+to+understand+by+becoming+messy+and+often+miss+the+%E2%80%98big+picture%E2%80%99&amp;ots=gvdc_Oncar&amp;sig=QkiOmApVmQfsjfbSWx2rGRj5SEo" TargetMode="External"/><Relationship Id="rId45" Type="http://schemas.openxmlformats.org/officeDocument/2006/relationships/hyperlink" Target="https://researchworkx.com/index.php/jci/article/download/2/2" TargetMode="External"/><Relationship Id="rId66" Type="http://schemas.openxmlformats.org/officeDocument/2006/relationships/hyperlink" Target="https://support.microsoft.com/en-us/office/access-specifications-0cf3c66f-9cf2-4e32-9568-98c1025bb47c" TargetMode="External"/><Relationship Id="rId87" Type="http://schemas.openxmlformats.org/officeDocument/2006/relationships/hyperlink" Target="https://woocommerce.com/woocommerce/" TargetMode="External"/><Relationship Id="rId61" Type="http://schemas.openxmlformats.org/officeDocument/2006/relationships/hyperlink" Target="https://support.microsoft.com/en-au/office/use-presenter-view-in-powerpoint-fe7638e4-76fb-4349-8d81-5eb6679f49d7" TargetMode="External"/><Relationship Id="rId82" Type="http://schemas.openxmlformats.org/officeDocument/2006/relationships/hyperlink" Target="https://www.wix.com/blog/why-use-wix" TargetMode="External"/><Relationship Id="rId19" Type="http://schemas.openxmlformats.org/officeDocument/2006/relationships/image" Target="media/image1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60EFE-243C-4DE5-81E7-4457442AF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7981</Words>
  <Characters>45498</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MUNWAR</dc:creator>
  <cp:lastModifiedBy>HP</cp:lastModifiedBy>
  <cp:revision>7</cp:revision>
  <dcterms:created xsi:type="dcterms:W3CDTF">2026-04-25T01:32:00Z</dcterms:created>
  <dcterms:modified xsi:type="dcterms:W3CDTF">2026-04-25T02:30:00Z</dcterms:modified>
</cp:coreProperties>
</file>