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E62B1" w14:textId="77777777" w:rsidR="00C3068D" w:rsidRDefault="00C3068D" w:rsidP="00C3068D">
      <w:pPr>
        <w:spacing w:line="360" w:lineRule="auto"/>
        <w:jc w:val="center"/>
        <w:rPr>
          <w:rFonts w:ascii="Century Gothic" w:hAnsi="Century Gothic"/>
          <w:b/>
        </w:rPr>
      </w:pPr>
    </w:p>
    <w:p w14:paraId="7C9CE89A" w14:textId="77777777" w:rsidR="00C3068D" w:rsidRDefault="00C3068D" w:rsidP="00C3068D">
      <w:pPr>
        <w:spacing w:line="360" w:lineRule="auto"/>
        <w:jc w:val="center"/>
        <w:rPr>
          <w:rFonts w:ascii="Century Gothic" w:hAnsi="Century Gothic"/>
          <w:b/>
        </w:rPr>
      </w:pPr>
    </w:p>
    <w:p w14:paraId="2A946704" w14:textId="77777777" w:rsidR="00C3068D" w:rsidRDefault="00C3068D" w:rsidP="00C3068D">
      <w:pPr>
        <w:spacing w:line="360" w:lineRule="auto"/>
        <w:jc w:val="center"/>
        <w:rPr>
          <w:rFonts w:ascii="Century Gothic" w:hAnsi="Century Gothic"/>
          <w:b/>
        </w:rPr>
      </w:pPr>
    </w:p>
    <w:p w14:paraId="1A40BCBA" w14:textId="77777777" w:rsidR="00C3068D" w:rsidRDefault="00C3068D" w:rsidP="00C3068D">
      <w:pPr>
        <w:spacing w:line="360" w:lineRule="auto"/>
        <w:jc w:val="center"/>
        <w:rPr>
          <w:rFonts w:ascii="Century Gothic" w:hAnsi="Century Gothic"/>
          <w:b/>
        </w:rPr>
      </w:pPr>
    </w:p>
    <w:p w14:paraId="4094EEDB" w14:textId="77777777" w:rsidR="00C3068D" w:rsidRDefault="00C3068D" w:rsidP="00C3068D">
      <w:pPr>
        <w:spacing w:line="360" w:lineRule="auto"/>
        <w:jc w:val="center"/>
        <w:rPr>
          <w:rFonts w:ascii="Century Gothic" w:hAnsi="Century Gothic"/>
          <w:b/>
        </w:rPr>
      </w:pPr>
    </w:p>
    <w:p w14:paraId="2C9C25BF" w14:textId="77777777" w:rsidR="00C3068D" w:rsidRDefault="00C3068D" w:rsidP="00C3068D">
      <w:pPr>
        <w:spacing w:line="360" w:lineRule="auto"/>
        <w:jc w:val="center"/>
        <w:rPr>
          <w:rFonts w:ascii="Century Gothic" w:hAnsi="Century Gothic"/>
          <w:b/>
        </w:rPr>
      </w:pPr>
    </w:p>
    <w:p w14:paraId="7D60D039" w14:textId="77777777" w:rsidR="00C3068D" w:rsidRDefault="00C3068D" w:rsidP="00C3068D">
      <w:pPr>
        <w:spacing w:line="360" w:lineRule="auto"/>
        <w:jc w:val="center"/>
        <w:rPr>
          <w:rFonts w:ascii="Century Gothic" w:hAnsi="Century Gothic"/>
          <w:b/>
        </w:rPr>
      </w:pPr>
    </w:p>
    <w:p w14:paraId="0621119F" w14:textId="77777777" w:rsidR="00C3068D" w:rsidRDefault="00C3068D" w:rsidP="00C3068D">
      <w:pPr>
        <w:spacing w:line="360" w:lineRule="auto"/>
        <w:jc w:val="center"/>
        <w:rPr>
          <w:rFonts w:ascii="Century Gothic" w:hAnsi="Century Gothic"/>
          <w:b/>
        </w:rPr>
      </w:pPr>
    </w:p>
    <w:p w14:paraId="3DADBE6E" w14:textId="77777777" w:rsidR="00C3068D" w:rsidRDefault="00D04558" w:rsidP="00C3068D">
      <w:pPr>
        <w:spacing w:line="360" w:lineRule="auto"/>
        <w:jc w:val="center"/>
        <w:rPr>
          <w:rFonts w:ascii="Century Gothic" w:hAnsi="Century Gothic"/>
          <w:b/>
        </w:rPr>
      </w:pPr>
      <w:r>
        <w:rPr>
          <w:rFonts w:ascii="Century Gothic" w:hAnsi="Century Gothic"/>
          <w:b/>
        </w:rPr>
        <w:t>Tomos Blizzard</w:t>
      </w:r>
    </w:p>
    <w:p w14:paraId="4D6F483E" w14:textId="77777777" w:rsidR="00D04558" w:rsidRDefault="00D04558" w:rsidP="00C3068D">
      <w:pPr>
        <w:spacing w:line="360" w:lineRule="auto"/>
        <w:jc w:val="center"/>
        <w:rPr>
          <w:rFonts w:ascii="Century Gothic" w:hAnsi="Century Gothic"/>
          <w:b/>
        </w:rPr>
      </w:pPr>
      <w:r>
        <w:rPr>
          <w:rFonts w:ascii="Century Gothic" w:hAnsi="Century Gothic"/>
          <w:b/>
        </w:rPr>
        <w:t>1402861</w:t>
      </w:r>
    </w:p>
    <w:p w14:paraId="41335AE6" w14:textId="77777777" w:rsidR="00D04558" w:rsidRDefault="00D04558" w:rsidP="00C3068D">
      <w:pPr>
        <w:spacing w:line="360" w:lineRule="auto"/>
        <w:jc w:val="center"/>
        <w:rPr>
          <w:rFonts w:ascii="Century Gothic" w:hAnsi="Century Gothic"/>
          <w:b/>
        </w:rPr>
      </w:pPr>
      <w:r>
        <w:rPr>
          <w:rFonts w:ascii="Century Gothic" w:hAnsi="Century Gothic"/>
          <w:b/>
        </w:rPr>
        <w:t>BEng Mechanical and Manufacturing Engineering</w:t>
      </w:r>
    </w:p>
    <w:p w14:paraId="6A33045E" w14:textId="77777777" w:rsidR="00D04558" w:rsidRDefault="00D04558" w:rsidP="00C3068D">
      <w:pPr>
        <w:spacing w:line="360" w:lineRule="auto"/>
        <w:jc w:val="center"/>
        <w:rPr>
          <w:rFonts w:ascii="Century Gothic" w:hAnsi="Century Gothic"/>
          <w:b/>
        </w:rPr>
      </w:pPr>
      <w:r>
        <w:rPr>
          <w:rFonts w:ascii="Century Gothic" w:hAnsi="Century Gothic"/>
          <w:b/>
        </w:rPr>
        <w:t>Dr Rachel Alexander</w:t>
      </w:r>
    </w:p>
    <w:p w14:paraId="423B69AF" w14:textId="77777777" w:rsidR="00D04558" w:rsidRDefault="00D04558" w:rsidP="00C3068D">
      <w:pPr>
        <w:spacing w:line="360" w:lineRule="auto"/>
        <w:jc w:val="center"/>
        <w:rPr>
          <w:rFonts w:ascii="Century Gothic" w:hAnsi="Century Gothic"/>
          <w:b/>
        </w:rPr>
      </w:pPr>
      <w:r>
        <w:rPr>
          <w:rFonts w:ascii="Century Gothic" w:hAnsi="Century Gothic"/>
          <w:b/>
        </w:rPr>
        <w:t>Group Project</w:t>
      </w:r>
    </w:p>
    <w:p w14:paraId="7C5228C0" w14:textId="77777777" w:rsidR="00D04558" w:rsidRDefault="00D04558" w:rsidP="00C3068D">
      <w:pPr>
        <w:spacing w:line="360" w:lineRule="auto"/>
        <w:jc w:val="center"/>
        <w:rPr>
          <w:rFonts w:ascii="Century Gothic" w:hAnsi="Century Gothic"/>
          <w:b/>
        </w:rPr>
      </w:pPr>
      <w:r>
        <w:rPr>
          <w:rFonts w:ascii="Century Gothic" w:hAnsi="Century Gothic"/>
          <w:b/>
        </w:rPr>
        <w:t>Group Project Assignment B</w:t>
      </w:r>
    </w:p>
    <w:p w14:paraId="76F24735" w14:textId="77777777" w:rsidR="00D04558" w:rsidRDefault="00D04558" w:rsidP="00C3068D">
      <w:pPr>
        <w:spacing w:line="360" w:lineRule="auto"/>
        <w:jc w:val="center"/>
        <w:rPr>
          <w:rFonts w:ascii="Century Gothic" w:hAnsi="Century Gothic"/>
          <w:b/>
        </w:rPr>
      </w:pPr>
    </w:p>
    <w:p w14:paraId="47A2A707" w14:textId="77777777" w:rsidR="00C3068D" w:rsidRDefault="00C3068D" w:rsidP="00C3068D">
      <w:pPr>
        <w:spacing w:line="360" w:lineRule="auto"/>
        <w:rPr>
          <w:rFonts w:ascii="Century Gothic" w:hAnsi="Century Gothic"/>
          <w:b/>
        </w:rPr>
      </w:pPr>
    </w:p>
    <w:p w14:paraId="45EE8B3D" w14:textId="77777777" w:rsidR="00C76B30" w:rsidRDefault="00C76B30" w:rsidP="00C3068D">
      <w:pPr>
        <w:spacing w:line="360" w:lineRule="auto"/>
        <w:rPr>
          <w:rFonts w:ascii="Century Gothic" w:hAnsi="Century Gothic"/>
          <w:b/>
        </w:rPr>
      </w:pPr>
    </w:p>
    <w:p w14:paraId="6B6078E0" w14:textId="77777777" w:rsidR="00C76B30" w:rsidRDefault="00C76B30" w:rsidP="00C3068D">
      <w:pPr>
        <w:spacing w:line="360" w:lineRule="auto"/>
        <w:rPr>
          <w:rFonts w:ascii="Century Gothic" w:hAnsi="Century Gothic"/>
          <w:b/>
        </w:rPr>
      </w:pPr>
    </w:p>
    <w:p w14:paraId="6F0A21C8" w14:textId="77777777" w:rsidR="00C76B30" w:rsidRDefault="00C76B30" w:rsidP="00C3068D">
      <w:pPr>
        <w:spacing w:line="360" w:lineRule="auto"/>
        <w:rPr>
          <w:rFonts w:ascii="Century Gothic" w:hAnsi="Century Gothic"/>
          <w:b/>
        </w:rPr>
      </w:pPr>
    </w:p>
    <w:p w14:paraId="72BEF1F6" w14:textId="77777777" w:rsidR="00C76B30" w:rsidRDefault="00C76B30" w:rsidP="00C3068D">
      <w:pPr>
        <w:spacing w:line="360" w:lineRule="auto"/>
        <w:rPr>
          <w:rFonts w:ascii="Century Gothic" w:hAnsi="Century Gothic"/>
          <w:b/>
        </w:rPr>
      </w:pPr>
    </w:p>
    <w:p w14:paraId="22555165" w14:textId="77777777" w:rsidR="00C76B30" w:rsidRDefault="00C76B30" w:rsidP="00C3068D">
      <w:pPr>
        <w:spacing w:line="360" w:lineRule="auto"/>
        <w:rPr>
          <w:rFonts w:ascii="Century Gothic" w:hAnsi="Century Gothic"/>
          <w:b/>
        </w:rPr>
      </w:pPr>
    </w:p>
    <w:p w14:paraId="3E20603D" w14:textId="77777777" w:rsidR="00C76B30" w:rsidRDefault="00C76B30" w:rsidP="00C3068D">
      <w:pPr>
        <w:spacing w:line="360" w:lineRule="auto"/>
        <w:rPr>
          <w:rFonts w:ascii="Century Gothic" w:hAnsi="Century Gothic"/>
          <w:b/>
        </w:rPr>
      </w:pPr>
    </w:p>
    <w:p w14:paraId="7B18E81C" w14:textId="77777777" w:rsidR="00C76B30" w:rsidRPr="00C76B30" w:rsidRDefault="00C76B30" w:rsidP="00C3068D">
      <w:pPr>
        <w:spacing w:line="360" w:lineRule="auto"/>
        <w:rPr>
          <w:rFonts w:ascii="Century Gothic" w:hAnsi="Century Gothic"/>
          <w:b/>
        </w:rPr>
      </w:pPr>
    </w:p>
    <w:p w14:paraId="058D8637" w14:textId="77777777" w:rsidR="00C3068D" w:rsidRPr="00C31189" w:rsidRDefault="00C3068D" w:rsidP="00C3068D">
      <w:pPr>
        <w:spacing w:line="360" w:lineRule="auto"/>
        <w:rPr>
          <w:rFonts w:ascii="Century Gothic" w:hAnsi="Century Gothic"/>
        </w:rPr>
      </w:pPr>
    </w:p>
    <w:p w14:paraId="2162B231" w14:textId="77777777" w:rsidR="00C3068D" w:rsidRPr="00C31189" w:rsidRDefault="00C3068D" w:rsidP="00C3068D">
      <w:pPr>
        <w:spacing w:line="360" w:lineRule="auto"/>
        <w:rPr>
          <w:rFonts w:ascii="Century Gothic" w:hAnsi="Century Gothic"/>
        </w:rPr>
      </w:pPr>
    </w:p>
    <w:p w14:paraId="625ABCD8" w14:textId="77777777" w:rsidR="00C3068D" w:rsidRPr="00D04558" w:rsidRDefault="00C3068D" w:rsidP="00D04558">
      <w:pPr>
        <w:tabs>
          <w:tab w:val="left" w:pos="5580"/>
        </w:tabs>
        <w:spacing w:line="360" w:lineRule="auto"/>
        <w:jc w:val="center"/>
        <w:rPr>
          <w:rFonts w:ascii="Century Gothic" w:hAnsi="Century Gothic"/>
        </w:rPr>
      </w:pPr>
      <w:r w:rsidRPr="00C31189">
        <w:rPr>
          <w:rFonts w:ascii="Century Gothic" w:hAnsi="Century Gothic"/>
          <w:b/>
          <w:u w:val="single"/>
        </w:rPr>
        <w:lastRenderedPageBreak/>
        <w:t>Contents</w:t>
      </w:r>
    </w:p>
    <w:p w14:paraId="4E0B8967" w14:textId="77777777" w:rsidR="00C3068D" w:rsidRDefault="00C3068D" w:rsidP="00C3068D">
      <w:pPr>
        <w:spacing w:line="360" w:lineRule="auto"/>
        <w:jc w:val="center"/>
        <w:rPr>
          <w:rFonts w:ascii="Century Gothic" w:hAnsi="Century Gothic" w:cs="Arial"/>
        </w:rPr>
      </w:pPr>
    </w:p>
    <w:p w14:paraId="2BA31394" w14:textId="77777777" w:rsidR="00C3068D" w:rsidRDefault="00C3068D" w:rsidP="00C3068D">
      <w:pPr>
        <w:spacing w:line="360" w:lineRule="auto"/>
        <w:jc w:val="center"/>
        <w:rPr>
          <w:rFonts w:ascii="Century Gothic" w:hAnsi="Century Gothic" w:cs="Arial"/>
        </w:rPr>
      </w:pPr>
    </w:p>
    <w:p w14:paraId="2A32E278" w14:textId="77777777" w:rsidR="00C3068D" w:rsidRDefault="00C3068D" w:rsidP="00C3068D">
      <w:pPr>
        <w:spacing w:line="360" w:lineRule="auto"/>
        <w:jc w:val="center"/>
        <w:rPr>
          <w:rFonts w:ascii="Century Gothic" w:hAnsi="Century Gothic" w:cs="Arial"/>
        </w:rPr>
      </w:pPr>
    </w:p>
    <w:p w14:paraId="7D26D6EE" w14:textId="39CB9496" w:rsidR="00C3068D" w:rsidRDefault="00C3068D" w:rsidP="00C3068D">
      <w:pPr>
        <w:spacing w:line="360" w:lineRule="auto"/>
        <w:jc w:val="center"/>
        <w:rPr>
          <w:rFonts w:ascii="Century Gothic" w:hAnsi="Century Gothic" w:cs="Arial"/>
        </w:rPr>
      </w:pPr>
    </w:p>
    <w:p w14:paraId="52101FD3" w14:textId="77777777" w:rsidR="00C8599A" w:rsidRDefault="00C8599A" w:rsidP="00C3068D">
      <w:pPr>
        <w:spacing w:line="360" w:lineRule="auto"/>
        <w:jc w:val="center"/>
        <w:rPr>
          <w:rFonts w:ascii="Century Gothic" w:hAnsi="Century Gothic" w:cs="Arial"/>
        </w:rPr>
      </w:pPr>
    </w:p>
    <w:p w14:paraId="56105149" w14:textId="77777777" w:rsidR="00C3068D" w:rsidRDefault="00C3068D" w:rsidP="00C3068D">
      <w:pPr>
        <w:spacing w:line="360" w:lineRule="auto"/>
        <w:jc w:val="center"/>
        <w:rPr>
          <w:rFonts w:ascii="Century Gothic" w:hAnsi="Century Gothic" w:cs="Arial"/>
        </w:rPr>
      </w:pPr>
    </w:p>
    <w:p w14:paraId="4B0B3BDB" w14:textId="5A4EC686" w:rsidR="003B7FA7" w:rsidRPr="001954AB" w:rsidRDefault="001954AB" w:rsidP="00D04558">
      <w:pPr>
        <w:spacing w:line="360" w:lineRule="auto"/>
        <w:jc w:val="center"/>
        <w:rPr>
          <w:rFonts w:ascii="Century Gothic" w:hAnsi="Century Gothic" w:cs="Arial"/>
        </w:rPr>
      </w:pPr>
      <w:r>
        <w:rPr>
          <w:rFonts w:ascii="Century Gothic" w:hAnsi="Century Gothic" w:cs="Arial"/>
        </w:rPr>
        <w:t xml:space="preserve">1.0 </w:t>
      </w:r>
      <w:r w:rsidR="00D04558">
        <w:rPr>
          <w:rFonts w:ascii="Century Gothic" w:hAnsi="Century Gothic" w:cs="Arial"/>
        </w:rPr>
        <w:t>Introduction</w:t>
      </w:r>
      <w:r w:rsidR="004C58BB">
        <w:rPr>
          <w:rFonts w:ascii="Century Gothic" w:hAnsi="Century Gothic" w:cs="Arial"/>
        </w:rPr>
        <w:t xml:space="preserve"> – Page 3</w:t>
      </w:r>
    </w:p>
    <w:p w14:paraId="09040E56" w14:textId="2CA3D778" w:rsidR="00C3068D" w:rsidRPr="00C31189" w:rsidRDefault="00660B78" w:rsidP="001954AB">
      <w:pPr>
        <w:spacing w:line="360" w:lineRule="auto"/>
        <w:jc w:val="center"/>
        <w:rPr>
          <w:rFonts w:ascii="Century Gothic" w:hAnsi="Century Gothic" w:cs="Arial"/>
        </w:rPr>
      </w:pPr>
      <w:r>
        <w:rPr>
          <w:rFonts w:ascii="Century Gothic" w:hAnsi="Century Gothic" w:cs="Arial"/>
        </w:rPr>
        <w:t>2.0 Objective</w:t>
      </w:r>
      <w:r w:rsidR="004C58BB">
        <w:rPr>
          <w:rFonts w:ascii="Century Gothic" w:hAnsi="Century Gothic" w:cs="Arial"/>
        </w:rPr>
        <w:t xml:space="preserve"> – Page 3</w:t>
      </w:r>
    </w:p>
    <w:p w14:paraId="2EF4FEF3" w14:textId="6CD3A230" w:rsidR="00C3068D" w:rsidRPr="00C31189" w:rsidRDefault="00C3068D" w:rsidP="001954AB">
      <w:pPr>
        <w:spacing w:line="360" w:lineRule="auto"/>
        <w:jc w:val="center"/>
        <w:rPr>
          <w:rFonts w:ascii="Century Gothic" w:hAnsi="Century Gothic" w:cs="Arial"/>
        </w:rPr>
      </w:pPr>
      <w:r>
        <w:rPr>
          <w:rFonts w:ascii="Century Gothic" w:hAnsi="Century Gothic" w:cs="Arial"/>
        </w:rPr>
        <w:t>3</w:t>
      </w:r>
      <w:r w:rsidR="00660B78">
        <w:rPr>
          <w:rFonts w:ascii="Century Gothic" w:hAnsi="Century Gothic" w:cs="Arial"/>
        </w:rPr>
        <w:t>.0</w:t>
      </w:r>
      <w:r w:rsidRPr="00C31189">
        <w:rPr>
          <w:rFonts w:ascii="Century Gothic" w:hAnsi="Century Gothic" w:cs="Arial"/>
        </w:rPr>
        <w:t xml:space="preserve"> </w:t>
      </w:r>
      <w:r w:rsidR="004C58BB">
        <w:rPr>
          <w:rFonts w:ascii="Century Gothic" w:hAnsi="Century Gothic" w:cs="Arial"/>
        </w:rPr>
        <w:t>Bruce Tuckman’s Team Building – Page 4</w:t>
      </w:r>
    </w:p>
    <w:p w14:paraId="07E57391" w14:textId="3A20E318" w:rsidR="00C3068D" w:rsidRPr="00C31189" w:rsidRDefault="00660B78" w:rsidP="001954AB">
      <w:pPr>
        <w:spacing w:line="360" w:lineRule="auto"/>
        <w:jc w:val="center"/>
        <w:rPr>
          <w:rFonts w:ascii="Century Gothic" w:hAnsi="Century Gothic" w:cs="Arial"/>
        </w:rPr>
      </w:pPr>
      <w:r>
        <w:rPr>
          <w:rFonts w:ascii="Century Gothic" w:hAnsi="Century Gothic" w:cs="Arial"/>
        </w:rPr>
        <w:t>3.1</w:t>
      </w:r>
      <w:r w:rsidR="00C3068D" w:rsidRPr="00C31189">
        <w:rPr>
          <w:rFonts w:ascii="Century Gothic" w:hAnsi="Century Gothic" w:cs="Arial"/>
        </w:rPr>
        <w:t xml:space="preserve"> </w:t>
      </w:r>
      <w:r w:rsidR="004C58BB">
        <w:rPr>
          <w:rFonts w:ascii="Century Gothic" w:hAnsi="Century Gothic" w:cs="Arial"/>
        </w:rPr>
        <w:t xml:space="preserve">Meredith Belbin’s Team Roles – Page 5 </w:t>
      </w:r>
    </w:p>
    <w:p w14:paraId="799DA356" w14:textId="4CB44995" w:rsidR="00660B78" w:rsidRDefault="00660B78" w:rsidP="001954AB">
      <w:pPr>
        <w:spacing w:line="360" w:lineRule="auto"/>
        <w:jc w:val="center"/>
        <w:rPr>
          <w:rFonts w:ascii="Century Gothic" w:hAnsi="Century Gothic" w:cs="Arial"/>
        </w:rPr>
      </w:pPr>
      <w:r>
        <w:rPr>
          <w:rFonts w:ascii="Century Gothic" w:hAnsi="Century Gothic" w:cs="Arial"/>
        </w:rPr>
        <w:t xml:space="preserve">4.0 </w:t>
      </w:r>
      <w:r w:rsidR="004C58BB">
        <w:rPr>
          <w:rFonts w:ascii="Century Gothic" w:hAnsi="Century Gothic" w:cs="Arial"/>
        </w:rPr>
        <w:t>Project – Page 7</w:t>
      </w:r>
    </w:p>
    <w:p w14:paraId="3B77C57A" w14:textId="7AC28461" w:rsidR="00B73823" w:rsidRDefault="00B73823" w:rsidP="001954AB">
      <w:pPr>
        <w:spacing w:line="360" w:lineRule="auto"/>
        <w:jc w:val="center"/>
        <w:rPr>
          <w:rFonts w:ascii="Century Gothic" w:hAnsi="Century Gothic" w:cs="Arial"/>
        </w:rPr>
      </w:pPr>
      <w:r>
        <w:rPr>
          <w:rFonts w:ascii="Century Gothic" w:hAnsi="Century Gothic" w:cs="Arial"/>
        </w:rPr>
        <w:t xml:space="preserve">4.1 Gantt Chart – Page </w:t>
      </w:r>
      <w:r w:rsidR="00B82237">
        <w:rPr>
          <w:rFonts w:ascii="Century Gothic" w:hAnsi="Century Gothic" w:cs="Arial"/>
        </w:rPr>
        <w:t>8</w:t>
      </w:r>
    </w:p>
    <w:p w14:paraId="2F901128" w14:textId="759E9AF0" w:rsidR="00660B78" w:rsidRDefault="00660B78" w:rsidP="001954AB">
      <w:pPr>
        <w:spacing w:line="360" w:lineRule="auto"/>
        <w:jc w:val="center"/>
        <w:rPr>
          <w:rFonts w:ascii="Century Gothic" w:hAnsi="Century Gothic" w:cs="Arial"/>
        </w:rPr>
      </w:pPr>
      <w:r>
        <w:rPr>
          <w:rFonts w:ascii="Century Gothic" w:hAnsi="Century Gothic" w:cs="Arial"/>
        </w:rPr>
        <w:t xml:space="preserve">5.0 </w:t>
      </w:r>
      <w:r w:rsidR="004C58BB">
        <w:rPr>
          <w:rFonts w:ascii="Century Gothic" w:hAnsi="Century Gothic" w:cs="Arial"/>
        </w:rPr>
        <w:t xml:space="preserve">Team Members – Page </w:t>
      </w:r>
      <w:r w:rsidR="00B82237">
        <w:rPr>
          <w:rFonts w:ascii="Century Gothic" w:hAnsi="Century Gothic" w:cs="Arial"/>
        </w:rPr>
        <w:t>9</w:t>
      </w:r>
    </w:p>
    <w:p w14:paraId="44EEE932" w14:textId="7494511F" w:rsidR="008C55DB" w:rsidRPr="00C31189" w:rsidRDefault="008C55DB" w:rsidP="001954AB">
      <w:pPr>
        <w:spacing w:line="360" w:lineRule="auto"/>
        <w:jc w:val="center"/>
        <w:rPr>
          <w:rFonts w:ascii="Century Gothic" w:hAnsi="Century Gothic" w:cs="Arial"/>
        </w:rPr>
      </w:pPr>
      <w:r>
        <w:rPr>
          <w:rFonts w:ascii="Century Gothic" w:hAnsi="Century Gothic" w:cs="Arial"/>
        </w:rPr>
        <w:t xml:space="preserve">6.0 </w:t>
      </w:r>
      <w:r w:rsidR="004C58BB">
        <w:rPr>
          <w:rFonts w:ascii="Century Gothic" w:hAnsi="Century Gothic" w:cs="Arial"/>
        </w:rPr>
        <w:t xml:space="preserve">Conclusion – Page </w:t>
      </w:r>
      <w:r w:rsidR="00B82237">
        <w:rPr>
          <w:rFonts w:ascii="Century Gothic" w:hAnsi="Century Gothic" w:cs="Arial"/>
        </w:rPr>
        <w:t>11</w:t>
      </w:r>
    </w:p>
    <w:p w14:paraId="1C750FD0" w14:textId="77777777" w:rsidR="00C3068D" w:rsidRDefault="00C3068D" w:rsidP="00C3068D">
      <w:pPr>
        <w:tabs>
          <w:tab w:val="left" w:pos="5580"/>
        </w:tabs>
        <w:spacing w:line="360" w:lineRule="auto"/>
        <w:jc w:val="center"/>
        <w:rPr>
          <w:rFonts w:ascii="Century Gothic" w:hAnsi="Century Gothic"/>
          <w:b/>
          <w:u w:val="single"/>
        </w:rPr>
      </w:pPr>
    </w:p>
    <w:p w14:paraId="51EC6093" w14:textId="77777777" w:rsidR="00C3068D" w:rsidRDefault="00C3068D" w:rsidP="00C3068D">
      <w:pPr>
        <w:tabs>
          <w:tab w:val="left" w:pos="5580"/>
        </w:tabs>
        <w:spacing w:line="360" w:lineRule="auto"/>
        <w:jc w:val="center"/>
        <w:rPr>
          <w:rFonts w:ascii="Century Gothic" w:hAnsi="Century Gothic"/>
          <w:b/>
          <w:u w:val="single"/>
        </w:rPr>
      </w:pPr>
    </w:p>
    <w:p w14:paraId="7441C236" w14:textId="77777777" w:rsidR="00C3068D" w:rsidRDefault="00C3068D" w:rsidP="00C3068D">
      <w:pPr>
        <w:tabs>
          <w:tab w:val="left" w:pos="5580"/>
        </w:tabs>
        <w:spacing w:line="360" w:lineRule="auto"/>
        <w:jc w:val="center"/>
        <w:rPr>
          <w:rFonts w:ascii="Century Gothic" w:hAnsi="Century Gothic"/>
          <w:b/>
          <w:u w:val="single"/>
        </w:rPr>
      </w:pPr>
    </w:p>
    <w:p w14:paraId="19C49784" w14:textId="77777777" w:rsidR="00C3068D" w:rsidRDefault="00C3068D" w:rsidP="00C3068D">
      <w:pPr>
        <w:tabs>
          <w:tab w:val="left" w:pos="5580"/>
        </w:tabs>
        <w:spacing w:line="360" w:lineRule="auto"/>
        <w:jc w:val="center"/>
        <w:rPr>
          <w:rFonts w:ascii="Century Gothic" w:hAnsi="Century Gothic"/>
          <w:b/>
          <w:u w:val="single"/>
        </w:rPr>
      </w:pPr>
    </w:p>
    <w:p w14:paraId="25F56D35" w14:textId="1AB191B7" w:rsidR="00C3068D" w:rsidRDefault="00C3068D" w:rsidP="00C3068D">
      <w:pPr>
        <w:tabs>
          <w:tab w:val="left" w:pos="5580"/>
        </w:tabs>
        <w:spacing w:line="360" w:lineRule="auto"/>
        <w:jc w:val="center"/>
        <w:rPr>
          <w:rFonts w:ascii="Century Gothic" w:hAnsi="Century Gothic"/>
          <w:b/>
          <w:u w:val="single"/>
        </w:rPr>
      </w:pPr>
    </w:p>
    <w:p w14:paraId="292FD640" w14:textId="77777777" w:rsidR="004C58BB" w:rsidRDefault="004C58BB" w:rsidP="00C3068D">
      <w:pPr>
        <w:tabs>
          <w:tab w:val="left" w:pos="5580"/>
        </w:tabs>
        <w:spacing w:line="360" w:lineRule="auto"/>
        <w:jc w:val="center"/>
        <w:rPr>
          <w:rFonts w:ascii="Century Gothic" w:hAnsi="Century Gothic"/>
          <w:b/>
          <w:u w:val="single"/>
        </w:rPr>
      </w:pPr>
    </w:p>
    <w:p w14:paraId="536B6451" w14:textId="77777777" w:rsidR="003B7FA7" w:rsidRDefault="003B7FA7" w:rsidP="003B7FA7">
      <w:pPr>
        <w:tabs>
          <w:tab w:val="left" w:pos="5580"/>
        </w:tabs>
        <w:spacing w:line="360" w:lineRule="auto"/>
        <w:rPr>
          <w:rFonts w:ascii="Century Gothic" w:hAnsi="Century Gothic"/>
          <w:b/>
          <w:u w:val="single"/>
        </w:rPr>
      </w:pPr>
    </w:p>
    <w:p w14:paraId="73D80CAE" w14:textId="1759FC9B" w:rsidR="00B1310C" w:rsidRPr="004025A2" w:rsidRDefault="00B1310C" w:rsidP="004025A2">
      <w:pPr>
        <w:tabs>
          <w:tab w:val="left" w:pos="5580"/>
        </w:tabs>
        <w:spacing w:line="360" w:lineRule="auto"/>
        <w:rPr>
          <w:rFonts w:ascii="Century Gothic" w:hAnsi="Century Gothic"/>
          <w:b/>
          <w:u w:val="single"/>
        </w:rPr>
      </w:pPr>
    </w:p>
    <w:p w14:paraId="426B6FF0" w14:textId="77777777" w:rsidR="00B1310C" w:rsidRDefault="00B1310C" w:rsidP="009D1B0C">
      <w:pPr>
        <w:tabs>
          <w:tab w:val="left" w:pos="5580"/>
        </w:tabs>
        <w:spacing w:line="360" w:lineRule="auto"/>
        <w:jc w:val="center"/>
        <w:rPr>
          <w:rFonts w:ascii="Century Gothic" w:hAnsi="Century Gothic"/>
        </w:rPr>
      </w:pPr>
    </w:p>
    <w:p w14:paraId="260A6C31" w14:textId="77777777" w:rsidR="004C58BB" w:rsidRPr="009D1B0C" w:rsidRDefault="004C58BB" w:rsidP="009D1B0C">
      <w:pPr>
        <w:tabs>
          <w:tab w:val="left" w:pos="5580"/>
        </w:tabs>
        <w:spacing w:line="360" w:lineRule="auto"/>
        <w:jc w:val="center"/>
        <w:rPr>
          <w:rFonts w:ascii="Century Gothic" w:hAnsi="Century Gothic"/>
        </w:rPr>
      </w:pPr>
    </w:p>
    <w:p w14:paraId="0378EE15" w14:textId="77777777" w:rsidR="003B7FA7" w:rsidRPr="00565B8A" w:rsidRDefault="00D04558" w:rsidP="00B1310C">
      <w:pPr>
        <w:pStyle w:val="ListParagraph"/>
        <w:numPr>
          <w:ilvl w:val="0"/>
          <w:numId w:val="4"/>
        </w:numPr>
        <w:tabs>
          <w:tab w:val="left" w:pos="5580"/>
        </w:tabs>
        <w:spacing w:line="360" w:lineRule="auto"/>
        <w:rPr>
          <w:rFonts w:ascii="Century Gothic" w:hAnsi="Century Gothic"/>
          <w:b/>
          <w:sz w:val="20"/>
          <w:szCs w:val="20"/>
          <w:u w:val="single"/>
        </w:rPr>
      </w:pPr>
      <w:r w:rsidRPr="00565B8A">
        <w:rPr>
          <w:rFonts w:ascii="Century Gothic" w:hAnsi="Century Gothic"/>
          <w:b/>
          <w:sz w:val="20"/>
          <w:szCs w:val="20"/>
          <w:u w:val="single"/>
        </w:rPr>
        <w:lastRenderedPageBreak/>
        <w:t>Introduction</w:t>
      </w:r>
    </w:p>
    <w:p w14:paraId="51523DDF" w14:textId="2489DA05" w:rsidR="004F0276" w:rsidRPr="00565B8A" w:rsidRDefault="00D04558" w:rsidP="00F3745C">
      <w:pPr>
        <w:tabs>
          <w:tab w:val="left" w:pos="5580"/>
        </w:tabs>
        <w:spacing w:line="360" w:lineRule="auto"/>
        <w:rPr>
          <w:rFonts w:ascii="Century Gothic" w:hAnsi="Century Gothic"/>
          <w:sz w:val="20"/>
          <w:szCs w:val="20"/>
        </w:rPr>
      </w:pPr>
      <w:r w:rsidRPr="00565B8A">
        <w:rPr>
          <w:rFonts w:ascii="Century Gothic" w:hAnsi="Century Gothic"/>
          <w:sz w:val="20"/>
          <w:szCs w:val="20"/>
        </w:rPr>
        <w:t>T</w:t>
      </w:r>
      <w:r w:rsidR="00F3745C" w:rsidRPr="00565B8A">
        <w:rPr>
          <w:rFonts w:ascii="Century Gothic" w:hAnsi="Century Gothic"/>
          <w:sz w:val="20"/>
          <w:szCs w:val="20"/>
        </w:rPr>
        <w:t xml:space="preserve">his report will </w:t>
      </w:r>
      <w:r w:rsidR="00C76B30" w:rsidRPr="00565B8A">
        <w:rPr>
          <w:rFonts w:ascii="Century Gothic" w:hAnsi="Century Gothic"/>
          <w:sz w:val="20"/>
          <w:szCs w:val="20"/>
        </w:rPr>
        <w:t>take a reflective stance on working together with</w:t>
      </w:r>
      <w:r w:rsidR="004F0276" w:rsidRPr="00565B8A">
        <w:rPr>
          <w:rFonts w:ascii="Century Gothic" w:hAnsi="Century Gothic"/>
          <w:sz w:val="20"/>
          <w:szCs w:val="20"/>
        </w:rPr>
        <w:t>in</w:t>
      </w:r>
      <w:r w:rsidR="00C76B30" w:rsidRPr="00565B8A">
        <w:rPr>
          <w:rFonts w:ascii="Century Gothic" w:hAnsi="Century Gothic"/>
          <w:sz w:val="20"/>
          <w:szCs w:val="20"/>
        </w:rPr>
        <w:t xml:space="preserve"> different teams. This essay will concentrate on </w:t>
      </w:r>
      <w:r w:rsidR="004F0276" w:rsidRPr="00565B8A">
        <w:rPr>
          <w:rFonts w:ascii="Century Gothic" w:hAnsi="Century Gothic"/>
          <w:sz w:val="20"/>
          <w:szCs w:val="20"/>
        </w:rPr>
        <w:t xml:space="preserve">working within a team </w:t>
      </w:r>
      <w:r w:rsidR="005B7E67">
        <w:rPr>
          <w:rFonts w:ascii="Century Gothic" w:hAnsi="Century Gothic"/>
          <w:sz w:val="20"/>
          <w:szCs w:val="20"/>
        </w:rPr>
        <w:t>in</w:t>
      </w:r>
      <w:r w:rsidR="004F0276" w:rsidRPr="00565B8A">
        <w:rPr>
          <w:rFonts w:ascii="Century Gothic" w:hAnsi="Century Gothic"/>
          <w:sz w:val="20"/>
          <w:szCs w:val="20"/>
        </w:rPr>
        <w:t xml:space="preserve"> the workplace. </w:t>
      </w:r>
    </w:p>
    <w:p w14:paraId="5B1C6E39" w14:textId="1D2409F5" w:rsidR="004F0276" w:rsidRPr="00565B8A" w:rsidRDefault="004F0276" w:rsidP="00F3745C">
      <w:pPr>
        <w:tabs>
          <w:tab w:val="left" w:pos="5580"/>
        </w:tabs>
        <w:spacing w:line="360" w:lineRule="auto"/>
        <w:rPr>
          <w:rFonts w:ascii="Century Gothic" w:hAnsi="Century Gothic"/>
          <w:sz w:val="20"/>
          <w:szCs w:val="20"/>
        </w:rPr>
      </w:pPr>
      <w:r w:rsidRPr="00565B8A">
        <w:rPr>
          <w:rFonts w:ascii="Century Gothic" w:hAnsi="Century Gothic"/>
          <w:sz w:val="20"/>
          <w:szCs w:val="20"/>
        </w:rPr>
        <w:t xml:space="preserve">We will be looking at </w:t>
      </w:r>
      <w:r w:rsidR="009D347F" w:rsidRPr="00565B8A">
        <w:rPr>
          <w:rFonts w:ascii="Century Gothic" w:hAnsi="Century Gothic"/>
          <w:sz w:val="20"/>
          <w:szCs w:val="20"/>
        </w:rPr>
        <w:t>the team used to complete this project and what improvements could have been made to the team and also the project.</w:t>
      </w:r>
    </w:p>
    <w:p w14:paraId="6CBD7538" w14:textId="570E70FA" w:rsidR="00B560AC" w:rsidRPr="00565B8A" w:rsidRDefault="004F0276" w:rsidP="000F0998">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I will also be looking at recognised methodologies which are currently practised within the workplace. </w:t>
      </w:r>
      <w:r w:rsidR="000F0998" w:rsidRPr="00565B8A">
        <w:rPr>
          <w:rFonts w:ascii="Century Gothic" w:hAnsi="Century Gothic"/>
          <w:sz w:val="20"/>
          <w:szCs w:val="20"/>
        </w:rPr>
        <w:t xml:space="preserve">This will include Bruce Tuckman’s team building theory and Meredith Belbin’s team role theory. </w:t>
      </w:r>
    </w:p>
    <w:p w14:paraId="52D66998" w14:textId="0A9EBCE5" w:rsidR="009E3546" w:rsidRPr="00565B8A" w:rsidRDefault="009E3546" w:rsidP="00F3745C">
      <w:pPr>
        <w:tabs>
          <w:tab w:val="left" w:pos="5580"/>
        </w:tabs>
        <w:spacing w:line="360" w:lineRule="auto"/>
        <w:rPr>
          <w:rFonts w:ascii="Century Gothic" w:hAnsi="Century Gothic"/>
          <w:sz w:val="20"/>
          <w:szCs w:val="20"/>
        </w:rPr>
      </w:pPr>
      <w:r w:rsidRPr="00565B8A">
        <w:rPr>
          <w:rFonts w:ascii="Century Gothic" w:hAnsi="Century Gothic"/>
          <w:sz w:val="20"/>
          <w:szCs w:val="20"/>
        </w:rPr>
        <w:t>During this report</w:t>
      </w:r>
      <w:r w:rsidR="005B7E67">
        <w:rPr>
          <w:rFonts w:ascii="Century Gothic" w:hAnsi="Century Gothic"/>
          <w:sz w:val="20"/>
          <w:szCs w:val="20"/>
        </w:rPr>
        <w:t>,</w:t>
      </w:r>
      <w:r w:rsidRPr="00565B8A">
        <w:rPr>
          <w:rFonts w:ascii="Century Gothic" w:hAnsi="Century Gothic"/>
          <w:sz w:val="20"/>
          <w:szCs w:val="20"/>
        </w:rPr>
        <w:t xml:space="preserve"> I will reflect on a project which was completed to reduce scrap on a machine. This scrap reduction team included </w:t>
      </w:r>
      <w:r w:rsidR="009D347F" w:rsidRPr="00565B8A">
        <w:rPr>
          <w:rFonts w:ascii="Century Gothic" w:hAnsi="Century Gothic"/>
          <w:sz w:val="20"/>
          <w:szCs w:val="20"/>
        </w:rPr>
        <w:t>4</w:t>
      </w:r>
      <w:r w:rsidRPr="00565B8A">
        <w:rPr>
          <w:rFonts w:ascii="Century Gothic" w:hAnsi="Century Gothic"/>
          <w:sz w:val="20"/>
          <w:szCs w:val="20"/>
        </w:rPr>
        <w:t xml:space="preserve"> members. The members included a project engineer, </w:t>
      </w:r>
      <w:r w:rsidR="00783A33" w:rsidRPr="00565B8A">
        <w:rPr>
          <w:rFonts w:ascii="Century Gothic" w:hAnsi="Century Gothic"/>
          <w:sz w:val="20"/>
          <w:szCs w:val="20"/>
        </w:rPr>
        <w:t xml:space="preserve">quality engineer, </w:t>
      </w:r>
      <w:r w:rsidR="009D347F" w:rsidRPr="00565B8A">
        <w:rPr>
          <w:rFonts w:ascii="Century Gothic" w:hAnsi="Century Gothic"/>
          <w:sz w:val="20"/>
          <w:szCs w:val="20"/>
        </w:rPr>
        <w:t xml:space="preserve">engineering technician </w:t>
      </w:r>
      <w:r w:rsidRPr="00565B8A">
        <w:rPr>
          <w:rFonts w:ascii="Century Gothic" w:hAnsi="Century Gothic"/>
          <w:sz w:val="20"/>
          <w:szCs w:val="20"/>
        </w:rPr>
        <w:t>and an operator.</w:t>
      </w:r>
    </w:p>
    <w:p w14:paraId="1989F442" w14:textId="767AD607" w:rsidR="004025A2" w:rsidRPr="00565B8A" w:rsidRDefault="00783A33" w:rsidP="00783A33">
      <w:pPr>
        <w:pStyle w:val="ListParagraph"/>
        <w:numPr>
          <w:ilvl w:val="0"/>
          <w:numId w:val="4"/>
        </w:numPr>
        <w:tabs>
          <w:tab w:val="left" w:pos="5580"/>
        </w:tabs>
        <w:spacing w:line="360" w:lineRule="auto"/>
        <w:rPr>
          <w:rFonts w:ascii="Century Gothic" w:hAnsi="Century Gothic"/>
          <w:b/>
          <w:bCs/>
          <w:sz w:val="20"/>
          <w:szCs w:val="20"/>
          <w:u w:val="single"/>
        </w:rPr>
      </w:pPr>
      <w:r w:rsidRPr="00565B8A">
        <w:rPr>
          <w:rFonts w:ascii="Century Gothic" w:hAnsi="Century Gothic"/>
          <w:b/>
          <w:bCs/>
          <w:sz w:val="20"/>
          <w:szCs w:val="20"/>
          <w:u w:val="single"/>
        </w:rPr>
        <w:t>Objective</w:t>
      </w:r>
      <w:r w:rsidR="000F0998" w:rsidRPr="00565B8A">
        <w:rPr>
          <w:rFonts w:ascii="Century Gothic" w:hAnsi="Century Gothic"/>
          <w:b/>
          <w:bCs/>
          <w:sz w:val="20"/>
          <w:szCs w:val="20"/>
          <w:u w:val="single"/>
        </w:rPr>
        <w:t>s</w:t>
      </w:r>
    </w:p>
    <w:p w14:paraId="69823D4E" w14:textId="5D2DB1E8" w:rsidR="00783A33" w:rsidRDefault="00783A33" w:rsidP="00F3745C">
      <w:pPr>
        <w:tabs>
          <w:tab w:val="left" w:pos="5580"/>
        </w:tabs>
        <w:spacing w:line="360" w:lineRule="auto"/>
        <w:rPr>
          <w:rFonts w:ascii="Century Gothic" w:hAnsi="Century Gothic"/>
          <w:sz w:val="20"/>
          <w:szCs w:val="20"/>
        </w:rPr>
      </w:pPr>
      <w:r w:rsidRPr="00565B8A">
        <w:rPr>
          <w:rFonts w:ascii="Century Gothic" w:hAnsi="Century Gothic"/>
          <w:sz w:val="20"/>
          <w:szCs w:val="20"/>
        </w:rPr>
        <w:t xml:space="preserve">The objective of this report is to show how a team was formed within the workplace to tackle an ongoing scrap issue within the company. It will explain how and why the team was selected for this project. It will also show recognised methods which are used across the world in team selection within the workplace. </w:t>
      </w:r>
      <w:r w:rsidR="000F0998" w:rsidRPr="00565B8A">
        <w:rPr>
          <w:rFonts w:ascii="Century Gothic" w:hAnsi="Century Gothic"/>
          <w:sz w:val="20"/>
          <w:szCs w:val="20"/>
        </w:rPr>
        <w:t>I will compare the recognised methods against how our team was formed and also how roles and responsibilities were assigned.</w:t>
      </w:r>
    </w:p>
    <w:p w14:paraId="3D0EEABF" w14:textId="00507696" w:rsidR="00565B8A" w:rsidRDefault="00565B8A" w:rsidP="00F3745C">
      <w:pPr>
        <w:tabs>
          <w:tab w:val="left" w:pos="5580"/>
        </w:tabs>
        <w:spacing w:line="360" w:lineRule="auto"/>
        <w:rPr>
          <w:rFonts w:ascii="Century Gothic" w:hAnsi="Century Gothic"/>
          <w:sz w:val="20"/>
          <w:szCs w:val="20"/>
        </w:rPr>
      </w:pPr>
    </w:p>
    <w:p w14:paraId="29E1F9C3" w14:textId="5D377A31" w:rsidR="00565B8A" w:rsidRDefault="00565B8A" w:rsidP="00F3745C">
      <w:pPr>
        <w:tabs>
          <w:tab w:val="left" w:pos="5580"/>
        </w:tabs>
        <w:spacing w:line="360" w:lineRule="auto"/>
        <w:rPr>
          <w:rFonts w:ascii="Century Gothic" w:hAnsi="Century Gothic"/>
          <w:sz w:val="20"/>
          <w:szCs w:val="20"/>
        </w:rPr>
      </w:pPr>
    </w:p>
    <w:p w14:paraId="3457958C" w14:textId="1F10FD58" w:rsidR="00565B8A" w:rsidRDefault="00565B8A" w:rsidP="00F3745C">
      <w:pPr>
        <w:tabs>
          <w:tab w:val="left" w:pos="5580"/>
        </w:tabs>
        <w:spacing w:line="360" w:lineRule="auto"/>
        <w:rPr>
          <w:rFonts w:ascii="Century Gothic" w:hAnsi="Century Gothic"/>
          <w:sz w:val="20"/>
          <w:szCs w:val="20"/>
        </w:rPr>
      </w:pPr>
    </w:p>
    <w:p w14:paraId="69D3D881" w14:textId="7F25CE43" w:rsidR="00565B8A" w:rsidRDefault="00565B8A" w:rsidP="00F3745C">
      <w:pPr>
        <w:tabs>
          <w:tab w:val="left" w:pos="5580"/>
        </w:tabs>
        <w:spacing w:line="360" w:lineRule="auto"/>
        <w:rPr>
          <w:rFonts w:ascii="Century Gothic" w:hAnsi="Century Gothic"/>
          <w:sz w:val="20"/>
          <w:szCs w:val="20"/>
        </w:rPr>
      </w:pPr>
    </w:p>
    <w:p w14:paraId="6866D4C7" w14:textId="4BFDBA9F" w:rsidR="00565B8A" w:rsidRDefault="00565B8A" w:rsidP="00F3745C">
      <w:pPr>
        <w:tabs>
          <w:tab w:val="left" w:pos="5580"/>
        </w:tabs>
        <w:spacing w:line="360" w:lineRule="auto"/>
        <w:rPr>
          <w:rFonts w:ascii="Century Gothic" w:hAnsi="Century Gothic"/>
          <w:sz w:val="20"/>
          <w:szCs w:val="20"/>
        </w:rPr>
      </w:pPr>
    </w:p>
    <w:p w14:paraId="5FED47EB" w14:textId="2CECDA43" w:rsidR="00565B8A" w:rsidRDefault="00565B8A" w:rsidP="00F3745C">
      <w:pPr>
        <w:tabs>
          <w:tab w:val="left" w:pos="5580"/>
        </w:tabs>
        <w:spacing w:line="360" w:lineRule="auto"/>
        <w:rPr>
          <w:rFonts w:ascii="Century Gothic" w:hAnsi="Century Gothic"/>
          <w:sz w:val="20"/>
          <w:szCs w:val="20"/>
        </w:rPr>
      </w:pPr>
    </w:p>
    <w:p w14:paraId="157E18A8" w14:textId="2184901E" w:rsidR="00565B8A" w:rsidRDefault="00565B8A" w:rsidP="00F3745C">
      <w:pPr>
        <w:tabs>
          <w:tab w:val="left" w:pos="5580"/>
        </w:tabs>
        <w:spacing w:line="360" w:lineRule="auto"/>
        <w:rPr>
          <w:rFonts w:ascii="Century Gothic" w:hAnsi="Century Gothic"/>
          <w:sz w:val="20"/>
          <w:szCs w:val="20"/>
        </w:rPr>
      </w:pPr>
    </w:p>
    <w:p w14:paraId="75999361" w14:textId="1FB7F131" w:rsidR="00565B8A" w:rsidRDefault="00565B8A" w:rsidP="00F3745C">
      <w:pPr>
        <w:tabs>
          <w:tab w:val="left" w:pos="5580"/>
        </w:tabs>
        <w:spacing w:line="360" w:lineRule="auto"/>
        <w:rPr>
          <w:rFonts w:ascii="Century Gothic" w:hAnsi="Century Gothic"/>
          <w:sz w:val="20"/>
          <w:szCs w:val="20"/>
        </w:rPr>
      </w:pPr>
    </w:p>
    <w:p w14:paraId="6EACAF80" w14:textId="71D5C55F" w:rsidR="00565B8A" w:rsidRDefault="00565B8A" w:rsidP="00F3745C">
      <w:pPr>
        <w:tabs>
          <w:tab w:val="left" w:pos="5580"/>
        </w:tabs>
        <w:spacing w:line="360" w:lineRule="auto"/>
        <w:rPr>
          <w:rFonts w:ascii="Century Gothic" w:hAnsi="Century Gothic"/>
          <w:sz w:val="20"/>
          <w:szCs w:val="20"/>
        </w:rPr>
      </w:pPr>
    </w:p>
    <w:p w14:paraId="3101C1BA" w14:textId="2B71CBEC" w:rsidR="00565B8A" w:rsidRDefault="00565B8A" w:rsidP="00F3745C">
      <w:pPr>
        <w:tabs>
          <w:tab w:val="left" w:pos="5580"/>
        </w:tabs>
        <w:spacing w:line="360" w:lineRule="auto"/>
        <w:rPr>
          <w:rFonts w:ascii="Century Gothic" w:hAnsi="Century Gothic"/>
          <w:sz w:val="20"/>
          <w:szCs w:val="20"/>
        </w:rPr>
      </w:pPr>
    </w:p>
    <w:p w14:paraId="72A503D3" w14:textId="0A5AC5AF" w:rsidR="00565B8A" w:rsidRDefault="00565B8A" w:rsidP="00F3745C">
      <w:pPr>
        <w:tabs>
          <w:tab w:val="left" w:pos="5580"/>
        </w:tabs>
        <w:spacing w:line="360" w:lineRule="auto"/>
        <w:rPr>
          <w:rFonts w:ascii="Century Gothic" w:hAnsi="Century Gothic"/>
          <w:sz w:val="20"/>
          <w:szCs w:val="20"/>
        </w:rPr>
      </w:pPr>
    </w:p>
    <w:p w14:paraId="575E7189" w14:textId="77777777" w:rsidR="00C8599A" w:rsidRPr="00565B8A" w:rsidRDefault="00C8599A" w:rsidP="00F3745C">
      <w:pPr>
        <w:tabs>
          <w:tab w:val="left" w:pos="5580"/>
        </w:tabs>
        <w:spacing w:line="360" w:lineRule="auto"/>
        <w:rPr>
          <w:rFonts w:ascii="Century Gothic" w:hAnsi="Century Gothic"/>
          <w:sz w:val="20"/>
          <w:szCs w:val="20"/>
        </w:rPr>
      </w:pPr>
    </w:p>
    <w:p w14:paraId="6211E223" w14:textId="644D8F79" w:rsidR="00FF2E01" w:rsidRPr="00565B8A" w:rsidRDefault="000F0998" w:rsidP="009B3DB0">
      <w:pPr>
        <w:pStyle w:val="ListParagraph"/>
        <w:numPr>
          <w:ilvl w:val="0"/>
          <w:numId w:val="4"/>
        </w:numPr>
        <w:tabs>
          <w:tab w:val="left" w:pos="5970"/>
        </w:tabs>
        <w:spacing w:line="360" w:lineRule="auto"/>
        <w:rPr>
          <w:rFonts w:ascii="Century Gothic" w:hAnsi="Century Gothic"/>
          <w:b/>
          <w:bCs/>
          <w:sz w:val="20"/>
          <w:szCs w:val="20"/>
          <w:u w:val="single"/>
        </w:rPr>
      </w:pPr>
      <w:r w:rsidRPr="00565B8A">
        <w:rPr>
          <w:rFonts w:ascii="Century Gothic" w:hAnsi="Century Gothic"/>
          <w:b/>
          <w:bCs/>
          <w:sz w:val="20"/>
          <w:szCs w:val="20"/>
          <w:u w:val="single"/>
        </w:rPr>
        <w:lastRenderedPageBreak/>
        <w:t>Bruce Tuckman’s team building</w:t>
      </w:r>
    </w:p>
    <w:p w14:paraId="39473274" w14:textId="08EA2154" w:rsidR="00B82CF3" w:rsidRPr="00565B8A" w:rsidRDefault="009E3546" w:rsidP="009B3DB0">
      <w:pPr>
        <w:tabs>
          <w:tab w:val="left" w:pos="5970"/>
        </w:tabs>
        <w:spacing w:line="360" w:lineRule="auto"/>
        <w:rPr>
          <w:rFonts w:ascii="Century Gothic" w:hAnsi="Century Gothic"/>
          <w:sz w:val="20"/>
          <w:szCs w:val="20"/>
        </w:rPr>
      </w:pPr>
      <w:r w:rsidRPr="00565B8A">
        <w:rPr>
          <w:rFonts w:ascii="Century Gothic" w:hAnsi="Century Gothic"/>
          <w:noProof/>
          <w:sz w:val="20"/>
          <w:szCs w:val="20"/>
        </w:rPr>
        <mc:AlternateContent>
          <mc:Choice Requires="wps">
            <w:drawing>
              <wp:anchor distT="45720" distB="45720" distL="114300" distR="114300" simplePos="0" relativeHeight="251672576" behindDoc="0" locked="0" layoutInCell="1" allowOverlap="1" wp14:anchorId="7AF386C9" wp14:editId="37CE333B">
                <wp:simplePos x="0" y="0"/>
                <wp:positionH relativeFrom="margin">
                  <wp:align>center</wp:align>
                </wp:positionH>
                <wp:positionV relativeFrom="paragraph">
                  <wp:posOffset>4229735</wp:posOffset>
                </wp:positionV>
                <wp:extent cx="2133600" cy="331470"/>
                <wp:effectExtent l="0" t="0" r="19050" b="1143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331470"/>
                        </a:xfrm>
                        <a:prstGeom prst="rect">
                          <a:avLst/>
                        </a:prstGeom>
                        <a:solidFill>
                          <a:srgbClr val="FFFFFF"/>
                        </a:solidFill>
                        <a:ln w="9525">
                          <a:solidFill>
                            <a:srgbClr val="000000"/>
                          </a:solidFill>
                          <a:miter lim="800000"/>
                          <a:headEnd/>
                          <a:tailEnd/>
                        </a:ln>
                      </wps:spPr>
                      <wps:txbx>
                        <w:txbxContent>
                          <w:p w14:paraId="02A29312" w14:textId="3B74241B" w:rsidR="00804A49" w:rsidRDefault="001C149D">
                            <w:sdt>
                              <w:sdtPr>
                                <w:id w:val="-1819789068"/>
                                <w:citation/>
                              </w:sdtPr>
                              <w:sdtEndPr/>
                              <w:sdtContent>
                                <w:r w:rsidR="00804A49">
                                  <w:fldChar w:fldCharType="begin"/>
                                </w:r>
                                <w:r w:rsidR="00804A49">
                                  <w:instrText xml:space="preserve"> CITATION CoachingCulture \l 2057 </w:instrText>
                                </w:r>
                                <w:r w:rsidR="00804A49">
                                  <w:fldChar w:fldCharType="separate"/>
                                </w:r>
                                <w:r w:rsidR="008356B9" w:rsidRPr="008356B9">
                                  <w:rPr>
                                    <w:noProof/>
                                  </w:rPr>
                                  <w:t>(Coaching Culture at Work, 2020)</w:t>
                                </w:r>
                                <w:r w:rsidR="00804A49">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F386C9" id="_x0000_t202" coordsize="21600,21600" o:spt="202" path="m,l,21600r21600,l21600,xe">
                <v:stroke joinstyle="miter"/>
                <v:path gradientshapeok="t" o:connecttype="rect"/>
              </v:shapetype>
              <v:shape id="Text Box 2" o:spid="_x0000_s1026" type="#_x0000_t202" style="position:absolute;margin-left:0;margin-top:333.05pt;width:168pt;height:26.1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">
                <v:textbox>
                  <w:txbxContent>
                    <w:p w14:paraId="02A29312" w14:textId="3B74241B" w:rsidR="00804A49" w:rsidRDefault="001C149D">
                      <w:sdt>
                        <w:sdtPr>
                          <w:id w:val="-1819789068"/>
                          <w:citation/>
                        </w:sdtPr>
                        <w:sdtEndPr/>
                        <w:sdtContent>
                          <w:r w:rsidR="00804A49">
                            <w:fldChar w:fldCharType="begin"/>
                          </w:r>
                          <w:r w:rsidR="00804A49">
                            <w:instrText xml:space="preserve"> CITATION CoachingCulture \l 2057 </w:instrText>
                          </w:r>
                          <w:r w:rsidR="00804A49">
                            <w:fldChar w:fldCharType="separate"/>
                          </w:r>
                          <w:r w:rsidR="008356B9" w:rsidRPr="008356B9">
                            <w:rPr>
                              <w:noProof/>
                            </w:rPr>
                            <w:t>(Coaching Culture at Work, 2020)</w:t>
                          </w:r>
                          <w:r w:rsidR="00804A49">
                            <w:fldChar w:fldCharType="end"/>
                          </w:r>
                        </w:sdtContent>
                      </w:sdt>
                    </w:p>
                  </w:txbxContent>
                </v:textbox>
                <w10:wrap type="topAndBottom" anchorx="margin"/>
              </v:shape>
            </w:pict>
          </mc:Fallback>
        </mc:AlternateContent>
      </w:r>
      <w:r w:rsidRPr="00565B8A">
        <w:rPr>
          <w:noProof/>
          <w:sz w:val="20"/>
          <w:szCs w:val="20"/>
        </w:rPr>
        <w:drawing>
          <wp:anchor distT="0" distB="0" distL="114300" distR="114300" simplePos="0" relativeHeight="251670528" behindDoc="0" locked="0" layoutInCell="1" allowOverlap="1" wp14:anchorId="19584B76" wp14:editId="58B867E6">
            <wp:simplePos x="0" y="0"/>
            <wp:positionH relativeFrom="margin">
              <wp:align>center</wp:align>
            </wp:positionH>
            <wp:positionV relativeFrom="paragraph">
              <wp:posOffset>1012190</wp:posOffset>
            </wp:positionV>
            <wp:extent cx="4876800" cy="3657600"/>
            <wp:effectExtent l="0" t="0" r="0" b="0"/>
            <wp:wrapTopAndBottom/>
            <wp:docPr id="5" name="Picture 5" descr="Bruce Tuckman's Team Development Model | coachingcultureatwor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uce Tuckman's Team Development Model | coachingcultureatwork.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3657600"/>
                    </a:xfrm>
                    <a:prstGeom prst="rect">
                      <a:avLst/>
                    </a:prstGeom>
                    <a:noFill/>
                    <a:ln>
                      <a:noFill/>
                    </a:ln>
                  </pic:spPr>
                </pic:pic>
              </a:graphicData>
            </a:graphic>
          </wp:anchor>
        </w:drawing>
      </w:r>
      <w:r w:rsidR="000B1768" w:rsidRPr="00565B8A">
        <w:rPr>
          <w:rFonts w:ascii="Century Gothic" w:hAnsi="Century Gothic"/>
          <w:sz w:val="20"/>
          <w:szCs w:val="20"/>
        </w:rPr>
        <w:t xml:space="preserve">Bruce Tuckman’s theory was developed in 1965. It looks at 5 different aspects which are used when in a team. </w:t>
      </w:r>
      <w:r w:rsidR="00B82CF3" w:rsidRPr="00565B8A">
        <w:rPr>
          <w:rFonts w:ascii="Century Gothic" w:hAnsi="Century Gothic"/>
          <w:sz w:val="20"/>
          <w:szCs w:val="20"/>
        </w:rPr>
        <w:t xml:space="preserve">The 5 steps used are forming, storming, norming, performing and adjourning. These 5 steps are what allows a team to become more </w:t>
      </w:r>
      <w:r w:rsidRPr="00565B8A">
        <w:rPr>
          <w:rFonts w:ascii="Century Gothic" w:hAnsi="Century Gothic"/>
          <w:sz w:val="20"/>
          <w:szCs w:val="20"/>
        </w:rPr>
        <w:t>productive over time</w:t>
      </w:r>
      <w:r w:rsidR="00B82CF3" w:rsidRPr="00565B8A">
        <w:rPr>
          <w:rFonts w:ascii="Century Gothic" w:hAnsi="Century Gothic"/>
          <w:sz w:val="20"/>
          <w:szCs w:val="20"/>
        </w:rPr>
        <w:t xml:space="preserve">. </w:t>
      </w:r>
      <w:sdt>
        <w:sdtPr>
          <w:rPr>
            <w:rFonts w:ascii="Century Gothic" w:hAnsi="Century Gothic"/>
            <w:sz w:val="20"/>
            <w:szCs w:val="20"/>
          </w:rPr>
          <w:id w:val="1641918636"/>
          <w:citation/>
        </w:sdtPr>
        <w:sdtEndPr/>
        <w:sdtContent>
          <w:r w:rsidR="00B82CF3" w:rsidRPr="00565B8A">
            <w:rPr>
              <w:rFonts w:ascii="Century Gothic" w:hAnsi="Century Gothic"/>
              <w:sz w:val="20"/>
              <w:szCs w:val="20"/>
            </w:rPr>
            <w:fldChar w:fldCharType="begin"/>
          </w:r>
          <w:r w:rsidR="00B82CF3" w:rsidRPr="00565B8A">
            <w:rPr>
              <w:rFonts w:ascii="Century Gothic" w:hAnsi="Century Gothic"/>
              <w:sz w:val="20"/>
              <w:szCs w:val="20"/>
            </w:rPr>
            <w:instrText xml:space="preserve"> CITATION TeamBuilding \l 2057 </w:instrText>
          </w:r>
          <w:r w:rsidR="00B82CF3" w:rsidRPr="00565B8A">
            <w:rPr>
              <w:rFonts w:ascii="Century Gothic" w:hAnsi="Century Gothic"/>
              <w:sz w:val="20"/>
              <w:szCs w:val="20"/>
            </w:rPr>
            <w:fldChar w:fldCharType="separate"/>
          </w:r>
          <w:r w:rsidR="008356B9" w:rsidRPr="008356B9">
            <w:rPr>
              <w:rFonts w:ascii="Century Gothic" w:hAnsi="Century Gothic"/>
              <w:noProof/>
              <w:sz w:val="20"/>
              <w:szCs w:val="20"/>
            </w:rPr>
            <w:t>(The Team Building Company, 2020)</w:t>
          </w:r>
          <w:r w:rsidR="00B82CF3" w:rsidRPr="00565B8A">
            <w:rPr>
              <w:rFonts w:ascii="Century Gothic" w:hAnsi="Century Gothic"/>
              <w:sz w:val="20"/>
              <w:szCs w:val="20"/>
            </w:rPr>
            <w:fldChar w:fldCharType="end"/>
          </w:r>
        </w:sdtContent>
      </w:sdt>
    </w:p>
    <w:p w14:paraId="7744591E" w14:textId="1C6B696F" w:rsidR="000B1768" w:rsidRPr="00565B8A" w:rsidRDefault="000B1768" w:rsidP="009B3DB0">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The first step is forming. This is where the team is brought together and they are set a task. This step is where the team meet, gather individual information and get to know one another. </w:t>
      </w:r>
      <w:r w:rsidR="00BA1A1F" w:rsidRPr="00565B8A">
        <w:rPr>
          <w:rFonts w:ascii="Century Gothic" w:hAnsi="Century Gothic"/>
          <w:sz w:val="20"/>
          <w:szCs w:val="20"/>
        </w:rPr>
        <w:t>This is an important stage for the leader of the project</w:t>
      </w:r>
      <w:r w:rsidR="005E5FE5">
        <w:rPr>
          <w:rFonts w:ascii="Century Gothic" w:hAnsi="Century Gothic"/>
          <w:sz w:val="20"/>
          <w:szCs w:val="20"/>
        </w:rPr>
        <w:t>.</w:t>
      </w:r>
    </w:p>
    <w:p w14:paraId="29E712A8" w14:textId="53A2958E" w:rsidR="00B82CF3" w:rsidRPr="00565B8A" w:rsidRDefault="00B82CF3" w:rsidP="009B3DB0">
      <w:pPr>
        <w:tabs>
          <w:tab w:val="left" w:pos="5970"/>
        </w:tabs>
        <w:spacing w:line="360" w:lineRule="auto"/>
        <w:rPr>
          <w:rFonts w:ascii="Century Gothic" w:hAnsi="Century Gothic"/>
          <w:sz w:val="20"/>
          <w:szCs w:val="20"/>
        </w:rPr>
      </w:pPr>
      <w:r w:rsidRPr="00565B8A">
        <w:rPr>
          <w:rFonts w:ascii="Century Gothic" w:hAnsi="Century Gothic"/>
          <w:sz w:val="20"/>
          <w:szCs w:val="20"/>
        </w:rPr>
        <w:t>The next step is storming</w:t>
      </w:r>
      <w:r w:rsidR="005E5FE5">
        <w:rPr>
          <w:rFonts w:ascii="Century Gothic" w:hAnsi="Century Gothic"/>
          <w:sz w:val="20"/>
          <w:szCs w:val="20"/>
        </w:rPr>
        <w:t>,</w:t>
      </w:r>
      <w:r w:rsidRPr="00565B8A">
        <w:rPr>
          <w:rFonts w:ascii="Century Gothic" w:hAnsi="Century Gothic"/>
          <w:sz w:val="20"/>
          <w:szCs w:val="20"/>
        </w:rPr>
        <w:t xml:space="preserve"> </w:t>
      </w:r>
      <w:r w:rsidR="005E5FE5">
        <w:rPr>
          <w:rFonts w:ascii="Century Gothic" w:hAnsi="Century Gothic"/>
          <w:sz w:val="20"/>
          <w:szCs w:val="20"/>
        </w:rPr>
        <w:t>this</w:t>
      </w:r>
      <w:r w:rsidRPr="00565B8A">
        <w:rPr>
          <w:rFonts w:ascii="Century Gothic" w:hAnsi="Century Gothic"/>
          <w:sz w:val="20"/>
          <w:szCs w:val="20"/>
        </w:rPr>
        <w:t xml:space="preserve"> is where the team </w:t>
      </w:r>
      <w:r w:rsidR="00D35FBF" w:rsidRPr="00565B8A">
        <w:rPr>
          <w:rFonts w:ascii="Century Gothic" w:hAnsi="Century Gothic"/>
          <w:sz w:val="20"/>
          <w:szCs w:val="20"/>
        </w:rPr>
        <w:t xml:space="preserve">can begin to fracture. Team members will want to feel valued within the team. </w:t>
      </w:r>
      <w:r w:rsidR="006D4742" w:rsidRPr="00565B8A">
        <w:rPr>
          <w:rFonts w:ascii="Century Gothic" w:hAnsi="Century Gothic"/>
          <w:sz w:val="20"/>
          <w:szCs w:val="20"/>
        </w:rPr>
        <w:t>Each team member should look to give positive feedback wherever possible to build relationships within the team. This can prevent conflicts.</w:t>
      </w:r>
    </w:p>
    <w:p w14:paraId="293F36B1" w14:textId="5BBE5720" w:rsidR="00565B8A" w:rsidRDefault="006D4742" w:rsidP="009B3DB0">
      <w:pPr>
        <w:tabs>
          <w:tab w:val="left" w:pos="5970"/>
        </w:tabs>
        <w:spacing w:line="360" w:lineRule="auto"/>
        <w:rPr>
          <w:rFonts w:ascii="Century Gothic" w:hAnsi="Century Gothic"/>
          <w:sz w:val="20"/>
          <w:szCs w:val="20"/>
        </w:rPr>
      </w:pPr>
      <w:r w:rsidRPr="00565B8A">
        <w:rPr>
          <w:rFonts w:ascii="Century Gothic" w:hAnsi="Century Gothic"/>
          <w:sz w:val="20"/>
          <w:szCs w:val="20"/>
        </w:rPr>
        <w:t>The third step is norming. When a team gets to the norming stage it is a rounded, well</w:t>
      </w:r>
      <w:r w:rsidR="005B7E67">
        <w:rPr>
          <w:rFonts w:ascii="Century Gothic" w:hAnsi="Century Gothic"/>
          <w:sz w:val="20"/>
          <w:szCs w:val="20"/>
        </w:rPr>
        <w:t>-e</w:t>
      </w:r>
      <w:r w:rsidRPr="00565B8A">
        <w:rPr>
          <w:rFonts w:ascii="Century Gothic" w:hAnsi="Century Gothic"/>
          <w:sz w:val="20"/>
          <w:szCs w:val="20"/>
        </w:rPr>
        <w:t>stablished team which has been working together for a long time. At this stage</w:t>
      </w:r>
      <w:r w:rsidR="005B7E67">
        <w:rPr>
          <w:rFonts w:ascii="Century Gothic" w:hAnsi="Century Gothic"/>
          <w:sz w:val="20"/>
          <w:szCs w:val="20"/>
        </w:rPr>
        <w:t>,</w:t>
      </w:r>
      <w:r w:rsidRPr="00565B8A">
        <w:rPr>
          <w:rFonts w:ascii="Century Gothic" w:hAnsi="Century Gothic"/>
          <w:sz w:val="20"/>
          <w:szCs w:val="20"/>
        </w:rPr>
        <w:t xml:space="preserve"> a leader can look to his team for the solutions rather than coming up with the solution by himself. </w:t>
      </w:r>
    </w:p>
    <w:p w14:paraId="69B38E3B" w14:textId="367BF059" w:rsidR="0051009B" w:rsidRPr="00565B8A" w:rsidRDefault="0051009B" w:rsidP="009B3DB0">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The penultimate step is performing. This is where the team is working well together. There are plenty of constructive debates held and the team </w:t>
      </w:r>
      <w:r w:rsidR="00082863" w:rsidRPr="00565B8A">
        <w:rPr>
          <w:rFonts w:ascii="Century Gothic" w:hAnsi="Century Gothic"/>
          <w:sz w:val="20"/>
          <w:szCs w:val="20"/>
        </w:rPr>
        <w:t xml:space="preserve">is continually successful in their tasks. They complete their tasks efficiently and step aside for the next member of the team to do the same. </w:t>
      </w:r>
    </w:p>
    <w:p w14:paraId="2F6A65D3" w14:textId="48B35812" w:rsidR="00CB78FF" w:rsidRPr="00565B8A" w:rsidRDefault="00082863" w:rsidP="00CB78FF">
      <w:pPr>
        <w:tabs>
          <w:tab w:val="left" w:pos="5970"/>
        </w:tabs>
        <w:spacing w:line="360" w:lineRule="auto"/>
        <w:rPr>
          <w:rFonts w:ascii="Century Gothic" w:hAnsi="Century Gothic"/>
          <w:sz w:val="20"/>
          <w:szCs w:val="20"/>
        </w:rPr>
      </w:pPr>
      <w:r w:rsidRPr="00565B8A">
        <w:rPr>
          <w:rFonts w:ascii="Century Gothic" w:hAnsi="Century Gothic"/>
          <w:sz w:val="20"/>
          <w:szCs w:val="20"/>
        </w:rPr>
        <w:lastRenderedPageBreak/>
        <w:t xml:space="preserve">The final part </w:t>
      </w:r>
      <w:r w:rsidR="005B7E67">
        <w:rPr>
          <w:rFonts w:ascii="Century Gothic" w:hAnsi="Century Gothic"/>
          <w:sz w:val="20"/>
          <w:szCs w:val="20"/>
        </w:rPr>
        <w:t>of</w:t>
      </w:r>
      <w:r w:rsidRPr="00565B8A">
        <w:rPr>
          <w:rFonts w:ascii="Century Gothic" w:hAnsi="Century Gothic"/>
          <w:sz w:val="20"/>
          <w:szCs w:val="20"/>
        </w:rPr>
        <w:t xml:space="preserve"> Tuckman’s theory is adjourning. This is the closure of a project and team. If a team has completed the previous four stages there will be a great bond and experience between this team</w:t>
      </w:r>
      <w:r w:rsidR="005E5FE5">
        <w:rPr>
          <w:rFonts w:ascii="Century Gothic" w:hAnsi="Century Gothic"/>
          <w:sz w:val="20"/>
          <w:szCs w:val="20"/>
        </w:rPr>
        <w:t>.</w:t>
      </w:r>
      <w:r w:rsidRPr="00565B8A">
        <w:rPr>
          <w:rFonts w:ascii="Century Gothic" w:hAnsi="Century Gothic"/>
          <w:sz w:val="20"/>
          <w:szCs w:val="20"/>
        </w:rPr>
        <w:t xml:space="preserve"> </w:t>
      </w:r>
      <w:sdt>
        <w:sdtPr>
          <w:rPr>
            <w:rFonts w:ascii="Century Gothic" w:hAnsi="Century Gothic"/>
            <w:sz w:val="20"/>
            <w:szCs w:val="20"/>
          </w:rPr>
          <w:id w:val="210539717"/>
          <w:citation/>
        </w:sdtPr>
        <w:sdtEndPr/>
        <w:sdtContent>
          <w:r w:rsidRPr="00565B8A">
            <w:rPr>
              <w:rFonts w:ascii="Century Gothic" w:hAnsi="Century Gothic"/>
              <w:sz w:val="20"/>
              <w:szCs w:val="20"/>
            </w:rPr>
            <w:fldChar w:fldCharType="begin"/>
          </w:r>
          <w:r w:rsidRPr="00565B8A">
            <w:rPr>
              <w:rFonts w:ascii="Century Gothic" w:hAnsi="Century Gothic"/>
              <w:sz w:val="20"/>
              <w:szCs w:val="20"/>
            </w:rPr>
            <w:instrText xml:space="preserve"> CITATION BTuckman \l 2057 </w:instrText>
          </w:r>
          <w:r w:rsidRPr="00565B8A">
            <w:rPr>
              <w:rFonts w:ascii="Century Gothic" w:hAnsi="Century Gothic"/>
              <w:sz w:val="20"/>
              <w:szCs w:val="20"/>
            </w:rPr>
            <w:fldChar w:fldCharType="separate"/>
          </w:r>
          <w:r w:rsidR="008356B9" w:rsidRPr="008356B9">
            <w:rPr>
              <w:rFonts w:ascii="Century Gothic" w:hAnsi="Century Gothic"/>
              <w:noProof/>
              <w:sz w:val="20"/>
              <w:szCs w:val="20"/>
            </w:rPr>
            <w:t>(Tuckman's, 2010)</w:t>
          </w:r>
          <w:r w:rsidRPr="00565B8A">
            <w:rPr>
              <w:rFonts w:ascii="Century Gothic" w:hAnsi="Century Gothic"/>
              <w:sz w:val="20"/>
              <w:szCs w:val="20"/>
            </w:rPr>
            <w:fldChar w:fldCharType="end"/>
          </w:r>
        </w:sdtContent>
      </w:sdt>
      <w:r w:rsidR="000F0998" w:rsidRPr="00565B8A">
        <w:rPr>
          <w:rFonts w:ascii="Century Gothic" w:hAnsi="Century Gothic"/>
          <w:sz w:val="20"/>
          <w:szCs w:val="20"/>
        </w:rPr>
        <w:t xml:space="preserve"> </w:t>
      </w:r>
      <w:sdt>
        <w:sdtPr>
          <w:rPr>
            <w:rFonts w:ascii="Century Gothic" w:hAnsi="Century Gothic"/>
            <w:sz w:val="20"/>
            <w:szCs w:val="20"/>
          </w:rPr>
          <w:id w:val="-405231209"/>
          <w:citation/>
        </w:sdtPr>
        <w:sdtEndPr/>
        <w:sdtContent>
          <w:r w:rsidR="000F0998" w:rsidRPr="00565B8A">
            <w:rPr>
              <w:rFonts w:ascii="Century Gothic" w:hAnsi="Century Gothic"/>
              <w:sz w:val="20"/>
              <w:szCs w:val="20"/>
            </w:rPr>
            <w:fldChar w:fldCharType="begin"/>
          </w:r>
          <w:r w:rsidR="000F0998" w:rsidRPr="00565B8A">
            <w:rPr>
              <w:rFonts w:ascii="Century Gothic" w:hAnsi="Century Gothic"/>
              <w:sz w:val="20"/>
              <w:szCs w:val="20"/>
            </w:rPr>
            <w:instrText xml:space="preserve"> CITATION DeniseA \l 2057 </w:instrText>
          </w:r>
          <w:r w:rsidR="000F0998" w:rsidRPr="00565B8A">
            <w:rPr>
              <w:rFonts w:ascii="Century Gothic" w:hAnsi="Century Gothic"/>
              <w:sz w:val="20"/>
              <w:szCs w:val="20"/>
            </w:rPr>
            <w:fldChar w:fldCharType="separate"/>
          </w:r>
          <w:r w:rsidR="008356B9" w:rsidRPr="008356B9">
            <w:rPr>
              <w:rFonts w:ascii="Century Gothic" w:hAnsi="Century Gothic"/>
              <w:noProof/>
              <w:sz w:val="20"/>
              <w:szCs w:val="20"/>
            </w:rPr>
            <w:t>(Bonebright, 2010)</w:t>
          </w:r>
          <w:r w:rsidR="000F0998" w:rsidRPr="00565B8A">
            <w:rPr>
              <w:rFonts w:ascii="Century Gothic" w:hAnsi="Century Gothic"/>
              <w:sz w:val="20"/>
              <w:szCs w:val="20"/>
            </w:rPr>
            <w:fldChar w:fldCharType="end"/>
          </w:r>
        </w:sdtContent>
      </w:sdt>
    </w:p>
    <w:p w14:paraId="2E425B76" w14:textId="30C4072C" w:rsidR="000F0998" w:rsidRPr="00565B8A" w:rsidRDefault="00CB78FF" w:rsidP="00CB78FF">
      <w:pPr>
        <w:tabs>
          <w:tab w:val="left" w:pos="5970"/>
        </w:tabs>
        <w:spacing w:line="360" w:lineRule="auto"/>
        <w:rPr>
          <w:rFonts w:ascii="Century Gothic" w:hAnsi="Century Gothic"/>
          <w:b/>
          <w:bCs/>
          <w:sz w:val="20"/>
          <w:szCs w:val="20"/>
          <w:u w:val="single"/>
        </w:rPr>
      </w:pPr>
      <w:r w:rsidRPr="00565B8A">
        <w:rPr>
          <w:rFonts w:ascii="Century Gothic" w:hAnsi="Century Gothic"/>
          <w:b/>
          <w:bCs/>
          <w:sz w:val="20"/>
          <w:szCs w:val="20"/>
        </w:rPr>
        <w:t xml:space="preserve">3.1 </w:t>
      </w:r>
      <w:r w:rsidR="000F0998" w:rsidRPr="00565B8A">
        <w:rPr>
          <w:rFonts w:ascii="Century Gothic" w:hAnsi="Century Gothic"/>
          <w:b/>
          <w:bCs/>
          <w:sz w:val="20"/>
          <w:szCs w:val="20"/>
          <w:u w:val="single"/>
        </w:rPr>
        <w:t>Meredith Belbin’s team roles</w:t>
      </w:r>
    </w:p>
    <w:p w14:paraId="53553356" w14:textId="6FD65098" w:rsidR="00B82237" w:rsidRDefault="00B73823" w:rsidP="009B3DB0">
      <w:pPr>
        <w:tabs>
          <w:tab w:val="left" w:pos="5970"/>
        </w:tabs>
        <w:spacing w:line="360" w:lineRule="auto"/>
        <w:rPr>
          <w:rFonts w:ascii="Century Gothic" w:hAnsi="Century Gothic"/>
          <w:sz w:val="20"/>
          <w:szCs w:val="20"/>
        </w:rPr>
      </w:pPr>
      <w:r w:rsidRPr="00565B8A">
        <w:rPr>
          <w:noProof/>
          <w:sz w:val="20"/>
          <w:szCs w:val="20"/>
        </w:rPr>
        <w:drawing>
          <wp:anchor distT="0" distB="0" distL="114300" distR="114300" simplePos="0" relativeHeight="251675648" behindDoc="0" locked="0" layoutInCell="1" allowOverlap="1" wp14:anchorId="2CECB31F" wp14:editId="3E8660CB">
            <wp:simplePos x="0" y="0"/>
            <wp:positionH relativeFrom="margin">
              <wp:posOffset>379730</wp:posOffset>
            </wp:positionH>
            <wp:positionV relativeFrom="paragraph">
              <wp:posOffset>1111885</wp:posOffset>
            </wp:positionV>
            <wp:extent cx="4968240" cy="3821430"/>
            <wp:effectExtent l="0" t="0" r="3810" b="762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8240" cy="3821430"/>
                    </a:xfrm>
                    <a:prstGeom prst="rect">
                      <a:avLst/>
                    </a:prstGeom>
                    <a:noFill/>
                    <a:ln>
                      <a:noFill/>
                    </a:ln>
                  </pic:spPr>
                </pic:pic>
              </a:graphicData>
            </a:graphic>
            <wp14:sizeRelH relativeFrom="page">
              <wp14:pctWidth>0</wp14:pctWidth>
            </wp14:sizeRelH>
            <wp14:sizeRelV relativeFrom="page">
              <wp14:pctHeight>0</wp14:pctHeight>
            </wp14:sizeRelV>
          </wp:anchor>
        </w:drawing>
      </w:r>
      <w:r w:rsidR="00CB78FF" w:rsidRPr="00565B8A">
        <w:rPr>
          <w:rFonts w:ascii="Century Gothic" w:hAnsi="Century Gothic"/>
          <w:noProof/>
          <w:sz w:val="20"/>
          <w:szCs w:val="20"/>
        </w:rPr>
        <mc:AlternateContent>
          <mc:Choice Requires="wps">
            <w:drawing>
              <wp:anchor distT="45720" distB="45720" distL="114300" distR="114300" simplePos="0" relativeHeight="251676672" behindDoc="0" locked="0" layoutInCell="1" allowOverlap="1" wp14:anchorId="7E00DABC" wp14:editId="4EEE474D">
                <wp:simplePos x="0" y="0"/>
                <wp:positionH relativeFrom="margin">
                  <wp:posOffset>4494530</wp:posOffset>
                </wp:positionH>
                <wp:positionV relativeFrom="paragraph">
                  <wp:posOffset>4030980</wp:posOffset>
                </wp:positionV>
                <wp:extent cx="1104900" cy="285750"/>
                <wp:effectExtent l="0" t="0" r="1905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85750"/>
                        </a:xfrm>
                        <a:prstGeom prst="rect">
                          <a:avLst/>
                        </a:prstGeom>
                        <a:solidFill>
                          <a:srgbClr val="FFFFFF"/>
                        </a:solidFill>
                        <a:ln w="9525">
                          <a:solidFill>
                            <a:srgbClr val="000000"/>
                          </a:solidFill>
                          <a:miter lim="800000"/>
                          <a:headEnd/>
                          <a:tailEnd/>
                        </a:ln>
                      </wps:spPr>
                      <wps:txbx>
                        <w:txbxContent>
                          <w:p w14:paraId="701D71B5" w14:textId="533D53A9" w:rsidR="00804A49" w:rsidRDefault="001C149D">
                            <w:sdt>
                              <w:sdtPr>
                                <w:id w:val="-574970773"/>
                                <w:citation/>
                              </w:sdtPr>
                              <w:sdtEndPr/>
                              <w:sdtContent>
                                <w:r w:rsidR="00804A49">
                                  <w:fldChar w:fldCharType="begin"/>
                                </w:r>
                                <w:r w:rsidR="00804A49">
                                  <w:instrText xml:space="preserve"> CITATION DotNetSharing \l 2057 </w:instrText>
                                </w:r>
                                <w:r w:rsidR="00804A49">
                                  <w:fldChar w:fldCharType="separate"/>
                                </w:r>
                                <w:r w:rsidR="008356B9" w:rsidRPr="008356B9">
                                  <w:rPr>
                                    <w:noProof/>
                                  </w:rPr>
                                  <w:t>(Nguyen, 2017)</w:t>
                                </w:r>
                                <w:r w:rsidR="00804A49">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00DABC" id="_x0000_s1027" type="#_x0000_t202" style="position:absolute;margin-left:353.9pt;margin-top:317.4pt;width:87pt;height:22.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">
                <v:textbox>
                  <w:txbxContent>
                    <w:p w14:paraId="701D71B5" w14:textId="533D53A9" w:rsidR="00804A49" w:rsidRDefault="001C149D">
                      <w:sdt>
                        <w:sdtPr>
                          <w:id w:val="-574970773"/>
                          <w:citation/>
                        </w:sdtPr>
                        <w:sdtEndPr/>
                        <w:sdtContent>
                          <w:r w:rsidR="00804A49">
                            <w:fldChar w:fldCharType="begin"/>
                          </w:r>
                          <w:r w:rsidR="00804A49">
                            <w:instrText xml:space="preserve"> CITATION DotNetSharing \l 2057 </w:instrText>
                          </w:r>
                          <w:r w:rsidR="00804A49">
                            <w:fldChar w:fldCharType="separate"/>
                          </w:r>
                          <w:r w:rsidR="008356B9" w:rsidRPr="008356B9">
                            <w:rPr>
                              <w:noProof/>
                            </w:rPr>
                            <w:t>(Nguyen, 2017)</w:t>
                          </w:r>
                          <w:r w:rsidR="00804A49">
                            <w:fldChar w:fldCharType="end"/>
                          </w:r>
                        </w:sdtContent>
                      </w:sdt>
                    </w:p>
                  </w:txbxContent>
                </v:textbox>
                <w10:wrap type="square" anchorx="margin"/>
              </v:shape>
            </w:pict>
          </mc:Fallback>
        </mc:AlternateContent>
      </w:r>
      <w:r w:rsidR="00933C5C" w:rsidRPr="00565B8A">
        <w:rPr>
          <w:rFonts w:ascii="Century Gothic" w:hAnsi="Century Gothic"/>
          <w:sz w:val="20"/>
          <w:szCs w:val="20"/>
        </w:rPr>
        <w:t>When you look into Belbin’s theory you will find that there are nine team roles. These nine team roles are split into three categories. These three categories are thought orientated, action</w:t>
      </w:r>
      <w:r w:rsidR="005B7E67">
        <w:rPr>
          <w:rFonts w:ascii="Century Gothic" w:hAnsi="Century Gothic"/>
          <w:sz w:val="20"/>
          <w:szCs w:val="20"/>
        </w:rPr>
        <w:t>-</w:t>
      </w:r>
      <w:r w:rsidR="00933C5C" w:rsidRPr="00565B8A">
        <w:rPr>
          <w:rFonts w:ascii="Century Gothic" w:hAnsi="Century Gothic"/>
          <w:sz w:val="20"/>
          <w:szCs w:val="20"/>
        </w:rPr>
        <w:t>orientated and people orientated. A person will generally fall into one of these three categories.</w:t>
      </w:r>
      <w:r w:rsidR="00CB78FF" w:rsidRPr="00565B8A">
        <w:rPr>
          <w:rFonts w:ascii="Century Gothic" w:hAnsi="Century Gothic"/>
          <w:sz w:val="20"/>
          <w:szCs w:val="20"/>
        </w:rPr>
        <w:t xml:space="preserve"> </w:t>
      </w:r>
      <w:sdt>
        <w:sdtPr>
          <w:rPr>
            <w:rFonts w:ascii="Century Gothic" w:hAnsi="Century Gothic"/>
            <w:sz w:val="20"/>
            <w:szCs w:val="20"/>
          </w:rPr>
          <w:id w:val="497550171"/>
          <w:citation/>
        </w:sdtPr>
        <w:sdtEndPr/>
        <w:sdtContent>
          <w:r w:rsidR="00CB78FF" w:rsidRPr="00565B8A">
            <w:rPr>
              <w:rFonts w:ascii="Century Gothic" w:hAnsi="Century Gothic"/>
              <w:sz w:val="20"/>
              <w:szCs w:val="20"/>
            </w:rPr>
            <w:fldChar w:fldCharType="begin"/>
          </w:r>
          <w:r w:rsidR="008356B9">
            <w:rPr>
              <w:rFonts w:ascii="Century Gothic" w:hAnsi="Century Gothic"/>
              <w:sz w:val="20"/>
              <w:szCs w:val="20"/>
            </w:rPr>
            <w:instrText xml:space="preserve">CITATION SGFisher \l 2057 </w:instrText>
          </w:r>
          <w:r w:rsidR="00CB78FF" w:rsidRPr="00565B8A">
            <w:rPr>
              <w:rFonts w:ascii="Century Gothic" w:hAnsi="Century Gothic"/>
              <w:sz w:val="20"/>
              <w:szCs w:val="20"/>
            </w:rPr>
            <w:fldChar w:fldCharType="separate"/>
          </w:r>
          <w:r w:rsidR="008356B9" w:rsidRPr="008356B9">
            <w:rPr>
              <w:rFonts w:ascii="Century Gothic" w:hAnsi="Century Gothic"/>
              <w:noProof/>
              <w:sz w:val="20"/>
              <w:szCs w:val="20"/>
            </w:rPr>
            <w:t>(Fisher, 2011)</w:t>
          </w:r>
          <w:r w:rsidR="00CB78FF" w:rsidRPr="00565B8A">
            <w:rPr>
              <w:rFonts w:ascii="Century Gothic" w:hAnsi="Century Gothic"/>
              <w:sz w:val="20"/>
              <w:szCs w:val="20"/>
            </w:rPr>
            <w:fldChar w:fldCharType="end"/>
          </w:r>
        </w:sdtContent>
      </w:sdt>
      <w:r w:rsidR="00B82237">
        <w:rPr>
          <w:rFonts w:ascii="Century Gothic" w:hAnsi="Century Gothic"/>
          <w:sz w:val="20"/>
          <w:szCs w:val="20"/>
        </w:rPr>
        <w:br/>
      </w:r>
    </w:p>
    <w:p w14:paraId="6100D2D4" w14:textId="77777777" w:rsidR="00B82237" w:rsidRPr="00B73823" w:rsidRDefault="00B82237" w:rsidP="009B3DB0">
      <w:pPr>
        <w:tabs>
          <w:tab w:val="left" w:pos="5970"/>
        </w:tabs>
        <w:spacing w:line="360" w:lineRule="auto"/>
        <w:rPr>
          <w:rFonts w:ascii="Century Gothic" w:hAnsi="Century Gothic"/>
          <w:sz w:val="20"/>
          <w:szCs w:val="20"/>
        </w:rPr>
      </w:pPr>
    </w:p>
    <w:p w14:paraId="066299D9" w14:textId="29AE419F" w:rsidR="00933C5C" w:rsidRPr="00B82237" w:rsidRDefault="00933C5C" w:rsidP="009B3DB0">
      <w:pPr>
        <w:tabs>
          <w:tab w:val="left" w:pos="5970"/>
        </w:tabs>
        <w:spacing w:line="360" w:lineRule="auto"/>
        <w:rPr>
          <w:rFonts w:ascii="Century Gothic" w:hAnsi="Century Gothic"/>
          <w:b/>
          <w:bCs/>
          <w:sz w:val="20"/>
          <w:szCs w:val="20"/>
        </w:rPr>
      </w:pPr>
      <w:r w:rsidRPr="00565B8A">
        <w:rPr>
          <w:rFonts w:ascii="Century Gothic" w:hAnsi="Century Gothic"/>
          <w:b/>
          <w:bCs/>
          <w:sz w:val="20"/>
          <w:szCs w:val="20"/>
        </w:rPr>
        <w:t>Monitor Evaluator</w:t>
      </w:r>
      <w:r w:rsidR="00B82237">
        <w:rPr>
          <w:rFonts w:ascii="Century Gothic" w:hAnsi="Century Gothic"/>
          <w:b/>
          <w:bCs/>
          <w:sz w:val="20"/>
          <w:szCs w:val="20"/>
        </w:rPr>
        <w:br/>
      </w:r>
      <w:r w:rsidRPr="00565B8A">
        <w:rPr>
          <w:rFonts w:ascii="Century Gothic" w:hAnsi="Century Gothic"/>
          <w:sz w:val="20"/>
          <w:szCs w:val="20"/>
        </w:rPr>
        <w:t xml:space="preserve">A monitor evaluator is very good at looking at ideas brought forward by team members. They will be able to see the positives and negatives within an idea and analyse these before coming to a decision. This person may also come across as </w:t>
      </w:r>
      <w:r w:rsidR="003C2710" w:rsidRPr="00565B8A">
        <w:rPr>
          <w:rFonts w:ascii="Century Gothic" w:hAnsi="Century Gothic"/>
          <w:sz w:val="20"/>
          <w:szCs w:val="20"/>
        </w:rPr>
        <w:t>detached and a poor motivator.</w:t>
      </w:r>
    </w:p>
    <w:p w14:paraId="4F19F5A8" w14:textId="455505C0" w:rsidR="003C2710" w:rsidRPr="00B82237" w:rsidRDefault="003C2710" w:rsidP="009B3DB0">
      <w:pPr>
        <w:tabs>
          <w:tab w:val="left" w:pos="5970"/>
        </w:tabs>
        <w:spacing w:line="360" w:lineRule="auto"/>
        <w:rPr>
          <w:rFonts w:ascii="Century Gothic" w:hAnsi="Century Gothic"/>
          <w:b/>
          <w:bCs/>
          <w:sz w:val="20"/>
          <w:szCs w:val="20"/>
        </w:rPr>
      </w:pPr>
      <w:r w:rsidRPr="00565B8A">
        <w:rPr>
          <w:rFonts w:ascii="Century Gothic" w:hAnsi="Century Gothic"/>
          <w:b/>
          <w:bCs/>
          <w:sz w:val="20"/>
          <w:szCs w:val="20"/>
        </w:rPr>
        <w:t>Specialist</w:t>
      </w:r>
      <w:r w:rsidR="00B82237">
        <w:rPr>
          <w:rFonts w:ascii="Century Gothic" w:hAnsi="Century Gothic"/>
          <w:b/>
          <w:bCs/>
          <w:sz w:val="20"/>
          <w:szCs w:val="20"/>
        </w:rPr>
        <w:br/>
      </w:r>
      <w:r w:rsidRPr="00565B8A">
        <w:rPr>
          <w:rFonts w:ascii="Century Gothic" w:hAnsi="Century Gothic"/>
          <w:sz w:val="20"/>
          <w:szCs w:val="20"/>
        </w:rPr>
        <w:t xml:space="preserve">A person who is a specialist is vital to a project. This person will pride themselves on their skills and abilities. They can get caught in the trap and not seeing the bigger picture when undertaking work. </w:t>
      </w:r>
    </w:p>
    <w:p w14:paraId="6D7EB56E" w14:textId="1668015E" w:rsidR="003C2710" w:rsidRPr="00B82237" w:rsidRDefault="003C2710" w:rsidP="009B3DB0">
      <w:pPr>
        <w:tabs>
          <w:tab w:val="left" w:pos="5970"/>
        </w:tabs>
        <w:spacing w:line="360" w:lineRule="auto"/>
        <w:rPr>
          <w:rFonts w:ascii="Century Gothic" w:hAnsi="Century Gothic"/>
          <w:b/>
          <w:bCs/>
          <w:sz w:val="20"/>
          <w:szCs w:val="20"/>
        </w:rPr>
      </w:pPr>
      <w:r w:rsidRPr="00565B8A">
        <w:rPr>
          <w:rFonts w:ascii="Century Gothic" w:hAnsi="Century Gothic"/>
          <w:b/>
          <w:bCs/>
          <w:sz w:val="20"/>
          <w:szCs w:val="20"/>
        </w:rPr>
        <w:lastRenderedPageBreak/>
        <w:t>Plant</w:t>
      </w:r>
      <w:r w:rsidR="00B82237">
        <w:rPr>
          <w:rFonts w:ascii="Century Gothic" w:hAnsi="Century Gothic"/>
          <w:b/>
          <w:bCs/>
          <w:sz w:val="20"/>
          <w:szCs w:val="20"/>
        </w:rPr>
        <w:br/>
      </w:r>
      <w:r w:rsidRPr="00565B8A">
        <w:rPr>
          <w:rFonts w:ascii="Century Gothic" w:hAnsi="Century Gothic"/>
          <w:sz w:val="20"/>
          <w:szCs w:val="20"/>
        </w:rPr>
        <w:t>The plan</w:t>
      </w:r>
      <w:r w:rsidR="002E0D7E" w:rsidRPr="00565B8A">
        <w:rPr>
          <w:rFonts w:ascii="Century Gothic" w:hAnsi="Century Gothic"/>
          <w:sz w:val="20"/>
          <w:szCs w:val="20"/>
        </w:rPr>
        <w:t>t</w:t>
      </w:r>
      <w:r w:rsidRPr="00565B8A">
        <w:rPr>
          <w:rFonts w:ascii="Century Gothic" w:hAnsi="Century Gothic"/>
          <w:sz w:val="20"/>
          <w:szCs w:val="20"/>
        </w:rPr>
        <w:t xml:space="preserve"> is the creator of the team. This is the person who will think of innovative ideas within projects. The plant will prefer to separate themselves from the team because they want to complete a job no matter how they do it. Sometimes this can mean failing to comply with rules. </w:t>
      </w:r>
    </w:p>
    <w:p w14:paraId="41E1E44F" w14:textId="0D3B3861" w:rsidR="003C2710" w:rsidRPr="00B82237" w:rsidRDefault="003C2710" w:rsidP="009B3DB0">
      <w:pPr>
        <w:tabs>
          <w:tab w:val="left" w:pos="5970"/>
        </w:tabs>
        <w:spacing w:line="360" w:lineRule="auto"/>
        <w:rPr>
          <w:rFonts w:ascii="Century Gothic" w:hAnsi="Century Gothic"/>
          <w:b/>
          <w:bCs/>
          <w:sz w:val="20"/>
          <w:szCs w:val="20"/>
        </w:rPr>
      </w:pPr>
      <w:r w:rsidRPr="00565B8A">
        <w:rPr>
          <w:rFonts w:ascii="Century Gothic" w:hAnsi="Century Gothic"/>
          <w:b/>
          <w:bCs/>
          <w:sz w:val="20"/>
          <w:szCs w:val="20"/>
        </w:rPr>
        <w:t>Implementer</w:t>
      </w:r>
      <w:r w:rsidR="00B82237">
        <w:rPr>
          <w:rFonts w:ascii="Century Gothic" w:hAnsi="Century Gothic"/>
          <w:b/>
          <w:bCs/>
          <w:sz w:val="20"/>
          <w:szCs w:val="20"/>
        </w:rPr>
        <w:br/>
      </w:r>
      <w:r w:rsidR="002E0451" w:rsidRPr="00565B8A">
        <w:rPr>
          <w:rFonts w:ascii="Century Gothic" w:hAnsi="Century Gothic"/>
          <w:sz w:val="20"/>
          <w:szCs w:val="20"/>
        </w:rPr>
        <w:t xml:space="preserve">An implementer is someone who acts on ideas. These are the people who will turn a great idea into reality. They will also organise work that needs to be completed to get the job done. The issues that may come with this type of person is that they can be slow to accept change and new ideas. </w:t>
      </w:r>
    </w:p>
    <w:p w14:paraId="79E865DE" w14:textId="3528E50E" w:rsidR="002A4D8F" w:rsidRPr="00B82237" w:rsidRDefault="002A4D8F" w:rsidP="009B3DB0">
      <w:pPr>
        <w:tabs>
          <w:tab w:val="left" w:pos="5970"/>
        </w:tabs>
        <w:spacing w:line="360" w:lineRule="auto"/>
        <w:rPr>
          <w:rFonts w:ascii="Century Gothic" w:hAnsi="Century Gothic"/>
          <w:b/>
          <w:bCs/>
          <w:sz w:val="20"/>
          <w:szCs w:val="20"/>
        </w:rPr>
      </w:pPr>
      <w:r w:rsidRPr="00565B8A">
        <w:rPr>
          <w:rFonts w:ascii="Century Gothic" w:hAnsi="Century Gothic"/>
          <w:b/>
          <w:bCs/>
          <w:sz w:val="20"/>
          <w:szCs w:val="20"/>
        </w:rPr>
        <w:t>Completer finisher</w:t>
      </w:r>
      <w:r w:rsidR="00B82237">
        <w:rPr>
          <w:rFonts w:ascii="Century Gothic" w:hAnsi="Century Gothic"/>
          <w:b/>
          <w:bCs/>
          <w:sz w:val="20"/>
          <w:szCs w:val="20"/>
        </w:rPr>
        <w:br/>
      </w:r>
      <w:r w:rsidRPr="00565B8A">
        <w:rPr>
          <w:rFonts w:ascii="Century Gothic" w:hAnsi="Century Gothic"/>
          <w:sz w:val="20"/>
          <w:szCs w:val="20"/>
        </w:rPr>
        <w:t xml:space="preserve">A completer finisher will be the person who </w:t>
      </w:r>
      <w:r w:rsidR="00B82237">
        <w:rPr>
          <w:rFonts w:ascii="Century Gothic" w:hAnsi="Century Gothic"/>
          <w:sz w:val="20"/>
          <w:szCs w:val="20"/>
        </w:rPr>
        <w:t>works through fine problems so the task is of the highest quality</w:t>
      </w:r>
      <w:r w:rsidRPr="00565B8A">
        <w:rPr>
          <w:rFonts w:ascii="Century Gothic" w:hAnsi="Century Gothic"/>
          <w:sz w:val="20"/>
          <w:szCs w:val="20"/>
        </w:rPr>
        <w:t xml:space="preserve">. This person </w:t>
      </w:r>
      <w:r w:rsidR="00B82237">
        <w:rPr>
          <w:rFonts w:ascii="Century Gothic" w:hAnsi="Century Gothic"/>
          <w:sz w:val="20"/>
          <w:szCs w:val="20"/>
        </w:rPr>
        <w:t>is likely to worry and find delegating hard</w:t>
      </w:r>
      <w:r w:rsidRPr="00565B8A">
        <w:rPr>
          <w:rFonts w:ascii="Century Gothic" w:hAnsi="Century Gothic"/>
          <w:sz w:val="20"/>
          <w:szCs w:val="20"/>
        </w:rPr>
        <w:t xml:space="preserve">. Sometimes this person can be seen to take some aspects of the projects too far when perfecting it. </w:t>
      </w:r>
    </w:p>
    <w:p w14:paraId="5FB424C1" w14:textId="6F519F98" w:rsidR="002A4D8F" w:rsidRPr="00B82237" w:rsidRDefault="002A4D8F" w:rsidP="009B3DB0">
      <w:pPr>
        <w:tabs>
          <w:tab w:val="left" w:pos="5970"/>
        </w:tabs>
        <w:spacing w:line="360" w:lineRule="auto"/>
        <w:rPr>
          <w:rFonts w:ascii="Century Gothic" w:hAnsi="Century Gothic"/>
          <w:b/>
          <w:bCs/>
          <w:sz w:val="20"/>
          <w:szCs w:val="20"/>
        </w:rPr>
      </w:pPr>
      <w:r w:rsidRPr="00565B8A">
        <w:rPr>
          <w:rFonts w:ascii="Century Gothic" w:hAnsi="Century Gothic"/>
          <w:b/>
          <w:bCs/>
          <w:sz w:val="20"/>
          <w:szCs w:val="20"/>
        </w:rPr>
        <w:t>Shaper</w:t>
      </w:r>
      <w:r w:rsidR="00B82237">
        <w:rPr>
          <w:rFonts w:ascii="Century Gothic" w:hAnsi="Century Gothic"/>
          <w:b/>
          <w:bCs/>
          <w:sz w:val="20"/>
          <w:szCs w:val="20"/>
        </w:rPr>
        <w:br/>
      </w:r>
      <w:r w:rsidRPr="00565B8A">
        <w:rPr>
          <w:rFonts w:ascii="Century Gothic" w:hAnsi="Century Gothic"/>
          <w:sz w:val="20"/>
          <w:szCs w:val="20"/>
        </w:rPr>
        <w:t xml:space="preserve">A shaper is </w:t>
      </w:r>
      <w:r w:rsidR="005B7E67">
        <w:rPr>
          <w:rFonts w:ascii="Century Gothic" w:hAnsi="Century Gothic"/>
          <w:sz w:val="20"/>
          <w:szCs w:val="20"/>
        </w:rPr>
        <w:t>a</w:t>
      </w:r>
      <w:r w:rsidRPr="00565B8A">
        <w:rPr>
          <w:rFonts w:ascii="Century Gothic" w:hAnsi="Century Gothic"/>
          <w:sz w:val="20"/>
          <w:szCs w:val="20"/>
        </w:rPr>
        <w:t xml:space="preserve"> person who will keep the team focused on the task at hand, ensuring they don’t lose any momentum. This person is known to offend peoples feeling and be aggressive when trying to complete a task. </w:t>
      </w:r>
    </w:p>
    <w:p w14:paraId="6C45E448" w14:textId="29646B41" w:rsidR="002A4D8F" w:rsidRPr="00B82237" w:rsidRDefault="002A4D8F" w:rsidP="009B3DB0">
      <w:pPr>
        <w:tabs>
          <w:tab w:val="left" w:pos="5970"/>
        </w:tabs>
        <w:spacing w:line="360" w:lineRule="auto"/>
        <w:rPr>
          <w:rFonts w:ascii="Century Gothic" w:hAnsi="Century Gothic"/>
          <w:b/>
          <w:bCs/>
          <w:sz w:val="20"/>
          <w:szCs w:val="20"/>
        </w:rPr>
      </w:pPr>
      <w:r w:rsidRPr="00565B8A">
        <w:rPr>
          <w:rFonts w:ascii="Century Gothic" w:hAnsi="Century Gothic"/>
          <w:b/>
          <w:bCs/>
          <w:sz w:val="20"/>
          <w:szCs w:val="20"/>
        </w:rPr>
        <w:t>Co-Ordinator</w:t>
      </w:r>
      <w:r w:rsidR="00B82237">
        <w:rPr>
          <w:rFonts w:ascii="Century Gothic" w:hAnsi="Century Gothic"/>
          <w:b/>
          <w:bCs/>
          <w:sz w:val="20"/>
          <w:szCs w:val="20"/>
        </w:rPr>
        <w:br/>
      </w:r>
      <w:r w:rsidRPr="00565B8A">
        <w:rPr>
          <w:rFonts w:ascii="Century Gothic" w:hAnsi="Century Gothic"/>
          <w:sz w:val="20"/>
          <w:szCs w:val="20"/>
        </w:rPr>
        <w:t xml:space="preserve">The co-ordinator looks at the team objectives and delegates the workload. Sometimes the coordinator can be seen to delegate too much </w:t>
      </w:r>
      <w:r w:rsidR="00B82237">
        <w:rPr>
          <w:rFonts w:ascii="Century Gothic" w:hAnsi="Century Gothic"/>
          <w:sz w:val="20"/>
          <w:szCs w:val="20"/>
        </w:rPr>
        <w:t>leaving no work for themselves.</w:t>
      </w:r>
    </w:p>
    <w:p w14:paraId="6C66515D" w14:textId="63B5416E" w:rsidR="002A4D8F" w:rsidRPr="00565B8A" w:rsidRDefault="002A4D8F" w:rsidP="009B3DB0">
      <w:pPr>
        <w:tabs>
          <w:tab w:val="left" w:pos="5970"/>
        </w:tabs>
        <w:spacing w:line="360" w:lineRule="auto"/>
        <w:rPr>
          <w:rFonts w:ascii="Century Gothic" w:hAnsi="Century Gothic"/>
          <w:b/>
          <w:bCs/>
          <w:sz w:val="20"/>
          <w:szCs w:val="20"/>
        </w:rPr>
      </w:pPr>
      <w:r w:rsidRPr="00565B8A">
        <w:rPr>
          <w:rFonts w:ascii="Century Gothic" w:hAnsi="Century Gothic"/>
          <w:b/>
          <w:bCs/>
          <w:sz w:val="20"/>
          <w:szCs w:val="20"/>
        </w:rPr>
        <w:t>Team Worker</w:t>
      </w:r>
    </w:p>
    <w:p w14:paraId="43FA5862" w14:textId="69031908" w:rsidR="002A4D8F" w:rsidRPr="00565B8A" w:rsidRDefault="002A4D8F" w:rsidP="009B3DB0">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This person brings the team together. This person will see the work required and complete this work for the team. This person will </w:t>
      </w:r>
      <w:r w:rsidR="006A7DF8" w:rsidRPr="00565B8A">
        <w:rPr>
          <w:rFonts w:ascii="Century Gothic" w:hAnsi="Century Gothic"/>
          <w:sz w:val="20"/>
          <w:szCs w:val="20"/>
        </w:rPr>
        <w:t xml:space="preserve">shy away from unpopular decisions as to not upset people within the group. </w:t>
      </w:r>
    </w:p>
    <w:p w14:paraId="36E4378D" w14:textId="2142396D" w:rsidR="006A7DF8" w:rsidRPr="00565B8A" w:rsidRDefault="006A7DF8" w:rsidP="009B3DB0">
      <w:pPr>
        <w:tabs>
          <w:tab w:val="left" w:pos="5970"/>
        </w:tabs>
        <w:spacing w:line="360" w:lineRule="auto"/>
        <w:rPr>
          <w:rFonts w:ascii="Century Gothic" w:hAnsi="Century Gothic"/>
          <w:b/>
          <w:bCs/>
          <w:sz w:val="20"/>
          <w:szCs w:val="20"/>
        </w:rPr>
      </w:pPr>
      <w:r w:rsidRPr="00565B8A">
        <w:rPr>
          <w:rFonts w:ascii="Century Gothic" w:hAnsi="Century Gothic"/>
          <w:b/>
          <w:bCs/>
          <w:sz w:val="20"/>
          <w:szCs w:val="20"/>
        </w:rPr>
        <w:t>Resource Investigator</w:t>
      </w:r>
    </w:p>
    <w:p w14:paraId="415AD7E9" w14:textId="7F2FFFA5" w:rsidR="001629D5" w:rsidRDefault="006A7DF8" w:rsidP="009B3DB0">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A resource investigator is naturally inquisitive. They will try to find new ideas to bring to the team and also be a very enthusiastic member of the team. Once the initial excitement from the team has worn off this person can lose interest, forgetting to chase people. </w:t>
      </w:r>
      <w:sdt>
        <w:sdtPr>
          <w:rPr>
            <w:rFonts w:ascii="Century Gothic" w:hAnsi="Century Gothic"/>
            <w:sz w:val="20"/>
            <w:szCs w:val="20"/>
          </w:rPr>
          <w:id w:val="343060987"/>
          <w:citation/>
        </w:sdtPr>
        <w:sdtEndPr/>
        <w:sdtContent>
          <w:r w:rsidRPr="00565B8A">
            <w:rPr>
              <w:rFonts w:ascii="Century Gothic" w:hAnsi="Century Gothic"/>
              <w:sz w:val="20"/>
              <w:szCs w:val="20"/>
            </w:rPr>
            <w:fldChar w:fldCharType="begin"/>
          </w:r>
          <w:r w:rsidRPr="00565B8A">
            <w:rPr>
              <w:rFonts w:ascii="Century Gothic" w:hAnsi="Century Gothic"/>
              <w:sz w:val="20"/>
              <w:szCs w:val="20"/>
            </w:rPr>
            <w:instrText xml:space="preserve"> CITATION Eme16 \l 2057 </w:instrText>
          </w:r>
          <w:r w:rsidRPr="00565B8A">
            <w:rPr>
              <w:rFonts w:ascii="Century Gothic" w:hAnsi="Century Gothic"/>
              <w:sz w:val="20"/>
              <w:szCs w:val="20"/>
            </w:rPr>
            <w:fldChar w:fldCharType="separate"/>
          </w:r>
          <w:r w:rsidR="008356B9" w:rsidRPr="008356B9">
            <w:rPr>
              <w:rFonts w:ascii="Century Gothic" w:hAnsi="Century Gothic"/>
              <w:noProof/>
              <w:sz w:val="20"/>
              <w:szCs w:val="20"/>
            </w:rPr>
            <w:t>(Emerald Works, 2016)</w:t>
          </w:r>
          <w:r w:rsidRPr="00565B8A">
            <w:rPr>
              <w:rFonts w:ascii="Century Gothic" w:hAnsi="Century Gothic"/>
              <w:sz w:val="20"/>
              <w:szCs w:val="20"/>
            </w:rPr>
            <w:fldChar w:fldCharType="end"/>
          </w:r>
        </w:sdtContent>
      </w:sdt>
      <w:r w:rsidRPr="00565B8A">
        <w:rPr>
          <w:rFonts w:ascii="Century Gothic" w:hAnsi="Century Gothic"/>
          <w:sz w:val="20"/>
          <w:szCs w:val="20"/>
        </w:rPr>
        <w:t xml:space="preserve"> </w:t>
      </w:r>
      <w:sdt>
        <w:sdtPr>
          <w:rPr>
            <w:rFonts w:ascii="Century Gothic" w:hAnsi="Century Gothic"/>
            <w:sz w:val="20"/>
            <w:szCs w:val="20"/>
          </w:rPr>
          <w:id w:val="65074439"/>
          <w:citation/>
        </w:sdtPr>
        <w:sdtEndPr/>
        <w:sdtContent>
          <w:r w:rsidRPr="00565B8A">
            <w:rPr>
              <w:rFonts w:ascii="Century Gothic" w:hAnsi="Century Gothic"/>
              <w:sz w:val="20"/>
              <w:szCs w:val="20"/>
            </w:rPr>
            <w:fldChar w:fldCharType="begin"/>
          </w:r>
          <w:r w:rsidRPr="00565B8A">
            <w:rPr>
              <w:rFonts w:ascii="Century Gothic" w:hAnsi="Century Gothic"/>
              <w:sz w:val="20"/>
              <w:szCs w:val="20"/>
            </w:rPr>
            <w:instrText xml:space="preserve">CITATION Belbin \l 2057 </w:instrText>
          </w:r>
          <w:r w:rsidRPr="00565B8A">
            <w:rPr>
              <w:rFonts w:ascii="Century Gothic" w:hAnsi="Century Gothic"/>
              <w:sz w:val="20"/>
              <w:szCs w:val="20"/>
            </w:rPr>
            <w:fldChar w:fldCharType="separate"/>
          </w:r>
          <w:r w:rsidR="008356B9" w:rsidRPr="008356B9">
            <w:rPr>
              <w:rFonts w:ascii="Century Gothic" w:hAnsi="Century Gothic"/>
              <w:noProof/>
              <w:sz w:val="20"/>
              <w:szCs w:val="20"/>
            </w:rPr>
            <w:t>(Belbin Associates, 2019)</w:t>
          </w:r>
          <w:r w:rsidRPr="00565B8A">
            <w:rPr>
              <w:rFonts w:ascii="Century Gothic" w:hAnsi="Century Gothic"/>
              <w:sz w:val="20"/>
              <w:szCs w:val="20"/>
            </w:rPr>
            <w:fldChar w:fldCharType="end"/>
          </w:r>
        </w:sdtContent>
      </w:sdt>
    </w:p>
    <w:p w14:paraId="3CB44A1E" w14:textId="6B8C345E" w:rsidR="005E5FE5" w:rsidRDefault="005E5FE5" w:rsidP="009B3DB0">
      <w:pPr>
        <w:tabs>
          <w:tab w:val="left" w:pos="5970"/>
        </w:tabs>
        <w:spacing w:line="360" w:lineRule="auto"/>
        <w:rPr>
          <w:rFonts w:ascii="Century Gothic" w:hAnsi="Century Gothic"/>
          <w:sz w:val="20"/>
          <w:szCs w:val="20"/>
        </w:rPr>
      </w:pPr>
    </w:p>
    <w:p w14:paraId="7CC1E152" w14:textId="34EE0BA3" w:rsidR="005E5FE5" w:rsidRDefault="005E5FE5" w:rsidP="009B3DB0">
      <w:pPr>
        <w:tabs>
          <w:tab w:val="left" w:pos="5970"/>
        </w:tabs>
        <w:spacing w:line="360" w:lineRule="auto"/>
        <w:rPr>
          <w:rFonts w:ascii="Century Gothic" w:hAnsi="Century Gothic"/>
          <w:sz w:val="20"/>
          <w:szCs w:val="20"/>
        </w:rPr>
      </w:pPr>
    </w:p>
    <w:p w14:paraId="2B414801" w14:textId="77777777" w:rsidR="005E5FE5" w:rsidRPr="00565B8A" w:rsidRDefault="005E5FE5" w:rsidP="009B3DB0">
      <w:pPr>
        <w:tabs>
          <w:tab w:val="left" w:pos="5970"/>
        </w:tabs>
        <w:spacing w:line="360" w:lineRule="auto"/>
        <w:rPr>
          <w:rFonts w:ascii="Century Gothic" w:hAnsi="Century Gothic"/>
          <w:sz w:val="20"/>
          <w:szCs w:val="20"/>
        </w:rPr>
      </w:pPr>
    </w:p>
    <w:p w14:paraId="1B607120" w14:textId="0892DED6" w:rsidR="000B1768" w:rsidRPr="00565B8A" w:rsidRDefault="00B16E2C" w:rsidP="00B16E2C">
      <w:pPr>
        <w:pStyle w:val="ListParagraph"/>
        <w:numPr>
          <w:ilvl w:val="0"/>
          <w:numId w:val="4"/>
        </w:numPr>
        <w:tabs>
          <w:tab w:val="left" w:pos="5970"/>
        </w:tabs>
        <w:spacing w:line="360" w:lineRule="auto"/>
        <w:rPr>
          <w:rFonts w:ascii="Century Gothic" w:hAnsi="Century Gothic"/>
          <w:b/>
          <w:bCs/>
          <w:sz w:val="20"/>
          <w:szCs w:val="20"/>
          <w:u w:val="single"/>
        </w:rPr>
      </w:pPr>
      <w:r w:rsidRPr="00565B8A">
        <w:rPr>
          <w:rFonts w:ascii="Century Gothic" w:hAnsi="Century Gothic"/>
          <w:b/>
          <w:bCs/>
          <w:sz w:val="20"/>
          <w:szCs w:val="20"/>
          <w:u w:val="single"/>
        </w:rPr>
        <w:lastRenderedPageBreak/>
        <w:t>Project</w:t>
      </w:r>
    </w:p>
    <w:p w14:paraId="7A1EBF03" w14:textId="76CD6207" w:rsidR="00B16E2C" w:rsidRPr="00565B8A" w:rsidRDefault="001E5073"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The project is on a scrap reduction issue </w:t>
      </w:r>
      <w:r w:rsidR="00C01746" w:rsidRPr="00565B8A">
        <w:rPr>
          <w:rFonts w:ascii="Century Gothic" w:hAnsi="Century Gothic"/>
          <w:sz w:val="20"/>
          <w:szCs w:val="20"/>
        </w:rPr>
        <w:t>which was completed</w:t>
      </w:r>
      <w:r w:rsidRPr="00565B8A">
        <w:rPr>
          <w:rFonts w:ascii="Century Gothic" w:hAnsi="Century Gothic"/>
          <w:sz w:val="20"/>
          <w:szCs w:val="20"/>
        </w:rPr>
        <w:t xml:space="preserve"> on one of our machines. The machine has run in its current state for 4-5 years. The machine runs well at 80% overall equipment efficiency. Overall equipment efficiency is calculated but multiplying three factors together. These are availability, performance and </w:t>
      </w:r>
      <w:r w:rsidR="0071486B" w:rsidRPr="00565B8A">
        <w:rPr>
          <w:rFonts w:ascii="Century Gothic" w:hAnsi="Century Gothic"/>
          <w:sz w:val="20"/>
          <w:szCs w:val="20"/>
        </w:rPr>
        <w:t xml:space="preserve">quality. </w:t>
      </w:r>
      <w:r w:rsidRPr="00565B8A">
        <w:rPr>
          <w:rFonts w:ascii="Century Gothic" w:hAnsi="Century Gothic"/>
          <w:sz w:val="20"/>
          <w:szCs w:val="20"/>
        </w:rPr>
        <w:t>The company ha</w:t>
      </w:r>
      <w:r w:rsidR="0071486B" w:rsidRPr="00565B8A">
        <w:rPr>
          <w:rFonts w:ascii="Century Gothic" w:hAnsi="Century Gothic"/>
          <w:sz w:val="20"/>
          <w:szCs w:val="20"/>
        </w:rPr>
        <w:t>s</w:t>
      </w:r>
      <w:r w:rsidRPr="00565B8A">
        <w:rPr>
          <w:rFonts w:ascii="Century Gothic" w:hAnsi="Century Gothic"/>
          <w:sz w:val="20"/>
          <w:szCs w:val="20"/>
        </w:rPr>
        <w:t xml:space="preserve"> now decided that the overall standard must be increase</w:t>
      </w:r>
      <w:r w:rsidR="005B7E67">
        <w:rPr>
          <w:rFonts w:ascii="Century Gothic" w:hAnsi="Century Gothic"/>
          <w:sz w:val="20"/>
          <w:szCs w:val="20"/>
        </w:rPr>
        <w:t>d</w:t>
      </w:r>
      <w:r w:rsidRPr="00565B8A">
        <w:rPr>
          <w:rFonts w:ascii="Century Gothic" w:hAnsi="Century Gothic"/>
          <w:sz w:val="20"/>
          <w:szCs w:val="20"/>
        </w:rPr>
        <w:t xml:space="preserve"> from 80% to 85%.</w:t>
      </w:r>
      <w:r w:rsidR="0071486B" w:rsidRPr="00565B8A">
        <w:rPr>
          <w:rFonts w:ascii="Century Gothic" w:hAnsi="Century Gothic"/>
          <w:sz w:val="20"/>
          <w:szCs w:val="20"/>
        </w:rPr>
        <w:t xml:space="preserve"> </w:t>
      </w:r>
      <w:sdt>
        <w:sdtPr>
          <w:rPr>
            <w:rFonts w:ascii="Century Gothic" w:hAnsi="Century Gothic"/>
            <w:sz w:val="20"/>
            <w:szCs w:val="20"/>
          </w:rPr>
          <w:id w:val="-1212495420"/>
          <w:citation/>
        </w:sdtPr>
        <w:sdtEndPr/>
        <w:sdtContent>
          <w:r w:rsidR="0071486B" w:rsidRPr="00565B8A">
            <w:rPr>
              <w:rFonts w:ascii="Century Gothic" w:hAnsi="Century Gothic"/>
              <w:sz w:val="20"/>
              <w:szCs w:val="20"/>
            </w:rPr>
            <w:fldChar w:fldCharType="begin"/>
          </w:r>
          <w:r w:rsidR="0071486B" w:rsidRPr="00565B8A">
            <w:rPr>
              <w:rFonts w:ascii="Century Gothic" w:hAnsi="Century Gothic"/>
              <w:sz w:val="20"/>
              <w:szCs w:val="20"/>
            </w:rPr>
            <w:instrText xml:space="preserve"> CITATION OEE \l 2057 </w:instrText>
          </w:r>
          <w:r w:rsidR="0071486B" w:rsidRPr="00565B8A">
            <w:rPr>
              <w:rFonts w:ascii="Century Gothic" w:hAnsi="Century Gothic"/>
              <w:sz w:val="20"/>
              <w:szCs w:val="20"/>
            </w:rPr>
            <w:fldChar w:fldCharType="separate"/>
          </w:r>
          <w:r w:rsidR="008356B9" w:rsidRPr="008356B9">
            <w:rPr>
              <w:rFonts w:ascii="Century Gothic" w:hAnsi="Century Gothic"/>
              <w:noProof/>
              <w:sz w:val="20"/>
              <w:szCs w:val="20"/>
            </w:rPr>
            <w:t>(R. Domingo, 2015)</w:t>
          </w:r>
          <w:r w:rsidR="0071486B" w:rsidRPr="00565B8A">
            <w:rPr>
              <w:rFonts w:ascii="Century Gothic" w:hAnsi="Century Gothic"/>
              <w:sz w:val="20"/>
              <w:szCs w:val="20"/>
            </w:rPr>
            <w:fldChar w:fldCharType="end"/>
          </w:r>
        </w:sdtContent>
      </w:sdt>
    </w:p>
    <w:p w14:paraId="4049EADB" w14:textId="708BAD63" w:rsidR="0071486B" w:rsidRDefault="00804A49"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When a brainstorming activity took place the </w:t>
      </w:r>
      <w:r w:rsidR="005E5FE5">
        <w:rPr>
          <w:rFonts w:ascii="Century Gothic" w:hAnsi="Century Gothic"/>
          <w:sz w:val="20"/>
          <w:szCs w:val="20"/>
        </w:rPr>
        <w:t>task in question was that</w:t>
      </w:r>
      <w:r w:rsidR="0071486B" w:rsidRPr="00565B8A">
        <w:rPr>
          <w:rFonts w:ascii="Century Gothic" w:hAnsi="Century Gothic"/>
          <w:sz w:val="20"/>
          <w:szCs w:val="20"/>
        </w:rPr>
        <w:t xml:space="preserve"> the machine starts up and begins making aluminium tubes</w:t>
      </w:r>
      <w:r w:rsidR="005E5FE5">
        <w:rPr>
          <w:rFonts w:ascii="Century Gothic" w:hAnsi="Century Gothic"/>
          <w:sz w:val="20"/>
          <w:szCs w:val="20"/>
        </w:rPr>
        <w:t>.</w:t>
      </w:r>
      <w:r w:rsidR="0071486B" w:rsidRPr="00565B8A">
        <w:rPr>
          <w:rFonts w:ascii="Century Gothic" w:hAnsi="Century Gothic"/>
          <w:sz w:val="20"/>
          <w:szCs w:val="20"/>
        </w:rPr>
        <w:t xml:space="preserve"> </w:t>
      </w:r>
      <w:r w:rsidR="005E5FE5">
        <w:rPr>
          <w:rFonts w:ascii="Century Gothic" w:hAnsi="Century Gothic"/>
          <w:sz w:val="20"/>
          <w:szCs w:val="20"/>
        </w:rPr>
        <w:t>I</w:t>
      </w:r>
      <w:r w:rsidR="0071486B" w:rsidRPr="00565B8A">
        <w:rPr>
          <w:rFonts w:ascii="Century Gothic" w:hAnsi="Century Gothic"/>
          <w:sz w:val="20"/>
          <w:szCs w:val="20"/>
        </w:rPr>
        <w:t>t reject</w:t>
      </w:r>
      <w:r w:rsidR="00C01746" w:rsidRPr="00565B8A">
        <w:rPr>
          <w:rFonts w:ascii="Century Gothic" w:hAnsi="Century Gothic"/>
          <w:sz w:val="20"/>
          <w:szCs w:val="20"/>
        </w:rPr>
        <w:t>s</w:t>
      </w:r>
      <w:r w:rsidR="0071486B" w:rsidRPr="00565B8A">
        <w:rPr>
          <w:rFonts w:ascii="Century Gothic" w:hAnsi="Century Gothic"/>
          <w:sz w:val="20"/>
          <w:szCs w:val="20"/>
        </w:rPr>
        <w:t xml:space="preserve"> the first 10 tubes as a standard. This was brought in to stop short or long tubes being fed into the machine. Every time this machine stops 10 tubes are rejected into a scrap bin and this reduced our overall equipment efficiency</w:t>
      </w:r>
      <w:r w:rsidR="001629D5">
        <w:rPr>
          <w:rFonts w:ascii="Century Gothic" w:hAnsi="Century Gothic"/>
          <w:sz w:val="20"/>
          <w:szCs w:val="20"/>
        </w:rPr>
        <w:t>.</w:t>
      </w:r>
      <w:r w:rsidR="0071486B" w:rsidRPr="00565B8A">
        <w:rPr>
          <w:rFonts w:ascii="Century Gothic" w:hAnsi="Century Gothic"/>
          <w:sz w:val="20"/>
          <w:szCs w:val="20"/>
        </w:rPr>
        <w:t xml:space="preserve"> </w:t>
      </w:r>
    </w:p>
    <w:p w14:paraId="302FEA61" w14:textId="3D64A313" w:rsidR="00C01746" w:rsidRPr="00565B8A" w:rsidRDefault="0071486B"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Our team looked at </w:t>
      </w:r>
      <w:r w:rsidR="00C01746" w:rsidRPr="00565B8A">
        <w:rPr>
          <w:rFonts w:ascii="Century Gothic" w:hAnsi="Century Gothic"/>
          <w:sz w:val="20"/>
          <w:szCs w:val="20"/>
        </w:rPr>
        <w:t xml:space="preserve">doing a study on the 10 tubes being rejected over a </w:t>
      </w:r>
      <w:r w:rsidR="0010447E" w:rsidRPr="00565B8A">
        <w:rPr>
          <w:rFonts w:ascii="Century Gothic" w:hAnsi="Century Gothic"/>
          <w:sz w:val="20"/>
          <w:szCs w:val="20"/>
        </w:rPr>
        <w:t xml:space="preserve">shift </w:t>
      </w:r>
      <w:r w:rsidR="00C01746" w:rsidRPr="00565B8A">
        <w:rPr>
          <w:rFonts w:ascii="Century Gothic" w:hAnsi="Century Gothic"/>
          <w:sz w:val="20"/>
          <w:szCs w:val="20"/>
        </w:rPr>
        <w:t xml:space="preserve">to see how many of these tubes were out of tolerance. The tube length should be 600mm +/- 0.1mm. </w:t>
      </w:r>
      <w:r w:rsidR="005E5FE5">
        <w:rPr>
          <w:rFonts w:ascii="Century Gothic" w:hAnsi="Century Gothic"/>
          <w:sz w:val="20"/>
          <w:szCs w:val="20"/>
        </w:rPr>
        <w:t>This study was used to</w:t>
      </w:r>
      <w:r w:rsidR="00C01746" w:rsidRPr="00565B8A">
        <w:rPr>
          <w:rFonts w:ascii="Century Gothic" w:hAnsi="Century Gothic"/>
          <w:sz w:val="20"/>
          <w:szCs w:val="20"/>
        </w:rPr>
        <w:t xml:space="preserve"> reduce the </w:t>
      </w:r>
      <w:r w:rsidR="005B7E67">
        <w:rPr>
          <w:rFonts w:ascii="Century Gothic" w:hAnsi="Century Gothic"/>
          <w:sz w:val="20"/>
          <w:szCs w:val="20"/>
        </w:rPr>
        <w:t>number</w:t>
      </w:r>
      <w:r w:rsidR="00C01746" w:rsidRPr="00565B8A">
        <w:rPr>
          <w:rFonts w:ascii="Century Gothic" w:hAnsi="Century Gothic"/>
          <w:sz w:val="20"/>
          <w:szCs w:val="20"/>
        </w:rPr>
        <w:t xml:space="preserve"> of tubes being rejected.</w:t>
      </w:r>
      <w:r w:rsidR="001629D5">
        <w:rPr>
          <w:rFonts w:ascii="Century Gothic" w:hAnsi="Century Gothic"/>
          <w:sz w:val="20"/>
          <w:szCs w:val="20"/>
        </w:rPr>
        <w:t xml:space="preserve"> </w:t>
      </w:r>
      <w:r w:rsidR="00C01746" w:rsidRPr="00565B8A">
        <w:rPr>
          <w:rFonts w:ascii="Century Gothic" w:hAnsi="Century Gothic"/>
          <w:sz w:val="20"/>
          <w:szCs w:val="20"/>
        </w:rPr>
        <w:t xml:space="preserve">Below is a table to show the results of our study. Every time the machine started </w:t>
      </w:r>
      <w:r w:rsidR="0010447E" w:rsidRPr="00565B8A">
        <w:rPr>
          <w:rFonts w:ascii="Century Gothic" w:hAnsi="Century Gothic"/>
          <w:sz w:val="20"/>
          <w:szCs w:val="20"/>
        </w:rPr>
        <w:t>up,</w:t>
      </w:r>
      <w:r w:rsidR="00C01746" w:rsidRPr="00565B8A">
        <w:rPr>
          <w:rFonts w:ascii="Century Gothic" w:hAnsi="Century Gothic"/>
          <w:sz w:val="20"/>
          <w:szCs w:val="20"/>
        </w:rPr>
        <w:t xml:space="preserve"> we took the 10 tubes which were rejected and measured them using a Vernier Caliper. </w:t>
      </w:r>
      <w:r w:rsidR="0010447E" w:rsidRPr="00565B8A">
        <w:rPr>
          <w:rFonts w:ascii="Century Gothic" w:hAnsi="Century Gothic"/>
          <w:sz w:val="20"/>
          <w:szCs w:val="20"/>
        </w:rPr>
        <w:t>We completed this from 8</w:t>
      </w:r>
      <w:r w:rsidR="005B7E67">
        <w:rPr>
          <w:rFonts w:ascii="Century Gothic" w:hAnsi="Century Gothic"/>
          <w:sz w:val="20"/>
          <w:szCs w:val="20"/>
        </w:rPr>
        <w:t xml:space="preserve"> </w:t>
      </w:r>
      <w:r w:rsidR="0010447E" w:rsidRPr="00565B8A">
        <w:rPr>
          <w:rFonts w:ascii="Century Gothic" w:hAnsi="Century Gothic"/>
          <w:sz w:val="20"/>
          <w:szCs w:val="20"/>
        </w:rPr>
        <w:t>am until 5</w:t>
      </w:r>
      <w:r w:rsidR="005B7E67">
        <w:rPr>
          <w:rFonts w:ascii="Century Gothic" w:hAnsi="Century Gothic"/>
          <w:sz w:val="20"/>
          <w:szCs w:val="20"/>
        </w:rPr>
        <w:t xml:space="preserve"> </w:t>
      </w:r>
      <w:r w:rsidR="0010447E" w:rsidRPr="00565B8A">
        <w:rPr>
          <w:rFonts w:ascii="Century Gothic" w:hAnsi="Century Gothic"/>
          <w:sz w:val="20"/>
          <w:szCs w:val="20"/>
        </w:rPr>
        <w:t>pm.</w:t>
      </w:r>
    </w:p>
    <w:p w14:paraId="25708CA8" w14:textId="5F69963E" w:rsidR="001629D5" w:rsidRDefault="00B73823" w:rsidP="00B16E2C">
      <w:pPr>
        <w:tabs>
          <w:tab w:val="left" w:pos="5970"/>
        </w:tabs>
        <w:spacing w:line="360" w:lineRule="auto"/>
        <w:rPr>
          <w:rFonts w:ascii="Century Gothic" w:hAnsi="Century Gothic"/>
          <w:sz w:val="20"/>
          <w:szCs w:val="20"/>
        </w:rPr>
      </w:pPr>
      <w:r w:rsidRPr="00565B8A">
        <w:rPr>
          <w:noProof/>
          <w:sz w:val="20"/>
          <w:szCs w:val="20"/>
        </w:rPr>
        <w:drawing>
          <wp:anchor distT="0" distB="0" distL="114300" distR="114300" simplePos="0" relativeHeight="251677696" behindDoc="1" locked="0" layoutInCell="1" allowOverlap="1" wp14:anchorId="0751680D" wp14:editId="484153C3">
            <wp:simplePos x="0" y="0"/>
            <wp:positionH relativeFrom="margin">
              <wp:align>center</wp:align>
            </wp:positionH>
            <wp:positionV relativeFrom="paragraph">
              <wp:posOffset>241300</wp:posOffset>
            </wp:positionV>
            <wp:extent cx="5783580" cy="3558540"/>
            <wp:effectExtent l="0" t="0" r="7620" b="3810"/>
            <wp:wrapNone/>
            <wp:docPr id="1" name="Chart 1">
              <a:extLst xmlns:a="http://schemas.openxmlformats.org/drawingml/2006/main">
                <a:ext uri="{FF2B5EF4-FFF2-40B4-BE49-F238E27FC236}">
                  <a16:creationId xmlns:a16="http://schemas.microsoft.com/office/drawing/2014/main" id="{D17D2197-E0A5-422C-9D7B-7B6280551D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0D03FD8B" w14:textId="20FBFC3E" w:rsidR="001629D5" w:rsidRDefault="001629D5" w:rsidP="00B16E2C">
      <w:pPr>
        <w:tabs>
          <w:tab w:val="left" w:pos="5970"/>
        </w:tabs>
        <w:spacing w:line="360" w:lineRule="auto"/>
        <w:rPr>
          <w:rFonts w:ascii="Century Gothic" w:hAnsi="Century Gothic"/>
          <w:sz w:val="20"/>
          <w:szCs w:val="20"/>
        </w:rPr>
      </w:pPr>
    </w:p>
    <w:p w14:paraId="5B804735" w14:textId="77777777" w:rsidR="001629D5" w:rsidRDefault="001629D5" w:rsidP="00B16E2C">
      <w:pPr>
        <w:tabs>
          <w:tab w:val="left" w:pos="5970"/>
        </w:tabs>
        <w:spacing w:line="360" w:lineRule="auto"/>
        <w:rPr>
          <w:rFonts w:ascii="Century Gothic" w:hAnsi="Century Gothic"/>
          <w:sz w:val="20"/>
          <w:szCs w:val="20"/>
        </w:rPr>
      </w:pPr>
    </w:p>
    <w:p w14:paraId="0FC2C749" w14:textId="77777777" w:rsidR="001629D5" w:rsidRDefault="001629D5" w:rsidP="00B16E2C">
      <w:pPr>
        <w:tabs>
          <w:tab w:val="left" w:pos="5970"/>
        </w:tabs>
        <w:spacing w:line="360" w:lineRule="auto"/>
        <w:rPr>
          <w:rFonts w:ascii="Century Gothic" w:hAnsi="Century Gothic"/>
          <w:sz w:val="20"/>
          <w:szCs w:val="20"/>
        </w:rPr>
      </w:pPr>
    </w:p>
    <w:p w14:paraId="2451F98E" w14:textId="77777777" w:rsidR="00B73823" w:rsidRDefault="00B73823" w:rsidP="00B16E2C">
      <w:pPr>
        <w:tabs>
          <w:tab w:val="left" w:pos="5970"/>
        </w:tabs>
        <w:spacing w:line="360" w:lineRule="auto"/>
        <w:rPr>
          <w:rFonts w:ascii="Century Gothic" w:hAnsi="Century Gothic"/>
          <w:sz w:val="20"/>
          <w:szCs w:val="20"/>
        </w:rPr>
      </w:pPr>
    </w:p>
    <w:p w14:paraId="5498872A" w14:textId="77777777" w:rsidR="00B73823" w:rsidRDefault="00B73823" w:rsidP="00B16E2C">
      <w:pPr>
        <w:tabs>
          <w:tab w:val="left" w:pos="5970"/>
        </w:tabs>
        <w:spacing w:line="360" w:lineRule="auto"/>
        <w:rPr>
          <w:rFonts w:ascii="Century Gothic" w:hAnsi="Century Gothic"/>
          <w:sz w:val="20"/>
          <w:szCs w:val="20"/>
        </w:rPr>
      </w:pPr>
    </w:p>
    <w:p w14:paraId="0A76EF2B" w14:textId="77777777" w:rsidR="00B73823" w:rsidRDefault="00B73823" w:rsidP="00B16E2C">
      <w:pPr>
        <w:tabs>
          <w:tab w:val="left" w:pos="5970"/>
        </w:tabs>
        <w:spacing w:line="360" w:lineRule="auto"/>
        <w:rPr>
          <w:rFonts w:ascii="Century Gothic" w:hAnsi="Century Gothic"/>
          <w:sz w:val="20"/>
          <w:szCs w:val="20"/>
        </w:rPr>
      </w:pPr>
    </w:p>
    <w:p w14:paraId="4E6A39D0" w14:textId="77777777" w:rsidR="00B73823" w:rsidRDefault="00B73823" w:rsidP="00B16E2C">
      <w:pPr>
        <w:tabs>
          <w:tab w:val="left" w:pos="5970"/>
        </w:tabs>
        <w:spacing w:line="360" w:lineRule="auto"/>
        <w:rPr>
          <w:rFonts w:ascii="Century Gothic" w:hAnsi="Century Gothic"/>
          <w:sz w:val="20"/>
          <w:szCs w:val="20"/>
        </w:rPr>
      </w:pPr>
    </w:p>
    <w:p w14:paraId="05E9BA64" w14:textId="77777777" w:rsidR="00B73823" w:rsidRDefault="00B73823" w:rsidP="00B16E2C">
      <w:pPr>
        <w:tabs>
          <w:tab w:val="left" w:pos="5970"/>
        </w:tabs>
        <w:spacing w:line="360" w:lineRule="auto"/>
        <w:rPr>
          <w:rFonts w:ascii="Century Gothic" w:hAnsi="Century Gothic"/>
          <w:sz w:val="20"/>
          <w:szCs w:val="20"/>
        </w:rPr>
      </w:pPr>
    </w:p>
    <w:p w14:paraId="0AAFDA80" w14:textId="77777777" w:rsidR="00B73823" w:rsidRDefault="00B73823" w:rsidP="00B16E2C">
      <w:pPr>
        <w:tabs>
          <w:tab w:val="left" w:pos="5970"/>
        </w:tabs>
        <w:spacing w:line="360" w:lineRule="auto"/>
        <w:rPr>
          <w:rFonts w:ascii="Century Gothic" w:hAnsi="Century Gothic"/>
          <w:sz w:val="20"/>
          <w:szCs w:val="20"/>
        </w:rPr>
      </w:pPr>
    </w:p>
    <w:p w14:paraId="1056624E" w14:textId="77777777" w:rsidR="00B73823" w:rsidRDefault="00B73823" w:rsidP="00B16E2C">
      <w:pPr>
        <w:tabs>
          <w:tab w:val="left" w:pos="5970"/>
        </w:tabs>
        <w:spacing w:line="360" w:lineRule="auto"/>
        <w:rPr>
          <w:rFonts w:ascii="Century Gothic" w:hAnsi="Century Gothic"/>
          <w:sz w:val="20"/>
          <w:szCs w:val="20"/>
        </w:rPr>
      </w:pPr>
    </w:p>
    <w:p w14:paraId="4A14E42A" w14:textId="07FE099E" w:rsidR="00B73823" w:rsidRDefault="00B73823" w:rsidP="00B16E2C">
      <w:pPr>
        <w:tabs>
          <w:tab w:val="left" w:pos="5970"/>
        </w:tabs>
        <w:spacing w:line="360" w:lineRule="auto"/>
        <w:rPr>
          <w:rFonts w:ascii="Century Gothic" w:hAnsi="Century Gothic"/>
          <w:sz w:val="20"/>
          <w:szCs w:val="20"/>
        </w:rPr>
      </w:pPr>
    </w:p>
    <w:p w14:paraId="37C3A3B4" w14:textId="77777777" w:rsidR="005E5FE5" w:rsidRDefault="005E5FE5" w:rsidP="00B16E2C">
      <w:pPr>
        <w:tabs>
          <w:tab w:val="left" w:pos="5970"/>
        </w:tabs>
        <w:spacing w:line="360" w:lineRule="auto"/>
        <w:rPr>
          <w:rFonts w:ascii="Century Gothic" w:hAnsi="Century Gothic"/>
          <w:sz w:val="20"/>
          <w:szCs w:val="20"/>
        </w:rPr>
      </w:pPr>
    </w:p>
    <w:p w14:paraId="44740A2E" w14:textId="70EE925E" w:rsidR="00B73823" w:rsidRDefault="007C1425"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lastRenderedPageBreak/>
        <w:t>As you can see from the chart, majority of the tubes were within specification. The maximum number of tubes which were reject</w:t>
      </w:r>
      <w:r w:rsidR="005E5FE5">
        <w:rPr>
          <w:rFonts w:ascii="Century Gothic" w:hAnsi="Century Gothic"/>
          <w:sz w:val="20"/>
          <w:szCs w:val="20"/>
        </w:rPr>
        <w:t>ed</w:t>
      </w:r>
      <w:r w:rsidRPr="00565B8A">
        <w:rPr>
          <w:rFonts w:ascii="Century Gothic" w:hAnsi="Century Gothic"/>
          <w:sz w:val="20"/>
          <w:szCs w:val="20"/>
        </w:rPr>
        <w:t xml:space="preserve"> was 4. From this study</w:t>
      </w:r>
      <w:r w:rsidR="005B7E67">
        <w:rPr>
          <w:rFonts w:ascii="Century Gothic" w:hAnsi="Century Gothic"/>
          <w:sz w:val="20"/>
          <w:szCs w:val="20"/>
        </w:rPr>
        <w:t>,</w:t>
      </w:r>
      <w:r w:rsidRPr="00565B8A">
        <w:rPr>
          <w:rFonts w:ascii="Century Gothic" w:hAnsi="Century Gothic"/>
          <w:sz w:val="20"/>
          <w:szCs w:val="20"/>
        </w:rPr>
        <w:t xml:space="preserve"> we were able to reduce the </w:t>
      </w:r>
      <w:r w:rsidR="005B7E67">
        <w:rPr>
          <w:rFonts w:ascii="Century Gothic" w:hAnsi="Century Gothic"/>
          <w:sz w:val="20"/>
          <w:szCs w:val="20"/>
        </w:rPr>
        <w:t>number</w:t>
      </w:r>
      <w:r w:rsidRPr="00565B8A">
        <w:rPr>
          <w:rFonts w:ascii="Century Gothic" w:hAnsi="Century Gothic"/>
          <w:sz w:val="20"/>
          <w:szCs w:val="20"/>
        </w:rPr>
        <w:t xml:space="preserve"> of tubes which </w:t>
      </w:r>
      <w:r w:rsidR="005E5FE5">
        <w:rPr>
          <w:rFonts w:ascii="Century Gothic" w:hAnsi="Century Gothic"/>
          <w:sz w:val="20"/>
          <w:szCs w:val="20"/>
        </w:rPr>
        <w:t>were</w:t>
      </w:r>
      <w:r w:rsidRPr="00565B8A">
        <w:rPr>
          <w:rFonts w:ascii="Century Gothic" w:hAnsi="Century Gothic"/>
          <w:sz w:val="20"/>
          <w:szCs w:val="20"/>
        </w:rPr>
        <w:t xml:space="preserve"> automatically rejected to 5. Even though the data shows the maximum number of tubes was 4, we felt that setting the automatic reject to 5 tubes would</w:t>
      </w:r>
      <w:r w:rsidR="005E5FE5">
        <w:rPr>
          <w:rFonts w:ascii="Century Gothic" w:hAnsi="Century Gothic"/>
          <w:sz w:val="20"/>
          <w:szCs w:val="20"/>
        </w:rPr>
        <w:t xml:space="preserve"> be</w:t>
      </w:r>
      <w:r w:rsidRPr="00565B8A">
        <w:rPr>
          <w:rFonts w:ascii="Century Gothic" w:hAnsi="Century Gothic"/>
          <w:sz w:val="20"/>
          <w:szCs w:val="20"/>
        </w:rPr>
        <w:t xml:space="preserve"> safer when tubes are loaded into the machine. By doing this we have halved the amount of scrap which the machine has been producing. </w:t>
      </w:r>
    </w:p>
    <w:p w14:paraId="45ECBC26" w14:textId="2FB28385" w:rsidR="00B73823" w:rsidRDefault="007C1425"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This scrap reduction has taken the amount of scrap our machine was producing down by 50%. This</w:t>
      </w:r>
      <w:r w:rsidR="005B7E67">
        <w:rPr>
          <w:rFonts w:ascii="Century Gothic" w:hAnsi="Century Gothic"/>
          <w:sz w:val="20"/>
          <w:szCs w:val="20"/>
        </w:rPr>
        <w:t>,</w:t>
      </w:r>
      <w:r w:rsidRPr="00565B8A">
        <w:rPr>
          <w:rFonts w:ascii="Century Gothic" w:hAnsi="Century Gothic"/>
          <w:sz w:val="20"/>
          <w:szCs w:val="20"/>
        </w:rPr>
        <w:t xml:space="preserve"> in turn</w:t>
      </w:r>
      <w:r w:rsidR="005B7E67">
        <w:rPr>
          <w:rFonts w:ascii="Century Gothic" w:hAnsi="Century Gothic"/>
          <w:sz w:val="20"/>
          <w:szCs w:val="20"/>
        </w:rPr>
        <w:t>,</w:t>
      </w:r>
      <w:r w:rsidRPr="00565B8A">
        <w:rPr>
          <w:rFonts w:ascii="Century Gothic" w:hAnsi="Century Gothic"/>
          <w:sz w:val="20"/>
          <w:szCs w:val="20"/>
        </w:rPr>
        <w:t xml:space="preserve"> has a positive effect on our quality when looking at the OEE of the machine. This scrap reduction took us to 87% OEE. We achieved our </w:t>
      </w:r>
      <w:r w:rsidR="008B4269" w:rsidRPr="00565B8A">
        <w:rPr>
          <w:rFonts w:ascii="Century Gothic" w:hAnsi="Century Gothic"/>
          <w:sz w:val="20"/>
          <w:szCs w:val="20"/>
        </w:rPr>
        <w:t>goal which was set at getting the machine OEE to 85% and above.</w:t>
      </w:r>
    </w:p>
    <w:p w14:paraId="0D78A43F" w14:textId="7A44BD11" w:rsidR="001629D5" w:rsidRPr="001629D5" w:rsidRDefault="001629D5" w:rsidP="001629D5">
      <w:pPr>
        <w:tabs>
          <w:tab w:val="left" w:pos="5970"/>
        </w:tabs>
        <w:spacing w:line="360" w:lineRule="auto"/>
        <w:rPr>
          <w:rFonts w:ascii="Century Gothic" w:hAnsi="Century Gothic"/>
          <w:b/>
          <w:bCs/>
          <w:sz w:val="20"/>
          <w:szCs w:val="20"/>
          <w:u w:val="single"/>
        </w:rPr>
      </w:pPr>
      <w:r>
        <w:rPr>
          <w:rFonts w:ascii="Century Gothic" w:hAnsi="Century Gothic"/>
          <w:b/>
          <w:bCs/>
          <w:sz w:val="20"/>
          <w:szCs w:val="20"/>
        </w:rPr>
        <w:t xml:space="preserve">4.1 </w:t>
      </w:r>
      <w:r w:rsidRPr="001629D5">
        <w:rPr>
          <w:rFonts w:ascii="Century Gothic" w:hAnsi="Century Gothic"/>
          <w:b/>
          <w:bCs/>
          <w:sz w:val="20"/>
          <w:szCs w:val="20"/>
          <w:u w:val="single"/>
        </w:rPr>
        <w:t>Gantt Chart</w:t>
      </w:r>
    </w:p>
    <w:p w14:paraId="6841C58C" w14:textId="14C6BF6D" w:rsidR="001629D5" w:rsidRDefault="001629D5" w:rsidP="001629D5">
      <w:pPr>
        <w:tabs>
          <w:tab w:val="left" w:pos="5970"/>
        </w:tabs>
        <w:spacing w:line="360" w:lineRule="auto"/>
        <w:rPr>
          <w:rFonts w:ascii="Century Gothic" w:hAnsi="Century Gothic"/>
          <w:sz w:val="20"/>
          <w:szCs w:val="20"/>
        </w:rPr>
      </w:pPr>
      <w:r>
        <w:rPr>
          <w:rFonts w:ascii="Century Gothic" w:hAnsi="Century Gothic"/>
          <w:sz w:val="20"/>
          <w:szCs w:val="20"/>
        </w:rPr>
        <w:t xml:space="preserve">The Gantt chart below shows </w:t>
      </w:r>
      <w:r w:rsidR="00F8055F">
        <w:rPr>
          <w:rFonts w:ascii="Century Gothic" w:hAnsi="Century Gothic"/>
          <w:sz w:val="20"/>
          <w:szCs w:val="20"/>
        </w:rPr>
        <w:t>the</w:t>
      </w:r>
      <w:r>
        <w:rPr>
          <w:rFonts w:ascii="Century Gothic" w:hAnsi="Century Gothic"/>
          <w:sz w:val="20"/>
          <w:szCs w:val="20"/>
        </w:rPr>
        <w:t xml:space="preserve"> timing plan for the project. This was put together after everyone’s tasks were discussed and agreed. As you can see </w:t>
      </w:r>
      <w:r w:rsidR="006E5392">
        <w:rPr>
          <w:rFonts w:ascii="Century Gothic" w:hAnsi="Century Gothic"/>
          <w:sz w:val="20"/>
          <w:szCs w:val="20"/>
        </w:rPr>
        <w:t>below, the team was</w:t>
      </w:r>
      <w:r>
        <w:rPr>
          <w:rFonts w:ascii="Century Gothic" w:hAnsi="Century Gothic"/>
          <w:sz w:val="20"/>
          <w:szCs w:val="20"/>
        </w:rPr>
        <w:t xml:space="preserve"> on plan in completing all our tasks up until the 08/02/2020. After this</w:t>
      </w:r>
      <w:r w:rsidR="005B7E67">
        <w:rPr>
          <w:rFonts w:ascii="Century Gothic" w:hAnsi="Century Gothic"/>
          <w:sz w:val="20"/>
          <w:szCs w:val="20"/>
        </w:rPr>
        <w:t>,</w:t>
      </w:r>
      <w:r>
        <w:rPr>
          <w:rFonts w:ascii="Century Gothic" w:hAnsi="Century Gothic"/>
          <w:sz w:val="20"/>
          <w:szCs w:val="20"/>
        </w:rPr>
        <w:t xml:space="preserve"> </w:t>
      </w:r>
      <w:r w:rsidR="006E5392">
        <w:rPr>
          <w:rFonts w:ascii="Century Gothic" w:hAnsi="Century Gothic"/>
          <w:sz w:val="20"/>
          <w:szCs w:val="20"/>
        </w:rPr>
        <w:t xml:space="preserve">there was </w:t>
      </w:r>
      <w:r>
        <w:rPr>
          <w:rFonts w:ascii="Century Gothic" w:hAnsi="Century Gothic"/>
          <w:sz w:val="20"/>
          <w:szCs w:val="20"/>
        </w:rPr>
        <w:t>a ten-day delay due to a high-volume order coming in which required the machine to run 24/7. This delayed the project during this period</w:t>
      </w:r>
      <w:r w:rsidR="005B7E67">
        <w:rPr>
          <w:rFonts w:ascii="Century Gothic" w:hAnsi="Century Gothic"/>
          <w:sz w:val="20"/>
          <w:szCs w:val="20"/>
        </w:rPr>
        <w:t xml:space="preserve"> </w:t>
      </w:r>
      <w:r>
        <w:rPr>
          <w:rFonts w:ascii="Century Gothic" w:hAnsi="Century Gothic"/>
          <w:sz w:val="20"/>
          <w:szCs w:val="20"/>
        </w:rPr>
        <w:t xml:space="preserve">because the changes which needed to be made were on the machine. Due to </w:t>
      </w:r>
      <w:r w:rsidR="006E5392">
        <w:rPr>
          <w:rFonts w:ascii="Century Gothic" w:hAnsi="Century Gothic"/>
          <w:sz w:val="20"/>
          <w:szCs w:val="20"/>
        </w:rPr>
        <w:t>the team</w:t>
      </w:r>
      <w:r>
        <w:rPr>
          <w:rFonts w:ascii="Century Gothic" w:hAnsi="Century Gothic"/>
          <w:sz w:val="20"/>
          <w:szCs w:val="20"/>
        </w:rPr>
        <w:t xml:space="preserve"> not being able to stop the machine to make the changes we had to put the work on hold. After the large delay everything we completed within its allotted time frame without any further issues. </w:t>
      </w:r>
    </w:p>
    <w:p w14:paraId="279EA2FD" w14:textId="0B243BD4" w:rsidR="001629D5" w:rsidRDefault="001629D5" w:rsidP="001629D5">
      <w:pPr>
        <w:tabs>
          <w:tab w:val="left" w:pos="5970"/>
        </w:tabs>
        <w:spacing w:line="360" w:lineRule="auto"/>
        <w:rPr>
          <w:rFonts w:ascii="Century Gothic" w:hAnsi="Century Gothic"/>
          <w:sz w:val="20"/>
          <w:szCs w:val="20"/>
        </w:rPr>
      </w:pPr>
      <w:r w:rsidRPr="00565B8A">
        <w:rPr>
          <w:noProof/>
          <w:sz w:val="20"/>
          <w:szCs w:val="20"/>
        </w:rPr>
        <w:drawing>
          <wp:anchor distT="0" distB="0" distL="114300" distR="114300" simplePos="0" relativeHeight="251678720" behindDoc="1" locked="0" layoutInCell="1" allowOverlap="1" wp14:anchorId="5F9CDB15" wp14:editId="0817F79B">
            <wp:simplePos x="0" y="0"/>
            <wp:positionH relativeFrom="margin">
              <wp:align>left</wp:align>
            </wp:positionH>
            <wp:positionV relativeFrom="paragraph">
              <wp:posOffset>6350</wp:posOffset>
            </wp:positionV>
            <wp:extent cx="5829300" cy="3276600"/>
            <wp:effectExtent l="0" t="0" r="0" b="0"/>
            <wp:wrapNone/>
            <wp:docPr id="2" name="Chart 2">
              <a:extLst xmlns:a="http://schemas.openxmlformats.org/drawingml/2006/main">
                <a:ext uri="{FF2B5EF4-FFF2-40B4-BE49-F238E27FC236}">
                  <a16:creationId xmlns:a16="http://schemas.microsoft.com/office/drawing/2014/main" id="{BC8923AF-8648-44DD-8156-D09165395E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1766DD77" w14:textId="6244A903" w:rsidR="001629D5" w:rsidRDefault="001629D5" w:rsidP="001629D5">
      <w:pPr>
        <w:tabs>
          <w:tab w:val="left" w:pos="5970"/>
        </w:tabs>
        <w:spacing w:line="360" w:lineRule="auto"/>
        <w:rPr>
          <w:rFonts w:ascii="Century Gothic" w:hAnsi="Century Gothic"/>
          <w:sz w:val="20"/>
          <w:szCs w:val="20"/>
        </w:rPr>
      </w:pPr>
    </w:p>
    <w:p w14:paraId="355570A5" w14:textId="719C1C1C" w:rsidR="001629D5" w:rsidRDefault="001629D5" w:rsidP="001629D5">
      <w:pPr>
        <w:tabs>
          <w:tab w:val="left" w:pos="5970"/>
        </w:tabs>
        <w:spacing w:line="360" w:lineRule="auto"/>
        <w:rPr>
          <w:rFonts w:ascii="Century Gothic" w:hAnsi="Century Gothic"/>
          <w:sz w:val="20"/>
          <w:szCs w:val="20"/>
        </w:rPr>
      </w:pPr>
    </w:p>
    <w:p w14:paraId="0F2EA3EB" w14:textId="0B532718" w:rsidR="001629D5" w:rsidRDefault="001629D5" w:rsidP="001629D5">
      <w:pPr>
        <w:tabs>
          <w:tab w:val="left" w:pos="5970"/>
        </w:tabs>
        <w:spacing w:line="360" w:lineRule="auto"/>
        <w:rPr>
          <w:rFonts w:ascii="Century Gothic" w:hAnsi="Century Gothic"/>
          <w:sz w:val="20"/>
          <w:szCs w:val="20"/>
        </w:rPr>
      </w:pPr>
    </w:p>
    <w:p w14:paraId="100F8A74" w14:textId="77777777" w:rsidR="001629D5" w:rsidRDefault="001629D5" w:rsidP="001629D5">
      <w:pPr>
        <w:tabs>
          <w:tab w:val="left" w:pos="5970"/>
        </w:tabs>
        <w:spacing w:line="360" w:lineRule="auto"/>
        <w:rPr>
          <w:rFonts w:ascii="Century Gothic" w:hAnsi="Century Gothic"/>
          <w:sz w:val="20"/>
          <w:szCs w:val="20"/>
        </w:rPr>
      </w:pPr>
    </w:p>
    <w:p w14:paraId="6DABCDC4" w14:textId="498840A1" w:rsidR="001629D5" w:rsidRDefault="001629D5" w:rsidP="001629D5">
      <w:pPr>
        <w:tabs>
          <w:tab w:val="left" w:pos="5970"/>
        </w:tabs>
        <w:spacing w:line="360" w:lineRule="auto"/>
        <w:rPr>
          <w:rFonts w:ascii="Century Gothic" w:hAnsi="Century Gothic"/>
          <w:sz w:val="20"/>
          <w:szCs w:val="20"/>
        </w:rPr>
      </w:pPr>
    </w:p>
    <w:p w14:paraId="25E6C16A" w14:textId="18F0294A" w:rsidR="001629D5" w:rsidRDefault="001629D5" w:rsidP="001629D5">
      <w:pPr>
        <w:tabs>
          <w:tab w:val="left" w:pos="5970"/>
        </w:tabs>
        <w:spacing w:line="360" w:lineRule="auto"/>
        <w:rPr>
          <w:rFonts w:ascii="Century Gothic" w:hAnsi="Century Gothic"/>
          <w:sz w:val="20"/>
          <w:szCs w:val="20"/>
        </w:rPr>
      </w:pPr>
    </w:p>
    <w:p w14:paraId="522EEA44" w14:textId="6CDE2305" w:rsidR="001629D5" w:rsidRDefault="001629D5" w:rsidP="001629D5">
      <w:pPr>
        <w:tabs>
          <w:tab w:val="left" w:pos="5970"/>
        </w:tabs>
        <w:spacing w:line="360" w:lineRule="auto"/>
        <w:rPr>
          <w:rFonts w:ascii="Century Gothic" w:hAnsi="Century Gothic"/>
          <w:sz w:val="20"/>
          <w:szCs w:val="20"/>
        </w:rPr>
      </w:pPr>
    </w:p>
    <w:p w14:paraId="20F25B5F" w14:textId="77777777" w:rsidR="001629D5" w:rsidRPr="00565B8A" w:rsidRDefault="001629D5" w:rsidP="001629D5">
      <w:pPr>
        <w:tabs>
          <w:tab w:val="left" w:pos="5970"/>
        </w:tabs>
        <w:spacing w:line="360" w:lineRule="auto"/>
        <w:rPr>
          <w:rFonts w:ascii="Century Gothic" w:hAnsi="Century Gothic"/>
          <w:sz w:val="20"/>
          <w:szCs w:val="20"/>
        </w:rPr>
      </w:pPr>
    </w:p>
    <w:p w14:paraId="5B3D3DD3" w14:textId="2031AE7F" w:rsidR="001629D5" w:rsidRDefault="001629D5" w:rsidP="00B16E2C">
      <w:pPr>
        <w:tabs>
          <w:tab w:val="left" w:pos="5970"/>
        </w:tabs>
        <w:spacing w:line="360" w:lineRule="auto"/>
        <w:rPr>
          <w:rFonts w:ascii="Century Gothic" w:hAnsi="Century Gothic"/>
          <w:sz w:val="20"/>
          <w:szCs w:val="20"/>
        </w:rPr>
      </w:pPr>
    </w:p>
    <w:p w14:paraId="77BA48A2" w14:textId="02741566" w:rsidR="005E5FE5" w:rsidRDefault="001629D5" w:rsidP="00B16E2C">
      <w:pPr>
        <w:tabs>
          <w:tab w:val="left" w:pos="5970"/>
        </w:tabs>
        <w:spacing w:line="360" w:lineRule="auto"/>
        <w:rPr>
          <w:rFonts w:ascii="Century Gothic" w:hAnsi="Century Gothic"/>
          <w:b/>
          <w:bCs/>
          <w:sz w:val="20"/>
          <w:szCs w:val="20"/>
        </w:rPr>
      </w:pPr>
      <w:r>
        <w:rPr>
          <w:rFonts w:ascii="Century Gothic" w:hAnsi="Century Gothic"/>
          <w:sz w:val="20"/>
          <w:szCs w:val="20"/>
        </w:rPr>
        <w:br/>
      </w:r>
    </w:p>
    <w:p w14:paraId="56395EEE" w14:textId="4B96EACB" w:rsidR="000049A6" w:rsidRPr="00565B8A" w:rsidRDefault="004C58BB" w:rsidP="00B16E2C">
      <w:pPr>
        <w:tabs>
          <w:tab w:val="left" w:pos="5970"/>
        </w:tabs>
        <w:spacing w:line="360" w:lineRule="auto"/>
        <w:rPr>
          <w:rFonts w:ascii="Century Gothic" w:hAnsi="Century Gothic"/>
          <w:b/>
          <w:bCs/>
          <w:sz w:val="20"/>
          <w:szCs w:val="20"/>
          <w:u w:val="single"/>
        </w:rPr>
      </w:pPr>
      <w:r>
        <w:rPr>
          <w:rFonts w:ascii="Century Gothic" w:hAnsi="Century Gothic"/>
          <w:b/>
          <w:bCs/>
          <w:sz w:val="20"/>
          <w:szCs w:val="20"/>
        </w:rPr>
        <w:lastRenderedPageBreak/>
        <w:t xml:space="preserve">5.0 </w:t>
      </w:r>
      <w:r w:rsidR="000049A6" w:rsidRPr="00565B8A">
        <w:rPr>
          <w:rFonts w:ascii="Century Gothic" w:hAnsi="Century Gothic"/>
          <w:b/>
          <w:bCs/>
          <w:sz w:val="20"/>
          <w:szCs w:val="20"/>
          <w:u w:val="single"/>
        </w:rPr>
        <w:t>Team Members</w:t>
      </w:r>
    </w:p>
    <w:p w14:paraId="54C012A6" w14:textId="52484DFA" w:rsidR="000A6698" w:rsidRPr="00565B8A" w:rsidRDefault="000A6698"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When </w:t>
      </w:r>
      <w:r w:rsidR="00895F12">
        <w:rPr>
          <w:rFonts w:ascii="Century Gothic" w:hAnsi="Century Gothic"/>
          <w:sz w:val="20"/>
          <w:szCs w:val="20"/>
        </w:rPr>
        <w:t>the team was considered</w:t>
      </w:r>
      <w:r w:rsidR="008279C1" w:rsidRPr="00565B8A">
        <w:rPr>
          <w:rFonts w:ascii="Century Gothic" w:hAnsi="Century Gothic"/>
          <w:sz w:val="20"/>
          <w:szCs w:val="20"/>
        </w:rPr>
        <w:t>,</w:t>
      </w:r>
      <w:r w:rsidRPr="00565B8A">
        <w:rPr>
          <w:rFonts w:ascii="Century Gothic" w:hAnsi="Century Gothic"/>
          <w:sz w:val="20"/>
          <w:szCs w:val="20"/>
        </w:rPr>
        <w:t xml:space="preserve"> there w</w:t>
      </w:r>
      <w:r w:rsidR="008279C1" w:rsidRPr="00565B8A">
        <w:rPr>
          <w:rFonts w:ascii="Century Gothic" w:hAnsi="Century Gothic"/>
          <w:sz w:val="20"/>
          <w:szCs w:val="20"/>
        </w:rPr>
        <w:t>ere</w:t>
      </w:r>
      <w:r w:rsidRPr="00565B8A">
        <w:rPr>
          <w:rFonts w:ascii="Century Gothic" w:hAnsi="Century Gothic"/>
          <w:sz w:val="20"/>
          <w:szCs w:val="20"/>
        </w:rPr>
        <w:t xml:space="preserve"> a variety of roles which were looked at. </w:t>
      </w:r>
      <w:r w:rsidR="00895F12">
        <w:rPr>
          <w:rFonts w:ascii="Century Gothic" w:hAnsi="Century Gothic"/>
          <w:sz w:val="20"/>
          <w:szCs w:val="20"/>
        </w:rPr>
        <w:t xml:space="preserve">It was </w:t>
      </w:r>
      <w:r w:rsidRPr="00565B8A">
        <w:rPr>
          <w:rFonts w:ascii="Century Gothic" w:hAnsi="Century Gothic"/>
          <w:sz w:val="20"/>
          <w:szCs w:val="20"/>
        </w:rPr>
        <w:t xml:space="preserve">decided that the project engineer would have to lead this task. There would also be a quality engineer present to ensure the quality of the product throughout the changes. </w:t>
      </w:r>
      <w:r w:rsidR="00895F12">
        <w:rPr>
          <w:rFonts w:ascii="Century Gothic" w:hAnsi="Century Gothic"/>
          <w:sz w:val="20"/>
          <w:szCs w:val="20"/>
        </w:rPr>
        <w:t>A</w:t>
      </w:r>
      <w:r w:rsidRPr="00565B8A">
        <w:rPr>
          <w:rFonts w:ascii="Century Gothic" w:hAnsi="Century Gothic"/>
          <w:sz w:val="20"/>
          <w:szCs w:val="20"/>
        </w:rPr>
        <w:t xml:space="preserve"> maintenance technician to carry out the changes required on the machine and finally an operator. The operator brings a wealth of knowledge to the team which is specific to the machine being used. He would also operat</w:t>
      </w:r>
      <w:r w:rsidR="005B7E67">
        <w:rPr>
          <w:rFonts w:ascii="Century Gothic" w:hAnsi="Century Gothic"/>
          <w:sz w:val="20"/>
          <w:szCs w:val="20"/>
        </w:rPr>
        <w:t>e</w:t>
      </w:r>
      <w:r w:rsidRPr="00565B8A">
        <w:rPr>
          <w:rFonts w:ascii="Century Gothic" w:hAnsi="Century Gothic"/>
          <w:sz w:val="20"/>
          <w:szCs w:val="20"/>
        </w:rPr>
        <w:t xml:space="preserve"> the machine while the team was making changes.</w:t>
      </w:r>
    </w:p>
    <w:p w14:paraId="19261BCD" w14:textId="3AE45B0B" w:rsidR="00DF2C8B" w:rsidRPr="00565B8A" w:rsidRDefault="00DF2C8B"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When looking at the team I will reflect on how Tuckman’s theory and Belbin’s theory </w:t>
      </w:r>
      <w:r w:rsidR="00895F12">
        <w:rPr>
          <w:rFonts w:ascii="Century Gothic" w:hAnsi="Century Gothic"/>
          <w:sz w:val="20"/>
          <w:szCs w:val="20"/>
        </w:rPr>
        <w:t>is used by the team</w:t>
      </w:r>
      <w:r w:rsidRPr="00565B8A">
        <w:rPr>
          <w:rFonts w:ascii="Century Gothic" w:hAnsi="Century Gothic"/>
          <w:sz w:val="20"/>
          <w:szCs w:val="20"/>
        </w:rPr>
        <w:t xml:space="preserve">. </w:t>
      </w:r>
      <w:r w:rsidR="00895F12">
        <w:rPr>
          <w:rFonts w:ascii="Century Gothic" w:hAnsi="Century Gothic"/>
          <w:sz w:val="20"/>
          <w:szCs w:val="20"/>
        </w:rPr>
        <w:t>During the task</w:t>
      </w:r>
      <w:r w:rsidR="005B7E67">
        <w:rPr>
          <w:rFonts w:ascii="Century Gothic" w:hAnsi="Century Gothic"/>
          <w:sz w:val="20"/>
          <w:szCs w:val="20"/>
        </w:rPr>
        <w:t>,</w:t>
      </w:r>
      <w:r w:rsidR="00895F12">
        <w:rPr>
          <w:rFonts w:ascii="Century Gothic" w:hAnsi="Century Gothic"/>
          <w:sz w:val="20"/>
          <w:szCs w:val="20"/>
        </w:rPr>
        <w:t xml:space="preserve"> the team was </w:t>
      </w:r>
      <w:r w:rsidRPr="00565B8A">
        <w:rPr>
          <w:rFonts w:ascii="Century Gothic" w:hAnsi="Century Gothic"/>
          <w:sz w:val="20"/>
          <w:szCs w:val="20"/>
        </w:rPr>
        <w:t xml:space="preserve">unaware of these theories. </w:t>
      </w:r>
      <w:r w:rsidR="00895F12">
        <w:rPr>
          <w:rFonts w:ascii="Century Gothic" w:hAnsi="Century Gothic"/>
          <w:sz w:val="20"/>
          <w:szCs w:val="20"/>
        </w:rPr>
        <w:t xml:space="preserve">The team </w:t>
      </w:r>
      <w:r w:rsidRPr="00565B8A">
        <w:rPr>
          <w:rFonts w:ascii="Century Gothic" w:hAnsi="Century Gothic"/>
          <w:sz w:val="20"/>
          <w:szCs w:val="20"/>
        </w:rPr>
        <w:t xml:space="preserve">will look at whether we used these theories in our team, how </w:t>
      </w:r>
      <w:r w:rsidR="00895F12">
        <w:rPr>
          <w:rFonts w:ascii="Century Gothic" w:hAnsi="Century Gothic"/>
          <w:sz w:val="20"/>
          <w:szCs w:val="20"/>
        </w:rPr>
        <w:t>the team</w:t>
      </w:r>
      <w:r w:rsidRPr="00565B8A">
        <w:rPr>
          <w:rFonts w:ascii="Century Gothic" w:hAnsi="Century Gothic"/>
          <w:sz w:val="20"/>
          <w:szCs w:val="20"/>
        </w:rPr>
        <w:t xml:space="preserve"> used them and how </w:t>
      </w:r>
      <w:r w:rsidR="00895F12">
        <w:rPr>
          <w:rFonts w:ascii="Century Gothic" w:hAnsi="Century Gothic"/>
          <w:sz w:val="20"/>
          <w:szCs w:val="20"/>
        </w:rPr>
        <w:t>the team</w:t>
      </w:r>
      <w:r w:rsidRPr="00565B8A">
        <w:rPr>
          <w:rFonts w:ascii="Century Gothic" w:hAnsi="Century Gothic"/>
          <w:sz w:val="20"/>
          <w:szCs w:val="20"/>
        </w:rPr>
        <w:t xml:space="preserve"> could improve on them. </w:t>
      </w:r>
    </w:p>
    <w:p w14:paraId="1210904D" w14:textId="77AD68D0" w:rsidR="000049A6" w:rsidRPr="00565B8A" w:rsidRDefault="000A6698"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When look</w:t>
      </w:r>
      <w:r w:rsidR="00895F12">
        <w:rPr>
          <w:rFonts w:ascii="Century Gothic" w:hAnsi="Century Gothic"/>
          <w:sz w:val="20"/>
          <w:szCs w:val="20"/>
        </w:rPr>
        <w:t>ing</w:t>
      </w:r>
      <w:r w:rsidRPr="00565B8A">
        <w:rPr>
          <w:rFonts w:ascii="Century Gothic" w:hAnsi="Century Gothic"/>
          <w:sz w:val="20"/>
          <w:szCs w:val="20"/>
        </w:rPr>
        <w:t xml:space="preserve"> at Tuckman’s theory of storming, forming, norming, performing and adjourning</w:t>
      </w:r>
      <w:r w:rsidR="00895F12">
        <w:rPr>
          <w:rFonts w:ascii="Century Gothic" w:hAnsi="Century Gothic"/>
          <w:sz w:val="20"/>
          <w:szCs w:val="20"/>
        </w:rPr>
        <w:t>.</w:t>
      </w:r>
      <w:r w:rsidR="00F50EEA" w:rsidRPr="00565B8A">
        <w:rPr>
          <w:rFonts w:ascii="Century Gothic" w:hAnsi="Century Gothic"/>
          <w:sz w:val="20"/>
          <w:szCs w:val="20"/>
        </w:rPr>
        <w:t xml:space="preserve"> </w:t>
      </w:r>
      <w:r w:rsidR="00895F12">
        <w:rPr>
          <w:rFonts w:ascii="Century Gothic" w:hAnsi="Century Gothic"/>
          <w:sz w:val="20"/>
          <w:szCs w:val="20"/>
        </w:rPr>
        <w:t>The team didn’t</w:t>
      </w:r>
      <w:r w:rsidR="00E15910" w:rsidRPr="00565B8A">
        <w:rPr>
          <w:rFonts w:ascii="Century Gothic" w:hAnsi="Century Gothic"/>
          <w:sz w:val="20"/>
          <w:szCs w:val="20"/>
        </w:rPr>
        <w:t xml:space="preserve"> use th</w:t>
      </w:r>
      <w:r w:rsidR="00895F12">
        <w:rPr>
          <w:rFonts w:ascii="Century Gothic" w:hAnsi="Century Gothic"/>
          <w:sz w:val="20"/>
          <w:szCs w:val="20"/>
        </w:rPr>
        <w:t>e</w:t>
      </w:r>
      <w:r w:rsidR="00E15910" w:rsidRPr="00565B8A">
        <w:rPr>
          <w:rFonts w:ascii="Century Gothic" w:hAnsi="Century Gothic"/>
          <w:sz w:val="20"/>
          <w:szCs w:val="20"/>
        </w:rPr>
        <w:t>s</w:t>
      </w:r>
      <w:r w:rsidR="00895F12">
        <w:rPr>
          <w:rFonts w:ascii="Century Gothic" w:hAnsi="Century Gothic"/>
          <w:sz w:val="20"/>
          <w:szCs w:val="20"/>
        </w:rPr>
        <w:t>e</w:t>
      </w:r>
      <w:r w:rsidR="00E15910" w:rsidRPr="00565B8A">
        <w:rPr>
          <w:rFonts w:ascii="Century Gothic" w:hAnsi="Century Gothic"/>
          <w:sz w:val="20"/>
          <w:szCs w:val="20"/>
        </w:rPr>
        <w:t xml:space="preserve"> technique</w:t>
      </w:r>
      <w:r w:rsidR="00895F12">
        <w:rPr>
          <w:rFonts w:ascii="Century Gothic" w:hAnsi="Century Gothic"/>
          <w:sz w:val="20"/>
          <w:szCs w:val="20"/>
        </w:rPr>
        <w:t>s</w:t>
      </w:r>
      <w:r w:rsidR="00E15910" w:rsidRPr="00565B8A">
        <w:rPr>
          <w:rFonts w:ascii="Century Gothic" w:hAnsi="Century Gothic"/>
          <w:sz w:val="20"/>
          <w:szCs w:val="20"/>
        </w:rPr>
        <w:t xml:space="preserve"> past </w:t>
      </w:r>
      <w:r w:rsidR="00DF2C8B" w:rsidRPr="00565B8A">
        <w:rPr>
          <w:rFonts w:ascii="Century Gothic" w:hAnsi="Century Gothic"/>
          <w:sz w:val="20"/>
          <w:szCs w:val="20"/>
        </w:rPr>
        <w:t>storming</w:t>
      </w:r>
      <w:r w:rsidR="00E15910" w:rsidRPr="00565B8A">
        <w:rPr>
          <w:rFonts w:ascii="Century Gothic" w:hAnsi="Century Gothic"/>
          <w:sz w:val="20"/>
          <w:szCs w:val="20"/>
        </w:rPr>
        <w:t xml:space="preserve">. </w:t>
      </w:r>
      <w:r w:rsidR="00895F12">
        <w:rPr>
          <w:rFonts w:ascii="Century Gothic" w:hAnsi="Century Gothic"/>
          <w:sz w:val="20"/>
          <w:szCs w:val="20"/>
        </w:rPr>
        <w:t>A</w:t>
      </w:r>
      <w:r w:rsidR="00E15910" w:rsidRPr="00565B8A">
        <w:rPr>
          <w:rFonts w:ascii="Century Gothic" w:hAnsi="Century Gothic"/>
          <w:sz w:val="20"/>
          <w:szCs w:val="20"/>
        </w:rPr>
        <w:t>s a team</w:t>
      </w:r>
      <w:r w:rsidR="005B7E67">
        <w:rPr>
          <w:rFonts w:ascii="Century Gothic" w:hAnsi="Century Gothic"/>
          <w:sz w:val="20"/>
          <w:szCs w:val="20"/>
        </w:rPr>
        <w:t>,</w:t>
      </w:r>
      <w:r w:rsidR="00E15910" w:rsidRPr="00565B8A">
        <w:rPr>
          <w:rFonts w:ascii="Century Gothic" w:hAnsi="Century Gothic"/>
          <w:sz w:val="20"/>
          <w:szCs w:val="20"/>
        </w:rPr>
        <w:t xml:space="preserve"> </w:t>
      </w:r>
      <w:r w:rsidR="00895F12">
        <w:rPr>
          <w:rFonts w:ascii="Century Gothic" w:hAnsi="Century Gothic"/>
          <w:sz w:val="20"/>
          <w:szCs w:val="20"/>
        </w:rPr>
        <w:t>we</w:t>
      </w:r>
      <w:r w:rsidR="00E15910" w:rsidRPr="00565B8A">
        <w:rPr>
          <w:rFonts w:ascii="Century Gothic" w:hAnsi="Century Gothic"/>
          <w:sz w:val="20"/>
          <w:szCs w:val="20"/>
        </w:rPr>
        <w:t xml:space="preserve"> set out our goals and tasks. Each </w:t>
      </w:r>
      <w:r w:rsidR="00895F12">
        <w:rPr>
          <w:rFonts w:ascii="Century Gothic" w:hAnsi="Century Gothic"/>
          <w:sz w:val="20"/>
          <w:szCs w:val="20"/>
        </w:rPr>
        <w:t>member</w:t>
      </w:r>
      <w:r w:rsidR="00E15910" w:rsidRPr="00565B8A">
        <w:rPr>
          <w:rFonts w:ascii="Century Gothic" w:hAnsi="Century Gothic"/>
          <w:sz w:val="20"/>
          <w:szCs w:val="20"/>
        </w:rPr>
        <w:t xml:space="preserve"> went away and gathered the relevant information which was required for the task to be completed effectively. </w:t>
      </w:r>
      <w:r w:rsidR="00895F12">
        <w:rPr>
          <w:rFonts w:ascii="Century Gothic" w:hAnsi="Century Gothic"/>
          <w:sz w:val="20"/>
          <w:szCs w:val="20"/>
        </w:rPr>
        <w:t>The team had</w:t>
      </w:r>
      <w:r w:rsidR="000049A6" w:rsidRPr="00565B8A">
        <w:rPr>
          <w:rFonts w:ascii="Century Gothic" w:hAnsi="Century Gothic"/>
          <w:sz w:val="20"/>
          <w:szCs w:val="20"/>
        </w:rPr>
        <w:t xml:space="preserve"> some issues because there was a resistance to change</w:t>
      </w:r>
      <w:r w:rsidR="00895F12">
        <w:rPr>
          <w:rFonts w:ascii="Century Gothic" w:hAnsi="Century Gothic"/>
          <w:sz w:val="20"/>
          <w:szCs w:val="20"/>
        </w:rPr>
        <w:t xml:space="preserve"> as t</w:t>
      </w:r>
      <w:r w:rsidR="000049A6" w:rsidRPr="00565B8A">
        <w:rPr>
          <w:rFonts w:ascii="Century Gothic" w:hAnsi="Century Gothic"/>
          <w:sz w:val="20"/>
          <w:szCs w:val="20"/>
        </w:rPr>
        <w:t xml:space="preserve">his machine had run at these settings for such a long time. </w:t>
      </w:r>
      <w:r w:rsidR="00721EB1">
        <w:rPr>
          <w:rFonts w:ascii="Century Gothic" w:hAnsi="Century Gothic"/>
          <w:sz w:val="20"/>
          <w:szCs w:val="20"/>
        </w:rPr>
        <w:t>The team</w:t>
      </w:r>
      <w:r w:rsidR="000049A6" w:rsidRPr="00565B8A">
        <w:rPr>
          <w:rFonts w:ascii="Century Gothic" w:hAnsi="Century Gothic"/>
          <w:sz w:val="20"/>
          <w:szCs w:val="20"/>
        </w:rPr>
        <w:t xml:space="preserve"> got over this initial stage</w:t>
      </w:r>
      <w:r w:rsidR="00721EB1">
        <w:rPr>
          <w:rFonts w:ascii="Century Gothic" w:hAnsi="Century Gothic"/>
          <w:sz w:val="20"/>
          <w:szCs w:val="20"/>
        </w:rPr>
        <w:t>,</w:t>
      </w:r>
      <w:r w:rsidR="000049A6" w:rsidRPr="00565B8A">
        <w:rPr>
          <w:rFonts w:ascii="Century Gothic" w:hAnsi="Century Gothic"/>
          <w:sz w:val="20"/>
          <w:szCs w:val="20"/>
        </w:rPr>
        <w:t xml:space="preserve"> we continued to work well as a team and complete the task at hand. </w:t>
      </w:r>
      <w:r w:rsidR="00DF2C8B" w:rsidRPr="00565B8A">
        <w:rPr>
          <w:rFonts w:ascii="Century Gothic" w:hAnsi="Century Gothic"/>
          <w:sz w:val="20"/>
          <w:szCs w:val="20"/>
        </w:rPr>
        <w:t xml:space="preserve">Overall, there are still steps </w:t>
      </w:r>
      <w:r w:rsidR="00721EB1">
        <w:rPr>
          <w:rFonts w:ascii="Century Gothic" w:hAnsi="Century Gothic"/>
          <w:sz w:val="20"/>
          <w:szCs w:val="20"/>
        </w:rPr>
        <w:t>that</w:t>
      </w:r>
      <w:r w:rsidR="00DF2C8B" w:rsidRPr="00565B8A">
        <w:rPr>
          <w:rFonts w:ascii="Century Gothic" w:hAnsi="Century Gothic"/>
          <w:sz w:val="20"/>
          <w:szCs w:val="20"/>
        </w:rPr>
        <w:t xml:space="preserve"> can</w:t>
      </w:r>
      <w:r w:rsidR="00721EB1">
        <w:rPr>
          <w:rFonts w:ascii="Century Gothic" w:hAnsi="Century Gothic"/>
          <w:sz w:val="20"/>
          <w:szCs w:val="20"/>
        </w:rPr>
        <w:t xml:space="preserve"> be</w:t>
      </w:r>
      <w:r w:rsidR="00DF2C8B" w:rsidRPr="00565B8A">
        <w:rPr>
          <w:rFonts w:ascii="Century Gothic" w:hAnsi="Century Gothic"/>
          <w:sz w:val="20"/>
          <w:szCs w:val="20"/>
        </w:rPr>
        <w:t xml:space="preserve"> take</w:t>
      </w:r>
      <w:r w:rsidR="00721EB1">
        <w:rPr>
          <w:rFonts w:ascii="Century Gothic" w:hAnsi="Century Gothic"/>
          <w:sz w:val="20"/>
          <w:szCs w:val="20"/>
        </w:rPr>
        <w:t>n</w:t>
      </w:r>
      <w:r w:rsidR="00DF2C8B" w:rsidRPr="00565B8A">
        <w:rPr>
          <w:rFonts w:ascii="Century Gothic" w:hAnsi="Century Gothic"/>
          <w:sz w:val="20"/>
          <w:szCs w:val="20"/>
        </w:rPr>
        <w:t xml:space="preserve"> to use this theory more within our company. Unknowingly the storming stage </w:t>
      </w:r>
      <w:r w:rsidR="00721EB1">
        <w:rPr>
          <w:rFonts w:ascii="Century Gothic" w:hAnsi="Century Gothic"/>
          <w:sz w:val="20"/>
          <w:szCs w:val="20"/>
        </w:rPr>
        <w:t xml:space="preserve">was used </w:t>
      </w:r>
      <w:r w:rsidR="00DF2C8B" w:rsidRPr="00565B8A">
        <w:rPr>
          <w:rFonts w:ascii="Century Gothic" w:hAnsi="Century Gothic"/>
          <w:sz w:val="20"/>
          <w:szCs w:val="20"/>
        </w:rPr>
        <w:t xml:space="preserve">but I believe most teams would complete the same tasks </w:t>
      </w:r>
      <w:r w:rsidR="00721EB1">
        <w:rPr>
          <w:rFonts w:ascii="Century Gothic" w:hAnsi="Century Gothic"/>
          <w:sz w:val="20"/>
          <w:szCs w:val="20"/>
        </w:rPr>
        <w:t>our team</w:t>
      </w:r>
      <w:r w:rsidR="00DF2C8B" w:rsidRPr="00565B8A">
        <w:rPr>
          <w:rFonts w:ascii="Century Gothic" w:hAnsi="Century Gothic"/>
          <w:sz w:val="20"/>
          <w:szCs w:val="20"/>
        </w:rPr>
        <w:t xml:space="preserve"> did without recognising that they</w:t>
      </w:r>
      <w:r w:rsidR="00721EB1">
        <w:rPr>
          <w:rFonts w:ascii="Century Gothic" w:hAnsi="Century Gothic"/>
          <w:sz w:val="20"/>
          <w:szCs w:val="20"/>
        </w:rPr>
        <w:t>’re</w:t>
      </w:r>
      <w:r w:rsidR="00DF2C8B" w:rsidRPr="00565B8A">
        <w:rPr>
          <w:rFonts w:ascii="Century Gothic" w:hAnsi="Century Gothic"/>
          <w:sz w:val="20"/>
          <w:szCs w:val="20"/>
        </w:rPr>
        <w:t xml:space="preserve"> using Tuckman’s theory. This task was over a short period. If this theory was going to be used more regular the team would have to be kept together over several projects to get the full potential out of the team.</w:t>
      </w:r>
    </w:p>
    <w:p w14:paraId="62BCB3D8" w14:textId="16910863" w:rsidR="008B4269" w:rsidRPr="00565B8A" w:rsidRDefault="00721EB1" w:rsidP="00B16E2C">
      <w:pPr>
        <w:tabs>
          <w:tab w:val="left" w:pos="5970"/>
        </w:tabs>
        <w:spacing w:line="360" w:lineRule="auto"/>
        <w:rPr>
          <w:rFonts w:ascii="Century Gothic" w:hAnsi="Century Gothic"/>
          <w:sz w:val="20"/>
          <w:szCs w:val="20"/>
        </w:rPr>
      </w:pPr>
      <w:r>
        <w:rPr>
          <w:rFonts w:ascii="Century Gothic" w:hAnsi="Century Gothic"/>
          <w:sz w:val="20"/>
          <w:szCs w:val="20"/>
        </w:rPr>
        <w:t>The</w:t>
      </w:r>
      <w:r w:rsidR="008B4269" w:rsidRPr="00565B8A">
        <w:rPr>
          <w:rFonts w:ascii="Century Gothic" w:hAnsi="Century Gothic"/>
          <w:sz w:val="20"/>
          <w:szCs w:val="20"/>
        </w:rPr>
        <w:t xml:space="preserve"> project engineer role was to relay all </w:t>
      </w:r>
      <w:r w:rsidR="006A0636" w:rsidRPr="00565B8A">
        <w:rPr>
          <w:rFonts w:ascii="Century Gothic" w:hAnsi="Century Gothic"/>
          <w:sz w:val="20"/>
          <w:szCs w:val="20"/>
        </w:rPr>
        <w:t xml:space="preserve">information on this improvement. </w:t>
      </w:r>
      <w:r>
        <w:rPr>
          <w:rFonts w:ascii="Century Gothic" w:hAnsi="Century Gothic"/>
          <w:sz w:val="20"/>
          <w:szCs w:val="20"/>
        </w:rPr>
        <w:t xml:space="preserve">This role is </w:t>
      </w:r>
      <w:r w:rsidR="006A0636" w:rsidRPr="00565B8A">
        <w:rPr>
          <w:rFonts w:ascii="Century Gothic" w:hAnsi="Century Gothic"/>
          <w:sz w:val="20"/>
          <w:szCs w:val="20"/>
        </w:rPr>
        <w:t>responsible for making sure all members of the team were clear on what they were doing</w:t>
      </w:r>
      <w:r>
        <w:rPr>
          <w:rFonts w:ascii="Century Gothic" w:hAnsi="Century Gothic"/>
          <w:sz w:val="20"/>
          <w:szCs w:val="20"/>
        </w:rPr>
        <w:t>. The project engineer</w:t>
      </w:r>
      <w:r w:rsidR="006A0636" w:rsidRPr="00565B8A">
        <w:rPr>
          <w:rFonts w:ascii="Century Gothic" w:hAnsi="Century Gothic"/>
          <w:sz w:val="20"/>
          <w:szCs w:val="20"/>
        </w:rPr>
        <w:t xml:space="preserve"> </w:t>
      </w:r>
      <w:r>
        <w:rPr>
          <w:rFonts w:ascii="Century Gothic" w:hAnsi="Century Gothic"/>
          <w:sz w:val="20"/>
          <w:szCs w:val="20"/>
        </w:rPr>
        <w:t>reports</w:t>
      </w:r>
      <w:r w:rsidR="006A0636" w:rsidRPr="00565B8A">
        <w:rPr>
          <w:rFonts w:ascii="Century Gothic" w:hAnsi="Century Gothic"/>
          <w:sz w:val="20"/>
          <w:szCs w:val="20"/>
        </w:rPr>
        <w:t xml:space="preserve"> all findings and tasks completed to the senior management team. They would then determine whether this exercise would be rolled out across all products. </w:t>
      </w:r>
    </w:p>
    <w:p w14:paraId="5043135F" w14:textId="68D5D1EA" w:rsidR="002E0D7E" w:rsidRDefault="00CC2048" w:rsidP="00B16E2C">
      <w:pPr>
        <w:tabs>
          <w:tab w:val="left" w:pos="5970"/>
        </w:tabs>
        <w:spacing w:line="360" w:lineRule="auto"/>
        <w:rPr>
          <w:rFonts w:ascii="Century Gothic" w:hAnsi="Century Gothic"/>
          <w:sz w:val="20"/>
          <w:szCs w:val="20"/>
        </w:rPr>
      </w:pPr>
      <w:r>
        <w:rPr>
          <w:rFonts w:ascii="Century Gothic" w:hAnsi="Century Gothic"/>
          <w:sz w:val="20"/>
          <w:szCs w:val="20"/>
        </w:rPr>
        <w:t>T</w:t>
      </w:r>
      <w:r w:rsidR="002E0D7E" w:rsidRPr="00565B8A">
        <w:rPr>
          <w:rFonts w:ascii="Century Gothic" w:hAnsi="Century Gothic"/>
          <w:sz w:val="20"/>
          <w:szCs w:val="20"/>
        </w:rPr>
        <w:t xml:space="preserve">he project engineer fell into the Monitor Evaluator and co-ordinator categories. </w:t>
      </w:r>
      <w:r>
        <w:rPr>
          <w:rFonts w:ascii="Century Gothic" w:hAnsi="Century Gothic"/>
          <w:sz w:val="20"/>
          <w:szCs w:val="20"/>
        </w:rPr>
        <w:t>In i</w:t>
      </w:r>
      <w:r w:rsidR="002E0D7E" w:rsidRPr="00565B8A">
        <w:rPr>
          <w:rFonts w:ascii="Century Gothic" w:hAnsi="Century Gothic"/>
          <w:sz w:val="20"/>
          <w:szCs w:val="20"/>
        </w:rPr>
        <w:t xml:space="preserve">nitial meetings, many ideas were being thrown into </w:t>
      </w:r>
      <w:r>
        <w:rPr>
          <w:rFonts w:ascii="Century Gothic" w:hAnsi="Century Gothic"/>
          <w:sz w:val="20"/>
          <w:szCs w:val="20"/>
        </w:rPr>
        <w:t>the</w:t>
      </w:r>
      <w:r w:rsidR="002E0D7E" w:rsidRPr="00565B8A">
        <w:rPr>
          <w:rFonts w:ascii="Century Gothic" w:hAnsi="Century Gothic"/>
          <w:sz w:val="20"/>
          <w:szCs w:val="20"/>
        </w:rPr>
        <w:t xml:space="preserve"> brainstorming activities and it was </w:t>
      </w:r>
      <w:r>
        <w:rPr>
          <w:rFonts w:ascii="Century Gothic" w:hAnsi="Century Gothic"/>
          <w:sz w:val="20"/>
          <w:szCs w:val="20"/>
        </w:rPr>
        <w:t xml:space="preserve">the project engineers </w:t>
      </w:r>
      <w:r w:rsidR="002E0D7E" w:rsidRPr="00565B8A">
        <w:rPr>
          <w:rFonts w:ascii="Century Gothic" w:hAnsi="Century Gothic"/>
          <w:sz w:val="20"/>
          <w:szCs w:val="20"/>
        </w:rPr>
        <w:t xml:space="preserve">to determine which would give us the best result. </w:t>
      </w:r>
    </w:p>
    <w:p w14:paraId="6DE2F451" w14:textId="36C3C05C" w:rsidR="00CC2048" w:rsidRDefault="00CC2048" w:rsidP="00B16E2C">
      <w:pPr>
        <w:tabs>
          <w:tab w:val="left" w:pos="5970"/>
        </w:tabs>
        <w:spacing w:line="360" w:lineRule="auto"/>
        <w:rPr>
          <w:rFonts w:ascii="Century Gothic" w:hAnsi="Century Gothic"/>
          <w:sz w:val="20"/>
          <w:szCs w:val="20"/>
        </w:rPr>
      </w:pPr>
    </w:p>
    <w:p w14:paraId="0EB769DC" w14:textId="77777777" w:rsidR="00CC2048" w:rsidRPr="00565B8A" w:rsidRDefault="00CC2048" w:rsidP="00B16E2C">
      <w:pPr>
        <w:tabs>
          <w:tab w:val="left" w:pos="5970"/>
        </w:tabs>
        <w:spacing w:line="360" w:lineRule="auto"/>
        <w:rPr>
          <w:rFonts w:ascii="Century Gothic" w:hAnsi="Century Gothic"/>
          <w:sz w:val="20"/>
          <w:szCs w:val="20"/>
        </w:rPr>
      </w:pPr>
    </w:p>
    <w:p w14:paraId="2F8E2180" w14:textId="030DC8B6" w:rsidR="006A0636" w:rsidRPr="00565B8A" w:rsidRDefault="001234BE"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lastRenderedPageBreak/>
        <w:t>Our quality engineer was in charge of all measurement activities</w:t>
      </w:r>
      <w:r w:rsidR="00ED1CF2" w:rsidRPr="00565B8A">
        <w:rPr>
          <w:rFonts w:ascii="Century Gothic" w:hAnsi="Century Gothic"/>
          <w:sz w:val="20"/>
          <w:szCs w:val="20"/>
        </w:rPr>
        <w:t>. This included measuring all tubes in a standard way so they were measured correctly and the data was stored within the company system. The SOS (standard operating sheet) was also updated by the quality engineer and finally</w:t>
      </w:r>
      <w:r w:rsidR="00F95B38">
        <w:rPr>
          <w:rFonts w:ascii="Century Gothic" w:hAnsi="Century Gothic"/>
          <w:sz w:val="20"/>
          <w:szCs w:val="20"/>
        </w:rPr>
        <w:t>,</w:t>
      </w:r>
      <w:r w:rsidR="00ED1CF2" w:rsidRPr="00565B8A">
        <w:rPr>
          <w:rFonts w:ascii="Century Gothic" w:hAnsi="Century Gothic"/>
          <w:sz w:val="20"/>
          <w:szCs w:val="20"/>
        </w:rPr>
        <w:t xml:space="preserve"> the quality of tube was assessed before and after the changes were made. There was no differe</w:t>
      </w:r>
      <w:r w:rsidR="00F95B38">
        <w:rPr>
          <w:rFonts w:ascii="Century Gothic" w:hAnsi="Century Gothic"/>
          <w:sz w:val="20"/>
          <w:szCs w:val="20"/>
        </w:rPr>
        <w:t>nce</w:t>
      </w:r>
      <w:r w:rsidR="00ED1CF2" w:rsidRPr="00565B8A">
        <w:rPr>
          <w:rFonts w:ascii="Century Gothic" w:hAnsi="Century Gothic"/>
          <w:sz w:val="20"/>
          <w:szCs w:val="20"/>
        </w:rPr>
        <w:t xml:space="preserve"> between these conditions. </w:t>
      </w:r>
      <w:sdt>
        <w:sdtPr>
          <w:rPr>
            <w:rFonts w:ascii="Century Gothic" w:hAnsi="Century Gothic"/>
            <w:sz w:val="20"/>
            <w:szCs w:val="20"/>
          </w:rPr>
          <w:id w:val="-669097540"/>
          <w:citation/>
        </w:sdtPr>
        <w:sdtEndPr/>
        <w:sdtContent>
          <w:r w:rsidR="008279C1" w:rsidRPr="00565B8A">
            <w:rPr>
              <w:rFonts w:ascii="Century Gothic" w:hAnsi="Century Gothic"/>
              <w:sz w:val="20"/>
              <w:szCs w:val="20"/>
            </w:rPr>
            <w:fldChar w:fldCharType="begin"/>
          </w:r>
          <w:r w:rsidR="008279C1" w:rsidRPr="00565B8A">
            <w:rPr>
              <w:rFonts w:ascii="Century Gothic" w:hAnsi="Century Gothic"/>
              <w:sz w:val="20"/>
              <w:szCs w:val="20"/>
            </w:rPr>
            <w:instrText xml:space="preserve"> CITATION SixSigma \l 2057 </w:instrText>
          </w:r>
          <w:r w:rsidR="008279C1" w:rsidRPr="00565B8A">
            <w:rPr>
              <w:rFonts w:ascii="Century Gothic" w:hAnsi="Century Gothic"/>
              <w:sz w:val="20"/>
              <w:szCs w:val="20"/>
            </w:rPr>
            <w:fldChar w:fldCharType="separate"/>
          </w:r>
          <w:r w:rsidR="008356B9" w:rsidRPr="008356B9">
            <w:rPr>
              <w:rFonts w:ascii="Century Gothic" w:hAnsi="Century Gothic"/>
              <w:noProof/>
              <w:sz w:val="20"/>
              <w:szCs w:val="20"/>
            </w:rPr>
            <w:t>(Peter S. Pande, 2000)</w:t>
          </w:r>
          <w:r w:rsidR="008279C1" w:rsidRPr="00565B8A">
            <w:rPr>
              <w:rFonts w:ascii="Century Gothic" w:hAnsi="Century Gothic"/>
              <w:sz w:val="20"/>
              <w:szCs w:val="20"/>
            </w:rPr>
            <w:fldChar w:fldCharType="end"/>
          </w:r>
        </w:sdtContent>
      </w:sdt>
    </w:p>
    <w:p w14:paraId="7BA2AA50" w14:textId="09D6A922" w:rsidR="002E0D7E" w:rsidRPr="00565B8A" w:rsidRDefault="002E0D7E"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As a quality engineer</w:t>
      </w:r>
      <w:r w:rsidR="00F95B38">
        <w:rPr>
          <w:rFonts w:ascii="Century Gothic" w:hAnsi="Century Gothic"/>
          <w:sz w:val="20"/>
          <w:szCs w:val="20"/>
        </w:rPr>
        <w:t>,</w:t>
      </w:r>
      <w:r w:rsidRPr="00565B8A">
        <w:rPr>
          <w:rFonts w:ascii="Century Gothic" w:hAnsi="Century Gothic"/>
          <w:sz w:val="20"/>
          <w:szCs w:val="20"/>
        </w:rPr>
        <w:t xml:space="preserve"> you naturally have to be </w:t>
      </w:r>
      <w:r w:rsidR="00834E9E" w:rsidRPr="00565B8A">
        <w:rPr>
          <w:rFonts w:ascii="Century Gothic" w:hAnsi="Century Gothic"/>
          <w:sz w:val="20"/>
          <w:szCs w:val="20"/>
        </w:rPr>
        <w:t>stringent in your ways. You have to look into some simple things with massive amounts of detail and I think our quality engineer d</w:t>
      </w:r>
      <w:r w:rsidR="00F95B38">
        <w:rPr>
          <w:rFonts w:ascii="Century Gothic" w:hAnsi="Century Gothic"/>
          <w:sz w:val="20"/>
          <w:szCs w:val="20"/>
        </w:rPr>
        <w:t>id</w:t>
      </w:r>
      <w:r w:rsidR="00834E9E" w:rsidRPr="00565B8A">
        <w:rPr>
          <w:rFonts w:ascii="Century Gothic" w:hAnsi="Century Gothic"/>
          <w:sz w:val="20"/>
          <w:szCs w:val="20"/>
        </w:rPr>
        <w:t xml:space="preserve"> that. This put him into the completer finisher category within Belbin’s team roles.</w:t>
      </w:r>
    </w:p>
    <w:p w14:paraId="6B25E49E" w14:textId="3A0AC049" w:rsidR="00ED1CF2" w:rsidRPr="00565B8A" w:rsidRDefault="00ED1CF2"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The maintenance technician manufactured and completed all the changes which were required on the machine. This included, programme adjustments on the tube reject system, part manufacturing and all trials. </w:t>
      </w:r>
    </w:p>
    <w:p w14:paraId="3A801F06" w14:textId="2F5A5268" w:rsidR="002E0D7E" w:rsidRPr="00565B8A" w:rsidRDefault="00834E9E"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Our engineering technician brought many good ideas to the brainstorming activities, looking to innovate the way we do things within the company but unfortunately many were too expensive. Our technician also works across the plant daily so had very good working relationships with operators, team leader and maintenance members. </w:t>
      </w:r>
      <w:r w:rsidR="00CC2048">
        <w:rPr>
          <w:rFonts w:ascii="Century Gothic" w:hAnsi="Century Gothic"/>
          <w:sz w:val="20"/>
          <w:szCs w:val="20"/>
        </w:rPr>
        <w:t>O</w:t>
      </w:r>
      <w:r w:rsidRPr="00565B8A">
        <w:rPr>
          <w:rFonts w:ascii="Century Gothic" w:hAnsi="Century Gothic"/>
          <w:sz w:val="20"/>
          <w:szCs w:val="20"/>
        </w:rPr>
        <w:t xml:space="preserve">ur engineering technician came into the plant and team worker category. </w:t>
      </w:r>
    </w:p>
    <w:p w14:paraId="0F4ED750" w14:textId="5E28C031" w:rsidR="000A6698" w:rsidRPr="00565B8A" w:rsidRDefault="00ED1CF2"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Finally, the operator is the person who was running the machine day in, day out. This person </w:t>
      </w:r>
      <w:r w:rsidR="000A6698" w:rsidRPr="00565B8A">
        <w:rPr>
          <w:rFonts w:ascii="Century Gothic" w:hAnsi="Century Gothic"/>
          <w:sz w:val="20"/>
          <w:szCs w:val="20"/>
        </w:rPr>
        <w:t xml:space="preserve">knows what works well and what does on the machine so he was able to bring a wealth of knowledge. </w:t>
      </w:r>
    </w:p>
    <w:p w14:paraId="589767B6" w14:textId="665E224F" w:rsidR="002E0D7E" w:rsidRPr="00565B8A" w:rsidRDefault="00CC2048" w:rsidP="00B16E2C">
      <w:pPr>
        <w:tabs>
          <w:tab w:val="left" w:pos="5970"/>
        </w:tabs>
        <w:spacing w:line="360" w:lineRule="auto"/>
        <w:rPr>
          <w:rFonts w:ascii="Century Gothic" w:hAnsi="Century Gothic"/>
          <w:sz w:val="20"/>
          <w:szCs w:val="20"/>
        </w:rPr>
      </w:pPr>
      <w:r>
        <w:rPr>
          <w:rFonts w:ascii="Century Gothic" w:hAnsi="Century Gothic"/>
          <w:sz w:val="20"/>
          <w:szCs w:val="20"/>
        </w:rPr>
        <w:t xml:space="preserve">The operator </w:t>
      </w:r>
      <w:r w:rsidR="00834E9E" w:rsidRPr="00565B8A">
        <w:rPr>
          <w:rFonts w:ascii="Century Gothic" w:hAnsi="Century Gothic"/>
          <w:sz w:val="20"/>
          <w:szCs w:val="20"/>
        </w:rPr>
        <w:t xml:space="preserve">knew of all recurring faults and was able to work the machine better than all of us on the team. He was the specialist of the team. </w:t>
      </w:r>
      <w:r w:rsidR="00B73823">
        <w:rPr>
          <w:rFonts w:ascii="Century Gothic" w:hAnsi="Century Gothic"/>
          <w:sz w:val="20"/>
          <w:szCs w:val="20"/>
        </w:rPr>
        <w:t xml:space="preserve">The </w:t>
      </w:r>
      <w:r w:rsidR="00C8599A">
        <w:rPr>
          <w:rFonts w:ascii="Century Gothic" w:hAnsi="Century Gothic"/>
          <w:sz w:val="20"/>
          <w:szCs w:val="20"/>
        </w:rPr>
        <w:t xml:space="preserve">operator </w:t>
      </w:r>
      <w:r w:rsidR="00C8599A" w:rsidRPr="00565B8A">
        <w:rPr>
          <w:rFonts w:ascii="Century Gothic" w:hAnsi="Century Gothic"/>
          <w:sz w:val="20"/>
          <w:szCs w:val="20"/>
        </w:rPr>
        <w:t>would</w:t>
      </w:r>
      <w:r w:rsidR="00834E9E" w:rsidRPr="00565B8A">
        <w:rPr>
          <w:rFonts w:ascii="Century Gothic" w:hAnsi="Century Gothic"/>
          <w:sz w:val="20"/>
          <w:szCs w:val="20"/>
        </w:rPr>
        <w:t xml:space="preserve"> be </w:t>
      </w:r>
      <w:r w:rsidR="00B73823">
        <w:rPr>
          <w:rFonts w:ascii="Century Gothic" w:hAnsi="Century Gothic"/>
          <w:sz w:val="20"/>
          <w:szCs w:val="20"/>
        </w:rPr>
        <w:t>completing the trials when required</w:t>
      </w:r>
      <w:r w:rsidR="00834E9E" w:rsidRPr="00565B8A">
        <w:rPr>
          <w:rFonts w:ascii="Century Gothic" w:hAnsi="Century Gothic"/>
          <w:sz w:val="20"/>
          <w:szCs w:val="20"/>
        </w:rPr>
        <w:t xml:space="preserve">. </w:t>
      </w:r>
    </w:p>
    <w:p w14:paraId="2B88DE9D" w14:textId="33D5438F" w:rsidR="00ED1CF2" w:rsidRDefault="00DF2C8B" w:rsidP="00B16E2C">
      <w:pPr>
        <w:tabs>
          <w:tab w:val="left" w:pos="5970"/>
        </w:tabs>
        <w:spacing w:line="360" w:lineRule="auto"/>
        <w:rPr>
          <w:rFonts w:ascii="Century Gothic" w:hAnsi="Century Gothic"/>
          <w:sz w:val="20"/>
          <w:szCs w:val="20"/>
        </w:rPr>
      </w:pPr>
      <w:r w:rsidRPr="00565B8A">
        <w:rPr>
          <w:rFonts w:ascii="Century Gothic" w:hAnsi="Century Gothic"/>
          <w:sz w:val="20"/>
          <w:szCs w:val="20"/>
        </w:rPr>
        <w:t xml:space="preserve">Looking back at </w:t>
      </w:r>
      <w:r w:rsidR="00CC2048">
        <w:rPr>
          <w:rFonts w:ascii="Century Gothic" w:hAnsi="Century Gothic"/>
          <w:sz w:val="20"/>
          <w:szCs w:val="20"/>
        </w:rPr>
        <w:t xml:space="preserve">the </w:t>
      </w:r>
      <w:r w:rsidRPr="00565B8A">
        <w:rPr>
          <w:rFonts w:ascii="Century Gothic" w:hAnsi="Century Gothic"/>
          <w:sz w:val="20"/>
          <w:szCs w:val="20"/>
        </w:rPr>
        <w:t xml:space="preserve">team you can see that three key categories </w:t>
      </w:r>
      <w:r w:rsidR="00CC2048">
        <w:rPr>
          <w:rFonts w:ascii="Century Gothic" w:hAnsi="Century Gothic"/>
          <w:sz w:val="20"/>
          <w:szCs w:val="20"/>
        </w:rPr>
        <w:t xml:space="preserve">were missing </w:t>
      </w:r>
      <w:r w:rsidRPr="00565B8A">
        <w:rPr>
          <w:rFonts w:ascii="Century Gothic" w:hAnsi="Century Gothic"/>
          <w:sz w:val="20"/>
          <w:szCs w:val="20"/>
        </w:rPr>
        <w:t>when looking at Belbin’s theory. An implementer, resource investigator and shaper.</w:t>
      </w:r>
      <w:r w:rsidR="009D347F" w:rsidRPr="00565B8A">
        <w:rPr>
          <w:rFonts w:ascii="Century Gothic" w:hAnsi="Century Gothic"/>
          <w:sz w:val="20"/>
          <w:szCs w:val="20"/>
        </w:rPr>
        <w:t xml:space="preserve"> During the project</w:t>
      </w:r>
      <w:r w:rsidR="00F95B38">
        <w:rPr>
          <w:rFonts w:ascii="Century Gothic" w:hAnsi="Century Gothic"/>
          <w:sz w:val="20"/>
          <w:szCs w:val="20"/>
        </w:rPr>
        <w:t>,</w:t>
      </w:r>
      <w:r w:rsidR="009D347F" w:rsidRPr="00565B8A">
        <w:rPr>
          <w:rFonts w:ascii="Century Gothic" w:hAnsi="Century Gothic"/>
          <w:sz w:val="20"/>
          <w:szCs w:val="20"/>
        </w:rPr>
        <w:t xml:space="preserve"> all team members displayed implementer and resource investigator qualities but nobody completely fitt</w:t>
      </w:r>
      <w:r w:rsidR="00CC2048">
        <w:rPr>
          <w:rFonts w:ascii="Century Gothic" w:hAnsi="Century Gothic"/>
          <w:sz w:val="20"/>
          <w:szCs w:val="20"/>
        </w:rPr>
        <w:t>ed</w:t>
      </w:r>
      <w:r w:rsidR="009D347F" w:rsidRPr="00565B8A">
        <w:rPr>
          <w:rFonts w:ascii="Century Gothic" w:hAnsi="Century Gothic"/>
          <w:sz w:val="20"/>
          <w:szCs w:val="20"/>
        </w:rPr>
        <w:t xml:space="preserve"> these categories.</w:t>
      </w:r>
      <w:r w:rsidRPr="00565B8A">
        <w:rPr>
          <w:rFonts w:ascii="Century Gothic" w:hAnsi="Century Gothic"/>
          <w:sz w:val="20"/>
          <w:szCs w:val="20"/>
        </w:rPr>
        <w:t xml:space="preserve"> </w:t>
      </w:r>
      <w:r w:rsidR="00CC2048">
        <w:rPr>
          <w:rFonts w:ascii="Century Gothic" w:hAnsi="Century Gothic"/>
          <w:sz w:val="20"/>
          <w:szCs w:val="20"/>
        </w:rPr>
        <w:t>T</w:t>
      </w:r>
      <w:r w:rsidR="009D347F" w:rsidRPr="00565B8A">
        <w:rPr>
          <w:rFonts w:ascii="Century Gothic" w:hAnsi="Century Gothic"/>
          <w:sz w:val="20"/>
          <w:szCs w:val="20"/>
        </w:rPr>
        <w:t>he role w</w:t>
      </w:r>
      <w:r w:rsidR="00CC2048">
        <w:rPr>
          <w:rFonts w:ascii="Century Gothic" w:hAnsi="Century Gothic"/>
          <w:sz w:val="20"/>
          <w:szCs w:val="20"/>
        </w:rPr>
        <w:t>hich was</w:t>
      </w:r>
      <w:r w:rsidR="009D347F" w:rsidRPr="00565B8A">
        <w:rPr>
          <w:rFonts w:ascii="Century Gothic" w:hAnsi="Century Gothic"/>
          <w:sz w:val="20"/>
          <w:szCs w:val="20"/>
        </w:rPr>
        <w:t xml:space="preserve"> missed out </w:t>
      </w:r>
      <w:r w:rsidR="00CC2048">
        <w:rPr>
          <w:rFonts w:ascii="Century Gothic" w:hAnsi="Century Gothic"/>
          <w:sz w:val="20"/>
          <w:szCs w:val="20"/>
        </w:rPr>
        <w:t xml:space="preserve">on </w:t>
      </w:r>
      <w:r w:rsidR="009D347F" w:rsidRPr="00565B8A">
        <w:rPr>
          <w:rFonts w:ascii="Century Gothic" w:hAnsi="Century Gothic"/>
          <w:sz w:val="20"/>
          <w:szCs w:val="20"/>
        </w:rPr>
        <w:t>most was a shaper. During the project</w:t>
      </w:r>
      <w:r w:rsidR="00F95B38">
        <w:rPr>
          <w:rFonts w:ascii="Century Gothic" w:hAnsi="Century Gothic"/>
          <w:sz w:val="20"/>
          <w:szCs w:val="20"/>
        </w:rPr>
        <w:t>,</w:t>
      </w:r>
      <w:r w:rsidR="009D347F" w:rsidRPr="00565B8A">
        <w:rPr>
          <w:rFonts w:ascii="Century Gothic" w:hAnsi="Century Gothic"/>
          <w:sz w:val="20"/>
          <w:szCs w:val="20"/>
        </w:rPr>
        <w:t xml:space="preserve"> tasks </w:t>
      </w:r>
      <w:r w:rsidR="00F8055F">
        <w:rPr>
          <w:rFonts w:ascii="Century Gothic" w:hAnsi="Century Gothic"/>
          <w:sz w:val="20"/>
          <w:szCs w:val="20"/>
        </w:rPr>
        <w:t>were completed late</w:t>
      </w:r>
      <w:r w:rsidR="009D347F" w:rsidRPr="00565B8A">
        <w:rPr>
          <w:rFonts w:ascii="Century Gothic" w:hAnsi="Century Gothic"/>
          <w:sz w:val="20"/>
          <w:szCs w:val="20"/>
        </w:rPr>
        <w:t xml:space="preserve">. This caused us to be </w:t>
      </w:r>
      <w:r w:rsidR="00B35891" w:rsidRPr="00565B8A">
        <w:rPr>
          <w:rFonts w:ascii="Century Gothic" w:hAnsi="Century Gothic"/>
          <w:sz w:val="20"/>
          <w:szCs w:val="20"/>
        </w:rPr>
        <w:t>10 days</w:t>
      </w:r>
      <w:r w:rsidR="009D347F" w:rsidRPr="00565B8A">
        <w:rPr>
          <w:rFonts w:ascii="Century Gothic" w:hAnsi="Century Gothic"/>
          <w:sz w:val="20"/>
          <w:szCs w:val="20"/>
        </w:rPr>
        <w:t xml:space="preserve"> late on the delivery of our project. If we had a shaper within the team, this person would have kept </w:t>
      </w:r>
      <w:r w:rsidR="00F8055F">
        <w:rPr>
          <w:rFonts w:ascii="Century Gothic" w:hAnsi="Century Gothic"/>
          <w:sz w:val="20"/>
          <w:szCs w:val="20"/>
        </w:rPr>
        <w:t>the team</w:t>
      </w:r>
      <w:r w:rsidR="009D347F" w:rsidRPr="00565B8A">
        <w:rPr>
          <w:rFonts w:ascii="Century Gothic" w:hAnsi="Century Gothic"/>
          <w:sz w:val="20"/>
          <w:szCs w:val="20"/>
        </w:rPr>
        <w:t xml:space="preserve"> on task and also kept the </w:t>
      </w:r>
      <w:r w:rsidR="00F8055F" w:rsidRPr="00565B8A">
        <w:rPr>
          <w:rFonts w:ascii="Century Gothic" w:hAnsi="Century Gothic"/>
          <w:sz w:val="20"/>
          <w:szCs w:val="20"/>
        </w:rPr>
        <w:t>team’s</w:t>
      </w:r>
      <w:r w:rsidR="009D347F" w:rsidRPr="00565B8A">
        <w:rPr>
          <w:rFonts w:ascii="Century Gothic" w:hAnsi="Century Gothic"/>
          <w:sz w:val="20"/>
          <w:szCs w:val="20"/>
        </w:rPr>
        <w:t xml:space="preserve"> momentum going at the same time. This would have allowed </w:t>
      </w:r>
      <w:r w:rsidR="00F8055F">
        <w:rPr>
          <w:rFonts w:ascii="Century Gothic" w:hAnsi="Century Gothic"/>
          <w:sz w:val="20"/>
          <w:szCs w:val="20"/>
        </w:rPr>
        <w:t>the team</w:t>
      </w:r>
      <w:r w:rsidR="009D347F" w:rsidRPr="00565B8A">
        <w:rPr>
          <w:rFonts w:ascii="Century Gothic" w:hAnsi="Century Gothic"/>
          <w:sz w:val="20"/>
          <w:szCs w:val="20"/>
        </w:rPr>
        <w:t xml:space="preserve"> to complete the project on time without delay. Looking ahead to the next project</w:t>
      </w:r>
      <w:r w:rsidR="00F8055F">
        <w:rPr>
          <w:rFonts w:ascii="Century Gothic" w:hAnsi="Century Gothic"/>
          <w:sz w:val="20"/>
          <w:szCs w:val="20"/>
        </w:rPr>
        <w:t>,</w:t>
      </w:r>
      <w:r w:rsidR="009D347F" w:rsidRPr="00565B8A">
        <w:rPr>
          <w:rFonts w:ascii="Century Gothic" w:hAnsi="Century Gothic"/>
          <w:sz w:val="20"/>
          <w:szCs w:val="20"/>
        </w:rPr>
        <w:t xml:space="preserve"> a slightly larger team would rectify these issues and also finding the correct people with these qualities. </w:t>
      </w:r>
    </w:p>
    <w:p w14:paraId="38CAA274" w14:textId="50C70079" w:rsidR="00F8055F" w:rsidRDefault="00F8055F" w:rsidP="00B16E2C">
      <w:pPr>
        <w:tabs>
          <w:tab w:val="left" w:pos="5970"/>
        </w:tabs>
        <w:spacing w:line="360" w:lineRule="auto"/>
        <w:rPr>
          <w:rFonts w:ascii="Century Gothic" w:hAnsi="Century Gothic"/>
          <w:sz w:val="20"/>
          <w:szCs w:val="20"/>
        </w:rPr>
      </w:pPr>
    </w:p>
    <w:p w14:paraId="7D6A14F8" w14:textId="77777777" w:rsidR="00F8055F" w:rsidRDefault="00F8055F" w:rsidP="00B16E2C">
      <w:pPr>
        <w:tabs>
          <w:tab w:val="left" w:pos="5970"/>
        </w:tabs>
        <w:spacing w:line="360" w:lineRule="auto"/>
        <w:rPr>
          <w:rFonts w:ascii="Century Gothic" w:hAnsi="Century Gothic"/>
          <w:sz w:val="20"/>
          <w:szCs w:val="20"/>
        </w:rPr>
      </w:pPr>
    </w:p>
    <w:p w14:paraId="26ABB453" w14:textId="08AF8DB9" w:rsidR="004C58BB" w:rsidRDefault="004C58BB" w:rsidP="004C58BB">
      <w:pPr>
        <w:tabs>
          <w:tab w:val="left" w:pos="5970"/>
        </w:tabs>
        <w:spacing w:line="360" w:lineRule="auto"/>
        <w:rPr>
          <w:rFonts w:ascii="Century Gothic" w:hAnsi="Century Gothic"/>
          <w:b/>
          <w:bCs/>
          <w:sz w:val="20"/>
          <w:szCs w:val="20"/>
          <w:u w:val="single"/>
        </w:rPr>
      </w:pPr>
      <w:r>
        <w:rPr>
          <w:rFonts w:ascii="Century Gothic" w:hAnsi="Century Gothic"/>
          <w:b/>
          <w:bCs/>
          <w:sz w:val="20"/>
          <w:szCs w:val="20"/>
        </w:rPr>
        <w:lastRenderedPageBreak/>
        <w:t xml:space="preserve">6.0 </w:t>
      </w:r>
      <w:r w:rsidRPr="004C58BB">
        <w:rPr>
          <w:rFonts w:ascii="Century Gothic" w:hAnsi="Century Gothic"/>
          <w:b/>
          <w:bCs/>
          <w:sz w:val="20"/>
          <w:szCs w:val="20"/>
          <w:u w:val="single"/>
        </w:rPr>
        <w:t>Conclusion</w:t>
      </w:r>
    </w:p>
    <w:p w14:paraId="51DCB950" w14:textId="16D6CE79" w:rsidR="00C8599A" w:rsidRDefault="00C8599A" w:rsidP="004C58BB">
      <w:pPr>
        <w:tabs>
          <w:tab w:val="left" w:pos="5970"/>
        </w:tabs>
        <w:spacing w:line="360" w:lineRule="auto"/>
        <w:rPr>
          <w:rFonts w:ascii="Century Gothic" w:hAnsi="Century Gothic"/>
          <w:sz w:val="20"/>
          <w:szCs w:val="20"/>
        </w:rPr>
      </w:pPr>
      <w:r>
        <w:rPr>
          <w:rFonts w:ascii="Century Gothic" w:hAnsi="Century Gothic"/>
          <w:sz w:val="20"/>
          <w:szCs w:val="20"/>
        </w:rPr>
        <w:t xml:space="preserve">This team was selected by looking at people from different departments within the company who were required when tasks were initially though out. There was no real process or technique used when selecting this team for the scrap reduction task. Looking back this may have been the cause of </w:t>
      </w:r>
      <w:r w:rsidR="00F8055F">
        <w:rPr>
          <w:rFonts w:ascii="Century Gothic" w:hAnsi="Century Gothic"/>
          <w:sz w:val="20"/>
          <w:szCs w:val="20"/>
        </w:rPr>
        <w:t>the team’s</w:t>
      </w:r>
      <w:r>
        <w:rPr>
          <w:rFonts w:ascii="Century Gothic" w:hAnsi="Century Gothic"/>
          <w:sz w:val="20"/>
          <w:szCs w:val="20"/>
        </w:rPr>
        <w:t xml:space="preserve"> issues when completing the tasks. When looking a</w:t>
      </w:r>
      <w:r w:rsidR="00F8055F">
        <w:rPr>
          <w:rFonts w:ascii="Century Gothic" w:hAnsi="Century Gothic"/>
          <w:sz w:val="20"/>
          <w:szCs w:val="20"/>
        </w:rPr>
        <w:t>t</w:t>
      </w:r>
      <w:r>
        <w:rPr>
          <w:rFonts w:ascii="Century Gothic" w:hAnsi="Century Gothic"/>
          <w:sz w:val="20"/>
          <w:szCs w:val="20"/>
        </w:rPr>
        <w:t xml:space="preserve"> Tuckman’s </w:t>
      </w:r>
      <w:r w:rsidR="00734AE1">
        <w:rPr>
          <w:rFonts w:ascii="Century Gothic" w:hAnsi="Century Gothic"/>
          <w:sz w:val="20"/>
          <w:szCs w:val="20"/>
        </w:rPr>
        <w:t>theory,</w:t>
      </w:r>
      <w:r>
        <w:rPr>
          <w:rFonts w:ascii="Century Gothic" w:hAnsi="Century Gothic"/>
          <w:sz w:val="20"/>
          <w:szCs w:val="20"/>
        </w:rPr>
        <w:t xml:space="preserve"> </w:t>
      </w:r>
      <w:r w:rsidR="00F8055F">
        <w:rPr>
          <w:rFonts w:ascii="Century Gothic" w:hAnsi="Century Gothic"/>
          <w:sz w:val="20"/>
          <w:szCs w:val="20"/>
        </w:rPr>
        <w:t xml:space="preserve">the team </w:t>
      </w:r>
      <w:r>
        <w:rPr>
          <w:rFonts w:ascii="Century Gothic" w:hAnsi="Century Gothic"/>
          <w:sz w:val="20"/>
          <w:szCs w:val="20"/>
        </w:rPr>
        <w:t>happened to follow his steps but due to the time the team was together</w:t>
      </w:r>
      <w:r w:rsidR="00F95B38">
        <w:rPr>
          <w:rFonts w:ascii="Century Gothic" w:hAnsi="Century Gothic"/>
          <w:sz w:val="20"/>
          <w:szCs w:val="20"/>
        </w:rPr>
        <w:t>,</w:t>
      </w:r>
      <w:r>
        <w:rPr>
          <w:rFonts w:ascii="Century Gothic" w:hAnsi="Century Gothic"/>
          <w:sz w:val="20"/>
          <w:szCs w:val="20"/>
        </w:rPr>
        <w:t xml:space="preserve"> I feel that we didn’t use his techniques as well as we could have. Keeping this team together for a longer time on a larger project or several smaller ones would have allowed us to develop the relationships which are required when using Tuckman’s theory. </w:t>
      </w:r>
      <w:r w:rsidR="00734AE1">
        <w:rPr>
          <w:rFonts w:ascii="Century Gothic" w:hAnsi="Century Gothic"/>
          <w:sz w:val="20"/>
          <w:szCs w:val="20"/>
        </w:rPr>
        <w:t>The next theory looked at was Belbin’s theory which shows everyone’s roles within the team. These roles are their natural traits and personalities which they have developed in the workplace. In our team</w:t>
      </w:r>
      <w:r w:rsidR="00F95B38">
        <w:rPr>
          <w:rFonts w:ascii="Century Gothic" w:hAnsi="Century Gothic"/>
          <w:sz w:val="20"/>
          <w:szCs w:val="20"/>
        </w:rPr>
        <w:t>,</w:t>
      </w:r>
      <w:r w:rsidR="00734AE1">
        <w:rPr>
          <w:rFonts w:ascii="Century Gothic" w:hAnsi="Century Gothic"/>
          <w:sz w:val="20"/>
          <w:szCs w:val="20"/>
        </w:rPr>
        <w:t xml:space="preserve"> we were missing 3 out of 9 team roles which caused the team to suffer. We were delayed in our project which caused us to finish later than originally agreed. If we had the 3 roles which were missing from our </w:t>
      </w:r>
      <w:r w:rsidR="00EA54D1">
        <w:rPr>
          <w:rFonts w:ascii="Century Gothic" w:hAnsi="Century Gothic"/>
          <w:sz w:val="20"/>
          <w:szCs w:val="20"/>
        </w:rPr>
        <w:t>team,</w:t>
      </w:r>
      <w:r w:rsidR="00734AE1">
        <w:rPr>
          <w:rFonts w:ascii="Century Gothic" w:hAnsi="Century Gothic"/>
          <w:sz w:val="20"/>
          <w:szCs w:val="20"/>
        </w:rPr>
        <w:t xml:space="preserve"> I believe we could have rectified this issue and completed the project on time. </w:t>
      </w:r>
      <w:r w:rsidR="00EA54D1">
        <w:rPr>
          <w:rFonts w:ascii="Century Gothic" w:hAnsi="Century Gothic"/>
          <w:sz w:val="20"/>
          <w:szCs w:val="20"/>
        </w:rPr>
        <w:t xml:space="preserve">Overall, I believe this essay shows that the team was successful as the task was completed by reducing the scrap on the machine and increasing the OEE of the machine from 80% to 85%. I do think the team can be improved by implementing Tuckman’s theory and Belbin’s theory when selecting the teams required for the task. </w:t>
      </w:r>
    </w:p>
    <w:p w14:paraId="4AB34A50" w14:textId="7E9CE5C8" w:rsidR="005A2E78" w:rsidRDefault="005A2E78" w:rsidP="004C58BB">
      <w:pPr>
        <w:tabs>
          <w:tab w:val="left" w:pos="5970"/>
        </w:tabs>
        <w:spacing w:line="360" w:lineRule="auto"/>
        <w:rPr>
          <w:rFonts w:ascii="Century Gothic" w:hAnsi="Century Gothic"/>
          <w:sz w:val="20"/>
          <w:szCs w:val="20"/>
        </w:rPr>
      </w:pPr>
    </w:p>
    <w:p w14:paraId="64281434" w14:textId="709BF41E" w:rsidR="005A2E78" w:rsidRDefault="005A2E78" w:rsidP="004C58BB">
      <w:pPr>
        <w:tabs>
          <w:tab w:val="left" w:pos="5970"/>
        </w:tabs>
        <w:spacing w:line="360" w:lineRule="auto"/>
        <w:rPr>
          <w:rFonts w:ascii="Century Gothic" w:hAnsi="Century Gothic"/>
          <w:sz w:val="20"/>
          <w:szCs w:val="20"/>
        </w:rPr>
      </w:pPr>
    </w:p>
    <w:p w14:paraId="29F10BF3" w14:textId="1F64363B" w:rsidR="005A2E78" w:rsidRDefault="005A2E78" w:rsidP="004C58BB">
      <w:pPr>
        <w:tabs>
          <w:tab w:val="left" w:pos="5970"/>
        </w:tabs>
        <w:spacing w:line="360" w:lineRule="auto"/>
        <w:rPr>
          <w:rFonts w:ascii="Century Gothic" w:hAnsi="Century Gothic"/>
          <w:sz w:val="20"/>
          <w:szCs w:val="20"/>
        </w:rPr>
      </w:pPr>
    </w:p>
    <w:p w14:paraId="62813DD0" w14:textId="132D403D" w:rsidR="005A2E78" w:rsidRDefault="005A2E78" w:rsidP="004C58BB">
      <w:pPr>
        <w:tabs>
          <w:tab w:val="left" w:pos="5970"/>
        </w:tabs>
        <w:spacing w:line="360" w:lineRule="auto"/>
        <w:rPr>
          <w:rFonts w:ascii="Century Gothic" w:hAnsi="Century Gothic"/>
          <w:sz w:val="20"/>
          <w:szCs w:val="20"/>
        </w:rPr>
      </w:pPr>
    </w:p>
    <w:p w14:paraId="4A06184F" w14:textId="66DF78B9" w:rsidR="005A2E78" w:rsidRDefault="005A2E78" w:rsidP="004C58BB">
      <w:pPr>
        <w:tabs>
          <w:tab w:val="left" w:pos="5970"/>
        </w:tabs>
        <w:spacing w:line="360" w:lineRule="auto"/>
        <w:rPr>
          <w:rFonts w:ascii="Century Gothic" w:hAnsi="Century Gothic"/>
          <w:sz w:val="20"/>
          <w:szCs w:val="20"/>
        </w:rPr>
      </w:pPr>
    </w:p>
    <w:p w14:paraId="26272BDF" w14:textId="47CADB9C" w:rsidR="005A2E78" w:rsidRDefault="005A2E78" w:rsidP="004C58BB">
      <w:pPr>
        <w:tabs>
          <w:tab w:val="left" w:pos="5970"/>
        </w:tabs>
        <w:spacing w:line="360" w:lineRule="auto"/>
        <w:rPr>
          <w:rFonts w:ascii="Century Gothic" w:hAnsi="Century Gothic"/>
          <w:sz w:val="20"/>
          <w:szCs w:val="20"/>
        </w:rPr>
      </w:pPr>
    </w:p>
    <w:p w14:paraId="4C57C218" w14:textId="5DBDE510" w:rsidR="005A2E78" w:rsidRDefault="005A2E78" w:rsidP="004C58BB">
      <w:pPr>
        <w:tabs>
          <w:tab w:val="left" w:pos="5970"/>
        </w:tabs>
        <w:spacing w:line="360" w:lineRule="auto"/>
        <w:rPr>
          <w:rFonts w:ascii="Century Gothic" w:hAnsi="Century Gothic"/>
          <w:sz w:val="20"/>
          <w:szCs w:val="20"/>
        </w:rPr>
      </w:pPr>
    </w:p>
    <w:p w14:paraId="5909888D" w14:textId="5DC87F15" w:rsidR="005A2E78" w:rsidRDefault="005A2E78" w:rsidP="004C58BB">
      <w:pPr>
        <w:tabs>
          <w:tab w:val="left" w:pos="5970"/>
        </w:tabs>
        <w:spacing w:line="360" w:lineRule="auto"/>
        <w:rPr>
          <w:rFonts w:ascii="Century Gothic" w:hAnsi="Century Gothic"/>
          <w:sz w:val="20"/>
          <w:szCs w:val="20"/>
        </w:rPr>
      </w:pPr>
    </w:p>
    <w:p w14:paraId="6FC03E1D" w14:textId="3D1BD78B" w:rsidR="005A2E78" w:rsidRDefault="005A2E78" w:rsidP="004C58BB">
      <w:pPr>
        <w:tabs>
          <w:tab w:val="left" w:pos="5970"/>
        </w:tabs>
        <w:spacing w:line="360" w:lineRule="auto"/>
        <w:rPr>
          <w:rFonts w:ascii="Century Gothic" w:hAnsi="Century Gothic"/>
          <w:sz w:val="20"/>
          <w:szCs w:val="20"/>
        </w:rPr>
      </w:pPr>
    </w:p>
    <w:p w14:paraId="7028D6D2" w14:textId="69C622A2" w:rsidR="005A2E78" w:rsidRDefault="005A2E78" w:rsidP="004C58BB">
      <w:pPr>
        <w:tabs>
          <w:tab w:val="left" w:pos="5970"/>
        </w:tabs>
        <w:spacing w:line="360" w:lineRule="auto"/>
        <w:rPr>
          <w:rFonts w:ascii="Century Gothic" w:hAnsi="Century Gothic"/>
          <w:sz w:val="20"/>
          <w:szCs w:val="20"/>
        </w:rPr>
      </w:pPr>
    </w:p>
    <w:p w14:paraId="712B93DD" w14:textId="2FD47E85" w:rsidR="005A2E78" w:rsidRDefault="005A2E78" w:rsidP="004C58BB">
      <w:pPr>
        <w:tabs>
          <w:tab w:val="left" w:pos="5970"/>
        </w:tabs>
        <w:spacing w:line="360" w:lineRule="auto"/>
        <w:rPr>
          <w:rFonts w:ascii="Century Gothic" w:hAnsi="Century Gothic"/>
          <w:sz w:val="20"/>
          <w:szCs w:val="20"/>
        </w:rPr>
      </w:pPr>
    </w:p>
    <w:p w14:paraId="06068A43" w14:textId="43F2ECEE" w:rsidR="005A2E78" w:rsidRDefault="005A2E78" w:rsidP="004C58BB">
      <w:pPr>
        <w:tabs>
          <w:tab w:val="left" w:pos="5970"/>
        </w:tabs>
        <w:spacing w:line="360" w:lineRule="auto"/>
        <w:rPr>
          <w:rFonts w:ascii="Century Gothic" w:hAnsi="Century Gothic"/>
          <w:sz w:val="20"/>
          <w:szCs w:val="20"/>
        </w:rPr>
      </w:pPr>
    </w:p>
    <w:sdt>
      <w:sdtPr>
        <w:rPr>
          <w:rFonts w:asciiTheme="minorHAnsi" w:eastAsiaTheme="minorHAnsi" w:hAnsiTheme="minorHAnsi" w:cstheme="minorBidi"/>
          <w:color w:val="auto"/>
          <w:sz w:val="22"/>
          <w:szCs w:val="22"/>
          <w:lang w:val="en-GB"/>
        </w:rPr>
        <w:id w:val="1149179431"/>
        <w:docPartObj>
          <w:docPartGallery w:val="Bibliographies"/>
          <w:docPartUnique/>
        </w:docPartObj>
      </w:sdtPr>
      <w:sdtEndPr/>
      <w:sdtContent>
        <w:p w14:paraId="5507DEF6" w14:textId="7E912B88" w:rsidR="005A2E78" w:rsidRDefault="005A2E78">
          <w:pPr>
            <w:pStyle w:val="Heading1"/>
          </w:pPr>
          <w:r>
            <w:t>References</w:t>
          </w:r>
        </w:p>
        <w:sdt>
          <w:sdtPr>
            <w:id w:val="-573587230"/>
            <w:bibliography/>
          </w:sdtPr>
          <w:sdtEndPr/>
          <w:sdtContent>
            <w:p w14:paraId="06184812" w14:textId="77777777" w:rsidR="008356B9" w:rsidRDefault="005A2E78" w:rsidP="008356B9">
              <w:pPr>
                <w:pStyle w:val="Bibliography"/>
                <w:rPr>
                  <w:noProof/>
                  <w:sz w:val="24"/>
                  <w:szCs w:val="24"/>
                  <w:lang w:val="en-US"/>
                </w:rPr>
              </w:pPr>
              <w:r>
                <w:fldChar w:fldCharType="begin"/>
              </w:r>
              <w:r>
                <w:instrText xml:space="preserve"> BIBLIOGRAPHY </w:instrText>
              </w:r>
              <w:r>
                <w:fldChar w:fldCharType="separate"/>
              </w:r>
              <w:r w:rsidR="008356B9">
                <w:rPr>
                  <w:noProof/>
                  <w:lang w:val="en-US"/>
                </w:rPr>
                <w:t xml:space="preserve">Belbin Associates, 2019. </w:t>
              </w:r>
              <w:r w:rsidR="008356B9">
                <w:rPr>
                  <w:i/>
                  <w:iCs/>
                  <w:noProof/>
                  <w:lang w:val="en-US"/>
                </w:rPr>
                <w:t xml:space="preserve">Belbin Team Roles. </w:t>
              </w:r>
              <w:r w:rsidR="008356B9">
                <w:rPr>
                  <w:noProof/>
                  <w:lang w:val="en-US"/>
                </w:rPr>
                <w:t xml:space="preserve">[Online] </w:t>
              </w:r>
              <w:r w:rsidR="008356B9">
                <w:rPr>
                  <w:noProof/>
                  <w:lang w:val="en-US"/>
                </w:rPr>
                <w:br/>
                <w:t xml:space="preserve">Available at: </w:t>
              </w:r>
              <w:r w:rsidR="008356B9">
                <w:rPr>
                  <w:noProof/>
                  <w:u w:val="single"/>
                  <w:lang w:val="en-US"/>
                </w:rPr>
                <w:t>https://www.belbin.com/about/belbin-team-roles/</w:t>
              </w:r>
              <w:r w:rsidR="008356B9">
                <w:rPr>
                  <w:noProof/>
                  <w:lang w:val="en-US"/>
                </w:rPr>
                <w:br/>
                <w:t>[Accessed 8 April 2020].</w:t>
              </w:r>
            </w:p>
            <w:p w14:paraId="6C91A0E5" w14:textId="77777777" w:rsidR="008356B9" w:rsidRDefault="008356B9" w:rsidP="008356B9">
              <w:pPr>
                <w:pStyle w:val="Bibliography"/>
                <w:rPr>
                  <w:noProof/>
                  <w:lang w:val="en-US"/>
                </w:rPr>
              </w:pPr>
              <w:r>
                <w:rPr>
                  <w:noProof/>
                  <w:lang w:val="en-US"/>
                </w:rPr>
                <w:t xml:space="preserve">Bonebright, D. A., 2010. 40 years of storming. </w:t>
              </w:r>
              <w:r>
                <w:rPr>
                  <w:i/>
                  <w:iCs/>
                  <w:noProof/>
                  <w:lang w:val="en-US"/>
                </w:rPr>
                <w:t xml:space="preserve">Human Resources Development International, </w:t>
              </w:r>
              <w:r>
                <w:rPr>
                  <w:noProof/>
                  <w:lang w:val="en-US"/>
                </w:rPr>
                <w:t>13(1), pp. 111-120.</w:t>
              </w:r>
            </w:p>
            <w:p w14:paraId="29D66089" w14:textId="77777777" w:rsidR="008356B9" w:rsidRDefault="008356B9" w:rsidP="008356B9">
              <w:pPr>
                <w:pStyle w:val="Bibliography"/>
                <w:rPr>
                  <w:noProof/>
                  <w:lang w:val="en-US"/>
                </w:rPr>
              </w:pPr>
              <w:r>
                <w:rPr>
                  <w:noProof/>
                  <w:lang w:val="en-US"/>
                </w:rPr>
                <w:t xml:space="preserve">Coaching Culture at Work, 2020. </w:t>
              </w:r>
              <w:r>
                <w:rPr>
                  <w:i/>
                  <w:iCs/>
                  <w:noProof/>
                  <w:lang w:val="en-US"/>
                </w:rPr>
                <w:t xml:space="preserve">Coaching Culture at Work. </w:t>
              </w:r>
              <w:r>
                <w:rPr>
                  <w:noProof/>
                  <w:lang w:val="en-US"/>
                </w:rPr>
                <w:t xml:space="preserve">[Online] </w:t>
              </w:r>
              <w:r>
                <w:rPr>
                  <w:noProof/>
                  <w:lang w:val="en-US"/>
                </w:rPr>
                <w:br/>
                <w:t xml:space="preserve">Available at: </w:t>
              </w:r>
              <w:r>
                <w:rPr>
                  <w:noProof/>
                  <w:u w:val="single"/>
                  <w:lang w:val="en-US"/>
                </w:rPr>
                <w:t>http://www.coachingcultureatwork.com/bruce-tuckmans-forming-storming-norming-performing-team-development-model/</w:t>
              </w:r>
              <w:r>
                <w:rPr>
                  <w:noProof/>
                  <w:lang w:val="en-US"/>
                </w:rPr>
                <w:br/>
                <w:t>[Accessed 8 April 2020].</w:t>
              </w:r>
            </w:p>
            <w:p w14:paraId="20423E9D" w14:textId="77777777" w:rsidR="008356B9" w:rsidRDefault="008356B9" w:rsidP="008356B9">
              <w:pPr>
                <w:pStyle w:val="Bibliography"/>
                <w:rPr>
                  <w:noProof/>
                  <w:lang w:val="en-US"/>
                </w:rPr>
              </w:pPr>
              <w:r>
                <w:rPr>
                  <w:noProof/>
                  <w:lang w:val="en-US"/>
                </w:rPr>
                <w:t xml:space="preserve">Cottrell, S., 2005. </w:t>
              </w:r>
              <w:r>
                <w:rPr>
                  <w:i/>
                  <w:iCs/>
                  <w:noProof/>
                  <w:lang w:val="en-US"/>
                </w:rPr>
                <w:t xml:space="preserve">Critical Thinking Skills. </w:t>
              </w:r>
              <w:r>
                <w:rPr>
                  <w:noProof/>
                  <w:lang w:val="en-US"/>
                </w:rPr>
                <w:t>1st ed. New York: Palgrave MacMillan.</w:t>
              </w:r>
            </w:p>
            <w:p w14:paraId="2868D485" w14:textId="77777777" w:rsidR="008356B9" w:rsidRDefault="008356B9" w:rsidP="008356B9">
              <w:pPr>
                <w:pStyle w:val="Bibliography"/>
                <w:rPr>
                  <w:noProof/>
                  <w:lang w:val="en-US"/>
                </w:rPr>
              </w:pPr>
              <w:r>
                <w:rPr>
                  <w:noProof/>
                  <w:lang w:val="en-US"/>
                </w:rPr>
                <w:t xml:space="preserve">Cottrell, S., 2013. </w:t>
              </w:r>
              <w:r>
                <w:rPr>
                  <w:i/>
                  <w:iCs/>
                  <w:noProof/>
                  <w:lang w:val="en-US"/>
                </w:rPr>
                <w:t xml:space="preserve">The Study Skills Handbook. </w:t>
              </w:r>
              <w:r>
                <w:rPr>
                  <w:noProof/>
                  <w:lang w:val="en-US"/>
                </w:rPr>
                <w:t>5th ed. New York: Palgrave MacMillan.</w:t>
              </w:r>
            </w:p>
            <w:p w14:paraId="58ADB0BB" w14:textId="77777777" w:rsidR="008356B9" w:rsidRDefault="008356B9" w:rsidP="008356B9">
              <w:pPr>
                <w:pStyle w:val="Bibliography"/>
                <w:rPr>
                  <w:noProof/>
                  <w:lang w:val="en-US"/>
                </w:rPr>
              </w:pPr>
              <w:r>
                <w:rPr>
                  <w:noProof/>
                  <w:lang w:val="en-US"/>
                </w:rPr>
                <w:t xml:space="preserve">Emerald Works, 2016. </w:t>
              </w:r>
              <w:r>
                <w:rPr>
                  <w:i/>
                  <w:iCs/>
                  <w:noProof/>
                  <w:lang w:val="en-US"/>
                </w:rPr>
                <w:t xml:space="preserve">Belbin Team Roles. </w:t>
              </w:r>
              <w:r>
                <w:rPr>
                  <w:noProof/>
                  <w:lang w:val="en-US"/>
                </w:rPr>
                <w:t xml:space="preserve">[Online] </w:t>
              </w:r>
              <w:r>
                <w:rPr>
                  <w:noProof/>
                  <w:lang w:val="en-US"/>
                </w:rPr>
                <w:br/>
                <w:t xml:space="preserve">Available at: </w:t>
              </w:r>
              <w:r>
                <w:rPr>
                  <w:noProof/>
                  <w:u w:val="single"/>
                  <w:lang w:val="en-US"/>
                </w:rPr>
                <w:t>https://www.mindtools.com/pages/article/newLDR_83.htm</w:t>
              </w:r>
              <w:r>
                <w:rPr>
                  <w:noProof/>
                  <w:lang w:val="en-US"/>
                </w:rPr>
                <w:br/>
                <w:t>[Accessed 8 April 2020].</w:t>
              </w:r>
            </w:p>
            <w:p w14:paraId="1A61DB8A" w14:textId="77777777" w:rsidR="008356B9" w:rsidRDefault="008356B9" w:rsidP="008356B9">
              <w:pPr>
                <w:pStyle w:val="Bibliography"/>
                <w:rPr>
                  <w:noProof/>
                  <w:lang w:val="en-US"/>
                </w:rPr>
              </w:pPr>
              <w:r>
                <w:rPr>
                  <w:noProof/>
                  <w:lang w:val="en-US"/>
                </w:rPr>
                <w:t xml:space="preserve">Fisher, S. G., 2011. The Structure of Belbin's team roles. </w:t>
              </w:r>
              <w:r>
                <w:rPr>
                  <w:i/>
                  <w:iCs/>
                  <w:noProof/>
                  <w:lang w:val="en-US"/>
                </w:rPr>
                <w:t xml:space="preserve">Journal of Occupational and Organizational Psychology, </w:t>
              </w:r>
              <w:r>
                <w:rPr>
                  <w:noProof/>
                  <w:lang w:val="en-US"/>
                </w:rPr>
                <w:t>71(3), pp. 283-288.</w:t>
              </w:r>
            </w:p>
            <w:p w14:paraId="372FFC4C" w14:textId="787D18F2" w:rsidR="008356B9" w:rsidRDefault="008356B9" w:rsidP="008356B9">
              <w:pPr>
                <w:pStyle w:val="Bibliography"/>
                <w:rPr>
                  <w:noProof/>
                  <w:lang w:val="en-US"/>
                </w:rPr>
              </w:pPr>
              <w:r>
                <w:rPr>
                  <w:noProof/>
                  <w:lang w:val="en-US"/>
                </w:rPr>
                <w:t xml:space="preserve">.Jones, G.D, 1981. Instrumentation. In: T. Nelson, ed. </w:t>
              </w:r>
              <w:r>
                <w:rPr>
                  <w:i/>
                  <w:iCs/>
                  <w:noProof/>
                  <w:lang w:val="en-US"/>
                </w:rPr>
                <w:t xml:space="preserve">Engineering &amp; Mechanical Science. </w:t>
              </w:r>
              <w:r>
                <w:rPr>
                  <w:noProof/>
                  <w:lang w:val="en-US"/>
                </w:rPr>
                <w:t>United Kingdom: Nelson, pp. 22-23.</w:t>
              </w:r>
            </w:p>
            <w:p w14:paraId="012BAE48" w14:textId="77777777" w:rsidR="008356B9" w:rsidRDefault="008356B9" w:rsidP="008356B9">
              <w:pPr>
                <w:pStyle w:val="Bibliography"/>
                <w:rPr>
                  <w:noProof/>
                  <w:lang w:val="en-US"/>
                </w:rPr>
              </w:pPr>
              <w:r>
                <w:rPr>
                  <w:noProof/>
                  <w:lang w:val="en-US"/>
                </w:rPr>
                <w:t xml:space="preserve">Nguyen, M., 2017. </w:t>
              </w:r>
              <w:r>
                <w:rPr>
                  <w:i/>
                  <w:iCs/>
                  <w:noProof/>
                  <w:lang w:val="en-US"/>
                </w:rPr>
                <w:t xml:space="preserve">DotNet Sharing. </w:t>
              </w:r>
              <w:r>
                <w:rPr>
                  <w:noProof/>
                  <w:lang w:val="en-US"/>
                </w:rPr>
                <w:t xml:space="preserve">[Online] </w:t>
              </w:r>
              <w:r>
                <w:rPr>
                  <w:noProof/>
                  <w:lang w:val="en-US"/>
                </w:rPr>
                <w:br/>
                <w:t xml:space="preserve">Available at: </w:t>
              </w:r>
              <w:r>
                <w:rPr>
                  <w:noProof/>
                  <w:u w:val="single"/>
                  <w:lang w:val="en-US"/>
                </w:rPr>
                <w:t>https://dotnetsharing.wordpress.com/2017/09/19/learn-belbin-team-roles-through-reflection/</w:t>
              </w:r>
              <w:r>
                <w:rPr>
                  <w:noProof/>
                  <w:lang w:val="en-US"/>
                </w:rPr>
                <w:br/>
                <w:t>[Accessed 8 April 2020].</w:t>
              </w:r>
            </w:p>
            <w:p w14:paraId="03C9BFA0" w14:textId="6BAC70BA" w:rsidR="008356B9" w:rsidRDefault="008356B9" w:rsidP="008356B9">
              <w:pPr>
                <w:pStyle w:val="Bibliography"/>
                <w:rPr>
                  <w:noProof/>
                  <w:lang w:val="en-US"/>
                </w:rPr>
              </w:pPr>
              <w:r>
                <w:rPr>
                  <w:noProof/>
                  <w:lang w:val="en-US"/>
                </w:rPr>
                <w:t xml:space="preserve">Pande, P.S, 2000. </w:t>
              </w:r>
              <w:r>
                <w:rPr>
                  <w:i/>
                  <w:iCs/>
                  <w:noProof/>
                  <w:lang w:val="en-US"/>
                </w:rPr>
                <w:t xml:space="preserve">The Six Sigma Way. </w:t>
              </w:r>
              <w:r>
                <w:rPr>
                  <w:noProof/>
                  <w:lang w:val="en-US"/>
                </w:rPr>
                <w:t>2nd ed. New York: McGraw-Hill.</w:t>
              </w:r>
            </w:p>
            <w:p w14:paraId="6DC90AD4" w14:textId="2BED0CA3" w:rsidR="008356B9" w:rsidRDefault="008356B9" w:rsidP="008356B9">
              <w:pPr>
                <w:pStyle w:val="Bibliography"/>
                <w:rPr>
                  <w:noProof/>
                  <w:lang w:val="en-US"/>
                </w:rPr>
              </w:pPr>
              <w:r>
                <w:rPr>
                  <w:noProof/>
                  <w:lang w:val="en-US"/>
                </w:rPr>
                <w:t xml:space="preserve">Domingo, R., 2015. Sustainability. </w:t>
              </w:r>
              <w:r>
                <w:rPr>
                  <w:i/>
                  <w:iCs/>
                  <w:noProof/>
                  <w:lang w:val="en-US"/>
                </w:rPr>
                <w:t xml:space="preserve">Overall Equipment Efficiency , </w:t>
              </w:r>
              <w:r>
                <w:rPr>
                  <w:noProof/>
                  <w:lang w:val="en-US"/>
                </w:rPr>
                <w:t>7(10), pp. 9031-9047.</w:t>
              </w:r>
            </w:p>
            <w:p w14:paraId="11649C6D" w14:textId="77777777" w:rsidR="008356B9" w:rsidRDefault="008356B9" w:rsidP="008356B9">
              <w:pPr>
                <w:pStyle w:val="Bibliography"/>
                <w:rPr>
                  <w:noProof/>
                  <w:lang w:val="en-US"/>
                </w:rPr>
              </w:pPr>
              <w:r>
                <w:rPr>
                  <w:noProof/>
                  <w:lang w:val="en-US"/>
                </w:rPr>
                <w:t xml:space="preserve">The Team Building Company, 2020. </w:t>
              </w:r>
              <w:r>
                <w:rPr>
                  <w:i/>
                  <w:iCs/>
                  <w:noProof/>
                  <w:lang w:val="en-US"/>
                </w:rPr>
                <w:t xml:space="preserve">The Team Building Company. </w:t>
              </w:r>
              <w:r>
                <w:rPr>
                  <w:noProof/>
                  <w:lang w:val="en-US"/>
                </w:rPr>
                <w:t xml:space="preserve">[Online] </w:t>
              </w:r>
              <w:r>
                <w:rPr>
                  <w:noProof/>
                  <w:lang w:val="en-US"/>
                </w:rPr>
                <w:br/>
                <w:t xml:space="preserve">Available at: </w:t>
              </w:r>
              <w:r>
                <w:rPr>
                  <w:noProof/>
                  <w:u w:val="single"/>
                  <w:lang w:val="en-US"/>
                </w:rPr>
                <w:t>https://www.teambuilding.co.uk/theory/Forming-Storming-Norming-Performing.html</w:t>
              </w:r>
              <w:r>
                <w:rPr>
                  <w:noProof/>
                  <w:lang w:val="en-US"/>
                </w:rPr>
                <w:br/>
                <w:t>[Accessed 8 April 2020].</w:t>
              </w:r>
            </w:p>
            <w:p w14:paraId="19F68ABA" w14:textId="77777777" w:rsidR="008356B9" w:rsidRDefault="008356B9" w:rsidP="008356B9">
              <w:pPr>
                <w:pStyle w:val="Bibliography"/>
                <w:rPr>
                  <w:noProof/>
                  <w:lang w:val="en-US"/>
                </w:rPr>
              </w:pPr>
              <w:r>
                <w:rPr>
                  <w:noProof/>
                  <w:lang w:val="en-US"/>
                </w:rPr>
                <w:t xml:space="preserve">Tuckman's, B., 2010. Forming, Storming, Norming and Performing Team Development Model. </w:t>
              </w:r>
              <w:r>
                <w:rPr>
                  <w:i/>
                  <w:iCs/>
                  <w:noProof/>
                  <w:lang w:val="en-US"/>
                </w:rPr>
                <w:t xml:space="preserve">Forming, Storming, Norming and Performing Team Development Model, </w:t>
              </w:r>
              <w:r>
                <w:rPr>
                  <w:noProof/>
                  <w:lang w:val="en-US"/>
                </w:rPr>
                <w:t>1(1), pp. 1,2,3,4.</w:t>
              </w:r>
            </w:p>
            <w:p w14:paraId="2A015AA9" w14:textId="624B51E2" w:rsidR="005A2E78" w:rsidRDefault="005A2E78" w:rsidP="008356B9">
              <w:r>
                <w:rPr>
                  <w:b/>
                  <w:bCs/>
                  <w:noProof/>
                </w:rPr>
                <w:fldChar w:fldCharType="end"/>
              </w:r>
            </w:p>
          </w:sdtContent>
        </w:sdt>
      </w:sdtContent>
    </w:sdt>
    <w:p w14:paraId="59782FF7" w14:textId="77777777" w:rsidR="005A2E78" w:rsidRPr="00C8599A" w:rsidRDefault="005A2E78" w:rsidP="004C58BB">
      <w:pPr>
        <w:tabs>
          <w:tab w:val="left" w:pos="5970"/>
        </w:tabs>
        <w:spacing w:line="360" w:lineRule="auto"/>
        <w:rPr>
          <w:rFonts w:ascii="Century Gothic" w:hAnsi="Century Gothic"/>
          <w:sz w:val="20"/>
          <w:szCs w:val="20"/>
        </w:rPr>
      </w:pPr>
    </w:p>
    <w:p w14:paraId="631D43B6" w14:textId="77777777" w:rsidR="00FF2E01" w:rsidRDefault="00FF2E01" w:rsidP="00B245A0">
      <w:pPr>
        <w:tabs>
          <w:tab w:val="left" w:pos="5970"/>
        </w:tabs>
        <w:spacing w:line="360" w:lineRule="auto"/>
        <w:rPr>
          <w:rFonts w:ascii="Century Gothic" w:hAnsi="Century Gothic"/>
          <w:b/>
          <w:u w:val="single"/>
        </w:rPr>
      </w:pPr>
    </w:p>
    <w:p w14:paraId="67F7C954" w14:textId="77777777" w:rsidR="00B560AC" w:rsidRDefault="00B560AC" w:rsidP="00B245A0">
      <w:pPr>
        <w:tabs>
          <w:tab w:val="left" w:pos="5970"/>
        </w:tabs>
        <w:spacing w:line="360" w:lineRule="auto"/>
        <w:rPr>
          <w:rFonts w:ascii="Century Gothic" w:hAnsi="Century Gothic"/>
          <w:b/>
          <w:u w:val="single"/>
        </w:rPr>
      </w:pPr>
    </w:p>
    <w:sectPr w:rsidR="00B560A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A731A" w14:textId="77777777" w:rsidR="00804A49" w:rsidRDefault="00804A49" w:rsidP="00C3068D">
      <w:pPr>
        <w:spacing w:after="0" w:line="240" w:lineRule="auto"/>
      </w:pPr>
      <w:r>
        <w:separator/>
      </w:r>
    </w:p>
  </w:endnote>
  <w:endnote w:type="continuationSeparator" w:id="0">
    <w:p w14:paraId="428C48E0" w14:textId="77777777" w:rsidR="00804A49" w:rsidRDefault="00804A49" w:rsidP="00C30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95626" w14:textId="77777777" w:rsidR="00804A49" w:rsidRDefault="00804A49">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13</w:t>
    </w:r>
    <w:r>
      <w:rPr>
        <w:caps/>
        <w:noProof/>
        <w:color w:val="5B9BD5" w:themeColor="accent1"/>
      </w:rPr>
      <w:fldChar w:fldCharType="end"/>
    </w:r>
  </w:p>
  <w:p w14:paraId="204AA47B" w14:textId="77777777" w:rsidR="00804A49" w:rsidRDefault="00804A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E39C2" w14:textId="77777777" w:rsidR="00804A49" w:rsidRDefault="00804A49" w:rsidP="00C3068D">
      <w:pPr>
        <w:spacing w:after="0" w:line="240" w:lineRule="auto"/>
      </w:pPr>
      <w:r>
        <w:separator/>
      </w:r>
    </w:p>
  </w:footnote>
  <w:footnote w:type="continuationSeparator" w:id="0">
    <w:p w14:paraId="5499EC68" w14:textId="77777777" w:rsidR="00804A49" w:rsidRDefault="00804A49" w:rsidP="00C30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920AA" w14:textId="77777777" w:rsidR="00804A49" w:rsidRDefault="00804A49">
    <w:pPr>
      <w:pStyle w:val="Header"/>
    </w:pPr>
    <w:r>
      <w:rPr>
        <w:noProof/>
        <w:lang w:eastAsia="en-GB"/>
      </w:rPr>
      <mc:AlternateContent>
        <mc:Choice Requires="wps">
          <w:drawing>
            <wp:anchor distT="0" distB="0" distL="118745" distR="118745" simplePos="0" relativeHeight="251659264" behindDoc="1" locked="0" layoutInCell="1" allowOverlap="0" wp14:anchorId="704FAF3F" wp14:editId="3C030A6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5EDD2D5" w14:textId="6C207230" w:rsidR="00804A49" w:rsidRDefault="00804A49">
                              <w:pPr>
                                <w:pStyle w:val="Header"/>
                                <w:jc w:val="center"/>
                                <w:rPr>
                                  <w:caps/>
                                  <w:color w:val="FFFFFF" w:themeColor="background1"/>
                                </w:rPr>
                              </w:pPr>
                              <w:r>
                                <w:rPr>
                                  <w:caps/>
                                  <w:color w:val="FFFFFF" w:themeColor="background1"/>
                                </w:rPr>
                                <w:t>Group project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04FAF3F" id="Rectangle 197"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5EDD2D5" w14:textId="6C207230" w:rsidR="00804A49" w:rsidRDefault="00804A49">
                        <w:pPr>
                          <w:pStyle w:val="Header"/>
                          <w:jc w:val="center"/>
                          <w:rPr>
                            <w:caps/>
                            <w:color w:val="FFFFFF" w:themeColor="background1"/>
                          </w:rPr>
                        </w:pPr>
                        <w:r>
                          <w:rPr>
                            <w:caps/>
                            <w:color w:val="FFFFFF" w:themeColor="background1"/>
                          </w:rPr>
                          <w:t>Group project</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929"/>
    <w:multiLevelType w:val="multilevel"/>
    <w:tmpl w:val="103AF00C"/>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8100912"/>
    <w:multiLevelType w:val="multilevel"/>
    <w:tmpl w:val="4DEE08B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F916FFE"/>
    <w:multiLevelType w:val="multilevel"/>
    <w:tmpl w:val="6174F8CA"/>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0041B2E"/>
    <w:multiLevelType w:val="multilevel"/>
    <w:tmpl w:val="E98A1ABC"/>
    <w:lvl w:ilvl="0">
      <w:start w:val="1"/>
      <w:numFmt w:val="decimal"/>
      <w:lvlText w:val="%1.0"/>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68D"/>
    <w:rsid w:val="00001E60"/>
    <w:rsid w:val="000049A6"/>
    <w:rsid w:val="00017DD7"/>
    <w:rsid w:val="00066E21"/>
    <w:rsid w:val="000739E8"/>
    <w:rsid w:val="00082863"/>
    <w:rsid w:val="000A6698"/>
    <w:rsid w:val="000B1768"/>
    <w:rsid w:val="000D42BF"/>
    <w:rsid w:val="000F0998"/>
    <w:rsid w:val="0010447E"/>
    <w:rsid w:val="001234BE"/>
    <w:rsid w:val="001629D5"/>
    <w:rsid w:val="00192129"/>
    <w:rsid w:val="001954AB"/>
    <w:rsid w:val="00196739"/>
    <w:rsid w:val="001A434B"/>
    <w:rsid w:val="001A56AA"/>
    <w:rsid w:val="001E5073"/>
    <w:rsid w:val="0020503E"/>
    <w:rsid w:val="002A4D8F"/>
    <w:rsid w:val="002E0451"/>
    <w:rsid w:val="002E0D7E"/>
    <w:rsid w:val="00375326"/>
    <w:rsid w:val="003A50D9"/>
    <w:rsid w:val="003B7FA7"/>
    <w:rsid w:val="003C2710"/>
    <w:rsid w:val="004025A2"/>
    <w:rsid w:val="004069DF"/>
    <w:rsid w:val="00477E12"/>
    <w:rsid w:val="00483BD8"/>
    <w:rsid w:val="00490D05"/>
    <w:rsid w:val="004C58BB"/>
    <w:rsid w:val="004F0276"/>
    <w:rsid w:val="005061C9"/>
    <w:rsid w:val="0051009B"/>
    <w:rsid w:val="005238F4"/>
    <w:rsid w:val="005242DD"/>
    <w:rsid w:val="00565B8A"/>
    <w:rsid w:val="00565D2D"/>
    <w:rsid w:val="005A2E78"/>
    <w:rsid w:val="005B5DE6"/>
    <w:rsid w:val="005B7E67"/>
    <w:rsid w:val="005C752C"/>
    <w:rsid w:val="005E5FE5"/>
    <w:rsid w:val="005F3020"/>
    <w:rsid w:val="00660B78"/>
    <w:rsid w:val="00695DB3"/>
    <w:rsid w:val="006A0636"/>
    <w:rsid w:val="006A7DF8"/>
    <w:rsid w:val="006D21DB"/>
    <w:rsid w:val="006D4742"/>
    <w:rsid w:val="006E5392"/>
    <w:rsid w:val="0071486B"/>
    <w:rsid w:val="00716491"/>
    <w:rsid w:val="00721EB1"/>
    <w:rsid w:val="00734AE1"/>
    <w:rsid w:val="00783A33"/>
    <w:rsid w:val="007939DF"/>
    <w:rsid w:val="007C1425"/>
    <w:rsid w:val="007C7C83"/>
    <w:rsid w:val="00802683"/>
    <w:rsid w:val="00804A49"/>
    <w:rsid w:val="00810363"/>
    <w:rsid w:val="008279C1"/>
    <w:rsid w:val="00834E9E"/>
    <w:rsid w:val="008356B9"/>
    <w:rsid w:val="00895F12"/>
    <w:rsid w:val="008A4DDC"/>
    <w:rsid w:val="008B4269"/>
    <w:rsid w:val="008C55DB"/>
    <w:rsid w:val="00933C5C"/>
    <w:rsid w:val="009B3DB0"/>
    <w:rsid w:val="009C000A"/>
    <w:rsid w:val="009D1B0C"/>
    <w:rsid w:val="009D347F"/>
    <w:rsid w:val="009D73B4"/>
    <w:rsid w:val="009E3546"/>
    <w:rsid w:val="00A4293E"/>
    <w:rsid w:val="00AC5731"/>
    <w:rsid w:val="00AE11E2"/>
    <w:rsid w:val="00B02BA4"/>
    <w:rsid w:val="00B1310C"/>
    <w:rsid w:val="00B16E2C"/>
    <w:rsid w:val="00B245A0"/>
    <w:rsid w:val="00B31C04"/>
    <w:rsid w:val="00B35891"/>
    <w:rsid w:val="00B46BC4"/>
    <w:rsid w:val="00B560AC"/>
    <w:rsid w:val="00B73823"/>
    <w:rsid w:val="00B7627C"/>
    <w:rsid w:val="00B82237"/>
    <w:rsid w:val="00B82CF3"/>
    <w:rsid w:val="00BA1A1F"/>
    <w:rsid w:val="00C01746"/>
    <w:rsid w:val="00C1109A"/>
    <w:rsid w:val="00C3068D"/>
    <w:rsid w:val="00C421BE"/>
    <w:rsid w:val="00C43017"/>
    <w:rsid w:val="00C76B30"/>
    <w:rsid w:val="00C8599A"/>
    <w:rsid w:val="00CB78FF"/>
    <w:rsid w:val="00CC2048"/>
    <w:rsid w:val="00D04558"/>
    <w:rsid w:val="00D2582E"/>
    <w:rsid w:val="00D35FBF"/>
    <w:rsid w:val="00D917D9"/>
    <w:rsid w:val="00DC26FA"/>
    <w:rsid w:val="00DE43CD"/>
    <w:rsid w:val="00DF2C8B"/>
    <w:rsid w:val="00E15910"/>
    <w:rsid w:val="00E24158"/>
    <w:rsid w:val="00E34BEA"/>
    <w:rsid w:val="00E861F3"/>
    <w:rsid w:val="00EA54D1"/>
    <w:rsid w:val="00ED1CF2"/>
    <w:rsid w:val="00F3745C"/>
    <w:rsid w:val="00F45CF6"/>
    <w:rsid w:val="00F50EEA"/>
    <w:rsid w:val="00F55A0B"/>
    <w:rsid w:val="00F746B8"/>
    <w:rsid w:val="00F8055F"/>
    <w:rsid w:val="00F95B38"/>
    <w:rsid w:val="00FE2170"/>
    <w:rsid w:val="00FF2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3F5AA2"/>
  <w15:chartTrackingRefBased/>
  <w15:docId w15:val="{2FA9EC88-B682-4A15-B3D3-BC4040D9A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68D"/>
  </w:style>
  <w:style w:type="paragraph" w:styleId="Heading1">
    <w:name w:val="heading 1"/>
    <w:basedOn w:val="Normal"/>
    <w:next w:val="Normal"/>
    <w:link w:val="Heading1Char"/>
    <w:uiPriority w:val="9"/>
    <w:qFormat/>
    <w:rsid w:val="0020503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06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68D"/>
  </w:style>
  <w:style w:type="paragraph" w:styleId="Footer">
    <w:name w:val="footer"/>
    <w:basedOn w:val="Normal"/>
    <w:link w:val="FooterChar"/>
    <w:uiPriority w:val="99"/>
    <w:unhideWhenUsed/>
    <w:rsid w:val="00C306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68D"/>
  </w:style>
  <w:style w:type="character" w:customStyle="1" w:styleId="apple-converted-space">
    <w:name w:val="apple-converted-space"/>
    <w:basedOn w:val="DefaultParagraphFont"/>
    <w:rsid w:val="00AE11E2"/>
  </w:style>
  <w:style w:type="paragraph" w:styleId="ListParagraph">
    <w:name w:val="List Paragraph"/>
    <w:basedOn w:val="Normal"/>
    <w:uiPriority w:val="34"/>
    <w:qFormat/>
    <w:rsid w:val="003B7FA7"/>
    <w:pPr>
      <w:ind w:left="720"/>
      <w:contextualSpacing/>
    </w:pPr>
  </w:style>
  <w:style w:type="character" w:customStyle="1" w:styleId="Heading1Char">
    <w:name w:val="Heading 1 Char"/>
    <w:basedOn w:val="DefaultParagraphFont"/>
    <w:link w:val="Heading1"/>
    <w:uiPriority w:val="9"/>
    <w:rsid w:val="0020503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0503E"/>
  </w:style>
  <w:style w:type="paragraph" w:styleId="BalloonText">
    <w:name w:val="Balloon Text"/>
    <w:basedOn w:val="Normal"/>
    <w:link w:val="BalloonTextChar"/>
    <w:uiPriority w:val="99"/>
    <w:semiHidden/>
    <w:unhideWhenUsed/>
    <w:rsid w:val="00477E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E12"/>
    <w:rPr>
      <w:rFonts w:ascii="Segoe UI" w:hAnsi="Segoe UI" w:cs="Segoe UI"/>
      <w:sz w:val="18"/>
      <w:szCs w:val="18"/>
    </w:rPr>
  </w:style>
  <w:style w:type="paragraph" w:styleId="NormalWeb">
    <w:name w:val="Normal (Web)"/>
    <w:basedOn w:val="Normal"/>
    <w:uiPriority w:val="99"/>
    <w:semiHidden/>
    <w:unhideWhenUsed/>
    <w:rsid w:val="000B17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B17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43221">
      <w:bodyDiv w:val="1"/>
      <w:marLeft w:val="0"/>
      <w:marRight w:val="0"/>
      <w:marTop w:val="0"/>
      <w:marBottom w:val="0"/>
      <w:divBdr>
        <w:top w:val="none" w:sz="0" w:space="0" w:color="auto"/>
        <w:left w:val="none" w:sz="0" w:space="0" w:color="auto"/>
        <w:bottom w:val="none" w:sz="0" w:space="0" w:color="auto"/>
        <w:right w:val="none" w:sz="0" w:space="0" w:color="auto"/>
      </w:divBdr>
    </w:div>
    <w:div w:id="29690519">
      <w:bodyDiv w:val="1"/>
      <w:marLeft w:val="0"/>
      <w:marRight w:val="0"/>
      <w:marTop w:val="0"/>
      <w:marBottom w:val="0"/>
      <w:divBdr>
        <w:top w:val="none" w:sz="0" w:space="0" w:color="auto"/>
        <w:left w:val="none" w:sz="0" w:space="0" w:color="auto"/>
        <w:bottom w:val="none" w:sz="0" w:space="0" w:color="auto"/>
        <w:right w:val="none" w:sz="0" w:space="0" w:color="auto"/>
      </w:divBdr>
    </w:div>
    <w:div w:id="39981689">
      <w:bodyDiv w:val="1"/>
      <w:marLeft w:val="0"/>
      <w:marRight w:val="0"/>
      <w:marTop w:val="0"/>
      <w:marBottom w:val="0"/>
      <w:divBdr>
        <w:top w:val="none" w:sz="0" w:space="0" w:color="auto"/>
        <w:left w:val="none" w:sz="0" w:space="0" w:color="auto"/>
        <w:bottom w:val="none" w:sz="0" w:space="0" w:color="auto"/>
        <w:right w:val="none" w:sz="0" w:space="0" w:color="auto"/>
      </w:divBdr>
    </w:div>
    <w:div w:id="54282604">
      <w:bodyDiv w:val="1"/>
      <w:marLeft w:val="0"/>
      <w:marRight w:val="0"/>
      <w:marTop w:val="0"/>
      <w:marBottom w:val="0"/>
      <w:divBdr>
        <w:top w:val="none" w:sz="0" w:space="0" w:color="auto"/>
        <w:left w:val="none" w:sz="0" w:space="0" w:color="auto"/>
        <w:bottom w:val="none" w:sz="0" w:space="0" w:color="auto"/>
        <w:right w:val="none" w:sz="0" w:space="0" w:color="auto"/>
      </w:divBdr>
    </w:div>
    <w:div w:id="58483191">
      <w:bodyDiv w:val="1"/>
      <w:marLeft w:val="0"/>
      <w:marRight w:val="0"/>
      <w:marTop w:val="0"/>
      <w:marBottom w:val="0"/>
      <w:divBdr>
        <w:top w:val="none" w:sz="0" w:space="0" w:color="auto"/>
        <w:left w:val="none" w:sz="0" w:space="0" w:color="auto"/>
        <w:bottom w:val="none" w:sz="0" w:space="0" w:color="auto"/>
        <w:right w:val="none" w:sz="0" w:space="0" w:color="auto"/>
      </w:divBdr>
    </w:div>
    <w:div w:id="76173822">
      <w:bodyDiv w:val="1"/>
      <w:marLeft w:val="0"/>
      <w:marRight w:val="0"/>
      <w:marTop w:val="0"/>
      <w:marBottom w:val="0"/>
      <w:divBdr>
        <w:top w:val="none" w:sz="0" w:space="0" w:color="auto"/>
        <w:left w:val="none" w:sz="0" w:space="0" w:color="auto"/>
        <w:bottom w:val="none" w:sz="0" w:space="0" w:color="auto"/>
        <w:right w:val="none" w:sz="0" w:space="0" w:color="auto"/>
      </w:divBdr>
    </w:div>
    <w:div w:id="91442118">
      <w:bodyDiv w:val="1"/>
      <w:marLeft w:val="0"/>
      <w:marRight w:val="0"/>
      <w:marTop w:val="0"/>
      <w:marBottom w:val="0"/>
      <w:divBdr>
        <w:top w:val="none" w:sz="0" w:space="0" w:color="auto"/>
        <w:left w:val="none" w:sz="0" w:space="0" w:color="auto"/>
        <w:bottom w:val="none" w:sz="0" w:space="0" w:color="auto"/>
        <w:right w:val="none" w:sz="0" w:space="0" w:color="auto"/>
      </w:divBdr>
    </w:div>
    <w:div w:id="101195272">
      <w:bodyDiv w:val="1"/>
      <w:marLeft w:val="0"/>
      <w:marRight w:val="0"/>
      <w:marTop w:val="0"/>
      <w:marBottom w:val="0"/>
      <w:divBdr>
        <w:top w:val="none" w:sz="0" w:space="0" w:color="auto"/>
        <w:left w:val="none" w:sz="0" w:space="0" w:color="auto"/>
        <w:bottom w:val="none" w:sz="0" w:space="0" w:color="auto"/>
        <w:right w:val="none" w:sz="0" w:space="0" w:color="auto"/>
      </w:divBdr>
    </w:div>
    <w:div w:id="109055739">
      <w:bodyDiv w:val="1"/>
      <w:marLeft w:val="0"/>
      <w:marRight w:val="0"/>
      <w:marTop w:val="0"/>
      <w:marBottom w:val="0"/>
      <w:divBdr>
        <w:top w:val="none" w:sz="0" w:space="0" w:color="auto"/>
        <w:left w:val="none" w:sz="0" w:space="0" w:color="auto"/>
        <w:bottom w:val="none" w:sz="0" w:space="0" w:color="auto"/>
        <w:right w:val="none" w:sz="0" w:space="0" w:color="auto"/>
      </w:divBdr>
    </w:div>
    <w:div w:id="124785409">
      <w:bodyDiv w:val="1"/>
      <w:marLeft w:val="0"/>
      <w:marRight w:val="0"/>
      <w:marTop w:val="0"/>
      <w:marBottom w:val="0"/>
      <w:divBdr>
        <w:top w:val="none" w:sz="0" w:space="0" w:color="auto"/>
        <w:left w:val="none" w:sz="0" w:space="0" w:color="auto"/>
        <w:bottom w:val="none" w:sz="0" w:space="0" w:color="auto"/>
        <w:right w:val="none" w:sz="0" w:space="0" w:color="auto"/>
      </w:divBdr>
    </w:div>
    <w:div w:id="141586957">
      <w:bodyDiv w:val="1"/>
      <w:marLeft w:val="0"/>
      <w:marRight w:val="0"/>
      <w:marTop w:val="0"/>
      <w:marBottom w:val="0"/>
      <w:divBdr>
        <w:top w:val="none" w:sz="0" w:space="0" w:color="auto"/>
        <w:left w:val="none" w:sz="0" w:space="0" w:color="auto"/>
        <w:bottom w:val="none" w:sz="0" w:space="0" w:color="auto"/>
        <w:right w:val="none" w:sz="0" w:space="0" w:color="auto"/>
      </w:divBdr>
    </w:div>
    <w:div w:id="166601379">
      <w:bodyDiv w:val="1"/>
      <w:marLeft w:val="0"/>
      <w:marRight w:val="0"/>
      <w:marTop w:val="0"/>
      <w:marBottom w:val="0"/>
      <w:divBdr>
        <w:top w:val="none" w:sz="0" w:space="0" w:color="auto"/>
        <w:left w:val="none" w:sz="0" w:space="0" w:color="auto"/>
        <w:bottom w:val="none" w:sz="0" w:space="0" w:color="auto"/>
        <w:right w:val="none" w:sz="0" w:space="0" w:color="auto"/>
      </w:divBdr>
    </w:div>
    <w:div w:id="181016781">
      <w:bodyDiv w:val="1"/>
      <w:marLeft w:val="0"/>
      <w:marRight w:val="0"/>
      <w:marTop w:val="0"/>
      <w:marBottom w:val="0"/>
      <w:divBdr>
        <w:top w:val="none" w:sz="0" w:space="0" w:color="auto"/>
        <w:left w:val="none" w:sz="0" w:space="0" w:color="auto"/>
        <w:bottom w:val="none" w:sz="0" w:space="0" w:color="auto"/>
        <w:right w:val="none" w:sz="0" w:space="0" w:color="auto"/>
      </w:divBdr>
    </w:div>
    <w:div w:id="201091457">
      <w:bodyDiv w:val="1"/>
      <w:marLeft w:val="0"/>
      <w:marRight w:val="0"/>
      <w:marTop w:val="0"/>
      <w:marBottom w:val="0"/>
      <w:divBdr>
        <w:top w:val="none" w:sz="0" w:space="0" w:color="auto"/>
        <w:left w:val="none" w:sz="0" w:space="0" w:color="auto"/>
        <w:bottom w:val="none" w:sz="0" w:space="0" w:color="auto"/>
        <w:right w:val="none" w:sz="0" w:space="0" w:color="auto"/>
      </w:divBdr>
    </w:div>
    <w:div w:id="229002203">
      <w:bodyDiv w:val="1"/>
      <w:marLeft w:val="0"/>
      <w:marRight w:val="0"/>
      <w:marTop w:val="0"/>
      <w:marBottom w:val="0"/>
      <w:divBdr>
        <w:top w:val="none" w:sz="0" w:space="0" w:color="auto"/>
        <w:left w:val="none" w:sz="0" w:space="0" w:color="auto"/>
        <w:bottom w:val="none" w:sz="0" w:space="0" w:color="auto"/>
        <w:right w:val="none" w:sz="0" w:space="0" w:color="auto"/>
      </w:divBdr>
    </w:div>
    <w:div w:id="244997136">
      <w:bodyDiv w:val="1"/>
      <w:marLeft w:val="0"/>
      <w:marRight w:val="0"/>
      <w:marTop w:val="0"/>
      <w:marBottom w:val="0"/>
      <w:divBdr>
        <w:top w:val="none" w:sz="0" w:space="0" w:color="auto"/>
        <w:left w:val="none" w:sz="0" w:space="0" w:color="auto"/>
        <w:bottom w:val="none" w:sz="0" w:space="0" w:color="auto"/>
        <w:right w:val="none" w:sz="0" w:space="0" w:color="auto"/>
      </w:divBdr>
    </w:div>
    <w:div w:id="261258886">
      <w:bodyDiv w:val="1"/>
      <w:marLeft w:val="0"/>
      <w:marRight w:val="0"/>
      <w:marTop w:val="0"/>
      <w:marBottom w:val="0"/>
      <w:divBdr>
        <w:top w:val="none" w:sz="0" w:space="0" w:color="auto"/>
        <w:left w:val="none" w:sz="0" w:space="0" w:color="auto"/>
        <w:bottom w:val="none" w:sz="0" w:space="0" w:color="auto"/>
        <w:right w:val="none" w:sz="0" w:space="0" w:color="auto"/>
      </w:divBdr>
    </w:div>
    <w:div w:id="279067087">
      <w:bodyDiv w:val="1"/>
      <w:marLeft w:val="0"/>
      <w:marRight w:val="0"/>
      <w:marTop w:val="0"/>
      <w:marBottom w:val="0"/>
      <w:divBdr>
        <w:top w:val="none" w:sz="0" w:space="0" w:color="auto"/>
        <w:left w:val="none" w:sz="0" w:space="0" w:color="auto"/>
        <w:bottom w:val="none" w:sz="0" w:space="0" w:color="auto"/>
        <w:right w:val="none" w:sz="0" w:space="0" w:color="auto"/>
      </w:divBdr>
    </w:div>
    <w:div w:id="285163752">
      <w:bodyDiv w:val="1"/>
      <w:marLeft w:val="0"/>
      <w:marRight w:val="0"/>
      <w:marTop w:val="0"/>
      <w:marBottom w:val="0"/>
      <w:divBdr>
        <w:top w:val="none" w:sz="0" w:space="0" w:color="auto"/>
        <w:left w:val="none" w:sz="0" w:space="0" w:color="auto"/>
        <w:bottom w:val="none" w:sz="0" w:space="0" w:color="auto"/>
        <w:right w:val="none" w:sz="0" w:space="0" w:color="auto"/>
      </w:divBdr>
    </w:div>
    <w:div w:id="301079811">
      <w:bodyDiv w:val="1"/>
      <w:marLeft w:val="0"/>
      <w:marRight w:val="0"/>
      <w:marTop w:val="0"/>
      <w:marBottom w:val="0"/>
      <w:divBdr>
        <w:top w:val="none" w:sz="0" w:space="0" w:color="auto"/>
        <w:left w:val="none" w:sz="0" w:space="0" w:color="auto"/>
        <w:bottom w:val="none" w:sz="0" w:space="0" w:color="auto"/>
        <w:right w:val="none" w:sz="0" w:space="0" w:color="auto"/>
      </w:divBdr>
    </w:div>
    <w:div w:id="361445394">
      <w:bodyDiv w:val="1"/>
      <w:marLeft w:val="0"/>
      <w:marRight w:val="0"/>
      <w:marTop w:val="0"/>
      <w:marBottom w:val="0"/>
      <w:divBdr>
        <w:top w:val="none" w:sz="0" w:space="0" w:color="auto"/>
        <w:left w:val="none" w:sz="0" w:space="0" w:color="auto"/>
        <w:bottom w:val="none" w:sz="0" w:space="0" w:color="auto"/>
        <w:right w:val="none" w:sz="0" w:space="0" w:color="auto"/>
      </w:divBdr>
    </w:div>
    <w:div w:id="364599963">
      <w:bodyDiv w:val="1"/>
      <w:marLeft w:val="0"/>
      <w:marRight w:val="0"/>
      <w:marTop w:val="0"/>
      <w:marBottom w:val="0"/>
      <w:divBdr>
        <w:top w:val="none" w:sz="0" w:space="0" w:color="auto"/>
        <w:left w:val="none" w:sz="0" w:space="0" w:color="auto"/>
        <w:bottom w:val="none" w:sz="0" w:space="0" w:color="auto"/>
        <w:right w:val="none" w:sz="0" w:space="0" w:color="auto"/>
      </w:divBdr>
    </w:div>
    <w:div w:id="382683362">
      <w:bodyDiv w:val="1"/>
      <w:marLeft w:val="0"/>
      <w:marRight w:val="0"/>
      <w:marTop w:val="0"/>
      <w:marBottom w:val="0"/>
      <w:divBdr>
        <w:top w:val="none" w:sz="0" w:space="0" w:color="auto"/>
        <w:left w:val="none" w:sz="0" w:space="0" w:color="auto"/>
        <w:bottom w:val="none" w:sz="0" w:space="0" w:color="auto"/>
        <w:right w:val="none" w:sz="0" w:space="0" w:color="auto"/>
      </w:divBdr>
    </w:div>
    <w:div w:id="389694306">
      <w:bodyDiv w:val="1"/>
      <w:marLeft w:val="0"/>
      <w:marRight w:val="0"/>
      <w:marTop w:val="0"/>
      <w:marBottom w:val="0"/>
      <w:divBdr>
        <w:top w:val="none" w:sz="0" w:space="0" w:color="auto"/>
        <w:left w:val="none" w:sz="0" w:space="0" w:color="auto"/>
        <w:bottom w:val="none" w:sz="0" w:space="0" w:color="auto"/>
        <w:right w:val="none" w:sz="0" w:space="0" w:color="auto"/>
      </w:divBdr>
    </w:div>
    <w:div w:id="390229661">
      <w:bodyDiv w:val="1"/>
      <w:marLeft w:val="0"/>
      <w:marRight w:val="0"/>
      <w:marTop w:val="0"/>
      <w:marBottom w:val="0"/>
      <w:divBdr>
        <w:top w:val="none" w:sz="0" w:space="0" w:color="auto"/>
        <w:left w:val="none" w:sz="0" w:space="0" w:color="auto"/>
        <w:bottom w:val="none" w:sz="0" w:space="0" w:color="auto"/>
        <w:right w:val="none" w:sz="0" w:space="0" w:color="auto"/>
      </w:divBdr>
    </w:div>
    <w:div w:id="393431335">
      <w:bodyDiv w:val="1"/>
      <w:marLeft w:val="0"/>
      <w:marRight w:val="0"/>
      <w:marTop w:val="0"/>
      <w:marBottom w:val="0"/>
      <w:divBdr>
        <w:top w:val="none" w:sz="0" w:space="0" w:color="auto"/>
        <w:left w:val="none" w:sz="0" w:space="0" w:color="auto"/>
        <w:bottom w:val="none" w:sz="0" w:space="0" w:color="auto"/>
        <w:right w:val="none" w:sz="0" w:space="0" w:color="auto"/>
      </w:divBdr>
    </w:div>
    <w:div w:id="410471607">
      <w:bodyDiv w:val="1"/>
      <w:marLeft w:val="0"/>
      <w:marRight w:val="0"/>
      <w:marTop w:val="0"/>
      <w:marBottom w:val="0"/>
      <w:divBdr>
        <w:top w:val="none" w:sz="0" w:space="0" w:color="auto"/>
        <w:left w:val="none" w:sz="0" w:space="0" w:color="auto"/>
        <w:bottom w:val="none" w:sz="0" w:space="0" w:color="auto"/>
        <w:right w:val="none" w:sz="0" w:space="0" w:color="auto"/>
      </w:divBdr>
    </w:div>
    <w:div w:id="438453645">
      <w:bodyDiv w:val="1"/>
      <w:marLeft w:val="0"/>
      <w:marRight w:val="0"/>
      <w:marTop w:val="0"/>
      <w:marBottom w:val="0"/>
      <w:divBdr>
        <w:top w:val="none" w:sz="0" w:space="0" w:color="auto"/>
        <w:left w:val="none" w:sz="0" w:space="0" w:color="auto"/>
        <w:bottom w:val="none" w:sz="0" w:space="0" w:color="auto"/>
        <w:right w:val="none" w:sz="0" w:space="0" w:color="auto"/>
      </w:divBdr>
    </w:div>
    <w:div w:id="444081053">
      <w:bodyDiv w:val="1"/>
      <w:marLeft w:val="0"/>
      <w:marRight w:val="0"/>
      <w:marTop w:val="0"/>
      <w:marBottom w:val="0"/>
      <w:divBdr>
        <w:top w:val="none" w:sz="0" w:space="0" w:color="auto"/>
        <w:left w:val="none" w:sz="0" w:space="0" w:color="auto"/>
        <w:bottom w:val="none" w:sz="0" w:space="0" w:color="auto"/>
        <w:right w:val="none" w:sz="0" w:space="0" w:color="auto"/>
      </w:divBdr>
    </w:div>
    <w:div w:id="458259785">
      <w:bodyDiv w:val="1"/>
      <w:marLeft w:val="0"/>
      <w:marRight w:val="0"/>
      <w:marTop w:val="0"/>
      <w:marBottom w:val="0"/>
      <w:divBdr>
        <w:top w:val="none" w:sz="0" w:space="0" w:color="auto"/>
        <w:left w:val="none" w:sz="0" w:space="0" w:color="auto"/>
        <w:bottom w:val="none" w:sz="0" w:space="0" w:color="auto"/>
        <w:right w:val="none" w:sz="0" w:space="0" w:color="auto"/>
      </w:divBdr>
    </w:div>
    <w:div w:id="475339230">
      <w:bodyDiv w:val="1"/>
      <w:marLeft w:val="0"/>
      <w:marRight w:val="0"/>
      <w:marTop w:val="0"/>
      <w:marBottom w:val="0"/>
      <w:divBdr>
        <w:top w:val="none" w:sz="0" w:space="0" w:color="auto"/>
        <w:left w:val="none" w:sz="0" w:space="0" w:color="auto"/>
        <w:bottom w:val="none" w:sz="0" w:space="0" w:color="auto"/>
        <w:right w:val="none" w:sz="0" w:space="0" w:color="auto"/>
      </w:divBdr>
    </w:div>
    <w:div w:id="476845440">
      <w:bodyDiv w:val="1"/>
      <w:marLeft w:val="0"/>
      <w:marRight w:val="0"/>
      <w:marTop w:val="0"/>
      <w:marBottom w:val="0"/>
      <w:divBdr>
        <w:top w:val="none" w:sz="0" w:space="0" w:color="auto"/>
        <w:left w:val="none" w:sz="0" w:space="0" w:color="auto"/>
        <w:bottom w:val="none" w:sz="0" w:space="0" w:color="auto"/>
        <w:right w:val="none" w:sz="0" w:space="0" w:color="auto"/>
      </w:divBdr>
    </w:div>
    <w:div w:id="483550771">
      <w:bodyDiv w:val="1"/>
      <w:marLeft w:val="0"/>
      <w:marRight w:val="0"/>
      <w:marTop w:val="0"/>
      <w:marBottom w:val="0"/>
      <w:divBdr>
        <w:top w:val="none" w:sz="0" w:space="0" w:color="auto"/>
        <w:left w:val="none" w:sz="0" w:space="0" w:color="auto"/>
        <w:bottom w:val="none" w:sz="0" w:space="0" w:color="auto"/>
        <w:right w:val="none" w:sz="0" w:space="0" w:color="auto"/>
      </w:divBdr>
    </w:div>
    <w:div w:id="488598061">
      <w:bodyDiv w:val="1"/>
      <w:marLeft w:val="0"/>
      <w:marRight w:val="0"/>
      <w:marTop w:val="0"/>
      <w:marBottom w:val="0"/>
      <w:divBdr>
        <w:top w:val="none" w:sz="0" w:space="0" w:color="auto"/>
        <w:left w:val="none" w:sz="0" w:space="0" w:color="auto"/>
        <w:bottom w:val="none" w:sz="0" w:space="0" w:color="auto"/>
        <w:right w:val="none" w:sz="0" w:space="0" w:color="auto"/>
      </w:divBdr>
    </w:div>
    <w:div w:id="497889162">
      <w:bodyDiv w:val="1"/>
      <w:marLeft w:val="0"/>
      <w:marRight w:val="0"/>
      <w:marTop w:val="0"/>
      <w:marBottom w:val="0"/>
      <w:divBdr>
        <w:top w:val="none" w:sz="0" w:space="0" w:color="auto"/>
        <w:left w:val="none" w:sz="0" w:space="0" w:color="auto"/>
        <w:bottom w:val="none" w:sz="0" w:space="0" w:color="auto"/>
        <w:right w:val="none" w:sz="0" w:space="0" w:color="auto"/>
      </w:divBdr>
    </w:div>
    <w:div w:id="497889771">
      <w:bodyDiv w:val="1"/>
      <w:marLeft w:val="0"/>
      <w:marRight w:val="0"/>
      <w:marTop w:val="0"/>
      <w:marBottom w:val="0"/>
      <w:divBdr>
        <w:top w:val="none" w:sz="0" w:space="0" w:color="auto"/>
        <w:left w:val="none" w:sz="0" w:space="0" w:color="auto"/>
        <w:bottom w:val="none" w:sz="0" w:space="0" w:color="auto"/>
        <w:right w:val="none" w:sz="0" w:space="0" w:color="auto"/>
      </w:divBdr>
    </w:div>
    <w:div w:id="520120567">
      <w:bodyDiv w:val="1"/>
      <w:marLeft w:val="0"/>
      <w:marRight w:val="0"/>
      <w:marTop w:val="0"/>
      <w:marBottom w:val="0"/>
      <w:divBdr>
        <w:top w:val="none" w:sz="0" w:space="0" w:color="auto"/>
        <w:left w:val="none" w:sz="0" w:space="0" w:color="auto"/>
        <w:bottom w:val="none" w:sz="0" w:space="0" w:color="auto"/>
        <w:right w:val="none" w:sz="0" w:space="0" w:color="auto"/>
      </w:divBdr>
    </w:div>
    <w:div w:id="520558151">
      <w:bodyDiv w:val="1"/>
      <w:marLeft w:val="0"/>
      <w:marRight w:val="0"/>
      <w:marTop w:val="0"/>
      <w:marBottom w:val="0"/>
      <w:divBdr>
        <w:top w:val="none" w:sz="0" w:space="0" w:color="auto"/>
        <w:left w:val="none" w:sz="0" w:space="0" w:color="auto"/>
        <w:bottom w:val="none" w:sz="0" w:space="0" w:color="auto"/>
        <w:right w:val="none" w:sz="0" w:space="0" w:color="auto"/>
      </w:divBdr>
    </w:div>
    <w:div w:id="580989964">
      <w:bodyDiv w:val="1"/>
      <w:marLeft w:val="0"/>
      <w:marRight w:val="0"/>
      <w:marTop w:val="0"/>
      <w:marBottom w:val="0"/>
      <w:divBdr>
        <w:top w:val="none" w:sz="0" w:space="0" w:color="auto"/>
        <w:left w:val="none" w:sz="0" w:space="0" w:color="auto"/>
        <w:bottom w:val="none" w:sz="0" w:space="0" w:color="auto"/>
        <w:right w:val="none" w:sz="0" w:space="0" w:color="auto"/>
      </w:divBdr>
    </w:div>
    <w:div w:id="600645057">
      <w:bodyDiv w:val="1"/>
      <w:marLeft w:val="0"/>
      <w:marRight w:val="0"/>
      <w:marTop w:val="0"/>
      <w:marBottom w:val="0"/>
      <w:divBdr>
        <w:top w:val="none" w:sz="0" w:space="0" w:color="auto"/>
        <w:left w:val="none" w:sz="0" w:space="0" w:color="auto"/>
        <w:bottom w:val="none" w:sz="0" w:space="0" w:color="auto"/>
        <w:right w:val="none" w:sz="0" w:space="0" w:color="auto"/>
      </w:divBdr>
    </w:div>
    <w:div w:id="640885537">
      <w:bodyDiv w:val="1"/>
      <w:marLeft w:val="0"/>
      <w:marRight w:val="0"/>
      <w:marTop w:val="0"/>
      <w:marBottom w:val="0"/>
      <w:divBdr>
        <w:top w:val="none" w:sz="0" w:space="0" w:color="auto"/>
        <w:left w:val="none" w:sz="0" w:space="0" w:color="auto"/>
        <w:bottom w:val="none" w:sz="0" w:space="0" w:color="auto"/>
        <w:right w:val="none" w:sz="0" w:space="0" w:color="auto"/>
      </w:divBdr>
    </w:div>
    <w:div w:id="668411015">
      <w:bodyDiv w:val="1"/>
      <w:marLeft w:val="0"/>
      <w:marRight w:val="0"/>
      <w:marTop w:val="0"/>
      <w:marBottom w:val="0"/>
      <w:divBdr>
        <w:top w:val="none" w:sz="0" w:space="0" w:color="auto"/>
        <w:left w:val="none" w:sz="0" w:space="0" w:color="auto"/>
        <w:bottom w:val="none" w:sz="0" w:space="0" w:color="auto"/>
        <w:right w:val="none" w:sz="0" w:space="0" w:color="auto"/>
      </w:divBdr>
    </w:div>
    <w:div w:id="671949662">
      <w:bodyDiv w:val="1"/>
      <w:marLeft w:val="0"/>
      <w:marRight w:val="0"/>
      <w:marTop w:val="0"/>
      <w:marBottom w:val="0"/>
      <w:divBdr>
        <w:top w:val="none" w:sz="0" w:space="0" w:color="auto"/>
        <w:left w:val="none" w:sz="0" w:space="0" w:color="auto"/>
        <w:bottom w:val="none" w:sz="0" w:space="0" w:color="auto"/>
        <w:right w:val="none" w:sz="0" w:space="0" w:color="auto"/>
      </w:divBdr>
    </w:div>
    <w:div w:id="674576068">
      <w:bodyDiv w:val="1"/>
      <w:marLeft w:val="0"/>
      <w:marRight w:val="0"/>
      <w:marTop w:val="0"/>
      <w:marBottom w:val="0"/>
      <w:divBdr>
        <w:top w:val="none" w:sz="0" w:space="0" w:color="auto"/>
        <w:left w:val="none" w:sz="0" w:space="0" w:color="auto"/>
        <w:bottom w:val="none" w:sz="0" w:space="0" w:color="auto"/>
        <w:right w:val="none" w:sz="0" w:space="0" w:color="auto"/>
      </w:divBdr>
    </w:div>
    <w:div w:id="684135604">
      <w:bodyDiv w:val="1"/>
      <w:marLeft w:val="0"/>
      <w:marRight w:val="0"/>
      <w:marTop w:val="0"/>
      <w:marBottom w:val="0"/>
      <w:divBdr>
        <w:top w:val="none" w:sz="0" w:space="0" w:color="auto"/>
        <w:left w:val="none" w:sz="0" w:space="0" w:color="auto"/>
        <w:bottom w:val="none" w:sz="0" w:space="0" w:color="auto"/>
        <w:right w:val="none" w:sz="0" w:space="0" w:color="auto"/>
      </w:divBdr>
    </w:div>
    <w:div w:id="702632335">
      <w:bodyDiv w:val="1"/>
      <w:marLeft w:val="0"/>
      <w:marRight w:val="0"/>
      <w:marTop w:val="0"/>
      <w:marBottom w:val="0"/>
      <w:divBdr>
        <w:top w:val="none" w:sz="0" w:space="0" w:color="auto"/>
        <w:left w:val="none" w:sz="0" w:space="0" w:color="auto"/>
        <w:bottom w:val="none" w:sz="0" w:space="0" w:color="auto"/>
        <w:right w:val="none" w:sz="0" w:space="0" w:color="auto"/>
      </w:divBdr>
    </w:div>
    <w:div w:id="708183462">
      <w:bodyDiv w:val="1"/>
      <w:marLeft w:val="0"/>
      <w:marRight w:val="0"/>
      <w:marTop w:val="0"/>
      <w:marBottom w:val="0"/>
      <w:divBdr>
        <w:top w:val="none" w:sz="0" w:space="0" w:color="auto"/>
        <w:left w:val="none" w:sz="0" w:space="0" w:color="auto"/>
        <w:bottom w:val="none" w:sz="0" w:space="0" w:color="auto"/>
        <w:right w:val="none" w:sz="0" w:space="0" w:color="auto"/>
      </w:divBdr>
    </w:div>
    <w:div w:id="710573724">
      <w:bodyDiv w:val="1"/>
      <w:marLeft w:val="0"/>
      <w:marRight w:val="0"/>
      <w:marTop w:val="0"/>
      <w:marBottom w:val="0"/>
      <w:divBdr>
        <w:top w:val="none" w:sz="0" w:space="0" w:color="auto"/>
        <w:left w:val="none" w:sz="0" w:space="0" w:color="auto"/>
        <w:bottom w:val="none" w:sz="0" w:space="0" w:color="auto"/>
        <w:right w:val="none" w:sz="0" w:space="0" w:color="auto"/>
      </w:divBdr>
    </w:div>
    <w:div w:id="739788000">
      <w:bodyDiv w:val="1"/>
      <w:marLeft w:val="0"/>
      <w:marRight w:val="0"/>
      <w:marTop w:val="0"/>
      <w:marBottom w:val="0"/>
      <w:divBdr>
        <w:top w:val="none" w:sz="0" w:space="0" w:color="auto"/>
        <w:left w:val="none" w:sz="0" w:space="0" w:color="auto"/>
        <w:bottom w:val="none" w:sz="0" w:space="0" w:color="auto"/>
        <w:right w:val="none" w:sz="0" w:space="0" w:color="auto"/>
      </w:divBdr>
    </w:div>
    <w:div w:id="800850004">
      <w:bodyDiv w:val="1"/>
      <w:marLeft w:val="0"/>
      <w:marRight w:val="0"/>
      <w:marTop w:val="0"/>
      <w:marBottom w:val="0"/>
      <w:divBdr>
        <w:top w:val="none" w:sz="0" w:space="0" w:color="auto"/>
        <w:left w:val="none" w:sz="0" w:space="0" w:color="auto"/>
        <w:bottom w:val="none" w:sz="0" w:space="0" w:color="auto"/>
        <w:right w:val="none" w:sz="0" w:space="0" w:color="auto"/>
      </w:divBdr>
    </w:div>
    <w:div w:id="847215205">
      <w:bodyDiv w:val="1"/>
      <w:marLeft w:val="0"/>
      <w:marRight w:val="0"/>
      <w:marTop w:val="0"/>
      <w:marBottom w:val="0"/>
      <w:divBdr>
        <w:top w:val="none" w:sz="0" w:space="0" w:color="auto"/>
        <w:left w:val="none" w:sz="0" w:space="0" w:color="auto"/>
        <w:bottom w:val="none" w:sz="0" w:space="0" w:color="auto"/>
        <w:right w:val="none" w:sz="0" w:space="0" w:color="auto"/>
      </w:divBdr>
    </w:div>
    <w:div w:id="854418166">
      <w:bodyDiv w:val="1"/>
      <w:marLeft w:val="0"/>
      <w:marRight w:val="0"/>
      <w:marTop w:val="0"/>
      <w:marBottom w:val="0"/>
      <w:divBdr>
        <w:top w:val="none" w:sz="0" w:space="0" w:color="auto"/>
        <w:left w:val="none" w:sz="0" w:space="0" w:color="auto"/>
        <w:bottom w:val="none" w:sz="0" w:space="0" w:color="auto"/>
        <w:right w:val="none" w:sz="0" w:space="0" w:color="auto"/>
      </w:divBdr>
    </w:div>
    <w:div w:id="856117301">
      <w:bodyDiv w:val="1"/>
      <w:marLeft w:val="0"/>
      <w:marRight w:val="0"/>
      <w:marTop w:val="0"/>
      <w:marBottom w:val="0"/>
      <w:divBdr>
        <w:top w:val="none" w:sz="0" w:space="0" w:color="auto"/>
        <w:left w:val="none" w:sz="0" w:space="0" w:color="auto"/>
        <w:bottom w:val="none" w:sz="0" w:space="0" w:color="auto"/>
        <w:right w:val="none" w:sz="0" w:space="0" w:color="auto"/>
      </w:divBdr>
    </w:div>
    <w:div w:id="859313865">
      <w:bodyDiv w:val="1"/>
      <w:marLeft w:val="0"/>
      <w:marRight w:val="0"/>
      <w:marTop w:val="0"/>
      <w:marBottom w:val="0"/>
      <w:divBdr>
        <w:top w:val="none" w:sz="0" w:space="0" w:color="auto"/>
        <w:left w:val="none" w:sz="0" w:space="0" w:color="auto"/>
        <w:bottom w:val="none" w:sz="0" w:space="0" w:color="auto"/>
        <w:right w:val="none" w:sz="0" w:space="0" w:color="auto"/>
      </w:divBdr>
    </w:div>
    <w:div w:id="863321767">
      <w:bodyDiv w:val="1"/>
      <w:marLeft w:val="0"/>
      <w:marRight w:val="0"/>
      <w:marTop w:val="0"/>
      <w:marBottom w:val="0"/>
      <w:divBdr>
        <w:top w:val="none" w:sz="0" w:space="0" w:color="auto"/>
        <w:left w:val="none" w:sz="0" w:space="0" w:color="auto"/>
        <w:bottom w:val="none" w:sz="0" w:space="0" w:color="auto"/>
        <w:right w:val="none" w:sz="0" w:space="0" w:color="auto"/>
      </w:divBdr>
    </w:div>
    <w:div w:id="878515714">
      <w:bodyDiv w:val="1"/>
      <w:marLeft w:val="0"/>
      <w:marRight w:val="0"/>
      <w:marTop w:val="0"/>
      <w:marBottom w:val="0"/>
      <w:divBdr>
        <w:top w:val="none" w:sz="0" w:space="0" w:color="auto"/>
        <w:left w:val="none" w:sz="0" w:space="0" w:color="auto"/>
        <w:bottom w:val="none" w:sz="0" w:space="0" w:color="auto"/>
        <w:right w:val="none" w:sz="0" w:space="0" w:color="auto"/>
      </w:divBdr>
    </w:div>
    <w:div w:id="879974548">
      <w:bodyDiv w:val="1"/>
      <w:marLeft w:val="0"/>
      <w:marRight w:val="0"/>
      <w:marTop w:val="0"/>
      <w:marBottom w:val="0"/>
      <w:divBdr>
        <w:top w:val="none" w:sz="0" w:space="0" w:color="auto"/>
        <w:left w:val="none" w:sz="0" w:space="0" w:color="auto"/>
        <w:bottom w:val="none" w:sz="0" w:space="0" w:color="auto"/>
        <w:right w:val="none" w:sz="0" w:space="0" w:color="auto"/>
      </w:divBdr>
    </w:div>
    <w:div w:id="885020173">
      <w:bodyDiv w:val="1"/>
      <w:marLeft w:val="0"/>
      <w:marRight w:val="0"/>
      <w:marTop w:val="0"/>
      <w:marBottom w:val="0"/>
      <w:divBdr>
        <w:top w:val="none" w:sz="0" w:space="0" w:color="auto"/>
        <w:left w:val="none" w:sz="0" w:space="0" w:color="auto"/>
        <w:bottom w:val="none" w:sz="0" w:space="0" w:color="auto"/>
        <w:right w:val="none" w:sz="0" w:space="0" w:color="auto"/>
      </w:divBdr>
    </w:div>
    <w:div w:id="894900519">
      <w:bodyDiv w:val="1"/>
      <w:marLeft w:val="0"/>
      <w:marRight w:val="0"/>
      <w:marTop w:val="0"/>
      <w:marBottom w:val="0"/>
      <w:divBdr>
        <w:top w:val="none" w:sz="0" w:space="0" w:color="auto"/>
        <w:left w:val="none" w:sz="0" w:space="0" w:color="auto"/>
        <w:bottom w:val="none" w:sz="0" w:space="0" w:color="auto"/>
        <w:right w:val="none" w:sz="0" w:space="0" w:color="auto"/>
      </w:divBdr>
    </w:div>
    <w:div w:id="896205709">
      <w:bodyDiv w:val="1"/>
      <w:marLeft w:val="0"/>
      <w:marRight w:val="0"/>
      <w:marTop w:val="0"/>
      <w:marBottom w:val="0"/>
      <w:divBdr>
        <w:top w:val="none" w:sz="0" w:space="0" w:color="auto"/>
        <w:left w:val="none" w:sz="0" w:space="0" w:color="auto"/>
        <w:bottom w:val="none" w:sz="0" w:space="0" w:color="auto"/>
        <w:right w:val="none" w:sz="0" w:space="0" w:color="auto"/>
      </w:divBdr>
    </w:div>
    <w:div w:id="919143785">
      <w:bodyDiv w:val="1"/>
      <w:marLeft w:val="0"/>
      <w:marRight w:val="0"/>
      <w:marTop w:val="0"/>
      <w:marBottom w:val="0"/>
      <w:divBdr>
        <w:top w:val="none" w:sz="0" w:space="0" w:color="auto"/>
        <w:left w:val="none" w:sz="0" w:space="0" w:color="auto"/>
        <w:bottom w:val="none" w:sz="0" w:space="0" w:color="auto"/>
        <w:right w:val="none" w:sz="0" w:space="0" w:color="auto"/>
      </w:divBdr>
    </w:div>
    <w:div w:id="931860978">
      <w:bodyDiv w:val="1"/>
      <w:marLeft w:val="0"/>
      <w:marRight w:val="0"/>
      <w:marTop w:val="0"/>
      <w:marBottom w:val="0"/>
      <w:divBdr>
        <w:top w:val="none" w:sz="0" w:space="0" w:color="auto"/>
        <w:left w:val="none" w:sz="0" w:space="0" w:color="auto"/>
        <w:bottom w:val="none" w:sz="0" w:space="0" w:color="auto"/>
        <w:right w:val="none" w:sz="0" w:space="0" w:color="auto"/>
      </w:divBdr>
    </w:div>
    <w:div w:id="940911914">
      <w:bodyDiv w:val="1"/>
      <w:marLeft w:val="0"/>
      <w:marRight w:val="0"/>
      <w:marTop w:val="0"/>
      <w:marBottom w:val="0"/>
      <w:divBdr>
        <w:top w:val="none" w:sz="0" w:space="0" w:color="auto"/>
        <w:left w:val="none" w:sz="0" w:space="0" w:color="auto"/>
        <w:bottom w:val="none" w:sz="0" w:space="0" w:color="auto"/>
        <w:right w:val="none" w:sz="0" w:space="0" w:color="auto"/>
      </w:divBdr>
    </w:div>
    <w:div w:id="958530601">
      <w:bodyDiv w:val="1"/>
      <w:marLeft w:val="0"/>
      <w:marRight w:val="0"/>
      <w:marTop w:val="0"/>
      <w:marBottom w:val="0"/>
      <w:divBdr>
        <w:top w:val="none" w:sz="0" w:space="0" w:color="auto"/>
        <w:left w:val="none" w:sz="0" w:space="0" w:color="auto"/>
        <w:bottom w:val="none" w:sz="0" w:space="0" w:color="auto"/>
        <w:right w:val="none" w:sz="0" w:space="0" w:color="auto"/>
      </w:divBdr>
    </w:div>
    <w:div w:id="999120148">
      <w:bodyDiv w:val="1"/>
      <w:marLeft w:val="0"/>
      <w:marRight w:val="0"/>
      <w:marTop w:val="0"/>
      <w:marBottom w:val="0"/>
      <w:divBdr>
        <w:top w:val="none" w:sz="0" w:space="0" w:color="auto"/>
        <w:left w:val="none" w:sz="0" w:space="0" w:color="auto"/>
        <w:bottom w:val="none" w:sz="0" w:space="0" w:color="auto"/>
        <w:right w:val="none" w:sz="0" w:space="0" w:color="auto"/>
      </w:divBdr>
    </w:div>
    <w:div w:id="1002582702">
      <w:bodyDiv w:val="1"/>
      <w:marLeft w:val="0"/>
      <w:marRight w:val="0"/>
      <w:marTop w:val="0"/>
      <w:marBottom w:val="0"/>
      <w:divBdr>
        <w:top w:val="none" w:sz="0" w:space="0" w:color="auto"/>
        <w:left w:val="none" w:sz="0" w:space="0" w:color="auto"/>
        <w:bottom w:val="none" w:sz="0" w:space="0" w:color="auto"/>
        <w:right w:val="none" w:sz="0" w:space="0" w:color="auto"/>
      </w:divBdr>
    </w:div>
    <w:div w:id="1009333131">
      <w:bodyDiv w:val="1"/>
      <w:marLeft w:val="0"/>
      <w:marRight w:val="0"/>
      <w:marTop w:val="0"/>
      <w:marBottom w:val="0"/>
      <w:divBdr>
        <w:top w:val="none" w:sz="0" w:space="0" w:color="auto"/>
        <w:left w:val="none" w:sz="0" w:space="0" w:color="auto"/>
        <w:bottom w:val="none" w:sz="0" w:space="0" w:color="auto"/>
        <w:right w:val="none" w:sz="0" w:space="0" w:color="auto"/>
      </w:divBdr>
    </w:div>
    <w:div w:id="1016729223">
      <w:bodyDiv w:val="1"/>
      <w:marLeft w:val="0"/>
      <w:marRight w:val="0"/>
      <w:marTop w:val="0"/>
      <w:marBottom w:val="0"/>
      <w:divBdr>
        <w:top w:val="none" w:sz="0" w:space="0" w:color="auto"/>
        <w:left w:val="none" w:sz="0" w:space="0" w:color="auto"/>
        <w:bottom w:val="none" w:sz="0" w:space="0" w:color="auto"/>
        <w:right w:val="none" w:sz="0" w:space="0" w:color="auto"/>
      </w:divBdr>
    </w:div>
    <w:div w:id="1022121879">
      <w:bodyDiv w:val="1"/>
      <w:marLeft w:val="0"/>
      <w:marRight w:val="0"/>
      <w:marTop w:val="0"/>
      <w:marBottom w:val="0"/>
      <w:divBdr>
        <w:top w:val="none" w:sz="0" w:space="0" w:color="auto"/>
        <w:left w:val="none" w:sz="0" w:space="0" w:color="auto"/>
        <w:bottom w:val="none" w:sz="0" w:space="0" w:color="auto"/>
        <w:right w:val="none" w:sz="0" w:space="0" w:color="auto"/>
      </w:divBdr>
    </w:div>
    <w:div w:id="1033925573">
      <w:bodyDiv w:val="1"/>
      <w:marLeft w:val="0"/>
      <w:marRight w:val="0"/>
      <w:marTop w:val="0"/>
      <w:marBottom w:val="0"/>
      <w:divBdr>
        <w:top w:val="none" w:sz="0" w:space="0" w:color="auto"/>
        <w:left w:val="none" w:sz="0" w:space="0" w:color="auto"/>
        <w:bottom w:val="none" w:sz="0" w:space="0" w:color="auto"/>
        <w:right w:val="none" w:sz="0" w:space="0" w:color="auto"/>
      </w:divBdr>
    </w:div>
    <w:div w:id="1060246894">
      <w:bodyDiv w:val="1"/>
      <w:marLeft w:val="0"/>
      <w:marRight w:val="0"/>
      <w:marTop w:val="0"/>
      <w:marBottom w:val="0"/>
      <w:divBdr>
        <w:top w:val="none" w:sz="0" w:space="0" w:color="auto"/>
        <w:left w:val="none" w:sz="0" w:space="0" w:color="auto"/>
        <w:bottom w:val="none" w:sz="0" w:space="0" w:color="auto"/>
        <w:right w:val="none" w:sz="0" w:space="0" w:color="auto"/>
      </w:divBdr>
    </w:div>
    <w:div w:id="1071269550">
      <w:bodyDiv w:val="1"/>
      <w:marLeft w:val="0"/>
      <w:marRight w:val="0"/>
      <w:marTop w:val="0"/>
      <w:marBottom w:val="0"/>
      <w:divBdr>
        <w:top w:val="none" w:sz="0" w:space="0" w:color="auto"/>
        <w:left w:val="none" w:sz="0" w:space="0" w:color="auto"/>
        <w:bottom w:val="none" w:sz="0" w:space="0" w:color="auto"/>
        <w:right w:val="none" w:sz="0" w:space="0" w:color="auto"/>
      </w:divBdr>
    </w:div>
    <w:div w:id="1072704254">
      <w:bodyDiv w:val="1"/>
      <w:marLeft w:val="0"/>
      <w:marRight w:val="0"/>
      <w:marTop w:val="0"/>
      <w:marBottom w:val="0"/>
      <w:divBdr>
        <w:top w:val="none" w:sz="0" w:space="0" w:color="auto"/>
        <w:left w:val="none" w:sz="0" w:space="0" w:color="auto"/>
        <w:bottom w:val="none" w:sz="0" w:space="0" w:color="auto"/>
        <w:right w:val="none" w:sz="0" w:space="0" w:color="auto"/>
      </w:divBdr>
    </w:div>
    <w:div w:id="1079521532">
      <w:bodyDiv w:val="1"/>
      <w:marLeft w:val="0"/>
      <w:marRight w:val="0"/>
      <w:marTop w:val="0"/>
      <w:marBottom w:val="0"/>
      <w:divBdr>
        <w:top w:val="none" w:sz="0" w:space="0" w:color="auto"/>
        <w:left w:val="none" w:sz="0" w:space="0" w:color="auto"/>
        <w:bottom w:val="none" w:sz="0" w:space="0" w:color="auto"/>
        <w:right w:val="none" w:sz="0" w:space="0" w:color="auto"/>
      </w:divBdr>
    </w:div>
    <w:div w:id="1086612705">
      <w:bodyDiv w:val="1"/>
      <w:marLeft w:val="0"/>
      <w:marRight w:val="0"/>
      <w:marTop w:val="0"/>
      <w:marBottom w:val="0"/>
      <w:divBdr>
        <w:top w:val="none" w:sz="0" w:space="0" w:color="auto"/>
        <w:left w:val="none" w:sz="0" w:space="0" w:color="auto"/>
        <w:bottom w:val="none" w:sz="0" w:space="0" w:color="auto"/>
        <w:right w:val="none" w:sz="0" w:space="0" w:color="auto"/>
      </w:divBdr>
    </w:div>
    <w:div w:id="1097556104">
      <w:bodyDiv w:val="1"/>
      <w:marLeft w:val="0"/>
      <w:marRight w:val="0"/>
      <w:marTop w:val="0"/>
      <w:marBottom w:val="0"/>
      <w:divBdr>
        <w:top w:val="none" w:sz="0" w:space="0" w:color="auto"/>
        <w:left w:val="none" w:sz="0" w:space="0" w:color="auto"/>
        <w:bottom w:val="none" w:sz="0" w:space="0" w:color="auto"/>
        <w:right w:val="none" w:sz="0" w:space="0" w:color="auto"/>
      </w:divBdr>
    </w:div>
    <w:div w:id="1099065904">
      <w:bodyDiv w:val="1"/>
      <w:marLeft w:val="0"/>
      <w:marRight w:val="0"/>
      <w:marTop w:val="0"/>
      <w:marBottom w:val="0"/>
      <w:divBdr>
        <w:top w:val="none" w:sz="0" w:space="0" w:color="auto"/>
        <w:left w:val="none" w:sz="0" w:space="0" w:color="auto"/>
        <w:bottom w:val="none" w:sz="0" w:space="0" w:color="auto"/>
        <w:right w:val="none" w:sz="0" w:space="0" w:color="auto"/>
      </w:divBdr>
    </w:div>
    <w:div w:id="1102720669">
      <w:bodyDiv w:val="1"/>
      <w:marLeft w:val="0"/>
      <w:marRight w:val="0"/>
      <w:marTop w:val="0"/>
      <w:marBottom w:val="0"/>
      <w:divBdr>
        <w:top w:val="none" w:sz="0" w:space="0" w:color="auto"/>
        <w:left w:val="none" w:sz="0" w:space="0" w:color="auto"/>
        <w:bottom w:val="none" w:sz="0" w:space="0" w:color="auto"/>
        <w:right w:val="none" w:sz="0" w:space="0" w:color="auto"/>
      </w:divBdr>
    </w:div>
    <w:div w:id="1103719848">
      <w:bodyDiv w:val="1"/>
      <w:marLeft w:val="0"/>
      <w:marRight w:val="0"/>
      <w:marTop w:val="0"/>
      <w:marBottom w:val="0"/>
      <w:divBdr>
        <w:top w:val="none" w:sz="0" w:space="0" w:color="auto"/>
        <w:left w:val="none" w:sz="0" w:space="0" w:color="auto"/>
        <w:bottom w:val="none" w:sz="0" w:space="0" w:color="auto"/>
        <w:right w:val="none" w:sz="0" w:space="0" w:color="auto"/>
      </w:divBdr>
    </w:div>
    <w:div w:id="1121462795">
      <w:bodyDiv w:val="1"/>
      <w:marLeft w:val="0"/>
      <w:marRight w:val="0"/>
      <w:marTop w:val="0"/>
      <w:marBottom w:val="0"/>
      <w:divBdr>
        <w:top w:val="none" w:sz="0" w:space="0" w:color="auto"/>
        <w:left w:val="none" w:sz="0" w:space="0" w:color="auto"/>
        <w:bottom w:val="none" w:sz="0" w:space="0" w:color="auto"/>
        <w:right w:val="none" w:sz="0" w:space="0" w:color="auto"/>
      </w:divBdr>
    </w:div>
    <w:div w:id="1185749094">
      <w:bodyDiv w:val="1"/>
      <w:marLeft w:val="0"/>
      <w:marRight w:val="0"/>
      <w:marTop w:val="0"/>
      <w:marBottom w:val="0"/>
      <w:divBdr>
        <w:top w:val="none" w:sz="0" w:space="0" w:color="auto"/>
        <w:left w:val="none" w:sz="0" w:space="0" w:color="auto"/>
        <w:bottom w:val="none" w:sz="0" w:space="0" w:color="auto"/>
        <w:right w:val="none" w:sz="0" w:space="0" w:color="auto"/>
      </w:divBdr>
    </w:div>
    <w:div w:id="1189874870">
      <w:bodyDiv w:val="1"/>
      <w:marLeft w:val="0"/>
      <w:marRight w:val="0"/>
      <w:marTop w:val="0"/>
      <w:marBottom w:val="0"/>
      <w:divBdr>
        <w:top w:val="none" w:sz="0" w:space="0" w:color="auto"/>
        <w:left w:val="none" w:sz="0" w:space="0" w:color="auto"/>
        <w:bottom w:val="none" w:sz="0" w:space="0" w:color="auto"/>
        <w:right w:val="none" w:sz="0" w:space="0" w:color="auto"/>
      </w:divBdr>
    </w:div>
    <w:div w:id="1200708677">
      <w:bodyDiv w:val="1"/>
      <w:marLeft w:val="0"/>
      <w:marRight w:val="0"/>
      <w:marTop w:val="0"/>
      <w:marBottom w:val="0"/>
      <w:divBdr>
        <w:top w:val="none" w:sz="0" w:space="0" w:color="auto"/>
        <w:left w:val="none" w:sz="0" w:space="0" w:color="auto"/>
        <w:bottom w:val="none" w:sz="0" w:space="0" w:color="auto"/>
        <w:right w:val="none" w:sz="0" w:space="0" w:color="auto"/>
      </w:divBdr>
    </w:div>
    <w:div w:id="1205756999">
      <w:bodyDiv w:val="1"/>
      <w:marLeft w:val="0"/>
      <w:marRight w:val="0"/>
      <w:marTop w:val="0"/>
      <w:marBottom w:val="0"/>
      <w:divBdr>
        <w:top w:val="none" w:sz="0" w:space="0" w:color="auto"/>
        <w:left w:val="none" w:sz="0" w:space="0" w:color="auto"/>
        <w:bottom w:val="none" w:sz="0" w:space="0" w:color="auto"/>
        <w:right w:val="none" w:sz="0" w:space="0" w:color="auto"/>
      </w:divBdr>
    </w:div>
    <w:div w:id="1207067522">
      <w:bodyDiv w:val="1"/>
      <w:marLeft w:val="0"/>
      <w:marRight w:val="0"/>
      <w:marTop w:val="0"/>
      <w:marBottom w:val="0"/>
      <w:divBdr>
        <w:top w:val="none" w:sz="0" w:space="0" w:color="auto"/>
        <w:left w:val="none" w:sz="0" w:space="0" w:color="auto"/>
        <w:bottom w:val="none" w:sz="0" w:space="0" w:color="auto"/>
        <w:right w:val="none" w:sz="0" w:space="0" w:color="auto"/>
      </w:divBdr>
    </w:div>
    <w:div w:id="1231236981">
      <w:bodyDiv w:val="1"/>
      <w:marLeft w:val="0"/>
      <w:marRight w:val="0"/>
      <w:marTop w:val="0"/>
      <w:marBottom w:val="0"/>
      <w:divBdr>
        <w:top w:val="none" w:sz="0" w:space="0" w:color="auto"/>
        <w:left w:val="none" w:sz="0" w:space="0" w:color="auto"/>
        <w:bottom w:val="none" w:sz="0" w:space="0" w:color="auto"/>
        <w:right w:val="none" w:sz="0" w:space="0" w:color="auto"/>
      </w:divBdr>
    </w:div>
    <w:div w:id="1247231542">
      <w:bodyDiv w:val="1"/>
      <w:marLeft w:val="0"/>
      <w:marRight w:val="0"/>
      <w:marTop w:val="0"/>
      <w:marBottom w:val="0"/>
      <w:divBdr>
        <w:top w:val="none" w:sz="0" w:space="0" w:color="auto"/>
        <w:left w:val="none" w:sz="0" w:space="0" w:color="auto"/>
        <w:bottom w:val="none" w:sz="0" w:space="0" w:color="auto"/>
        <w:right w:val="none" w:sz="0" w:space="0" w:color="auto"/>
      </w:divBdr>
    </w:div>
    <w:div w:id="1251695438">
      <w:bodyDiv w:val="1"/>
      <w:marLeft w:val="0"/>
      <w:marRight w:val="0"/>
      <w:marTop w:val="0"/>
      <w:marBottom w:val="0"/>
      <w:divBdr>
        <w:top w:val="none" w:sz="0" w:space="0" w:color="auto"/>
        <w:left w:val="none" w:sz="0" w:space="0" w:color="auto"/>
        <w:bottom w:val="none" w:sz="0" w:space="0" w:color="auto"/>
        <w:right w:val="none" w:sz="0" w:space="0" w:color="auto"/>
      </w:divBdr>
    </w:div>
    <w:div w:id="1282032345">
      <w:bodyDiv w:val="1"/>
      <w:marLeft w:val="0"/>
      <w:marRight w:val="0"/>
      <w:marTop w:val="0"/>
      <w:marBottom w:val="0"/>
      <w:divBdr>
        <w:top w:val="none" w:sz="0" w:space="0" w:color="auto"/>
        <w:left w:val="none" w:sz="0" w:space="0" w:color="auto"/>
        <w:bottom w:val="none" w:sz="0" w:space="0" w:color="auto"/>
        <w:right w:val="none" w:sz="0" w:space="0" w:color="auto"/>
      </w:divBdr>
    </w:div>
    <w:div w:id="1329479389">
      <w:bodyDiv w:val="1"/>
      <w:marLeft w:val="0"/>
      <w:marRight w:val="0"/>
      <w:marTop w:val="0"/>
      <w:marBottom w:val="0"/>
      <w:divBdr>
        <w:top w:val="none" w:sz="0" w:space="0" w:color="auto"/>
        <w:left w:val="none" w:sz="0" w:space="0" w:color="auto"/>
        <w:bottom w:val="none" w:sz="0" w:space="0" w:color="auto"/>
        <w:right w:val="none" w:sz="0" w:space="0" w:color="auto"/>
      </w:divBdr>
    </w:div>
    <w:div w:id="1336029366">
      <w:bodyDiv w:val="1"/>
      <w:marLeft w:val="0"/>
      <w:marRight w:val="0"/>
      <w:marTop w:val="0"/>
      <w:marBottom w:val="0"/>
      <w:divBdr>
        <w:top w:val="none" w:sz="0" w:space="0" w:color="auto"/>
        <w:left w:val="none" w:sz="0" w:space="0" w:color="auto"/>
        <w:bottom w:val="none" w:sz="0" w:space="0" w:color="auto"/>
        <w:right w:val="none" w:sz="0" w:space="0" w:color="auto"/>
      </w:divBdr>
    </w:div>
    <w:div w:id="1365326602">
      <w:bodyDiv w:val="1"/>
      <w:marLeft w:val="0"/>
      <w:marRight w:val="0"/>
      <w:marTop w:val="0"/>
      <w:marBottom w:val="0"/>
      <w:divBdr>
        <w:top w:val="none" w:sz="0" w:space="0" w:color="auto"/>
        <w:left w:val="none" w:sz="0" w:space="0" w:color="auto"/>
        <w:bottom w:val="none" w:sz="0" w:space="0" w:color="auto"/>
        <w:right w:val="none" w:sz="0" w:space="0" w:color="auto"/>
      </w:divBdr>
    </w:div>
    <w:div w:id="1376004401">
      <w:bodyDiv w:val="1"/>
      <w:marLeft w:val="0"/>
      <w:marRight w:val="0"/>
      <w:marTop w:val="0"/>
      <w:marBottom w:val="0"/>
      <w:divBdr>
        <w:top w:val="none" w:sz="0" w:space="0" w:color="auto"/>
        <w:left w:val="none" w:sz="0" w:space="0" w:color="auto"/>
        <w:bottom w:val="none" w:sz="0" w:space="0" w:color="auto"/>
        <w:right w:val="none" w:sz="0" w:space="0" w:color="auto"/>
      </w:divBdr>
    </w:div>
    <w:div w:id="1393114704">
      <w:bodyDiv w:val="1"/>
      <w:marLeft w:val="0"/>
      <w:marRight w:val="0"/>
      <w:marTop w:val="0"/>
      <w:marBottom w:val="0"/>
      <w:divBdr>
        <w:top w:val="none" w:sz="0" w:space="0" w:color="auto"/>
        <w:left w:val="none" w:sz="0" w:space="0" w:color="auto"/>
        <w:bottom w:val="none" w:sz="0" w:space="0" w:color="auto"/>
        <w:right w:val="none" w:sz="0" w:space="0" w:color="auto"/>
      </w:divBdr>
    </w:div>
    <w:div w:id="1408770964">
      <w:bodyDiv w:val="1"/>
      <w:marLeft w:val="0"/>
      <w:marRight w:val="0"/>
      <w:marTop w:val="0"/>
      <w:marBottom w:val="0"/>
      <w:divBdr>
        <w:top w:val="none" w:sz="0" w:space="0" w:color="auto"/>
        <w:left w:val="none" w:sz="0" w:space="0" w:color="auto"/>
        <w:bottom w:val="none" w:sz="0" w:space="0" w:color="auto"/>
        <w:right w:val="none" w:sz="0" w:space="0" w:color="auto"/>
      </w:divBdr>
    </w:div>
    <w:div w:id="1419210231">
      <w:bodyDiv w:val="1"/>
      <w:marLeft w:val="0"/>
      <w:marRight w:val="0"/>
      <w:marTop w:val="0"/>
      <w:marBottom w:val="0"/>
      <w:divBdr>
        <w:top w:val="none" w:sz="0" w:space="0" w:color="auto"/>
        <w:left w:val="none" w:sz="0" w:space="0" w:color="auto"/>
        <w:bottom w:val="none" w:sz="0" w:space="0" w:color="auto"/>
        <w:right w:val="none" w:sz="0" w:space="0" w:color="auto"/>
      </w:divBdr>
    </w:div>
    <w:div w:id="1449854083">
      <w:bodyDiv w:val="1"/>
      <w:marLeft w:val="0"/>
      <w:marRight w:val="0"/>
      <w:marTop w:val="0"/>
      <w:marBottom w:val="0"/>
      <w:divBdr>
        <w:top w:val="none" w:sz="0" w:space="0" w:color="auto"/>
        <w:left w:val="none" w:sz="0" w:space="0" w:color="auto"/>
        <w:bottom w:val="none" w:sz="0" w:space="0" w:color="auto"/>
        <w:right w:val="none" w:sz="0" w:space="0" w:color="auto"/>
      </w:divBdr>
    </w:div>
    <w:div w:id="1458839412">
      <w:bodyDiv w:val="1"/>
      <w:marLeft w:val="0"/>
      <w:marRight w:val="0"/>
      <w:marTop w:val="0"/>
      <w:marBottom w:val="0"/>
      <w:divBdr>
        <w:top w:val="none" w:sz="0" w:space="0" w:color="auto"/>
        <w:left w:val="none" w:sz="0" w:space="0" w:color="auto"/>
        <w:bottom w:val="none" w:sz="0" w:space="0" w:color="auto"/>
        <w:right w:val="none" w:sz="0" w:space="0" w:color="auto"/>
      </w:divBdr>
    </w:div>
    <w:div w:id="1464076482">
      <w:bodyDiv w:val="1"/>
      <w:marLeft w:val="0"/>
      <w:marRight w:val="0"/>
      <w:marTop w:val="0"/>
      <w:marBottom w:val="0"/>
      <w:divBdr>
        <w:top w:val="none" w:sz="0" w:space="0" w:color="auto"/>
        <w:left w:val="none" w:sz="0" w:space="0" w:color="auto"/>
        <w:bottom w:val="none" w:sz="0" w:space="0" w:color="auto"/>
        <w:right w:val="none" w:sz="0" w:space="0" w:color="auto"/>
      </w:divBdr>
    </w:div>
    <w:div w:id="1475485095">
      <w:bodyDiv w:val="1"/>
      <w:marLeft w:val="0"/>
      <w:marRight w:val="0"/>
      <w:marTop w:val="0"/>
      <w:marBottom w:val="0"/>
      <w:divBdr>
        <w:top w:val="none" w:sz="0" w:space="0" w:color="auto"/>
        <w:left w:val="none" w:sz="0" w:space="0" w:color="auto"/>
        <w:bottom w:val="none" w:sz="0" w:space="0" w:color="auto"/>
        <w:right w:val="none" w:sz="0" w:space="0" w:color="auto"/>
      </w:divBdr>
    </w:div>
    <w:div w:id="1504130077">
      <w:bodyDiv w:val="1"/>
      <w:marLeft w:val="0"/>
      <w:marRight w:val="0"/>
      <w:marTop w:val="0"/>
      <w:marBottom w:val="0"/>
      <w:divBdr>
        <w:top w:val="none" w:sz="0" w:space="0" w:color="auto"/>
        <w:left w:val="none" w:sz="0" w:space="0" w:color="auto"/>
        <w:bottom w:val="none" w:sz="0" w:space="0" w:color="auto"/>
        <w:right w:val="none" w:sz="0" w:space="0" w:color="auto"/>
      </w:divBdr>
    </w:div>
    <w:div w:id="1544828403">
      <w:bodyDiv w:val="1"/>
      <w:marLeft w:val="0"/>
      <w:marRight w:val="0"/>
      <w:marTop w:val="0"/>
      <w:marBottom w:val="0"/>
      <w:divBdr>
        <w:top w:val="none" w:sz="0" w:space="0" w:color="auto"/>
        <w:left w:val="none" w:sz="0" w:space="0" w:color="auto"/>
        <w:bottom w:val="none" w:sz="0" w:space="0" w:color="auto"/>
        <w:right w:val="none" w:sz="0" w:space="0" w:color="auto"/>
      </w:divBdr>
    </w:div>
    <w:div w:id="1551265905">
      <w:bodyDiv w:val="1"/>
      <w:marLeft w:val="0"/>
      <w:marRight w:val="0"/>
      <w:marTop w:val="0"/>
      <w:marBottom w:val="0"/>
      <w:divBdr>
        <w:top w:val="none" w:sz="0" w:space="0" w:color="auto"/>
        <w:left w:val="none" w:sz="0" w:space="0" w:color="auto"/>
        <w:bottom w:val="none" w:sz="0" w:space="0" w:color="auto"/>
        <w:right w:val="none" w:sz="0" w:space="0" w:color="auto"/>
      </w:divBdr>
    </w:div>
    <w:div w:id="1554923769">
      <w:bodyDiv w:val="1"/>
      <w:marLeft w:val="0"/>
      <w:marRight w:val="0"/>
      <w:marTop w:val="0"/>
      <w:marBottom w:val="0"/>
      <w:divBdr>
        <w:top w:val="none" w:sz="0" w:space="0" w:color="auto"/>
        <w:left w:val="none" w:sz="0" w:space="0" w:color="auto"/>
        <w:bottom w:val="none" w:sz="0" w:space="0" w:color="auto"/>
        <w:right w:val="none" w:sz="0" w:space="0" w:color="auto"/>
      </w:divBdr>
    </w:div>
    <w:div w:id="1564170181">
      <w:bodyDiv w:val="1"/>
      <w:marLeft w:val="0"/>
      <w:marRight w:val="0"/>
      <w:marTop w:val="0"/>
      <w:marBottom w:val="0"/>
      <w:divBdr>
        <w:top w:val="none" w:sz="0" w:space="0" w:color="auto"/>
        <w:left w:val="none" w:sz="0" w:space="0" w:color="auto"/>
        <w:bottom w:val="none" w:sz="0" w:space="0" w:color="auto"/>
        <w:right w:val="none" w:sz="0" w:space="0" w:color="auto"/>
      </w:divBdr>
    </w:div>
    <w:div w:id="1565022801">
      <w:bodyDiv w:val="1"/>
      <w:marLeft w:val="0"/>
      <w:marRight w:val="0"/>
      <w:marTop w:val="0"/>
      <w:marBottom w:val="0"/>
      <w:divBdr>
        <w:top w:val="none" w:sz="0" w:space="0" w:color="auto"/>
        <w:left w:val="none" w:sz="0" w:space="0" w:color="auto"/>
        <w:bottom w:val="none" w:sz="0" w:space="0" w:color="auto"/>
        <w:right w:val="none" w:sz="0" w:space="0" w:color="auto"/>
      </w:divBdr>
    </w:div>
    <w:div w:id="1572616721">
      <w:bodyDiv w:val="1"/>
      <w:marLeft w:val="0"/>
      <w:marRight w:val="0"/>
      <w:marTop w:val="0"/>
      <w:marBottom w:val="0"/>
      <w:divBdr>
        <w:top w:val="none" w:sz="0" w:space="0" w:color="auto"/>
        <w:left w:val="none" w:sz="0" w:space="0" w:color="auto"/>
        <w:bottom w:val="none" w:sz="0" w:space="0" w:color="auto"/>
        <w:right w:val="none" w:sz="0" w:space="0" w:color="auto"/>
      </w:divBdr>
    </w:div>
    <w:div w:id="1572961142">
      <w:bodyDiv w:val="1"/>
      <w:marLeft w:val="0"/>
      <w:marRight w:val="0"/>
      <w:marTop w:val="0"/>
      <w:marBottom w:val="0"/>
      <w:divBdr>
        <w:top w:val="none" w:sz="0" w:space="0" w:color="auto"/>
        <w:left w:val="none" w:sz="0" w:space="0" w:color="auto"/>
        <w:bottom w:val="none" w:sz="0" w:space="0" w:color="auto"/>
        <w:right w:val="none" w:sz="0" w:space="0" w:color="auto"/>
      </w:divBdr>
    </w:div>
    <w:div w:id="1573345385">
      <w:bodyDiv w:val="1"/>
      <w:marLeft w:val="0"/>
      <w:marRight w:val="0"/>
      <w:marTop w:val="0"/>
      <w:marBottom w:val="0"/>
      <w:divBdr>
        <w:top w:val="none" w:sz="0" w:space="0" w:color="auto"/>
        <w:left w:val="none" w:sz="0" w:space="0" w:color="auto"/>
        <w:bottom w:val="none" w:sz="0" w:space="0" w:color="auto"/>
        <w:right w:val="none" w:sz="0" w:space="0" w:color="auto"/>
      </w:divBdr>
    </w:div>
    <w:div w:id="1613903152">
      <w:bodyDiv w:val="1"/>
      <w:marLeft w:val="0"/>
      <w:marRight w:val="0"/>
      <w:marTop w:val="0"/>
      <w:marBottom w:val="0"/>
      <w:divBdr>
        <w:top w:val="none" w:sz="0" w:space="0" w:color="auto"/>
        <w:left w:val="none" w:sz="0" w:space="0" w:color="auto"/>
        <w:bottom w:val="none" w:sz="0" w:space="0" w:color="auto"/>
        <w:right w:val="none" w:sz="0" w:space="0" w:color="auto"/>
      </w:divBdr>
    </w:div>
    <w:div w:id="1628270563">
      <w:bodyDiv w:val="1"/>
      <w:marLeft w:val="0"/>
      <w:marRight w:val="0"/>
      <w:marTop w:val="0"/>
      <w:marBottom w:val="0"/>
      <w:divBdr>
        <w:top w:val="none" w:sz="0" w:space="0" w:color="auto"/>
        <w:left w:val="none" w:sz="0" w:space="0" w:color="auto"/>
        <w:bottom w:val="none" w:sz="0" w:space="0" w:color="auto"/>
        <w:right w:val="none" w:sz="0" w:space="0" w:color="auto"/>
      </w:divBdr>
    </w:div>
    <w:div w:id="1628969447">
      <w:bodyDiv w:val="1"/>
      <w:marLeft w:val="0"/>
      <w:marRight w:val="0"/>
      <w:marTop w:val="0"/>
      <w:marBottom w:val="0"/>
      <w:divBdr>
        <w:top w:val="none" w:sz="0" w:space="0" w:color="auto"/>
        <w:left w:val="none" w:sz="0" w:space="0" w:color="auto"/>
        <w:bottom w:val="none" w:sz="0" w:space="0" w:color="auto"/>
        <w:right w:val="none" w:sz="0" w:space="0" w:color="auto"/>
      </w:divBdr>
    </w:div>
    <w:div w:id="1632592796">
      <w:bodyDiv w:val="1"/>
      <w:marLeft w:val="0"/>
      <w:marRight w:val="0"/>
      <w:marTop w:val="0"/>
      <w:marBottom w:val="0"/>
      <w:divBdr>
        <w:top w:val="none" w:sz="0" w:space="0" w:color="auto"/>
        <w:left w:val="none" w:sz="0" w:space="0" w:color="auto"/>
        <w:bottom w:val="none" w:sz="0" w:space="0" w:color="auto"/>
        <w:right w:val="none" w:sz="0" w:space="0" w:color="auto"/>
      </w:divBdr>
    </w:div>
    <w:div w:id="1666007999">
      <w:bodyDiv w:val="1"/>
      <w:marLeft w:val="0"/>
      <w:marRight w:val="0"/>
      <w:marTop w:val="0"/>
      <w:marBottom w:val="0"/>
      <w:divBdr>
        <w:top w:val="none" w:sz="0" w:space="0" w:color="auto"/>
        <w:left w:val="none" w:sz="0" w:space="0" w:color="auto"/>
        <w:bottom w:val="none" w:sz="0" w:space="0" w:color="auto"/>
        <w:right w:val="none" w:sz="0" w:space="0" w:color="auto"/>
      </w:divBdr>
    </w:div>
    <w:div w:id="1671247688">
      <w:bodyDiv w:val="1"/>
      <w:marLeft w:val="0"/>
      <w:marRight w:val="0"/>
      <w:marTop w:val="0"/>
      <w:marBottom w:val="0"/>
      <w:divBdr>
        <w:top w:val="none" w:sz="0" w:space="0" w:color="auto"/>
        <w:left w:val="none" w:sz="0" w:space="0" w:color="auto"/>
        <w:bottom w:val="none" w:sz="0" w:space="0" w:color="auto"/>
        <w:right w:val="none" w:sz="0" w:space="0" w:color="auto"/>
      </w:divBdr>
    </w:div>
    <w:div w:id="1681616700">
      <w:bodyDiv w:val="1"/>
      <w:marLeft w:val="0"/>
      <w:marRight w:val="0"/>
      <w:marTop w:val="0"/>
      <w:marBottom w:val="0"/>
      <w:divBdr>
        <w:top w:val="none" w:sz="0" w:space="0" w:color="auto"/>
        <w:left w:val="none" w:sz="0" w:space="0" w:color="auto"/>
        <w:bottom w:val="none" w:sz="0" w:space="0" w:color="auto"/>
        <w:right w:val="none" w:sz="0" w:space="0" w:color="auto"/>
      </w:divBdr>
    </w:div>
    <w:div w:id="1737434211">
      <w:bodyDiv w:val="1"/>
      <w:marLeft w:val="0"/>
      <w:marRight w:val="0"/>
      <w:marTop w:val="0"/>
      <w:marBottom w:val="0"/>
      <w:divBdr>
        <w:top w:val="none" w:sz="0" w:space="0" w:color="auto"/>
        <w:left w:val="none" w:sz="0" w:space="0" w:color="auto"/>
        <w:bottom w:val="none" w:sz="0" w:space="0" w:color="auto"/>
        <w:right w:val="none" w:sz="0" w:space="0" w:color="auto"/>
      </w:divBdr>
    </w:div>
    <w:div w:id="1769278223">
      <w:bodyDiv w:val="1"/>
      <w:marLeft w:val="0"/>
      <w:marRight w:val="0"/>
      <w:marTop w:val="0"/>
      <w:marBottom w:val="0"/>
      <w:divBdr>
        <w:top w:val="none" w:sz="0" w:space="0" w:color="auto"/>
        <w:left w:val="none" w:sz="0" w:space="0" w:color="auto"/>
        <w:bottom w:val="none" w:sz="0" w:space="0" w:color="auto"/>
        <w:right w:val="none" w:sz="0" w:space="0" w:color="auto"/>
      </w:divBdr>
    </w:div>
    <w:div w:id="1902444991">
      <w:bodyDiv w:val="1"/>
      <w:marLeft w:val="0"/>
      <w:marRight w:val="0"/>
      <w:marTop w:val="0"/>
      <w:marBottom w:val="0"/>
      <w:divBdr>
        <w:top w:val="none" w:sz="0" w:space="0" w:color="auto"/>
        <w:left w:val="none" w:sz="0" w:space="0" w:color="auto"/>
        <w:bottom w:val="none" w:sz="0" w:space="0" w:color="auto"/>
        <w:right w:val="none" w:sz="0" w:space="0" w:color="auto"/>
      </w:divBdr>
    </w:div>
    <w:div w:id="1925067800">
      <w:bodyDiv w:val="1"/>
      <w:marLeft w:val="0"/>
      <w:marRight w:val="0"/>
      <w:marTop w:val="0"/>
      <w:marBottom w:val="0"/>
      <w:divBdr>
        <w:top w:val="none" w:sz="0" w:space="0" w:color="auto"/>
        <w:left w:val="none" w:sz="0" w:space="0" w:color="auto"/>
        <w:bottom w:val="none" w:sz="0" w:space="0" w:color="auto"/>
        <w:right w:val="none" w:sz="0" w:space="0" w:color="auto"/>
      </w:divBdr>
    </w:div>
    <w:div w:id="1925453649">
      <w:bodyDiv w:val="1"/>
      <w:marLeft w:val="0"/>
      <w:marRight w:val="0"/>
      <w:marTop w:val="0"/>
      <w:marBottom w:val="0"/>
      <w:divBdr>
        <w:top w:val="none" w:sz="0" w:space="0" w:color="auto"/>
        <w:left w:val="none" w:sz="0" w:space="0" w:color="auto"/>
        <w:bottom w:val="none" w:sz="0" w:space="0" w:color="auto"/>
        <w:right w:val="none" w:sz="0" w:space="0" w:color="auto"/>
      </w:divBdr>
    </w:div>
    <w:div w:id="1927573583">
      <w:bodyDiv w:val="1"/>
      <w:marLeft w:val="0"/>
      <w:marRight w:val="0"/>
      <w:marTop w:val="0"/>
      <w:marBottom w:val="0"/>
      <w:divBdr>
        <w:top w:val="none" w:sz="0" w:space="0" w:color="auto"/>
        <w:left w:val="none" w:sz="0" w:space="0" w:color="auto"/>
        <w:bottom w:val="none" w:sz="0" w:space="0" w:color="auto"/>
        <w:right w:val="none" w:sz="0" w:space="0" w:color="auto"/>
      </w:divBdr>
    </w:div>
    <w:div w:id="1936861505">
      <w:bodyDiv w:val="1"/>
      <w:marLeft w:val="0"/>
      <w:marRight w:val="0"/>
      <w:marTop w:val="0"/>
      <w:marBottom w:val="0"/>
      <w:divBdr>
        <w:top w:val="none" w:sz="0" w:space="0" w:color="auto"/>
        <w:left w:val="none" w:sz="0" w:space="0" w:color="auto"/>
        <w:bottom w:val="none" w:sz="0" w:space="0" w:color="auto"/>
        <w:right w:val="none" w:sz="0" w:space="0" w:color="auto"/>
      </w:divBdr>
    </w:div>
    <w:div w:id="1943758898">
      <w:bodyDiv w:val="1"/>
      <w:marLeft w:val="0"/>
      <w:marRight w:val="0"/>
      <w:marTop w:val="0"/>
      <w:marBottom w:val="0"/>
      <w:divBdr>
        <w:top w:val="none" w:sz="0" w:space="0" w:color="auto"/>
        <w:left w:val="none" w:sz="0" w:space="0" w:color="auto"/>
        <w:bottom w:val="none" w:sz="0" w:space="0" w:color="auto"/>
        <w:right w:val="none" w:sz="0" w:space="0" w:color="auto"/>
      </w:divBdr>
    </w:div>
    <w:div w:id="1945460440">
      <w:bodyDiv w:val="1"/>
      <w:marLeft w:val="0"/>
      <w:marRight w:val="0"/>
      <w:marTop w:val="0"/>
      <w:marBottom w:val="0"/>
      <w:divBdr>
        <w:top w:val="none" w:sz="0" w:space="0" w:color="auto"/>
        <w:left w:val="none" w:sz="0" w:space="0" w:color="auto"/>
        <w:bottom w:val="none" w:sz="0" w:space="0" w:color="auto"/>
        <w:right w:val="none" w:sz="0" w:space="0" w:color="auto"/>
      </w:divBdr>
    </w:div>
    <w:div w:id="1960261845">
      <w:bodyDiv w:val="1"/>
      <w:marLeft w:val="0"/>
      <w:marRight w:val="0"/>
      <w:marTop w:val="0"/>
      <w:marBottom w:val="0"/>
      <w:divBdr>
        <w:top w:val="none" w:sz="0" w:space="0" w:color="auto"/>
        <w:left w:val="none" w:sz="0" w:space="0" w:color="auto"/>
        <w:bottom w:val="none" w:sz="0" w:space="0" w:color="auto"/>
        <w:right w:val="none" w:sz="0" w:space="0" w:color="auto"/>
      </w:divBdr>
    </w:div>
    <w:div w:id="1989705040">
      <w:bodyDiv w:val="1"/>
      <w:marLeft w:val="0"/>
      <w:marRight w:val="0"/>
      <w:marTop w:val="0"/>
      <w:marBottom w:val="0"/>
      <w:divBdr>
        <w:top w:val="none" w:sz="0" w:space="0" w:color="auto"/>
        <w:left w:val="none" w:sz="0" w:space="0" w:color="auto"/>
        <w:bottom w:val="none" w:sz="0" w:space="0" w:color="auto"/>
        <w:right w:val="none" w:sz="0" w:space="0" w:color="auto"/>
      </w:divBdr>
    </w:div>
    <w:div w:id="1993411863">
      <w:bodyDiv w:val="1"/>
      <w:marLeft w:val="0"/>
      <w:marRight w:val="0"/>
      <w:marTop w:val="0"/>
      <w:marBottom w:val="0"/>
      <w:divBdr>
        <w:top w:val="none" w:sz="0" w:space="0" w:color="auto"/>
        <w:left w:val="none" w:sz="0" w:space="0" w:color="auto"/>
        <w:bottom w:val="none" w:sz="0" w:space="0" w:color="auto"/>
        <w:right w:val="none" w:sz="0" w:space="0" w:color="auto"/>
      </w:divBdr>
    </w:div>
    <w:div w:id="2037582787">
      <w:bodyDiv w:val="1"/>
      <w:marLeft w:val="0"/>
      <w:marRight w:val="0"/>
      <w:marTop w:val="0"/>
      <w:marBottom w:val="0"/>
      <w:divBdr>
        <w:top w:val="none" w:sz="0" w:space="0" w:color="auto"/>
        <w:left w:val="none" w:sz="0" w:space="0" w:color="auto"/>
        <w:bottom w:val="none" w:sz="0" w:space="0" w:color="auto"/>
        <w:right w:val="none" w:sz="0" w:space="0" w:color="auto"/>
      </w:divBdr>
    </w:div>
    <w:div w:id="2042894891">
      <w:bodyDiv w:val="1"/>
      <w:marLeft w:val="0"/>
      <w:marRight w:val="0"/>
      <w:marTop w:val="0"/>
      <w:marBottom w:val="0"/>
      <w:divBdr>
        <w:top w:val="none" w:sz="0" w:space="0" w:color="auto"/>
        <w:left w:val="none" w:sz="0" w:space="0" w:color="auto"/>
        <w:bottom w:val="none" w:sz="0" w:space="0" w:color="auto"/>
        <w:right w:val="none" w:sz="0" w:space="0" w:color="auto"/>
      </w:divBdr>
    </w:div>
    <w:div w:id="2061585867">
      <w:bodyDiv w:val="1"/>
      <w:marLeft w:val="0"/>
      <w:marRight w:val="0"/>
      <w:marTop w:val="0"/>
      <w:marBottom w:val="0"/>
      <w:divBdr>
        <w:top w:val="none" w:sz="0" w:space="0" w:color="auto"/>
        <w:left w:val="none" w:sz="0" w:space="0" w:color="auto"/>
        <w:bottom w:val="none" w:sz="0" w:space="0" w:color="auto"/>
        <w:right w:val="none" w:sz="0" w:space="0" w:color="auto"/>
      </w:divBdr>
    </w:div>
    <w:div w:id="2061787391">
      <w:bodyDiv w:val="1"/>
      <w:marLeft w:val="0"/>
      <w:marRight w:val="0"/>
      <w:marTop w:val="0"/>
      <w:marBottom w:val="0"/>
      <w:divBdr>
        <w:top w:val="none" w:sz="0" w:space="0" w:color="auto"/>
        <w:left w:val="none" w:sz="0" w:space="0" w:color="auto"/>
        <w:bottom w:val="none" w:sz="0" w:space="0" w:color="auto"/>
        <w:right w:val="none" w:sz="0" w:space="0" w:color="auto"/>
      </w:divBdr>
    </w:div>
    <w:div w:id="2086370879">
      <w:bodyDiv w:val="1"/>
      <w:marLeft w:val="0"/>
      <w:marRight w:val="0"/>
      <w:marTop w:val="0"/>
      <w:marBottom w:val="0"/>
      <w:divBdr>
        <w:top w:val="none" w:sz="0" w:space="0" w:color="auto"/>
        <w:left w:val="none" w:sz="0" w:space="0" w:color="auto"/>
        <w:bottom w:val="none" w:sz="0" w:space="0" w:color="auto"/>
        <w:right w:val="none" w:sz="0" w:space="0" w:color="auto"/>
      </w:divBdr>
    </w:div>
    <w:div w:id="2119450414">
      <w:bodyDiv w:val="1"/>
      <w:marLeft w:val="0"/>
      <w:marRight w:val="0"/>
      <w:marTop w:val="0"/>
      <w:marBottom w:val="0"/>
      <w:divBdr>
        <w:top w:val="none" w:sz="0" w:space="0" w:color="auto"/>
        <w:left w:val="none" w:sz="0" w:space="0" w:color="auto"/>
        <w:bottom w:val="none" w:sz="0" w:space="0" w:color="auto"/>
        <w:right w:val="none" w:sz="0" w:space="0" w:color="auto"/>
      </w:divBdr>
    </w:div>
    <w:div w:id="2127894146">
      <w:bodyDiv w:val="1"/>
      <w:marLeft w:val="0"/>
      <w:marRight w:val="0"/>
      <w:marTop w:val="0"/>
      <w:marBottom w:val="0"/>
      <w:divBdr>
        <w:top w:val="none" w:sz="0" w:space="0" w:color="auto"/>
        <w:left w:val="none" w:sz="0" w:space="0" w:color="auto"/>
        <w:bottom w:val="none" w:sz="0" w:space="0" w:color="auto"/>
        <w:right w:val="none" w:sz="0" w:space="0" w:color="auto"/>
      </w:divBdr>
    </w:div>
    <w:div w:id="2135439875">
      <w:bodyDiv w:val="1"/>
      <w:marLeft w:val="0"/>
      <w:marRight w:val="0"/>
      <w:marTop w:val="0"/>
      <w:marBottom w:val="0"/>
      <w:divBdr>
        <w:top w:val="none" w:sz="0" w:space="0" w:color="auto"/>
        <w:left w:val="none" w:sz="0" w:space="0" w:color="auto"/>
        <w:bottom w:val="none" w:sz="0" w:space="0" w:color="auto"/>
        <w:right w:val="none" w:sz="0" w:space="0" w:color="auto"/>
      </w:divBdr>
    </w:div>
    <w:div w:id="2137598060">
      <w:bodyDiv w:val="1"/>
      <w:marLeft w:val="0"/>
      <w:marRight w:val="0"/>
      <w:marTop w:val="0"/>
      <w:marBottom w:val="0"/>
      <w:divBdr>
        <w:top w:val="none" w:sz="0" w:space="0" w:color="auto"/>
        <w:left w:val="none" w:sz="0" w:space="0" w:color="auto"/>
        <w:bottom w:val="none" w:sz="0" w:space="0" w:color="auto"/>
        <w:right w:val="none" w:sz="0" w:space="0" w:color="auto"/>
      </w:divBdr>
    </w:div>
    <w:div w:id="214245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Reject</a:t>
            </a:r>
            <a:r>
              <a:rPr lang="en-GB" baseline="0"/>
              <a:t> Tubes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0"/>
          <c:tx>
            <c:strRef>
              <c:f>Sheet1!$B$2</c:f>
              <c:strCache>
                <c:ptCount val="1"/>
                <c:pt idx="0">
                  <c:v>Tubes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Sheet1!$A$3:$A$12</c:f>
              <c:numCache>
                <c:formatCode>General</c:formatCode>
                <c:ptCount val="10"/>
                <c:pt idx="0">
                  <c:v>8</c:v>
                </c:pt>
                <c:pt idx="1">
                  <c:v>9</c:v>
                </c:pt>
                <c:pt idx="2">
                  <c:v>10</c:v>
                </c:pt>
                <c:pt idx="3">
                  <c:v>11</c:v>
                </c:pt>
                <c:pt idx="4">
                  <c:v>12</c:v>
                </c:pt>
                <c:pt idx="5">
                  <c:v>13</c:v>
                </c:pt>
                <c:pt idx="6">
                  <c:v>14</c:v>
                </c:pt>
                <c:pt idx="7">
                  <c:v>15</c:v>
                </c:pt>
                <c:pt idx="8">
                  <c:v>16</c:v>
                </c:pt>
                <c:pt idx="9">
                  <c:v>17</c:v>
                </c:pt>
              </c:numCache>
            </c:numRef>
          </c:cat>
          <c:val>
            <c:numRef>
              <c:f>Sheet1!$B$3:$B$12</c:f>
              <c:numCache>
                <c:formatCode>General</c:formatCode>
                <c:ptCount val="10"/>
                <c:pt idx="0">
                  <c:v>10</c:v>
                </c:pt>
                <c:pt idx="1">
                  <c:v>10</c:v>
                </c:pt>
                <c:pt idx="2">
                  <c:v>10</c:v>
                </c:pt>
                <c:pt idx="3">
                  <c:v>10</c:v>
                </c:pt>
                <c:pt idx="4">
                  <c:v>10</c:v>
                </c:pt>
                <c:pt idx="5">
                  <c:v>10</c:v>
                </c:pt>
                <c:pt idx="6">
                  <c:v>10</c:v>
                </c:pt>
                <c:pt idx="7">
                  <c:v>10</c:v>
                </c:pt>
                <c:pt idx="8">
                  <c:v>10</c:v>
                </c:pt>
                <c:pt idx="9">
                  <c:v>10</c:v>
                </c:pt>
              </c:numCache>
            </c:numRef>
          </c:val>
          <c:extLst>
            <c:ext xmlns:c16="http://schemas.microsoft.com/office/drawing/2014/chart" uri="{C3380CC4-5D6E-409C-BE32-E72D297353CC}">
              <c16:uniqueId val="{00000000-ED0C-4D06-8364-03D09515EE70}"/>
            </c:ext>
          </c:extLst>
        </c:ser>
        <c:ser>
          <c:idx val="2"/>
          <c:order val="1"/>
          <c:tx>
            <c:strRef>
              <c:f>Sheet1!$C$2</c:f>
              <c:strCache>
                <c:ptCount val="1"/>
                <c:pt idx="0">
                  <c:v>Reject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Sheet1!$A$3:$A$12</c:f>
              <c:numCache>
                <c:formatCode>General</c:formatCode>
                <c:ptCount val="10"/>
                <c:pt idx="0">
                  <c:v>8</c:v>
                </c:pt>
                <c:pt idx="1">
                  <c:v>9</c:v>
                </c:pt>
                <c:pt idx="2">
                  <c:v>10</c:v>
                </c:pt>
                <c:pt idx="3">
                  <c:v>11</c:v>
                </c:pt>
                <c:pt idx="4">
                  <c:v>12</c:v>
                </c:pt>
                <c:pt idx="5">
                  <c:v>13</c:v>
                </c:pt>
                <c:pt idx="6">
                  <c:v>14</c:v>
                </c:pt>
                <c:pt idx="7">
                  <c:v>15</c:v>
                </c:pt>
                <c:pt idx="8">
                  <c:v>16</c:v>
                </c:pt>
                <c:pt idx="9">
                  <c:v>17</c:v>
                </c:pt>
              </c:numCache>
            </c:numRef>
          </c:cat>
          <c:val>
            <c:numRef>
              <c:f>Sheet1!$C$3:$C$12</c:f>
              <c:numCache>
                <c:formatCode>General</c:formatCode>
                <c:ptCount val="10"/>
                <c:pt idx="0">
                  <c:v>4</c:v>
                </c:pt>
                <c:pt idx="1">
                  <c:v>3</c:v>
                </c:pt>
                <c:pt idx="2">
                  <c:v>3</c:v>
                </c:pt>
                <c:pt idx="3">
                  <c:v>3</c:v>
                </c:pt>
                <c:pt idx="4">
                  <c:v>1</c:v>
                </c:pt>
                <c:pt idx="5">
                  <c:v>3</c:v>
                </c:pt>
                <c:pt idx="6">
                  <c:v>2</c:v>
                </c:pt>
                <c:pt idx="7">
                  <c:v>2</c:v>
                </c:pt>
                <c:pt idx="8">
                  <c:v>4</c:v>
                </c:pt>
                <c:pt idx="9">
                  <c:v>1</c:v>
                </c:pt>
              </c:numCache>
            </c:numRef>
          </c:val>
          <c:extLst>
            <c:ext xmlns:c16="http://schemas.microsoft.com/office/drawing/2014/chart" uri="{C3380CC4-5D6E-409C-BE32-E72D297353CC}">
              <c16:uniqueId val="{00000001-ED0C-4D06-8364-03D09515EE70}"/>
            </c:ext>
          </c:extLst>
        </c:ser>
        <c:ser>
          <c:idx val="3"/>
          <c:order val="2"/>
          <c:tx>
            <c:strRef>
              <c:f>Sheet1!$D$2</c:f>
              <c:strCache>
                <c:ptCount val="1"/>
                <c:pt idx="0">
                  <c:v>Good</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Sheet1!$A$3:$A$12</c:f>
              <c:numCache>
                <c:formatCode>General</c:formatCode>
                <c:ptCount val="10"/>
                <c:pt idx="0">
                  <c:v>8</c:v>
                </c:pt>
                <c:pt idx="1">
                  <c:v>9</c:v>
                </c:pt>
                <c:pt idx="2">
                  <c:v>10</c:v>
                </c:pt>
                <c:pt idx="3">
                  <c:v>11</c:v>
                </c:pt>
                <c:pt idx="4">
                  <c:v>12</c:v>
                </c:pt>
                <c:pt idx="5">
                  <c:v>13</c:v>
                </c:pt>
                <c:pt idx="6">
                  <c:v>14</c:v>
                </c:pt>
                <c:pt idx="7">
                  <c:v>15</c:v>
                </c:pt>
                <c:pt idx="8">
                  <c:v>16</c:v>
                </c:pt>
                <c:pt idx="9">
                  <c:v>17</c:v>
                </c:pt>
              </c:numCache>
            </c:numRef>
          </c:cat>
          <c:val>
            <c:numRef>
              <c:f>Sheet1!$D$3:$D$12</c:f>
              <c:numCache>
                <c:formatCode>General</c:formatCode>
                <c:ptCount val="10"/>
                <c:pt idx="0">
                  <c:v>6</c:v>
                </c:pt>
                <c:pt idx="1">
                  <c:v>7</c:v>
                </c:pt>
                <c:pt idx="2">
                  <c:v>7</c:v>
                </c:pt>
                <c:pt idx="3">
                  <c:v>7</c:v>
                </c:pt>
                <c:pt idx="4">
                  <c:v>9</c:v>
                </c:pt>
                <c:pt idx="5">
                  <c:v>7</c:v>
                </c:pt>
                <c:pt idx="6">
                  <c:v>8</c:v>
                </c:pt>
                <c:pt idx="7">
                  <c:v>8</c:v>
                </c:pt>
                <c:pt idx="8">
                  <c:v>6</c:v>
                </c:pt>
                <c:pt idx="9">
                  <c:v>9</c:v>
                </c:pt>
              </c:numCache>
            </c:numRef>
          </c:val>
          <c:extLst>
            <c:ext xmlns:c16="http://schemas.microsoft.com/office/drawing/2014/chart" uri="{C3380CC4-5D6E-409C-BE32-E72D297353CC}">
              <c16:uniqueId val="{00000002-ED0C-4D06-8364-03D09515EE70}"/>
            </c:ext>
          </c:extLst>
        </c:ser>
        <c:dLbls>
          <c:dLblPos val="outEnd"/>
          <c:showLegendKey val="0"/>
          <c:showVal val="1"/>
          <c:showCatName val="0"/>
          <c:showSerName val="0"/>
          <c:showPercent val="0"/>
          <c:showBubbleSize val="0"/>
        </c:dLbls>
        <c:gapWidth val="219"/>
        <c:overlap val="-27"/>
        <c:axId val="484933168"/>
        <c:axId val="484931248"/>
      </c:barChart>
      <c:catAx>
        <c:axId val="4849331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931248"/>
        <c:crosses val="autoZero"/>
        <c:auto val="1"/>
        <c:lblAlgn val="ctr"/>
        <c:lblOffset val="100"/>
        <c:noMultiLvlLbl val="0"/>
      </c:catAx>
      <c:valAx>
        <c:axId val="484931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tubes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933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120505034909852"/>
          <c:y val="0.211883354696942"/>
          <c:w val="0.75170712004159845"/>
          <c:h val="0.76840257036835913"/>
        </c:manualLayout>
      </c:layout>
      <c:barChart>
        <c:barDir val="bar"/>
        <c:grouping val="stacked"/>
        <c:varyColors val="0"/>
        <c:ser>
          <c:idx val="0"/>
          <c:order val="0"/>
          <c:tx>
            <c:strRef>
              <c:f>Sheet1!$C$2</c:f>
              <c:strCache>
                <c:ptCount val="1"/>
                <c:pt idx="0">
                  <c:v>Start Date</c:v>
                </c:pt>
              </c:strCache>
            </c:strRef>
          </c:tx>
          <c:spPr>
            <a:noFill/>
            <a:ln>
              <a:noFill/>
            </a:ln>
            <a:effectLst/>
          </c:spPr>
          <c:invertIfNegative val="0"/>
          <c:cat>
            <c:strRef>
              <c:f>Sheet1!$B$3:$B$14</c:f>
              <c:strCache>
                <c:ptCount val="12"/>
                <c:pt idx="0">
                  <c:v>Kick off meeting </c:v>
                </c:pt>
                <c:pt idx="1">
                  <c:v>Gather information</c:v>
                </c:pt>
                <c:pt idx="2">
                  <c:v>Design </c:v>
                </c:pt>
                <c:pt idx="3">
                  <c:v>Set team tasks</c:v>
                </c:pt>
                <c:pt idx="4">
                  <c:v>Tube Measurements </c:v>
                </c:pt>
                <c:pt idx="5">
                  <c:v>Tube length analysis</c:v>
                </c:pt>
                <c:pt idx="6">
                  <c:v>Manufacturing parts</c:v>
                </c:pt>
                <c:pt idx="7">
                  <c:v>Programme change</c:v>
                </c:pt>
                <c:pt idx="8">
                  <c:v>Fit parts </c:v>
                </c:pt>
                <c:pt idx="9">
                  <c:v>Trial run</c:v>
                </c:pt>
                <c:pt idx="10">
                  <c:v>Review</c:v>
                </c:pt>
                <c:pt idx="11">
                  <c:v>Wrap-up meeting</c:v>
                </c:pt>
              </c:strCache>
            </c:strRef>
          </c:cat>
          <c:val>
            <c:numRef>
              <c:f>Sheet1!$C$3:$C$14</c:f>
              <c:numCache>
                <c:formatCode>m/d/yyyy</c:formatCode>
                <c:ptCount val="12"/>
                <c:pt idx="0">
                  <c:v>43843</c:v>
                </c:pt>
                <c:pt idx="1">
                  <c:v>43843</c:v>
                </c:pt>
                <c:pt idx="2">
                  <c:v>43850</c:v>
                </c:pt>
                <c:pt idx="3">
                  <c:v>43854</c:v>
                </c:pt>
                <c:pt idx="4">
                  <c:v>43857</c:v>
                </c:pt>
                <c:pt idx="5">
                  <c:v>43859</c:v>
                </c:pt>
                <c:pt idx="6">
                  <c:v>43864</c:v>
                </c:pt>
                <c:pt idx="7">
                  <c:v>43878</c:v>
                </c:pt>
                <c:pt idx="8">
                  <c:v>43882</c:v>
                </c:pt>
                <c:pt idx="9">
                  <c:v>43885</c:v>
                </c:pt>
                <c:pt idx="10">
                  <c:v>43892</c:v>
                </c:pt>
                <c:pt idx="11">
                  <c:v>43895</c:v>
                </c:pt>
              </c:numCache>
            </c:numRef>
          </c:val>
          <c:extLst>
            <c:ext xmlns:c16="http://schemas.microsoft.com/office/drawing/2014/chart" uri="{C3380CC4-5D6E-409C-BE32-E72D297353CC}">
              <c16:uniqueId val="{00000000-73BE-4999-8281-6F78D42F219A}"/>
            </c:ext>
          </c:extLst>
        </c:ser>
        <c:ser>
          <c:idx val="1"/>
          <c:order val="1"/>
          <c:tx>
            <c:strRef>
              <c:f>Sheet1!$E$2</c:f>
              <c:strCache>
                <c:ptCount val="1"/>
                <c:pt idx="0">
                  <c:v>Duration</c:v>
                </c:pt>
              </c:strCache>
            </c:strRef>
          </c:tx>
          <c:spPr>
            <a:solidFill>
              <a:srgbClr val="92D050"/>
            </a:solidFill>
            <a:ln>
              <a:noFill/>
            </a:ln>
            <a:effectLst/>
            <a:scene3d>
              <a:camera prst="orthographicFront"/>
              <a:lightRig rig="threePt" dir="t"/>
            </a:scene3d>
            <a:sp3d prstMaterial="plastic">
              <a:bevelT/>
            </a:sp3d>
          </c:spPr>
          <c:invertIfNegative val="0"/>
          <c:dPt>
            <c:idx val="7"/>
            <c:invertIfNegative val="0"/>
            <c:bubble3D val="0"/>
            <c:spPr>
              <a:solidFill>
                <a:srgbClr val="FF0000"/>
              </a:solidFill>
              <a:ln>
                <a:noFill/>
              </a:ln>
              <a:effectLst/>
              <a:scene3d>
                <a:camera prst="orthographicFront"/>
                <a:lightRig rig="threePt" dir="t"/>
              </a:scene3d>
              <a:sp3d prstMaterial="plastic">
                <a:bevelT/>
              </a:sp3d>
            </c:spPr>
            <c:extLst>
              <c:ext xmlns:c16="http://schemas.microsoft.com/office/drawing/2014/chart" uri="{C3380CC4-5D6E-409C-BE32-E72D297353CC}">
                <c16:uniqueId val="{00000002-73BE-4999-8281-6F78D42F219A}"/>
              </c:ext>
            </c:extLst>
          </c:dPt>
          <c:dPt>
            <c:idx val="8"/>
            <c:invertIfNegative val="0"/>
            <c:bubble3D val="0"/>
            <c:spPr>
              <a:solidFill>
                <a:srgbClr val="FF0000"/>
              </a:solidFill>
              <a:ln>
                <a:noFill/>
              </a:ln>
              <a:effectLst/>
              <a:scene3d>
                <a:camera prst="orthographicFront"/>
                <a:lightRig rig="threePt" dir="t"/>
              </a:scene3d>
              <a:sp3d prstMaterial="plastic">
                <a:bevelT/>
              </a:sp3d>
            </c:spPr>
            <c:extLst>
              <c:ext xmlns:c16="http://schemas.microsoft.com/office/drawing/2014/chart" uri="{C3380CC4-5D6E-409C-BE32-E72D297353CC}">
                <c16:uniqueId val="{00000004-73BE-4999-8281-6F78D42F219A}"/>
              </c:ext>
            </c:extLst>
          </c:dPt>
          <c:dPt>
            <c:idx val="9"/>
            <c:invertIfNegative val="0"/>
            <c:bubble3D val="0"/>
            <c:spPr>
              <a:solidFill>
                <a:srgbClr val="FF0000"/>
              </a:solidFill>
              <a:ln>
                <a:noFill/>
              </a:ln>
              <a:effectLst/>
              <a:scene3d>
                <a:camera prst="orthographicFront"/>
                <a:lightRig rig="threePt" dir="t"/>
              </a:scene3d>
              <a:sp3d prstMaterial="plastic">
                <a:bevelT/>
              </a:sp3d>
            </c:spPr>
            <c:extLst>
              <c:ext xmlns:c16="http://schemas.microsoft.com/office/drawing/2014/chart" uri="{C3380CC4-5D6E-409C-BE32-E72D297353CC}">
                <c16:uniqueId val="{00000006-73BE-4999-8281-6F78D42F219A}"/>
              </c:ext>
            </c:extLst>
          </c:dPt>
          <c:dPt>
            <c:idx val="10"/>
            <c:invertIfNegative val="0"/>
            <c:bubble3D val="0"/>
            <c:spPr>
              <a:solidFill>
                <a:srgbClr val="FF0000"/>
              </a:solidFill>
              <a:ln>
                <a:noFill/>
              </a:ln>
              <a:effectLst/>
              <a:scene3d>
                <a:camera prst="orthographicFront"/>
                <a:lightRig rig="threePt" dir="t"/>
              </a:scene3d>
              <a:sp3d prstMaterial="plastic">
                <a:bevelT/>
              </a:sp3d>
            </c:spPr>
            <c:extLst>
              <c:ext xmlns:c16="http://schemas.microsoft.com/office/drawing/2014/chart" uri="{C3380CC4-5D6E-409C-BE32-E72D297353CC}">
                <c16:uniqueId val="{00000008-73BE-4999-8281-6F78D42F219A}"/>
              </c:ext>
            </c:extLst>
          </c:dPt>
          <c:dPt>
            <c:idx val="11"/>
            <c:invertIfNegative val="0"/>
            <c:bubble3D val="0"/>
            <c:spPr>
              <a:solidFill>
                <a:srgbClr val="FF0000"/>
              </a:solidFill>
              <a:ln>
                <a:noFill/>
              </a:ln>
              <a:effectLst/>
              <a:scene3d>
                <a:camera prst="orthographicFront"/>
                <a:lightRig rig="threePt" dir="t"/>
              </a:scene3d>
              <a:sp3d prstMaterial="plastic">
                <a:bevelT/>
              </a:sp3d>
            </c:spPr>
            <c:extLst>
              <c:ext xmlns:c16="http://schemas.microsoft.com/office/drawing/2014/chart" uri="{C3380CC4-5D6E-409C-BE32-E72D297353CC}">
                <c16:uniqueId val="{0000000A-73BE-4999-8281-6F78D42F219A}"/>
              </c:ext>
            </c:extLst>
          </c:dPt>
          <c:cat>
            <c:strRef>
              <c:f>Sheet1!$B$3:$B$14</c:f>
              <c:strCache>
                <c:ptCount val="12"/>
                <c:pt idx="0">
                  <c:v>Kick off meeting </c:v>
                </c:pt>
                <c:pt idx="1">
                  <c:v>Gather information</c:v>
                </c:pt>
                <c:pt idx="2">
                  <c:v>Design </c:v>
                </c:pt>
                <c:pt idx="3">
                  <c:v>Set team tasks</c:v>
                </c:pt>
                <c:pt idx="4">
                  <c:v>Tube Measurements </c:v>
                </c:pt>
                <c:pt idx="5">
                  <c:v>Tube length analysis</c:v>
                </c:pt>
                <c:pt idx="6">
                  <c:v>Manufacturing parts</c:v>
                </c:pt>
                <c:pt idx="7">
                  <c:v>Programme change</c:v>
                </c:pt>
                <c:pt idx="8">
                  <c:v>Fit parts </c:v>
                </c:pt>
                <c:pt idx="9">
                  <c:v>Trial run</c:v>
                </c:pt>
                <c:pt idx="10">
                  <c:v>Review</c:v>
                </c:pt>
                <c:pt idx="11">
                  <c:v>Wrap-up meeting</c:v>
                </c:pt>
              </c:strCache>
            </c:strRef>
          </c:cat>
          <c:val>
            <c:numRef>
              <c:f>Sheet1!$E$3:$E$14</c:f>
              <c:numCache>
                <c:formatCode>General</c:formatCode>
                <c:ptCount val="12"/>
                <c:pt idx="0">
                  <c:v>1</c:v>
                </c:pt>
                <c:pt idx="1">
                  <c:v>5</c:v>
                </c:pt>
                <c:pt idx="2">
                  <c:v>4</c:v>
                </c:pt>
                <c:pt idx="3">
                  <c:v>1</c:v>
                </c:pt>
                <c:pt idx="4">
                  <c:v>2</c:v>
                </c:pt>
                <c:pt idx="5">
                  <c:v>3</c:v>
                </c:pt>
                <c:pt idx="6">
                  <c:v>5</c:v>
                </c:pt>
                <c:pt idx="7">
                  <c:v>4</c:v>
                </c:pt>
                <c:pt idx="8">
                  <c:v>1</c:v>
                </c:pt>
                <c:pt idx="9">
                  <c:v>5</c:v>
                </c:pt>
                <c:pt idx="10">
                  <c:v>2</c:v>
                </c:pt>
                <c:pt idx="11">
                  <c:v>1</c:v>
                </c:pt>
              </c:numCache>
            </c:numRef>
          </c:val>
          <c:extLst>
            <c:ext xmlns:c16="http://schemas.microsoft.com/office/drawing/2014/chart" uri="{C3380CC4-5D6E-409C-BE32-E72D297353CC}">
              <c16:uniqueId val="{0000000B-73BE-4999-8281-6F78D42F219A}"/>
            </c:ext>
          </c:extLst>
        </c:ser>
        <c:dLbls>
          <c:showLegendKey val="0"/>
          <c:showVal val="0"/>
          <c:showCatName val="0"/>
          <c:showSerName val="0"/>
          <c:showPercent val="0"/>
          <c:showBubbleSize val="0"/>
        </c:dLbls>
        <c:gapWidth val="0"/>
        <c:overlap val="100"/>
        <c:axId val="491464952"/>
        <c:axId val="491467192"/>
      </c:barChart>
      <c:catAx>
        <c:axId val="49146495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467192"/>
        <c:crosses val="autoZero"/>
        <c:auto val="1"/>
        <c:lblAlgn val="ctr"/>
        <c:lblOffset val="100"/>
        <c:noMultiLvlLbl val="0"/>
      </c:catAx>
      <c:valAx>
        <c:axId val="491467192"/>
        <c:scaling>
          <c:orientation val="minMax"/>
          <c:min val="43843"/>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464952"/>
        <c:crosses val="autoZero"/>
        <c:crossBetween val="between"/>
        <c:majorUnit val="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GDJ81</b:Tag>
    <b:SourceType>BookSection</b:SourceType>
    <b:Guid>{F0D3B305-761D-4225-BB88-FEDCAF73D7B1}</b:Guid>
    <b:Title>Instrumentation</b:Title>
    <b:Year>1981</b:Year>
    <b:Author>
      <b:Author>
        <b:NameList>
          <b:Person>
            <b:Last>G.D.Jones</b:Last>
          </b:Person>
        </b:NameList>
      </b:Author>
      <b:Editor>
        <b:NameList>
          <b:Person>
            <b:Last>Nelson</b:Last>
            <b:First>Thomas</b:First>
          </b:Person>
        </b:NameList>
      </b:Editor>
    </b:Author>
    <b:BookTitle>Engineering &amp; Mechanical Science</b:BookTitle>
    <b:Pages>22-23</b:Pages>
    <b:City>United Kingdom</b:City>
    <b:Publisher>Nelson</b:Publisher>
    <b:RefOrder>9</b:RefOrder>
  </b:Source>
  <b:Source>
    <b:Tag>Col12</b:Tag>
    <b:SourceType>InternetSite</b:SourceType>
    <b:Guid>{F7D2B5F8-179D-4B5B-9B83-23A4E26B9B7E}</b:Guid>
    <b:Title>Columbia Electronic Encyclopedia </b:Title>
    <b:Year>2012</b:Year>
    <b:Author>
      <b:Author>
        <b:NameList>
          <b:Person>
            <b:Last>University</b:Last>
            <b:First>Columbia</b:First>
          </b:Person>
        </b:NameList>
      </b:Author>
    </b:Author>
    <b:YearAccessed>2016</b:YearAccessed>
    <b:MonthAccessed>March</b:MonthAccessed>
    <b:DayAccessed>10</b:DayAccessed>
    <b:URL>http://www.infoplease.com/encyclopedia/science/bernoulli-principle.html</b:URL>
    <b:RefOrder>10</b:RefOrder>
  </b:Source>
  <b:Source>
    <b:Tag>HDa09</b:Tag>
    <b:SourceType>InternetSite</b:SourceType>
    <b:Guid>{4534E471-EEBE-4ACD-BEA8-C5046B70C936}</b:Guid>
    <b:Author>
      <b:Author>
        <b:NameList>
          <b:Person>
            <b:Last>H.Day</b:Last>
          </b:Person>
        </b:NameList>
      </b:Author>
    </b:Author>
    <b:Title>Students Corner</b:Title>
    <b:Year>2009</b:Year>
    <b:YearAccessed>2016</b:YearAccessed>
    <b:MonthAccessed>March</b:MonthAccessed>
    <b:DayAccessed>3</b:DayAccessed>
    <b:URL>http://www.ooshutup.com/practical-applications-and-uses-of-venturimeter-in-industry/</b:URL>
    <b:RefOrder>11</b:RefOrder>
  </b:Source>
  <b:Source>
    <b:Tag>LRP16</b:Tag>
    <b:SourceType>DocumentFromInternetSite</b:SourceType>
    <b:Guid>{9B48EE3F-49C2-40BD-AEC7-6E1CAE82E2BB}</b:Guid>
    <b:Title>Wise Geek</b:Title>
    <b:Year>2016</b:Year>
    <b:YearAccessed>2016</b:YearAccessed>
    <b:MonthAccessed>March</b:MonthAccessed>
    <b:DayAccessed>3</b:DayAccessed>
    <b:URL>http://www.wisegeek.com/what-is-a-venturi-meter.htm</b:URL>
    <b:Month>February</b:Month>
    <b:Day>22</b:Day>
    <b:Author>
      <b:Author>
        <b:NameList>
          <b:Person>
            <b:Last>L.R.Palmer</b:Last>
          </b:Person>
        </b:NameList>
      </b:Author>
    </b:Author>
    <b:RefOrder>12</b:RefOrder>
  </b:Source>
  <b:Source>
    <b:Tag>OrificePlate</b:Tag>
    <b:SourceType>InternetSite</b:SourceType>
    <b:Guid>{9364B57E-58F1-4561-BCEC-7FFFAEEB4D2B}</b:Guid>
    <b:Author>
      <b:Author>
        <b:Corporate>Spirax Sarco</b:Corporate>
      </b:Author>
    </b:Author>
    <b:Title>SpiraxSarco</b:Title>
    <b:InternetSiteTitle>Spirax Sarco</b:InternetSiteTitle>
    <b:Year>2016</b:Year>
    <b:Month>March</b:Month>
    <b:Day>3</b:Day>
    <b:URL>http://www2.spiraxsarco.com/resources/steam-engineering-tutorials/flowmetering/types-of-steam-flowmeter.asp</b:URL>
    <b:YearAccessed>2016</b:YearAccessed>
    <b:MonthAccessed>February</b:MonthAccessed>
    <b:DayAccessed>26</b:DayAccessed>
    <b:RefOrder>13</b:RefOrder>
  </b:Source>
  <b:Source>
    <b:Tag>Too16</b:Tag>
    <b:SourceType>InternetSite</b:SourceType>
    <b:Guid>{C198F8E3-4F5C-4898-B758-45EC6774BF92}</b:Guid>
    <b:Author>
      <b:Author>
        <b:Corporate>Toolbox</b:Corporate>
      </b:Author>
    </b:Author>
    <b:Title>Instrumentation</b:Title>
    <b:InternetSiteTitle>Orifice Plate</b:InternetSiteTitle>
    <b:Year>2016</b:Year>
    <b:Month>March</b:Month>
    <b:Day>10</b:Day>
    <b:URL>http://www.instrumentationtoolbox.com/2013/03/basics-of-orifice-flow-meter.html</b:URL>
    <b:YearAccessed>2016</b:YearAccessed>
    <b:MonthAccessed>February</b:MonthAccessed>
    <b:DayAccessed>26</b:DayAccessed>
    <b:RefOrder>14</b:RefOrder>
  </b:Source>
  <b:Source>
    <b:Tag>Stu16</b:Tag>
    <b:SourceType>InternetSite</b:SourceType>
    <b:Guid>{B8977AAB-18F0-49CD-B495-95694CE2ADC4}</b:Guid>
    <b:Title>Students Corner</b:Title>
    <b:Year>2016</b:Year>
    <b:Author>
      <b:Author>
        <b:Corporate>Students Corner</b:Corporate>
      </b:Author>
    </b:Author>
    <b:InternetSiteTitle>Practical Applications</b:InternetSiteTitle>
    <b:Month>March</b:Month>
    <b:Day>10</b:Day>
    <b:URL>http://www.ooshutup.com/practical-applications-and-uses-of-venturimeter-in-industry/</b:URL>
    <b:YearAccessed>2016</b:YearAccessed>
    <b:MonthAccessed>March</b:MonthAccessed>
    <b:DayAccessed>10</b:DayAccessed>
    <b:RefOrder>15</b:RefOrder>
  </b:Source>
  <b:Source>
    <b:Tag>TeamBuilding</b:Tag>
    <b:SourceType>InternetSite</b:SourceType>
    <b:Guid>{1FC98758-A7E8-40A0-BD07-FD3174A5FECF}</b:Guid>
    <b:Title>The Team Building Company</b:Title>
    <b:Year>2020</b:Year>
    <b:Author>
      <b:Author>
        <b:Corporate>The Team Building Company</b:Corporate>
      </b:Author>
    </b:Author>
    <b:YearAccessed>2020</b:YearAccessed>
    <b:MonthAccessed>April</b:MonthAccessed>
    <b:DayAccessed>8</b:DayAccessed>
    <b:URL>https://www.teambuilding.co.uk/theory/Forming-Storming-Norming-Performing.html</b:URL>
    <b:RefOrder>1</b:RefOrder>
  </b:Source>
  <b:Source>
    <b:Tag>CoachingCulture</b:Tag>
    <b:SourceType>InternetSite</b:SourceType>
    <b:Guid>{46918608-0362-4FF0-B4A5-B6C1748476B3}</b:Guid>
    <b:Author>
      <b:Author>
        <b:Corporate>Coaching Culture at Work</b:Corporate>
      </b:Author>
    </b:Author>
    <b:Title>Coaching Culture at Work</b:Title>
    <b:Year>2020</b:Year>
    <b:YearAccessed>2020</b:YearAccessed>
    <b:MonthAccessed>April</b:MonthAccessed>
    <b:DayAccessed>8</b:DayAccessed>
    <b:URL>http://www.coachingcultureatwork.com/bruce-tuckmans-forming-storming-norming-performing-team-development-model/</b:URL>
    <b:RefOrder>16</b:RefOrder>
  </b:Source>
  <b:Source>
    <b:Tag>BTuckman</b:Tag>
    <b:SourceType>JournalArticle</b:SourceType>
    <b:Guid>{F7090A3A-EE68-4014-B0B5-51FF9B702ED6}</b:Guid>
    <b:Title>Forming, Storming, Norming and Performing Team Development Model</b:Title>
    <b:Year>2010</b:Year>
    <b:JournalName>Forming, Storming, Norming and Performing Team Development Model</b:JournalName>
    <b:Pages>1,2,3,4</b:Pages>
    <b:Volume>1</b:Volume>
    <b:Issue>1</b:Issue>
    <b:Author>
      <b:Author>
        <b:NameList>
          <b:Person>
            <b:Last>Tuckman's</b:Last>
            <b:First>B</b:First>
          </b:Person>
        </b:NameList>
      </b:Author>
    </b:Author>
    <b:RefOrder>2</b:RefOrder>
  </b:Source>
  <b:Source>
    <b:Tag>DeniseA</b:Tag>
    <b:SourceType>JournalArticle</b:SourceType>
    <b:Guid>{FE716A75-C252-4DBB-B727-F6245A2126AC}</b:Guid>
    <b:Author>
      <b:Author>
        <b:NameList>
          <b:Person>
            <b:Last>Bonebright</b:Last>
            <b:First>Denise</b:First>
            <b:Middle>A.</b:Middle>
          </b:Person>
        </b:NameList>
      </b:Author>
    </b:Author>
    <b:Title>40 years of storming</b:Title>
    <b:JournalName>Human Resources Development International</b:JournalName>
    <b:Year>2010</b:Year>
    <b:Pages>111-120</b:Pages>
    <b:Volume>13</b:Volume>
    <b:Issue>1</b:Issue>
    <b:RefOrder>3</b:RefOrder>
  </b:Source>
  <b:Source>
    <b:Tag>DotNetSharing</b:Tag>
    <b:SourceType>InternetSite</b:SourceType>
    <b:Guid>{A327D644-C06A-47B6-9E8F-87915EBEE805}</b:Guid>
    <b:Title>DotNet Sharing</b:Title>
    <b:Year>2017</b:Year>
    <b:Author>
      <b:Author>
        <b:NameList>
          <b:Person>
            <b:Last>Nguyen</b:Last>
            <b:First>Mike</b:First>
          </b:Person>
        </b:NameList>
      </b:Author>
    </b:Author>
    <b:YearAccessed>2020</b:YearAccessed>
    <b:MonthAccessed>April</b:MonthAccessed>
    <b:DayAccessed>8</b:DayAccessed>
    <b:URL>https://dotnetsharing.wordpress.com/2017/09/19/learn-belbin-team-roles-through-reflection/</b:URL>
    <b:RefOrder>17</b:RefOrder>
  </b:Source>
  <b:Source>
    <b:Tag>Eme16</b:Tag>
    <b:SourceType>InternetSite</b:SourceType>
    <b:Guid>{158844BF-4CCD-4A92-AAB0-4327C1CBA714}</b:Guid>
    <b:Title>Belbin Team Roles</b:Title>
    <b:Year>2016</b:Year>
    <b:Author>
      <b:Author>
        <b:Corporate>Emerald Works</b:Corporate>
      </b:Author>
    </b:Author>
    <b:YearAccessed>2020</b:YearAccessed>
    <b:MonthAccessed>April</b:MonthAccessed>
    <b:DayAccessed>8</b:DayAccessed>
    <b:URL>https://www.mindtools.com/pages/article/newLDR_83.htm</b:URL>
    <b:RefOrder>5</b:RefOrder>
  </b:Source>
  <b:Source>
    <b:Tag>Belbin</b:Tag>
    <b:SourceType>InternetSite</b:SourceType>
    <b:Guid>{F7139F65-94BD-4FCB-A40F-B48CFB30C730}</b:Guid>
    <b:Title>Belbin Team Roles</b:Title>
    <b:Year>2019</b:Year>
    <b:YearAccessed>2020</b:YearAccessed>
    <b:MonthAccessed>April</b:MonthAccessed>
    <b:DayAccessed>8</b:DayAccessed>
    <b:URL>https://www.belbin.com/about/belbin-team-roles/</b:URL>
    <b:Author>
      <b:Author>
        <b:Corporate>Belbin Associates</b:Corporate>
      </b:Author>
    </b:Author>
    <b:JournalName>Belbin Team Roles</b:JournalName>
    <b:RefOrder>6</b:RefOrder>
  </b:Source>
  <b:Source>
    <b:Tag>OEE</b:Tag>
    <b:SourceType>JournalArticle</b:SourceType>
    <b:Guid>{2297160D-CD08-4592-8819-72237FFA3035}</b:Guid>
    <b:Title>Sustainability</b:Title>
    <b:Year>2015</b:Year>
    <b:Author>
      <b:Author>
        <b:NameList>
          <b:Person>
            <b:Last>R. Domingo</b:Last>
            <b:First>S.</b:First>
            <b:Middle>Aguado</b:Middle>
          </b:Person>
        </b:NameList>
      </b:Author>
    </b:Author>
    <b:JournalName>Overall Equipment Efficiency </b:JournalName>
    <b:Pages>9031-9047</b:Pages>
    <b:Volume>7</b:Volume>
    <b:Issue>10</b:Issue>
    <b:RefOrder>7</b:RefOrder>
  </b:Source>
  <b:Source>
    <b:Tag>SixSigma</b:Tag>
    <b:SourceType>Book</b:SourceType>
    <b:Guid>{4A6339AD-3572-429D-A6E1-0057A3D00762}</b:Guid>
    <b:Title>The Six Sigma Way</b:Title>
    <b:Year>2000</b:Year>
    <b:Author>
      <b:Author>
        <b:NameList>
          <b:Person>
            <b:Last>Peter S. Pande</b:Last>
            <b:First>Robert</b:First>
            <b:Middle>P. Neuman, Roland Cavanagh</b:Middle>
          </b:Person>
        </b:NameList>
      </b:Author>
    </b:Author>
    <b:City>New York</b:City>
    <b:Publisher>McGraw-Hill</b:Publisher>
    <b:Edition>2nd</b:Edition>
    <b:RefOrder>8</b:RefOrder>
  </b:Source>
  <b:Source>
    <b:Tag>Cot05</b:Tag>
    <b:SourceType>Book</b:SourceType>
    <b:Guid>{4FFFB360-658C-4678-BAD7-528D58D0616A}</b:Guid>
    <b:Author>
      <b:Author>
        <b:NameList>
          <b:Person>
            <b:Last>Cottrell</b:Last>
            <b:First>Stella</b:First>
          </b:Person>
        </b:NameList>
      </b:Author>
    </b:Author>
    <b:Title>Critical Thinking Skills</b:Title>
    <b:Year>2005</b:Year>
    <b:City>New York</b:City>
    <b:Publisher>Palgrave MacMillan</b:Publisher>
    <b:Edition>1st</b:Edition>
    <b:RefOrder>18</b:RefOrder>
  </b:Source>
  <b:Source>
    <b:Tag>Ste13</b:Tag>
    <b:SourceType>Book</b:SourceType>
    <b:Guid>{3E2CE5CB-D721-450D-B209-B1A3E1A15940}</b:Guid>
    <b:Author>
      <b:Author>
        <b:NameList>
          <b:Person>
            <b:Last>Cottrell</b:Last>
            <b:First>Stella</b:First>
          </b:Person>
        </b:NameList>
      </b:Author>
    </b:Author>
    <b:Title>The Study Skills Handbook</b:Title>
    <b:Year>2013</b:Year>
    <b:City>New York</b:City>
    <b:Publisher>Palgrave MacMillan</b:Publisher>
    <b:Edition>5th</b:Edition>
    <b:RefOrder>19</b:RefOrder>
  </b:Source>
  <b:Source>
    <b:Tag>SGFisher</b:Tag>
    <b:SourceType>JournalArticle</b:SourceType>
    <b:Guid>{ADE5F7F3-EDEE-4D60-916E-E85AF9019A62}</b:Guid>
    <b:Title>The Structure of Belbin's team roles</b:Title>
    <b:Year>2011</b:Year>
    <b:Author>
      <b:Author>
        <b:NameList>
          <b:Person>
            <b:Last>Fisher</b:Last>
            <b:First>S.</b:First>
            <b:Middle>G.</b:Middle>
          </b:Person>
        </b:NameList>
      </b:Author>
    </b:Author>
    <b:JournalName>Journal of Occupational and Organizational Psychology</b:JournalName>
    <b:Pages>283-288</b:Pages>
    <b:Volume>71</b:Volume>
    <b:Issue>3</b:Issue>
    <b:RefOrder>4</b:RefOrder>
  </b:Source>
</b:Sources>
</file>

<file path=customXml/itemProps1.xml><?xml version="1.0" encoding="utf-8"?>
<ds:datastoreItem xmlns:ds="http://schemas.openxmlformats.org/officeDocument/2006/customXml" ds:itemID="{844BCEC2-E58F-473A-9DD6-0C287F644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12</Pages>
  <Words>2574</Words>
  <Characters>14673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Group project</vt:lpstr>
    </vt:vector>
  </TitlesOfParts>
  <Company>Coleg Sir Gar</Company>
  <LinksUpToDate>false</LinksUpToDate>
  <CharactersWithSpaces>17213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dc:title>
  <dc:subject/>
  <dc:creator>TB167098</dc:creator>
  <cp:keywords/>
  <dc:description/>
  <cp:lastModifiedBy>Tom Blizzard</cp:lastModifiedBy>
  <cp:revision>10</cp:revision>
  <cp:lastPrinted>2016-03-10T17:38:00Z</cp:lastPrinted>
  <dcterms:created xsi:type="dcterms:W3CDTF">2020-04-29T09:57:00Z</dcterms:created>
  <dcterms:modified xsi:type="dcterms:W3CDTF">2020-05-10T15:56:00Z</dcterms:modified>
</cp:coreProperties>
</file>