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lang w:eastAsia="en-US"/>
        </w:rPr>
        <w:id w:val="-1236771913"/>
        <w:docPartObj>
          <w:docPartGallery w:val="Cover Pages"/>
          <w:docPartUnique/>
        </w:docPartObj>
      </w:sdtPr>
      <w:sdtEndPr>
        <w:rPr>
          <w:color w:val="auto"/>
        </w:rPr>
      </w:sdtEndPr>
      <w:sdtContent>
        <w:p w14:paraId="7D66E78C" w14:textId="52E5F640" w:rsidR="00C34211" w:rsidRDefault="00C34211">
          <w:pPr>
            <w:pStyle w:val="NoSpacing"/>
            <w:spacing w:before="1540" w:after="240"/>
            <w:jc w:val="center"/>
            <w:rPr>
              <w:color w:val="156082" w:themeColor="accent1"/>
            </w:rPr>
          </w:pPr>
          <w:r>
            <w:rPr>
              <w:noProof/>
              <w:color w:val="156082" w:themeColor="accent1"/>
            </w:rPr>
            <w:drawing>
              <wp:inline distT="0" distB="0" distL="0" distR="0" wp14:anchorId="2A50C2E7" wp14:editId="7751DAAD">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735040861"/>
            <w:placeholder>
              <w:docPart w:val="EC8256BB1F8C4FF28550E930A92E98AF"/>
            </w:placeholder>
            <w:dataBinding w:prefixMappings="xmlns:ns0='http://purl.org/dc/elements/1.1/' xmlns:ns1='http://schemas.openxmlformats.org/package/2006/metadata/core-properties' " w:xpath="/ns1:coreProperties[1]/ns0:title[1]" w:storeItemID="{6C3C8BC8-F283-45AE-878A-BAB7291924A1}"/>
            <w:text/>
          </w:sdtPr>
          <w:sdtContent>
            <w:p w14:paraId="6FCDF199" w14:textId="79069B2B" w:rsidR="00C34211" w:rsidRPr="00620406" w:rsidRDefault="00620406">
              <w:pPr>
                <w:pStyle w:val="NoSpacing"/>
                <w:pBdr>
                  <w:top w:val="single" w:sz="6" w:space="6" w:color="156082" w:themeColor="accent1"/>
                  <w:bottom w:val="single" w:sz="6" w:space="6" w:color="156082" w:themeColor="accent1"/>
                </w:pBdr>
                <w:spacing w:after="240"/>
                <w:jc w:val="center"/>
                <w:rPr>
                  <w:rFonts w:ascii="Arial" w:eastAsiaTheme="majorEastAsia"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0406">
                <w:rPr>
                  <w:rFonts w:ascii="Arial" w:eastAsiaTheme="majorEastAsia"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Population Health and Digital Health Promotion LCHS7007_Lon</w:t>
              </w:r>
              <w:r w:rsidR="00EC7E34">
                <w:rPr>
                  <w:rFonts w:ascii="Arial" w:eastAsiaTheme="majorEastAsia"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Assessment Component 1 Blogs and Poster</w:t>
              </w:r>
            </w:p>
          </w:sdtContent>
        </w:sdt>
        <w:sdt>
          <w:sdtP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328029620"/>
            <w:placeholder>
              <w:docPart w:val="557FE85EAF304D3A8986E2C839A3042A"/>
            </w:placeholder>
            <w:dataBinding w:prefixMappings="xmlns:ns0='http://purl.org/dc/elements/1.1/' xmlns:ns1='http://schemas.openxmlformats.org/package/2006/metadata/core-properties' " w:xpath="/ns1:coreProperties[1]/ns0:subject[1]" w:storeItemID="{6C3C8BC8-F283-45AE-878A-BAB7291924A1}"/>
            <w:text/>
          </w:sdtPr>
          <w:sdtContent>
            <w:p w14:paraId="4ABA71A5" w14:textId="47E562BD" w:rsidR="00C34211" w:rsidRPr="00635555" w:rsidRDefault="00635555">
              <w:pPr>
                <w:pStyle w:val="NoSpacing"/>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5555">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Dr Ping Wu</w:t>
              </w:r>
            </w:p>
          </w:sdtContent>
        </w:sdt>
        <w:p w14:paraId="6DA6928B" w14:textId="77777777" w:rsidR="00C34211" w:rsidRDefault="00C34211">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704320" behindDoc="0" locked="0" layoutInCell="1" allowOverlap="1" wp14:anchorId="1A3F18FC" wp14:editId="01AE320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05A5EDFD" w14:textId="75E9FCDA" w:rsidR="00C34211" w:rsidRDefault="00635555">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49A7AC0C" w14:textId="196DBAAA" w:rsidR="00C34211"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635555">
                                      <w:rPr>
                                        <w:caps/>
                                        <w:color w:val="156082" w:themeColor="accent1"/>
                                      </w:rPr>
                                      <w:t xml:space="preserve">     </w:t>
                                    </w:r>
                                  </w:sdtContent>
                                </w:sdt>
                              </w:p>
                              <w:p w14:paraId="4080177C" w14:textId="513CB73E" w:rsidR="00C34211" w:rsidRPr="00635555" w:rsidRDefault="00000000">
                                <w:pPr>
                                  <w:pStyle w:val="NoSpacing"/>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ddress"/>
                                    <w:tag w:val=""/>
                                    <w:id w:val="-726379553"/>
                                    <w:dataBinding w:prefixMappings="xmlns:ns0='http://schemas.microsoft.com/office/2006/coverPageProps' " w:xpath="/ns0:CoverPageProperties[1]/ns0:CompanyAddress[1]" w:storeItemID="{55AF091B-3C7A-41E3-B477-F2FDAA23CFDA}"/>
                                    <w:text/>
                                  </w:sdtPr>
                                  <w:sdtContent>
                                    <w:r w:rsidR="00635555" w:rsidRPr="00635555">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Tunde Bodi 2114279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A3F18FC"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70432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05A5EDFD" w14:textId="75E9FCDA" w:rsidR="00C34211" w:rsidRDefault="00635555">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49A7AC0C" w14:textId="196DBAAA" w:rsidR="00C34211"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635555">
                                <w:rPr>
                                  <w:caps/>
                                  <w:color w:val="156082" w:themeColor="accent1"/>
                                </w:rPr>
                                <w:t xml:space="preserve">     </w:t>
                              </w:r>
                            </w:sdtContent>
                          </w:sdt>
                        </w:p>
                        <w:p w14:paraId="4080177C" w14:textId="513CB73E" w:rsidR="00C34211" w:rsidRPr="00635555" w:rsidRDefault="00000000">
                          <w:pPr>
                            <w:pStyle w:val="NoSpacing"/>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ddress"/>
                              <w:tag w:val=""/>
                              <w:id w:val="-726379553"/>
                              <w:dataBinding w:prefixMappings="xmlns:ns0='http://schemas.microsoft.com/office/2006/coverPageProps' " w:xpath="/ns0:CoverPageProperties[1]/ns0:CompanyAddress[1]" w:storeItemID="{55AF091B-3C7A-41E3-B477-F2FDAA23CFDA}"/>
                              <w:text/>
                            </w:sdtPr>
                            <w:sdtContent>
                              <w:r w:rsidR="00635555" w:rsidRPr="00635555">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Tunde Bodi 2114279</w:t>
                              </w:r>
                            </w:sdtContent>
                          </w:sdt>
                        </w:p>
                      </w:txbxContent>
                    </v:textbox>
                    <w10:wrap anchorx="margin" anchory="page"/>
                  </v:shape>
                </w:pict>
              </mc:Fallback>
            </mc:AlternateContent>
          </w:r>
          <w:r>
            <w:rPr>
              <w:noProof/>
              <w:color w:val="156082" w:themeColor="accent1"/>
            </w:rPr>
            <w:drawing>
              <wp:inline distT="0" distB="0" distL="0" distR="0" wp14:anchorId="12C1C5AE" wp14:editId="2EC9723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2A8ED56" w14:textId="368AE02F" w:rsidR="00C34211" w:rsidRDefault="00C34211">
          <w:pPr>
            <w:rPr>
              <w:lang w:eastAsia="en-GB"/>
            </w:rPr>
          </w:pPr>
          <w:r>
            <w:br w:type="page"/>
          </w:r>
        </w:p>
      </w:sdtContent>
    </w:sdt>
    <w:sdt>
      <w:sdtPr>
        <w:rPr>
          <w:rFonts w:asciiTheme="minorHAnsi" w:eastAsiaTheme="minorHAnsi" w:hAnsiTheme="minorHAnsi" w:cstheme="minorBidi"/>
          <w:color w:val="auto"/>
          <w:sz w:val="22"/>
          <w:szCs w:val="22"/>
          <w:lang w:eastAsia="en-US"/>
        </w:rPr>
        <w:id w:val="-1735229983"/>
        <w:docPartObj>
          <w:docPartGallery w:val="Table of Contents"/>
          <w:docPartUnique/>
        </w:docPartObj>
      </w:sdtPr>
      <w:sdtEndPr>
        <w:rPr>
          <w:b/>
          <w:bCs/>
        </w:rPr>
      </w:sdtEndPr>
      <w:sdtContent>
        <w:p w14:paraId="748BE476" w14:textId="5EF11B15" w:rsidR="0059716B" w:rsidRDefault="0059716B">
          <w:pPr>
            <w:pStyle w:val="TOCHeading"/>
            <w:rPr>
              <w:rFonts w:ascii="Arial" w:hAnsi="Arial" w:cs="Arial"/>
              <w:color w:val="00B0F0"/>
              <w:sz w:val="28"/>
              <w:szCs w:val="28"/>
            </w:rPr>
          </w:pPr>
          <w:r w:rsidRPr="008813DE">
            <w:rPr>
              <w:rFonts w:ascii="Arial" w:hAnsi="Arial" w:cs="Arial"/>
              <w:color w:val="00B0F0"/>
              <w:sz w:val="28"/>
              <w:szCs w:val="28"/>
            </w:rPr>
            <w:t>Contents</w:t>
          </w:r>
        </w:p>
        <w:p w14:paraId="0FAF8495" w14:textId="77777777" w:rsidR="008813DE" w:rsidRPr="008813DE" w:rsidRDefault="008813DE" w:rsidP="008813DE">
          <w:pPr>
            <w:rPr>
              <w:lang w:eastAsia="en-GB"/>
            </w:rPr>
          </w:pPr>
        </w:p>
        <w:p w14:paraId="79AEABC3" w14:textId="01043941" w:rsidR="004D43F3" w:rsidRDefault="0059716B" w:rsidP="008813DE">
          <w:pPr>
            <w:pStyle w:val="TOC1"/>
            <w:rPr>
              <w:noProof/>
            </w:rPr>
          </w:pPr>
          <w:r>
            <w:fldChar w:fldCharType="begin"/>
          </w:r>
          <w:r>
            <w:instrText xml:space="preserve"> TOC \o "1-3" \h \z \u </w:instrText>
          </w:r>
          <w:r>
            <w:fldChar w:fldCharType="separate"/>
          </w:r>
          <w:hyperlink w:anchor="_Toc193729094" w:history="1">
            <w:r w:rsidR="004D43F3" w:rsidRPr="00D80C09">
              <w:rPr>
                <w:rStyle w:val="Hyperlink"/>
                <w:rFonts w:ascii="Arial" w:hAnsi="Arial" w:cs="Arial"/>
                <w:b/>
                <w:bCs/>
                <w:noProof/>
              </w:rPr>
              <w:t>Blog1</w:t>
            </w:r>
            <w:r w:rsidR="004D43F3">
              <w:rPr>
                <w:noProof/>
                <w:webHidden/>
              </w:rPr>
              <w:tab/>
            </w:r>
            <w:r w:rsidR="004D43F3">
              <w:rPr>
                <w:noProof/>
                <w:webHidden/>
              </w:rPr>
              <w:fldChar w:fldCharType="begin"/>
            </w:r>
            <w:r w:rsidR="004D43F3">
              <w:rPr>
                <w:noProof/>
                <w:webHidden/>
              </w:rPr>
              <w:instrText xml:space="preserve"> PAGEREF _Toc193729094 \h </w:instrText>
            </w:r>
            <w:r w:rsidR="004D43F3">
              <w:rPr>
                <w:noProof/>
                <w:webHidden/>
              </w:rPr>
            </w:r>
            <w:r w:rsidR="004D43F3">
              <w:rPr>
                <w:noProof/>
                <w:webHidden/>
              </w:rPr>
              <w:fldChar w:fldCharType="separate"/>
            </w:r>
            <w:r w:rsidR="004D43F3">
              <w:rPr>
                <w:noProof/>
                <w:webHidden/>
              </w:rPr>
              <w:t>2</w:t>
            </w:r>
            <w:r w:rsidR="004D43F3">
              <w:rPr>
                <w:noProof/>
                <w:webHidden/>
              </w:rPr>
              <w:fldChar w:fldCharType="end"/>
            </w:r>
          </w:hyperlink>
        </w:p>
        <w:p w14:paraId="3D005D23" w14:textId="0B407DD5" w:rsidR="004D43F3" w:rsidRDefault="004D43F3" w:rsidP="008813DE">
          <w:pPr>
            <w:pStyle w:val="TOC1"/>
            <w:rPr>
              <w:noProof/>
            </w:rPr>
          </w:pPr>
          <w:hyperlink w:anchor="_Toc193729095" w:history="1">
            <w:r w:rsidRPr="00D80C09">
              <w:rPr>
                <w:rStyle w:val="Hyperlink"/>
                <w:rFonts w:ascii="Arial" w:hAnsi="Arial" w:cs="Arial"/>
                <w:b/>
                <w:bCs/>
                <w:noProof/>
              </w:rPr>
              <w:t>The impact of using the National Health Service (NHS) application for digital health promotion intervention</w:t>
            </w:r>
            <w:r>
              <w:rPr>
                <w:noProof/>
                <w:webHidden/>
              </w:rPr>
              <w:tab/>
            </w:r>
            <w:r>
              <w:rPr>
                <w:noProof/>
                <w:webHidden/>
              </w:rPr>
              <w:fldChar w:fldCharType="begin"/>
            </w:r>
            <w:r>
              <w:rPr>
                <w:noProof/>
                <w:webHidden/>
              </w:rPr>
              <w:instrText xml:space="preserve"> PAGEREF _Toc193729095 \h </w:instrText>
            </w:r>
            <w:r>
              <w:rPr>
                <w:noProof/>
                <w:webHidden/>
              </w:rPr>
            </w:r>
            <w:r>
              <w:rPr>
                <w:noProof/>
                <w:webHidden/>
              </w:rPr>
              <w:fldChar w:fldCharType="separate"/>
            </w:r>
            <w:r>
              <w:rPr>
                <w:noProof/>
                <w:webHidden/>
              </w:rPr>
              <w:t>2</w:t>
            </w:r>
            <w:r>
              <w:rPr>
                <w:noProof/>
                <w:webHidden/>
              </w:rPr>
              <w:fldChar w:fldCharType="end"/>
            </w:r>
          </w:hyperlink>
        </w:p>
        <w:p w14:paraId="5201E6F3" w14:textId="60C08B78" w:rsidR="004D43F3" w:rsidRDefault="004D43F3">
          <w:pPr>
            <w:pStyle w:val="TOC2"/>
            <w:tabs>
              <w:tab w:val="right" w:leader="dot" w:pos="9016"/>
            </w:tabs>
            <w:rPr>
              <w:noProof/>
            </w:rPr>
          </w:pPr>
          <w:hyperlink w:anchor="_Toc193729096" w:history="1">
            <w:r w:rsidRPr="00D80C09">
              <w:rPr>
                <w:rStyle w:val="Hyperlink"/>
                <w:rFonts w:ascii="Arial" w:hAnsi="Arial" w:cs="Arial"/>
                <w:noProof/>
              </w:rPr>
              <w:t>The concerns of communication between healthcare providers and patients</w:t>
            </w:r>
            <w:r>
              <w:rPr>
                <w:noProof/>
                <w:webHidden/>
              </w:rPr>
              <w:tab/>
            </w:r>
            <w:r>
              <w:rPr>
                <w:noProof/>
                <w:webHidden/>
              </w:rPr>
              <w:fldChar w:fldCharType="begin"/>
            </w:r>
            <w:r>
              <w:rPr>
                <w:noProof/>
                <w:webHidden/>
              </w:rPr>
              <w:instrText xml:space="preserve"> PAGEREF _Toc193729096 \h </w:instrText>
            </w:r>
            <w:r>
              <w:rPr>
                <w:noProof/>
                <w:webHidden/>
              </w:rPr>
            </w:r>
            <w:r>
              <w:rPr>
                <w:noProof/>
                <w:webHidden/>
              </w:rPr>
              <w:fldChar w:fldCharType="separate"/>
            </w:r>
            <w:r>
              <w:rPr>
                <w:noProof/>
                <w:webHidden/>
              </w:rPr>
              <w:t>2</w:t>
            </w:r>
            <w:r>
              <w:rPr>
                <w:noProof/>
                <w:webHidden/>
              </w:rPr>
              <w:fldChar w:fldCharType="end"/>
            </w:r>
          </w:hyperlink>
        </w:p>
        <w:p w14:paraId="2E05CCF3" w14:textId="4E2FF4E7" w:rsidR="004D43F3" w:rsidRDefault="004D43F3">
          <w:pPr>
            <w:pStyle w:val="TOC2"/>
            <w:tabs>
              <w:tab w:val="right" w:leader="dot" w:pos="9016"/>
            </w:tabs>
            <w:rPr>
              <w:noProof/>
            </w:rPr>
          </w:pPr>
          <w:hyperlink w:anchor="_Toc193729097" w:history="1">
            <w:r w:rsidRPr="00D80C09">
              <w:rPr>
                <w:rStyle w:val="Hyperlink"/>
                <w:rFonts w:ascii="Arial" w:hAnsi="Arial" w:cs="Arial"/>
                <w:noProof/>
              </w:rPr>
              <w:t>Evidence about the positive effects of using the NHS App</w:t>
            </w:r>
            <w:r>
              <w:rPr>
                <w:noProof/>
                <w:webHidden/>
              </w:rPr>
              <w:tab/>
            </w:r>
            <w:r>
              <w:rPr>
                <w:noProof/>
                <w:webHidden/>
              </w:rPr>
              <w:fldChar w:fldCharType="begin"/>
            </w:r>
            <w:r>
              <w:rPr>
                <w:noProof/>
                <w:webHidden/>
              </w:rPr>
              <w:instrText xml:space="preserve"> PAGEREF _Toc193729097 \h </w:instrText>
            </w:r>
            <w:r>
              <w:rPr>
                <w:noProof/>
                <w:webHidden/>
              </w:rPr>
            </w:r>
            <w:r>
              <w:rPr>
                <w:noProof/>
                <w:webHidden/>
              </w:rPr>
              <w:fldChar w:fldCharType="separate"/>
            </w:r>
            <w:r>
              <w:rPr>
                <w:noProof/>
                <w:webHidden/>
              </w:rPr>
              <w:t>4</w:t>
            </w:r>
            <w:r>
              <w:rPr>
                <w:noProof/>
                <w:webHidden/>
              </w:rPr>
              <w:fldChar w:fldCharType="end"/>
            </w:r>
          </w:hyperlink>
        </w:p>
        <w:p w14:paraId="2F94437F" w14:textId="4F334687" w:rsidR="004D43F3" w:rsidRDefault="004D43F3">
          <w:pPr>
            <w:pStyle w:val="TOC2"/>
            <w:tabs>
              <w:tab w:val="right" w:leader="dot" w:pos="9016"/>
            </w:tabs>
            <w:rPr>
              <w:noProof/>
            </w:rPr>
          </w:pPr>
          <w:hyperlink w:anchor="_Toc193729098" w:history="1">
            <w:r w:rsidRPr="00D80C09">
              <w:rPr>
                <w:rStyle w:val="Hyperlink"/>
                <w:rFonts w:ascii="Arial" w:hAnsi="Arial" w:cs="Arial"/>
                <w:noProof/>
              </w:rPr>
              <w:t>Advantages and Disadvantages of the NHS App</w:t>
            </w:r>
            <w:r>
              <w:rPr>
                <w:noProof/>
                <w:webHidden/>
              </w:rPr>
              <w:tab/>
            </w:r>
            <w:r>
              <w:rPr>
                <w:noProof/>
                <w:webHidden/>
              </w:rPr>
              <w:fldChar w:fldCharType="begin"/>
            </w:r>
            <w:r>
              <w:rPr>
                <w:noProof/>
                <w:webHidden/>
              </w:rPr>
              <w:instrText xml:space="preserve"> PAGEREF _Toc193729098 \h </w:instrText>
            </w:r>
            <w:r>
              <w:rPr>
                <w:noProof/>
                <w:webHidden/>
              </w:rPr>
            </w:r>
            <w:r>
              <w:rPr>
                <w:noProof/>
                <w:webHidden/>
              </w:rPr>
              <w:fldChar w:fldCharType="separate"/>
            </w:r>
            <w:r>
              <w:rPr>
                <w:noProof/>
                <w:webHidden/>
              </w:rPr>
              <w:t>4</w:t>
            </w:r>
            <w:r>
              <w:rPr>
                <w:noProof/>
                <w:webHidden/>
              </w:rPr>
              <w:fldChar w:fldCharType="end"/>
            </w:r>
          </w:hyperlink>
        </w:p>
        <w:p w14:paraId="65EE21F9" w14:textId="42F9CAE9" w:rsidR="004D43F3" w:rsidRDefault="004D43F3">
          <w:pPr>
            <w:pStyle w:val="TOC2"/>
            <w:tabs>
              <w:tab w:val="right" w:leader="dot" w:pos="9016"/>
            </w:tabs>
            <w:rPr>
              <w:noProof/>
            </w:rPr>
          </w:pPr>
          <w:hyperlink w:anchor="_Toc193729099" w:history="1">
            <w:r w:rsidRPr="00D80C09">
              <w:rPr>
                <w:rStyle w:val="Hyperlink"/>
                <w:rFonts w:ascii="Arial" w:hAnsi="Arial" w:cs="Arial"/>
                <w:noProof/>
              </w:rPr>
              <w:t>How to solve disadvantages what steps can be taken regarding the NHS App?</w:t>
            </w:r>
            <w:r>
              <w:rPr>
                <w:noProof/>
                <w:webHidden/>
              </w:rPr>
              <w:tab/>
            </w:r>
            <w:r>
              <w:rPr>
                <w:noProof/>
                <w:webHidden/>
              </w:rPr>
              <w:fldChar w:fldCharType="begin"/>
            </w:r>
            <w:r>
              <w:rPr>
                <w:noProof/>
                <w:webHidden/>
              </w:rPr>
              <w:instrText xml:space="preserve"> PAGEREF _Toc193729099 \h </w:instrText>
            </w:r>
            <w:r>
              <w:rPr>
                <w:noProof/>
                <w:webHidden/>
              </w:rPr>
            </w:r>
            <w:r>
              <w:rPr>
                <w:noProof/>
                <w:webHidden/>
              </w:rPr>
              <w:fldChar w:fldCharType="separate"/>
            </w:r>
            <w:r>
              <w:rPr>
                <w:noProof/>
                <w:webHidden/>
              </w:rPr>
              <w:t>5</w:t>
            </w:r>
            <w:r>
              <w:rPr>
                <w:noProof/>
                <w:webHidden/>
              </w:rPr>
              <w:fldChar w:fldCharType="end"/>
            </w:r>
          </w:hyperlink>
        </w:p>
        <w:p w14:paraId="7B9A2831" w14:textId="3C091E29" w:rsidR="004D43F3" w:rsidRDefault="004D43F3" w:rsidP="008813DE">
          <w:pPr>
            <w:pStyle w:val="TOC1"/>
            <w:rPr>
              <w:noProof/>
            </w:rPr>
          </w:pPr>
          <w:hyperlink w:anchor="_Toc193729100" w:history="1">
            <w:r w:rsidRPr="00D80C09">
              <w:rPr>
                <w:rStyle w:val="Hyperlink"/>
                <w:rFonts w:ascii="Arial" w:hAnsi="Arial" w:cs="Arial"/>
                <w:b/>
                <w:bCs/>
                <w:noProof/>
              </w:rPr>
              <w:t>Blog 2</w:t>
            </w:r>
            <w:r>
              <w:rPr>
                <w:noProof/>
                <w:webHidden/>
              </w:rPr>
              <w:tab/>
            </w:r>
            <w:r>
              <w:rPr>
                <w:noProof/>
                <w:webHidden/>
              </w:rPr>
              <w:fldChar w:fldCharType="begin"/>
            </w:r>
            <w:r>
              <w:rPr>
                <w:noProof/>
                <w:webHidden/>
              </w:rPr>
              <w:instrText xml:space="preserve"> PAGEREF _Toc193729100 \h </w:instrText>
            </w:r>
            <w:r>
              <w:rPr>
                <w:noProof/>
                <w:webHidden/>
              </w:rPr>
            </w:r>
            <w:r>
              <w:rPr>
                <w:noProof/>
                <w:webHidden/>
              </w:rPr>
              <w:fldChar w:fldCharType="separate"/>
            </w:r>
            <w:r>
              <w:rPr>
                <w:noProof/>
                <w:webHidden/>
              </w:rPr>
              <w:t>6</w:t>
            </w:r>
            <w:r>
              <w:rPr>
                <w:noProof/>
                <w:webHidden/>
              </w:rPr>
              <w:fldChar w:fldCharType="end"/>
            </w:r>
          </w:hyperlink>
        </w:p>
        <w:p w14:paraId="6404DEBA" w14:textId="2865110D" w:rsidR="004D43F3" w:rsidRDefault="004D43F3" w:rsidP="008813DE">
          <w:pPr>
            <w:pStyle w:val="TOC1"/>
            <w:rPr>
              <w:noProof/>
            </w:rPr>
          </w:pPr>
          <w:hyperlink w:anchor="_Toc193729101" w:history="1">
            <w:r w:rsidRPr="00D80C09">
              <w:rPr>
                <w:rStyle w:val="Hyperlink"/>
                <w:rFonts w:ascii="Arial" w:hAnsi="Arial" w:cs="Arial"/>
                <w:b/>
                <w:bCs/>
                <w:noProof/>
              </w:rPr>
              <w:t>The impact of using a continuous glucose monitor (GCM) with live notification (real-time information) among people living with diabetes</w:t>
            </w:r>
            <w:r>
              <w:rPr>
                <w:noProof/>
                <w:webHidden/>
              </w:rPr>
              <w:tab/>
            </w:r>
            <w:r>
              <w:rPr>
                <w:noProof/>
                <w:webHidden/>
              </w:rPr>
              <w:fldChar w:fldCharType="begin"/>
            </w:r>
            <w:r>
              <w:rPr>
                <w:noProof/>
                <w:webHidden/>
              </w:rPr>
              <w:instrText xml:space="preserve"> PAGEREF _Toc193729101 \h </w:instrText>
            </w:r>
            <w:r>
              <w:rPr>
                <w:noProof/>
                <w:webHidden/>
              </w:rPr>
            </w:r>
            <w:r>
              <w:rPr>
                <w:noProof/>
                <w:webHidden/>
              </w:rPr>
              <w:fldChar w:fldCharType="separate"/>
            </w:r>
            <w:r>
              <w:rPr>
                <w:noProof/>
                <w:webHidden/>
              </w:rPr>
              <w:t>6</w:t>
            </w:r>
            <w:r>
              <w:rPr>
                <w:noProof/>
                <w:webHidden/>
              </w:rPr>
              <w:fldChar w:fldCharType="end"/>
            </w:r>
          </w:hyperlink>
        </w:p>
        <w:p w14:paraId="29E17A63" w14:textId="57398CB0" w:rsidR="004D43F3" w:rsidRDefault="004D43F3">
          <w:pPr>
            <w:pStyle w:val="TOC2"/>
            <w:tabs>
              <w:tab w:val="right" w:leader="dot" w:pos="9016"/>
            </w:tabs>
            <w:rPr>
              <w:noProof/>
            </w:rPr>
          </w:pPr>
          <w:hyperlink w:anchor="_Toc193729102" w:history="1">
            <w:r w:rsidRPr="00D80C09">
              <w:rPr>
                <w:rStyle w:val="Hyperlink"/>
                <w:rFonts w:ascii="Arial" w:hAnsi="Arial" w:cs="Arial"/>
                <w:noProof/>
              </w:rPr>
              <w:t>The rising concerns about the continuously increasing number of diabetes diagnoses in the UK</w:t>
            </w:r>
            <w:r>
              <w:rPr>
                <w:noProof/>
                <w:webHidden/>
              </w:rPr>
              <w:tab/>
            </w:r>
            <w:r>
              <w:rPr>
                <w:noProof/>
                <w:webHidden/>
              </w:rPr>
              <w:fldChar w:fldCharType="begin"/>
            </w:r>
            <w:r>
              <w:rPr>
                <w:noProof/>
                <w:webHidden/>
              </w:rPr>
              <w:instrText xml:space="preserve"> PAGEREF _Toc193729102 \h </w:instrText>
            </w:r>
            <w:r>
              <w:rPr>
                <w:noProof/>
                <w:webHidden/>
              </w:rPr>
            </w:r>
            <w:r>
              <w:rPr>
                <w:noProof/>
                <w:webHidden/>
              </w:rPr>
              <w:fldChar w:fldCharType="separate"/>
            </w:r>
            <w:r>
              <w:rPr>
                <w:noProof/>
                <w:webHidden/>
              </w:rPr>
              <w:t>6</w:t>
            </w:r>
            <w:r>
              <w:rPr>
                <w:noProof/>
                <w:webHidden/>
              </w:rPr>
              <w:fldChar w:fldCharType="end"/>
            </w:r>
          </w:hyperlink>
        </w:p>
        <w:p w14:paraId="4A20E242" w14:textId="4C3848E9" w:rsidR="004D43F3" w:rsidRDefault="004D43F3">
          <w:pPr>
            <w:pStyle w:val="TOC2"/>
            <w:tabs>
              <w:tab w:val="right" w:leader="dot" w:pos="9016"/>
            </w:tabs>
            <w:rPr>
              <w:noProof/>
            </w:rPr>
          </w:pPr>
          <w:hyperlink w:anchor="_Toc193729103" w:history="1">
            <w:r w:rsidRPr="00D80C09">
              <w:rPr>
                <w:rStyle w:val="Hyperlink"/>
                <w:rFonts w:ascii="Arial" w:hAnsi="Arial" w:cs="Arial"/>
                <w:noProof/>
              </w:rPr>
              <w:t>Continuous glucose monitors with real-time notification and alarm system</w:t>
            </w:r>
            <w:r>
              <w:rPr>
                <w:noProof/>
                <w:webHidden/>
              </w:rPr>
              <w:tab/>
            </w:r>
            <w:r>
              <w:rPr>
                <w:noProof/>
                <w:webHidden/>
              </w:rPr>
              <w:fldChar w:fldCharType="begin"/>
            </w:r>
            <w:r>
              <w:rPr>
                <w:noProof/>
                <w:webHidden/>
              </w:rPr>
              <w:instrText xml:space="preserve"> PAGEREF _Toc193729103 \h </w:instrText>
            </w:r>
            <w:r>
              <w:rPr>
                <w:noProof/>
                <w:webHidden/>
              </w:rPr>
            </w:r>
            <w:r>
              <w:rPr>
                <w:noProof/>
                <w:webHidden/>
              </w:rPr>
              <w:fldChar w:fldCharType="separate"/>
            </w:r>
            <w:r>
              <w:rPr>
                <w:noProof/>
                <w:webHidden/>
              </w:rPr>
              <w:t>7</w:t>
            </w:r>
            <w:r>
              <w:rPr>
                <w:noProof/>
                <w:webHidden/>
              </w:rPr>
              <w:fldChar w:fldCharType="end"/>
            </w:r>
          </w:hyperlink>
        </w:p>
        <w:p w14:paraId="6A94E3F4" w14:textId="14CAB01A" w:rsidR="004D43F3" w:rsidRDefault="004D43F3">
          <w:pPr>
            <w:pStyle w:val="TOC2"/>
            <w:tabs>
              <w:tab w:val="right" w:leader="dot" w:pos="9016"/>
            </w:tabs>
            <w:rPr>
              <w:noProof/>
            </w:rPr>
          </w:pPr>
          <w:hyperlink w:anchor="_Toc193729104" w:history="1">
            <w:r w:rsidRPr="00D80C09">
              <w:rPr>
                <w:rStyle w:val="Hyperlink"/>
                <w:rFonts w:ascii="Arial" w:hAnsi="Arial" w:cs="Arial"/>
                <w:noProof/>
              </w:rPr>
              <w:t>The impact of using CGM monitors with real-time alarming systems to address the public health problem and support health promotion</w:t>
            </w:r>
            <w:r>
              <w:rPr>
                <w:noProof/>
                <w:webHidden/>
              </w:rPr>
              <w:tab/>
            </w:r>
            <w:r>
              <w:rPr>
                <w:noProof/>
                <w:webHidden/>
              </w:rPr>
              <w:fldChar w:fldCharType="begin"/>
            </w:r>
            <w:r>
              <w:rPr>
                <w:noProof/>
                <w:webHidden/>
              </w:rPr>
              <w:instrText xml:space="preserve"> PAGEREF _Toc193729104 \h </w:instrText>
            </w:r>
            <w:r>
              <w:rPr>
                <w:noProof/>
                <w:webHidden/>
              </w:rPr>
            </w:r>
            <w:r>
              <w:rPr>
                <w:noProof/>
                <w:webHidden/>
              </w:rPr>
              <w:fldChar w:fldCharType="separate"/>
            </w:r>
            <w:r>
              <w:rPr>
                <w:noProof/>
                <w:webHidden/>
              </w:rPr>
              <w:t>8</w:t>
            </w:r>
            <w:r>
              <w:rPr>
                <w:noProof/>
                <w:webHidden/>
              </w:rPr>
              <w:fldChar w:fldCharType="end"/>
            </w:r>
          </w:hyperlink>
        </w:p>
        <w:p w14:paraId="6CF9E9A5" w14:textId="1D7DF66B" w:rsidR="004D43F3" w:rsidRDefault="004D43F3" w:rsidP="008813DE">
          <w:pPr>
            <w:pStyle w:val="TOC1"/>
            <w:rPr>
              <w:noProof/>
            </w:rPr>
          </w:pPr>
          <w:hyperlink w:anchor="_Toc193729105" w:history="1">
            <w:r w:rsidRPr="00D80C09">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_Toc193729105 \h </w:instrText>
            </w:r>
            <w:r>
              <w:rPr>
                <w:noProof/>
                <w:webHidden/>
              </w:rPr>
            </w:r>
            <w:r>
              <w:rPr>
                <w:noProof/>
                <w:webHidden/>
              </w:rPr>
              <w:fldChar w:fldCharType="separate"/>
            </w:r>
            <w:r>
              <w:rPr>
                <w:noProof/>
                <w:webHidden/>
              </w:rPr>
              <w:t>10</w:t>
            </w:r>
            <w:r>
              <w:rPr>
                <w:noProof/>
                <w:webHidden/>
              </w:rPr>
              <w:fldChar w:fldCharType="end"/>
            </w:r>
          </w:hyperlink>
        </w:p>
        <w:p w14:paraId="4A854F42" w14:textId="727CC1F7" w:rsidR="004D43F3" w:rsidRDefault="004D43F3" w:rsidP="008813DE">
          <w:pPr>
            <w:pStyle w:val="TOC1"/>
            <w:rPr>
              <w:noProof/>
            </w:rPr>
          </w:pPr>
          <w:hyperlink w:anchor="_Toc193729106" w:history="1">
            <w:r w:rsidRPr="00D80C09">
              <w:rPr>
                <w:rStyle w:val="Hyperlink"/>
                <w:rFonts w:ascii="Arial" w:hAnsi="Arial" w:cs="Arial"/>
                <w:b/>
                <w:bCs/>
                <w:noProof/>
              </w:rPr>
              <w:t>National Health Service (NHS) Application Poster</w:t>
            </w:r>
            <w:r>
              <w:rPr>
                <w:noProof/>
                <w:webHidden/>
              </w:rPr>
              <w:tab/>
            </w:r>
            <w:r>
              <w:rPr>
                <w:noProof/>
                <w:webHidden/>
              </w:rPr>
              <w:fldChar w:fldCharType="begin"/>
            </w:r>
            <w:r>
              <w:rPr>
                <w:noProof/>
                <w:webHidden/>
              </w:rPr>
              <w:instrText xml:space="preserve"> PAGEREF _Toc193729106 \h </w:instrText>
            </w:r>
            <w:r>
              <w:rPr>
                <w:noProof/>
                <w:webHidden/>
              </w:rPr>
            </w:r>
            <w:r>
              <w:rPr>
                <w:noProof/>
                <w:webHidden/>
              </w:rPr>
              <w:fldChar w:fldCharType="separate"/>
            </w:r>
            <w:r>
              <w:rPr>
                <w:noProof/>
                <w:webHidden/>
              </w:rPr>
              <w:t>13</w:t>
            </w:r>
            <w:r>
              <w:rPr>
                <w:noProof/>
                <w:webHidden/>
              </w:rPr>
              <w:fldChar w:fldCharType="end"/>
            </w:r>
          </w:hyperlink>
        </w:p>
        <w:p w14:paraId="35C87E46" w14:textId="773E7B9A" w:rsidR="0059716B" w:rsidRDefault="0059716B">
          <w:r>
            <w:rPr>
              <w:b/>
              <w:bCs/>
            </w:rPr>
            <w:fldChar w:fldCharType="end"/>
          </w:r>
        </w:p>
      </w:sdtContent>
    </w:sdt>
    <w:p w14:paraId="49F2DB1B" w14:textId="77777777" w:rsidR="00791B60" w:rsidRDefault="00791B60" w:rsidP="003F2410">
      <w:pPr>
        <w:jc w:val="center"/>
        <w:rPr>
          <w:rFonts w:ascii="Arial" w:hAnsi="Arial" w:cs="Arial"/>
          <w:sz w:val="28"/>
          <w:szCs w:val="28"/>
        </w:rPr>
      </w:pPr>
    </w:p>
    <w:p w14:paraId="30FA691E" w14:textId="77777777" w:rsidR="00791B60" w:rsidRDefault="00791B60">
      <w:pPr>
        <w:rPr>
          <w:rFonts w:ascii="Arial" w:hAnsi="Arial" w:cs="Arial"/>
          <w:sz w:val="28"/>
          <w:szCs w:val="28"/>
        </w:rPr>
      </w:pPr>
      <w:r>
        <w:rPr>
          <w:rFonts w:ascii="Arial" w:hAnsi="Arial" w:cs="Arial"/>
          <w:sz w:val="28"/>
          <w:szCs w:val="28"/>
        </w:rPr>
        <w:br w:type="page"/>
      </w:r>
    </w:p>
    <w:p w14:paraId="6E7ADB1C" w14:textId="04CC6990" w:rsidR="00056691" w:rsidRPr="0059716B" w:rsidRDefault="00056691" w:rsidP="0059716B">
      <w:pPr>
        <w:pStyle w:val="Heading1"/>
        <w:jc w:val="center"/>
        <w:rPr>
          <w:rFonts w:ascii="Arial" w:hAnsi="Arial" w:cs="Arial"/>
          <w:b/>
          <w:bCs/>
          <w:sz w:val="28"/>
          <w:szCs w:val="28"/>
        </w:rPr>
      </w:pPr>
      <w:bookmarkStart w:id="0" w:name="_Toc193729094"/>
      <w:r w:rsidRPr="0059716B">
        <w:rPr>
          <w:rFonts w:ascii="Arial" w:hAnsi="Arial" w:cs="Arial"/>
          <w:b/>
          <w:bCs/>
          <w:sz w:val="28"/>
          <w:szCs w:val="28"/>
        </w:rPr>
        <w:lastRenderedPageBreak/>
        <w:t>Blog1</w:t>
      </w:r>
      <w:bookmarkEnd w:id="0"/>
    </w:p>
    <w:p w14:paraId="45D2298A" w14:textId="60711D38" w:rsidR="0070589F" w:rsidRPr="0059716B" w:rsidRDefault="00956350" w:rsidP="0059716B">
      <w:pPr>
        <w:pStyle w:val="Heading1"/>
        <w:jc w:val="center"/>
        <w:rPr>
          <w:rFonts w:ascii="Arial" w:hAnsi="Arial" w:cs="Arial"/>
          <w:b/>
          <w:bCs/>
          <w:sz w:val="28"/>
          <w:szCs w:val="28"/>
        </w:rPr>
      </w:pPr>
      <w:bookmarkStart w:id="1" w:name="_Toc193729095"/>
      <w:r w:rsidRPr="0059716B">
        <w:rPr>
          <w:rFonts w:ascii="Arial" w:hAnsi="Arial" w:cs="Arial"/>
          <w:b/>
          <w:bCs/>
          <w:sz w:val="28"/>
          <w:szCs w:val="28"/>
        </w:rPr>
        <w:t xml:space="preserve">The impact of using </w:t>
      </w:r>
      <w:r w:rsidR="00056691" w:rsidRPr="0059716B">
        <w:rPr>
          <w:rFonts w:ascii="Arial" w:hAnsi="Arial" w:cs="Arial"/>
          <w:b/>
          <w:bCs/>
          <w:sz w:val="28"/>
          <w:szCs w:val="28"/>
        </w:rPr>
        <w:t xml:space="preserve">the National Health Service (NHS) application </w:t>
      </w:r>
      <w:r w:rsidRPr="0059716B">
        <w:rPr>
          <w:rFonts w:ascii="Arial" w:hAnsi="Arial" w:cs="Arial"/>
          <w:b/>
          <w:bCs/>
          <w:sz w:val="28"/>
          <w:szCs w:val="28"/>
        </w:rPr>
        <w:t>for digital health promotion intervention</w:t>
      </w:r>
      <w:bookmarkEnd w:id="1"/>
    </w:p>
    <w:p w14:paraId="0B62ACF4" w14:textId="77777777" w:rsidR="009B5DD6" w:rsidRPr="00956350" w:rsidRDefault="009B5DD6" w:rsidP="009B5DD6">
      <w:pPr>
        <w:jc w:val="center"/>
        <w:rPr>
          <w:rFonts w:ascii="Arial" w:hAnsi="Arial" w:cs="Arial"/>
        </w:rPr>
      </w:pPr>
    </w:p>
    <w:p w14:paraId="0CA55613" w14:textId="3645A6E3" w:rsidR="00956350" w:rsidRPr="0059716B" w:rsidRDefault="00956350" w:rsidP="0059716B">
      <w:pPr>
        <w:pStyle w:val="Heading2"/>
        <w:rPr>
          <w:rFonts w:ascii="Arial" w:hAnsi="Arial" w:cs="Arial"/>
          <w:color w:val="00B0F0"/>
          <w:sz w:val="28"/>
          <w:szCs w:val="28"/>
        </w:rPr>
      </w:pPr>
      <w:bookmarkStart w:id="2" w:name="_Toc193729096"/>
      <w:r w:rsidRPr="0059716B">
        <w:rPr>
          <w:rFonts w:ascii="Arial" w:hAnsi="Arial" w:cs="Arial"/>
          <w:color w:val="00B0F0"/>
          <w:sz w:val="28"/>
          <w:szCs w:val="28"/>
        </w:rPr>
        <w:t>The concerns of communication between healthcare providers and patients</w:t>
      </w:r>
      <w:bookmarkEnd w:id="2"/>
    </w:p>
    <w:p w14:paraId="49222DF4" w14:textId="77777777" w:rsidR="003F2410" w:rsidRDefault="003F2410" w:rsidP="003F2410">
      <w:pPr>
        <w:jc w:val="both"/>
        <w:rPr>
          <w:rFonts w:ascii="Arial" w:hAnsi="Arial" w:cs="Arial"/>
        </w:rPr>
      </w:pPr>
    </w:p>
    <w:p w14:paraId="6AED5E3A" w14:textId="02D4ED8D" w:rsidR="00956350" w:rsidRDefault="00956350" w:rsidP="003F2410">
      <w:pPr>
        <w:spacing w:line="360" w:lineRule="auto"/>
        <w:jc w:val="both"/>
        <w:rPr>
          <w:rFonts w:ascii="Arial" w:hAnsi="Arial" w:cs="Arial"/>
        </w:rPr>
      </w:pPr>
      <w:r>
        <w:rPr>
          <w:rFonts w:ascii="Arial" w:hAnsi="Arial" w:cs="Arial"/>
        </w:rPr>
        <w:t>According to the National Institute for Health and Care Research survey, of 2471 patients, about 23% highlighted the issue of getting low-quality care. The main reason is poor communication due to staff shortages causing delays in their treatment plans (NIHR,2019).</w:t>
      </w:r>
      <w:r w:rsidR="00A66C12">
        <w:rPr>
          <w:rFonts w:ascii="Arial" w:hAnsi="Arial" w:cs="Arial"/>
        </w:rPr>
        <w:t xml:space="preserve"> </w:t>
      </w:r>
      <w:r w:rsidR="005667ED">
        <w:rPr>
          <w:rFonts w:ascii="Arial" w:hAnsi="Arial" w:cs="Arial"/>
        </w:rPr>
        <w:t>In another</w:t>
      </w:r>
      <w:r w:rsidR="008749AC">
        <w:rPr>
          <w:rFonts w:ascii="Arial" w:hAnsi="Arial" w:cs="Arial"/>
        </w:rPr>
        <w:t xml:space="preserve"> </w:t>
      </w:r>
      <w:r w:rsidR="00055B5D">
        <w:rPr>
          <w:rFonts w:ascii="Arial" w:hAnsi="Arial" w:cs="Arial"/>
        </w:rPr>
        <w:t>conducted</w:t>
      </w:r>
      <w:r w:rsidR="008749AC">
        <w:rPr>
          <w:rFonts w:ascii="Arial" w:hAnsi="Arial" w:cs="Arial"/>
        </w:rPr>
        <w:t xml:space="preserve"> survey among 1000 UK adults who tried to book </w:t>
      </w:r>
      <w:r w:rsidR="00055B5D">
        <w:rPr>
          <w:rFonts w:ascii="Arial" w:hAnsi="Arial" w:cs="Arial"/>
        </w:rPr>
        <w:t xml:space="preserve">an </w:t>
      </w:r>
      <w:r w:rsidR="008749AC">
        <w:rPr>
          <w:rFonts w:ascii="Arial" w:hAnsi="Arial" w:cs="Arial"/>
        </w:rPr>
        <w:t xml:space="preserve">appointment with their General </w:t>
      </w:r>
      <w:r w:rsidR="00055B5D">
        <w:rPr>
          <w:rFonts w:ascii="Arial" w:hAnsi="Arial" w:cs="Arial"/>
        </w:rPr>
        <w:t xml:space="preserve">Practitioner (GP) service </w:t>
      </w:r>
      <w:r w:rsidR="005667ED">
        <w:rPr>
          <w:rFonts w:ascii="Arial" w:hAnsi="Arial" w:cs="Arial"/>
        </w:rPr>
        <w:t xml:space="preserve">48% were unable to do </w:t>
      </w:r>
      <w:r w:rsidR="00810C75">
        <w:rPr>
          <w:rFonts w:ascii="Arial" w:hAnsi="Arial" w:cs="Arial"/>
        </w:rPr>
        <w:t xml:space="preserve">so </w:t>
      </w:r>
      <w:r w:rsidR="005667ED">
        <w:rPr>
          <w:rFonts w:ascii="Arial" w:hAnsi="Arial" w:cs="Arial"/>
        </w:rPr>
        <w:t xml:space="preserve">and </w:t>
      </w:r>
      <w:r w:rsidR="00810C75">
        <w:rPr>
          <w:rFonts w:ascii="Arial" w:hAnsi="Arial" w:cs="Arial"/>
        </w:rPr>
        <w:t>were</w:t>
      </w:r>
      <w:r w:rsidR="005667ED">
        <w:rPr>
          <w:rFonts w:ascii="Arial" w:hAnsi="Arial" w:cs="Arial"/>
        </w:rPr>
        <w:t xml:space="preserve"> not able </w:t>
      </w:r>
      <w:r w:rsidR="00810C75">
        <w:rPr>
          <w:rFonts w:ascii="Arial" w:hAnsi="Arial" w:cs="Arial"/>
        </w:rPr>
        <w:t xml:space="preserve">to </w:t>
      </w:r>
      <w:r w:rsidR="005667ED">
        <w:rPr>
          <w:rFonts w:ascii="Arial" w:hAnsi="Arial" w:cs="Arial"/>
        </w:rPr>
        <w:t>get through the reception staff (Money-Kyrle</w:t>
      </w:r>
      <w:r w:rsidR="00810C75">
        <w:rPr>
          <w:rFonts w:ascii="Arial" w:hAnsi="Arial" w:cs="Arial"/>
        </w:rPr>
        <w:t>,2021).</w:t>
      </w:r>
    </w:p>
    <w:p w14:paraId="5F27052C" w14:textId="7E70B21E" w:rsidR="006C55A5" w:rsidRPr="00956350" w:rsidRDefault="00A762EA">
      <w:pPr>
        <w:rPr>
          <w:rFonts w:ascii="Arial" w:hAnsi="Arial" w:cs="Arial"/>
        </w:rPr>
      </w:pPr>
      <w:r>
        <w:rPr>
          <w:rFonts w:ascii="Arial" w:hAnsi="Arial" w:cs="Arial"/>
          <w:noProof/>
        </w:rPr>
        <w:drawing>
          <wp:anchor distT="0" distB="0" distL="114300" distR="114300" simplePos="0" relativeHeight="251662336" behindDoc="0" locked="0" layoutInCell="1" allowOverlap="1" wp14:anchorId="275EB56F" wp14:editId="25565082">
            <wp:simplePos x="0" y="0"/>
            <wp:positionH relativeFrom="column">
              <wp:posOffset>3122930</wp:posOffset>
            </wp:positionH>
            <wp:positionV relativeFrom="paragraph">
              <wp:posOffset>-1270</wp:posOffset>
            </wp:positionV>
            <wp:extent cx="2733675" cy="2733675"/>
            <wp:effectExtent l="0" t="0" r="9525" b="9525"/>
            <wp:wrapNone/>
            <wp:docPr id="18612334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33675" cy="2733675"/>
                    </a:xfrm>
                    <a:prstGeom prst="rect">
                      <a:avLst/>
                    </a:prstGeom>
                    <a:noFill/>
                  </pic:spPr>
                </pic:pic>
              </a:graphicData>
            </a:graphic>
            <wp14:sizeRelH relativeFrom="margin">
              <wp14:pctWidth>0</wp14:pctWidth>
            </wp14:sizeRelH>
            <wp14:sizeRelV relativeFrom="margin">
              <wp14:pctHeight>0</wp14:pctHeight>
            </wp14:sizeRelV>
          </wp:anchor>
        </w:drawing>
      </w:r>
      <w:r w:rsidR="00835504">
        <w:rPr>
          <w:rFonts w:ascii="Arial" w:hAnsi="Arial" w:cs="Arial"/>
          <w:noProof/>
        </w:rPr>
        <w:drawing>
          <wp:anchor distT="0" distB="0" distL="114300" distR="114300" simplePos="0" relativeHeight="251658240" behindDoc="0" locked="0" layoutInCell="1" allowOverlap="1" wp14:anchorId="72E7F837" wp14:editId="2EE94B47">
            <wp:simplePos x="0" y="0"/>
            <wp:positionH relativeFrom="column">
              <wp:posOffset>0</wp:posOffset>
            </wp:positionH>
            <wp:positionV relativeFrom="paragraph">
              <wp:posOffset>-952</wp:posOffset>
            </wp:positionV>
            <wp:extent cx="2858999" cy="3489659"/>
            <wp:effectExtent l="0" t="0" r="0" b="0"/>
            <wp:wrapNone/>
            <wp:docPr id="1389543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8999" cy="3489659"/>
                    </a:xfrm>
                    <a:prstGeom prst="rect">
                      <a:avLst/>
                    </a:prstGeom>
                    <a:noFill/>
                  </pic:spPr>
                </pic:pic>
              </a:graphicData>
            </a:graphic>
          </wp:anchor>
        </w:drawing>
      </w:r>
    </w:p>
    <w:p w14:paraId="53A3AEBF" w14:textId="7B1E0DDC" w:rsidR="00956350" w:rsidRDefault="00A762EA">
      <w:pPr>
        <w:rPr>
          <w:rFonts w:ascii="Arial" w:hAnsi="Arial" w:cs="Arial"/>
        </w:rPr>
      </w:pPr>
      <w:r>
        <w:rPr>
          <w:noProof/>
        </w:rPr>
        <mc:AlternateContent>
          <mc:Choice Requires="wps">
            <w:drawing>
              <wp:anchor distT="0" distB="0" distL="114300" distR="114300" simplePos="0" relativeHeight="251663360" behindDoc="0" locked="0" layoutInCell="1" allowOverlap="1" wp14:anchorId="4B06AFED" wp14:editId="0C3F866B">
                <wp:simplePos x="0" y="0"/>
                <wp:positionH relativeFrom="column">
                  <wp:posOffset>3876675</wp:posOffset>
                </wp:positionH>
                <wp:positionV relativeFrom="paragraph">
                  <wp:posOffset>2529205</wp:posOffset>
                </wp:positionV>
                <wp:extent cx="1647825" cy="323850"/>
                <wp:effectExtent l="0" t="0" r="28575" b="19050"/>
                <wp:wrapNone/>
                <wp:docPr id="1386787566" name="Text Box 4"/>
                <wp:cNvGraphicFramePr/>
                <a:graphic xmlns:a="http://schemas.openxmlformats.org/drawingml/2006/main">
                  <a:graphicData uri="http://schemas.microsoft.com/office/word/2010/wordprocessingShape">
                    <wps:wsp>
                      <wps:cNvSpPr txBox="1"/>
                      <wps:spPr>
                        <a:xfrm>
                          <a:off x="0" y="0"/>
                          <a:ext cx="1647825" cy="323850"/>
                        </a:xfrm>
                        <a:prstGeom prst="rect">
                          <a:avLst/>
                        </a:prstGeom>
                        <a:solidFill>
                          <a:schemeClr val="lt1"/>
                        </a:solidFill>
                        <a:ln w="6350">
                          <a:solidFill>
                            <a:prstClr val="black"/>
                          </a:solidFill>
                        </a:ln>
                      </wps:spPr>
                      <wps:txbx>
                        <w:txbxContent>
                          <w:p w14:paraId="3E9117DF" w14:textId="2060892D" w:rsidR="00A762EA" w:rsidRDefault="000922B5" w:rsidP="000922B5">
                            <w:pPr>
                              <w:jc w:val="center"/>
                            </w:pPr>
                            <w:r>
                              <w:t>(Peterdowd,2022)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06AFED" id="Text Box 4" o:spid="_x0000_s1027" type="#_x0000_t202" style="position:absolute;margin-left:305.25pt;margin-top:199.15pt;width:129.75pt;height:25.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" fillcolor="white [3201]" strokeweight=".5pt">
                <v:textbox>
                  <w:txbxContent>
                    <w:p w14:paraId="3E9117DF" w14:textId="2060892D" w:rsidR="00A762EA" w:rsidRDefault="000922B5" w:rsidP="000922B5">
                      <w:pPr>
                        <w:jc w:val="center"/>
                      </w:pPr>
                      <w:r>
                        <w:t>(Peterdowd,2022)</w:t>
                      </w:r>
                    </w:p>
                  </w:txbxContent>
                </v:textbox>
              </v:shape>
            </w:pict>
          </mc:Fallback>
        </mc:AlternateContent>
      </w:r>
      <w:r w:rsidR="00AD347B">
        <w:rPr>
          <w:noProof/>
        </w:rPr>
        <mc:AlternateContent>
          <mc:Choice Requires="wps">
            <w:drawing>
              <wp:anchor distT="0" distB="0" distL="114300" distR="114300" simplePos="0" relativeHeight="251661312" behindDoc="0" locked="0" layoutInCell="1" allowOverlap="1" wp14:anchorId="39E79A17" wp14:editId="33DA6E87">
                <wp:simplePos x="0" y="0"/>
                <wp:positionH relativeFrom="column">
                  <wp:posOffset>547370</wp:posOffset>
                </wp:positionH>
                <wp:positionV relativeFrom="paragraph">
                  <wp:posOffset>3348355</wp:posOffset>
                </wp:positionV>
                <wp:extent cx="1871662" cy="342900"/>
                <wp:effectExtent l="0" t="0" r="14605" b="19050"/>
                <wp:wrapNone/>
                <wp:docPr id="375192290" name="Text Box 2"/>
                <wp:cNvGraphicFramePr/>
                <a:graphic xmlns:a="http://schemas.openxmlformats.org/drawingml/2006/main">
                  <a:graphicData uri="http://schemas.microsoft.com/office/word/2010/wordprocessingShape">
                    <wps:wsp>
                      <wps:cNvSpPr txBox="1"/>
                      <wps:spPr>
                        <a:xfrm>
                          <a:off x="0" y="0"/>
                          <a:ext cx="1871662" cy="342900"/>
                        </a:xfrm>
                        <a:prstGeom prst="rect">
                          <a:avLst/>
                        </a:prstGeom>
                        <a:solidFill>
                          <a:schemeClr val="lt1"/>
                        </a:solidFill>
                        <a:ln w="6350">
                          <a:solidFill>
                            <a:prstClr val="black"/>
                          </a:solidFill>
                        </a:ln>
                      </wps:spPr>
                      <wps:txbx>
                        <w:txbxContent>
                          <w:p w14:paraId="7B2351FB" w14:textId="0EC2E764" w:rsidR="00AD347B" w:rsidRDefault="009B44BD" w:rsidP="000922B5">
                            <w:pPr>
                              <w:jc w:val="center"/>
                            </w:pPr>
                            <w:r>
                              <w:t>(Boyesturnerclaims,2021)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E79A17" id="Text Box 2" o:spid="_x0000_s1028" type="#_x0000_t202" style="position:absolute;margin-left:43.1pt;margin-top:263.65pt;width:147.35pt;height:2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" fillcolor="white [3201]" strokeweight=".5pt">
                <v:textbox>
                  <w:txbxContent>
                    <w:p w14:paraId="7B2351FB" w14:textId="0EC2E764" w:rsidR="00AD347B" w:rsidRDefault="009B44BD" w:rsidP="000922B5">
                      <w:pPr>
                        <w:jc w:val="center"/>
                      </w:pPr>
                      <w:r>
                        <w:t>(Boyesturnerclaims,2021)</w:t>
                      </w:r>
                    </w:p>
                  </w:txbxContent>
                </v:textbox>
              </v:shape>
            </w:pict>
          </mc:Fallback>
        </mc:AlternateContent>
      </w:r>
      <w:r w:rsidR="00AD347B">
        <w:rPr>
          <w:noProof/>
        </w:rPr>
        <mc:AlternateContent>
          <mc:Choice Requires="wps">
            <w:drawing>
              <wp:anchor distT="0" distB="0" distL="114300" distR="114300" simplePos="0" relativeHeight="251660288" behindDoc="0" locked="0" layoutInCell="1" allowOverlap="1" wp14:anchorId="747E47F2" wp14:editId="2B9B13EA">
                <wp:simplePos x="0" y="0"/>
                <wp:positionH relativeFrom="column">
                  <wp:posOffset>0</wp:posOffset>
                </wp:positionH>
                <wp:positionV relativeFrom="paragraph">
                  <wp:posOffset>0</wp:posOffset>
                </wp:positionV>
                <wp:extent cx="1828800" cy="1828800"/>
                <wp:effectExtent l="0" t="0" r="0" b="0"/>
                <wp:wrapSquare wrapText="bothSides"/>
                <wp:docPr id="119466003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695C6621" w14:textId="77777777" w:rsidR="00AD347B" w:rsidRPr="00B06AFE" w:rsidRDefault="00AD347B" w:rsidP="00B06AFE">
                            <w:pPr>
                              <w:rPr>
                                <w:rFonts w:ascii="Arial" w:hAnsi="Arial" w:cs="Aria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47E47F2" id="Text Box 1" o:spid="_x0000_s1029" type="#_x0000_t202" style="position:absolute;margin-left:0;margin-top:0;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" filled="f" strokeweight=".5pt">
                <v:textbox style="mso-fit-shape-to-text:t">
                  <w:txbxContent>
                    <w:p w14:paraId="695C6621" w14:textId="77777777" w:rsidR="00AD347B" w:rsidRPr="00B06AFE" w:rsidRDefault="00AD347B" w:rsidP="00B06AFE">
                      <w:pPr>
                        <w:rPr>
                          <w:rFonts w:ascii="Arial" w:hAnsi="Arial" w:cs="Arial"/>
                        </w:rPr>
                      </w:pPr>
                    </w:p>
                  </w:txbxContent>
                </v:textbox>
                <w10:wrap type="square"/>
              </v:shape>
            </w:pict>
          </mc:Fallback>
        </mc:AlternateContent>
      </w:r>
      <w:r>
        <w:rPr>
          <w:rFonts w:ascii="Arial" w:hAnsi="Arial" w:cs="Arial"/>
        </w:rPr>
        <w:t xml:space="preserve">                                                                               </w:t>
      </w:r>
    </w:p>
    <w:p w14:paraId="0A236300" w14:textId="77777777" w:rsidR="00641C4C" w:rsidRPr="00641C4C" w:rsidRDefault="00641C4C" w:rsidP="00641C4C">
      <w:pPr>
        <w:rPr>
          <w:rFonts w:ascii="Arial" w:hAnsi="Arial" w:cs="Arial"/>
        </w:rPr>
      </w:pPr>
    </w:p>
    <w:p w14:paraId="455E8E49" w14:textId="77777777" w:rsidR="00641C4C" w:rsidRPr="00641C4C" w:rsidRDefault="00641C4C" w:rsidP="00641C4C">
      <w:pPr>
        <w:rPr>
          <w:rFonts w:ascii="Arial" w:hAnsi="Arial" w:cs="Arial"/>
        </w:rPr>
      </w:pPr>
    </w:p>
    <w:p w14:paraId="3084157A" w14:textId="77777777" w:rsidR="00641C4C" w:rsidRPr="00641C4C" w:rsidRDefault="00641C4C" w:rsidP="00641C4C">
      <w:pPr>
        <w:rPr>
          <w:rFonts w:ascii="Arial" w:hAnsi="Arial" w:cs="Arial"/>
        </w:rPr>
      </w:pPr>
    </w:p>
    <w:p w14:paraId="5A141408" w14:textId="77777777" w:rsidR="00641C4C" w:rsidRPr="00641C4C" w:rsidRDefault="00641C4C" w:rsidP="00641C4C">
      <w:pPr>
        <w:rPr>
          <w:rFonts w:ascii="Arial" w:hAnsi="Arial" w:cs="Arial"/>
        </w:rPr>
      </w:pPr>
    </w:p>
    <w:p w14:paraId="7FA46942" w14:textId="77777777" w:rsidR="00641C4C" w:rsidRPr="00641C4C" w:rsidRDefault="00641C4C" w:rsidP="00641C4C">
      <w:pPr>
        <w:rPr>
          <w:rFonts w:ascii="Arial" w:hAnsi="Arial" w:cs="Arial"/>
        </w:rPr>
      </w:pPr>
    </w:p>
    <w:p w14:paraId="4A1FACB7" w14:textId="77777777" w:rsidR="00641C4C" w:rsidRPr="00641C4C" w:rsidRDefault="00641C4C" w:rsidP="00641C4C">
      <w:pPr>
        <w:rPr>
          <w:rFonts w:ascii="Arial" w:hAnsi="Arial" w:cs="Arial"/>
        </w:rPr>
      </w:pPr>
    </w:p>
    <w:p w14:paraId="5B887A81" w14:textId="77777777" w:rsidR="00641C4C" w:rsidRPr="00641C4C" w:rsidRDefault="00641C4C" w:rsidP="00641C4C">
      <w:pPr>
        <w:rPr>
          <w:rFonts w:ascii="Arial" w:hAnsi="Arial" w:cs="Arial"/>
        </w:rPr>
      </w:pPr>
    </w:p>
    <w:p w14:paraId="63EBDF4B" w14:textId="77777777" w:rsidR="00641C4C" w:rsidRPr="00641C4C" w:rsidRDefault="00641C4C" w:rsidP="00641C4C">
      <w:pPr>
        <w:rPr>
          <w:rFonts w:ascii="Arial" w:hAnsi="Arial" w:cs="Arial"/>
        </w:rPr>
      </w:pPr>
    </w:p>
    <w:p w14:paraId="0048E192" w14:textId="77777777" w:rsidR="00641C4C" w:rsidRPr="00641C4C" w:rsidRDefault="00641C4C" w:rsidP="00641C4C">
      <w:pPr>
        <w:rPr>
          <w:rFonts w:ascii="Arial" w:hAnsi="Arial" w:cs="Arial"/>
        </w:rPr>
      </w:pPr>
    </w:p>
    <w:p w14:paraId="009BF402" w14:textId="77777777" w:rsidR="00641C4C" w:rsidRPr="00641C4C" w:rsidRDefault="00641C4C" w:rsidP="00641C4C">
      <w:pPr>
        <w:rPr>
          <w:rFonts w:ascii="Arial" w:hAnsi="Arial" w:cs="Arial"/>
        </w:rPr>
      </w:pPr>
    </w:p>
    <w:p w14:paraId="05C89B91" w14:textId="77777777" w:rsidR="00641C4C" w:rsidRDefault="00641C4C" w:rsidP="00641C4C">
      <w:pPr>
        <w:rPr>
          <w:rFonts w:ascii="Arial" w:hAnsi="Arial" w:cs="Arial"/>
        </w:rPr>
      </w:pPr>
    </w:p>
    <w:p w14:paraId="5E2C8394" w14:textId="77777777" w:rsidR="00641C4C" w:rsidRDefault="00641C4C" w:rsidP="00641C4C">
      <w:pPr>
        <w:rPr>
          <w:rFonts w:ascii="Arial" w:hAnsi="Arial" w:cs="Arial"/>
        </w:rPr>
      </w:pPr>
    </w:p>
    <w:p w14:paraId="365D5D4A" w14:textId="77777777" w:rsidR="00641C4C" w:rsidRDefault="00641C4C" w:rsidP="00641C4C">
      <w:pPr>
        <w:rPr>
          <w:rFonts w:ascii="Arial" w:hAnsi="Arial" w:cs="Arial"/>
        </w:rPr>
      </w:pPr>
    </w:p>
    <w:p w14:paraId="6065C798" w14:textId="6F874056" w:rsidR="00641C4C" w:rsidRDefault="00641C4C" w:rsidP="003F2410">
      <w:pPr>
        <w:spacing w:line="360" w:lineRule="auto"/>
        <w:jc w:val="both"/>
        <w:rPr>
          <w:rFonts w:ascii="Arial" w:hAnsi="Arial" w:cs="Arial"/>
        </w:rPr>
      </w:pPr>
      <w:r>
        <w:rPr>
          <w:rFonts w:ascii="Arial" w:hAnsi="Arial" w:cs="Arial"/>
        </w:rPr>
        <w:t>N</w:t>
      </w:r>
      <w:r w:rsidR="00B41D5F">
        <w:rPr>
          <w:rFonts w:ascii="Arial" w:hAnsi="Arial" w:cs="Arial"/>
        </w:rPr>
        <w:t xml:space="preserve">ational </w:t>
      </w:r>
      <w:r>
        <w:rPr>
          <w:rFonts w:ascii="Arial" w:hAnsi="Arial" w:cs="Arial"/>
        </w:rPr>
        <w:t>H</w:t>
      </w:r>
      <w:r w:rsidR="00B41D5F">
        <w:rPr>
          <w:rFonts w:ascii="Arial" w:hAnsi="Arial" w:cs="Arial"/>
        </w:rPr>
        <w:t xml:space="preserve">ealth </w:t>
      </w:r>
      <w:r>
        <w:rPr>
          <w:rFonts w:ascii="Arial" w:hAnsi="Arial" w:cs="Arial"/>
        </w:rPr>
        <w:t>S</w:t>
      </w:r>
      <w:r w:rsidR="00B41D5F">
        <w:rPr>
          <w:rFonts w:ascii="Arial" w:hAnsi="Arial" w:cs="Arial"/>
        </w:rPr>
        <w:t>ervice (NHS)</w:t>
      </w:r>
      <w:r>
        <w:rPr>
          <w:rFonts w:ascii="Arial" w:hAnsi="Arial" w:cs="Arial"/>
        </w:rPr>
        <w:t xml:space="preserve"> App for better patient care and effective </w:t>
      </w:r>
      <w:r w:rsidR="008B04B0">
        <w:rPr>
          <w:rFonts w:ascii="Arial" w:hAnsi="Arial" w:cs="Arial"/>
        </w:rPr>
        <w:t>quick responses without waiting any longer</w:t>
      </w:r>
    </w:p>
    <w:p w14:paraId="772CAAF5" w14:textId="77777777" w:rsidR="003F2410" w:rsidRDefault="003F2410" w:rsidP="003F2410">
      <w:pPr>
        <w:spacing w:line="360" w:lineRule="auto"/>
        <w:jc w:val="both"/>
        <w:rPr>
          <w:rFonts w:ascii="Arial" w:hAnsi="Arial" w:cs="Arial"/>
        </w:rPr>
      </w:pPr>
    </w:p>
    <w:p w14:paraId="5DD2ACFC" w14:textId="442939B5" w:rsidR="00BA4270" w:rsidRDefault="00223B49" w:rsidP="003F2410">
      <w:pPr>
        <w:spacing w:line="360" w:lineRule="auto"/>
        <w:jc w:val="both"/>
        <w:rPr>
          <w:rFonts w:ascii="Arial" w:hAnsi="Arial" w:cs="Arial"/>
        </w:rPr>
      </w:pPr>
      <w:r>
        <w:rPr>
          <w:rFonts w:ascii="Arial" w:hAnsi="Arial" w:cs="Arial"/>
        </w:rPr>
        <w:lastRenderedPageBreak/>
        <w:t xml:space="preserve">The NHS application can make </w:t>
      </w:r>
      <w:r w:rsidR="00D46E42">
        <w:rPr>
          <w:rFonts w:ascii="Arial" w:hAnsi="Arial" w:cs="Arial"/>
        </w:rPr>
        <w:t xml:space="preserve">it </w:t>
      </w:r>
      <w:r>
        <w:rPr>
          <w:rFonts w:ascii="Arial" w:hAnsi="Arial" w:cs="Arial"/>
        </w:rPr>
        <w:t xml:space="preserve">easier </w:t>
      </w:r>
      <w:r w:rsidR="00D46E42">
        <w:rPr>
          <w:rFonts w:ascii="Arial" w:hAnsi="Arial" w:cs="Arial"/>
        </w:rPr>
        <w:t xml:space="preserve">for </w:t>
      </w:r>
      <w:r>
        <w:rPr>
          <w:rFonts w:ascii="Arial" w:hAnsi="Arial" w:cs="Arial"/>
        </w:rPr>
        <w:t xml:space="preserve">patients to contact their GP surgeries, </w:t>
      </w:r>
      <w:r w:rsidR="00D46E42">
        <w:rPr>
          <w:rFonts w:ascii="Arial" w:hAnsi="Arial" w:cs="Arial"/>
        </w:rPr>
        <w:t xml:space="preserve">and </w:t>
      </w:r>
      <w:r>
        <w:rPr>
          <w:rFonts w:ascii="Arial" w:hAnsi="Arial" w:cs="Arial"/>
        </w:rPr>
        <w:t>manage their appointments they can</w:t>
      </w:r>
      <w:r w:rsidR="00853C6A">
        <w:rPr>
          <w:rFonts w:ascii="Arial" w:hAnsi="Arial" w:cs="Arial"/>
        </w:rPr>
        <w:t xml:space="preserve"> also request or cancel appointments and medication through this </w:t>
      </w:r>
      <w:r w:rsidR="00D46E42">
        <w:rPr>
          <w:rFonts w:ascii="Arial" w:hAnsi="Arial" w:cs="Arial"/>
        </w:rPr>
        <w:t>platform</w:t>
      </w:r>
      <w:r w:rsidR="00853C6A">
        <w:rPr>
          <w:rFonts w:ascii="Arial" w:hAnsi="Arial" w:cs="Arial"/>
        </w:rPr>
        <w:t xml:space="preserve"> which can be very handful because it can be downloaded on mobile</w:t>
      </w:r>
      <w:r w:rsidR="00461C38">
        <w:rPr>
          <w:rFonts w:ascii="Arial" w:hAnsi="Arial" w:cs="Arial"/>
        </w:rPr>
        <w:t xml:space="preserve"> phones and </w:t>
      </w:r>
      <w:r w:rsidR="00943692">
        <w:rPr>
          <w:rFonts w:ascii="Arial" w:hAnsi="Arial" w:cs="Arial"/>
        </w:rPr>
        <w:t>tablets</w:t>
      </w:r>
      <w:r w:rsidR="00461C38">
        <w:rPr>
          <w:rFonts w:ascii="Arial" w:hAnsi="Arial" w:cs="Arial"/>
        </w:rPr>
        <w:t xml:space="preserve"> </w:t>
      </w:r>
      <w:r w:rsidR="00943692">
        <w:rPr>
          <w:rFonts w:ascii="Arial" w:hAnsi="Arial" w:cs="Arial"/>
        </w:rPr>
        <w:t xml:space="preserve">both on </w:t>
      </w:r>
      <w:r w:rsidR="008F6DF9">
        <w:rPr>
          <w:rFonts w:ascii="Arial" w:hAnsi="Arial" w:cs="Arial"/>
        </w:rPr>
        <w:t>Android</w:t>
      </w:r>
      <w:r w:rsidR="00943692">
        <w:rPr>
          <w:rFonts w:ascii="Arial" w:hAnsi="Arial" w:cs="Arial"/>
        </w:rPr>
        <w:t xml:space="preserve"> and iOS (products from Apple) </w:t>
      </w:r>
      <w:r w:rsidR="00461C38">
        <w:rPr>
          <w:rFonts w:ascii="Arial" w:hAnsi="Arial" w:cs="Arial"/>
        </w:rPr>
        <w:t xml:space="preserve">devices so it could be </w:t>
      </w:r>
      <w:r w:rsidR="00D46E42">
        <w:rPr>
          <w:rFonts w:ascii="Arial" w:hAnsi="Arial" w:cs="Arial"/>
        </w:rPr>
        <w:t>reachable</w:t>
      </w:r>
      <w:r w:rsidR="00B35F15">
        <w:rPr>
          <w:rFonts w:ascii="Arial" w:hAnsi="Arial" w:cs="Arial"/>
        </w:rPr>
        <w:t xml:space="preserve"> from everyone even if people are on their way and</w:t>
      </w:r>
      <w:r w:rsidR="00D46E42">
        <w:rPr>
          <w:rFonts w:ascii="Arial" w:hAnsi="Arial" w:cs="Arial"/>
        </w:rPr>
        <w:t xml:space="preserve"> not being at home (Flynn,2022).</w:t>
      </w:r>
      <w:r w:rsidR="00D91B59">
        <w:rPr>
          <w:rFonts w:ascii="Arial" w:hAnsi="Arial" w:cs="Arial"/>
        </w:rPr>
        <w:t xml:space="preserve"> </w:t>
      </w:r>
    </w:p>
    <w:p w14:paraId="5FC48967" w14:textId="75E26AEE" w:rsidR="00D91B59" w:rsidRDefault="00D91B59" w:rsidP="00BB7173">
      <w:pPr>
        <w:spacing w:line="360" w:lineRule="auto"/>
        <w:rPr>
          <w:rFonts w:ascii="Arial" w:hAnsi="Arial" w:cs="Arial"/>
        </w:rPr>
      </w:pPr>
      <w:r>
        <w:rPr>
          <w:rFonts w:ascii="Arial" w:hAnsi="Arial" w:cs="Arial"/>
        </w:rPr>
        <w:t>Furthermore,</w:t>
      </w:r>
      <w:r w:rsidR="00E76AFD">
        <w:rPr>
          <w:rFonts w:ascii="Arial" w:hAnsi="Arial" w:cs="Arial"/>
        </w:rPr>
        <w:t xml:space="preserve"> </w:t>
      </w:r>
      <w:r w:rsidR="0073139B">
        <w:rPr>
          <w:rFonts w:ascii="Arial" w:hAnsi="Arial" w:cs="Arial"/>
        </w:rPr>
        <w:t xml:space="preserve">the </w:t>
      </w:r>
      <w:r w:rsidR="00E76AFD">
        <w:rPr>
          <w:rFonts w:ascii="Arial" w:hAnsi="Arial" w:cs="Arial"/>
        </w:rPr>
        <w:t xml:space="preserve">NHS patient </w:t>
      </w:r>
      <w:r w:rsidR="00210AF5">
        <w:rPr>
          <w:rFonts w:ascii="Arial" w:hAnsi="Arial" w:cs="Arial"/>
        </w:rPr>
        <w:t xml:space="preserve">portal </w:t>
      </w:r>
      <w:r w:rsidR="0073139B">
        <w:rPr>
          <w:rFonts w:ascii="Arial" w:hAnsi="Arial" w:cs="Arial"/>
        </w:rPr>
        <w:t>provides</w:t>
      </w:r>
      <w:r w:rsidR="003F6600">
        <w:rPr>
          <w:rFonts w:ascii="Arial" w:hAnsi="Arial" w:cs="Arial"/>
        </w:rPr>
        <w:t xml:space="preserve"> improved patient-provider communication with the built-in electronic messaging</w:t>
      </w:r>
      <w:r w:rsidR="00332356">
        <w:rPr>
          <w:rFonts w:ascii="Arial" w:hAnsi="Arial" w:cs="Arial"/>
        </w:rPr>
        <w:t xml:space="preserve"> system where they also can get more information about their health and ask question</w:t>
      </w:r>
      <w:r w:rsidR="0073139B">
        <w:rPr>
          <w:rFonts w:ascii="Arial" w:hAnsi="Arial" w:cs="Arial"/>
        </w:rPr>
        <w:t xml:space="preserve">s so </w:t>
      </w:r>
      <w:proofErr w:type="gramStart"/>
      <w:r w:rsidR="0073139B">
        <w:rPr>
          <w:rFonts w:ascii="Arial" w:hAnsi="Arial" w:cs="Arial"/>
        </w:rPr>
        <w:t>do</w:t>
      </w:r>
      <w:proofErr w:type="gramEnd"/>
      <w:r w:rsidR="0073139B">
        <w:rPr>
          <w:rFonts w:ascii="Arial" w:hAnsi="Arial" w:cs="Arial"/>
        </w:rPr>
        <w:t xml:space="preserve"> not need to wait </w:t>
      </w:r>
      <w:r w:rsidR="0055685F">
        <w:rPr>
          <w:rFonts w:ascii="Arial" w:hAnsi="Arial" w:cs="Arial"/>
        </w:rPr>
        <w:t xml:space="preserve">a </w:t>
      </w:r>
      <w:r w:rsidR="0073139B">
        <w:rPr>
          <w:rFonts w:ascii="Arial" w:hAnsi="Arial" w:cs="Arial"/>
        </w:rPr>
        <w:t>long time while they get an answer from health care services (KC et. al,</w:t>
      </w:r>
      <w:r w:rsidR="0055685F">
        <w:rPr>
          <w:rFonts w:ascii="Arial" w:hAnsi="Arial" w:cs="Arial"/>
        </w:rPr>
        <w:t>2023).</w:t>
      </w:r>
    </w:p>
    <w:p w14:paraId="1AEA8D95" w14:textId="77777777" w:rsidR="00B41D5F" w:rsidRDefault="00B41D5F" w:rsidP="00641C4C">
      <w:pPr>
        <w:rPr>
          <w:rFonts w:ascii="Arial" w:hAnsi="Arial" w:cs="Arial"/>
        </w:rPr>
      </w:pPr>
    </w:p>
    <w:p w14:paraId="7EA4CF21" w14:textId="1698DB81" w:rsidR="00196C43" w:rsidRPr="00DF7CB8" w:rsidRDefault="00196C43" w:rsidP="00641C4C">
      <w:pPr>
        <w:rPr>
          <w:rFonts w:ascii="Arial" w:hAnsi="Arial" w:cs="Arial"/>
          <w:color w:val="E97132" w:themeColor="accent2"/>
        </w:rPr>
      </w:pPr>
      <w:r w:rsidRPr="00DF7CB8">
        <w:rPr>
          <w:rFonts w:ascii="Arial" w:hAnsi="Arial" w:cs="Arial"/>
          <w:color w:val="E97132" w:themeColor="accent2"/>
        </w:rPr>
        <w:t xml:space="preserve">The NHS application can be used for the </w:t>
      </w:r>
      <w:r w:rsidR="00B41D5F" w:rsidRPr="00DF7CB8">
        <w:rPr>
          <w:rFonts w:ascii="Arial" w:hAnsi="Arial" w:cs="Arial"/>
          <w:color w:val="E97132" w:themeColor="accent2"/>
        </w:rPr>
        <w:t>following</w:t>
      </w:r>
      <w:r w:rsidRPr="00DF7CB8">
        <w:rPr>
          <w:rFonts w:ascii="Arial" w:hAnsi="Arial" w:cs="Arial"/>
          <w:color w:val="E97132" w:themeColor="accent2"/>
        </w:rPr>
        <w:t>:</w:t>
      </w:r>
    </w:p>
    <w:p w14:paraId="5CE8C2D5" w14:textId="77777777" w:rsidR="00BB7173" w:rsidRDefault="00BB7173" w:rsidP="00641C4C">
      <w:pPr>
        <w:rPr>
          <w:rFonts w:ascii="Arial" w:hAnsi="Arial" w:cs="Arial"/>
        </w:rPr>
      </w:pPr>
    </w:p>
    <w:p w14:paraId="68E76BD7" w14:textId="6101F20A" w:rsidR="00196C43" w:rsidRPr="00B41D5F" w:rsidRDefault="00196C43" w:rsidP="00BB7173">
      <w:pPr>
        <w:pStyle w:val="ListParagraph"/>
        <w:numPr>
          <w:ilvl w:val="0"/>
          <w:numId w:val="1"/>
        </w:numPr>
        <w:spacing w:line="360" w:lineRule="auto"/>
        <w:jc w:val="both"/>
        <w:rPr>
          <w:rFonts w:ascii="Arial" w:hAnsi="Arial" w:cs="Arial"/>
        </w:rPr>
      </w:pPr>
      <w:r w:rsidRPr="00B41D5F">
        <w:rPr>
          <w:rFonts w:ascii="Arial" w:hAnsi="Arial" w:cs="Arial"/>
        </w:rPr>
        <w:t>Checking GP medical records</w:t>
      </w:r>
    </w:p>
    <w:p w14:paraId="4AC599B0" w14:textId="084E6762" w:rsidR="00196C43" w:rsidRPr="00B41D5F" w:rsidRDefault="00860DA1" w:rsidP="00BB7173">
      <w:pPr>
        <w:pStyle w:val="ListParagraph"/>
        <w:numPr>
          <w:ilvl w:val="0"/>
          <w:numId w:val="1"/>
        </w:numPr>
        <w:spacing w:line="360" w:lineRule="auto"/>
        <w:jc w:val="both"/>
        <w:rPr>
          <w:rFonts w:ascii="Arial" w:hAnsi="Arial" w:cs="Arial"/>
        </w:rPr>
      </w:pPr>
      <w:r w:rsidRPr="00B41D5F">
        <w:rPr>
          <w:rFonts w:ascii="Arial" w:hAnsi="Arial" w:cs="Arial"/>
        </w:rPr>
        <w:t>Ordering repeat prescriptions</w:t>
      </w:r>
    </w:p>
    <w:p w14:paraId="42B0E512" w14:textId="476AC00E" w:rsidR="00860DA1" w:rsidRPr="00B41D5F" w:rsidRDefault="00860DA1" w:rsidP="00BB7173">
      <w:pPr>
        <w:pStyle w:val="ListParagraph"/>
        <w:numPr>
          <w:ilvl w:val="0"/>
          <w:numId w:val="1"/>
        </w:numPr>
        <w:spacing w:line="360" w:lineRule="auto"/>
        <w:jc w:val="both"/>
        <w:rPr>
          <w:rFonts w:ascii="Arial" w:hAnsi="Arial" w:cs="Arial"/>
        </w:rPr>
      </w:pPr>
      <w:r w:rsidRPr="00B41D5F">
        <w:rPr>
          <w:rFonts w:ascii="Arial" w:hAnsi="Arial" w:cs="Arial"/>
        </w:rPr>
        <w:t>Booking or cancelling appointments</w:t>
      </w:r>
    </w:p>
    <w:p w14:paraId="4C283B7A" w14:textId="573D1A70" w:rsidR="00860DA1" w:rsidRPr="00B41D5F" w:rsidRDefault="00C06945" w:rsidP="00BB7173">
      <w:pPr>
        <w:pStyle w:val="ListParagraph"/>
        <w:numPr>
          <w:ilvl w:val="0"/>
          <w:numId w:val="1"/>
        </w:numPr>
        <w:spacing w:line="360" w:lineRule="auto"/>
        <w:jc w:val="both"/>
        <w:rPr>
          <w:rFonts w:ascii="Arial" w:hAnsi="Arial" w:cs="Arial"/>
        </w:rPr>
      </w:pPr>
      <w:r w:rsidRPr="00B41D5F">
        <w:rPr>
          <w:rFonts w:ascii="Arial" w:hAnsi="Arial" w:cs="Arial"/>
        </w:rPr>
        <w:t xml:space="preserve">Checking symptoms using </w:t>
      </w:r>
      <w:r w:rsidR="00B41D5F" w:rsidRPr="00B41D5F">
        <w:rPr>
          <w:rFonts w:ascii="Arial" w:hAnsi="Arial" w:cs="Arial"/>
        </w:rPr>
        <w:t xml:space="preserve">the </w:t>
      </w:r>
      <w:r w:rsidRPr="00B41D5F">
        <w:rPr>
          <w:rFonts w:ascii="Arial" w:hAnsi="Arial" w:cs="Arial"/>
        </w:rPr>
        <w:t>NHS 111 database which is in alphabetic order for easy findings</w:t>
      </w:r>
    </w:p>
    <w:p w14:paraId="6464818F" w14:textId="0E6D75C2" w:rsidR="002E75D2" w:rsidRPr="00B41D5F" w:rsidRDefault="002E75D2" w:rsidP="00BB7173">
      <w:pPr>
        <w:pStyle w:val="ListParagraph"/>
        <w:numPr>
          <w:ilvl w:val="0"/>
          <w:numId w:val="1"/>
        </w:numPr>
        <w:spacing w:line="360" w:lineRule="auto"/>
        <w:jc w:val="both"/>
        <w:rPr>
          <w:rFonts w:ascii="Arial" w:hAnsi="Arial" w:cs="Arial"/>
        </w:rPr>
      </w:pPr>
      <w:r w:rsidRPr="00B41D5F">
        <w:rPr>
          <w:rFonts w:ascii="Arial" w:hAnsi="Arial" w:cs="Arial"/>
        </w:rPr>
        <w:t xml:space="preserve">Register </w:t>
      </w:r>
      <w:r w:rsidR="00B41D5F">
        <w:rPr>
          <w:rFonts w:ascii="Arial" w:hAnsi="Arial" w:cs="Arial"/>
        </w:rPr>
        <w:t>to</w:t>
      </w:r>
      <w:r w:rsidRPr="00B41D5F">
        <w:rPr>
          <w:rFonts w:ascii="Arial" w:hAnsi="Arial" w:cs="Arial"/>
        </w:rPr>
        <w:t xml:space="preserve"> become an organ donor</w:t>
      </w:r>
    </w:p>
    <w:p w14:paraId="5494371B" w14:textId="6EAE1F36" w:rsidR="002E75D2" w:rsidRDefault="00B41D5F" w:rsidP="00BB7173">
      <w:pPr>
        <w:pStyle w:val="ListParagraph"/>
        <w:numPr>
          <w:ilvl w:val="0"/>
          <w:numId w:val="1"/>
        </w:numPr>
        <w:spacing w:line="360" w:lineRule="auto"/>
        <w:jc w:val="both"/>
        <w:rPr>
          <w:rFonts w:ascii="Arial" w:hAnsi="Arial" w:cs="Arial"/>
        </w:rPr>
      </w:pPr>
      <w:proofErr w:type="gramStart"/>
      <w:r w:rsidRPr="00B41D5F">
        <w:rPr>
          <w:rFonts w:ascii="Arial" w:hAnsi="Arial" w:cs="Arial"/>
        </w:rPr>
        <w:t>Last</w:t>
      </w:r>
      <w:r w:rsidR="002E75D2" w:rsidRPr="00B41D5F">
        <w:rPr>
          <w:rFonts w:ascii="Arial" w:hAnsi="Arial" w:cs="Arial"/>
        </w:rPr>
        <w:t xml:space="preserve"> but not least</w:t>
      </w:r>
      <w:proofErr w:type="gramEnd"/>
      <w:r w:rsidR="002E75D2" w:rsidRPr="00B41D5F">
        <w:rPr>
          <w:rFonts w:ascii="Arial" w:hAnsi="Arial" w:cs="Arial"/>
        </w:rPr>
        <w:t xml:space="preserve">, sharing the data </w:t>
      </w:r>
      <w:r w:rsidR="00603B16">
        <w:rPr>
          <w:rFonts w:ascii="Arial" w:hAnsi="Arial" w:cs="Arial"/>
        </w:rPr>
        <w:t>to help</w:t>
      </w:r>
      <w:r w:rsidRPr="00B41D5F">
        <w:rPr>
          <w:rFonts w:ascii="Arial" w:hAnsi="Arial" w:cs="Arial"/>
        </w:rPr>
        <w:t xml:space="preserve"> further </w:t>
      </w:r>
      <w:r>
        <w:rPr>
          <w:rFonts w:ascii="Arial" w:hAnsi="Arial" w:cs="Arial"/>
        </w:rPr>
        <w:t>research</w:t>
      </w:r>
      <w:r w:rsidRPr="00B41D5F">
        <w:rPr>
          <w:rFonts w:ascii="Arial" w:hAnsi="Arial" w:cs="Arial"/>
        </w:rPr>
        <w:t xml:space="preserve"> </w:t>
      </w:r>
      <w:r w:rsidR="00603B16">
        <w:rPr>
          <w:rFonts w:ascii="Arial" w:hAnsi="Arial" w:cs="Arial"/>
        </w:rPr>
        <w:t>conducted</w:t>
      </w:r>
      <w:r w:rsidRPr="00B41D5F">
        <w:rPr>
          <w:rFonts w:ascii="Arial" w:hAnsi="Arial" w:cs="Arial"/>
        </w:rPr>
        <w:t xml:space="preserve"> inside the healthcare for further improvements</w:t>
      </w:r>
      <w:r>
        <w:rPr>
          <w:rFonts w:ascii="Arial" w:hAnsi="Arial" w:cs="Arial"/>
        </w:rPr>
        <w:t xml:space="preserve"> (KC et. al,2023).</w:t>
      </w:r>
    </w:p>
    <w:p w14:paraId="7FF6BD3A" w14:textId="5F0DC203" w:rsidR="00603B16" w:rsidRDefault="00603B16" w:rsidP="00BB7173">
      <w:pPr>
        <w:pStyle w:val="ListParagraph"/>
        <w:spacing w:line="360" w:lineRule="auto"/>
        <w:jc w:val="both"/>
        <w:rPr>
          <w:rFonts w:ascii="Arial" w:hAnsi="Arial" w:cs="Arial"/>
        </w:rPr>
      </w:pPr>
    </w:p>
    <w:p w14:paraId="4D93976C" w14:textId="3EBD1B89" w:rsidR="00603B16" w:rsidRDefault="00C10472" w:rsidP="00603B16">
      <w:pPr>
        <w:pStyle w:val="ListParagraph"/>
        <w:rPr>
          <w:rFonts w:ascii="Arial" w:hAnsi="Arial" w:cs="Arial"/>
        </w:rPr>
      </w:pPr>
      <w:r>
        <w:rPr>
          <w:rFonts w:ascii="Arial" w:hAnsi="Arial" w:cs="Arial"/>
          <w:noProof/>
        </w:rPr>
        <w:drawing>
          <wp:anchor distT="0" distB="0" distL="114300" distR="114300" simplePos="0" relativeHeight="251664384" behindDoc="0" locked="0" layoutInCell="1" allowOverlap="1" wp14:anchorId="50EF884F" wp14:editId="2656E4C8">
            <wp:simplePos x="0" y="0"/>
            <wp:positionH relativeFrom="column">
              <wp:posOffset>-280988</wp:posOffset>
            </wp:positionH>
            <wp:positionV relativeFrom="paragraph">
              <wp:posOffset>69850</wp:posOffset>
            </wp:positionV>
            <wp:extent cx="3250564" cy="2437923"/>
            <wp:effectExtent l="0" t="0" r="7620" b="635"/>
            <wp:wrapNone/>
            <wp:docPr id="11566334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50564" cy="2437923"/>
                    </a:xfrm>
                    <a:prstGeom prst="rect">
                      <a:avLst/>
                    </a:prstGeom>
                    <a:noFill/>
                  </pic:spPr>
                </pic:pic>
              </a:graphicData>
            </a:graphic>
          </wp:anchor>
        </w:drawing>
      </w:r>
    </w:p>
    <w:p w14:paraId="4018AE30" w14:textId="1F56F275" w:rsidR="00621A34" w:rsidRDefault="00621A34" w:rsidP="00603B16">
      <w:pPr>
        <w:pStyle w:val="ListParagraph"/>
        <w:rPr>
          <w:rFonts w:ascii="Arial" w:hAnsi="Arial" w:cs="Arial"/>
        </w:rPr>
      </w:pPr>
    </w:p>
    <w:p w14:paraId="1AE3CDD9" w14:textId="65A03F27" w:rsidR="00603B16" w:rsidRDefault="00320081" w:rsidP="00603B16">
      <w:pPr>
        <w:pStyle w:val="ListParagraph"/>
        <w:rPr>
          <w:rFonts w:ascii="Arial" w:hAnsi="Arial" w:cs="Arial"/>
        </w:rPr>
      </w:pPr>
      <w:r>
        <w:rPr>
          <w:rFonts w:ascii="Arial" w:hAnsi="Arial" w:cs="Arial"/>
          <w:noProof/>
        </w:rPr>
        <w:drawing>
          <wp:anchor distT="0" distB="0" distL="114300" distR="114300" simplePos="0" relativeHeight="251666432" behindDoc="0" locked="0" layoutInCell="1" allowOverlap="1" wp14:anchorId="00D76411" wp14:editId="4491B840">
            <wp:simplePos x="0" y="0"/>
            <wp:positionH relativeFrom="column">
              <wp:posOffset>3110230</wp:posOffset>
            </wp:positionH>
            <wp:positionV relativeFrom="paragraph">
              <wp:posOffset>8255</wp:posOffset>
            </wp:positionV>
            <wp:extent cx="3232785" cy="1076325"/>
            <wp:effectExtent l="0" t="0" r="5715" b="0"/>
            <wp:wrapNone/>
            <wp:docPr id="10686621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32785" cy="1076325"/>
                    </a:xfrm>
                    <a:prstGeom prst="rect">
                      <a:avLst/>
                    </a:prstGeom>
                    <a:noFill/>
                  </pic:spPr>
                </pic:pic>
              </a:graphicData>
            </a:graphic>
            <wp14:sizeRelH relativeFrom="margin">
              <wp14:pctWidth>0</wp14:pctWidth>
            </wp14:sizeRelH>
            <wp14:sizeRelV relativeFrom="margin">
              <wp14:pctHeight>0</wp14:pctHeight>
            </wp14:sizeRelV>
          </wp:anchor>
        </w:drawing>
      </w:r>
    </w:p>
    <w:p w14:paraId="24D6B32E" w14:textId="3C4CFA32" w:rsidR="00603B16" w:rsidRPr="00B41D5F" w:rsidRDefault="00603B16" w:rsidP="00603B16">
      <w:pPr>
        <w:pStyle w:val="ListParagraph"/>
        <w:rPr>
          <w:rFonts w:ascii="Arial" w:hAnsi="Arial" w:cs="Arial"/>
        </w:rPr>
      </w:pPr>
    </w:p>
    <w:p w14:paraId="05C7603A" w14:textId="10F8CF24" w:rsidR="00A57725" w:rsidRDefault="00FB0D80" w:rsidP="00641C4C">
      <w:pPr>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12EDE50F" wp14:editId="173B63B3">
                <wp:simplePos x="0" y="0"/>
                <wp:positionH relativeFrom="column">
                  <wp:posOffset>4367214</wp:posOffset>
                </wp:positionH>
                <wp:positionV relativeFrom="paragraph">
                  <wp:posOffset>732155</wp:posOffset>
                </wp:positionV>
                <wp:extent cx="919162" cy="304800"/>
                <wp:effectExtent l="0" t="0" r="14605" b="19050"/>
                <wp:wrapNone/>
                <wp:docPr id="1873087830" name="Text Box 8"/>
                <wp:cNvGraphicFramePr/>
                <a:graphic xmlns:a="http://schemas.openxmlformats.org/drawingml/2006/main">
                  <a:graphicData uri="http://schemas.microsoft.com/office/word/2010/wordprocessingShape">
                    <wps:wsp>
                      <wps:cNvSpPr txBox="1"/>
                      <wps:spPr>
                        <a:xfrm>
                          <a:off x="0" y="0"/>
                          <a:ext cx="919162" cy="304800"/>
                        </a:xfrm>
                        <a:prstGeom prst="rect">
                          <a:avLst/>
                        </a:prstGeom>
                        <a:solidFill>
                          <a:schemeClr val="lt1"/>
                        </a:solidFill>
                        <a:ln w="6350">
                          <a:solidFill>
                            <a:prstClr val="black"/>
                          </a:solidFill>
                        </a:ln>
                      </wps:spPr>
                      <wps:txbx>
                        <w:txbxContent>
                          <w:p w14:paraId="7E43A287" w14:textId="6D548DE1" w:rsidR="00FB0D80" w:rsidRDefault="00FB0D80">
                            <w:r>
                              <w:t>(NHS,2024)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EDE50F" id="Text Box 8" o:spid="_x0000_s1030" type="#_x0000_t202" style="position:absolute;margin-left:343.9pt;margin-top:57.65pt;width:72.35pt;height:24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" fillcolor="white [3201]" strokeweight=".5pt">
                <v:textbox>
                  <w:txbxContent>
                    <w:p w14:paraId="7E43A287" w14:textId="6D548DE1" w:rsidR="00FB0D80" w:rsidRDefault="00FB0D80">
                      <w:r>
                        <w:t>(NHS,2024)</w:t>
                      </w:r>
                    </w:p>
                  </w:txbxContent>
                </v:textbox>
              </v:shape>
            </w:pict>
          </mc:Fallback>
        </mc:AlternateContent>
      </w:r>
      <w:r w:rsidR="00A735C5">
        <w:rPr>
          <w:rFonts w:ascii="Arial" w:hAnsi="Arial" w:cs="Arial"/>
          <w:noProof/>
        </w:rPr>
        <mc:AlternateContent>
          <mc:Choice Requires="wps">
            <w:drawing>
              <wp:anchor distT="0" distB="0" distL="114300" distR="114300" simplePos="0" relativeHeight="251665408" behindDoc="0" locked="0" layoutInCell="1" allowOverlap="1" wp14:anchorId="716104F5" wp14:editId="2AC4B295">
                <wp:simplePos x="0" y="0"/>
                <wp:positionH relativeFrom="margin">
                  <wp:align>left</wp:align>
                </wp:positionH>
                <wp:positionV relativeFrom="paragraph">
                  <wp:posOffset>1622425</wp:posOffset>
                </wp:positionV>
                <wp:extent cx="2676525" cy="347662"/>
                <wp:effectExtent l="0" t="0" r="28575" b="14605"/>
                <wp:wrapNone/>
                <wp:docPr id="952780724" name="Text Box 6"/>
                <wp:cNvGraphicFramePr/>
                <a:graphic xmlns:a="http://schemas.openxmlformats.org/drawingml/2006/main">
                  <a:graphicData uri="http://schemas.microsoft.com/office/word/2010/wordprocessingShape">
                    <wps:wsp>
                      <wps:cNvSpPr txBox="1"/>
                      <wps:spPr>
                        <a:xfrm>
                          <a:off x="0" y="0"/>
                          <a:ext cx="2676525" cy="347662"/>
                        </a:xfrm>
                        <a:prstGeom prst="rect">
                          <a:avLst/>
                        </a:prstGeom>
                        <a:solidFill>
                          <a:schemeClr val="lt1"/>
                        </a:solidFill>
                        <a:ln w="6350">
                          <a:solidFill>
                            <a:prstClr val="black"/>
                          </a:solidFill>
                        </a:ln>
                      </wps:spPr>
                      <wps:txbx>
                        <w:txbxContent>
                          <w:p w14:paraId="620E090F" w14:textId="1D8F4E19" w:rsidR="00A735C5" w:rsidRDefault="00A735C5">
                            <w:r>
                              <w:t>(</w:t>
                            </w:r>
                            <w:r w:rsidR="00466382">
                              <w:t>Thefamilypracticewesterncollege,2025)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6104F5" id="Text Box 6" o:spid="_x0000_s1031" type="#_x0000_t202" style="position:absolute;margin-left:0;margin-top:127.75pt;width:210.75pt;height:27.35pt;z-index:2516654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" fillcolor="white [3201]" strokeweight=".5pt">
                <v:textbox>
                  <w:txbxContent>
                    <w:p w14:paraId="620E090F" w14:textId="1D8F4E19" w:rsidR="00A735C5" w:rsidRDefault="00A735C5">
                      <w:r>
                        <w:t>(</w:t>
                      </w:r>
                      <w:r w:rsidR="00466382">
                        <w:t>Thefamilypracticewesterncollege,2025)</w:t>
                      </w:r>
                    </w:p>
                  </w:txbxContent>
                </v:textbox>
                <w10:wrap anchorx="margin"/>
              </v:shape>
            </w:pict>
          </mc:Fallback>
        </mc:AlternateContent>
      </w:r>
      <w:r w:rsidR="00320081">
        <w:rPr>
          <w:rFonts w:ascii="Arial" w:hAnsi="Arial" w:cs="Arial"/>
        </w:rPr>
        <w:t xml:space="preserve">                                                                               </w:t>
      </w:r>
    </w:p>
    <w:p w14:paraId="672249FF" w14:textId="77777777" w:rsidR="003D1BCA" w:rsidRPr="003D1BCA" w:rsidRDefault="003D1BCA" w:rsidP="003D1BCA">
      <w:pPr>
        <w:rPr>
          <w:rFonts w:ascii="Arial" w:hAnsi="Arial" w:cs="Arial"/>
        </w:rPr>
      </w:pPr>
    </w:p>
    <w:p w14:paraId="52971296" w14:textId="0C7E21AD" w:rsidR="003D1BCA" w:rsidRPr="003D1BCA" w:rsidRDefault="003D1BCA" w:rsidP="003D1BCA">
      <w:pPr>
        <w:rPr>
          <w:rFonts w:ascii="Arial" w:hAnsi="Arial" w:cs="Arial"/>
        </w:rPr>
      </w:pPr>
    </w:p>
    <w:p w14:paraId="0456D42B" w14:textId="77777777" w:rsidR="003D1BCA" w:rsidRPr="003D1BCA" w:rsidRDefault="003D1BCA" w:rsidP="003D1BCA">
      <w:pPr>
        <w:rPr>
          <w:rFonts w:ascii="Arial" w:hAnsi="Arial" w:cs="Arial"/>
        </w:rPr>
      </w:pPr>
    </w:p>
    <w:p w14:paraId="7547EBDE" w14:textId="496EE075" w:rsidR="003D1BCA" w:rsidRPr="003D1BCA" w:rsidRDefault="003D1BCA" w:rsidP="003D1BCA">
      <w:pPr>
        <w:rPr>
          <w:rFonts w:ascii="Arial" w:hAnsi="Arial" w:cs="Arial"/>
        </w:rPr>
      </w:pPr>
    </w:p>
    <w:p w14:paraId="5858FE90" w14:textId="5E477A4F" w:rsidR="003D1BCA" w:rsidRDefault="003D1BCA" w:rsidP="003D1BCA">
      <w:pPr>
        <w:rPr>
          <w:rFonts w:ascii="Arial" w:hAnsi="Arial" w:cs="Arial"/>
        </w:rPr>
      </w:pPr>
    </w:p>
    <w:p w14:paraId="2A4A7FEE" w14:textId="77777777" w:rsidR="003D1BCA" w:rsidRDefault="003D1BCA" w:rsidP="003D1BCA">
      <w:pPr>
        <w:rPr>
          <w:rFonts w:ascii="Arial" w:hAnsi="Arial" w:cs="Arial"/>
        </w:rPr>
      </w:pPr>
    </w:p>
    <w:p w14:paraId="23B97059" w14:textId="77777777" w:rsidR="003D1BCA" w:rsidRDefault="003D1BCA" w:rsidP="003D1BCA">
      <w:pPr>
        <w:rPr>
          <w:rFonts w:ascii="Arial" w:hAnsi="Arial" w:cs="Arial"/>
        </w:rPr>
      </w:pPr>
    </w:p>
    <w:p w14:paraId="50DA592E" w14:textId="77777777" w:rsidR="00DF7CB8" w:rsidRDefault="00DF7CB8" w:rsidP="003D1BCA">
      <w:pPr>
        <w:rPr>
          <w:rFonts w:ascii="Arial" w:hAnsi="Arial" w:cs="Arial"/>
        </w:rPr>
      </w:pPr>
    </w:p>
    <w:p w14:paraId="772248D2" w14:textId="77777777" w:rsidR="00DF7CB8" w:rsidRDefault="00DF7CB8" w:rsidP="003D1BCA">
      <w:pPr>
        <w:rPr>
          <w:rFonts w:ascii="Arial" w:hAnsi="Arial" w:cs="Arial"/>
        </w:rPr>
      </w:pPr>
    </w:p>
    <w:p w14:paraId="1145C94F" w14:textId="2849C79D" w:rsidR="003D1BCA" w:rsidRPr="00F83B5C" w:rsidRDefault="00032C4C" w:rsidP="0059716B">
      <w:pPr>
        <w:pStyle w:val="Heading2"/>
        <w:rPr>
          <w:rFonts w:ascii="Arial" w:hAnsi="Arial" w:cs="Arial"/>
          <w:color w:val="00B0F0"/>
          <w:sz w:val="28"/>
          <w:szCs w:val="28"/>
        </w:rPr>
      </w:pPr>
      <w:bookmarkStart w:id="3" w:name="_Toc193729097"/>
      <w:r w:rsidRPr="00F83B5C">
        <w:rPr>
          <w:rFonts w:ascii="Arial" w:hAnsi="Arial" w:cs="Arial"/>
          <w:color w:val="00B0F0"/>
          <w:sz w:val="28"/>
          <w:szCs w:val="28"/>
        </w:rPr>
        <w:lastRenderedPageBreak/>
        <w:t>Evidence</w:t>
      </w:r>
      <w:r w:rsidR="00A377CD" w:rsidRPr="00F83B5C">
        <w:rPr>
          <w:rFonts w:ascii="Arial" w:hAnsi="Arial" w:cs="Arial"/>
          <w:color w:val="00B0F0"/>
          <w:sz w:val="28"/>
          <w:szCs w:val="28"/>
        </w:rPr>
        <w:t xml:space="preserve"> </w:t>
      </w:r>
      <w:r w:rsidR="00822B7F" w:rsidRPr="00F83B5C">
        <w:rPr>
          <w:rFonts w:ascii="Arial" w:hAnsi="Arial" w:cs="Arial"/>
          <w:color w:val="00B0F0"/>
          <w:sz w:val="28"/>
          <w:szCs w:val="28"/>
        </w:rPr>
        <w:t xml:space="preserve">about the positive effects of using </w:t>
      </w:r>
      <w:r w:rsidRPr="00F83B5C">
        <w:rPr>
          <w:rFonts w:ascii="Arial" w:hAnsi="Arial" w:cs="Arial"/>
          <w:color w:val="00B0F0"/>
          <w:sz w:val="28"/>
          <w:szCs w:val="28"/>
        </w:rPr>
        <w:t xml:space="preserve">the </w:t>
      </w:r>
      <w:r w:rsidR="00822B7F" w:rsidRPr="00F83B5C">
        <w:rPr>
          <w:rFonts w:ascii="Arial" w:hAnsi="Arial" w:cs="Arial"/>
          <w:color w:val="00B0F0"/>
          <w:sz w:val="28"/>
          <w:szCs w:val="28"/>
        </w:rPr>
        <w:t>NHS App</w:t>
      </w:r>
      <w:bookmarkEnd w:id="3"/>
      <w:r w:rsidR="00822B7F" w:rsidRPr="00F83B5C">
        <w:rPr>
          <w:rFonts w:ascii="Arial" w:hAnsi="Arial" w:cs="Arial"/>
          <w:color w:val="00B0F0"/>
          <w:sz w:val="28"/>
          <w:szCs w:val="28"/>
        </w:rPr>
        <w:t xml:space="preserve"> </w:t>
      </w:r>
    </w:p>
    <w:p w14:paraId="0659E706" w14:textId="77777777" w:rsidR="00BB7173" w:rsidRDefault="00BB7173" w:rsidP="003D1BCA">
      <w:pPr>
        <w:rPr>
          <w:rFonts w:ascii="Arial" w:hAnsi="Arial" w:cs="Arial"/>
        </w:rPr>
      </w:pPr>
    </w:p>
    <w:p w14:paraId="0D8505AB" w14:textId="2DB39CA9" w:rsidR="0095012A" w:rsidRDefault="00986050" w:rsidP="00BB7173">
      <w:pPr>
        <w:spacing w:line="360" w:lineRule="auto"/>
        <w:jc w:val="both"/>
        <w:rPr>
          <w:rFonts w:ascii="Arial" w:hAnsi="Arial" w:cs="Arial"/>
        </w:rPr>
      </w:pPr>
      <w:r w:rsidRPr="008D688A">
        <w:rPr>
          <w:rFonts w:ascii="Arial" w:hAnsi="Arial" w:cs="Arial"/>
          <w:color w:val="FF0000"/>
        </w:rPr>
        <w:t xml:space="preserve">The NHS app </w:t>
      </w:r>
      <w:r w:rsidR="0088718E" w:rsidRPr="008D688A">
        <w:rPr>
          <w:rFonts w:ascii="Arial" w:hAnsi="Arial" w:cs="Arial"/>
          <w:color w:val="FF0000"/>
        </w:rPr>
        <w:t>was</w:t>
      </w:r>
      <w:r w:rsidRPr="008D688A">
        <w:rPr>
          <w:rFonts w:ascii="Arial" w:hAnsi="Arial" w:cs="Arial"/>
          <w:color w:val="FF0000"/>
        </w:rPr>
        <w:t xml:space="preserve"> launched in </w:t>
      </w:r>
      <w:r w:rsidR="0088718E" w:rsidRPr="008D688A">
        <w:rPr>
          <w:rFonts w:ascii="Arial" w:hAnsi="Arial" w:cs="Arial"/>
          <w:color w:val="FF0000"/>
        </w:rPr>
        <w:t xml:space="preserve">January </w:t>
      </w:r>
      <w:r w:rsidRPr="008D688A">
        <w:rPr>
          <w:rFonts w:ascii="Arial" w:hAnsi="Arial" w:cs="Arial"/>
          <w:color w:val="FF0000"/>
        </w:rPr>
        <w:t xml:space="preserve">2019 </w:t>
      </w:r>
      <w:r w:rsidR="0088718E" w:rsidRPr="008D688A">
        <w:rPr>
          <w:rFonts w:ascii="Arial" w:hAnsi="Arial" w:cs="Arial"/>
          <w:color w:val="FF0000"/>
        </w:rPr>
        <w:t xml:space="preserve">and between the launch date and </w:t>
      </w:r>
      <w:r w:rsidR="00A56EFB" w:rsidRPr="008D688A">
        <w:rPr>
          <w:rFonts w:ascii="Arial" w:hAnsi="Arial" w:cs="Arial"/>
          <w:color w:val="FF0000"/>
        </w:rPr>
        <w:t>December</w:t>
      </w:r>
      <w:r w:rsidR="0088718E" w:rsidRPr="008D688A">
        <w:rPr>
          <w:rFonts w:ascii="Arial" w:hAnsi="Arial" w:cs="Arial"/>
          <w:color w:val="FF0000"/>
        </w:rPr>
        <w:t xml:space="preserve"> 202</w:t>
      </w:r>
      <w:r w:rsidR="00A56EFB" w:rsidRPr="008D688A">
        <w:rPr>
          <w:rFonts w:ascii="Arial" w:hAnsi="Arial" w:cs="Arial"/>
          <w:color w:val="FF0000"/>
        </w:rPr>
        <w:t>3</w:t>
      </w:r>
      <w:r w:rsidR="005A0D6E" w:rsidRPr="008D688A">
        <w:rPr>
          <w:rFonts w:ascii="Arial" w:hAnsi="Arial" w:cs="Arial"/>
          <w:color w:val="FF0000"/>
        </w:rPr>
        <w:t>,</w:t>
      </w:r>
      <w:r w:rsidR="009F5ADF" w:rsidRPr="008D688A">
        <w:rPr>
          <w:rFonts w:ascii="Arial" w:hAnsi="Arial" w:cs="Arial"/>
          <w:color w:val="FF0000"/>
        </w:rPr>
        <w:t xml:space="preserve"> more than </w:t>
      </w:r>
      <w:r w:rsidR="00530D07" w:rsidRPr="008D688A">
        <w:rPr>
          <w:rFonts w:ascii="Arial" w:hAnsi="Arial" w:cs="Arial"/>
          <w:color w:val="FF0000"/>
        </w:rPr>
        <w:t>33</w:t>
      </w:r>
      <w:r w:rsidR="009F5ADF" w:rsidRPr="008D688A">
        <w:rPr>
          <w:rFonts w:ascii="Arial" w:hAnsi="Arial" w:cs="Arial"/>
          <w:color w:val="FF0000"/>
        </w:rPr>
        <w:t xml:space="preserve"> million people downloaded the application</w:t>
      </w:r>
      <w:r w:rsidR="009F5ADF">
        <w:rPr>
          <w:rFonts w:ascii="Arial" w:hAnsi="Arial" w:cs="Arial"/>
        </w:rPr>
        <w:t xml:space="preserve"> furthermore, </w:t>
      </w:r>
      <w:r w:rsidR="00530D07">
        <w:rPr>
          <w:rFonts w:ascii="Arial" w:hAnsi="Arial" w:cs="Arial"/>
        </w:rPr>
        <w:t xml:space="preserve">at the beginning was rapidly </w:t>
      </w:r>
      <w:r w:rsidR="007244C8">
        <w:rPr>
          <w:rFonts w:ascii="Arial" w:hAnsi="Arial" w:cs="Arial"/>
        </w:rPr>
        <w:t xml:space="preserve">increased the number of downloads when </w:t>
      </w:r>
      <w:r w:rsidR="007244C8" w:rsidRPr="008D688A">
        <w:rPr>
          <w:rFonts w:ascii="Arial" w:hAnsi="Arial" w:cs="Arial"/>
          <w:color w:val="FF0000"/>
        </w:rPr>
        <w:t xml:space="preserve">NHS introduced the COVID Pass </w:t>
      </w:r>
      <w:r w:rsidR="007244C8">
        <w:rPr>
          <w:rFonts w:ascii="Arial" w:hAnsi="Arial" w:cs="Arial"/>
        </w:rPr>
        <w:t>feature which means</w:t>
      </w:r>
      <w:r w:rsidR="00F56C56">
        <w:rPr>
          <w:rFonts w:ascii="Arial" w:hAnsi="Arial" w:cs="Arial"/>
        </w:rPr>
        <w:t xml:space="preserve"> that patients get access to their jab records related to the COVID and it was necessary on the time of pandemic for accessing different services such as flying in different countries</w:t>
      </w:r>
      <w:r w:rsidR="002E09B8">
        <w:rPr>
          <w:rFonts w:ascii="Arial" w:hAnsi="Arial" w:cs="Arial"/>
        </w:rPr>
        <w:t xml:space="preserve"> </w:t>
      </w:r>
      <w:r w:rsidR="005A0D6E">
        <w:rPr>
          <w:rFonts w:ascii="Arial" w:hAnsi="Arial" w:cs="Arial"/>
        </w:rPr>
        <w:t>(Reidy et. al,2025).</w:t>
      </w:r>
    </w:p>
    <w:p w14:paraId="203D0C47" w14:textId="154F397E" w:rsidR="0015151B" w:rsidRDefault="00BB7173" w:rsidP="003D1BCA">
      <w:pPr>
        <w:rPr>
          <w:rFonts w:ascii="Arial" w:hAnsi="Arial" w:cs="Arial"/>
        </w:rPr>
      </w:pPr>
      <w:r>
        <w:rPr>
          <w:rFonts w:ascii="Arial" w:hAnsi="Arial" w:cs="Arial"/>
          <w:noProof/>
        </w:rPr>
        <w:drawing>
          <wp:anchor distT="0" distB="0" distL="114300" distR="114300" simplePos="0" relativeHeight="251668480" behindDoc="0" locked="0" layoutInCell="1" allowOverlap="1" wp14:anchorId="3CE4D49D" wp14:editId="66B9969E">
            <wp:simplePos x="0" y="0"/>
            <wp:positionH relativeFrom="column">
              <wp:posOffset>128587</wp:posOffset>
            </wp:positionH>
            <wp:positionV relativeFrom="paragraph">
              <wp:posOffset>8255</wp:posOffset>
            </wp:positionV>
            <wp:extent cx="5624140" cy="3219450"/>
            <wp:effectExtent l="0" t="0" r="0" b="0"/>
            <wp:wrapNone/>
            <wp:docPr id="5948634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24140" cy="3219450"/>
                    </a:xfrm>
                    <a:prstGeom prst="rect">
                      <a:avLst/>
                    </a:prstGeom>
                    <a:noFill/>
                  </pic:spPr>
                </pic:pic>
              </a:graphicData>
            </a:graphic>
            <wp14:sizeRelV relativeFrom="margin">
              <wp14:pctHeight>0</wp14:pctHeight>
            </wp14:sizeRelV>
          </wp:anchor>
        </w:drawing>
      </w:r>
    </w:p>
    <w:p w14:paraId="41F810B3" w14:textId="79E5BB1C" w:rsidR="0015151B" w:rsidRDefault="0015151B" w:rsidP="003D1BCA">
      <w:pPr>
        <w:rPr>
          <w:rFonts w:ascii="Arial" w:hAnsi="Arial" w:cs="Arial"/>
        </w:rPr>
      </w:pPr>
    </w:p>
    <w:p w14:paraId="2279B4FB" w14:textId="2131233E" w:rsidR="002621D5" w:rsidRDefault="002621D5" w:rsidP="003D1BCA">
      <w:pPr>
        <w:rPr>
          <w:rFonts w:ascii="Arial" w:hAnsi="Arial" w:cs="Arial"/>
        </w:rPr>
      </w:pPr>
    </w:p>
    <w:p w14:paraId="2DE1B07F" w14:textId="77777777" w:rsidR="002621D5" w:rsidRDefault="002621D5" w:rsidP="003D1BCA">
      <w:pPr>
        <w:rPr>
          <w:rFonts w:ascii="Arial" w:hAnsi="Arial" w:cs="Arial"/>
        </w:rPr>
      </w:pPr>
    </w:p>
    <w:p w14:paraId="23E3516E" w14:textId="3301BD63" w:rsidR="002621D5" w:rsidRDefault="002621D5" w:rsidP="003D1BCA">
      <w:pPr>
        <w:rPr>
          <w:rFonts w:ascii="Arial" w:hAnsi="Arial" w:cs="Arial"/>
        </w:rPr>
      </w:pPr>
    </w:p>
    <w:p w14:paraId="137FA587" w14:textId="77777777" w:rsidR="002621D5" w:rsidRDefault="002621D5" w:rsidP="003D1BCA">
      <w:pPr>
        <w:rPr>
          <w:rFonts w:ascii="Arial" w:hAnsi="Arial" w:cs="Arial"/>
        </w:rPr>
      </w:pPr>
    </w:p>
    <w:p w14:paraId="0046C510" w14:textId="00D710C9" w:rsidR="002621D5" w:rsidRDefault="002621D5" w:rsidP="003D1BCA">
      <w:pPr>
        <w:rPr>
          <w:rFonts w:ascii="Arial" w:hAnsi="Arial" w:cs="Arial"/>
        </w:rPr>
      </w:pPr>
    </w:p>
    <w:p w14:paraId="1D9C7DF5" w14:textId="12CE2588" w:rsidR="002621D5" w:rsidRDefault="002621D5" w:rsidP="003D1BCA">
      <w:pPr>
        <w:rPr>
          <w:rFonts w:ascii="Arial" w:hAnsi="Arial" w:cs="Arial"/>
        </w:rPr>
      </w:pPr>
    </w:p>
    <w:p w14:paraId="5FB347CC" w14:textId="5EE65FE8" w:rsidR="002621D5" w:rsidRDefault="002621D5" w:rsidP="003D1BCA">
      <w:pPr>
        <w:rPr>
          <w:rFonts w:ascii="Arial" w:hAnsi="Arial" w:cs="Arial"/>
        </w:rPr>
      </w:pPr>
    </w:p>
    <w:p w14:paraId="475BF598" w14:textId="5F68AF52" w:rsidR="00AF4FA9" w:rsidRDefault="00AF4FA9" w:rsidP="003D1BCA">
      <w:pPr>
        <w:rPr>
          <w:rFonts w:ascii="Arial" w:hAnsi="Arial" w:cs="Arial"/>
        </w:rPr>
      </w:pPr>
    </w:p>
    <w:p w14:paraId="221327E1" w14:textId="32FEE115" w:rsidR="00AF4FA9" w:rsidRDefault="00AF4FA9" w:rsidP="003D1BCA">
      <w:pPr>
        <w:rPr>
          <w:rFonts w:ascii="Arial" w:hAnsi="Arial" w:cs="Arial"/>
        </w:rPr>
      </w:pPr>
    </w:p>
    <w:p w14:paraId="5CF34A4A" w14:textId="5F4923FB" w:rsidR="00AF4FA9" w:rsidRDefault="00AF4FA9" w:rsidP="003D1BCA">
      <w:pPr>
        <w:rPr>
          <w:rFonts w:ascii="Arial" w:hAnsi="Arial" w:cs="Arial"/>
        </w:rPr>
      </w:pPr>
      <w:r>
        <w:rPr>
          <w:noProof/>
        </w:rPr>
        <mc:AlternateContent>
          <mc:Choice Requires="wps">
            <w:drawing>
              <wp:anchor distT="0" distB="0" distL="114300" distR="114300" simplePos="0" relativeHeight="251671552" behindDoc="0" locked="0" layoutInCell="1" allowOverlap="1" wp14:anchorId="1760A55D" wp14:editId="68CBB145">
                <wp:simplePos x="0" y="0"/>
                <wp:positionH relativeFrom="column">
                  <wp:posOffset>2246948</wp:posOffset>
                </wp:positionH>
                <wp:positionV relativeFrom="paragraph">
                  <wp:posOffset>243205</wp:posOffset>
                </wp:positionV>
                <wp:extent cx="2057400" cy="247650"/>
                <wp:effectExtent l="0" t="0" r="19050" b="19050"/>
                <wp:wrapNone/>
                <wp:docPr id="1080686767" name="Text Box 10"/>
                <wp:cNvGraphicFramePr/>
                <a:graphic xmlns:a="http://schemas.openxmlformats.org/drawingml/2006/main">
                  <a:graphicData uri="http://schemas.microsoft.com/office/word/2010/wordprocessingShape">
                    <wps:wsp>
                      <wps:cNvSpPr txBox="1"/>
                      <wps:spPr>
                        <a:xfrm>
                          <a:off x="0" y="0"/>
                          <a:ext cx="2057400" cy="247650"/>
                        </a:xfrm>
                        <a:prstGeom prst="rect">
                          <a:avLst/>
                        </a:prstGeom>
                        <a:solidFill>
                          <a:schemeClr val="lt1"/>
                        </a:solidFill>
                        <a:ln w="6350">
                          <a:solidFill>
                            <a:prstClr val="black"/>
                          </a:solidFill>
                        </a:ln>
                      </wps:spPr>
                      <wps:txbx>
                        <w:txbxContent>
                          <w:p w14:paraId="13CBBCCD" w14:textId="712EB5A7" w:rsidR="0015151B" w:rsidRDefault="00070CAF" w:rsidP="00070CAF">
                            <w:pPr>
                              <w:jc w:val="center"/>
                            </w:pPr>
                            <w:r>
                              <w:t>(Warwickhouse,2025)</w:t>
                            </w:r>
                          </w:p>
                          <w:p w14:paraId="7199F507" w14:textId="77777777" w:rsidR="002621D5" w:rsidRDefault="002621D5" w:rsidP="00070CAF">
                            <w:pPr>
                              <w:jc w:val="center"/>
                            </w:pPr>
                          </w:p>
                          <w:p w14:paraId="32FCAB03" w14:textId="77777777" w:rsidR="002621D5" w:rsidRDefault="002621D5" w:rsidP="00070CA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60A55D" id="Text Box 10" o:spid="_x0000_s1032" type="#_x0000_t202" style="position:absolute;margin-left:176.95pt;margin-top:19.15pt;width:162pt;height:19.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" fillcolor="white [3201]" strokeweight=".5pt">
                <v:textbox>
                  <w:txbxContent>
                    <w:p w14:paraId="13CBBCCD" w14:textId="712EB5A7" w:rsidR="0015151B" w:rsidRDefault="00070CAF" w:rsidP="00070CAF">
                      <w:pPr>
                        <w:jc w:val="center"/>
                      </w:pPr>
                      <w:r>
                        <w:t>(Warwickhouse,2025)</w:t>
                      </w:r>
                    </w:p>
                    <w:p w14:paraId="7199F507" w14:textId="77777777" w:rsidR="002621D5" w:rsidRDefault="002621D5" w:rsidP="00070CAF">
                      <w:pPr>
                        <w:jc w:val="center"/>
                      </w:pPr>
                    </w:p>
                    <w:p w14:paraId="32FCAB03" w14:textId="77777777" w:rsidR="002621D5" w:rsidRDefault="002621D5" w:rsidP="00070CAF">
                      <w:pPr>
                        <w:jc w:val="center"/>
                      </w:pPr>
                    </w:p>
                  </w:txbxContent>
                </v:textbox>
              </v:shape>
            </w:pict>
          </mc:Fallback>
        </mc:AlternateContent>
      </w:r>
    </w:p>
    <w:p w14:paraId="504147F2" w14:textId="10723FC8" w:rsidR="00AF4FA9" w:rsidRDefault="00AF4FA9" w:rsidP="003D1BCA">
      <w:pPr>
        <w:rPr>
          <w:rFonts w:ascii="Arial" w:hAnsi="Arial" w:cs="Arial"/>
        </w:rPr>
      </w:pPr>
    </w:p>
    <w:p w14:paraId="756AF53A" w14:textId="4F9808B6" w:rsidR="00AF4FA9" w:rsidRDefault="00AF4FA9" w:rsidP="003D1BCA">
      <w:pPr>
        <w:rPr>
          <w:rFonts w:ascii="Arial" w:hAnsi="Arial" w:cs="Arial"/>
        </w:rPr>
      </w:pPr>
    </w:p>
    <w:p w14:paraId="4BB1DF57" w14:textId="72512B46" w:rsidR="001649E4" w:rsidRDefault="00411BD9" w:rsidP="00E30C4A">
      <w:pPr>
        <w:spacing w:line="360" w:lineRule="auto"/>
        <w:jc w:val="both"/>
        <w:rPr>
          <w:rFonts w:ascii="Arial" w:hAnsi="Arial" w:cs="Arial"/>
        </w:rPr>
      </w:pPr>
      <w:r>
        <w:rPr>
          <w:rFonts w:ascii="Arial" w:hAnsi="Arial" w:cs="Arial"/>
        </w:rPr>
        <w:t xml:space="preserve">There </w:t>
      </w:r>
      <w:r w:rsidR="00EA34C3">
        <w:rPr>
          <w:rFonts w:ascii="Arial" w:hAnsi="Arial" w:cs="Arial"/>
        </w:rPr>
        <w:t>is</w:t>
      </w:r>
      <w:r>
        <w:rPr>
          <w:rFonts w:ascii="Arial" w:hAnsi="Arial" w:cs="Arial"/>
        </w:rPr>
        <w:t xml:space="preserve"> </w:t>
      </w:r>
      <w:r w:rsidR="00EA34C3">
        <w:rPr>
          <w:rFonts w:ascii="Arial" w:hAnsi="Arial" w:cs="Arial"/>
        </w:rPr>
        <w:t>much evidence</w:t>
      </w:r>
      <w:r>
        <w:rPr>
          <w:rFonts w:ascii="Arial" w:hAnsi="Arial" w:cs="Arial"/>
        </w:rPr>
        <w:t xml:space="preserve"> </w:t>
      </w:r>
      <w:r w:rsidR="002D0D38">
        <w:rPr>
          <w:rFonts w:ascii="Arial" w:hAnsi="Arial" w:cs="Arial"/>
        </w:rPr>
        <w:t xml:space="preserve">of </w:t>
      </w:r>
      <w:r>
        <w:rPr>
          <w:rFonts w:ascii="Arial" w:hAnsi="Arial" w:cs="Arial"/>
        </w:rPr>
        <w:t xml:space="preserve">how </w:t>
      </w:r>
      <w:r w:rsidR="00EA34C3">
        <w:rPr>
          <w:rFonts w:ascii="Arial" w:hAnsi="Arial" w:cs="Arial"/>
        </w:rPr>
        <w:t xml:space="preserve">the </w:t>
      </w:r>
      <w:r>
        <w:rPr>
          <w:rFonts w:ascii="Arial" w:hAnsi="Arial" w:cs="Arial"/>
        </w:rPr>
        <w:t xml:space="preserve">NHS app </w:t>
      </w:r>
      <w:r w:rsidR="00EA34C3">
        <w:rPr>
          <w:rFonts w:ascii="Arial" w:hAnsi="Arial" w:cs="Arial"/>
        </w:rPr>
        <w:t>makes</w:t>
      </w:r>
      <w:r>
        <w:rPr>
          <w:rFonts w:ascii="Arial" w:hAnsi="Arial" w:cs="Arial"/>
        </w:rPr>
        <w:t xml:space="preserve"> easier both </w:t>
      </w:r>
      <w:r w:rsidR="00EA34C3">
        <w:rPr>
          <w:rFonts w:ascii="Arial" w:hAnsi="Arial" w:cs="Arial"/>
        </w:rPr>
        <w:t>patient's</w:t>
      </w:r>
      <w:r>
        <w:rPr>
          <w:rFonts w:ascii="Arial" w:hAnsi="Arial" w:cs="Arial"/>
        </w:rPr>
        <w:t xml:space="preserve"> and health care </w:t>
      </w:r>
      <w:r w:rsidR="00EA34C3">
        <w:rPr>
          <w:rFonts w:ascii="Arial" w:hAnsi="Arial" w:cs="Arial"/>
        </w:rPr>
        <w:t>provider's</w:t>
      </w:r>
      <w:r>
        <w:rPr>
          <w:rFonts w:ascii="Arial" w:hAnsi="Arial" w:cs="Arial"/>
        </w:rPr>
        <w:t xml:space="preserve"> lives </w:t>
      </w:r>
      <w:r w:rsidR="00EA34C3">
        <w:rPr>
          <w:rFonts w:ascii="Arial" w:hAnsi="Arial" w:cs="Arial"/>
        </w:rPr>
        <w:t>through</w:t>
      </w:r>
      <w:r>
        <w:rPr>
          <w:rFonts w:ascii="Arial" w:hAnsi="Arial" w:cs="Arial"/>
        </w:rPr>
        <w:t xml:space="preserve"> </w:t>
      </w:r>
      <w:r w:rsidR="006D5B86">
        <w:rPr>
          <w:rFonts w:ascii="Arial" w:hAnsi="Arial" w:cs="Arial"/>
        </w:rPr>
        <w:t xml:space="preserve">the many options it can provide for the users </w:t>
      </w:r>
      <w:r w:rsidR="00DF0F91">
        <w:rPr>
          <w:rFonts w:ascii="Arial" w:hAnsi="Arial" w:cs="Arial"/>
        </w:rPr>
        <w:t xml:space="preserve">and </w:t>
      </w:r>
      <w:r w:rsidR="006D5B86" w:rsidRPr="008D688A">
        <w:rPr>
          <w:rFonts w:ascii="Arial" w:hAnsi="Arial" w:cs="Arial"/>
          <w:color w:val="D86DCB" w:themeColor="accent5" w:themeTint="99"/>
        </w:rPr>
        <w:t>th</w:t>
      </w:r>
      <w:r w:rsidR="00DF0F91" w:rsidRPr="008D688A">
        <w:rPr>
          <w:rFonts w:ascii="Arial" w:hAnsi="Arial" w:cs="Arial"/>
          <w:color w:val="D86DCB" w:themeColor="accent5" w:themeTint="99"/>
        </w:rPr>
        <w:t>is</w:t>
      </w:r>
      <w:r w:rsidR="006D5B86" w:rsidRPr="008D688A">
        <w:rPr>
          <w:rFonts w:ascii="Arial" w:hAnsi="Arial" w:cs="Arial"/>
          <w:color w:val="D86DCB" w:themeColor="accent5" w:themeTint="99"/>
        </w:rPr>
        <w:t xml:space="preserve"> video made by the NHS </w:t>
      </w:r>
      <w:r w:rsidR="00EA34C3" w:rsidRPr="008D688A">
        <w:rPr>
          <w:rFonts w:ascii="Arial" w:hAnsi="Arial" w:cs="Arial"/>
          <w:color w:val="D86DCB" w:themeColor="accent5" w:themeTint="99"/>
        </w:rPr>
        <w:t>and available on YouTube introduces</w:t>
      </w:r>
      <w:r w:rsidR="006D5B86" w:rsidRPr="008D688A">
        <w:rPr>
          <w:rFonts w:ascii="Arial" w:hAnsi="Arial" w:cs="Arial"/>
          <w:color w:val="D86DCB" w:themeColor="accent5" w:themeTint="99"/>
        </w:rPr>
        <w:t xml:space="preserve"> all the benefits</w:t>
      </w:r>
      <w:r w:rsidR="00F144E6" w:rsidRPr="008D688A">
        <w:rPr>
          <w:rFonts w:ascii="Arial" w:hAnsi="Arial" w:cs="Arial"/>
          <w:color w:val="D86DCB" w:themeColor="accent5" w:themeTint="99"/>
        </w:rPr>
        <w:t xml:space="preserve"> it provides</w:t>
      </w:r>
      <w:r w:rsidR="00F144E6">
        <w:rPr>
          <w:rFonts w:ascii="Arial" w:hAnsi="Arial" w:cs="Arial"/>
        </w:rPr>
        <w:t>:</w:t>
      </w:r>
    </w:p>
    <w:p w14:paraId="5B2F7D95" w14:textId="199F03BD" w:rsidR="00EA34C3" w:rsidRDefault="00EA34C3" w:rsidP="00E30C4A">
      <w:pPr>
        <w:spacing w:line="360" w:lineRule="auto"/>
        <w:jc w:val="both"/>
        <w:rPr>
          <w:rFonts w:ascii="Arial" w:hAnsi="Arial" w:cs="Arial"/>
        </w:rPr>
      </w:pPr>
      <w:hyperlink r:id="rId15" w:history="1">
        <w:r w:rsidRPr="00E654A7">
          <w:rPr>
            <w:rStyle w:val="Hyperlink"/>
            <w:rFonts w:ascii="Arial" w:hAnsi="Arial" w:cs="Arial"/>
          </w:rPr>
          <w:t>https://www.youtube.com/watch?v=I-ublmf5wJs&amp;ab_channel=NHSEnglandDigital</w:t>
        </w:r>
      </w:hyperlink>
      <w:r>
        <w:rPr>
          <w:rFonts w:ascii="Arial" w:hAnsi="Arial" w:cs="Arial"/>
        </w:rPr>
        <w:t xml:space="preserve"> </w:t>
      </w:r>
    </w:p>
    <w:p w14:paraId="1DFBDAB5" w14:textId="58BCA801" w:rsidR="00166ACE" w:rsidRPr="00F83B5C" w:rsidRDefault="0090183F" w:rsidP="0059716B">
      <w:pPr>
        <w:pStyle w:val="Heading2"/>
        <w:rPr>
          <w:rFonts w:ascii="Arial" w:hAnsi="Arial" w:cs="Arial"/>
          <w:color w:val="00B0F0"/>
          <w:sz w:val="28"/>
          <w:szCs w:val="28"/>
        </w:rPr>
      </w:pPr>
      <w:bookmarkStart w:id="4" w:name="_Toc193729098"/>
      <w:r w:rsidRPr="00F83B5C">
        <w:rPr>
          <w:rFonts w:ascii="Arial" w:hAnsi="Arial" w:cs="Arial"/>
          <w:color w:val="00B0F0"/>
          <w:sz w:val="28"/>
          <w:szCs w:val="28"/>
        </w:rPr>
        <w:t>Advantages and Disadvantages of the NHS App</w:t>
      </w:r>
      <w:bookmarkEnd w:id="4"/>
    </w:p>
    <w:p w14:paraId="6683F4A5" w14:textId="77777777" w:rsidR="00DF7CB8" w:rsidRDefault="00295F7B" w:rsidP="005C2FE7">
      <w:pPr>
        <w:spacing w:line="360" w:lineRule="auto"/>
        <w:rPr>
          <w:rFonts w:ascii="Arial" w:hAnsi="Arial" w:cs="Arial"/>
        </w:rPr>
      </w:pPr>
      <w:r>
        <w:rPr>
          <w:rFonts w:ascii="Arial" w:hAnsi="Arial" w:cs="Arial"/>
        </w:rPr>
        <w:t xml:space="preserve">There </w:t>
      </w:r>
      <w:r w:rsidR="00A2019B">
        <w:rPr>
          <w:rFonts w:ascii="Arial" w:hAnsi="Arial" w:cs="Arial"/>
        </w:rPr>
        <w:t>is</w:t>
      </w:r>
      <w:r>
        <w:rPr>
          <w:rFonts w:ascii="Arial" w:hAnsi="Arial" w:cs="Arial"/>
        </w:rPr>
        <w:t xml:space="preserve"> a </w:t>
      </w:r>
      <w:r w:rsidRPr="008D688A">
        <w:rPr>
          <w:rFonts w:ascii="Arial" w:hAnsi="Arial" w:cs="Arial"/>
          <w:color w:val="FF0000"/>
        </w:rPr>
        <w:t xml:space="preserve">growing need </w:t>
      </w:r>
      <w:r w:rsidR="00A2019B" w:rsidRPr="008D688A">
        <w:rPr>
          <w:rFonts w:ascii="Arial" w:hAnsi="Arial" w:cs="Arial"/>
          <w:color w:val="FF0000"/>
        </w:rPr>
        <w:t>for</w:t>
      </w:r>
      <w:r w:rsidRPr="008D688A">
        <w:rPr>
          <w:rFonts w:ascii="Arial" w:hAnsi="Arial" w:cs="Arial"/>
          <w:color w:val="FF0000"/>
        </w:rPr>
        <w:t xml:space="preserve"> health care services which </w:t>
      </w:r>
      <w:r w:rsidR="00166ACE" w:rsidRPr="008D688A">
        <w:rPr>
          <w:rFonts w:ascii="Arial" w:hAnsi="Arial" w:cs="Arial"/>
          <w:color w:val="FF0000"/>
        </w:rPr>
        <w:t>puts</w:t>
      </w:r>
      <w:r w:rsidRPr="008D688A">
        <w:rPr>
          <w:rFonts w:ascii="Arial" w:hAnsi="Arial" w:cs="Arial"/>
          <w:color w:val="FF0000"/>
        </w:rPr>
        <w:t xml:space="preserve"> a big pressure </w:t>
      </w:r>
      <w:r w:rsidR="0063641F" w:rsidRPr="008D688A">
        <w:rPr>
          <w:rFonts w:ascii="Arial" w:hAnsi="Arial" w:cs="Arial"/>
          <w:color w:val="FF0000"/>
        </w:rPr>
        <w:t>on</w:t>
      </w:r>
      <w:r w:rsidRPr="008D688A">
        <w:rPr>
          <w:rFonts w:ascii="Arial" w:hAnsi="Arial" w:cs="Arial"/>
          <w:color w:val="FF0000"/>
        </w:rPr>
        <w:t xml:space="preserve"> providers</w:t>
      </w:r>
      <w:r>
        <w:rPr>
          <w:rFonts w:ascii="Arial" w:hAnsi="Arial" w:cs="Arial"/>
        </w:rPr>
        <w:t xml:space="preserve"> and digital technologies such as </w:t>
      </w:r>
      <w:r w:rsidR="00AE090E">
        <w:rPr>
          <w:rFonts w:ascii="Arial" w:hAnsi="Arial" w:cs="Arial"/>
        </w:rPr>
        <w:t xml:space="preserve">the NHS App aim so to provide easy quick access for both patients and </w:t>
      </w:r>
      <w:r w:rsidR="00A64E06">
        <w:rPr>
          <w:rFonts w:ascii="Arial" w:hAnsi="Arial" w:cs="Arial"/>
        </w:rPr>
        <w:t xml:space="preserve">health care services </w:t>
      </w:r>
      <w:r w:rsidR="00870ECB">
        <w:rPr>
          <w:rFonts w:ascii="Arial" w:hAnsi="Arial" w:cs="Arial"/>
        </w:rPr>
        <w:t xml:space="preserve">which </w:t>
      </w:r>
      <w:r w:rsidR="00F86D10">
        <w:rPr>
          <w:rFonts w:ascii="Arial" w:hAnsi="Arial" w:cs="Arial"/>
        </w:rPr>
        <w:t xml:space="preserve">positively </w:t>
      </w:r>
      <w:r w:rsidR="00A2019B">
        <w:rPr>
          <w:rFonts w:ascii="Arial" w:hAnsi="Arial" w:cs="Arial"/>
        </w:rPr>
        <w:t>affects</w:t>
      </w:r>
      <w:r w:rsidR="00F86D10">
        <w:rPr>
          <w:rFonts w:ascii="Arial" w:hAnsi="Arial" w:cs="Arial"/>
        </w:rPr>
        <w:t xml:space="preserve"> </w:t>
      </w:r>
      <w:r w:rsidR="00A2019B">
        <w:rPr>
          <w:rFonts w:ascii="Arial" w:hAnsi="Arial" w:cs="Arial"/>
        </w:rPr>
        <w:t>people’s</w:t>
      </w:r>
      <w:r w:rsidR="00F86D10">
        <w:rPr>
          <w:rFonts w:ascii="Arial" w:hAnsi="Arial" w:cs="Arial"/>
        </w:rPr>
        <w:t xml:space="preserve"> lives however, </w:t>
      </w:r>
      <w:r w:rsidR="00B5528C">
        <w:rPr>
          <w:rFonts w:ascii="Arial" w:hAnsi="Arial" w:cs="Arial"/>
        </w:rPr>
        <w:t xml:space="preserve">digital </w:t>
      </w:r>
      <w:r w:rsidR="00A2019B">
        <w:rPr>
          <w:rFonts w:ascii="Arial" w:hAnsi="Arial" w:cs="Arial"/>
        </w:rPr>
        <w:t>technologies</w:t>
      </w:r>
      <w:r w:rsidR="00B5528C">
        <w:rPr>
          <w:rFonts w:ascii="Arial" w:hAnsi="Arial" w:cs="Arial"/>
        </w:rPr>
        <w:t xml:space="preserve"> are rapidly evolving </w:t>
      </w:r>
      <w:r w:rsidR="00FD4527">
        <w:rPr>
          <w:rFonts w:ascii="Arial" w:hAnsi="Arial" w:cs="Arial"/>
        </w:rPr>
        <w:t>and it became available everywhere in healthcare too</w:t>
      </w:r>
      <w:r w:rsidR="00962827">
        <w:rPr>
          <w:rFonts w:ascii="Arial" w:hAnsi="Arial" w:cs="Arial"/>
        </w:rPr>
        <w:t xml:space="preserve"> it brings new complexities and concerns </w:t>
      </w:r>
      <w:r w:rsidR="006C64F7">
        <w:rPr>
          <w:rFonts w:ascii="Arial" w:hAnsi="Arial" w:cs="Arial"/>
        </w:rPr>
        <w:t>such as keeping private s</w:t>
      </w:r>
      <w:r w:rsidR="005A4E5A">
        <w:rPr>
          <w:rFonts w:ascii="Arial" w:hAnsi="Arial" w:cs="Arial"/>
        </w:rPr>
        <w:t>afe and</w:t>
      </w:r>
      <w:r w:rsidR="00962827">
        <w:rPr>
          <w:rFonts w:ascii="Arial" w:hAnsi="Arial" w:cs="Arial"/>
        </w:rPr>
        <w:t xml:space="preserve"> increased the need</w:t>
      </w:r>
    </w:p>
    <w:p w14:paraId="6B3DBE4C" w14:textId="119BB838" w:rsidR="00DF7CB8" w:rsidRDefault="00962827" w:rsidP="005C2FE7">
      <w:pPr>
        <w:spacing w:line="360" w:lineRule="auto"/>
        <w:rPr>
          <w:rFonts w:ascii="Arial" w:hAnsi="Arial" w:cs="Arial"/>
        </w:rPr>
      </w:pPr>
      <w:r>
        <w:rPr>
          <w:rFonts w:ascii="Arial" w:hAnsi="Arial" w:cs="Arial"/>
        </w:rPr>
        <w:lastRenderedPageBreak/>
        <w:t xml:space="preserve">for </w:t>
      </w:r>
      <w:r w:rsidR="00A2019B">
        <w:rPr>
          <w:rFonts w:ascii="Arial" w:hAnsi="Arial" w:cs="Arial"/>
        </w:rPr>
        <w:t>training</w:t>
      </w:r>
      <w:r>
        <w:rPr>
          <w:rFonts w:ascii="Arial" w:hAnsi="Arial" w:cs="Arial"/>
        </w:rPr>
        <w:t xml:space="preserve"> </w:t>
      </w:r>
      <w:r w:rsidR="00C546E5">
        <w:rPr>
          <w:rFonts w:ascii="Arial" w:hAnsi="Arial" w:cs="Arial"/>
        </w:rPr>
        <w:t xml:space="preserve">and it could cause issues with patients too especially in older </w:t>
      </w:r>
      <w:r w:rsidR="00A2019B">
        <w:rPr>
          <w:rFonts w:ascii="Arial" w:hAnsi="Arial" w:cs="Arial"/>
        </w:rPr>
        <w:t xml:space="preserve">generations (Neve </w:t>
      </w:r>
      <w:r w:rsidR="00DF7CB8">
        <w:rPr>
          <w:rFonts w:ascii="Arial" w:hAnsi="Arial" w:cs="Arial"/>
          <w:noProof/>
        </w:rPr>
        <w:drawing>
          <wp:anchor distT="0" distB="0" distL="114300" distR="114300" simplePos="0" relativeHeight="251672576" behindDoc="0" locked="0" layoutInCell="1" allowOverlap="1" wp14:anchorId="5B1FF825" wp14:editId="1BA7A1DD">
            <wp:simplePos x="0" y="0"/>
            <wp:positionH relativeFrom="margin">
              <wp:posOffset>71120</wp:posOffset>
            </wp:positionH>
            <wp:positionV relativeFrom="paragraph">
              <wp:posOffset>430847</wp:posOffset>
            </wp:positionV>
            <wp:extent cx="3362325" cy="1609725"/>
            <wp:effectExtent l="0" t="0" r="9525" b="9525"/>
            <wp:wrapNone/>
            <wp:docPr id="108787435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62325" cy="1609725"/>
                    </a:xfrm>
                    <a:prstGeom prst="rect">
                      <a:avLst/>
                    </a:prstGeom>
                    <a:noFill/>
                  </pic:spPr>
                </pic:pic>
              </a:graphicData>
            </a:graphic>
            <wp14:sizeRelH relativeFrom="margin">
              <wp14:pctWidth>0</wp14:pctWidth>
            </wp14:sizeRelH>
            <wp14:sizeRelV relativeFrom="margin">
              <wp14:pctHeight>0</wp14:pctHeight>
            </wp14:sizeRelV>
          </wp:anchor>
        </w:drawing>
      </w:r>
      <w:r w:rsidR="00A2019B">
        <w:rPr>
          <w:rFonts w:ascii="Arial" w:hAnsi="Arial" w:cs="Arial"/>
        </w:rPr>
        <w:t>et. al,2020).</w:t>
      </w:r>
    </w:p>
    <w:p w14:paraId="1C8E10D8" w14:textId="0A9E9FF3" w:rsidR="008052CE" w:rsidRDefault="00DF7CB8" w:rsidP="00E30C4A">
      <w:pPr>
        <w:spacing w:line="360" w:lineRule="auto"/>
        <w:jc w:val="both"/>
        <w:rPr>
          <w:rFonts w:ascii="Arial" w:hAnsi="Arial" w:cs="Arial"/>
        </w:rPr>
      </w:pPr>
      <w:r>
        <w:rPr>
          <w:rFonts w:ascii="Arial" w:hAnsi="Arial" w:cs="Arial"/>
          <w:noProof/>
        </w:rPr>
        <w:drawing>
          <wp:anchor distT="0" distB="0" distL="114300" distR="114300" simplePos="0" relativeHeight="251674624" behindDoc="0" locked="0" layoutInCell="1" allowOverlap="1" wp14:anchorId="5BE820A2" wp14:editId="01B4DBCF">
            <wp:simplePos x="0" y="0"/>
            <wp:positionH relativeFrom="column">
              <wp:posOffset>3852545</wp:posOffset>
            </wp:positionH>
            <wp:positionV relativeFrom="paragraph">
              <wp:posOffset>103822</wp:posOffset>
            </wp:positionV>
            <wp:extent cx="2049780" cy="1366520"/>
            <wp:effectExtent l="0" t="0" r="7620" b="5080"/>
            <wp:wrapNone/>
            <wp:docPr id="15019059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49780" cy="1366520"/>
                    </a:xfrm>
                    <a:prstGeom prst="rect">
                      <a:avLst/>
                    </a:prstGeom>
                    <a:noFill/>
                  </pic:spPr>
                </pic:pic>
              </a:graphicData>
            </a:graphic>
          </wp:anchor>
        </w:drawing>
      </w:r>
    </w:p>
    <w:p w14:paraId="6BC3AC4E" w14:textId="3E8D3E97" w:rsidR="008052CE" w:rsidRDefault="00AA7178" w:rsidP="00E30C4A">
      <w:pPr>
        <w:spacing w:line="360" w:lineRule="auto"/>
        <w:jc w:val="both"/>
        <w:rPr>
          <w:rFonts w:ascii="Arial" w:hAnsi="Arial" w:cs="Arial"/>
        </w:rPr>
      </w:pPr>
      <w:r>
        <w:rPr>
          <w:rFonts w:ascii="Arial" w:hAnsi="Arial" w:cs="Arial"/>
        </w:rPr>
        <w:t xml:space="preserve">                                                                                                  </w:t>
      </w:r>
    </w:p>
    <w:p w14:paraId="03C04A60" w14:textId="6A66AF90" w:rsidR="00E30C4A" w:rsidRDefault="00486996" w:rsidP="003D1BCA">
      <w:pPr>
        <w:rPr>
          <w:rFonts w:ascii="Arial" w:hAnsi="Arial" w:cs="Arial"/>
        </w:rPr>
      </w:pPr>
      <w:r>
        <w:rPr>
          <w:rFonts w:ascii="Arial" w:hAnsi="Arial" w:cs="Arial"/>
          <w:noProof/>
        </w:rPr>
        <mc:AlternateContent>
          <mc:Choice Requires="wps">
            <w:drawing>
              <wp:anchor distT="0" distB="0" distL="114300" distR="114300" simplePos="0" relativeHeight="251673600" behindDoc="0" locked="0" layoutInCell="1" allowOverlap="1" wp14:anchorId="7167970B" wp14:editId="514D3E47">
                <wp:simplePos x="0" y="0"/>
                <wp:positionH relativeFrom="column">
                  <wp:posOffset>1409065</wp:posOffset>
                </wp:positionH>
                <wp:positionV relativeFrom="paragraph">
                  <wp:posOffset>848995</wp:posOffset>
                </wp:positionV>
                <wp:extent cx="942975" cy="252413"/>
                <wp:effectExtent l="0" t="0" r="28575" b="14605"/>
                <wp:wrapNone/>
                <wp:docPr id="1219006639" name="Text Box 12"/>
                <wp:cNvGraphicFramePr/>
                <a:graphic xmlns:a="http://schemas.openxmlformats.org/drawingml/2006/main">
                  <a:graphicData uri="http://schemas.microsoft.com/office/word/2010/wordprocessingShape">
                    <wps:wsp>
                      <wps:cNvSpPr txBox="1"/>
                      <wps:spPr>
                        <a:xfrm>
                          <a:off x="0" y="0"/>
                          <a:ext cx="942975" cy="252413"/>
                        </a:xfrm>
                        <a:prstGeom prst="rect">
                          <a:avLst/>
                        </a:prstGeom>
                        <a:solidFill>
                          <a:schemeClr val="lt1"/>
                        </a:solidFill>
                        <a:ln w="6350">
                          <a:solidFill>
                            <a:prstClr val="black"/>
                          </a:solidFill>
                        </a:ln>
                      </wps:spPr>
                      <wps:txbx>
                        <w:txbxContent>
                          <w:p w14:paraId="49B320A0" w14:textId="0A9C9A6B" w:rsidR="00123BC7" w:rsidRDefault="00123BC7">
                            <w:r>
                              <w:t>(NIHR,2022)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67970B" id="Text Box 12" o:spid="_x0000_s1033" type="#_x0000_t202" style="position:absolute;margin-left:110.95pt;margin-top:66.85pt;width:74.25pt;height:19.9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" fillcolor="white [3201]" strokeweight=".5pt">
                <v:textbox>
                  <w:txbxContent>
                    <w:p w14:paraId="49B320A0" w14:textId="0A9C9A6B" w:rsidR="00123BC7" w:rsidRDefault="00123BC7">
                      <w:r>
                        <w:t>(NIHR,2022)</w:t>
                      </w:r>
                    </w:p>
                  </w:txbxContent>
                </v:textbox>
              </v:shape>
            </w:pict>
          </mc:Fallback>
        </mc:AlternateContent>
      </w:r>
    </w:p>
    <w:p w14:paraId="179DA8B3" w14:textId="7F008780" w:rsidR="00E30C4A" w:rsidRDefault="00E30C4A" w:rsidP="003D1BCA">
      <w:pPr>
        <w:rPr>
          <w:rFonts w:ascii="Arial" w:hAnsi="Arial" w:cs="Arial"/>
        </w:rPr>
      </w:pPr>
    </w:p>
    <w:p w14:paraId="00DD5FC5" w14:textId="006A0B92" w:rsidR="00DF7CB8" w:rsidRDefault="00DF7CB8" w:rsidP="003D1BCA">
      <w:pPr>
        <w:rPr>
          <w:rFonts w:ascii="Arial" w:hAnsi="Arial" w:cs="Arial"/>
          <w:color w:val="4C94D8" w:themeColor="text2" w:themeTint="80"/>
          <w:sz w:val="28"/>
          <w:szCs w:val="28"/>
        </w:rPr>
      </w:pPr>
      <w:r>
        <w:rPr>
          <w:rFonts w:ascii="Arial" w:hAnsi="Arial" w:cs="Arial"/>
          <w:noProof/>
        </w:rPr>
        <mc:AlternateContent>
          <mc:Choice Requires="wps">
            <w:drawing>
              <wp:anchor distT="0" distB="0" distL="114300" distR="114300" simplePos="0" relativeHeight="251675648" behindDoc="0" locked="0" layoutInCell="1" allowOverlap="1" wp14:anchorId="4EBC6862" wp14:editId="6DB28A4F">
                <wp:simplePos x="0" y="0"/>
                <wp:positionH relativeFrom="column">
                  <wp:posOffset>4643438</wp:posOffset>
                </wp:positionH>
                <wp:positionV relativeFrom="paragraph">
                  <wp:posOffset>270510</wp:posOffset>
                </wp:positionV>
                <wp:extent cx="957263" cy="304800"/>
                <wp:effectExtent l="0" t="0" r="14605" b="19050"/>
                <wp:wrapNone/>
                <wp:docPr id="1166683240" name="Text Box 14"/>
                <wp:cNvGraphicFramePr/>
                <a:graphic xmlns:a="http://schemas.openxmlformats.org/drawingml/2006/main">
                  <a:graphicData uri="http://schemas.microsoft.com/office/word/2010/wordprocessingShape">
                    <wps:wsp>
                      <wps:cNvSpPr txBox="1"/>
                      <wps:spPr>
                        <a:xfrm>
                          <a:off x="0" y="0"/>
                          <a:ext cx="957263" cy="304800"/>
                        </a:xfrm>
                        <a:prstGeom prst="rect">
                          <a:avLst/>
                        </a:prstGeom>
                        <a:solidFill>
                          <a:schemeClr val="lt1"/>
                        </a:solidFill>
                        <a:ln w="6350">
                          <a:solidFill>
                            <a:prstClr val="black"/>
                          </a:solidFill>
                        </a:ln>
                      </wps:spPr>
                      <wps:txbx>
                        <w:txbxContent>
                          <w:p w14:paraId="7EE7F73F" w14:textId="7248FCAC" w:rsidR="00AA7178" w:rsidRDefault="00AA7178">
                            <w:r>
                              <w:t>(NHS,2025)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BC6862" id="Text Box 14" o:spid="_x0000_s1034" type="#_x0000_t202" style="position:absolute;margin-left:365.65pt;margin-top:21.3pt;width:75.4pt;height:24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" fillcolor="white [3201]" strokeweight=".5pt">
                <v:textbox>
                  <w:txbxContent>
                    <w:p w14:paraId="7EE7F73F" w14:textId="7248FCAC" w:rsidR="00AA7178" w:rsidRDefault="00AA7178">
                      <w:r>
                        <w:t>(NHS,2025)</w:t>
                      </w:r>
                    </w:p>
                  </w:txbxContent>
                </v:textbox>
              </v:shape>
            </w:pict>
          </mc:Fallback>
        </mc:AlternateContent>
      </w:r>
    </w:p>
    <w:p w14:paraId="3DEFEB19" w14:textId="77777777" w:rsidR="00DF7CB8" w:rsidRDefault="00DF7CB8" w:rsidP="003D1BCA">
      <w:pPr>
        <w:rPr>
          <w:rFonts w:ascii="Arial" w:hAnsi="Arial" w:cs="Arial"/>
          <w:color w:val="4C94D8" w:themeColor="text2" w:themeTint="80"/>
          <w:sz w:val="28"/>
          <w:szCs w:val="28"/>
        </w:rPr>
      </w:pPr>
    </w:p>
    <w:p w14:paraId="1E7E6924" w14:textId="47AFCA47" w:rsidR="00AF4FA9" w:rsidRPr="00F83B5C" w:rsidRDefault="00192FDE" w:rsidP="0059716B">
      <w:pPr>
        <w:pStyle w:val="Heading2"/>
        <w:rPr>
          <w:rFonts w:ascii="Arial" w:hAnsi="Arial" w:cs="Arial"/>
          <w:color w:val="00B0F0"/>
          <w:sz w:val="28"/>
          <w:szCs w:val="28"/>
        </w:rPr>
      </w:pPr>
      <w:bookmarkStart w:id="5" w:name="_Toc193729099"/>
      <w:r w:rsidRPr="00F83B5C">
        <w:rPr>
          <w:rFonts w:ascii="Arial" w:hAnsi="Arial" w:cs="Arial"/>
          <w:color w:val="00B0F0"/>
          <w:sz w:val="28"/>
          <w:szCs w:val="28"/>
        </w:rPr>
        <w:t>How to</w:t>
      </w:r>
      <w:r w:rsidR="009C49C4" w:rsidRPr="00F83B5C">
        <w:rPr>
          <w:rFonts w:ascii="Arial" w:hAnsi="Arial" w:cs="Arial"/>
          <w:color w:val="00B0F0"/>
          <w:sz w:val="28"/>
          <w:szCs w:val="28"/>
        </w:rPr>
        <w:t xml:space="preserve"> solve disadvantages what steps can be taken</w:t>
      </w:r>
      <w:r w:rsidR="002D441C" w:rsidRPr="00F83B5C">
        <w:rPr>
          <w:rFonts w:ascii="Arial" w:hAnsi="Arial" w:cs="Arial"/>
          <w:color w:val="00B0F0"/>
          <w:sz w:val="28"/>
          <w:szCs w:val="28"/>
        </w:rPr>
        <w:t xml:space="preserve"> regarding the NHS App</w:t>
      </w:r>
      <w:r w:rsidR="009C49C4" w:rsidRPr="00F83B5C">
        <w:rPr>
          <w:rFonts w:ascii="Arial" w:hAnsi="Arial" w:cs="Arial"/>
          <w:color w:val="00B0F0"/>
          <w:sz w:val="28"/>
          <w:szCs w:val="28"/>
        </w:rPr>
        <w:t>?</w:t>
      </w:r>
      <w:bookmarkEnd w:id="5"/>
    </w:p>
    <w:p w14:paraId="7F6DCDCA" w14:textId="453FCF71" w:rsidR="00AB003C" w:rsidRDefault="00AB003C" w:rsidP="003D1BCA">
      <w:pPr>
        <w:rPr>
          <w:rFonts w:ascii="Arial" w:hAnsi="Arial" w:cs="Arial"/>
        </w:rPr>
      </w:pPr>
    </w:p>
    <w:p w14:paraId="62582BF5" w14:textId="72F91085" w:rsidR="002D441C" w:rsidRDefault="00AD3115" w:rsidP="00AB003C">
      <w:pPr>
        <w:spacing w:line="360" w:lineRule="auto"/>
        <w:jc w:val="both"/>
        <w:rPr>
          <w:rFonts w:ascii="Arial" w:hAnsi="Arial" w:cs="Arial"/>
        </w:rPr>
      </w:pPr>
      <w:r>
        <w:rPr>
          <w:rFonts w:ascii="Arial" w:hAnsi="Arial" w:cs="Arial"/>
        </w:rPr>
        <w:t>According to the NHS</w:t>
      </w:r>
      <w:r w:rsidR="00D24A62">
        <w:rPr>
          <w:rFonts w:ascii="Arial" w:hAnsi="Arial" w:cs="Arial"/>
        </w:rPr>
        <w:t>,</w:t>
      </w:r>
      <w:r>
        <w:rPr>
          <w:rFonts w:ascii="Arial" w:hAnsi="Arial" w:cs="Arial"/>
        </w:rPr>
        <w:t xml:space="preserve"> </w:t>
      </w:r>
      <w:r w:rsidR="00351D1F">
        <w:rPr>
          <w:rFonts w:ascii="Arial" w:hAnsi="Arial" w:cs="Arial"/>
        </w:rPr>
        <w:t xml:space="preserve">the </w:t>
      </w:r>
      <w:r w:rsidR="00351D1F" w:rsidRPr="008D688A">
        <w:rPr>
          <w:rFonts w:ascii="Arial" w:hAnsi="Arial" w:cs="Arial"/>
          <w:color w:val="FF0000"/>
        </w:rPr>
        <w:t>NHS Long Term Plan</w:t>
      </w:r>
      <w:r w:rsidR="00351D1F">
        <w:rPr>
          <w:rFonts w:ascii="Arial" w:hAnsi="Arial" w:cs="Arial"/>
        </w:rPr>
        <w:t xml:space="preserve"> aim is to solve health inequalities </w:t>
      </w:r>
      <w:r w:rsidR="008A590E">
        <w:rPr>
          <w:rFonts w:ascii="Arial" w:hAnsi="Arial" w:cs="Arial"/>
        </w:rPr>
        <w:t xml:space="preserve">and improve population </w:t>
      </w:r>
      <w:r w:rsidR="00D24A62">
        <w:rPr>
          <w:rFonts w:ascii="Arial" w:hAnsi="Arial" w:cs="Arial"/>
        </w:rPr>
        <w:t>health and</w:t>
      </w:r>
      <w:r w:rsidR="008A590E">
        <w:rPr>
          <w:rFonts w:ascii="Arial" w:hAnsi="Arial" w:cs="Arial"/>
        </w:rPr>
        <w:t xml:space="preserve"> it </w:t>
      </w:r>
      <w:r w:rsidR="00826FDC">
        <w:rPr>
          <w:rFonts w:ascii="Arial" w:hAnsi="Arial" w:cs="Arial"/>
        </w:rPr>
        <w:t>involves</w:t>
      </w:r>
      <w:r w:rsidR="008A590E">
        <w:rPr>
          <w:rFonts w:ascii="Arial" w:hAnsi="Arial" w:cs="Arial"/>
        </w:rPr>
        <w:t xml:space="preserve"> the improvement of their digital services the steps are the following:</w:t>
      </w:r>
    </w:p>
    <w:p w14:paraId="1742F790" w14:textId="1D779205" w:rsidR="00D24A62" w:rsidRPr="00AB003C" w:rsidRDefault="00E27D8D" w:rsidP="00AB003C">
      <w:pPr>
        <w:pStyle w:val="ListParagraph"/>
        <w:numPr>
          <w:ilvl w:val="0"/>
          <w:numId w:val="2"/>
        </w:numPr>
        <w:spacing w:line="360" w:lineRule="auto"/>
        <w:jc w:val="both"/>
        <w:rPr>
          <w:rFonts w:ascii="Arial" w:hAnsi="Arial" w:cs="Arial"/>
        </w:rPr>
      </w:pPr>
      <w:r w:rsidRPr="00AB003C">
        <w:rPr>
          <w:rFonts w:ascii="Arial" w:hAnsi="Arial" w:cs="Arial"/>
        </w:rPr>
        <w:t>W</w:t>
      </w:r>
      <w:r w:rsidR="0093064A" w:rsidRPr="00AB003C">
        <w:rPr>
          <w:rFonts w:ascii="Arial" w:hAnsi="Arial" w:cs="Arial"/>
        </w:rPr>
        <w:t>orking</w:t>
      </w:r>
      <w:r w:rsidRPr="00AB003C">
        <w:rPr>
          <w:rFonts w:ascii="Arial" w:hAnsi="Arial" w:cs="Arial"/>
        </w:rPr>
        <w:t xml:space="preserve"> on the digital exclusion because they want it to become available and usable for everybody</w:t>
      </w:r>
    </w:p>
    <w:p w14:paraId="46DDAABA" w14:textId="5419EFD3" w:rsidR="00E27D8D" w:rsidRPr="00AB003C" w:rsidRDefault="00180545" w:rsidP="00AB003C">
      <w:pPr>
        <w:pStyle w:val="ListParagraph"/>
        <w:numPr>
          <w:ilvl w:val="0"/>
          <w:numId w:val="2"/>
        </w:numPr>
        <w:spacing w:line="360" w:lineRule="auto"/>
        <w:jc w:val="both"/>
        <w:rPr>
          <w:rFonts w:ascii="Arial" w:hAnsi="Arial" w:cs="Arial"/>
        </w:rPr>
      </w:pPr>
      <w:r w:rsidRPr="00AB003C">
        <w:rPr>
          <w:rFonts w:ascii="Arial" w:hAnsi="Arial" w:cs="Arial"/>
        </w:rPr>
        <w:t>Ensuring that all data are kept safe and responding timely</w:t>
      </w:r>
      <w:r w:rsidR="00826FDC" w:rsidRPr="00AB003C">
        <w:rPr>
          <w:rFonts w:ascii="Arial" w:hAnsi="Arial" w:cs="Arial"/>
        </w:rPr>
        <w:t xml:space="preserve"> </w:t>
      </w:r>
      <w:r w:rsidR="00AB003C" w:rsidRPr="00AB003C">
        <w:rPr>
          <w:rFonts w:ascii="Arial" w:hAnsi="Arial" w:cs="Arial"/>
        </w:rPr>
        <w:t>to</w:t>
      </w:r>
      <w:r w:rsidR="00826FDC" w:rsidRPr="00AB003C">
        <w:rPr>
          <w:rFonts w:ascii="Arial" w:hAnsi="Arial" w:cs="Arial"/>
        </w:rPr>
        <w:t xml:space="preserve"> all enquires</w:t>
      </w:r>
    </w:p>
    <w:p w14:paraId="0501ABE8" w14:textId="51AE16EE" w:rsidR="00826FDC" w:rsidRPr="00AB003C" w:rsidRDefault="00826FDC" w:rsidP="00AB003C">
      <w:pPr>
        <w:pStyle w:val="ListParagraph"/>
        <w:numPr>
          <w:ilvl w:val="0"/>
          <w:numId w:val="2"/>
        </w:numPr>
        <w:spacing w:line="360" w:lineRule="auto"/>
        <w:jc w:val="both"/>
        <w:rPr>
          <w:rFonts w:ascii="Arial" w:hAnsi="Arial" w:cs="Arial"/>
        </w:rPr>
      </w:pPr>
      <w:r w:rsidRPr="00AB003C">
        <w:rPr>
          <w:rFonts w:ascii="Arial" w:hAnsi="Arial" w:cs="Arial"/>
        </w:rPr>
        <w:t>Accelerating preventative programmes by promoting them digitally</w:t>
      </w:r>
    </w:p>
    <w:p w14:paraId="1640DC16" w14:textId="66AAA2CF" w:rsidR="00826FDC" w:rsidRDefault="00826FDC" w:rsidP="00AB003C">
      <w:pPr>
        <w:pStyle w:val="ListParagraph"/>
        <w:numPr>
          <w:ilvl w:val="0"/>
          <w:numId w:val="2"/>
        </w:numPr>
        <w:spacing w:line="360" w:lineRule="auto"/>
        <w:jc w:val="both"/>
        <w:rPr>
          <w:rFonts w:ascii="Arial" w:hAnsi="Arial" w:cs="Arial"/>
        </w:rPr>
      </w:pPr>
      <w:r w:rsidRPr="00AB003C">
        <w:rPr>
          <w:rFonts w:ascii="Arial" w:hAnsi="Arial" w:cs="Arial"/>
        </w:rPr>
        <w:t xml:space="preserve">Strengthening </w:t>
      </w:r>
      <w:r w:rsidR="006A02CC" w:rsidRPr="00AB003C">
        <w:rPr>
          <w:rFonts w:ascii="Arial" w:hAnsi="Arial" w:cs="Arial"/>
        </w:rPr>
        <w:t xml:space="preserve">the </w:t>
      </w:r>
      <w:r w:rsidR="00AB003C">
        <w:rPr>
          <w:rFonts w:ascii="Arial" w:hAnsi="Arial" w:cs="Arial"/>
        </w:rPr>
        <w:t>leadership</w:t>
      </w:r>
      <w:r w:rsidR="006A02CC" w:rsidRPr="00AB003C">
        <w:rPr>
          <w:rFonts w:ascii="Arial" w:hAnsi="Arial" w:cs="Arial"/>
        </w:rPr>
        <w:t xml:space="preserve"> and </w:t>
      </w:r>
      <w:r w:rsidR="00AB003C" w:rsidRPr="00AB003C">
        <w:rPr>
          <w:rFonts w:ascii="Arial" w:hAnsi="Arial" w:cs="Arial"/>
        </w:rPr>
        <w:t>providing</w:t>
      </w:r>
      <w:r w:rsidR="006A02CC" w:rsidRPr="00AB003C">
        <w:rPr>
          <w:rFonts w:ascii="Arial" w:hAnsi="Arial" w:cs="Arial"/>
        </w:rPr>
        <w:t xml:space="preserve"> </w:t>
      </w:r>
      <w:r w:rsidR="00AB003C">
        <w:rPr>
          <w:rFonts w:ascii="Arial" w:hAnsi="Arial" w:cs="Arial"/>
        </w:rPr>
        <w:t>training</w:t>
      </w:r>
      <w:r w:rsidR="006A02CC" w:rsidRPr="00AB003C">
        <w:rPr>
          <w:rFonts w:ascii="Arial" w:hAnsi="Arial" w:cs="Arial"/>
        </w:rPr>
        <w:t xml:space="preserve"> for</w:t>
      </w:r>
      <w:r w:rsidR="00AB003C" w:rsidRPr="00AB003C">
        <w:rPr>
          <w:rFonts w:ascii="Arial" w:hAnsi="Arial" w:cs="Arial"/>
        </w:rPr>
        <w:t xml:space="preserve"> the workers for more effective service</w:t>
      </w:r>
      <w:r w:rsidR="00AB003C">
        <w:rPr>
          <w:rFonts w:ascii="Arial" w:hAnsi="Arial" w:cs="Arial"/>
        </w:rPr>
        <w:t xml:space="preserve"> (NHS,2025).</w:t>
      </w:r>
    </w:p>
    <w:p w14:paraId="2C546017" w14:textId="77777777" w:rsidR="00A51D3F" w:rsidRDefault="00A51D3F" w:rsidP="00A51D3F">
      <w:pPr>
        <w:pStyle w:val="ListParagraph"/>
        <w:spacing w:line="360" w:lineRule="auto"/>
        <w:jc w:val="both"/>
        <w:rPr>
          <w:rFonts w:ascii="Arial" w:hAnsi="Arial" w:cs="Arial"/>
        </w:rPr>
      </w:pPr>
    </w:p>
    <w:p w14:paraId="10623A23" w14:textId="77777777" w:rsidR="00A51D3F" w:rsidRDefault="00A51D3F" w:rsidP="00A51D3F">
      <w:pPr>
        <w:pStyle w:val="ListParagraph"/>
        <w:spacing w:line="360" w:lineRule="auto"/>
        <w:jc w:val="both"/>
        <w:rPr>
          <w:rFonts w:ascii="Arial" w:hAnsi="Arial" w:cs="Arial"/>
        </w:rPr>
      </w:pPr>
    </w:p>
    <w:p w14:paraId="4505FFFD" w14:textId="34D29F39" w:rsidR="00A51D3F" w:rsidRPr="00AB003C" w:rsidRDefault="00A51D3F" w:rsidP="00A51D3F">
      <w:pPr>
        <w:pStyle w:val="ListParagraph"/>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0F331591" wp14:editId="4DADB152">
                <wp:simplePos x="0" y="0"/>
                <wp:positionH relativeFrom="column">
                  <wp:posOffset>2466658</wp:posOffset>
                </wp:positionH>
                <wp:positionV relativeFrom="paragraph">
                  <wp:posOffset>2469832</wp:posOffset>
                </wp:positionV>
                <wp:extent cx="1433512" cy="328612"/>
                <wp:effectExtent l="0" t="0" r="14605" b="14605"/>
                <wp:wrapNone/>
                <wp:docPr id="66147105" name="Text Box 16"/>
                <wp:cNvGraphicFramePr/>
                <a:graphic xmlns:a="http://schemas.openxmlformats.org/drawingml/2006/main">
                  <a:graphicData uri="http://schemas.microsoft.com/office/word/2010/wordprocessingShape">
                    <wps:wsp>
                      <wps:cNvSpPr txBox="1"/>
                      <wps:spPr>
                        <a:xfrm>
                          <a:off x="0" y="0"/>
                          <a:ext cx="1433512" cy="328612"/>
                        </a:xfrm>
                        <a:prstGeom prst="rect">
                          <a:avLst/>
                        </a:prstGeom>
                        <a:solidFill>
                          <a:schemeClr val="lt1"/>
                        </a:solidFill>
                        <a:ln w="6350">
                          <a:solidFill>
                            <a:prstClr val="black"/>
                          </a:solidFill>
                        </a:ln>
                      </wps:spPr>
                      <wps:txbx>
                        <w:txbxContent>
                          <w:p w14:paraId="29EB30AC" w14:textId="2406FE67" w:rsidR="00A51D3F" w:rsidRDefault="00A51D3F">
                            <w:r>
                              <w:t>(Crewkerne</w:t>
                            </w:r>
                            <w:r w:rsidR="00683CE7">
                              <w:t>hc,2021)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331591" id="Text Box 16" o:spid="_x0000_s1035" type="#_x0000_t202" style="position:absolute;left:0;text-align:left;margin-left:194.25pt;margin-top:194.45pt;width:112.85pt;height:25.8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" fillcolor="white [3201]" strokeweight=".5pt">
                <v:textbox>
                  <w:txbxContent>
                    <w:p w14:paraId="29EB30AC" w14:textId="2406FE67" w:rsidR="00A51D3F" w:rsidRDefault="00A51D3F">
                      <w:r>
                        <w:t>(Crewkerne</w:t>
                      </w:r>
                      <w:r w:rsidR="00683CE7">
                        <w:t>hc,2021)</w:t>
                      </w:r>
                    </w:p>
                  </w:txbxContent>
                </v:textbox>
              </v:shape>
            </w:pict>
          </mc:Fallback>
        </mc:AlternateContent>
      </w:r>
      <w:r>
        <w:rPr>
          <w:rFonts w:ascii="Arial" w:hAnsi="Arial" w:cs="Arial"/>
          <w:noProof/>
        </w:rPr>
        <w:drawing>
          <wp:inline distT="0" distB="0" distL="0" distR="0" wp14:anchorId="629F06C9" wp14:editId="11FCBFD0">
            <wp:extent cx="5457825" cy="2419350"/>
            <wp:effectExtent l="0" t="0" r="9525" b="0"/>
            <wp:docPr id="184307160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75282" cy="2427088"/>
                    </a:xfrm>
                    <a:prstGeom prst="rect">
                      <a:avLst/>
                    </a:prstGeom>
                    <a:noFill/>
                  </pic:spPr>
                </pic:pic>
              </a:graphicData>
            </a:graphic>
          </wp:inline>
        </w:drawing>
      </w:r>
    </w:p>
    <w:p w14:paraId="6C5A4EB5" w14:textId="2696298F" w:rsidR="002621D5" w:rsidRDefault="002621D5" w:rsidP="003D1BCA">
      <w:pPr>
        <w:rPr>
          <w:rFonts w:ascii="Arial" w:hAnsi="Arial" w:cs="Arial"/>
        </w:rPr>
      </w:pPr>
    </w:p>
    <w:p w14:paraId="53363C58" w14:textId="7BD6534C" w:rsidR="00486996" w:rsidRPr="00F83B5C" w:rsidRDefault="00486996" w:rsidP="00F83B5C">
      <w:pPr>
        <w:pStyle w:val="Heading1"/>
        <w:jc w:val="center"/>
        <w:rPr>
          <w:rFonts w:ascii="Arial" w:hAnsi="Arial" w:cs="Arial"/>
          <w:b/>
          <w:bCs/>
          <w:sz w:val="28"/>
          <w:szCs w:val="28"/>
        </w:rPr>
      </w:pPr>
      <w:bookmarkStart w:id="6" w:name="_Toc193729100"/>
      <w:r w:rsidRPr="00F83B5C">
        <w:rPr>
          <w:rFonts w:ascii="Arial" w:hAnsi="Arial" w:cs="Arial"/>
          <w:b/>
          <w:bCs/>
          <w:sz w:val="28"/>
          <w:szCs w:val="28"/>
        </w:rPr>
        <w:lastRenderedPageBreak/>
        <w:t>Blog 2</w:t>
      </w:r>
      <w:bookmarkEnd w:id="6"/>
    </w:p>
    <w:p w14:paraId="7259E123" w14:textId="3A073005" w:rsidR="00486996" w:rsidRPr="00F83B5C" w:rsidRDefault="00167B87" w:rsidP="00F83B5C">
      <w:pPr>
        <w:pStyle w:val="Heading1"/>
        <w:jc w:val="center"/>
        <w:rPr>
          <w:rFonts w:ascii="Arial" w:hAnsi="Arial" w:cs="Arial"/>
          <w:b/>
          <w:bCs/>
          <w:sz w:val="28"/>
          <w:szCs w:val="28"/>
        </w:rPr>
      </w:pPr>
      <w:bookmarkStart w:id="7" w:name="_Toc193729101"/>
      <w:r w:rsidRPr="00F83B5C">
        <w:rPr>
          <w:rFonts w:ascii="Arial" w:hAnsi="Arial" w:cs="Arial"/>
          <w:b/>
          <w:bCs/>
          <w:sz w:val="28"/>
          <w:szCs w:val="28"/>
        </w:rPr>
        <w:t xml:space="preserve">The impact of using </w:t>
      </w:r>
      <w:r w:rsidR="00AB7789" w:rsidRPr="00F83B5C">
        <w:rPr>
          <w:rFonts w:ascii="Arial" w:hAnsi="Arial" w:cs="Arial"/>
          <w:b/>
          <w:bCs/>
          <w:sz w:val="28"/>
          <w:szCs w:val="28"/>
        </w:rPr>
        <w:t xml:space="preserve">a </w:t>
      </w:r>
      <w:r w:rsidR="001A2B9C" w:rsidRPr="00F83B5C">
        <w:rPr>
          <w:rFonts w:ascii="Arial" w:hAnsi="Arial" w:cs="Arial"/>
          <w:b/>
          <w:bCs/>
          <w:sz w:val="28"/>
          <w:szCs w:val="28"/>
        </w:rPr>
        <w:t>continuous</w:t>
      </w:r>
      <w:r w:rsidR="000D46B9" w:rsidRPr="00F83B5C">
        <w:rPr>
          <w:rFonts w:ascii="Arial" w:hAnsi="Arial" w:cs="Arial"/>
          <w:b/>
          <w:bCs/>
          <w:sz w:val="28"/>
          <w:szCs w:val="28"/>
        </w:rPr>
        <w:t xml:space="preserve"> glucose </w:t>
      </w:r>
      <w:r w:rsidR="00A67ED3" w:rsidRPr="00F83B5C">
        <w:rPr>
          <w:rFonts w:ascii="Arial" w:hAnsi="Arial" w:cs="Arial"/>
          <w:b/>
          <w:bCs/>
          <w:sz w:val="28"/>
          <w:szCs w:val="28"/>
        </w:rPr>
        <w:t>monitor (GCM)</w:t>
      </w:r>
      <w:r w:rsidR="000D46B9" w:rsidRPr="00F83B5C">
        <w:rPr>
          <w:rFonts w:ascii="Arial" w:hAnsi="Arial" w:cs="Arial"/>
          <w:b/>
          <w:bCs/>
          <w:sz w:val="28"/>
          <w:szCs w:val="28"/>
        </w:rPr>
        <w:t xml:space="preserve"> with</w:t>
      </w:r>
      <w:r w:rsidR="00B33C54" w:rsidRPr="00F83B5C">
        <w:rPr>
          <w:rFonts w:ascii="Arial" w:hAnsi="Arial" w:cs="Arial"/>
          <w:b/>
          <w:bCs/>
          <w:sz w:val="28"/>
          <w:szCs w:val="28"/>
        </w:rPr>
        <w:t xml:space="preserve"> </w:t>
      </w:r>
      <w:r w:rsidR="00197FAF" w:rsidRPr="00F83B5C">
        <w:rPr>
          <w:rFonts w:ascii="Arial" w:hAnsi="Arial" w:cs="Arial"/>
          <w:b/>
          <w:bCs/>
          <w:sz w:val="28"/>
          <w:szCs w:val="28"/>
        </w:rPr>
        <w:t xml:space="preserve">live </w:t>
      </w:r>
      <w:r w:rsidR="00B33C54" w:rsidRPr="00F83B5C">
        <w:rPr>
          <w:rFonts w:ascii="Arial" w:hAnsi="Arial" w:cs="Arial"/>
          <w:b/>
          <w:bCs/>
          <w:sz w:val="28"/>
          <w:szCs w:val="28"/>
        </w:rPr>
        <w:t>notification</w:t>
      </w:r>
      <w:r w:rsidR="00197FAF" w:rsidRPr="00F83B5C">
        <w:rPr>
          <w:rFonts w:ascii="Arial" w:hAnsi="Arial" w:cs="Arial"/>
          <w:b/>
          <w:bCs/>
          <w:sz w:val="28"/>
          <w:szCs w:val="28"/>
        </w:rPr>
        <w:t xml:space="preserve"> (real</w:t>
      </w:r>
      <w:r w:rsidR="00AB7789" w:rsidRPr="00F83B5C">
        <w:rPr>
          <w:rFonts w:ascii="Arial" w:hAnsi="Arial" w:cs="Arial"/>
          <w:b/>
          <w:bCs/>
          <w:sz w:val="28"/>
          <w:szCs w:val="28"/>
        </w:rPr>
        <w:t>-time information)</w:t>
      </w:r>
      <w:r w:rsidR="00B33C54" w:rsidRPr="00F83B5C">
        <w:rPr>
          <w:rFonts w:ascii="Arial" w:hAnsi="Arial" w:cs="Arial"/>
          <w:b/>
          <w:bCs/>
          <w:sz w:val="28"/>
          <w:szCs w:val="28"/>
        </w:rPr>
        <w:t xml:space="preserve"> among people living with diabetes</w:t>
      </w:r>
      <w:bookmarkEnd w:id="7"/>
    </w:p>
    <w:p w14:paraId="5CCA0AD9" w14:textId="77777777" w:rsidR="006F12BD" w:rsidRDefault="006F12BD" w:rsidP="00BA5F46">
      <w:pPr>
        <w:jc w:val="center"/>
        <w:rPr>
          <w:rFonts w:ascii="Arial" w:hAnsi="Arial" w:cs="Arial"/>
        </w:rPr>
      </w:pPr>
    </w:p>
    <w:p w14:paraId="548352A0" w14:textId="64574375" w:rsidR="00AB7789" w:rsidRPr="00F83B5C" w:rsidRDefault="008331C1" w:rsidP="00F83B5C">
      <w:pPr>
        <w:pStyle w:val="Heading2"/>
        <w:rPr>
          <w:rFonts w:ascii="Arial" w:hAnsi="Arial" w:cs="Arial"/>
          <w:color w:val="00B0F0"/>
          <w:sz w:val="28"/>
          <w:szCs w:val="28"/>
        </w:rPr>
      </w:pPr>
      <w:bookmarkStart w:id="8" w:name="_Toc193729102"/>
      <w:r w:rsidRPr="00F83B5C">
        <w:rPr>
          <w:rFonts w:ascii="Arial" w:hAnsi="Arial" w:cs="Arial"/>
          <w:color w:val="00B0F0"/>
          <w:sz w:val="28"/>
          <w:szCs w:val="28"/>
        </w:rPr>
        <w:t>The rising con</w:t>
      </w:r>
      <w:r w:rsidR="004C2FA1" w:rsidRPr="00F83B5C">
        <w:rPr>
          <w:rFonts w:ascii="Arial" w:hAnsi="Arial" w:cs="Arial"/>
          <w:color w:val="00B0F0"/>
          <w:sz w:val="28"/>
          <w:szCs w:val="28"/>
        </w:rPr>
        <w:t xml:space="preserve">cerns about </w:t>
      </w:r>
      <w:r w:rsidR="00B9727F" w:rsidRPr="00F83B5C">
        <w:rPr>
          <w:rFonts w:ascii="Arial" w:hAnsi="Arial" w:cs="Arial"/>
          <w:color w:val="00B0F0"/>
          <w:sz w:val="28"/>
          <w:szCs w:val="28"/>
        </w:rPr>
        <w:t xml:space="preserve">the continuously increasing number </w:t>
      </w:r>
      <w:r w:rsidR="00BA5F46" w:rsidRPr="00F83B5C">
        <w:rPr>
          <w:rFonts w:ascii="Arial" w:hAnsi="Arial" w:cs="Arial"/>
          <w:color w:val="00B0F0"/>
          <w:sz w:val="28"/>
          <w:szCs w:val="28"/>
        </w:rPr>
        <w:t>of diabetes diagnoses in the UK</w:t>
      </w:r>
      <w:bookmarkEnd w:id="8"/>
    </w:p>
    <w:p w14:paraId="230E0698" w14:textId="308FE0BF" w:rsidR="00825435" w:rsidRDefault="00E5680F" w:rsidP="00855B7F">
      <w:pPr>
        <w:spacing w:line="360" w:lineRule="auto"/>
        <w:jc w:val="both"/>
        <w:rPr>
          <w:rFonts w:ascii="Arial" w:hAnsi="Arial" w:cs="Arial"/>
        </w:rPr>
      </w:pPr>
      <w:r>
        <w:rPr>
          <w:rFonts w:ascii="Arial" w:hAnsi="Arial" w:cs="Arial"/>
        </w:rPr>
        <w:t xml:space="preserve">According to the Diabetes UK data between </w:t>
      </w:r>
      <w:proofErr w:type="spellStart"/>
      <w:r w:rsidR="004808DB">
        <w:rPr>
          <w:rFonts w:ascii="Arial" w:hAnsi="Arial" w:cs="Arial"/>
        </w:rPr>
        <w:t>between</w:t>
      </w:r>
      <w:proofErr w:type="spellEnd"/>
      <w:r w:rsidR="004808DB">
        <w:rPr>
          <w:rFonts w:ascii="Arial" w:hAnsi="Arial" w:cs="Arial"/>
        </w:rPr>
        <w:t xml:space="preserve"> 2023 and 2024</w:t>
      </w:r>
      <w:r w:rsidR="00CB7723">
        <w:rPr>
          <w:rFonts w:ascii="Arial" w:hAnsi="Arial" w:cs="Arial"/>
        </w:rPr>
        <w:t>,</w:t>
      </w:r>
      <w:r w:rsidR="004808DB">
        <w:rPr>
          <w:rFonts w:ascii="Arial" w:hAnsi="Arial" w:cs="Arial"/>
        </w:rPr>
        <w:t xml:space="preserve"> there </w:t>
      </w:r>
      <w:r w:rsidR="00A70B26">
        <w:rPr>
          <w:rFonts w:ascii="Arial" w:hAnsi="Arial" w:cs="Arial"/>
        </w:rPr>
        <w:t>were</w:t>
      </w:r>
      <w:r w:rsidR="004808DB">
        <w:rPr>
          <w:rFonts w:ascii="Arial" w:hAnsi="Arial" w:cs="Arial"/>
        </w:rPr>
        <w:t xml:space="preserve"> </w:t>
      </w:r>
      <w:r w:rsidR="00A70B26">
        <w:rPr>
          <w:rFonts w:ascii="Arial" w:hAnsi="Arial" w:cs="Arial"/>
        </w:rPr>
        <w:t xml:space="preserve">4.6 million </w:t>
      </w:r>
      <w:r w:rsidR="004808DB">
        <w:rPr>
          <w:rFonts w:ascii="Arial" w:hAnsi="Arial" w:cs="Arial"/>
        </w:rPr>
        <w:t>people diagnosed with diabetes</w:t>
      </w:r>
      <w:r w:rsidR="00C4761F">
        <w:rPr>
          <w:rFonts w:ascii="Arial" w:hAnsi="Arial" w:cs="Arial"/>
        </w:rPr>
        <w:t>. Still, the</w:t>
      </w:r>
      <w:r w:rsidR="00A70B26">
        <w:rPr>
          <w:rFonts w:ascii="Arial" w:hAnsi="Arial" w:cs="Arial"/>
        </w:rPr>
        <w:t xml:space="preserve"> </w:t>
      </w:r>
      <w:r w:rsidR="00CB7723">
        <w:rPr>
          <w:rFonts w:ascii="Arial" w:hAnsi="Arial" w:cs="Arial"/>
        </w:rPr>
        <w:t>estimated</w:t>
      </w:r>
      <w:r w:rsidR="00A70B26">
        <w:rPr>
          <w:rFonts w:ascii="Arial" w:hAnsi="Arial" w:cs="Arial"/>
        </w:rPr>
        <w:t xml:space="preserve"> number </w:t>
      </w:r>
      <w:r w:rsidR="00C4761F">
        <w:rPr>
          <w:rFonts w:ascii="Arial" w:hAnsi="Arial" w:cs="Arial"/>
        </w:rPr>
        <w:t>was</w:t>
      </w:r>
      <w:r w:rsidR="00A70B26">
        <w:rPr>
          <w:rFonts w:ascii="Arial" w:hAnsi="Arial" w:cs="Arial"/>
        </w:rPr>
        <w:t xml:space="preserve"> higher</w:t>
      </w:r>
      <w:r w:rsidR="00CB7723">
        <w:rPr>
          <w:rFonts w:ascii="Arial" w:hAnsi="Arial" w:cs="Arial"/>
        </w:rPr>
        <w:t xml:space="preserve"> than 5.8 million which means it is an all-time high and unfortunately the numbers are still increasing </w:t>
      </w:r>
      <w:r w:rsidR="00C4761F">
        <w:rPr>
          <w:rFonts w:ascii="Arial" w:hAnsi="Arial" w:cs="Arial"/>
        </w:rPr>
        <w:t xml:space="preserve">(Diabetes UK,2025). </w:t>
      </w:r>
    </w:p>
    <w:p w14:paraId="198E38B0" w14:textId="0C184513" w:rsidR="00825435" w:rsidRDefault="00825435" w:rsidP="00855B7F">
      <w:pPr>
        <w:spacing w:line="360" w:lineRule="auto"/>
        <w:jc w:val="both"/>
        <w:rPr>
          <w:rFonts w:ascii="Arial" w:hAnsi="Arial" w:cs="Arial"/>
        </w:rPr>
      </w:pPr>
      <w:r>
        <w:rPr>
          <w:rFonts w:ascii="Arial" w:hAnsi="Arial" w:cs="Arial"/>
          <w:noProof/>
        </w:rPr>
        <w:drawing>
          <wp:anchor distT="0" distB="0" distL="114300" distR="114300" simplePos="0" relativeHeight="251680768" behindDoc="0" locked="0" layoutInCell="1" allowOverlap="1" wp14:anchorId="2E7DDA7D" wp14:editId="26BB9F0E">
            <wp:simplePos x="0" y="0"/>
            <wp:positionH relativeFrom="column">
              <wp:posOffset>3152140</wp:posOffset>
            </wp:positionH>
            <wp:positionV relativeFrom="paragraph">
              <wp:posOffset>28892</wp:posOffset>
            </wp:positionV>
            <wp:extent cx="3200400" cy="2133600"/>
            <wp:effectExtent l="0" t="0" r="0" b="0"/>
            <wp:wrapNone/>
            <wp:docPr id="180566168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00400" cy="2133600"/>
                    </a:xfrm>
                    <a:prstGeom prst="rect">
                      <a:avLst/>
                    </a:prstGeom>
                    <a:noFill/>
                  </pic:spPr>
                </pic:pic>
              </a:graphicData>
            </a:graphic>
          </wp:anchor>
        </w:drawing>
      </w:r>
      <w:r>
        <w:rPr>
          <w:rFonts w:ascii="Arial" w:hAnsi="Arial" w:cs="Arial"/>
          <w:noProof/>
        </w:rPr>
        <w:drawing>
          <wp:anchor distT="0" distB="0" distL="114300" distR="114300" simplePos="0" relativeHeight="251677696" behindDoc="0" locked="0" layoutInCell="1" allowOverlap="1" wp14:anchorId="3F815A57" wp14:editId="5B4CA4B0">
            <wp:simplePos x="0" y="0"/>
            <wp:positionH relativeFrom="margin">
              <wp:posOffset>-376238</wp:posOffset>
            </wp:positionH>
            <wp:positionV relativeFrom="paragraph">
              <wp:posOffset>14605</wp:posOffset>
            </wp:positionV>
            <wp:extent cx="3386137" cy="2166620"/>
            <wp:effectExtent l="0" t="0" r="5080" b="5080"/>
            <wp:wrapNone/>
            <wp:docPr id="16254181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86137" cy="2166620"/>
                    </a:xfrm>
                    <a:prstGeom prst="rect">
                      <a:avLst/>
                    </a:prstGeom>
                    <a:noFill/>
                  </pic:spPr>
                </pic:pic>
              </a:graphicData>
            </a:graphic>
            <wp14:sizeRelH relativeFrom="margin">
              <wp14:pctWidth>0</wp14:pctWidth>
            </wp14:sizeRelH>
          </wp:anchor>
        </w:drawing>
      </w:r>
    </w:p>
    <w:p w14:paraId="1D8A0E87" w14:textId="2E2E22BD" w:rsidR="00825435" w:rsidRDefault="00825435" w:rsidP="00855B7F">
      <w:pPr>
        <w:spacing w:line="360" w:lineRule="auto"/>
        <w:jc w:val="both"/>
        <w:rPr>
          <w:rFonts w:ascii="Arial" w:hAnsi="Arial" w:cs="Arial"/>
        </w:rPr>
      </w:pPr>
    </w:p>
    <w:p w14:paraId="69D87A5B" w14:textId="2E1722BC" w:rsidR="00825435" w:rsidRDefault="00825435" w:rsidP="00855B7F">
      <w:pPr>
        <w:spacing w:line="360" w:lineRule="auto"/>
        <w:jc w:val="both"/>
        <w:rPr>
          <w:rFonts w:ascii="Arial" w:hAnsi="Arial" w:cs="Arial"/>
        </w:rPr>
      </w:pPr>
    </w:p>
    <w:p w14:paraId="566B11C7" w14:textId="55F5A79E" w:rsidR="00825435" w:rsidRDefault="00825435" w:rsidP="00855B7F">
      <w:pPr>
        <w:spacing w:line="360" w:lineRule="auto"/>
        <w:jc w:val="both"/>
        <w:rPr>
          <w:rFonts w:ascii="Arial" w:hAnsi="Arial" w:cs="Arial"/>
        </w:rPr>
      </w:pPr>
    </w:p>
    <w:p w14:paraId="62A98B2E" w14:textId="1FFA5A7F" w:rsidR="00825435" w:rsidRDefault="00825435" w:rsidP="00855B7F">
      <w:pPr>
        <w:spacing w:line="360" w:lineRule="auto"/>
        <w:jc w:val="both"/>
        <w:rPr>
          <w:rFonts w:ascii="Arial" w:hAnsi="Arial" w:cs="Arial"/>
        </w:rPr>
      </w:pPr>
    </w:p>
    <w:p w14:paraId="37BD9634" w14:textId="15F54BB4" w:rsidR="00825435" w:rsidRDefault="00825435" w:rsidP="00855B7F">
      <w:pPr>
        <w:spacing w:line="360" w:lineRule="auto"/>
        <w:jc w:val="both"/>
        <w:rPr>
          <w:rFonts w:ascii="Arial" w:hAnsi="Arial" w:cs="Arial"/>
        </w:rPr>
      </w:pPr>
    </w:p>
    <w:p w14:paraId="291A6047" w14:textId="1247BDE7" w:rsidR="00825435" w:rsidRDefault="00825435" w:rsidP="00855B7F">
      <w:pPr>
        <w:spacing w:line="360" w:lineRule="auto"/>
        <w:jc w:val="both"/>
        <w:rPr>
          <w:rFonts w:ascii="Arial" w:hAnsi="Arial" w:cs="Arial"/>
        </w:rPr>
      </w:pPr>
      <w:r>
        <w:rPr>
          <w:noProof/>
        </w:rPr>
        <mc:AlternateContent>
          <mc:Choice Requires="wps">
            <w:drawing>
              <wp:anchor distT="0" distB="0" distL="114300" distR="114300" simplePos="0" relativeHeight="251681792" behindDoc="0" locked="0" layoutInCell="1" allowOverlap="1" wp14:anchorId="4C20BE22" wp14:editId="58F49AE9">
                <wp:simplePos x="0" y="0"/>
                <wp:positionH relativeFrom="column">
                  <wp:posOffset>4491038</wp:posOffset>
                </wp:positionH>
                <wp:positionV relativeFrom="paragraph">
                  <wp:posOffset>231140</wp:posOffset>
                </wp:positionV>
                <wp:extent cx="1133475" cy="257175"/>
                <wp:effectExtent l="0" t="0" r="28575" b="28575"/>
                <wp:wrapNone/>
                <wp:docPr id="1804723734" name="Text Box 12"/>
                <wp:cNvGraphicFramePr/>
                <a:graphic xmlns:a="http://schemas.openxmlformats.org/drawingml/2006/main">
                  <a:graphicData uri="http://schemas.microsoft.com/office/word/2010/wordprocessingShape">
                    <wps:wsp>
                      <wps:cNvSpPr txBox="1"/>
                      <wps:spPr>
                        <a:xfrm>
                          <a:off x="0" y="0"/>
                          <a:ext cx="1133475" cy="257175"/>
                        </a:xfrm>
                        <a:prstGeom prst="rect">
                          <a:avLst/>
                        </a:prstGeom>
                        <a:solidFill>
                          <a:schemeClr val="lt1"/>
                        </a:solidFill>
                        <a:ln w="6350">
                          <a:solidFill>
                            <a:prstClr val="black"/>
                          </a:solidFill>
                        </a:ln>
                      </wps:spPr>
                      <wps:txbx>
                        <w:txbxContent>
                          <w:p w14:paraId="72680F0F" w14:textId="0F2E67DB" w:rsidR="00825435" w:rsidRDefault="00825435">
                            <w:r>
                              <w:t>(GOV.UK,2018)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C20BE22" id="_x0000_s1036" type="#_x0000_t202" style="position:absolute;left:0;text-align:left;margin-left:353.65pt;margin-top:18.2pt;width:89.25pt;height:20.2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" fillcolor="white [3201]" strokeweight=".5pt">
                <v:textbox>
                  <w:txbxContent>
                    <w:p w14:paraId="72680F0F" w14:textId="0F2E67DB" w:rsidR="00825435" w:rsidRDefault="00825435">
                      <w:r>
                        <w:t>(GOV.UK,2018)</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34AB3AE5" wp14:editId="518EE7D5">
                <wp:simplePos x="0" y="0"/>
                <wp:positionH relativeFrom="margin">
                  <wp:posOffset>632143</wp:posOffset>
                </wp:positionH>
                <wp:positionV relativeFrom="paragraph">
                  <wp:posOffset>237808</wp:posOffset>
                </wp:positionV>
                <wp:extent cx="1223645" cy="261620"/>
                <wp:effectExtent l="0" t="0" r="14605" b="24130"/>
                <wp:wrapSquare wrapText="bothSides"/>
                <wp:docPr id="717352716" name="Text Box 1"/>
                <wp:cNvGraphicFramePr/>
                <a:graphic xmlns:a="http://schemas.openxmlformats.org/drawingml/2006/main">
                  <a:graphicData uri="http://schemas.microsoft.com/office/word/2010/wordprocessingShape">
                    <wps:wsp>
                      <wps:cNvSpPr txBox="1"/>
                      <wps:spPr>
                        <a:xfrm>
                          <a:off x="0" y="0"/>
                          <a:ext cx="1223645" cy="261620"/>
                        </a:xfrm>
                        <a:prstGeom prst="rect">
                          <a:avLst/>
                        </a:prstGeom>
                        <a:noFill/>
                        <a:ln w="6350">
                          <a:solidFill>
                            <a:prstClr val="black"/>
                          </a:solidFill>
                        </a:ln>
                      </wps:spPr>
                      <wps:txbx>
                        <w:txbxContent>
                          <w:p w14:paraId="5ECE39EB" w14:textId="29C62570" w:rsidR="0040402C" w:rsidRDefault="0040402C" w:rsidP="003D1BCA">
                            <w:pPr>
                              <w:rPr>
                                <w:rFonts w:ascii="Arial" w:hAnsi="Arial" w:cs="Arial"/>
                              </w:rPr>
                            </w:pPr>
                            <w:r>
                              <w:rPr>
                                <w:rFonts w:ascii="Arial" w:hAnsi="Arial" w:cs="Arial"/>
                              </w:rPr>
                              <w:t>(Mitchell,2025)</w:t>
                            </w:r>
                          </w:p>
                          <w:p w14:paraId="2890E083" w14:textId="77777777" w:rsidR="0040402C" w:rsidRPr="00691AEC" w:rsidRDefault="0040402C" w:rsidP="00691AEC">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AB3AE5" id="_x0000_s1037" type="#_x0000_t202" style="position:absolute;left:0;text-align:left;margin-left:49.8pt;margin-top:18.75pt;width:96.35pt;height:20.6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" filled="f" strokeweight=".5pt">
                <v:textbox>
                  <w:txbxContent>
                    <w:p w14:paraId="5ECE39EB" w14:textId="29C62570" w:rsidR="0040402C" w:rsidRDefault="0040402C" w:rsidP="003D1BCA">
                      <w:pPr>
                        <w:rPr>
                          <w:rFonts w:ascii="Arial" w:hAnsi="Arial" w:cs="Arial"/>
                        </w:rPr>
                      </w:pPr>
                      <w:r>
                        <w:rPr>
                          <w:rFonts w:ascii="Arial" w:hAnsi="Arial" w:cs="Arial"/>
                        </w:rPr>
                        <w:t>(Mitchell,2025)</w:t>
                      </w:r>
                    </w:p>
                    <w:p w14:paraId="2890E083" w14:textId="77777777" w:rsidR="0040402C" w:rsidRPr="00691AEC" w:rsidRDefault="0040402C" w:rsidP="00691AEC">
                      <w:pPr>
                        <w:rPr>
                          <w:rFonts w:ascii="Arial" w:hAnsi="Arial" w:cs="Arial"/>
                        </w:rPr>
                      </w:pPr>
                    </w:p>
                  </w:txbxContent>
                </v:textbox>
                <w10:wrap type="square" anchorx="margin"/>
              </v:shape>
            </w:pict>
          </mc:Fallback>
        </mc:AlternateContent>
      </w:r>
    </w:p>
    <w:p w14:paraId="2448DF81" w14:textId="397EC028" w:rsidR="00825435" w:rsidRDefault="00825435" w:rsidP="00855B7F">
      <w:pPr>
        <w:spacing w:line="360" w:lineRule="auto"/>
        <w:jc w:val="both"/>
        <w:rPr>
          <w:rFonts w:ascii="Arial" w:hAnsi="Arial" w:cs="Arial"/>
        </w:rPr>
      </w:pPr>
    </w:p>
    <w:p w14:paraId="119C4446" w14:textId="5E9CCA10" w:rsidR="006F12BD" w:rsidRDefault="00DF7CB8" w:rsidP="00855B7F">
      <w:pPr>
        <w:spacing w:line="360" w:lineRule="auto"/>
        <w:jc w:val="both"/>
        <w:rPr>
          <w:rFonts w:ascii="Arial" w:hAnsi="Arial" w:cs="Arial"/>
        </w:rPr>
      </w:pPr>
      <w:r>
        <w:rPr>
          <w:rFonts w:ascii="Arial" w:hAnsi="Arial" w:cs="Arial"/>
          <w:noProof/>
        </w:rPr>
        <w:drawing>
          <wp:anchor distT="0" distB="0" distL="114300" distR="114300" simplePos="0" relativeHeight="251682816" behindDoc="0" locked="0" layoutInCell="1" allowOverlap="1" wp14:anchorId="60714A12" wp14:editId="322443BB">
            <wp:simplePos x="0" y="0"/>
            <wp:positionH relativeFrom="column">
              <wp:posOffset>1390967</wp:posOffset>
            </wp:positionH>
            <wp:positionV relativeFrom="paragraph">
              <wp:posOffset>1455420</wp:posOffset>
            </wp:positionV>
            <wp:extent cx="3298891" cy="2008823"/>
            <wp:effectExtent l="0" t="0" r="0" b="0"/>
            <wp:wrapNone/>
            <wp:docPr id="38426287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98891" cy="2008823"/>
                    </a:xfrm>
                    <a:prstGeom prst="rect">
                      <a:avLst/>
                    </a:prstGeom>
                    <a:noFill/>
                  </pic:spPr>
                </pic:pic>
              </a:graphicData>
            </a:graphic>
            <wp14:sizeRelH relativeFrom="margin">
              <wp14:pctWidth>0</wp14:pctWidth>
            </wp14:sizeRelH>
            <wp14:sizeRelV relativeFrom="margin">
              <wp14:pctHeight>0</wp14:pctHeight>
            </wp14:sizeRelV>
          </wp:anchor>
        </w:drawing>
      </w:r>
      <w:r w:rsidR="00F20917">
        <w:rPr>
          <w:rFonts w:ascii="Arial" w:hAnsi="Arial" w:cs="Arial"/>
        </w:rPr>
        <w:t>Other</w:t>
      </w:r>
      <w:r w:rsidR="00097B91">
        <w:rPr>
          <w:rFonts w:ascii="Arial" w:hAnsi="Arial" w:cs="Arial"/>
        </w:rPr>
        <w:t xml:space="preserve"> data from the international diabetes federation</w:t>
      </w:r>
      <w:r w:rsidR="006A6D95">
        <w:rPr>
          <w:rFonts w:ascii="Arial" w:hAnsi="Arial" w:cs="Arial"/>
        </w:rPr>
        <w:t xml:space="preserve"> </w:t>
      </w:r>
      <w:r w:rsidR="00F20917">
        <w:rPr>
          <w:rFonts w:ascii="Arial" w:hAnsi="Arial" w:cs="Arial"/>
        </w:rPr>
        <w:t>predicts</w:t>
      </w:r>
      <w:r w:rsidR="006A6D95">
        <w:rPr>
          <w:rFonts w:ascii="Arial" w:hAnsi="Arial" w:cs="Arial"/>
        </w:rPr>
        <w:t xml:space="preserve"> the number of people living with </w:t>
      </w:r>
      <w:r w:rsidR="001F2AAA">
        <w:rPr>
          <w:rFonts w:ascii="Arial" w:hAnsi="Arial" w:cs="Arial"/>
        </w:rPr>
        <w:t xml:space="preserve">type 2 </w:t>
      </w:r>
      <w:r w:rsidR="006A6D95">
        <w:rPr>
          <w:rFonts w:ascii="Arial" w:hAnsi="Arial" w:cs="Arial"/>
        </w:rPr>
        <w:t xml:space="preserve">diabetes will rise globally to </w:t>
      </w:r>
      <w:r w:rsidR="001F2AAA">
        <w:rPr>
          <w:rFonts w:ascii="Arial" w:hAnsi="Arial" w:cs="Arial"/>
        </w:rPr>
        <w:t xml:space="preserve">333 million which </w:t>
      </w:r>
      <w:r w:rsidR="00F20917">
        <w:rPr>
          <w:rFonts w:ascii="Arial" w:hAnsi="Arial" w:cs="Arial"/>
        </w:rPr>
        <w:t>is</w:t>
      </w:r>
      <w:r w:rsidR="001F2AAA">
        <w:rPr>
          <w:rFonts w:ascii="Arial" w:hAnsi="Arial" w:cs="Arial"/>
        </w:rPr>
        <w:t xml:space="preserve"> 90% of the population</w:t>
      </w:r>
      <w:r w:rsidR="00836C9A">
        <w:rPr>
          <w:rFonts w:ascii="Arial" w:hAnsi="Arial" w:cs="Arial"/>
        </w:rPr>
        <w:t xml:space="preserve"> furthermore it puts big pressure on healthcare services too because between 6-12% of their expenditure goes to the complication</w:t>
      </w:r>
      <w:r w:rsidR="005B032F">
        <w:rPr>
          <w:rFonts w:ascii="Arial" w:hAnsi="Arial" w:cs="Arial"/>
        </w:rPr>
        <w:t xml:space="preserve"> caused by diabetes and this is highlighting the importance of</w:t>
      </w:r>
      <w:r w:rsidR="007D6AC0">
        <w:rPr>
          <w:rFonts w:ascii="Arial" w:hAnsi="Arial" w:cs="Arial"/>
        </w:rPr>
        <w:t xml:space="preserve"> make steps for encouraging people for better health choices </w:t>
      </w:r>
      <w:r w:rsidR="009553C1">
        <w:rPr>
          <w:rFonts w:ascii="Arial" w:hAnsi="Arial" w:cs="Arial"/>
        </w:rPr>
        <w:t xml:space="preserve">with understanding the importance of healthy lifestyle and to this equip them with the right tools and </w:t>
      </w:r>
      <w:r w:rsidR="00F20917">
        <w:rPr>
          <w:rFonts w:ascii="Arial" w:hAnsi="Arial" w:cs="Arial"/>
        </w:rPr>
        <w:t>knowledge (Kumar,2018).</w:t>
      </w:r>
    </w:p>
    <w:p w14:paraId="2E6B31D7" w14:textId="6F01E78E" w:rsidR="00825435" w:rsidRDefault="00825435" w:rsidP="00855B7F">
      <w:pPr>
        <w:spacing w:line="360" w:lineRule="auto"/>
        <w:jc w:val="both"/>
        <w:rPr>
          <w:rFonts w:ascii="Arial" w:hAnsi="Arial" w:cs="Arial"/>
        </w:rPr>
      </w:pPr>
    </w:p>
    <w:p w14:paraId="16AAC825" w14:textId="092153E9" w:rsidR="00DF7CB8" w:rsidRDefault="00DF7CB8" w:rsidP="003D1BCA">
      <w:pPr>
        <w:rPr>
          <w:rFonts w:ascii="Arial" w:hAnsi="Arial" w:cs="Arial"/>
        </w:rPr>
      </w:pPr>
    </w:p>
    <w:p w14:paraId="6B05E9B7" w14:textId="62343396" w:rsidR="00BA5F46" w:rsidRDefault="00BA5F46" w:rsidP="003D1BCA">
      <w:pPr>
        <w:rPr>
          <w:rFonts w:ascii="Arial" w:hAnsi="Arial" w:cs="Arial"/>
        </w:rPr>
      </w:pPr>
    </w:p>
    <w:p w14:paraId="3BF396A4" w14:textId="07ABDE7B" w:rsidR="000D65F7" w:rsidRPr="00DF7CB8" w:rsidRDefault="00DF7CB8" w:rsidP="003D1BCA">
      <w:pPr>
        <w:rPr>
          <w:rFonts w:ascii="Arial" w:hAnsi="Arial" w:cs="Arial"/>
          <w:color w:val="4C94D8" w:themeColor="text2" w:themeTint="80"/>
        </w:rPr>
      </w:pPr>
      <w:r>
        <w:rPr>
          <w:rFonts w:ascii="Arial" w:hAnsi="Arial" w:cs="Arial"/>
          <w:noProof/>
        </w:rPr>
        <mc:AlternateContent>
          <mc:Choice Requires="wps">
            <w:drawing>
              <wp:anchor distT="0" distB="0" distL="114300" distR="114300" simplePos="0" relativeHeight="251683840" behindDoc="0" locked="0" layoutInCell="1" allowOverlap="1" wp14:anchorId="2819F8A2" wp14:editId="183046F6">
                <wp:simplePos x="0" y="0"/>
                <wp:positionH relativeFrom="column">
                  <wp:posOffset>2761298</wp:posOffset>
                </wp:positionH>
                <wp:positionV relativeFrom="paragraph">
                  <wp:posOffset>1058228</wp:posOffset>
                </wp:positionV>
                <wp:extent cx="981075" cy="266700"/>
                <wp:effectExtent l="0" t="0" r="28575" b="19050"/>
                <wp:wrapNone/>
                <wp:docPr id="26982311" name="Text Box 14"/>
                <wp:cNvGraphicFramePr/>
                <a:graphic xmlns:a="http://schemas.openxmlformats.org/drawingml/2006/main">
                  <a:graphicData uri="http://schemas.microsoft.com/office/word/2010/wordprocessingShape">
                    <wps:wsp>
                      <wps:cNvSpPr txBox="1"/>
                      <wps:spPr>
                        <a:xfrm>
                          <a:off x="0" y="0"/>
                          <a:ext cx="981075" cy="266700"/>
                        </a:xfrm>
                        <a:prstGeom prst="rect">
                          <a:avLst/>
                        </a:prstGeom>
                        <a:solidFill>
                          <a:schemeClr val="lt1"/>
                        </a:solidFill>
                        <a:ln w="6350">
                          <a:solidFill>
                            <a:prstClr val="black"/>
                          </a:solidFill>
                        </a:ln>
                      </wps:spPr>
                      <wps:txbx>
                        <w:txbxContent>
                          <w:p w14:paraId="5375D68C" w14:textId="57E453EA" w:rsidR="000D7339" w:rsidRDefault="000D7339">
                            <w:r>
                              <w:t>(Fl</w:t>
                            </w:r>
                            <w:r w:rsidR="000D65F7">
                              <w:t>e</w:t>
                            </w:r>
                            <w:r>
                              <w:t>ck,2024)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19F8A2" id="_x0000_s1038" type="#_x0000_t202" style="position:absolute;margin-left:217.45pt;margin-top:83.35pt;width:77.25pt;height:21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" fillcolor="white [3201]" strokeweight=".5pt">
                <v:textbox>
                  <w:txbxContent>
                    <w:p w14:paraId="5375D68C" w14:textId="57E453EA" w:rsidR="000D7339" w:rsidRDefault="000D7339">
                      <w:r>
                        <w:t>(Fl</w:t>
                      </w:r>
                      <w:r w:rsidR="000D65F7">
                        <w:t>e</w:t>
                      </w:r>
                      <w:r>
                        <w:t>ck,2024)</w:t>
                      </w:r>
                    </w:p>
                  </w:txbxContent>
                </v:textbox>
              </v:shape>
            </w:pict>
          </mc:Fallback>
        </mc:AlternateContent>
      </w:r>
    </w:p>
    <w:p w14:paraId="2587B80B" w14:textId="471DDC81" w:rsidR="004E18CE" w:rsidRPr="00F83B5C" w:rsidRDefault="001A2B9C" w:rsidP="00F83B5C">
      <w:pPr>
        <w:pStyle w:val="Heading2"/>
        <w:rPr>
          <w:rFonts w:ascii="Arial" w:hAnsi="Arial" w:cs="Arial"/>
          <w:color w:val="00B0F0"/>
          <w:sz w:val="28"/>
          <w:szCs w:val="28"/>
        </w:rPr>
      </w:pPr>
      <w:bookmarkStart w:id="9" w:name="_Toc193729103"/>
      <w:r w:rsidRPr="00F83B5C">
        <w:rPr>
          <w:rFonts w:ascii="Arial" w:hAnsi="Arial" w:cs="Arial"/>
          <w:color w:val="00B0F0"/>
          <w:sz w:val="28"/>
          <w:szCs w:val="28"/>
        </w:rPr>
        <w:lastRenderedPageBreak/>
        <w:t>Continuous</w:t>
      </w:r>
      <w:r w:rsidR="00305F1A" w:rsidRPr="00F83B5C">
        <w:rPr>
          <w:rFonts w:ascii="Arial" w:hAnsi="Arial" w:cs="Arial"/>
          <w:color w:val="00B0F0"/>
          <w:sz w:val="28"/>
          <w:szCs w:val="28"/>
        </w:rPr>
        <w:t xml:space="preserve"> glucose </w:t>
      </w:r>
      <w:r w:rsidR="00A67ED3" w:rsidRPr="00F83B5C">
        <w:rPr>
          <w:rFonts w:ascii="Arial" w:hAnsi="Arial" w:cs="Arial"/>
          <w:color w:val="00B0F0"/>
          <w:sz w:val="28"/>
          <w:szCs w:val="28"/>
        </w:rPr>
        <w:t>monitors</w:t>
      </w:r>
      <w:r w:rsidR="00305F1A" w:rsidRPr="00F83B5C">
        <w:rPr>
          <w:rFonts w:ascii="Arial" w:hAnsi="Arial" w:cs="Arial"/>
          <w:color w:val="00B0F0"/>
          <w:sz w:val="28"/>
          <w:szCs w:val="28"/>
        </w:rPr>
        <w:t xml:space="preserve"> with real-time notification</w:t>
      </w:r>
      <w:r w:rsidR="00ED0293" w:rsidRPr="00F83B5C">
        <w:rPr>
          <w:rFonts w:ascii="Arial" w:hAnsi="Arial" w:cs="Arial"/>
          <w:color w:val="00B0F0"/>
          <w:sz w:val="28"/>
          <w:szCs w:val="28"/>
        </w:rPr>
        <w:t xml:space="preserve"> and </w:t>
      </w:r>
      <w:r w:rsidR="00A5073C" w:rsidRPr="00F83B5C">
        <w:rPr>
          <w:rFonts w:ascii="Arial" w:hAnsi="Arial" w:cs="Arial"/>
          <w:color w:val="00B0F0"/>
          <w:sz w:val="28"/>
          <w:szCs w:val="28"/>
        </w:rPr>
        <w:t>alarm</w:t>
      </w:r>
      <w:r w:rsidR="00ED0293" w:rsidRPr="00F83B5C">
        <w:rPr>
          <w:rFonts w:ascii="Arial" w:hAnsi="Arial" w:cs="Arial"/>
          <w:color w:val="00B0F0"/>
          <w:sz w:val="28"/>
          <w:szCs w:val="28"/>
        </w:rPr>
        <w:t xml:space="preserve"> system</w:t>
      </w:r>
      <w:bookmarkEnd w:id="9"/>
    </w:p>
    <w:p w14:paraId="6FB0F040" w14:textId="1E392106" w:rsidR="00704089" w:rsidRDefault="00704089" w:rsidP="003D1BCA">
      <w:pPr>
        <w:rPr>
          <w:rFonts w:ascii="Arial" w:hAnsi="Arial" w:cs="Arial"/>
        </w:rPr>
      </w:pPr>
      <w:r>
        <w:rPr>
          <w:rFonts w:ascii="Arial" w:hAnsi="Arial" w:cs="Arial"/>
          <w:noProof/>
        </w:rPr>
        <w:drawing>
          <wp:anchor distT="0" distB="0" distL="114300" distR="114300" simplePos="0" relativeHeight="251684864" behindDoc="0" locked="0" layoutInCell="1" allowOverlap="1" wp14:anchorId="0A641CF1" wp14:editId="33445E91">
            <wp:simplePos x="0" y="0"/>
            <wp:positionH relativeFrom="margin">
              <wp:posOffset>1227455</wp:posOffset>
            </wp:positionH>
            <wp:positionV relativeFrom="paragraph">
              <wp:posOffset>90170</wp:posOffset>
            </wp:positionV>
            <wp:extent cx="3159194" cy="2104073"/>
            <wp:effectExtent l="0" t="0" r="3175" b="0"/>
            <wp:wrapNone/>
            <wp:docPr id="5436631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59194" cy="2104073"/>
                    </a:xfrm>
                    <a:prstGeom prst="rect">
                      <a:avLst/>
                    </a:prstGeom>
                    <a:noFill/>
                  </pic:spPr>
                </pic:pic>
              </a:graphicData>
            </a:graphic>
          </wp:anchor>
        </w:drawing>
      </w:r>
    </w:p>
    <w:p w14:paraId="6ECC65BF" w14:textId="6BCC7889" w:rsidR="00704089" w:rsidRDefault="00704089" w:rsidP="003D1BCA">
      <w:pPr>
        <w:rPr>
          <w:rFonts w:ascii="Arial" w:hAnsi="Arial" w:cs="Arial"/>
        </w:rPr>
      </w:pPr>
    </w:p>
    <w:p w14:paraId="647B9E89" w14:textId="77777777" w:rsidR="00704089" w:rsidRDefault="00704089" w:rsidP="003D1BCA">
      <w:pPr>
        <w:rPr>
          <w:rFonts w:ascii="Arial" w:hAnsi="Arial" w:cs="Arial"/>
        </w:rPr>
      </w:pPr>
    </w:p>
    <w:p w14:paraId="778484A4" w14:textId="081A6403" w:rsidR="00704089" w:rsidRDefault="00704089" w:rsidP="003D1BCA">
      <w:pPr>
        <w:rPr>
          <w:rFonts w:ascii="Arial" w:hAnsi="Arial" w:cs="Arial"/>
        </w:rPr>
      </w:pPr>
    </w:p>
    <w:p w14:paraId="311AB852" w14:textId="77777777" w:rsidR="00704089" w:rsidRDefault="00704089" w:rsidP="003D1BCA">
      <w:pPr>
        <w:rPr>
          <w:rFonts w:ascii="Arial" w:hAnsi="Arial" w:cs="Arial"/>
        </w:rPr>
      </w:pPr>
    </w:p>
    <w:p w14:paraId="3F4AF5A7" w14:textId="03E0676F" w:rsidR="00704089" w:rsidRDefault="00704089" w:rsidP="003D1BCA">
      <w:pPr>
        <w:rPr>
          <w:rFonts w:ascii="Arial" w:hAnsi="Arial" w:cs="Arial"/>
        </w:rPr>
      </w:pPr>
    </w:p>
    <w:p w14:paraId="2C3628CA" w14:textId="6483D877" w:rsidR="00704089" w:rsidRDefault="00704089" w:rsidP="003D1BCA">
      <w:pPr>
        <w:rPr>
          <w:rFonts w:ascii="Arial" w:hAnsi="Arial" w:cs="Arial"/>
        </w:rPr>
      </w:pPr>
    </w:p>
    <w:p w14:paraId="6C16CB2F" w14:textId="77777777" w:rsidR="00704089" w:rsidRDefault="00704089" w:rsidP="003D1BCA">
      <w:pPr>
        <w:rPr>
          <w:rFonts w:ascii="Arial" w:hAnsi="Arial" w:cs="Arial"/>
        </w:rPr>
      </w:pPr>
    </w:p>
    <w:p w14:paraId="173A93AF" w14:textId="3EA0942C" w:rsidR="00704089" w:rsidRDefault="00F22243" w:rsidP="003D1BCA">
      <w:pPr>
        <w:rPr>
          <w:rFonts w:ascii="Arial" w:hAnsi="Arial" w:cs="Arial"/>
        </w:rPr>
      </w:pPr>
      <w:r>
        <w:rPr>
          <w:rFonts w:ascii="Arial" w:hAnsi="Arial" w:cs="Arial"/>
          <w:noProof/>
        </w:rPr>
        <mc:AlternateContent>
          <mc:Choice Requires="wps">
            <w:drawing>
              <wp:anchor distT="0" distB="0" distL="114300" distR="114300" simplePos="0" relativeHeight="251685888" behindDoc="0" locked="0" layoutInCell="1" allowOverlap="1" wp14:anchorId="31613C45" wp14:editId="46DC36AC">
                <wp:simplePos x="0" y="0"/>
                <wp:positionH relativeFrom="column">
                  <wp:posOffset>2343150</wp:posOffset>
                </wp:positionH>
                <wp:positionV relativeFrom="paragraph">
                  <wp:posOffset>49530</wp:posOffset>
                </wp:positionV>
                <wp:extent cx="981075" cy="333375"/>
                <wp:effectExtent l="0" t="0" r="28575" b="28575"/>
                <wp:wrapNone/>
                <wp:docPr id="997581472" name="Text Box 16"/>
                <wp:cNvGraphicFramePr/>
                <a:graphic xmlns:a="http://schemas.openxmlformats.org/drawingml/2006/main">
                  <a:graphicData uri="http://schemas.microsoft.com/office/word/2010/wordprocessingShape">
                    <wps:wsp>
                      <wps:cNvSpPr txBox="1"/>
                      <wps:spPr>
                        <a:xfrm>
                          <a:off x="0" y="0"/>
                          <a:ext cx="981075" cy="333375"/>
                        </a:xfrm>
                        <a:prstGeom prst="rect">
                          <a:avLst/>
                        </a:prstGeom>
                        <a:solidFill>
                          <a:schemeClr val="lt1"/>
                        </a:solidFill>
                        <a:ln w="6350">
                          <a:solidFill>
                            <a:prstClr val="black"/>
                          </a:solidFill>
                        </a:ln>
                      </wps:spPr>
                      <wps:txbx>
                        <w:txbxContent>
                          <w:p w14:paraId="1BAC123D" w14:textId="1047D627" w:rsidR="00F22243" w:rsidRDefault="00F22243">
                            <w:r>
                              <w:t>(Istock,2025)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613C45" id="_x0000_s1039" type="#_x0000_t202" style="position:absolute;margin-left:184.5pt;margin-top:3.9pt;width:77.25pt;height:26.2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" fillcolor="white [3201]" strokeweight=".5pt">
                <v:textbox>
                  <w:txbxContent>
                    <w:p w14:paraId="1BAC123D" w14:textId="1047D627" w:rsidR="00F22243" w:rsidRDefault="00F22243">
                      <w:r>
                        <w:t>(Istock,2025)</w:t>
                      </w:r>
                    </w:p>
                  </w:txbxContent>
                </v:textbox>
              </v:shape>
            </w:pict>
          </mc:Fallback>
        </mc:AlternateContent>
      </w:r>
    </w:p>
    <w:p w14:paraId="57ACAE6B" w14:textId="77777777" w:rsidR="00704089" w:rsidRDefault="00704089" w:rsidP="003D1BCA">
      <w:pPr>
        <w:rPr>
          <w:rFonts w:ascii="Arial" w:hAnsi="Arial" w:cs="Arial"/>
        </w:rPr>
      </w:pPr>
    </w:p>
    <w:p w14:paraId="641EAD2C" w14:textId="6F8F8EEB" w:rsidR="00ED0293" w:rsidRDefault="00A11332" w:rsidP="00704089">
      <w:pPr>
        <w:spacing w:line="360" w:lineRule="auto"/>
        <w:jc w:val="both"/>
        <w:rPr>
          <w:rFonts w:ascii="Arial" w:hAnsi="Arial" w:cs="Arial"/>
        </w:rPr>
      </w:pPr>
      <w:r>
        <w:rPr>
          <w:rFonts w:ascii="Arial" w:hAnsi="Arial" w:cs="Arial"/>
        </w:rPr>
        <w:t xml:space="preserve">This kind of </w:t>
      </w:r>
      <w:r w:rsidR="00A5073C">
        <w:rPr>
          <w:rFonts w:ascii="Arial" w:hAnsi="Arial" w:cs="Arial"/>
        </w:rPr>
        <w:t>dive</w:t>
      </w:r>
      <w:r>
        <w:rPr>
          <w:rFonts w:ascii="Arial" w:hAnsi="Arial" w:cs="Arial"/>
        </w:rPr>
        <w:t xml:space="preserve"> </w:t>
      </w:r>
      <w:r w:rsidR="00597F3F">
        <w:rPr>
          <w:rFonts w:ascii="Arial" w:hAnsi="Arial" w:cs="Arial"/>
        </w:rPr>
        <w:t>provides</w:t>
      </w:r>
      <w:r>
        <w:rPr>
          <w:rFonts w:ascii="Arial" w:hAnsi="Arial" w:cs="Arial"/>
        </w:rPr>
        <w:t xml:space="preserve"> real-time and continuous data about how the blood glucose level has </w:t>
      </w:r>
      <w:r w:rsidR="00A5073C">
        <w:rPr>
          <w:rFonts w:ascii="Arial" w:hAnsi="Arial" w:cs="Arial"/>
        </w:rPr>
        <w:t>changed</w:t>
      </w:r>
      <w:r>
        <w:rPr>
          <w:rFonts w:ascii="Arial" w:hAnsi="Arial" w:cs="Arial"/>
        </w:rPr>
        <w:t xml:space="preserve"> over time and</w:t>
      </w:r>
      <w:r w:rsidR="005951C4">
        <w:rPr>
          <w:rFonts w:ascii="Arial" w:hAnsi="Arial" w:cs="Arial"/>
        </w:rPr>
        <w:t xml:space="preserve"> if it is too high or low alerting the user and if the number </w:t>
      </w:r>
      <w:r w:rsidR="00597F3F">
        <w:rPr>
          <w:rFonts w:ascii="Arial" w:hAnsi="Arial" w:cs="Arial"/>
        </w:rPr>
        <w:t>gets</w:t>
      </w:r>
      <w:r w:rsidR="005951C4">
        <w:rPr>
          <w:rFonts w:ascii="Arial" w:hAnsi="Arial" w:cs="Arial"/>
        </w:rPr>
        <w:t xml:space="preserve"> under or above the critical level</w:t>
      </w:r>
      <w:r w:rsidR="00D45166">
        <w:rPr>
          <w:rFonts w:ascii="Arial" w:hAnsi="Arial" w:cs="Arial"/>
        </w:rPr>
        <w:t xml:space="preserve"> it will </w:t>
      </w:r>
      <w:r w:rsidR="00A5073C">
        <w:rPr>
          <w:rFonts w:ascii="Arial" w:hAnsi="Arial" w:cs="Arial"/>
        </w:rPr>
        <w:t>alert</w:t>
      </w:r>
      <w:r w:rsidR="00D45166">
        <w:rPr>
          <w:rFonts w:ascii="Arial" w:hAnsi="Arial" w:cs="Arial"/>
        </w:rPr>
        <w:t xml:space="preserve"> immediately the emergency healthcare service </w:t>
      </w:r>
      <w:r w:rsidR="00A5073C">
        <w:rPr>
          <w:rFonts w:ascii="Arial" w:hAnsi="Arial" w:cs="Arial"/>
        </w:rPr>
        <w:t xml:space="preserve">and they can step into to survive the person who got into critical condition and unable to call for help </w:t>
      </w:r>
      <w:r w:rsidR="00467C1A">
        <w:rPr>
          <w:rFonts w:ascii="Arial" w:hAnsi="Arial" w:cs="Arial"/>
        </w:rPr>
        <w:t>(Usman,2025).</w:t>
      </w:r>
    </w:p>
    <w:p w14:paraId="44CFAA7F" w14:textId="37E47F76" w:rsidR="00D52CB2" w:rsidRDefault="00D52CB2" w:rsidP="00704089">
      <w:pPr>
        <w:spacing w:line="360" w:lineRule="auto"/>
        <w:jc w:val="both"/>
        <w:rPr>
          <w:rFonts w:ascii="Arial" w:hAnsi="Arial" w:cs="Arial"/>
        </w:rPr>
      </w:pPr>
      <w:r>
        <w:rPr>
          <w:rFonts w:ascii="Arial" w:hAnsi="Arial" w:cs="Arial"/>
        </w:rPr>
        <w:t>These monitors are small enough to attach</w:t>
      </w:r>
      <w:r w:rsidR="00E1695B">
        <w:rPr>
          <w:rFonts w:ascii="Arial" w:hAnsi="Arial" w:cs="Arial"/>
        </w:rPr>
        <w:t xml:space="preserve"> to the </w:t>
      </w:r>
      <w:r w:rsidR="00CA2CC2">
        <w:rPr>
          <w:rFonts w:ascii="Arial" w:hAnsi="Arial" w:cs="Arial"/>
        </w:rPr>
        <w:t>skin</w:t>
      </w:r>
      <w:r w:rsidR="00E1695B">
        <w:rPr>
          <w:rFonts w:ascii="Arial" w:hAnsi="Arial" w:cs="Arial"/>
        </w:rPr>
        <w:t xml:space="preserve"> on the arm and synchronize with smartphones or smart watches</w:t>
      </w:r>
      <w:r w:rsidR="00AC1452">
        <w:rPr>
          <w:rFonts w:ascii="Arial" w:hAnsi="Arial" w:cs="Arial"/>
        </w:rPr>
        <w:t xml:space="preserve"> and many </w:t>
      </w:r>
      <w:r w:rsidR="00AC1452" w:rsidRPr="00DF7CB8">
        <w:rPr>
          <w:rFonts w:ascii="Arial" w:hAnsi="Arial" w:cs="Arial"/>
          <w:color w:val="0F9ED5" w:themeColor="accent4"/>
        </w:rPr>
        <w:t>different models are available in the UK</w:t>
      </w:r>
      <w:r w:rsidR="00CA2CC2" w:rsidRPr="00DF7CB8">
        <w:rPr>
          <w:rFonts w:ascii="Arial" w:hAnsi="Arial" w:cs="Arial"/>
          <w:color w:val="0F9ED5" w:themeColor="accent4"/>
        </w:rPr>
        <w:t xml:space="preserve"> such as </w:t>
      </w:r>
      <w:r w:rsidR="00DC0115" w:rsidRPr="00DF7CB8">
        <w:rPr>
          <w:rFonts w:ascii="Arial" w:hAnsi="Arial" w:cs="Arial"/>
          <w:color w:val="0F9ED5" w:themeColor="accent4"/>
        </w:rPr>
        <w:t xml:space="preserve">Freestyle </w:t>
      </w:r>
      <w:r w:rsidR="00CA2CC2" w:rsidRPr="00DF7CB8">
        <w:rPr>
          <w:rFonts w:ascii="Arial" w:hAnsi="Arial" w:cs="Arial"/>
          <w:color w:val="0F9ED5" w:themeColor="accent4"/>
        </w:rPr>
        <w:t>Libr</w:t>
      </w:r>
      <w:r w:rsidR="00DC0115" w:rsidRPr="00DF7CB8">
        <w:rPr>
          <w:rFonts w:ascii="Arial" w:hAnsi="Arial" w:cs="Arial"/>
          <w:color w:val="0F9ED5" w:themeColor="accent4"/>
        </w:rPr>
        <w:t>e 2</w:t>
      </w:r>
      <w:r w:rsidR="00AC1452" w:rsidRPr="00DF7CB8">
        <w:rPr>
          <w:rFonts w:ascii="Arial" w:hAnsi="Arial" w:cs="Arial"/>
          <w:color w:val="0F9ED5" w:themeColor="accent4"/>
        </w:rPr>
        <w:t>,</w:t>
      </w:r>
      <w:r w:rsidR="00DC0115" w:rsidRPr="00DF7CB8">
        <w:rPr>
          <w:rFonts w:ascii="Arial" w:hAnsi="Arial" w:cs="Arial"/>
          <w:color w:val="0F9ED5" w:themeColor="accent4"/>
        </w:rPr>
        <w:t xml:space="preserve"> or Dexcom G6</w:t>
      </w:r>
      <w:r w:rsidR="00AC1452" w:rsidRPr="00DF7CB8">
        <w:rPr>
          <w:rFonts w:ascii="Arial" w:hAnsi="Arial" w:cs="Arial"/>
          <w:color w:val="0F9ED5" w:themeColor="accent4"/>
        </w:rPr>
        <w:t xml:space="preserve"> </w:t>
      </w:r>
      <w:r w:rsidR="00AC1452">
        <w:rPr>
          <w:rFonts w:ascii="Arial" w:hAnsi="Arial" w:cs="Arial"/>
        </w:rPr>
        <w:t>however</w:t>
      </w:r>
      <w:r w:rsidR="00CA2CC2">
        <w:rPr>
          <w:rFonts w:ascii="Arial" w:hAnsi="Arial" w:cs="Arial"/>
        </w:rPr>
        <w:t>,</w:t>
      </w:r>
      <w:r w:rsidR="00AC1452">
        <w:rPr>
          <w:rFonts w:ascii="Arial" w:hAnsi="Arial" w:cs="Arial"/>
        </w:rPr>
        <w:t xml:space="preserve"> </w:t>
      </w:r>
      <w:r w:rsidR="00AC1452" w:rsidRPr="00DF7CB8">
        <w:rPr>
          <w:rFonts w:ascii="Arial" w:hAnsi="Arial" w:cs="Arial"/>
          <w:color w:val="FF0000"/>
        </w:rPr>
        <w:t xml:space="preserve">only just </w:t>
      </w:r>
      <w:r w:rsidR="00CA2CC2" w:rsidRPr="00DF7CB8">
        <w:rPr>
          <w:rFonts w:ascii="Arial" w:hAnsi="Arial" w:cs="Arial"/>
          <w:color w:val="FF0000"/>
        </w:rPr>
        <w:t>these</w:t>
      </w:r>
      <w:r w:rsidR="00AC1452" w:rsidRPr="00DF7CB8">
        <w:rPr>
          <w:rFonts w:ascii="Arial" w:hAnsi="Arial" w:cs="Arial"/>
          <w:color w:val="FF0000"/>
        </w:rPr>
        <w:t xml:space="preserve"> new designs </w:t>
      </w:r>
      <w:r w:rsidR="00F90D43" w:rsidRPr="00DF7CB8">
        <w:rPr>
          <w:rFonts w:ascii="Arial" w:hAnsi="Arial" w:cs="Arial"/>
          <w:color w:val="FF0000"/>
        </w:rPr>
        <w:t xml:space="preserve">will have built alarming system </w:t>
      </w:r>
      <w:r w:rsidR="00CA2CC2" w:rsidRPr="00DF7CB8">
        <w:rPr>
          <w:rFonts w:ascii="Arial" w:hAnsi="Arial" w:cs="Arial"/>
          <w:color w:val="FF0000"/>
        </w:rPr>
        <w:t>that</w:t>
      </w:r>
      <w:r w:rsidR="00F90D43" w:rsidRPr="00DF7CB8">
        <w:rPr>
          <w:rFonts w:ascii="Arial" w:hAnsi="Arial" w:cs="Arial"/>
          <w:color w:val="FF0000"/>
        </w:rPr>
        <w:t xml:space="preserve"> notifies emergency services</w:t>
      </w:r>
      <w:r w:rsidR="00CA2CC2" w:rsidRPr="00DF7CB8">
        <w:rPr>
          <w:rFonts w:ascii="Arial" w:hAnsi="Arial" w:cs="Arial"/>
          <w:color w:val="FF0000"/>
        </w:rPr>
        <w:t xml:space="preserve"> in need so this will be more effective and safer like the previous models</w:t>
      </w:r>
      <w:r w:rsidR="00CA2CC2">
        <w:rPr>
          <w:rFonts w:ascii="Arial" w:hAnsi="Arial" w:cs="Arial"/>
        </w:rPr>
        <w:t xml:space="preserve"> </w:t>
      </w:r>
      <w:r w:rsidR="00DC0115">
        <w:rPr>
          <w:rFonts w:ascii="Arial" w:hAnsi="Arial" w:cs="Arial"/>
        </w:rPr>
        <w:t xml:space="preserve">(Livingstone and </w:t>
      </w:r>
      <w:r w:rsidR="008D399E">
        <w:rPr>
          <w:rFonts w:ascii="Arial" w:hAnsi="Arial" w:cs="Arial"/>
        </w:rPr>
        <w:t>Wong-Shin,2025).</w:t>
      </w:r>
    </w:p>
    <w:p w14:paraId="209E17D0" w14:textId="34AE869E" w:rsidR="003F7D9C" w:rsidRDefault="003F7D9C" w:rsidP="00704089">
      <w:pPr>
        <w:spacing w:line="360" w:lineRule="auto"/>
        <w:jc w:val="both"/>
        <w:rPr>
          <w:rFonts w:ascii="Arial" w:hAnsi="Arial" w:cs="Arial"/>
        </w:rPr>
      </w:pPr>
      <w:r>
        <w:rPr>
          <w:rFonts w:ascii="Arial" w:hAnsi="Arial" w:cs="Arial"/>
          <w:noProof/>
        </w:rPr>
        <w:drawing>
          <wp:anchor distT="0" distB="0" distL="114300" distR="114300" simplePos="0" relativeHeight="251686912" behindDoc="0" locked="0" layoutInCell="1" allowOverlap="1" wp14:anchorId="1B0F2E6D" wp14:editId="4320538D">
            <wp:simplePos x="0" y="0"/>
            <wp:positionH relativeFrom="column">
              <wp:posOffset>1481137</wp:posOffset>
            </wp:positionH>
            <wp:positionV relativeFrom="paragraph">
              <wp:posOffset>1270</wp:posOffset>
            </wp:positionV>
            <wp:extent cx="2457450" cy="2457450"/>
            <wp:effectExtent l="0" t="0" r="0" b="0"/>
            <wp:wrapNone/>
            <wp:docPr id="14684931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57450" cy="2457450"/>
                    </a:xfrm>
                    <a:prstGeom prst="rect">
                      <a:avLst/>
                    </a:prstGeom>
                    <a:noFill/>
                  </pic:spPr>
                </pic:pic>
              </a:graphicData>
            </a:graphic>
          </wp:anchor>
        </w:drawing>
      </w:r>
    </w:p>
    <w:p w14:paraId="21880030" w14:textId="77777777" w:rsidR="00A67ED3" w:rsidRDefault="00A67ED3" w:rsidP="003D1BCA">
      <w:pPr>
        <w:rPr>
          <w:rFonts w:ascii="Arial" w:hAnsi="Arial" w:cs="Arial"/>
        </w:rPr>
      </w:pPr>
    </w:p>
    <w:p w14:paraId="206B9485" w14:textId="77777777" w:rsidR="00A67ED3" w:rsidRDefault="00A67ED3" w:rsidP="003D1BCA">
      <w:pPr>
        <w:rPr>
          <w:rFonts w:ascii="Arial" w:hAnsi="Arial" w:cs="Arial"/>
        </w:rPr>
      </w:pPr>
    </w:p>
    <w:p w14:paraId="1BA2479A" w14:textId="77777777" w:rsidR="00847E64" w:rsidRDefault="00847E64" w:rsidP="003D1BCA">
      <w:pPr>
        <w:rPr>
          <w:rFonts w:ascii="Arial" w:hAnsi="Arial" w:cs="Arial"/>
        </w:rPr>
      </w:pPr>
    </w:p>
    <w:p w14:paraId="34D66D55" w14:textId="6D14727D" w:rsidR="003F69B9" w:rsidRDefault="003F69B9" w:rsidP="003D1BCA">
      <w:pPr>
        <w:rPr>
          <w:rFonts w:ascii="Arial" w:hAnsi="Arial" w:cs="Arial"/>
        </w:rPr>
      </w:pPr>
    </w:p>
    <w:p w14:paraId="5CBAA0F4" w14:textId="6C0E8678" w:rsidR="003F69B9" w:rsidRDefault="003F69B9" w:rsidP="003D1BCA">
      <w:pPr>
        <w:rPr>
          <w:rFonts w:ascii="Arial" w:hAnsi="Arial" w:cs="Arial"/>
        </w:rPr>
      </w:pPr>
    </w:p>
    <w:p w14:paraId="4D3C0B64" w14:textId="44792A1C" w:rsidR="003F69B9" w:rsidRDefault="00DF7CB8" w:rsidP="003D1BCA">
      <w:pPr>
        <w:rPr>
          <w:rFonts w:ascii="Arial" w:hAnsi="Arial" w:cs="Arial"/>
        </w:rPr>
      </w:pPr>
      <w:r>
        <w:rPr>
          <w:rFonts w:ascii="Arial" w:hAnsi="Arial" w:cs="Arial"/>
          <w:noProof/>
        </w:rPr>
        <mc:AlternateContent>
          <mc:Choice Requires="wps">
            <w:drawing>
              <wp:anchor distT="0" distB="0" distL="114300" distR="114300" simplePos="0" relativeHeight="251687936" behindDoc="0" locked="0" layoutInCell="1" allowOverlap="1" wp14:anchorId="22278836" wp14:editId="64D6FC8F">
                <wp:simplePos x="0" y="0"/>
                <wp:positionH relativeFrom="column">
                  <wp:posOffset>1647508</wp:posOffset>
                </wp:positionH>
                <wp:positionV relativeFrom="paragraph">
                  <wp:posOffset>915988</wp:posOffset>
                </wp:positionV>
                <wp:extent cx="2213928" cy="290512"/>
                <wp:effectExtent l="0" t="0" r="15240" b="14605"/>
                <wp:wrapNone/>
                <wp:docPr id="1359738979" name="Text Box 18"/>
                <wp:cNvGraphicFramePr/>
                <a:graphic xmlns:a="http://schemas.openxmlformats.org/drawingml/2006/main">
                  <a:graphicData uri="http://schemas.microsoft.com/office/word/2010/wordprocessingShape">
                    <wps:wsp>
                      <wps:cNvSpPr txBox="1"/>
                      <wps:spPr>
                        <a:xfrm>
                          <a:off x="0" y="0"/>
                          <a:ext cx="2213928" cy="290512"/>
                        </a:xfrm>
                        <a:prstGeom prst="rect">
                          <a:avLst/>
                        </a:prstGeom>
                        <a:solidFill>
                          <a:schemeClr val="lt1"/>
                        </a:solidFill>
                        <a:ln w="6350">
                          <a:solidFill>
                            <a:prstClr val="black"/>
                          </a:solidFill>
                        </a:ln>
                      </wps:spPr>
                      <wps:txbx>
                        <w:txbxContent>
                          <w:p w14:paraId="41798DA8" w14:textId="4A94FE66" w:rsidR="003F7D9C" w:rsidRDefault="003F7D9C">
                            <w:r>
                              <w:t>(</w:t>
                            </w:r>
                            <w:r w:rsidR="003F69B9">
                              <w:t>Thebetternutritionprogram,2025)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2278836" id="Text Box 18" o:spid="_x0000_s1040" type="#_x0000_t202" style="position:absolute;margin-left:129.75pt;margin-top:72.15pt;width:174.35pt;height:22.8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" fillcolor="white [3201]" strokeweight=".5pt">
                <v:textbox>
                  <w:txbxContent>
                    <w:p w14:paraId="41798DA8" w14:textId="4A94FE66" w:rsidR="003F7D9C" w:rsidRDefault="003F7D9C">
                      <w:r>
                        <w:t>(</w:t>
                      </w:r>
                      <w:r w:rsidR="003F69B9">
                        <w:t>Thebetternutritionprogram,2025)</w:t>
                      </w:r>
                    </w:p>
                  </w:txbxContent>
                </v:textbox>
              </v:shape>
            </w:pict>
          </mc:Fallback>
        </mc:AlternateContent>
      </w:r>
    </w:p>
    <w:p w14:paraId="69F274B7" w14:textId="77777777" w:rsidR="00DF7CB8" w:rsidRDefault="00DF7CB8" w:rsidP="00FD56C7">
      <w:pPr>
        <w:spacing w:line="360" w:lineRule="auto"/>
        <w:rPr>
          <w:rFonts w:ascii="Arial" w:hAnsi="Arial" w:cs="Arial"/>
          <w:color w:val="4C94D8" w:themeColor="text2" w:themeTint="80"/>
          <w:sz w:val="28"/>
          <w:szCs w:val="28"/>
        </w:rPr>
      </w:pPr>
    </w:p>
    <w:p w14:paraId="302DA5CC" w14:textId="77777777" w:rsidR="00DF7CB8" w:rsidRDefault="00DF7CB8" w:rsidP="00FD56C7">
      <w:pPr>
        <w:spacing w:line="360" w:lineRule="auto"/>
        <w:rPr>
          <w:rFonts w:ascii="Arial" w:hAnsi="Arial" w:cs="Arial"/>
          <w:color w:val="4C94D8" w:themeColor="text2" w:themeTint="80"/>
          <w:sz w:val="28"/>
          <w:szCs w:val="28"/>
        </w:rPr>
      </w:pPr>
    </w:p>
    <w:p w14:paraId="555E276E" w14:textId="15747809" w:rsidR="00032C4C" w:rsidRPr="00F83B5C" w:rsidRDefault="002D0E8A" w:rsidP="00F83B5C">
      <w:pPr>
        <w:pStyle w:val="Heading2"/>
        <w:rPr>
          <w:rFonts w:ascii="Arial" w:hAnsi="Arial" w:cs="Arial"/>
          <w:color w:val="00B0F0"/>
          <w:sz w:val="28"/>
          <w:szCs w:val="28"/>
        </w:rPr>
      </w:pPr>
      <w:bookmarkStart w:id="10" w:name="_Toc193729104"/>
      <w:r w:rsidRPr="00F83B5C">
        <w:rPr>
          <w:rFonts w:ascii="Arial" w:hAnsi="Arial" w:cs="Arial"/>
          <w:color w:val="00B0F0"/>
          <w:sz w:val="28"/>
          <w:szCs w:val="28"/>
        </w:rPr>
        <w:lastRenderedPageBreak/>
        <w:t>The impact</w:t>
      </w:r>
      <w:r w:rsidR="001537E6" w:rsidRPr="00F83B5C">
        <w:rPr>
          <w:rFonts w:ascii="Arial" w:hAnsi="Arial" w:cs="Arial"/>
          <w:color w:val="00B0F0"/>
          <w:sz w:val="28"/>
          <w:szCs w:val="28"/>
        </w:rPr>
        <w:t xml:space="preserve"> of using CGM monitors with real-time alarming </w:t>
      </w:r>
      <w:r w:rsidR="0073019D" w:rsidRPr="00F83B5C">
        <w:rPr>
          <w:rFonts w:ascii="Arial" w:hAnsi="Arial" w:cs="Arial"/>
          <w:color w:val="00B0F0"/>
          <w:sz w:val="28"/>
          <w:szCs w:val="28"/>
        </w:rPr>
        <w:t>systems</w:t>
      </w:r>
      <w:r w:rsidR="001537E6" w:rsidRPr="00F83B5C">
        <w:rPr>
          <w:rFonts w:ascii="Arial" w:hAnsi="Arial" w:cs="Arial"/>
          <w:color w:val="00B0F0"/>
          <w:sz w:val="28"/>
          <w:szCs w:val="28"/>
        </w:rPr>
        <w:t xml:space="preserve"> </w:t>
      </w:r>
      <w:r w:rsidR="00E41FAF" w:rsidRPr="00F83B5C">
        <w:rPr>
          <w:rFonts w:ascii="Arial" w:hAnsi="Arial" w:cs="Arial"/>
          <w:color w:val="00B0F0"/>
          <w:sz w:val="28"/>
          <w:szCs w:val="28"/>
        </w:rPr>
        <w:t>to address</w:t>
      </w:r>
      <w:r w:rsidR="0073019D" w:rsidRPr="00F83B5C">
        <w:rPr>
          <w:rFonts w:ascii="Arial" w:hAnsi="Arial" w:cs="Arial"/>
          <w:color w:val="00B0F0"/>
          <w:sz w:val="28"/>
          <w:szCs w:val="28"/>
        </w:rPr>
        <w:t xml:space="preserve"> the public health problem and </w:t>
      </w:r>
      <w:r w:rsidR="00E41FAF" w:rsidRPr="00F83B5C">
        <w:rPr>
          <w:rFonts w:ascii="Arial" w:hAnsi="Arial" w:cs="Arial"/>
          <w:color w:val="00B0F0"/>
          <w:sz w:val="28"/>
          <w:szCs w:val="28"/>
        </w:rPr>
        <w:t>support</w:t>
      </w:r>
      <w:r w:rsidR="0073019D" w:rsidRPr="00F83B5C">
        <w:rPr>
          <w:rFonts w:ascii="Arial" w:hAnsi="Arial" w:cs="Arial"/>
          <w:color w:val="00B0F0"/>
          <w:sz w:val="28"/>
          <w:szCs w:val="28"/>
        </w:rPr>
        <w:t xml:space="preserve"> health promotion</w:t>
      </w:r>
      <w:bookmarkEnd w:id="10"/>
    </w:p>
    <w:p w14:paraId="47F0F6B0" w14:textId="34DBDABF" w:rsidR="000409EB" w:rsidRDefault="000409EB" w:rsidP="00FD56C7">
      <w:pPr>
        <w:spacing w:line="360" w:lineRule="auto"/>
        <w:rPr>
          <w:rFonts w:ascii="Arial" w:hAnsi="Arial" w:cs="Arial"/>
        </w:rPr>
      </w:pPr>
    </w:p>
    <w:p w14:paraId="1C17BD79" w14:textId="1FB93B68" w:rsidR="000409EB" w:rsidRDefault="00DF7CB8" w:rsidP="00FD56C7">
      <w:pPr>
        <w:spacing w:line="360" w:lineRule="auto"/>
        <w:rPr>
          <w:rFonts w:ascii="Arial" w:hAnsi="Arial" w:cs="Arial"/>
        </w:rPr>
      </w:pPr>
      <w:r>
        <w:rPr>
          <w:rFonts w:ascii="Arial" w:hAnsi="Arial" w:cs="Arial"/>
          <w:noProof/>
        </w:rPr>
        <w:drawing>
          <wp:anchor distT="0" distB="0" distL="114300" distR="114300" simplePos="0" relativeHeight="251691008" behindDoc="0" locked="0" layoutInCell="1" allowOverlap="1" wp14:anchorId="453C4CDD" wp14:editId="75EBAE22">
            <wp:simplePos x="0" y="0"/>
            <wp:positionH relativeFrom="column">
              <wp:posOffset>480378</wp:posOffset>
            </wp:positionH>
            <wp:positionV relativeFrom="paragraph">
              <wp:posOffset>2222</wp:posOffset>
            </wp:positionV>
            <wp:extent cx="4516683" cy="2540635"/>
            <wp:effectExtent l="0" t="0" r="0" b="0"/>
            <wp:wrapNone/>
            <wp:docPr id="135277335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516683" cy="2540635"/>
                    </a:xfrm>
                    <a:prstGeom prst="rect">
                      <a:avLst/>
                    </a:prstGeom>
                    <a:noFill/>
                  </pic:spPr>
                </pic:pic>
              </a:graphicData>
            </a:graphic>
          </wp:anchor>
        </w:drawing>
      </w:r>
    </w:p>
    <w:p w14:paraId="3BDFBC0B" w14:textId="22292691" w:rsidR="000409EB" w:rsidRDefault="000409EB" w:rsidP="00FD56C7">
      <w:pPr>
        <w:spacing w:line="360" w:lineRule="auto"/>
        <w:rPr>
          <w:rFonts w:ascii="Arial" w:hAnsi="Arial" w:cs="Arial"/>
        </w:rPr>
      </w:pPr>
    </w:p>
    <w:p w14:paraId="0C8D8DBA" w14:textId="103735A3" w:rsidR="000409EB" w:rsidRDefault="000409EB" w:rsidP="00FD56C7">
      <w:pPr>
        <w:spacing w:line="360" w:lineRule="auto"/>
        <w:rPr>
          <w:rFonts w:ascii="Arial" w:hAnsi="Arial" w:cs="Arial"/>
        </w:rPr>
      </w:pPr>
    </w:p>
    <w:p w14:paraId="0CB5873A" w14:textId="77777777" w:rsidR="000409EB" w:rsidRDefault="000409EB" w:rsidP="00FD56C7">
      <w:pPr>
        <w:spacing w:line="360" w:lineRule="auto"/>
        <w:rPr>
          <w:rFonts w:ascii="Arial" w:hAnsi="Arial" w:cs="Arial"/>
        </w:rPr>
      </w:pPr>
    </w:p>
    <w:p w14:paraId="56A0A327" w14:textId="77777777" w:rsidR="000409EB" w:rsidRDefault="000409EB" w:rsidP="00FD56C7">
      <w:pPr>
        <w:spacing w:line="360" w:lineRule="auto"/>
        <w:rPr>
          <w:rFonts w:ascii="Arial" w:hAnsi="Arial" w:cs="Arial"/>
        </w:rPr>
      </w:pPr>
    </w:p>
    <w:p w14:paraId="70B503A8" w14:textId="77777777" w:rsidR="000409EB" w:rsidRDefault="000409EB" w:rsidP="00FD56C7">
      <w:pPr>
        <w:spacing w:line="360" w:lineRule="auto"/>
        <w:rPr>
          <w:rFonts w:ascii="Arial" w:hAnsi="Arial" w:cs="Arial"/>
        </w:rPr>
      </w:pPr>
    </w:p>
    <w:p w14:paraId="30B92216" w14:textId="76C72A06" w:rsidR="007C3F1B" w:rsidRDefault="007C3F1B" w:rsidP="00FD56C7">
      <w:pPr>
        <w:spacing w:line="360" w:lineRule="auto"/>
        <w:rPr>
          <w:rFonts w:ascii="Arial" w:hAnsi="Arial" w:cs="Arial"/>
        </w:rPr>
      </w:pPr>
    </w:p>
    <w:p w14:paraId="21C76E05" w14:textId="46A202CE" w:rsidR="007C3F1B" w:rsidRDefault="000409EB" w:rsidP="00FD56C7">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92032" behindDoc="0" locked="0" layoutInCell="1" allowOverlap="1" wp14:anchorId="50527885" wp14:editId="45275B65">
                <wp:simplePos x="0" y="0"/>
                <wp:positionH relativeFrom="column">
                  <wp:posOffset>2157414</wp:posOffset>
                </wp:positionH>
                <wp:positionV relativeFrom="paragraph">
                  <wp:posOffset>171450</wp:posOffset>
                </wp:positionV>
                <wp:extent cx="1204912" cy="314325"/>
                <wp:effectExtent l="0" t="0" r="14605" b="28575"/>
                <wp:wrapNone/>
                <wp:docPr id="978553100" name="Text Box 22"/>
                <wp:cNvGraphicFramePr/>
                <a:graphic xmlns:a="http://schemas.openxmlformats.org/drawingml/2006/main">
                  <a:graphicData uri="http://schemas.microsoft.com/office/word/2010/wordprocessingShape">
                    <wps:wsp>
                      <wps:cNvSpPr txBox="1"/>
                      <wps:spPr>
                        <a:xfrm>
                          <a:off x="0" y="0"/>
                          <a:ext cx="1204912" cy="314325"/>
                        </a:xfrm>
                        <a:prstGeom prst="rect">
                          <a:avLst/>
                        </a:prstGeom>
                        <a:solidFill>
                          <a:schemeClr val="lt1"/>
                        </a:solidFill>
                        <a:ln w="6350">
                          <a:solidFill>
                            <a:prstClr val="black"/>
                          </a:solidFill>
                        </a:ln>
                      </wps:spPr>
                      <wps:txbx>
                        <w:txbxContent>
                          <w:p w14:paraId="733810CB" w14:textId="4E700746" w:rsidR="000409EB" w:rsidRDefault="000409EB">
                            <w:r>
                              <w:t>(Wellfinity,202</w:t>
                            </w:r>
                            <w:r w:rsidR="00EA08F6">
                              <w:t>3</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527885" id="Text Box 22" o:spid="_x0000_s1041" type="#_x0000_t202" style="position:absolute;margin-left:169.9pt;margin-top:13.5pt;width:94.85pt;height:24.7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" fillcolor="white [3201]" strokeweight=".5pt">
                <v:textbox>
                  <w:txbxContent>
                    <w:p w14:paraId="733810CB" w14:textId="4E700746" w:rsidR="000409EB" w:rsidRDefault="000409EB">
                      <w:r>
                        <w:t>(Wellfinity,202</w:t>
                      </w:r>
                      <w:r w:rsidR="00EA08F6">
                        <w:t>3</w:t>
                      </w:r>
                      <w:r>
                        <w:t>)</w:t>
                      </w:r>
                    </w:p>
                  </w:txbxContent>
                </v:textbox>
              </v:shape>
            </w:pict>
          </mc:Fallback>
        </mc:AlternateContent>
      </w:r>
    </w:p>
    <w:p w14:paraId="583DB374" w14:textId="77777777" w:rsidR="00E41FAF" w:rsidRDefault="00E41FAF" w:rsidP="00AA6CDF">
      <w:pPr>
        <w:spacing w:line="360" w:lineRule="auto"/>
        <w:jc w:val="both"/>
        <w:rPr>
          <w:rFonts w:ascii="Arial" w:hAnsi="Arial" w:cs="Arial"/>
        </w:rPr>
      </w:pPr>
    </w:p>
    <w:p w14:paraId="24EBEB36" w14:textId="33522C31" w:rsidR="001375A6" w:rsidRDefault="000C1D82" w:rsidP="00AA6CDF">
      <w:pPr>
        <w:spacing w:line="360" w:lineRule="auto"/>
        <w:jc w:val="both"/>
        <w:rPr>
          <w:rFonts w:ascii="Arial" w:hAnsi="Arial" w:cs="Arial"/>
        </w:rPr>
      </w:pPr>
      <w:r w:rsidRPr="00DF7CB8">
        <w:rPr>
          <w:rFonts w:ascii="Arial" w:hAnsi="Arial" w:cs="Arial"/>
          <w:color w:val="FF0000"/>
        </w:rPr>
        <w:t xml:space="preserve">One of the </w:t>
      </w:r>
      <w:r w:rsidR="00C62650" w:rsidRPr="00DF7CB8">
        <w:rPr>
          <w:rFonts w:ascii="Arial" w:hAnsi="Arial" w:cs="Arial"/>
          <w:color w:val="FF0000"/>
        </w:rPr>
        <w:t>benefits</w:t>
      </w:r>
      <w:r w:rsidRPr="00DF7CB8">
        <w:rPr>
          <w:rFonts w:ascii="Arial" w:hAnsi="Arial" w:cs="Arial"/>
          <w:color w:val="FF0000"/>
        </w:rPr>
        <w:t xml:space="preserve"> of using these monitors </w:t>
      </w:r>
      <w:r w:rsidR="00C62650" w:rsidRPr="00DF7CB8">
        <w:rPr>
          <w:rFonts w:ascii="Arial" w:hAnsi="Arial" w:cs="Arial"/>
          <w:color w:val="FF0000"/>
        </w:rPr>
        <w:t>is</w:t>
      </w:r>
      <w:r w:rsidR="00771E33">
        <w:rPr>
          <w:rFonts w:ascii="Arial" w:hAnsi="Arial" w:cs="Arial"/>
          <w:color w:val="FF0000"/>
        </w:rPr>
        <w:t xml:space="preserve"> </w:t>
      </w:r>
      <w:proofErr w:type="spellStart"/>
      <w:r w:rsidR="00771E33">
        <w:rPr>
          <w:rFonts w:ascii="Arial" w:hAnsi="Arial" w:cs="Arial"/>
          <w:color w:val="FF0000"/>
        </w:rPr>
        <w:t>emowering</w:t>
      </w:r>
      <w:proofErr w:type="spellEnd"/>
      <w:r w:rsidR="00771E33">
        <w:rPr>
          <w:rFonts w:ascii="Arial" w:hAnsi="Arial" w:cs="Arial"/>
          <w:color w:val="FF0000"/>
        </w:rPr>
        <w:t xml:space="preserve"> people with</w:t>
      </w:r>
      <w:r>
        <w:rPr>
          <w:rFonts w:ascii="Arial" w:hAnsi="Arial" w:cs="Arial"/>
        </w:rPr>
        <w:t xml:space="preserve"> getting real-time </w:t>
      </w:r>
      <w:r w:rsidR="00C62650">
        <w:rPr>
          <w:rFonts w:ascii="Arial" w:hAnsi="Arial" w:cs="Arial"/>
        </w:rPr>
        <w:t>information</w:t>
      </w:r>
      <w:r>
        <w:rPr>
          <w:rFonts w:ascii="Arial" w:hAnsi="Arial" w:cs="Arial"/>
        </w:rPr>
        <w:t xml:space="preserve"> about how the blood sugar </w:t>
      </w:r>
      <w:r w:rsidR="00E105C7">
        <w:rPr>
          <w:rFonts w:ascii="Arial" w:hAnsi="Arial" w:cs="Arial"/>
        </w:rPr>
        <w:t xml:space="preserve">level changes can help the user to build up better eating habits also </w:t>
      </w:r>
      <w:r w:rsidR="00A45AD2">
        <w:rPr>
          <w:rFonts w:ascii="Arial" w:hAnsi="Arial" w:cs="Arial"/>
        </w:rPr>
        <w:t xml:space="preserve">seeing the changes after physical activity can encourage people </w:t>
      </w:r>
      <w:r w:rsidR="00C62650">
        <w:rPr>
          <w:rFonts w:ascii="Arial" w:hAnsi="Arial" w:cs="Arial"/>
        </w:rPr>
        <w:t>to increase</w:t>
      </w:r>
      <w:r w:rsidR="00213547">
        <w:rPr>
          <w:rFonts w:ascii="Arial" w:hAnsi="Arial" w:cs="Arial"/>
        </w:rPr>
        <w:t xml:space="preserve"> their activity level and these steps in overall the </w:t>
      </w:r>
      <w:r w:rsidR="00C62650">
        <w:rPr>
          <w:rFonts w:ascii="Arial" w:hAnsi="Arial" w:cs="Arial"/>
        </w:rPr>
        <w:t>person</w:t>
      </w:r>
      <w:r w:rsidR="00213547">
        <w:rPr>
          <w:rFonts w:ascii="Arial" w:hAnsi="Arial" w:cs="Arial"/>
        </w:rPr>
        <w:t xml:space="preserve"> lives can be improved</w:t>
      </w:r>
      <w:r w:rsidR="003F2352">
        <w:rPr>
          <w:rFonts w:ascii="Arial" w:hAnsi="Arial" w:cs="Arial"/>
        </w:rPr>
        <w:t xml:space="preserve"> also the </w:t>
      </w:r>
      <w:r w:rsidR="00165685">
        <w:rPr>
          <w:rFonts w:ascii="Arial" w:hAnsi="Arial" w:cs="Arial"/>
        </w:rPr>
        <w:t>direct contact to the emergency services</w:t>
      </w:r>
      <w:r w:rsidR="0017699F">
        <w:rPr>
          <w:rFonts w:ascii="Arial" w:hAnsi="Arial" w:cs="Arial"/>
        </w:rPr>
        <w:t xml:space="preserve"> can</w:t>
      </w:r>
      <w:r w:rsidR="00C96C0F">
        <w:rPr>
          <w:rFonts w:ascii="Arial" w:hAnsi="Arial" w:cs="Arial"/>
        </w:rPr>
        <w:t xml:space="preserve"> significantly lower the risk of possible complications </w:t>
      </w:r>
      <w:r w:rsidR="00C62650">
        <w:rPr>
          <w:rFonts w:ascii="Arial" w:hAnsi="Arial" w:cs="Arial"/>
        </w:rPr>
        <w:t xml:space="preserve"> (Diabetes UK,2025).</w:t>
      </w:r>
    </w:p>
    <w:p w14:paraId="411DF558" w14:textId="0277F75F" w:rsidR="00122C29" w:rsidRDefault="00122C29" w:rsidP="00AA6CDF">
      <w:pPr>
        <w:spacing w:line="360" w:lineRule="auto"/>
        <w:jc w:val="both"/>
        <w:rPr>
          <w:rFonts w:ascii="Arial" w:hAnsi="Arial" w:cs="Arial"/>
        </w:rPr>
      </w:pPr>
      <w:r>
        <w:rPr>
          <w:rFonts w:ascii="Arial" w:hAnsi="Arial" w:cs="Arial"/>
          <w:noProof/>
        </w:rPr>
        <w:drawing>
          <wp:anchor distT="0" distB="0" distL="114300" distR="114300" simplePos="0" relativeHeight="251688960" behindDoc="0" locked="0" layoutInCell="1" allowOverlap="1" wp14:anchorId="6196E70D" wp14:editId="2DAEFE98">
            <wp:simplePos x="0" y="0"/>
            <wp:positionH relativeFrom="column">
              <wp:posOffset>1076325</wp:posOffset>
            </wp:positionH>
            <wp:positionV relativeFrom="paragraph">
              <wp:posOffset>30797</wp:posOffset>
            </wp:positionV>
            <wp:extent cx="3248821" cy="2166938"/>
            <wp:effectExtent l="0" t="0" r="8890" b="5080"/>
            <wp:wrapNone/>
            <wp:docPr id="36935594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48821" cy="2166938"/>
                    </a:xfrm>
                    <a:prstGeom prst="rect">
                      <a:avLst/>
                    </a:prstGeom>
                    <a:noFill/>
                  </pic:spPr>
                </pic:pic>
              </a:graphicData>
            </a:graphic>
          </wp:anchor>
        </w:drawing>
      </w:r>
    </w:p>
    <w:p w14:paraId="59E79E2C" w14:textId="36A601E9" w:rsidR="00122C29" w:rsidRDefault="00122C29" w:rsidP="00AA6CDF">
      <w:pPr>
        <w:spacing w:line="360" w:lineRule="auto"/>
        <w:jc w:val="both"/>
        <w:rPr>
          <w:rFonts w:ascii="Arial" w:hAnsi="Arial" w:cs="Arial"/>
        </w:rPr>
      </w:pPr>
    </w:p>
    <w:p w14:paraId="4EC55154" w14:textId="5B718C2F" w:rsidR="00122C29" w:rsidRDefault="00122C29" w:rsidP="00AA6CDF">
      <w:pPr>
        <w:spacing w:line="360" w:lineRule="auto"/>
        <w:jc w:val="both"/>
        <w:rPr>
          <w:rFonts w:ascii="Arial" w:hAnsi="Arial" w:cs="Arial"/>
        </w:rPr>
      </w:pPr>
    </w:p>
    <w:p w14:paraId="30F9437B" w14:textId="5B9E4AE4" w:rsidR="00122C29" w:rsidRDefault="00122C29" w:rsidP="00AA6CDF">
      <w:pPr>
        <w:spacing w:line="360" w:lineRule="auto"/>
        <w:jc w:val="both"/>
        <w:rPr>
          <w:rFonts w:ascii="Arial" w:hAnsi="Arial" w:cs="Arial"/>
        </w:rPr>
      </w:pPr>
    </w:p>
    <w:p w14:paraId="0CA6568C" w14:textId="77777777" w:rsidR="00122C29" w:rsidRDefault="00122C29" w:rsidP="00AA6CDF">
      <w:pPr>
        <w:spacing w:line="360" w:lineRule="auto"/>
        <w:jc w:val="both"/>
        <w:rPr>
          <w:rFonts w:ascii="Arial" w:hAnsi="Arial" w:cs="Arial"/>
        </w:rPr>
      </w:pPr>
    </w:p>
    <w:p w14:paraId="5AE2C0B1" w14:textId="77777777" w:rsidR="00122C29" w:rsidRDefault="00122C29" w:rsidP="00AA6CDF">
      <w:pPr>
        <w:spacing w:line="360" w:lineRule="auto"/>
        <w:jc w:val="both"/>
        <w:rPr>
          <w:rFonts w:ascii="Arial" w:hAnsi="Arial" w:cs="Arial"/>
        </w:rPr>
      </w:pPr>
    </w:p>
    <w:p w14:paraId="741F790C" w14:textId="792A5DA3" w:rsidR="00122C29" w:rsidRDefault="00122C29" w:rsidP="00AA6CDF">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89984" behindDoc="0" locked="0" layoutInCell="1" allowOverlap="1" wp14:anchorId="69573A89" wp14:editId="6505BED9">
                <wp:simplePos x="0" y="0"/>
                <wp:positionH relativeFrom="margin">
                  <wp:align>center</wp:align>
                </wp:positionH>
                <wp:positionV relativeFrom="paragraph">
                  <wp:posOffset>220028</wp:posOffset>
                </wp:positionV>
                <wp:extent cx="1538287" cy="290512"/>
                <wp:effectExtent l="0" t="0" r="24130" b="14605"/>
                <wp:wrapNone/>
                <wp:docPr id="1303935118" name="Text Box 20"/>
                <wp:cNvGraphicFramePr/>
                <a:graphic xmlns:a="http://schemas.openxmlformats.org/drawingml/2006/main">
                  <a:graphicData uri="http://schemas.microsoft.com/office/word/2010/wordprocessingShape">
                    <wps:wsp>
                      <wps:cNvSpPr txBox="1"/>
                      <wps:spPr>
                        <a:xfrm>
                          <a:off x="0" y="0"/>
                          <a:ext cx="1538287" cy="290512"/>
                        </a:xfrm>
                        <a:prstGeom prst="rect">
                          <a:avLst/>
                        </a:prstGeom>
                        <a:solidFill>
                          <a:schemeClr val="lt1"/>
                        </a:solidFill>
                        <a:ln w="6350">
                          <a:solidFill>
                            <a:prstClr val="black"/>
                          </a:solidFill>
                        </a:ln>
                      </wps:spPr>
                      <wps:txbx>
                        <w:txbxContent>
                          <w:p w14:paraId="7787F29F" w14:textId="509D6946" w:rsidR="00122C29" w:rsidRDefault="00A71C90">
                            <w:r>
                              <w:t>(Apticamedical,2025)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573A89" id="Text Box 20" o:spid="_x0000_s1042" type="#_x0000_t202" style="position:absolute;left:0;text-align:left;margin-left:0;margin-top:17.35pt;width:121.1pt;height:22.85pt;z-index:2516899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" fillcolor="white [3201]" strokeweight=".5pt">
                <v:textbox>
                  <w:txbxContent>
                    <w:p w14:paraId="7787F29F" w14:textId="509D6946" w:rsidR="00122C29" w:rsidRDefault="00A71C90">
                      <w:r>
                        <w:t>(Apticamedical,2025)</w:t>
                      </w:r>
                    </w:p>
                  </w:txbxContent>
                </v:textbox>
                <w10:wrap anchorx="margin"/>
              </v:shape>
            </w:pict>
          </mc:Fallback>
        </mc:AlternateContent>
      </w:r>
    </w:p>
    <w:p w14:paraId="4FB91B5F" w14:textId="0E44DA50" w:rsidR="00122C29" w:rsidRDefault="00122C29" w:rsidP="00AA6CDF">
      <w:pPr>
        <w:spacing w:line="360" w:lineRule="auto"/>
        <w:jc w:val="both"/>
        <w:rPr>
          <w:rFonts w:ascii="Arial" w:hAnsi="Arial" w:cs="Arial"/>
        </w:rPr>
      </w:pPr>
    </w:p>
    <w:p w14:paraId="48388353" w14:textId="5F5EC13E" w:rsidR="00751557" w:rsidRPr="00DF7CB8" w:rsidRDefault="00751557" w:rsidP="00AA6CDF">
      <w:pPr>
        <w:spacing w:line="360" w:lineRule="auto"/>
        <w:jc w:val="both"/>
        <w:rPr>
          <w:rFonts w:ascii="Arial" w:hAnsi="Arial" w:cs="Arial"/>
          <w:color w:val="E97132" w:themeColor="accent2"/>
        </w:rPr>
      </w:pPr>
      <w:r w:rsidRPr="00DF7CB8">
        <w:rPr>
          <w:rFonts w:ascii="Arial" w:hAnsi="Arial" w:cs="Arial"/>
          <w:color w:val="E97132" w:themeColor="accent2"/>
        </w:rPr>
        <w:t xml:space="preserve">To get </w:t>
      </w:r>
      <w:r w:rsidR="008F4D6E" w:rsidRPr="00DF7CB8">
        <w:rPr>
          <w:rFonts w:ascii="Arial" w:hAnsi="Arial" w:cs="Arial"/>
          <w:color w:val="E97132" w:themeColor="accent2"/>
        </w:rPr>
        <w:t xml:space="preserve">a </w:t>
      </w:r>
      <w:r w:rsidRPr="00DF7CB8">
        <w:rPr>
          <w:rFonts w:ascii="Arial" w:hAnsi="Arial" w:cs="Arial"/>
          <w:color w:val="E97132" w:themeColor="accent2"/>
        </w:rPr>
        <w:t>better understa</w:t>
      </w:r>
      <w:r w:rsidR="008F4D6E" w:rsidRPr="00DF7CB8">
        <w:rPr>
          <w:rFonts w:ascii="Arial" w:hAnsi="Arial" w:cs="Arial"/>
          <w:color w:val="E97132" w:themeColor="accent2"/>
        </w:rPr>
        <w:t>nding of how these devices work and what kind of benefits they hold there is a video on YouTube made by Diabetes UK:</w:t>
      </w:r>
    </w:p>
    <w:p w14:paraId="12F86096" w14:textId="33AE4FB1" w:rsidR="008F4D6E" w:rsidRDefault="008F4D6E" w:rsidP="00AA6CDF">
      <w:pPr>
        <w:spacing w:line="360" w:lineRule="auto"/>
        <w:jc w:val="both"/>
        <w:rPr>
          <w:rFonts w:ascii="Arial" w:hAnsi="Arial" w:cs="Arial"/>
        </w:rPr>
      </w:pPr>
      <w:hyperlink r:id="rId26" w:history="1">
        <w:r w:rsidRPr="008F4D6E">
          <w:rPr>
            <w:rStyle w:val="Hyperlink"/>
            <w:rFonts w:ascii="Arial" w:hAnsi="Arial" w:cs="Arial"/>
          </w:rPr>
          <w:t>Using a Freestyle Libre 2 | Matt's Experience | Diabetes UK - YouTube</w:t>
        </w:r>
      </w:hyperlink>
    </w:p>
    <w:p w14:paraId="2DCDF20D" w14:textId="77777777" w:rsidR="00DF7CB8" w:rsidRDefault="0050532F" w:rsidP="00AA6CDF">
      <w:pPr>
        <w:spacing w:line="360" w:lineRule="auto"/>
        <w:jc w:val="both"/>
        <w:rPr>
          <w:rFonts w:ascii="Arial" w:hAnsi="Arial" w:cs="Arial"/>
        </w:rPr>
      </w:pPr>
      <w:r>
        <w:rPr>
          <w:rFonts w:ascii="Arial" w:hAnsi="Arial" w:cs="Arial"/>
        </w:rPr>
        <w:t>T</w:t>
      </w:r>
      <w:r w:rsidR="006A3121">
        <w:rPr>
          <w:rFonts w:ascii="Arial" w:hAnsi="Arial" w:cs="Arial"/>
        </w:rPr>
        <w:t xml:space="preserve">here are </w:t>
      </w:r>
      <w:r>
        <w:rPr>
          <w:rFonts w:ascii="Arial" w:hAnsi="Arial" w:cs="Arial"/>
        </w:rPr>
        <w:t xml:space="preserve">also </w:t>
      </w:r>
      <w:r w:rsidR="006A3121">
        <w:rPr>
          <w:rFonts w:ascii="Arial" w:hAnsi="Arial" w:cs="Arial"/>
        </w:rPr>
        <w:t xml:space="preserve">some </w:t>
      </w:r>
      <w:r w:rsidR="006A3121" w:rsidRPr="00DF7CB8">
        <w:rPr>
          <w:rFonts w:ascii="Arial" w:hAnsi="Arial" w:cs="Arial"/>
          <w:color w:val="FF0000"/>
        </w:rPr>
        <w:t xml:space="preserve">disadvantages to this device </w:t>
      </w:r>
      <w:r w:rsidR="006A3121">
        <w:rPr>
          <w:rFonts w:ascii="Arial" w:hAnsi="Arial" w:cs="Arial"/>
        </w:rPr>
        <w:t xml:space="preserve">including </w:t>
      </w:r>
    </w:p>
    <w:p w14:paraId="40445B15" w14:textId="3EDB8E8B" w:rsidR="00DF7CB8" w:rsidRPr="00DF7CB8" w:rsidRDefault="006A3121" w:rsidP="00DF7CB8">
      <w:pPr>
        <w:pStyle w:val="ListParagraph"/>
        <w:numPr>
          <w:ilvl w:val="0"/>
          <w:numId w:val="5"/>
        </w:numPr>
        <w:spacing w:line="360" w:lineRule="auto"/>
        <w:jc w:val="both"/>
        <w:rPr>
          <w:rFonts w:ascii="Arial" w:hAnsi="Arial" w:cs="Arial"/>
        </w:rPr>
      </w:pPr>
      <w:r w:rsidRPr="00DF7CB8">
        <w:rPr>
          <w:rFonts w:ascii="Arial" w:hAnsi="Arial" w:cs="Arial"/>
        </w:rPr>
        <w:t xml:space="preserve">possible </w:t>
      </w:r>
      <w:r w:rsidR="00382D35" w:rsidRPr="00DF7CB8">
        <w:rPr>
          <w:rFonts w:ascii="Arial" w:hAnsi="Arial" w:cs="Arial"/>
        </w:rPr>
        <w:t xml:space="preserve">inaccurate reading which could </w:t>
      </w:r>
      <w:r w:rsidR="001A34B6" w:rsidRPr="00DF7CB8">
        <w:rPr>
          <w:rFonts w:ascii="Arial" w:hAnsi="Arial" w:cs="Arial"/>
        </w:rPr>
        <w:t>affect</w:t>
      </w:r>
      <w:r w:rsidR="00382D35" w:rsidRPr="00DF7CB8">
        <w:rPr>
          <w:rFonts w:ascii="Arial" w:hAnsi="Arial" w:cs="Arial"/>
        </w:rPr>
        <w:t xml:space="preserve"> the decision related to</w:t>
      </w:r>
      <w:r w:rsidR="002276D3" w:rsidRPr="00DF7CB8">
        <w:rPr>
          <w:rFonts w:ascii="Arial" w:hAnsi="Arial" w:cs="Arial"/>
        </w:rPr>
        <w:t xml:space="preserve"> diabetes management sometimes the device could cause discomfort </w:t>
      </w:r>
      <w:r w:rsidR="00DF7CB8">
        <w:rPr>
          <w:rFonts w:ascii="Arial" w:hAnsi="Arial" w:cs="Arial"/>
        </w:rPr>
        <w:t xml:space="preserve">and </w:t>
      </w:r>
      <w:r w:rsidR="002276D3" w:rsidRPr="00DF7CB8">
        <w:rPr>
          <w:rFonts w:ascii="Arial" w:hAnsi="Arial" w:cs="Arial"/>
        </w:rPr>
        <w:t>feelings</w:t>
      </w:r>
    </w:p>
    <w:p w14:paraId="1B1F2269" w14:textId="5ACB49A8" w:rsidR="006C3692" w:rsidRPr="00DF7CB8" w:rsidRDefault="002276D3" w:rsidP="00DF7CB8">
      <w:pPr>
        <w:pStyle w:val="ListParagraph"/>
        <w:numPr>
          <w:ilvl w:val="0"/>
          <w:numId w:val="5"/>
        </w:numPr>
        <w:spacing w:line="360" w:lineRule="auto"/>
        <w:jc w:val="both"/>
        <w:rPr>
          <w:rFonts w:ascii="Arial" w:hAnsi="Arial" w:cs="Arial"/>
        </w:rPr>
      </w:pPr>
      <w:r w:rsidRPr="00DF7CB8">
        <w:rPr>
          <w:rFonts w:ascii="Arial" w:hAnsi="Arial" w:cs="Arial"/>
        </w:rPr>
        <w:t xml:space="preserve">could </w:t>
      </w:r>
      <w:r w:rsidR="001A34B6" w:rsidRPr="00DF7CB8">
        <w:rPr>
          <w:rFonts w:ascii="Arial" w:hAnsi="Arial" w:cs="Arial"/>
        </w:rPr>
        <w:t>cause</w:t>
      </w:r>
      <w:r w:rsidRPr="00DF7CB8">
        <w:rPr>
          <w:rFonts w:ascii="Arial" w:hAnsi="Arial" w:cs="Arial"/>
        </w:rPr>
        <w:t xml:space="preserve"> signal issues while it is trying to contact </w:t>
      </w:r>
      <w:r w:rsidR="00E96B1C" w:rsidRPr="00DF7CB8">
        <w:rPr>
          <w:rFonts w:ascii="Arial" w:hAnsi="Arial" w:cs="Arial"/>
        </w:rPr>
        <w:t>healthcare</w:t>
      </w:r>
      <w:r w:rsidRPr="00DF7CB8">
        <w:rPr>
          <w:rFonts w:ascii="Arial" w:hAnsi="Arial" w:cs="Arial"/>
        </w:rPr>
        <w:t xml:space="preserve"> services </w:t>
      </w:r>
      <w:r w:rsidR="001A34B6" w:rsidRPr="00DF7CB8">
        <w:rPr>
          <w:rFonts w:ascii="Arial" w:hAnsi="Arial" w:cs="Arial"/>
        </w:rPr>
        <w:t>(Oerum,2024).</w:t>
      </w:r>
    </w:p>
    <w:p w14:paraId="7533E24F" w14:textId="054F0209" w:rsidR="00DF7CB8" w:rsidRDefault="0050532F" w:rsidP="00AA6CDF">
      <w:pPr>
        <w:spacing w:line="360" w:lineRule="auto"/>
        <w:jc w:val="both"/>
        <w:rPr>
          <w:rFonts w:ascii="Arial" w:hAnsi="Arial" w:cs="Arial"/>
        </w:rPr>
      </w:pPr>
      <w:r>
        <w:rPr>
          <w:rFonts w:ascii="Arial" w:hAnsi="Arial" w:cs="Arial"/>
        </w:rPr>
        <w:t xml:space="preserve">However, </w:t>
      </w:r>
      <w:r w:rsidR="007D081B">
        <w:rPr>
          <w:rFonts w:ascii="Arial" w:hAnsi="Arial" w:cs="Arial"/>
        </w:rPr>
        <w:t xml:space="preserve">using CGM monitors </w:t>
      </w:r>
      <w:r w:rsidR="007D081B" w:rsidRPr="00DF7CB8">
        <w:rPr>
          <w:rFonts w:ascii="Arial" w:hAnsi="Arial" w:cs="Arial"/>
          <w:color w:val="FF0000"/>
        </w:rPr>
        <w:t xml:space="preserve">can be beneficial both to people living with diabetes and for </w:t>
      </w:r>
      <w:r w:rsidR="00DF7CB8">
        <w:rPr>
          <w:rFonts w:ascii="Arial" w:hAnsi="Arial" w:cs="Arial"/>
          <w:color w:val="FF0000"/>
        </w:rPr>
        <w:t>healthcare</w:t>
      </w:r>
      <w:r w:rsidR="00F779BB" w:rsidRPr="00DF7CB8">
        <w:rPr>
          <w:rFonts w:ascii="Arial" w:hAnsi="Arial" w:cs="Arial"/>
          <w:color w:val="FF0000"/>
        </w:rPr>
        <w:t xml:space="preserve"> providers</w:t>
      </w:r>
      <w:r w:rsidR="00F779BB">
        <w:rPr>
          <w:rFonts w:ascii="Arial" w:hAnsi="Arial" w:cs="Arial"/>
        </w:rPr>
        <w:t xml:space="preserve"> because</w:t>
      </w:r>
    </w:p>
    <w:p w14:paraId="5CC94631" w14:textId="77777777" w:rsidR="00DF7CB8" w:rsidRPr="00DF7CB8" w:rsidRDefault="00F779BB" w:rsidP="00DF7CB8">
      <w:pPr>
        <w:pStyle w:val="ListParagraph"/>
        <w:numPr>
          <w:ilvl w:val="0"/>
          <w:numId w:val="6"/>
        </w:numPr>
        <w:spacing w:line="360" w:lineRule="auto"/>
        <w:jc w:val="both"/>
        <w:rPr>
          <w:rFonts w:ascii="Arial" w:hAnsi="Arial" w:cs="Arial"/>
        </w:rPr>
      </w:pPr>
      <w:r w:rsidRPr="00DF7CB8">
        <w:rPr>
          <w:rFonts w:ascii="Arial" w:hAnsi="Arial" w:cs="Arial"/>
        </w:rPr>
        <w:t xml:space="preserve">it helps people </w:t>
      </w:r>
      <w:r w:rsidR="00310E8E" w:rsidRPr="00DF7CB8">
        <w:rPr>
          <w:rFonts w:ascii="Arial" w:hAnsi="Arial" w:cs="Arial"/>
        </w:rPr>
        <w:t>build</w:t>
      </w:r>
      <w:r w:rsidRPr="00DF7CB8">
        <w:rPr>
          <w:rFonts w:ascii="Arial" w:hAnsi="Arial" w:cs="Arial"/>
        </w:rPr>
        <w:t xml:space="preserve"> up healthy behaviours in their lives and with it can significantly </w:t>
      </w:r>
      <w:r w:rsidR="00310E8E" w:rsidRPr="00DF7CB8">
        <w:rPr>
          <w:rFonts w:ascii="Arial" w:hAnsi="Arial" w:cs="Arial"/>
        </w:rPr>
        <w:t>lower</w:t>
      </w:r>
      <w:r w:rsidRPr="00DF7CB8">
        <w:rPr>
          <w:rFonts w:ascii="Arial" w:hAnsi="Arial" w:cs="Arial"/>
        </w:rPr>
        <w:t xml:space="preserve"> the number of people </w:t>
      </w:r>
      <w:r w:rsidR="00FC5E8E" w:rsidRPr="00DF7CB8">
        <w:rPr>
          <w:rFonts w:ascii="Arial" w:hAnsi="Arial" w:cs="Arial"/>
        </w:rPr>
        <w:t xml:space="preserve">or </w:t>
      </w:r>
      <w:r w:rsidR="00310E8E" w:rsidRPr="00DF7CB8">
        <w:rPr>
          <w:rFonts w:ascii="Arial" w:hAnsi="Arial" w:cs="Arial"/>
        </w:rPr>
        <w:t>improve</w:t>
      </w:r>
      <w:r w:rsidR="00FC5E8E" w:rsidRPr="00DF7CB8">
        <w:rPr>
          <w:rFonts w:ascii="Arial" w:hAnsi="Arial" w:cs="Arial"/>
        </w:rPr>
        <w:t xml:space="preserve"> their health </w:t>
      </w:r>
      <w:r w:rsidRPr="00DF7CB8">
        <w:rPr>
          <w:rFonts w:ascii="Arial" w:hAnsi="Arial" w:cs="Arial"/>
        </w:rPr>
        <w:t>l</w:t>
      </w:r>
      <w:r w:rsidR="00FC5E8E" w:rsidRPr="00DF7CB8">
        <w:rPr>
          <w:rFonts w:ascii="Arial" w:hAnsi="Arial" w:cs="Arial"/>
        </w:rPr>
        <w:t>iving</w:t>
      </w:r>
      <w:r w:rsidRPr="00DF7CB8">
        <w:rPr>
          <w:rFonts w:ascii="Arial" w:hAnsi="Arial" w:cs="Arial"/>
        </w:rPr>
        <w:t xml:space="preserve"> with this condition</w:t>
      </w:r>
    </w:p>
    <w:p w14:paraId="782DE313" w14:textId="6C2ABE83" w:rsidR="0050532F" w:rsidRPr="00DF7CB8" w:rsidRDefault="00FC5E8E" w:rsidP="00DF7CB8">
      <w:pPr>
        <w:pStyle w:val="ListParagraph"/>
        <w:numPr>
          <w:ilvl w:val="0"/>
          <w:numId w:val="6"/>
        </w:numPr>
        <w:spacing w:line="360" w:lineRule="auto"/>
        <w:jc w:val="both"/>
        <w:rPr>
          <w:rFonts w:ascii="Arial" w:hAnsi="Arial" w:cs="Arial"/>
        </w:rPr>
      </w:pPr>
      <w:r w:rsidRPr="00DF7CB8">
        <w:rPr>
          <w:rFonts w:ascii="Arial" w:hAnsi="Arial" w:cs="Arial"/>
        </w:rPr>
        <w:t xml:space="preserve">it also could reduce healthcare expenditures </w:t>
      </w:r>
      <w:r w:rsidR="00310E8E" w:rsidRPr="00DF7CB8">
        <w:rPr>
          <w:rFonts w:ascii="Arial" w:hAnsi="Arial" w:cs="Arial"/>
        </w:rPr>
        <w:t xml:space="preserve">occurring from diabetes </w:t>
      </w:r>
      <w:proofErr w:type="gramStart"/>
      <w:r w:rsidR="00310E8E" w:rsidRPr="00DF7CB8">
        <w:rPr>
          <w:rFonts w:ascii="Arial" w:hAnsi="Arial" w:cs="Arial"/>
        </w:rPr>
        <w:t>complications</w:t>
      </w:r>
      <w:proofErr w:type="gramEnd"/>
      <w:r w:rsidR="00310E8E" w:rsidRPr="00DF7CB8">
        <w:rPr>
          <w:rFonts w:ascii="Arial" w:hAnsi="Arial" w:cs="Arial"/>
        </w:rPr>
        <w:t xml:space="preserve"> but more trials should be conducted for network and measurement improvements</w:t>
      </w:r>
      <w:r w:rsidR="00C15B30" w:rsidRPr="00DF7CB8">
        <w:rPr>
          <w:rFonts w:ascii="Arial" w:hAnsi="Arial" w:cs="Arial"/>
        </w:rPr>
        <w:t xml:space="preserve"> (Holzer et. al,2022).</w:t>
      </w:r>
    </w:p>
    <w:p w14:paraId="2C544824" w14:textId="4E1E4058" w:rsidR="00662D77" w:rsidRDefault="00662D77" w:rsidP="00AA6CDF">
      <w:pPr>
        <w:spacing w:line="360" w:lineRule="auto"/>
        <w:jc w:val="both"/>
        <w:rPr>
          <w:rFonts w:ascii="Arial" w:hAnsi="Arial" w:cs="Arial"/>
        </w:rPr>
      </w:pPr>
      <w:r>
        <w:rPr>
          <w:rFonts w:ascii="Arial" w:hAnsi="Arial" w:cs="Arial"/>
          <w:noProof/>
        </w:rPr>
        <w:drawing>
          <wp:anchor distT="0" distB="0" distL="114300" distR="114300" simplePos="0" relativeHeight="251693056" behindDoc="0" locked="0" layoutInCell="1" allowOverlap="1" wp14:anchorId="0111A4C6" wp14:editId="4CEEB184">
            <wp:simplePos x="0" y="0"/>
            <wp:positionH relativeFrom="margin">
              <wp:align>center</wp:align>
            </wp:positionH>
            <wp:positionV relativeFrom="paragraph">
              <wp:posOffset>244157</wp:posOffset>
            </wp:positionV>
            <wp:extent cx="5137383" cy="2228875"/>
            <wp:effectExtent l="0" t="0" r="6350" b="0"/>
            <wp:wrapNone/>
            <wp:docPr id="81844610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137383" cy="2228875"/>
                    </a:xfrm>
                    <a:prstGeom prst="rect">
                      <a:avLst/>
                    </a:prstGeom>
                    <a:noFill/>
                  </pic:spPr>
                </pic:pic>
              </a:graphicData>
            </a:graphic>
          </wp:anchor>
        </w:drawing>
      </w:r>
    </w:p>
    <w:p w14:paraId="6544F7F2" w14:textId="6B8AFD24" w:rsidR="00662D77" w:rsidRDefault="00662D77" w:rsidP="00AA6CDF">
      <w:pPr>
        <w:spacing w:line="360" w:lineRule="auto"/>
        <w:jc w:val="both"/>
        <w:rPr>
          <w:rFonts w:ascii="Arial" w:hAnsi="Arial" w:cs="Arial"/>
        </w:rPr>
      </w:pPr>
    </w:p>
    <w:p w14:paraId="01FBCE04" w14:textId="77777777" w:rsidR="00D04A98" w:rsidRDefault="00D04A98" w:rsidP="00AA6CDF">
      <w:pPr>
        <w:spacing w:line="360" w:lineRule="auto"/>
        <w:jc w:val="both"/>
        <w:rPr>
          <w:rFonts w:ascii="Arial" w:hAnsi="Arial" w:cs="Arial"/>
        </w:rPr>
      </w:pPr>
    </w:p>
    <w:p w14:paraId="4ED20071" w14:textId="77777777" w:rsidR="00A71C90" w:rsidRDefault="00A71C90" w:rsidP="00AA6CDF">
      <w:pPr>
        <w:spacing w:line="360" w:lineRule="auto"/>
        <w:jc w:val="both"/>
        <w:rPr>
          <w:rFonts w:ascii="Arial" w:hAnsi="Arial" w:cs="Arial"/>
        </w:rPr>
      </w:pPr>
    </w:p>
    <w:p w14:paraId="25CD8164" w14:textId="77777777" w:rsidR="008F4D6E" w:rsidRDefault="008F4D6E" w:rsidP="00AA6CDF">
      <w:pPr>
        <w:spacing w:line="360" w:lineRule="auto"/>
        <w:jc w:val="both"/>
        <w:rPr>
          <w:rFonts w:ascii="Arial" w:hAnsi="Arial" w:cs="Arial"/>
        </w:rPr>
      </w:pPr>
    </w:p>
    <w:p w14:paraId="375493CC" w14:textId="7819272E" w:rsidR="00C62650" w:rsidRDefault="00662D77" w:rsidP="003D1BCA">
      <w:pPr>
        <w:rPr>
          <w:rFonts w:ascii="Arial" w:hAnsi="Arial" w:cs="Arial"/>
        </w:rPr>
      </w:pPr>
      <w:r>
        <w:rPr>
          <w:rFonts w:ascii="Arial" w:hAnsi="Arial" w:cs="Arial"/>
          <w:noProof/>
        </w:rPr>
        <mc:AlternateContent>
          <mc:Choice Requires="wps">
            <w:drawing>
              <wp:anchor distT="0" distB="0" distL="114300" distR="114300" simplePos="0" relativeHeight="251694080" behindDoc="0" locked="0" layoutInCell="1" allowOverlap="1" wp14:anchorId="7801050C" wp14:editId="4160E02E">
                <wp:simplePos x="0" y="0"/>
                <wp:positionH relativeFrom="column">
                  <wp:posOffset>2328863</wp:posOffset>
                </wp:positionH>
                <wp:positionV relativeFrom="paragraph">
                  <wp:posOffset>846455</wp:posOffset>
                </wp:positionV>
                <wp:extent cx="1023937" cy="347663"/>
                <wp:effectExtent l="0" t="0" r="24130" b="14605"/>
                <wp:wrapNone/>
                <wp:docPr id="1563091193" name="Text Box 24"/>
                <wp:cNvGraphicFramePr/>
                <a:graphic xmlns:a="http://schemas.openxmlformats.org/drawingml/2006/main">
                  <a:graphicData uri="http://schemas.microsoft.com/office/word/2010/wordprocessingShape">
                    <wps:wsp>
                      <wps:cNvSpPr txBox="1"/>
                      <wps:spPr>
                        <a:xfrm>
                          <a:off x="0" y="0"/>
                          <a:ext cx="1023937" cy="347663"/>
                        </a:xfrm>
                        <a:prstGeom prst="rect">
                          <a:avLst/>
                        </a:prstGeom>
                        <a:solidFill>
                          <a:schemeClr val="lt1"/>
                        </a:solidFill>
                        <a:ln w="6350">
                          <a:solidFill>
                            <a:prstClr val="black"/>
                          </a:solidFill>
                        </a:ln>
                      </wps:spPr>
                      <wps:txbx>
                        <w:txbxContent>
                          <w:p w14:paraId="16D5A16D" w14:textId="21F32367" w:rsidR="00662D77" w:rsidRDefault="00662D77">
                            <w:r>
                              <w:t>(</w:t>
                            </w:r>
                            <w:r w:rsidR="00AA476C">
                              <w:t>CMHC,2024)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01050C" id="Text Box 24" o:spid="_x0000_s1043" type="#_x0000_t202" style="position:absolute;margin-left:183.4pt;margin-top:66.65pt;width:80.6pt;height:27.4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" fillcolor="white [3201]" strokeweight=".5pt">
                <v:textbox>
                  <w:txbxContent>
                    <w:p w14:paraId="16D5A16D" w14:textId="21F32367" w:rsidR="00662D77" w:rsidRDefault="00662D77">
                      <w:r>
                        <w:t>(</w:t>
                      </w:r>
                      <w:r w:rsidR="00AA476C">
                        <w:t>CMHC,2024)</w:t>
                      </w:r>
                    </w:p>
                  </w:txbxContent>
                </v:textbox>
              </v:shape>
            </w:pict>
          </mc:Fallback>
        </mc:AlternateContent>
      </w:r>
    </w:p>
    <w:p w14:paraId="4E4B7EE4" w14:textId="77777777" w:rsidR="00AA476C" w:rsidRPr="00AA476C" w:rsidRDefault="00AA476C" w:rsidP="00AA476C">
      <w:pPr>
        <w:rPr>
          <w:rFonts w:ascii="Arial" w:hAnsi="Arial" w:cs="Arial"/>
        </w:rPr>
      </w:pPr>
    </w:p>
    <w:p w14:paraId="44E53016" w14:textId="77777777" w:rsidR="00AA476C" w:rsidRPr="00AA476C" w:rsidRDefault="00AA476C" w:rsidP="00AA476C">
      <w:pPr>
        <w:rPr>
          <w:rFonts w:ascii="Arial" w:hAnsi="Arial" w:cs="Arial"/>
        </w:rPr>
      </w:pPr>
    </w:p>
    <w:p w14:paraId="707265FE" w14:textId="77777777" w:rsidR="00AA476C" w:rsidRPr="00AA476C" w:rsidRDefault="00AA476C" w:rsidP="00AA476C">
      <w:pPr>
        <w:rPr>
          <w:rFonts w:ascii="Arial" w:hAnsi="Arial" w:cs="Arial"/>
        </w:rPr>
      </w:pPr>
    </w:p>
    <w:p w14:paraId="296B82B5" w14:textId="77777777" w:rsidR="00AA476C" w:rsidRDefault="00AA476C" w:rsidP="00AA476C">
      <w:pPr>
        <w:rPr>
          <w:rFonts w:ascii="Arial" w:hAnsi="Arial" w:cs="Arial"/>
        </w:rPr>
      </w:pPr>
    </w:p>
    <w:p w14:paraId="49166A7F" w14:textId="77777777" w:rsidR="00AA476C" w:rsidRDefault="00AA476C" w:rsidP="00AA476C">
      <w:pPr>
        <w:rPr>
          <w:rFonts w:ascii="Arial" w:hAnsi="Arial" w:cs="Arial"/>
        </w:rPr>
      </w:pPr>
    </w:p>
    <w:p w14:paraId="3E40CCCD" w14:textId="77777777" w:rsidR="00AA476C" w:rsidRDefault="00AA476C" w:rsidP="00AA476C">
      <w:pPr>
        <w:rPr>
          <w:rFonts w:ascii="Arial" w:hAnsi="Arial" w:cs="Arial"/>
        </w:rPr>
      </w:pPr>
    </w:p>
    <w:p w14:paraId="2A78C5D1" w14:textId="77777777" w:rsidR="007F69D6" w:rsidRDefault="007F69D6" w:rsidP="00AA476C">
      <w:pPr>
        <w:rPr>
          <w:rFonts w:ascii="Arial" w:hAnsi="Arial" w:cs="Arial"/>
        </w:rPr>
      </w:pPr>
    </w:p>
    <w:p w14:paraId="04490EFC" w14:textId="77777777" w:rsidR="007F69D6" w:rsidRDefault="007F69D6" w:rsidP="00AA476C">
      <w:pPr>
        <w:rPr>
          <w:rFonts w:ascii="Arial" w:hAnsi="Arial" w:cs="Arial"/>
        </w:rPr>
      </w:pPr>
    </w:p>
    <w:p w14:paraId="38ECEEC8" w14:textId="77777777" w:rsidR="007F69D6" w:rsidRDefault="007F69D6" w:rsidP="00AA476C">
      <w:pPr>
        <w:rPr>
          <w:rFonts w:ascii="Arial" w:hAnsi="Arial" w:cs="Arial"/>
        </w:rPr>
      </w:pPr>
    </w:p>
    <w:p w14:paraId="0623C6F8" w14:textId="77777777" w:rsidR="007F69D6" w:rsidRDefault="007F69D6" w:rsidP="00AA476C">
      <w:pPr>
        <w:rPr>
          <w:rFonts w:ascii="Arial" w:hAnsi="Arial" w:cs="Arial"/>
        </w:rPr>
      </w:pPr>
    </w:p>
    <w:p w14:paraId="57EAF65E" w14:textId="77777777" w:rsidR="007F69D6" w:rsidRDefault="007F69D6" w:rsidP="00AA476C">
      <w:pPr>
        <w:rPr>
          <w:rFonts w:ascii="Arial" w:hAnsi="Arial" w:cs="Arial"/>
        </w:rPr>
      </w:pPr>
    </w:p>
    <w:p w14:paraId="6509070A" w14:textId="3D11D868" w:rsidR="007F69D6" w:rsidRDefault="007F69D6" w:rsidP="00AA476C">
      <w:pPr>
        <w:rPr>
          <w:rFonts w:ascii="Arial" w:hAnsi="Arial" w:cs="Arial"/>
        </w:rPr>
      </w:pPr>
    </w:p>
    <w:p w14:paraId="33664438" w14:textId="77777777" w:rsidR="00F83B5C" w:rsidRDefault="00F83B5C" w:rsidP="00AA476C">
      <w:pPr>
        <w:rPr>
          <w:rFonts w:ascii="Arial" w:hAnsi="Arial" w:cs="Arial"/>
        </w:rPr>
      </w:pPr>
    </w:p>
    <w:p w14:paraId="74B28D54" w14:textId="08C7A6AB" w:rsidR="00BB2EF2" w:rsidRPr="00F83B5C" w:rsidRDefault="00EE4062" w:rsidP="00F83B5C">
      <w:pPr>
        <w:pStyle w:val="Heading1"/>
        <w:rPr>
          <w:rFonts w:ascii="Arial" w:hAnsi="Arial" w:cs="Arial"/>
          <w:b/>
          <w:bCs/>
          <w:sz w:val="28"/>
          <w:szCs w:val="28"/>
        </w:rPr>
      </w:pPr>
      <w:bookmarkStart w:id="11" w:name="_Toc193729105"/>
      <w:r w:rsidRPr="00F83B5C">
        <w:rPr>
          <w:rFonts w:ascii="Arial" w:hAnsi="Arial" w:cs="Arial"/>
          <w:b/>
          <w:bCs/>
          <w:sz w:val="28"/>
          <w:szCs w:val="28"/>
        </w:rPr>
        <w:t>References</w:t>
      </w:r>
      <w:bookmarkEnd w:id="11"/>
    </w:p>
    <w:p w14:paraId="52856A07" w14:textId="77777777" w:rsidR="00EE4062" w:rsidRDefault="00EE4062" w:rsidP="00EE4062">
      <w:pPr>
        <w:rPr>
          <w:rFonts w:ascii="Arial" w:hAnsi="Arial" w:cs="Arial"/>
        </w:rPr>
      </w:pPr>
    </w:p>
    <w:p w14:paraId="6341684E" w14:textId="77777777" w:rsidR="00EE4062" w:rsidRDefault="00EE4062" w:rsidP="00EE4062">
      <w:pPr>
        <w:spacing w:line="360" w:lineRule="auto"/>
        <w:jc w:val="both"/>
        <w:rPr>
          <w:rFonts w:ascii="Arial" w:hAnsi="Arial" w:cs="Arial"/>
        </w:rPr>
      </w:pPr>
      <w:r>
        <w:rPr>
          <w:rFonts w:ascii="Arial" w:hAnsi="Arial" w:cs="Arial"/>
        </w:rPr>
        <w:t xml:space="preserve">Aptiva Medical (2025) </w:t>
      </w:r>
      <w:r w:rsidRPr="003B3696">
        <w:rPr>
          <w:rFonts w:ascii="Arial" w:hAnsi="Arial" w:cs="Arial"/>
          <w:i/>
          <w:iCs/>
        </w:rPr>
        <w:t>Benefits of Using a Continuous Glucose Monitor</w:t>
      </w:r>
      <w:r>
        <w:rPr>
          <w:rFonts w:ascii="Arial" w:hAnsi="Arial" w:cs="Arial"/>
        </w:rPr>
        <w:t xml:space="preserve"> [Online]. Available from: </w:t>
      </w:r>
      <w:hyperlink r:id="rId28" w:history="1">
        <w:r w:rsidRPr="00794FAD">
          <w:rPr>
            <w:rStyle w:val="Hyperlink"/>
            <w:rFonts w:ascii="Arial" w:hAnsi="Arial" w:cs="Arial"/>
          </w:rPr>
          <w:t>https://aptivamedical.com/benefits-of-using-a-continuous-glucose-monitor/</w:t>
        </w:r>
      </w:hyperlink>
      <w:r>
        <w:rPr>
          <w:rFonts w:ascii="Arial" w:hAnsi="Arial" w:cs="Arial"/>
        </w:rPr>
        <w:t xml:space="preserve"> (Accessed: 17 March 2025)</w:t>
      </w:r>
    </w:p>
    <w:p w14:paraId="5F4B6967" w14:textId="77777777" w:rsidR="00EE4062" w:rsidRDefault="00EE4062" w:rsidP="00EE4062">
      <w:pPr>
        <w:spacing w:line="360" w:lineRule="auto"/>
        <w:jc w:val="both"/>
        <w:rPr>
          <w:rFonts w:ascii="Arial" w:hAnsi="Arial" w:cs="Arial"/>
        </w:rPr>
      </w:pPr>
      <w:r>
        <w:rPr>
          <w:rFonts w:ascii="Arial" w:hAnsi="Arial" w:cs="Arial"/>
        </w:rPr>
        <w:t xml:space="preserve">Cardio Metabolic Health (2024) </w:t>
      </w:r>
      <w:r w:rsidRPr="00CE3F6E">
        <w:rPr>
          <w:rFonts w:ascii="Arial" w:hAnsi="Arial" w:cs="Arial"/>
          <w:i/>
          <w:iCs/>
        </w:rPr>
        <w:t>The New Era of Continuous Glucose Monitoring (CGM) Expanding Access and Improving Outcome</w:t>
      </w:r>
      <w:r>
        <w:rPr>
          <w:rFonts w:ascii="Arial" w:hAnsi="Arial" w:cs="Arial"/>
        </w:rPr>
        <w:t xml:space="preserve"> [Online]. Available from: </w:t>
      </w:r>
      <w:hyperlink r:id="rId29" w:history="1">
        <w:r w:rsidRPr="00794FAD">
          <w:rPr>
            <w:rStyle w:val="Hyperlink"/>
            <w:rFonts w:ascii="Arial" w:hAnsi="Arial" w:cs="Arial"/>
          </w:rPr>
          <w:t>https://www.cardiometabolichealth.org/the-new-era-of-continuous-glucose-monitoring-cgm-expanding-access-and-improving-outcomes/</w:t>
        </w:r>
      </w:hyperlink>
      <w:r>
        <w:rPr>
          <w:rFonts w:ascii="Arial" w:hAnsi="Arial" w:cs="Arial"/>
        </w:rPr>
        <w:t xml:space="preserve"> (Accessed: 17 March 2025)</w:t>
      </w:r>
    </w:p>
    <w:p w14:paraId="6B1771ED" w14:textId="77777777" w:rsidR="00EE4062" w:rsidRDefault="00EE4062" w:rsidP="00EE4062">
      <w:pPr>
        <w:spacing w:line="360" w:lineRule="auto"/>
        <w:jc w:val="both"/>
        <w:rPr>
          <w:rFonts w:ascii="Arial" w:hAnsi="Arial" w:cs="Arial"/>
        </w:rPr>
      </w:pPr>
      <w:r>
        <w:rPr>
          <w:rFonts w:ascii="Arial" w:hAnsi="Arial" w:cs="Arial"/>
        </w:rPr>
        <w:t xml:space="preserve">Crewkerne Health Care (2021) </w:t>
      </w:r>
      <w:r w:rsidRPr="00343E1E">
        <w:rPr>
          <w:rFonts w:ascii="Arial" w:hAnsi="Arial" w:cs="Arial"/>
          <w:i/>
          <w:iCs/>
        </w:rPr>
        <w:t>Using the NHS App</w:t>
      </w:r>
      <w:r>
        <w:rPr>
          <w:rFonts w:ascii="Arial" w:hAnsi="Arial" w:cs="Arial"/>
        </w:rPr>
        <w:t xml:space="preserve"> [Online]. Available from: </w:t>
      </w:r>
      <w:hyperlink r:id="rId30" w:history="1">
        <w:r w:rsidRPr="00E654A7">
          <w:rPr>
            <w:rStyle w:val="Hyperlink"/>
            <w:rFonts w:ascii="Arial" w:hAnsi="Arial" w:cs="Arial"/>
          </w:rPr>
          <w:t>https://crewkernehc.co.uk/ppg/using-the-nhs-app/</w:t>
        </w:r>
      </w:hyperlink>
      <w:r>
        <w:rPr>
          <w:rFonts w:ascii="Arial" w:hAnsi="Arial" w:cs="Arial"/>
        </w:rPr>
        <w:t xml:space="preserve"> (Accessed: 14 March 2025)</w:t>
      </w:r>
    </w:p>
    <w:p w14:paraId="7D7A854F" w14:textId="77777777" w:rsidR="00EE4062" w:rsidRDefault="00EE4062" w:rsidP="00EE4062">
      <w:pPr>
        <w:spacing w:line="360" w:lineRule="auto"/>
        <w:jc w:val="both"/>
        <w:rPr>
          <w:rFonts w:ascii="Arial" w:hAnsi="Arial" w:cs="Arial"/>
        </w:rPr>
      </w:pPr>
      <w:r>
        <w:rPr>
          <w:rFonts w:ascii="Arial" w:hAnsi="Arial" w:cs="Arial"/>
        </w:rPr>
        <w:t xml:space="preserve">Diabetes UK (2025) </w:t>
      </w:r>
      <w:r w:rsidRPr="00444603">
        <w:rPr>
          <w:rFonts w:ascii="Arial" w:hAnsi="Arial" w:cs="Arial"/>
          <w:i/>
          <w:iCs/>
        </w:rPr>
        <w:t>How many people in the UK have diabetes?</w:t>
      </w:r>
      <w:r>
        <w:rPr>
          <w:rFonts w:ascii="Arial" w:hAnsi="Arial" w:cs="Arial"/>
        </w:rPr>
        <w:t xml:space="preserve"> [Online]. Available from: </w:t>
      </w:r>
      <w:hyperlink r:id="rId31" w:history="1">
        <w:r w:rsidRPr="00F01944">
          <w:rPr>
            <w:rStyle w:val="Hyperlink"/>
            <w:rFonts w:ascii="Arial" w:hAnsi="Arial" w:cs="Arial"/>
          </w:rPr>
          <w:t>https://www.diabetes.org.uk/about-us/about-the-charity/our-strategy/statistics</w:t>
        </w:r>
      </w:hyperlink>
      <w:r>
        <w:rPr>
          <w:rFonts w:ascii="Arial" w:hAnsi="Arial" w:cs="Arial"/>
        </w:rPr>
        <w:t xml:space="preserve"> (Accessed: 17 March 2025)</w:t>
      </w:r>
    </w:p>
    <w:p w14:paraId="60591D69" w14:textId="77777777" w:rsidR="00EE4062" w:rsidRDefault="00EE4062" w:rsidP="00EE4062">
      <w:pPr>
        <w:spacing w:line="360" w:lineRule="auto"/>
        <w:jc w:val="both"/>
        <w:rPr>
          <w:rFonts w:ascii="Arial" w:hAnsi="Arial" w:cs="Arial"/>
        </w:rPr>
      </w:pPr>
      <w:r>
        <w:rPr>
          <w:rFonts w:ascii="Arial" w:hAnsi="Arial" w:cs="Arial"/>
        </w:rPr>
        <w:t xml:space="preserve">Fleck, A. (2024) </w:t>
      </w:r>
      <w:r w:rsidRPr="00236870">
        <w:rPr>
          <w:rFonts w:ascii="Arial" w:hAnsi="Arial" w:cs="Arial"/>
          <w:i/>
          <w:iCs/>
        </w:rPr>
        <w:t>Diabetes Cases Are Climbing</w:t>
      </w:r>
      <w:r>
        <w:rPr>
          <w:rFonts w:ascii="Arial" w:hAnsi="Arial" w:cs="Arial"/>
        </w:rPr>
        <w:t xml:space="preserve"> [Online]. Available from: </w:t>
      </w:r>
      <w:hyperlink r:id="rId32" w:history="1">
        <w:r w:rsidRPr="00794FAD">
          <w:rPr>
            <w:rStyle w:val="Hyperlink"/>
            <w:rFonts w:ascii="Arial" w:hAnsi="Arial" w:cs="Arial"/>
          </w:rPr>
          <w:t>https://www.statista.com/chart/23491/share-of-adults-with-diabetes-world-region/</w:t>
        </w:r>
      </w:hyperlink>
      <w:r>
        <w:rPr>
          <w:rFonts w:ascii="Arial" w:hAnsi="Arial" w:cs="Arial"/>
        </w:rPr>
        <w:t xml:space="preserve"> (Accessed: 17 March 2025)</w:t>
      </w:r>
    </w:p>
    <w:p w14:paraId="55CA2CC5" w14:textId="77777777" w:rsidR="00EE4062" w:rsidRDefault="00EE4062" w:rsidP="00EE4062">
      <w:pPr>
        <w:spacing w:line="360" w:lineRule="auto"/>
        <w:jc w:val="both"/>
        <w:rPr>
          <w:rFonts w:ascii="Arial" w:hAnsi="Arial" w:cs="Arial"/>
        </w:rPr>
      </w:pPr>
      <w:r>
        <w:rPr>
          <w:rFonts w:ascii="Arial" w:hAnsi="Arial" w:cs="Arial"/>
        </w:rPr>
        <w:t xml:space="preserve">Flynn, H. (2022) </w:t>
      </w:r>
      <w:r w:rsidRPr="00CF630E">
        <w:rPr>
          <w:rFonts w:ascii="Arial" w:hAnsi="Arial" w:cs="Arial"/>
          <w:i/>
          <w:iCs/>
        </w:rPr>
        <w:t>The benefits of downloading – and using – the NHS App</w:t>
      </w:r>
      <w:r>
        <w:rPr>
          <w:rFonts w:ascii="Arial" w:hAnsi="Arial" w:cs="Arial"/>
        </w:rPr>
        <w:t xml:space="preserve"> [Online]. Available from: </w:t>
      </w:r>
      <w:hyperlink r:id="rId33" w:anchor=":~:text=The%20app%20makes%20it%20easier%20for%20people%20to,order%20repeat%20prescriptions%20and%20view%20their%20medical%20records" w:history="1">
        <w:r w:rsidRPr="00E654A7">
          <w:rPr>
            <w:rStyle w:val="Hyperlink"/>
            <w:rFonts w:ascii="Arial" w:hAnsi="Arial" w:cs="Arial"/>
          </w:rPr>
          <w:t>https://www.nidderdaleplus.org.uk/the-benefits-of-downloading-and-using-the-nhs-app/#:~:text=The%20app%20makes%20it%20easier%20for%20people%20to,order%20repeat%20prescriptions%20and%20view%20their%20medical%20records</w:t>
        </w:r>
      </w:hyperlink>
      <w:r w:rsidRPr="00CF630E">
        <w:rPr>
          <w:rFonts w:ascii="Arial" w:hAnsi="Arial" w:cs="Arial"/>
        </w:rPr>
        <w:t>.</w:t>
      </w:r>
      <w:r>
        <w:rPr>
          <w:rFonts w:ascii="Arial" w:hAnsi="Arial" w:cs="Arial"/>
        </w:rPr>
        <w:t xml:space="preserve"> (Accessed: 14 March 2025)</w:t>
      </w:r>
    </w:p>
    <w:p w14:paraId="4824636C" w14:textId="77777777" w:rsidR="00EE4062" w:rsidRDefault="00EE4062" w:rsidP="00EE4062">
      <w:pPr>
        <w:spacing w:line="360" w:lineRule="auto"/>
        <w:jc w:val="both"/>
        <w:rPr>
          <w:rFonts w:ascii="Arial" w:hAnsi="Arial" w:cs="Arial"/>
        </w:rPr>
      </w:pPr>
      <w:r>
        <w:rPr>
          <w:rFonts w:ascii="Arial" w:hAnsi="Arial" w:cs="Arial"/>
        </w:rPr>
        <w:t xml:space="preserve">GOV.UK (2018) </w:t>
      </w:r>
      <w:r w:rsidRPr="004311C4">
        <w:rPr>
          <w:rFonts w:ascii="Arial" w:hAnsi="Arial" w:cs="Arial"/>
          <w:i/>
          <w:iCs/>
        </w:rPr>
        <w:t>Chapter 3: trends in morbidity and risk factors</w:t>
      </w:r>
      <w:r>
        <w:rPr>
          <w:rFonts w:ascii="Arial" w:hAnsi="Arial" w:cs="Arial"/>
        </w:rPr>
        <w:t xml:space="preserve"> [Online]. Available from: </w:t>
      </w:r>
      <w:hyperlink r:id="rId34" w:history="1">
        <w:r w:rsidRPr="00794FAD">
          <w:rPr>
            <w:rStyle w:val="Hyperlink"/>
            <w:rFonts w:ascii="Arial" w:hAnsi="Arial" w:cs="Arial"/>
          </w:rPr>
          <w:t>https://www.gov.uk/government/publications/health-profile-for-england-2018/chapter-3-trends-in-morbidity-and-risk-factors</w:t>
        </w:r>
      </w:hyperlink>
      <w:r>
        <w:rPr>
          <w:rFonts w:ascii="Arial" w:hAnsi="Arial" w:cs="Arial"/>
        </w:rPr>
        <w:t xml:space="preserve"> (Accessed: 17 March 2025)</w:t>
      </w:r>
    </w:p>
    <w:p w14:paraId="3707089E" w14:textId="77777777" w:rsidR="00EE4062" w:rsidRDefault="00EE4062" w:rsidP="00EE4062">
      <w:pPr>
        <w:spacing w:line="360" w:lineRule="auto"/>
        <w:jc w:val="both"/>
        <w:rPr>
          <w:rFonts w:ascii="Arial" w:hAnsi="Arial" w:cs="Arial"/>
        </w:rPr>
      </w:pPr>
      <w:r>
        <w:rPr>
          <w:rFonts w:ascii="Arial" w:hAnsi="Arial" w:cs="Arial"/>
        </w:rPr>
        <w:t xml:space="preserve">Holzer, R., Bloch, W. and Brinkmann, C. (2022) </w:t>
      </w:r>
      <w:r w:rsidRPr="0069233F">
        <w:rPr>
          <w:rFonts w:ascii="Arial" w:hAnsi="Arial" w:cs="Arial"/>
          <w:i/>
          <w:iCs/>
        </w:rPr>
        <w:t>Continuous Glucose Monitoring in Healthy Adults – Possible Applications in Health Care, Wellness, and Sports</w:t>
      </w:r>
      <w:r>
        <w:rPr>
          <w:rFonts w:ascii="Arial" w:hAnsi="Arial" w:cs="Arial"/>
        </w:rPr>
        <w:t xml:space="preserve"> [Online]. Available from: </w:t>
      </w:r>
      <w:hyperlink r:id="rId35" w:history="1">
        <w:r w:rsidRPr="00794FAD">
          <w:rPr>
            <w:rStyle w:val="Hyperlink"/>
            <w:rFonts w:ascii="Arial" w:hAnsi="Arial" w:cs="Arial"/>
          </w:rPr>
          <w:t>https://pmc.ncbi.nlm.nih.gov/articles/PMC8915088/</w:t>
        </w:r>
      </w:hyperlink>
      <w:r>
        <w:rPr>
          <w:rFonts w:ascii="Arial" w:hAnsi="Arial" w:cs="Arial"/>
        </w:rPr>
        <w:t xml:space="preserve"> (Accessed: 17 March 2025)</w:t>
      </w:r>
    </w:p>
    <w:p w14:paraId="23E25BD5" w14:textId="77777777" w:rsidR="00EE4062" w:rsidRDefault="00EE4062" w:rsidP="00EE4062">
      <w:pPr>
        <w:spacing w:line="360" w:lineRule="auto"/>
        <w:jc w:val="both"/>
        <w:rPr>
          <w:rFonts w:ascii="Arial" w:hAnsi="Arial" w:cs="Arial"/>
        </w:rPr>
      </w:pPr>
      <w:proofErr w:type="spellStart"/>
      <w:r>
        <w:rPr>
          <w:rFonts w:ascii="Arial" w:hAnsi="Arial" w:cs="Arial"/>
        </w:rPr>
        <w:t>Istock</w:t>
      </w:r>
      <w:proofErr w:type="spellEnd"/>
      <w:r>
        <w:rPr>
          <w:rFonts w:ascii="Arial" w:hAnsi="Arial" w:cs="Arial"/>
        </w:rPr>
        <w:t xml:space="preserve"> (2025) </w:t>
      </w:r>
      <w:r w:rsidRPr="00AF0636">
        <w:rPr>
          <w:rFonts w:ascii="Arial" w:hAnsi="Arial" w:cs="Arial"/>
          <w:i/>
          <w:iCs/>
        </w:rPr>
        <w:t>Continuous glucose monitor sensor in skin illustration stock illustration</w:t>
      </w:r>
      <w:r>
        <w:rPr>
          <w:rFonts w:ascii="Arial" w:hAnsi="Arial" w:cs="Arial"/>
        </w:rPr>
        <w:t xml:space="preserve"> [Online]. Available from: </w:t>
      </w:r>
      <w:hyperlink r:id="rId36" w:history="1">
        <w:r w:rsidRPr="00794FAD">
          <w:rPr>
            <w:rStyle w:val="Hyperlink"/>
            <w:rFonts w:ascii="Arial" w:hAnsi="Arial" w:cs="Arial"/>
          </w:rPr>
          <w:t>https://www.istockphoto.com/vector/continuous-glucose-monitor-sensor-in-skin-illustration-gm1470575509-501384233</w:t>
        </w:r>
      </w:hyperlink>
      <w:r>
        <w:rPr>
          <w:rFonts w:ascii="Arial" w:hAnsi="Arial" w:cs="Arial"/>
        </w:rPr>
        <w:t xml:space="preserve"> (Accessed: 17 March 2025)</w:t>
      </w:r>
    </w:p>
    <w:p w14:paraId="3DE9CA54" w14:textId="77777777" w:rsidR="00EE4062" w:rsidRDefault="00EE4062" w:rsidP="00EE4062">
      <w:pPr>
        <w:spacing w:line="360" w:lineRule="auto"/>
        <w:jc w:val="both"/>
        <w:rPr>
          <w:rFonts w:ascii="Arial" w:hAnsi="Arial" w:cs="Arial"/>
        </w:rPr>
      </w:pPr>
      <w:r w:rsidRPr="00611A58">
        <w:rPr>
          <w:rFonts w:ascii="Arial" w:hAnsi="Arial" w:cs="Arial"/>
        </w:rPr>
        <w:lastRenderedPageBreak/>
        <w:t xml:space="preserve">Kc, S., Tewolde, S., Laverty, A.A., Costelloe, C., Papoutsi, C., Reidy, C., </w:t>
      </w:r>
      <w:proofErr w:type="spellStart"/>
      <w:r w:rsidRPr="00611A58">
        <w:rPr>
          <w:rFonts w:ascii="Arial" w:hAnsi="Arial" w:cs="Arial"/>
        </w:rPr>
        <w:t>Gudgin</w:t>
      </w:r>
      <w:proofErr w:type="spellEnd"/>
      <w:r w:rsidRPr="00611A58">
        <w:rPr>
          <w:rFonts w:ascii="Arial" w:hAnsi="Arial" w:cs="Arial"/>
        </w:rPr>
        <w:t xml:space="preserve">, B., Shenton, C., Majeed, A., Powell, J. and Greaves, F. (2023) </w:t>
      </w:r>
      <w:r w:rsidRPr="00611A58">
        <w:rPr>
          <w:rFonts w:ascii="Arial" w:hAnsi="Arial" w:cs="Arial"/>
          <w:i/>
          <w:iCs/>
        </w:rPr>
        <w:t>Uptake and adoption of the NHS App in England: an observational study. British Journal of General Practice</w:t>
      </w:r>
      <w:r w:rsidRPr="00611A58">
        <w:rPr>
          <w:rFonts w:ascii="Arial" w:hAnsi="Arial" w:cs="Arial"/>
        </w:rPr>
        <w:t xml:space="preserve"> [</w:t>
      </w:r>
      <w:r>
        <w:rPr>
          <w:rFonts w:ascii="Arial" w:hAnsi="Arial" w:cs="Arial"/>
        </w:rPr>
        <w:t>O</w:t>
      </w:r>
      <w:r w:rsidRPr="00611A58">
        <w:rPr>
          <w:rFonts w:ascii="Arial" w:hAnsi="Arial" w:cs="Arial"/>
        </w:rPr>
        <w:t>nline]</w:t>
      </w:r>
      <w:r>
        <w:rPr>
          <w:rFonts w:ascii="Arial" w:hAnsi="Arial" w:cs="Arial"/>
        </w:rPr>
        <w:t>.</w:t>
      </w:r>
      <w:r w:rsidRPr="00611A58">
        <w:rPr>
          <w:rFonts w:ascii="Arial" w:hAnsi="Arial" w:cs="Arial"/>
        </w:rPr>
        <w:t xml:space="preserve"> 73(737). </w:t>
      </w:r>
      <w:proofErr w:type="spellStart"/>
      <w:proofErr w:type="gramStart"/>
      <w:r w:rsidRPr="00611A58">
        <w:rPr>
          <w:rFonts w:ascii="Arial" w:hAnsi="Arial" w:cs="Arial"/>
        </w:rPr>
        <w:t>doi:https</w:t>
      </w:r>
      <w:proofErr w:type="spellEnd"/>
      <w:r w:rsidRPr="00611A58">
        <w:rPr>
          <w:rFonts w:ascii="Arial" w:hAnsi="Arial" w:cs="Arial"/>
        </w:rPr>
        <w:t>://doi.org/10.3399/BJGP.2022.0150</w:t>
      </w:r>
      <w:proofErr w:type="gramEnd"/>
      <w:r>
        <w:rPr>
          <w:rFonts w:ascii="Arial" w:hAnsi="Arial" w:cs="Arial"/>
        </w:rPr>
        <w:t xml:space="preserve"> (Accessed: 14 March 2025)</w:t>
      </w:r>
    </w:p>
    <w:p w14:paraId="4D03CB16" w14:textId="77777777" w:rsidR="00EE4062" w:rsidRDefault="00EE4062" w:rsidP="00EE4062">
      <w:pPr>
        <w:spacing w:line="360" w:lineRule="auto"/>
        <w:jc w:val="both"/>
        <w:rPr>
          <w:rFonts w:ascii="Arial" w:hAnsi="Arial" w:cs="Arial"/>
        </w:rPr>
      </w:pPr>
      <w:r>
        <w:rPr>
          <w:rFonts w:ascii="Arial" w:hAnsi="Arial" w:cs="Arial"/>
        </w:rPr>
        <w:t xml:space="preserve">Kumar, A. (2018) </w:t>
      </w:r>
      <w:r w:rsidRPr="0030409D">
        <w:rPr>
          <w:rFonts w:ascii="Arial" w:hAnsi="Arial" w:cs="Arial"/>
          <w:i/>
          <w:iCs/>
        </w:rPr>
        <w:t xml:space="preserve">Public Health Issues: Type 2 Diabetes </w:t>
      </w:r>
      <w:r>
        <w:rPr>
          <w:rFonts w:ascii="Arial" w:hAnsi="Arial" w:cs="Arial"/>
        </w:rPr>
        <w:t xml:space="preserve">[Online]. Available from: </w:t>
      </w:r>
      <w:hyperlink r:id="rId37" w:history="1">
        <w:r w:rsidRPr="00F01944">
          <w:rPr>
            <w:rStyle w:val="Hyperlink"/>
            <w:rFonts w:ascii="Arial" w:hAnsi="Arial" w:cs="Arial"/>
          </w:rPr>
          <w:t>https://www.ukessays.com/essays/biology/publish-health-issues-type-2-diabetes-9624.php</w:t>
        </w:r>
      </w:hyperlink>
      <w:r>
        <w:rPr>
          <w:rFonts w:ascii="Arial" w:hAnsi="Arial" w:cs="Arial"/>
        </w:rPr>
        <w:t xml:space="preserve"> (Accessed: 17 March 2025)</w:t>
      </w:r>
    </w:p>
    <w:p w14:paraId="2592EB47" w14:textId="77777777" w:rsidR="00EE4062" w:rsidRDefault="00EE4062" w:rsidP="00EE4062">
      <w:pPr>
        <w:spacing w:line="360" w:lineRule="auto"/>
        <w:jc w:val="both"/>
        <w:rPr>
          <w:rFonts w:ascii="Arial" w:hAnsi="Arial" w:cs="Arial"/>
        </w:rPr>
      </w:pPr>
      <w:r>
        <w:rPr>
          <w:rFonts w:ascii="Arial" w:hAnsi="Arial" w:cs="Arial"/>
        </w:rPr>
        <w:t xml:space="preserve">Livingston, M. and Wong-Shin, K. (2025) </w:t>
      </w:r>
      <w:r w:rsidRPr="002C1F86">
        <w:rPr>
          <w:rFonts w:ascii="Arial" w:hAnsi="Arial" w:cs="Arial"/>
          <w:i/>
          <w:iCs/>
        </w:rPr>
        <w:t>Best Continuous Glucose Monitors of 2025</w:t>
      </w:r>
      <w:r>
        <w:rPr>
          <w:rFonts w:ascii="Arial" w:hAnsi="Arial" w:cs="Arial"/>
        </w:rPr>
        <w:t xml:space="preserve"> [Online]. Available from: </w:t>
      </w:r>
      <w:hyperlink r:id="rId38" w:history="1">
        <w:r w:rsidRPr="00794FAD">
          <w:rPr>
            <w:rStyle w:val="Hyperlink"/>
            <w:rFonts w:ascii="Arial" w:hAnsi="Arial" w:cs="Arial"/>
          </w:rPr>
          <w:t>https://www.cnet.com/health/medical/best-continuous-glucose-monitors/</w:t>
        </w:r>
      </w:hyperlink>
      <w:r>
        <w:rPr>
          <w:rFonts w:ascii="Arial" w:hAnsi="Arial" w:cs="Arial"/>
        </w:rPr>
        <w:t xml:space="preserve"> (Accessed: 17 March 2025)</w:t>
      </w:r>
    </w:p>
    <w:p w14:paraId="1058C5EF" w14:textId="77777777" w:rsidR="00EE4062" w:rsidRDefault="00EE4062" w:rsidP="00EE4062">
      <w:pPr>
        <w:spacing w:line="360" w:lineRule="auto"/>
        <w:jc w:val="both"/>
        <w:rPr>
          <w:rFonts w:ascii="Arial" w:hAnsi="Arial" w:cs="Arial"/>
        </w:rPr>
      </w:pPr>
      <w:r>
        <w:rPr>
          <w:rFonts w:ascii="Arial" w:hAnsi="Arial" w:cs="Arial"/>
        </w:rPr>
        <w:t xml:space="preserve">Mitchell, B. (2025) </w:t>
      </w:r>
      <w:r w:rsidRPr="00D562BD">
        <w:rPr>
          <w:rFonts w:ascii="Arial" w:hAnsi="Arial" w:cs="Arial"/>
          <w:i/>
          <w:iCs/>
        </w:rPr>
        <w:t>Spend, save and raise: Raise free donations for Diabetes UK whenever you shop online</w:t>
      </w:r>
      <w:r>
        <w:rPr>
          <w:rFonts w:ascii="Arial" w:hAnsi="Arial" w:cs="Arial"/>
        </w:rPr>
        <w:t xml:space="preserve"> [Online]. Available from: </w:t>
      </w:r>
      <w:hyperlink r:id="rId39" w:history="1">
        <w:r w:rsidRPr="00794FAD">
          <w:rPr>
            <w:rStyle w:val="Hyperlink"/>
            <w:rFonts w:ascii="Arial" w:hAnsi="Arial" w:cs="Arial"/>
          </w:rPr>
          <w:t>https://www.savoo.co.uk/charities/diabetes-uk</w:t>
        </w:r>
      </w:hyperlink>
      <w:r>
        <w:rPr>
          <w:rFonts w:ascii="Arial" w:hAnsi="Arial" w:cs="Arial"/>
        </w:rPr>
        <w:t xml:space="preserve"> (Accessed: 17 March 2025)</w:t>
      </w:r>
    </w:p>
    <w:p w14:paraId="38AE0BB6" w14:textId="77777777" w:rsidR="00EE4062" w:rsidRDefault="00EE4062" w:rsidP="00EE4062">
      <w:pPr>
        <w:spacing w:line="360" w:lineRule="auto"/>
        <w:jc w:val="both"/>
        <w:rPr>
          <w:rFonts w:ascii="Arial" w:hAnsi="Arial" w:cs="Arial"/>
        </w:rPr>
      </w:pPr>
      <w:r>
        <w:rPr>
          <w:rFonts w:ascii="Arial" w:hAnsi="Arial" w:cs="Arial"/>
        </w:rPr>
        <w:t>Money-</w:t>
      </w:r>
      <w:proofErr w:type="spellStart"/>
      <w:r>
        <w:rPr>
          <w:rFonts w:ascii="Arial" w:hAnsi="Arial" w:cs="Arial"/>
        </w:rPr>
        <w:t>Kyrle</w:t>
      </w:r>
      <w:proofErr w:type="spellEnd"/>
      <w:r>
        <w:rPr>
          <w:rFonts w:ascii="Arial" w:hAnsi="Arial" w:cs="Arial"/>
        </w:rPr>
        <w:t xml:space="preserve">, R. (2021) </w:t>
      </w:r>
      <w:r w:rsidRPr="004B0425">
        <w:rPr>
          <w:rFonts w:ascii="Arial" w:hAnsi="Arial" w:cs="Arial"/>
          <w:i/>
          <w:iCs/>
        </w:rPr>
        <w:t>GP Appointment Waiting Times in England</w:t>
      </w:r>
      <w:r>
        <w:rPr>
          <w:rFonts w:ascii="Arial" w:hAnsi="Arial" w:cs="Arial"/>
        </w:rPr>
        <w:t xml:space="preserve"> [Online]. Available from: </w:t>
      </w:r>
      <w:hyperlink r:id="rId40" w:history="1">
        <w:r w:rsidRPr="00E654A7">
          <w:rPr>
            <w:rStyle w:val="Hyperlink"/>
            <w:rFonts w:ascii="Arial" w:hAnsi="Arial" w:cs="Arial"/>
          </w:rPr>
          <w:t>https://www.boyesturnerclaims.com/news/gp-appointment-waiting-times-england</w:t>
        </w:r>
      </w:hyperlink>
      <w:r>
        <w:rPr>
          <w:rFonts w:ascii="Arial" w:hAnsi="Arial" w:cs="Arial"/>
        </w:rPr>
        <w:t xml:space="preserve"> (Accessed: 14 March 2025)</w:t>
      </w:r>
    </w:p>
    <w:p w14:paraId="08040D34" w14:textId="77777777" w:rsidR="00EE4062" w:rsidRDefault="00EE4062" w:rsidP="00EE4062">
      <w:pPr>
        <w:spacing w:line="360" w:lineRule="auto"/>
        <w:jc w:val="both"/>
        <w:rPr>
          <w:rFonts w:ascii="Arial" w:hAnsi="Arial" w:cs="Arial"/>
        </w:rPr>
      </w:pPr>
      <w:r>
        <w:rPr>
          <w:rFonts w:ascii="Arial" w:hAnsi="Arial" w:cs="Arial"/>
        </w:rPr>
        <w:t xml:space="preserve">Neve, G., Fyfe, M., Hayhoe, B. and Kumar, S. (2020) </w:t>
      </w:r>
      <w:r w:rsidRPr="00527A8C">
        <w:rPr>
          <w:rFonts w:ascii="Arial" w:hAnsi="Arial" w:cs="Arial"/>
          <w:i/>
          <w:iCs/>
        </w:rPr>
        <w:t>Digital health in primary care: risks and recommendations</w:t>
      </w:r>
      <w:r>
        <w:rPr>
          <w:rFonts w:ascii="Arial" w:hAnsi="Arial" w:cs="Arial"/>
        </w:rPr>
        <w:t xml:space="preserve"> [Online]. Available from: </w:t>
      </w:r>
      <w:hyperlink r:id="rId41" w:history="1">
        <w:r w:rsidRPr="00E654A7">
          <w:rPr>
            <w:rStyle w:val="Hyperlink"/>
            <w:rFonts w:ascii="Arial" w:hAnsi="Arial" w:cs="Arial"/>
          </w:rPr>
          <w:t>https://bjgp.org/content/70/701/609</w:t>
        </w:r>
      </w:hyperlink>
      <w:r>
        <w:rPr>
          <w:rFonts w:ascii="Arial" w:hAnsi="Arial" w:cs="Arial"/>
        </w:rPr>
        <w:t xml:space="preserve"> (Accessed: 14 March 2025)</w:t>
      </w:r>
    </w:p>
    <w:p w14:paraId="1E7B2D54" w14:textId="77777777" w:rsidR="00EE4062" w:rsidRDefault="00EE4062" w:rsidP="00EE4062">
      <w:pPr>
        <w:spacing w:line="360" w:lineRule="auto"/>
        <w:jc w:val="both"/>
        <w:rPr>
          <w:rFonts w:ascii="Arial" w:hAnsi="Arial" w:cs="Arial"/>
        </w:rPr>
      </w:pPr>
      <w:r>
        <w:rPr>
          <w:rFonts w:ascii="Arial" w:hAnsi="Arial" w:cs="Arial"/>
        </w:rPr>
        <w:t xml:space="preserve">NHS (2024) </w:t>
      </w:r>
      <w:r w:rsidRPr="00D76985">
        <w:rPr>
          <w:rFonts w:ascii="Arial" w:hAnsi="Arial" w:cs="Arial"/>
          <w:i/>
          <w:iCs/>
        </w:rPr>
        <w:t>New NHS App features to support patients and elective recovery</w:t>
      </w:r>
      <w:r>
        <w:rPr>
          <w:rFonts w:ascii="Arial" w:hAnsi="Arial" w:cs="Arial"/>
        </w:rPr>
        <w:t xml:space="preserve"> [Online]. Available from: </w:t>
      </w:r>
      <w:hyperlink r:id="rId42" w:history="1">
        <w:r w:rsidRPr="00E654A7">
          <w:rPr>
            <w:rStyle w:val="Hyperlink"/>
            <w:rFonts w:ascii="Arial" w:hAnsi="Arial" w:cs="Arial"/>
          </w:rPr>
          <w:t>https://www.mkuh.nhs.uk/news/new-nhs-app-features-to-support-patients-and-elective-recovery</w:t>
        </w:r>
      </w:hyperlink>
      <w:r>
        <w:rPr>
          <w:rFonts w:ascii="Arial" w:hAnsi="Arial" w:cs="Arial"/>
        </w:rPr>
        <w:t xml:space="preserve"> (Accessed: 14 March 2025)</w:t>
      </w:r>
    </w:p>
    <w:p w14:paraId="7686B426" w14:textId="77777777" w:rsidR="00EE4062" w:rsidRDefault="00EE4062" w:rsidP="00EE4062">
      <w:pPr>
        <w:spacing w:line="360" w:lineRule="auto"/>
        <w:jc w:val="both"/>
        <w:rPr>
          <w:rFonts w:ascii="Arial" w:hAnsi="Arial" w:cs="Arial"/>
        </w:rPr>
      </w:pPr>
      <w:r>
        <w:rPr>
          <w:rFonts w:ascii="Arial" w:hAnsi="Arial" w:cs="Arial"/>
        </w:rPr>
        <w:t xml:space="preserve">NHS (2025) </w:t>
      </w:r>
      <w:r w:rsidRPr="008B7FA9">
        <w:rPr>
          <w:rFonts w:ascii="Arial" w:hAnsi="Arial" w:cs="Arial"/>
          <w:i/>
          <w:iCs/>
        </w:rPr>
        <w:t>Digital transformation</w:t>
      </w:r>
      <w:r>
        <w:rPr>
          <w:rFonts w:ascii="Arial" w:hAnsi="Arial" w:cs="Arial"/>
        </w:rPr>
        <w:t xml:space="preserve"> [Online]. Available from: </w:t>
      </w:r>
      <w:hyperlink r:id="rId43" w:history="1">
        <w:r w:rsidRPr="00E654A7">
          <w:rPr>
            <w:rStyle w:val="Hyperlink"/>
            <w:rFonts w:ascii="Arial" w:hAnsi="Arial" w:cs="Arial"/>
          </w:rPr>
          <w:t>https://www.england.nhs.uk/digitaltechnology/</w:t>
        </w:r>
      </w:hyperlink>
      <w:r>
        <w:rPr>
          <w:rFonts w:ascii="Arial" w:hAnsi="Arial" w:cs="Arial"/>
        </w:rPr>
        <w:t xml:space="preserve"> (Accessed: 14 March 2025)</w:t>
      </w:r>
    </w:p>
    <w:p w14:paraId="28B9FE55" w14:textId="77777777" w:rsidR="00EE4062" w:rsidRDefault="00EE4062" w:rsidP="00EE4062">
      <w:pPr>
        <w:spacing w:line="360" w:lineRule="auto"/>
        <w:jc w:val="both"/>
        <w:rPr>
          <w:rFonts w:ascii="Arial" w:hAnsi="Arial" w:cs="Arial"/>
        </w:rPr>
      </w:pPr>
      <w:r>
        <w:rPr>
          <w:rFonts w:ascii="Arial" w:hAnsi="Arial" w:cs="Arial"/>
        </w:rPr>
        <w:t xml:space="preserve">NHS (2025) </w:t>
      </w:r>
      <w:r w:rsidRPr="00E00493">
        <w:rPr>
          <w:rFonts w:ascii="Arial" w:hAnsi="Arial" w:cs="Arial"/>
          <w:i/>
          <w:iCs/>
        </w:rPr>
        <w:t xml:space="preserve">Our approach to reducing healthcare inequalities </w:t>
      </w:r>
      <w:r>
        <w:rPr>
          <w:rFonts w:ascii="Arial" w:hAnsi="Arial" w:cs="Arial"/>
        </w:rPr>
        <w:t xml:space="preserve">[Online]. Available from: </w:t>
      </w:r>
      <w:hyperlink r:id="rId44" w:history="1">
        <w:r w:rsidRPr="00E654A7">
          <w:rPr>
            <w:rStyle w:val="Hyperlink"/>
            <w:rFonts w:ascii="Arial" w:hAnsi="Arial" w:cs="Arial"/>
          </w:rPr>
          <w:t>https://www.england.nhs.uk/about/equality/equality-hub/national-healthcare-inequalities-improvement-programme/our-approach-to-reducing-healthcare-inequalities/</w:t>
        </w:r>
      </w:hyperlink>
      <w:r>
        <w:rPr>
          <w:rFonts w:ascii="Arial" w:hAnsi="Arial" w:cs="Arial"/>
        </w:rPr>
        <w:t xml:space="preserve"> (Accessed: 14 March 2025)</w:t>
      </w:r>
    </w:p>
    <w:p w14:paraId="025EC558" w14:textId="77777777" w:rsidR="00EE4062" w:rsidRDefault="00EE4062" w:rsidP="00EE4062">
      <w:pPr>
        <w:spacing w:line="360" w:lineRule="auto"/>
        <w:jc w:val="both"/>
        <w:rPr>
          <w:rFonts w:ascii="Arial" w:hAnsi="Arial" w:cs="Arial"/>
        </w:rPr>
      </w:pPr>
      <w:r w:rsidRPr="00BB24C3">
        <w:rPr>
          <w:rFonts w:ascii="Arial" w:hAnsi="Arial" w:cs="Arial"/>
        </w:rPr>
        <w:t xml:space="preserve">NIHR (2019) </w:t>
      </w:r>
      <w:r w:rsidRPr="00BB24C3">
        <w:rPr>
          <w:rFonts w:ascii="Arial" w:hAnsi="Arial" w:cs="Arial"/>
          <w:i/>
          <w:iCs/>
        </w:rPr>
        <w:t>Communication problems are top of patients’ concerns about hospital care</w:t>
      </w:r>
      <w:r w:rsidRPr="00BB24C3">
        <w:rPr>
          <w:rFonts w:ascii="Arial" w:hAnsi="Arial" w:cs="Arial"/>
        </w:rPr>
        <w:t xml:space="preserve"> [Online]. Available from: </w:t>
      </w:r>
      <w:hyperlink r:id="rId45" w:history="1">
        <w:r w:rsidRPr="00BB24C3">
          <w:rPr>
            <w:rStyle w:val="Hyperlink"/>
            <w:rFonts w:ascii="Arial" w:hAnsi="Arial" w:cs="Arial"/>
          </w:rPr>
          <w:t>https://evidence.nihr.ac.uk/alert/communication-problems-are-top-of-patients-concerns-about-hospital-care/</w:t>
        </w:r>
      </w:hyperlink>
      <w:r w:rsidRPr="00BB24C3">
        <w:rPr>
          <w:rFonts w:ascii="Arial" w:hAnsi="Arial" w:cs="Arial"/>
        </w:rPr>
        <w:t xml:space="preserve"> (Accessed: 14 March 2025)</w:t>
      </w:r>
    </w:p>
    <w:p w14:paraId="08C578DE" w14:textId="77777777" w:rsidR="00EE4062" w:rsidRDefault="00EE4062" w:rsidP="00EE4062">
      <w:pPr>
        <w:spacing w:line="360" w:lineRule="auto"/>
        <w:jc w:val="both"/>
        <w:rPr>
          <w:rFonts w:ascii="Arial" w:hAnsi="Arial" w:cs="Arial"/>
        </w:rPr>
      </w:pPr>
      <w:r>
        <w:rPr>
          <w:rFonts w:ascii="Arial" w:hAnsi="Arial" w:cs="Arial"/>
        </w:rPr>
        <w:lastRenderedPageBreak/>
        <w:t xml:space="preserve">NIHR (2022) </w:t>
      </w:r>
      <w:r w:rsidRPr="00271B5E">
        <w:rPr>
          <w:rFonts w:ascii="Arial" w:hAnsi="Arial" w:cs="Arial"/>
          <w:i/>
          <w:iCs/>
        </w:rPr>
        <w:t>What is digital health technology and what can it do for me?</w:t>
      </w:r>
      <w:r>
        <w:rPr>
          <w:rFonts w:ascii="Arial" w:hAnsi="Arial" w:cs="Arial"/>
        </w:rPr>
        <w:t xml:space="preserve"> [Online]. Available from: </w:t>
      </w:r>
      <w:hyperlink r:id="rId46" w:history="1">
        <w:r w:rsidRPr="00E654A7">
          <w:rPr>
            <w:rStyle w:val="Hyperlink"/>
            <w:rFonts w:ascii="Arial" w:hAnsi="Arial" w:cs="Arial"/>
          </w:rPr>
          <w:t>https://evidence.nihr.ac.uk/collection/what-is-digital-health-technology/</w:t>
        </w:r>
      </w:hyperlink>
      <w:r>
        <w:rPr>
          <w:rFonts w:ascii="Arial" w:hAnsi="Arial" w:cs="Arial"/>
        </w:rPr>
        <w:t xml:space="preserve"> (Accessed: 14 March 2025)</w:t>
      </w:r>
    </w:p>
    <w:p w14:paraId="1ABAA376" w14:textId="77777777" w:rsidR="00EE4062" w:rsidRDefault="00EE4062" w:rsidP="00EE4062">
      <w:pPr>
        <w:spacing w:line="360" w:lineRule="auto"/>
        <w:jc w:val="both"/>
        <w:rPr>
          <w:rFonts w:ascii="Arial" w:hAnsi="Arial" w:cs="Arial"/>
        </w:rPr>
      </w:pPr>
      <w:r>
        <w:rPr>
          <w:rFonts w:ascii="Arial" w:hAnsi="Arial" w:cs="Arial"/>
        </w:rPr>
        <w:t xml:space="preserve">Oerum, C. (2024) </w:t>
      </w:r>
      <w:r w:rsidRPr="00BC3408">
        <w:rPr>
          <w:rFonts w:ascii="Arial" w:hAnsi="Arial" w:cs="Arial"/>
          <w:i/>
          <w:iCs/>
        </w:rPr>
        <w:t>The Pros and Cons of Continuous Glucose Monitoring (CGM)</w:t>
      </w:r>
      <w:r>
        <w:rPr>
          <w:rFonts w:ascii="Arial" w:hAnsi="Arial" w:cs="Arial"/>
        </w:rPr>
        <w:t xml:space="preserve"> [Online]. Available from: </w:t>
      </w:r>
      <w:hyperlink r:id="rId47" w:anchor=":~:text=Issues%20with%20CGM%20sensors%20can%20sometimes%20lead%20to,overreliance%20on%20the%20device%20can%20reduce%20personal%20judgment" w:history="1">
        <w:r w:rsidRPr="00794FAD">
          <w:rPr>
            <w:rStyle w:val="Hyperlink"/>
            <w:rFonts w:ascii="Arial" w:hAnsi="Arial" w:cs="Arial"/>
          </w:rPr>
          <w:t>https://diabetesstrong.com/fit-with-diabetes-part-4-the-pros-and-cons-of-cgm/#:~:text=Issues%20with%20CGM%20sensors%20can%20sometimes%20lead%20to,overreliance%20on%20the%20device%20can%20reduce%20personal%20judgment</w:t>
        </w:r>
      </w:hyperlink>
      <w:r w:rsidRPr="00BC3408">
        <w:rPr>
          <w:rFonts w:ascii="Arial" w:hAnsi="Arial" w:cs="Arial"/>
        </w:rPr>
        <w:t>.</w:t>
      </w:r>
      <w:r>
        <w:rPr>
          <w:rFonts w:ascii="Arial" w:hAnsi="Arial" w:cs="Arial"/>
        </w:rPr>
        <w:t xml:space="preserve"> (Accessed: 17 March 2025)</w:t>
      </w:r>
    </w:p>
    <w:p w14:paraId="051DA2EE" w14:textId="77777777" w:rsidR="00EE4062" w:rsidRDefault="00EE4062" w:rsidP="00EE4062">
      <w:pPr>
        <w:spacing w:line="360" w:lineRule="auto"/>
        <w:jc w:val="both"/>
        <w:rPr>
          <w:rFonts w:ascii="Arial" w:hAnsi="Arial" w:cs="Arial"/>
        </w:rPr>
      </w:pPr>
      <w:proofErr w:type="spellStart"/>
      <w:r>
        <w:rPr>
          <w:rFonts w:ascii="Arial" w:hAnsi="Arial" w:cs="Arial"/>
        </w:rPr>
        <w:t>Peterdowd</w:t>
      </w:r>
      <w:proofErr w:type="spellEnd"/>
      <w:r>
        <w:rPr>
          <w:rFonts w:ascii="Arial" w:hAnsi="Arial" w:cs="Arial"/>
        </w:rPr>
        <w:t xml:space="preserve"> (2022) </w:t>
      </w:r>
      <w:r w:rsidRPr="00BB4261">
        <w:rPr>
          <w:rFonts w:ascii="Arial" w:hAnsi="Arial" w:cs="Arial"/>
          <w:i/>
          <w:iCs/>
        </w:rPr>
        <w:t>NHS Waiting List</w:t>
      </w:r>
      <w:r>
        <w:rPr>
          <w:rFonts w:ascii="Arial" w:hAnsi="Arial" w:cs="Arial"/>
        </w:rPr>
        <w:t xml:space="preserve"> [Online]. Available from: </w:t>
      </w:r>
      <w:hyperlink r:id="rId48" w:history="1">
        <w:r w:rsidRPr="00E654A7">
          <w:rPr>
            <w:rStyle w:val="Hyperlink"/>
            <w:rFonts w:ascii="Arial" w:hAnsi="Arial" w:cs="Arial"/>
          </w:rPr>
          <w:t>https://peterdowd.com/peter-dowd-community-work/2022/3/31/nhs-waiting-list</w:t>
        </w:r>
      </w:hyperlink>
      <w:r>
        <w:rPr>
          <w:rFonts w:ascii="Arial" w:hAnsi="Arial" w:cs="Arial"/>
        </w:rPr>
        <w:t xml:space="preserve"> (Accessed: 14 March 2025)</w:t>
      </w:r>
    </w:p>
    <w:p w14:paraId="5D002A1C" w14:textId="77777777" w:rsidR="00EE4062" w:rsidRDefault="00EE4062" w:rsidP="00EE4062">
      <w:pPr>
        <w:spacing w:line="360" w:lineRule="auto"/>
        <w:jc w:val="both"/>
        <w:rPr>
          <w:rFonts w:ascii="Arial" w:hAnsi="Arial" w:cs="Arial"/>
        </w:rPr>
      </w:pPr>
      <w:r>
        <w:rPr>
          <w:rFonts w:ascii="Arial" w:hAnsi="Arial" w:cs="Arial"/>
        </w:rPr>
        <w:t xml:space="preserve">Reidy, C., Papoutsi, C., KC, S., </w:t>
      </w:r>
      <w:proofErr w:type="spellStart"/>
      <w:r>
        <w:rPr>
          <w:rFonts w:ascii="Arial" w:hAnsi="Arial" w:cs="Arial"/>
        </w:rPr>
        <w:t>Gudgin</w:t>
      </w:r>
      <w:proofErr w:type="spellEnd"/>
      <w:r>
        <w:rPr>
          <w:rFonts w:ascii="Arial" w:hAnsi="Arial" w:cs="Arial"/>
        </w:rPr>
        <w:t xml:space="preserve">, B., Laverty, A., Greaves, F. and Powell, J. (2025) </w:t>
      </w:r>
      <w:r w:rsidRPr="00F74767">
        <w:rPr>
          <w:rFonts w:ascii="Arial" w:hAnsi="Arial" w:cs="Arial"/>
          <w:i/>
          <w:iCs/>
        </w:rPr>
        <w:t>Qualitative evaluation of the implementation and national roll-out of the NHS App in England</w:t>
      </w:r>
      <w:r>
        <w:rPr>
          <w:rFonts w:ascii="Arial" w:hAnsi="Arial" w:cs="Arial"/>
        </w:rPr>
        <w:t xml:space="preserve"> [Online]. Available from: </w:t>
      </w:r>
      <w:hyperlink r:id="rId49" w:history="1">
        <w:r w:rsidRPr="00E654A7">
          <w:rPr>
            <w:rStyle w:val="Hyperlink"/>
            <w:rFonts w:ascii="Arial" w:hAnsi="Arial" w:cs="Arial"/>
          </w:rPr>
          <w:t>https://bmcmedicine.biomedcentral.com/articles/10.1186/s12916-024-03842-w</w:t>
        </w:r>
      </w:hyperlink>
      <w:r>
        <w:rPr>
          <w:rFonts w:ascii="Arial" w:hAnsi="Arial" w:cs="Arial"/>
        </w:rPr>
        <w:t xml:space="preserve"> (Accessed: 14 March 2025)</w:t>
      </w:r>
    </w:p>
    <w:p w14:paraId="6A5C6BB8" w14:textId="77777777" w:rsidR="00EE4062" w:rsidRDefault="00EE4062" w:rsidP="00EE4062">
      <w:pPr>
        <w:spacing w:line="360" w:lineRule="auto"/>
        <w:jc w:val="both"/>
        <w:rPr>
          <w:rFonts w:ascii="Arial" w:hAnsi="Arial" w:cs="Arial"/>
        </w:rPr>
      </w:pPr>
      <w:r>
        <w:rPr>
          <w:rFonts w:ascii="Arial" w:hAnsi="Arial" w:cs="Arial"/>
        </w:rPr>
        <w:t xml:space="preserve">The Better Nutrition Program (2025) </w:t>
      </w:r>
      <w:r w:rsidRPr="00C05D29">
        <w:rPr>
          <w:rFonts w:ascii="Arial" w:hAnsi="Arial" w:cs="Arial"/>
          <w:i/>
          <w:iCs/>
        </w:rPr>
        <w:t xml:space="preserve">Continuous Glucose Monitor (CGM) </w:t>
      </w:r>
      <w:r>
        <w:rPr>
          <w:rFonts w:ascii="Arial" w:hAnsi="Arial" w:cs="Arial"/>
        </w:rPr>
        <w:t xml:space="preserve">[Online]. Available from: </w:t>
      </w:r>
      <w:hyperlink r:id="rId50" w:history="1">
        <w:r w:rsidRPr="00794FAD">
          <w:rPr>
            <w:rStyle w:val="Hyperlink"/>
            <w:rFonts w:ascii="Arial" w:hAnsi="Arial" w:cs="Arial"/>
          </w:rPr>
          <w:t>https://thebetternutritionprogram.com/product/total-neuropathy-solution/</w:t>
        </w:r>
      </w:hyperlink>
      <w:r>
        <w:rPr>
          <w:rFonts w:ascii="Arial" w:hAnsi="Arial" w:cs="Arial"/>
        </w:rPr>
        <w:t xml:space="preserve"> (Accessed: 17 March 2025)</w:t>
      </w:r>
    </w:p>
    <w:p w14:paraId="769D5772" w14:textId="77777777" w:rsidR="00EE4062" w:rsidRDefault="00EE4062" w:rsidP="00EE4062">
      <w:pPr>
        <w:spacing w:line="360" w:lineRule="auto"/>
        <w:jc w:val="both"/>
        <w:rPr>
          <w:rFonts w:ascii="Arial" w:hAnsi="Arial" w:cs="Arial"/>
        </w:rPr>
      </w:pPr>
      <w:r>
        <w:rPr>
          <w:rFonts w:ascii="Arial" w:hAnsi="Arial" w:cs="Arial"/>
        </w:rPr>
        <w:t xml:space="preserve">The Family Practice Western College (2025) </w:t>
      </w:r>
      <w:r w:rsidRPr="001770A1">
        <w:rPr>
          <w:rFonts w:ascii="Arial" w:hAnsi="Arial" w:cs="Arial"/>
          <w:i/>
          <w:iCs/>
        </w:rPr>
        <w:t>NHS APP</w:t>
      </w:r>
      <w:r>
        <w:rPr>
          <w:rFonts w:ascii="Arial" w:hAnsi="Arial" w:cs="Arial"/>
        </w:rPr>
        <w:t xml:space="preserve"> [Online]. Available from: </w:t>
      </w:r>
      <w:hyperlink r:id="rId51" w:history="1">
        <w:r w:rsidRPr="00E654A7">
          <w:rPr>
            <w:rStyle w:val="Hyperlink"/>
            <w:rFonts w:ascii="Arial" w:hAnsi="Arial" w:cs="Arial"/>
          </w:rPr>
          <w:t>https://www.thefamilypracticewesterncollege.nhs.uk/nhs-app</w:t>
        </w:r>
      </w:hyperlink>
      <w:r>
        <w:rPr>
          <w:rFonts w:ascii="Arial" w:hAnsi="Arial" w:cs="Arial"/>
        </w:rPr>
        <w:t xml:space="preserve"> (Accessed: 14 March 2025)</w:t>
      </w:r>
    </w:p>
    <w:p w14:paraId="0D3095F2" w14:textId="77777777" w:rsidR="00EE4062" w:rsidRDefault="00EE4062" w:rsidP="00EE4062">
      <w:pPr>
        <w:spacing w:line="360" w:lineRule="auto"/>
        <w:jc w:val="both"/>
        <w:rPr>
          <w:rFonts w:ascii="Arial" w:hAnsi="Arial" w:cs="Arial"/>
        </w:rPr>
      </w:pPr>
      <w:r>
        <w:rPr>
          <w:rFonts w:ascii="Arial" w:hAnsi="Arial" w:cs="Arial"/>
        </w:rPr>
        <w:t xml:space="preserve">Usman, S. (2025) </w:t>
      </w:r>
      <w:r w:rsidRPr="005C1D0B">
        <w:rPr>
          <w:rFonts w:ascii="Arial" w:hAnsi="Arial" w:cs="Arial"/>
          <w:i/>
          <w:iCs/>
        </w:rPr>
        <w:t>Types of Continuous Glucose Monitoring (GCM) Devices for Diabetes and How to Use</w:t>
      </w:r>
      <w:r>
        <w:rPr>
          <w:rFonts w:ascii="Arial" w:hAnsi="Arial" w:cs="Arial"/>
        </w:rPr>
        <w:t xml:space="preserve"> [Online]. Available from: </w:t>
      </w:r>
      <w:hyperlink r:id="rId52" w:history="1">
        <w:r w:rsidRPr="00794FAD">
          <w:rPr>
            <w:rStyle w:val="Hyperlink"/>
            <w:rFonts w:ascii="Arial" w:hAnsi="Arial" w:cs="Arial"/>
          </w:rPr>
          <w:t>https://www.semichealth.com/public-health/types-of-continuous-glucose-monitoring-cgm-and-how-to-use</w:t>
        </w:r>
      </w:hyperlink>
      <w:r>
        <w:rPr>
          <w:rFonts w:ascii="Arial" w:hAnsi="Arial" w:cs="Arial"/>
        </w:rPr>
        <w:t xml:space="preserve"> (Accessed: 17 March 2025)</w:t>
      </w:r>
    </w:p>
    <w:p w14:paraId="1BF51D30" w14:textId="77777777" w:rsidR="00EE4062" w:rsidRDefault="00EE4062" w:rsidP="00EE4062">
      <w:pPr>
        <w:spacing w:line="360" w:lineRule="auto"/>
        <w:jc w:val="both"/>
        <w:rPr>
          <w:rFonts w:ascii="Arial" w:hAnsi="Arial" w:cs="Arial"/>
        </w:rPr>
      </w:pPr>
      <w:r>
        <w:rPr>
          <w:rFonts w:ascii="Arial" w:hAnsi="Arial" w:cs="Arial"/>
        </w:rPr>
        <w:t xml:space="preserve">Warwick House Medical Practice (2025) </w:t>
      </w:r>
      <w:r w:rsidRPr="00A369CE">
        <w:rPr>
          <w:rFonts w:ascii="Arial" w:hAnsi="Arial" w:cs="Arial"/>
          <w:i/>
          <w:iCs/>
        </w:rPr>
        <w:t>Online Access – Patient Access and NHS Ap</w:t>
      </w:r>
      <w:r>
        <w:rPr>
          <w:rFonts w:ascii="Arial" w:hAnsi="Arial" w:cs="Arial"/>
        </w:rPr>
        <w:t xml:space="preserve">p [Online]. Available from: </w:t>
      </w:r>
      <w:hyperlink r:id="rId53" w:history="1">
        <w:r w:rsidRPr="00E654A7">
          <w:rPr>
            <w:rStyle w:val="Hyperlink"/>
            <w:rFonts w:ascii="Arial" w:hAnsi="Arial" w:cs="Arial"/>
          </w:rPr>
          <w:t>https://warwickhouse.org.uk/patient-access/</w:t>
        </w:r>
      </w:hyperlink>
      <w:r>
        <w:rPr>
          <w:rFonts w:ascii="Arial" w:hAnsi="Arial" w:cs="Arial"/>
        </w:rPr>
        <w:t xml:space="preserve"> (Accessed: 14 March 2025)</w:t>
      </w:r>
    </w:p>
    <w:p w14:paraId="256D7DBA" w14:textId="77777777" w:rsidR="00EE4062" w:rsidRDefault="00EE4062" w:rsidP="00EE4062">
      <w:pPr>
        <w:spacing w:line="360" w:lineRule="auto"/>
        <w:jc w:val="both"/>
        <w:rPr>
          <w:rFonts w:ascii="Arial" w:hAnsi="Arial" w:cs="Arial"/>
        </w:rPr>
      </w:pPr>
      <w:proofErr w:type="spellStart"/>
      <w:r>
        <w:rPr>
          <w:rFonts w:ascii="Arial" w:hAnsi="Arial" w:cs="Arial"/>
        </w:rPr>
        <w:t>Wellfinity</w:t>
      </w:r>
      <w:proofErr w:type="spellEnd"/>
      <w:r>
        <w:rPr>
          <w:rFonts w:ascii="Arial" w:hAnsi="Arial" w:cs="Arial"/>
        </w:rPr>
        <w:t xml:space="preserve"> (2023) </w:t>
      </w:r>
      <w:r w:rsidRPr="00EC704F">
        <w:rPr>
          <w:rFonts w:ascii="Arial" w:hAnsi="Arial" w:cs="Arial"/>
          <w:i/>
          <w:iCs/>
        </w:rPr>
        <w:t>The Pros and Cons of using a continuous glucose monitor for diabetes management</w:t>
      </w:r>
      <w:r>
        <w:rPr>
          <w:rFonts w:ascii="Arial" w:hAnsi="Arial" w:cs="Arial"/>
        </w:rPr>
        <w:t xml:space="preserve"> [Online]. Available from: </w:t>
      </w:r>
      <w:hyperlink r:id="rId54" w:history="1">
        <w:r w:rsidRPr="00794FAD">
          <w:rPr>
            <w:rStyle w:val="Hyperlink"/>
            <w:rFonts w:ascii="Arial" w:hAnsi="Arial" w:cs="Arial"/>
          </w:rPr>
          <w:t>https://wellfinity.in/diabetes/diabetes-care/continuous-glucose-monitor-pros-cons/</w:t>
        </w:r>
      </w:hyperlink>
      <w:r>
        <w:rPr>
          <w:rFonts w:ascii="Arial" w:hAnsi="Arial" w:cs="Arial"/>
        </w:rPr>
        <w:t xml:space="preserve"> (Accessed: 17 March 2025)</w:t>
      </w:r>
    </w:p>
    <w:p w14:paraId="4ABD12C2" w14:textId="77777777" w:rsidR="00EE4062" w:rsidRDefault="00EE4062" w:rsidP="00AA476C">
      <w:pPr>
        <w:rPr>
          <w:rFonts w:ascii="Arial" w:hAnsi="Arial" w:cs="Arial"/>
        </w:rPr>
      </w:pPr>
    </w:p>
    <w:p w14:paraId="153DD5AC" w14:textId="77777777" w:rsidR="00E42C51" w:rsidRDefault="00690028" w:rsidP="00AA476C">
      <w:pPr>
        <w:rPr>
          <w:rFonts w:ascii="Arial" w:hAnsi="Arial" w:cs="Arial"/>
        </w:rPr>
      </w:pPr>
      <w:r>
        <w:rPr>
          <w:rFonts w:ascii="Arial" w:hAnsi="Arial" w:cs="Arial"/>
        </w:rPr>
        <w:br w:type="page"/>
      </w:r>
    </w:p>
    <w:p w14:paraId="4EC681B9" w14:textId="75FBAFA5" w:rsidR="006F42D0" w:rsidRDefault="006F42D0" w:rsidP="00AA476C">
      <w:pPr>
        <w:rPr>
          <w:rFonts w:ascii="Arial" w:hAnsi="Arial" w:cs="Arial"/>
        </w:rPr>
        <w:sectPr w:rsidR="006F42D0" w:rsidSect="00C34211">
          <w:headerReference w:type="even" r:id="rId55"/>
          <w:headerReference w:type="default" r:id="rId56"/>
          <w:footerReference w:type="even" r:id="rId57"/>
          <w:footerReference w:type="default" r:id="rId58"/>
          <w:headerReference w:type="first" r:id="rId59"/>
          <w:footerReference w:type="first" r:id="rId60"/>
          <w:pgSz w:w="11906" w:h="16838"/>
          <w:pgMar w:top="1440" w:right="1440" w:bottom="1440" w:left="1440" w:header="708" w:footer="708" w:gutter="0"/>
          <w:pgNumType w:start="0"/>
          <w:cols w:space="708"/>
          <w:titlePg/>
          <w:docGrid w:linePitch="360"/>
        </w:sectPr>
      </w:pPr>
    </w:p>
    <w:p w14:paraId="04D73840" w14:textId="099D7013" w:rsidR="00804592" w:rsidRDefault="00F83B5C" w:rsidP="00804592">
      <w:pPr>
        <w:jc w:val="center"/>
        <w:rPr>
          <w:rFonts w:ascii="Arial" w:hAnsi="Arial" w:cs="Arial"/>
        </w:rPr>
      </w:pPr>
      <w:r>
        <w:rPr>
          <w:rFonts w:ascii="Arial" w:hAnsi="Arial" w:cs="Arial"/>
          <w:noProof/>
        </w:rPr>
        <w:lastRenderedPageBreak/>
        <mc:AlternateContent>
          <mc:Choice Requires="wps">
            <w:drawing>
              <wp:anchor distT="0" distB="0" distL="114300" distR="114300" simplePos="0" relativeHeight="251696128" behindDoc="0" locked="0" layoutInCell="1" allowOverlap="1" wp14:anchorId="665E93E0" wp14:editId="5F19FCE1">
                <wp:simplePos x="0" y="0"/>
                <wp:positionH relativeFrom="margin">
                  <wp:posOffset>2395538</wp:posOffset>
                </wp:positionH>
                <wp:positionV relativeFrom="paragraph">
                  <wp:posOffset>-723900</wp:posOffset>
                </wp:positionV>
                <wp:extent cx="4391025" cy="299720"/>
                <wp:effectExtent l="0" t="0" r="28575" b="24130"/>
                <wp:wrapNone/>
                <wp:docPr id="1359449393" name="Text Box 19"/>
                <wp:cNvGraphicFramePr/>
                <a:graphic xmlns:a="http://schemas.openxmlformats.org/drawingml/2006/main">
                  <a:graphicData uri="http://schemas.microsoft.com/office/word/2010/wordprocessingShape">
                    <wps:wsp>
                      <wps:cNvSpPr txBox="1"/>
                      <wps:spPr>
                        <a:xfrm>
                          <a:off x="0" y="0"/>
                          <a:ext cx="4391025" cy="299720"/>
                        </a:xfrm>
                        <a:prstGeom prst="rect">
                          <a:avLst/>
                        </a:prstGeom>
                        <a:solidFill>
                          <a:schemeClr val="lt1"/>
                        </a:solidFill>
                        <a:ln w="6350">
                          <a:solidFill>
                            <a:prstClr val="black"/>
                          </a:solidFill>
                        </a:ln>
                      </wps:spPr>
                      <wps:txbx>
                        <w:txbxContent>
                          <w:p w14:paraId="6EC82253" w14:textId="2B9C2F37" w:rsidR="001244C5" w:rsidRPr="001244C5" w:rsidRDefault="001244C5" w:rsidP="001244C5">
                            <w:pPr>
                              <w:rPr>
                                <w:rFonts w:ascii="Arial" w:hAnsi="Arial" w:cs="Arial"/>
                                <w:b/>
                                <w:bCs/>
                                <w:sz w:val="28"/>
                                <w:szCs w:val="28"/>
                              </w:rPr>
                            </w:pPr>
                            <w:bookmarkStart w:id="12" w:name="_Toc193729106"/>
                            <w:r w:rsidRPr="004D43F3">
                              <w:rPr>
                                <w:rStyle w:val="Heading1Char"/>
                                <w:rFonts w:ascii="Arial" w:hAnsi="Arial" w:cs="Arial"/>
                                <w:b/>
                                <w:bCs/>
                                <w:color w:val="00B0F0"/>
                                <w:sz w:val="28"/>
                                <w:szCs w:val="28"/>
                              </w:rPr>
                              <w:t>National Health Service (NHS)</w:t>
                            </w:r>
                            <w:r w:rsidR="00586EAF" w:rsidRPr="004D43F3">
                              <w:rPr>
                                <w:rStyle w:val="Heading1Char"/>
                                <w:rFonts w:ascii="Arial" w:hAnsi="Arial" w:cs="Arial"/>
                                <w:b/>
                                <w:bCs/>
                                <w:color w:val="00B0F0"/>
                                <w:sz w:val="28"/>
                                <w:szCs w:val="28"/>
                              </w:rPr>
                              <w:t xml:space="preserve"> Application</w:t>
                            </w:r>
                            <w:r w:rsidR="004D43F3" w:rsidRPr="004D43F3">
                              <w:rPr>
                                <w:rStyle w:val="Heading1Char"/>
                                <w:rFonts w:ascii="Arial" w:hAnsi="Arial" w:cs="Arial"/>
                                <w:b/>
                                <w:bCs/>
                                <w:color w:val="00B0F0"/>
                                <w:sz w:val="28"/>
                                <w:szCs w:val="28"/>
                              </w:rPr>
                              <w:t xml:space="preserve"> Poster</w:t>
                            </w:r>
                            <w:bookmarkEnd w:id="12"/>
                            <w:r w:rsidRPr="004D43F3">
                              <w:rPr>
                                <w:rFonts w:ascii="Arial" w:hAnsi="Arial" w:cs="Arial"/>
                                <w:b/>
                                <w:bCs/>
                                <w:color w:val="00B0F0"/>
                                <w:sz w:val="28"/>
                                <w:szCs w:val="28"/>
                              </w:rPr>
                              <w:t xml:space="preserve"> </w:t>
                            </w:r>
                            <w:r w:rsidR="004D43F3">
                              <w:rPr>
                                <w:rFonts w:ascii="Arial" w:hAnsi="Arial" w:cs="Arial"/>
                                <w:b/>
                                <w:bCs/>
                                <w:color w:val="0070C0"/>
                                <w:sz w:val="28"/>
                                <w:szCs w:val="28"/>
                              </w:rPr>
                              <w:t>fdgdgf</w:t>
                            </w:r>
                            <w:r w:rsidR="00F83B5C">
                              <w:rPr>
                                <w:rFonts w:ascii="Arial" w:hAnsi="Arial" w:cs="Arial"/>
                                <w:b/>
                                <w:bCs/>
                                <w:color w:val="0070C0"/>
                                <w:sz w:val="28"/>
                                <w:szCs w:val="28"/>
                              </w:rPr>
                              <w:t>PPPsyer</w:t>
                            </w:r>
                            <w:r w:rsidR="00586EAF">
                              <w:rPr>
                                <w:rFonts w:ascii="Arial" w:hAnsi="Arial" w:cs="Arial"/>
                                <w:b/>
                                <w:bCs/>
                                <w:sz w:val="28"/>
                                <w:szCs w:val="28"/>
                              </w:rPr>
                              <w:t>AaAppApplication</w:t>
                            </w:r>
                            <w:r w:rsidRPr="001244C5">
                              <w:rPr>
                                <w:rFonts w:ascii="Arial" w:hAnsi="Arial" w:cs="Arial"/>
                                <w:b/>
                                <w:bCs/>
                                <w:sz w:val="28"/>
                                <w:szCs w:val="28"/>
                              </w:rPr>
                              <w:t>Application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E93E0" id="Text Box 19" o:spid="_x0000_s1044" type="#_x0000_t202" style="position:absolute;left:0;text-align:left;margin-left:188.65pt;margin-top:-57pt;width:345.75pt;height:23.6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" fillcolor="white [3201]" strokeweight=".5pt">
                <v:textbox>
                  <w:txbxContent>
                    <w:p w14:paraId="6EC82253" w14:textId="2B9C2F37" w:rsidR="001244C5" w:rsidRPr="001244C5" w:rsidRDefault="001244C5" w:rsidP="001244C5">
                      <w:pPr>
                        <w:rPr>
                          <w:rFonts w:ascii="Arial" w:hAnsi="Arial" w:cs="Arial"/>
                          <w:b/>
                          <w:bCs/>
                          <w:sz w:val="28"/>
                          <w:szCs w:val="28"/>
                        </w:rPr>
                      </w:pPr>
                      <w:bookmarkStart w:id="46" w:name="_Toc193729106"/>
                      <w:r w:rsidRPr="004D43F3">
                        <w:rPr>
                          <w:rStyle w:val="Heading1Char"/>
                          <w:rFonts w:ascii="Arial" w:hAnsi="Arial" w:cs="Arial"/>
                          <w:b/>
                          <w:bCs/>
                          <w:color w:val="00B0F0"/>
                          <w:sz w:val="28"/>
                          <w:szCs w:val="28"/>
                        </w:rPr>
                        <w:t>National Health Service (NHS)</w:t>
                      </w:r>
                      <w:r w:rsidR="00586EAF" w:rsidRPr="004D43F3">
                        <w:rPr>
                          <w:rStyle w:val="Heading1Char"/>
                          <w:rFonts w:ascii="Arial" w:hAnsi="Arial" w:cs="Arial"/>
                          <w:b/>
                          <w:bCs/>
                          <w:color w:val="00B0F0"/>
                          <w:sz w:val="28"/>
                          <w:szCs w:val="28"/>
                        </w:rPr>
                        <w:t xml:space="preserve"> Application</w:t>
                      </w:r>
                      <w:r w:rsidR="004D43F3" w:rsidRPr="004D43F3">
                        <w:rPr>
                          <w:rStyle w:val="Heading1Char"/>
                          <w:rFonts w:ascii="Arial" w:hAnsi="Arial" w:cs="Arial"/>
                          <w:b/>
                          <w:bCs/>
                          <w:color w:val="00B0F0"/>
                          <w:sz w:val="28"/>
                          <w:szCs w:val="28"/>
                        </w:rPr>
                        <w:t xml:space="preserve"> Poster</w:t>
                      </w:r>
                      <w:bookmarkEnd w:id="46"/>
                      <w:r w:rsidRPr="004D43F3">
                        <w:rPr>
                          <w:rFonts w:ascii="Arial" w:hAnsi="Arial" w:cs="Arial"/>
                          <w:b/>
                          <w:bCs/>
                          <w:color w:val="00B0F0"/>
                          <w:sz w:val="28"/>
                          <w:szCs w:val="28"/>
                        </w:rPr>
                        <w:t xml:space="preserve"> </w:t>
                      </w:r>
                      <w:r w:rsidR="004D43F3">
                        <w:rPr>
                          <w:rFonts w:ascii="Arial" w:hAnsi="Arial" w:cs="Arial"/>
                          <w:b/>
                          <w:bCs/>
                          <w:color w:val="0070C0"/>
                          <w:sz w:val="28"/>
                          <w:szCs w:val="28"/>
                        </w:rPr>
                        <w:t>fdgdgf</w:t>
                      </w:r>
                      <w:r w:rsidR="00F83B5C">
                        <w:rPr>
                          <w:rFonts w:ascii="Arial" w:hAnsi="Arial" w:cs="Arial"/>
                          <w:b/>
                          <w:bCs/>
                          <w:color w:val="0070C0"/>
                          <w:sz w:val="28"/>
                          <w:szCs w:val="28"/>
                        </w:rPr>
                        <w:t>PPPsyer</w:t>
                      </w:r>
                      <w:r w:rsidR="00586EAF">
                        <w:rPr>
                          <w:rFonts w:ascii="Arial" w:hAnsi="Arial" w:cs="Arial"/>
                          <w:b/>
                          <w:bCs/>
                          <w:sz w:val="28"/>
                          <w:szCs w:val="28"/>
                        </w:rPr>
                        <w:t>AaAppApplication</w:t>
                      </w:r>
                      <w:r w:rsidRPr="001244C5">
                        <w:rPr>
                          <w:rFonts w:ascii="Arial" w:hAnsi="Arial" w:cs="Arial"/>
                          <w:b/>
                          <w:bCs/>
                          <w:sz w:val="28"/>
                          <w:szCs w:val="28"/>
                        </w:rPr>
                        <w:t>Application</w:t>
                      </w:r>
                    </w:p>
                  </w:txbxContent>
                </v:textbox>
                <w10:wrap anchorx="margin"/>
              </v:shape>
            </w:pict>
          </mc:Fallback>
        </mc:AlternateContent>
      </w:r>
      <w:r w:rsidR="00A16F7E">
        <w:rPr>
          <w:rFonts w:ascii="Arial" w:hAnsi="Arial" w:cs="Arial"/>
          <w:noProof/>
        </w:rPr>
        <mc:AlternateContent>
          <mc:Choice Requires="wps">
            <w:drawing>
              <wp:anchor distT="0" distB="0" distL="114300" distR="114300" simplePos="0" relativeHeight="251698176" behindDoc="0" locked="0" layoutInCell="1" allowOverlap="1" wp14:anchorId="25538D70" wp14:editId="144D9A63">
                <wp:simplePos x="0" y="0"/>
                <wp:positionH relativeFrom="column">
                  <wp:posOffset>5809933</wp:posOffset>
                </wp:positionH>
                <wp:positionV relativeFrom="paragraph">
                  <wp:posOffset>-314325</wp:posOffset>
                </wp:positionV>
                <wp:extent cx="3619500" cy="3133725"/>
                <wp:effectExtent l="0" t="0" r="19050" b="28575"/>
                <wp:wrapNone/>
                <wp:docPr id="1815331702" name="Text Box 21"/>
                <wp:cNvGraphicFramePr/>
                <a:graphic xmlns:a="http://schemas.openxmlformats.org/drawingml/2006/main">
                  <a:graphicData uri="http://schemas.microsoft.com/office/word/2010/wordprocessingShape">
                    <wps:wsp>
                      <wps:cNvSpPr txBox="1"/>
                      <wps:spPr>
                        <a:xfrm>
                          <a:off x="0" y="0"/>
                          <a:ext cx="3619500" cy="3133725"/>
                        </a:xfrm>
                        <a:prstGeom prst="rect">
                          <a:avLst/>
                        </a:prstGeom>
                        <a:solidFill>
                          <a:schemeClr val="accent5">
                            <a:lumMod val="20000"/>
                            <a:lumOff val="80000"/>
                          </a:schemeClr>
                        </a:solidFill>
                        <a:ln w="6350">
                          <a:solidFill>
                            <a:prstClr val="black"/>
                          </a:solidFill>
                        </a:ln>
                      </wps:spPr>
                      <wps:txbx>
                        <w:txbxContent>
                          <w:p w14:paraId="11C5CCDB" w14:textId="06E9B6FF" w:rsidR="00B068CE" w:rsidRPr="00A16F7E" w:rsidRDefault="00B068CE" w:rsidP="00B068CE">
                            <w:pPr>
                              <w:jc w:val="center"/>
                              <w:rPr>
                                <w:rFonts w:ascii="Arial" w:hAnsi="Arial" w:cs="Arial"/>
                                <w:b/>
                                <w:bCs/>
                                <w:sz w:val="16"/>
                                <w:szCs w:val="16"/>
                              </w:rPr>
                            </w:pPr>
                            <w:r w:rsidRPr="00A16F7E">
                              <w:rPr>
                                <w:rFonts w:ascii="Arial" w:hAnsi="Arial" w:cs="Arial"/>
                                <w:b/>
                                <w:bCs/>
                                <w:sz w:val="16"/>
                                <w:szCs w:val="16"/>
                              </w:rPr>
                              <w:t>Advantages of using the NHS Application/Health promotion values and principles</w:t>
                            </w:r>
                          </w:p>
                          <w:p w14:paraId="7B91292C" w14:textId="247036C5" w:rsidR="00B068CE" w:rsidRPr="00A16F7E" w:rsidRDefault="00B068CE" w:rsidP="00B068CE">
                            <w:pPr>
                              <w:pStyle w:val="ListParagraph"/>
                              <w:numPr>
                                <w:ilvl w:val="0"/>
                                <w:numId w:val="4"/>
                              </w:numPr>
                              <w:rPr>
                                <w:rFonts w:ascii="Arial" w:hAnsi="Arial" w:cs="Arial"/>
                                <w:sz w:val="16"/>
                                <w:szCs w:val="16"/>
                              </w:rPr>
                            </w:pPr>
                            <w:r w:rsidRPr="00A16F7E">
                              <w:rPr>
                                <w:rFonts w:ascii="Arial" w:hAnsi="Arial" w:cs="Arial"/>
                                <w:sz w:val="16"/>
                                <w:szCs w:val="16"/>
                              </w:rPr>
                              <w:t>Free for everyone</w:t>
                            </w:r>
                          </w:p>
                          <w:p w14:paraId="7D23E389" w14:textId="520CE1C2" w:rsidR="00B068CE" w:rsidRPr="00A16F7E" w:rsidRDefault="00B068CE" w:rsidP="00B068CE">
                            <w:pPr>
                              <w:pStyle w:val="ListParagraph"/>
                              <w:numPr>
                                <w:ilvl w:val="0"/>
                                <w:numId w:val="4"/>
                              </w:numPr>
                              <w:rPr>
                                <w:rFonts w:ascii="Arial" w:hAnsi="Arial" w:cs="Arial"/>
                                <w:sz w:val="16"/>
                                <w:szCs w:val="16"/>
                              </w:rPr>
                            </w:pPr>
                            <w:r w:rsidRPr="00A16F7E">
                              <w:rPr>
                                <w:rFonts w:ascii="Arial" w:hAnsi="Arial" w:cs="Arial"/>
                                <w:sz w:val="16"/>
                                <w:szCs w:val="16"/>
                              </w:rPr>
                              <w:t>Help skip long phone queues and book appointments through the application</w:t>
                            </w:r>
                          </w:p>
                          <w:p w14:paraId="00D18BE0" w14:textId="1940DDEC" w:rsidR="00B068CE" w:rsidRPr="00A16F7E" w:rsidRDefault="00B068CE" w:rsidP="00B068CE">
                            <w:pPr>
                              <w:pStyle w:val="ListParagraph"/>
                              <w:numPr>
                                <w:ilvl w:val="0"/>
                                <w:numId w:val="4"/>
                              </w:numPr>
                              <w:rPr>
                                <w:rFonts w:ascii="Arial" w:hAnsi="Arial" w:cs="Arial"/>
                                <w:sz w:val="16"/>
                                <w:szCs w:val="16"/>
                              </w:rPr>
                            </w:pPr>
                            <w:r w:rsidRPr="00A16F7E">
                              <w:rPr>
                                <w:rFonts w:ascii="Arial" w:hAnsi="Arial" w:cs="Arial"/>
                                <w:sz w:val="16"/>
                                <w:szCs w:val="16"/>
                              </w:rPr>
                              <w:t>Features like checking test results and requesting repeat prescriptions</w:t>
                            </w:r>
                          </w:p>
                          <w:p w14:paraId="720C636C" w14:textId="77777777" w:rsidR="00A16F7E" w:rsidRPr="00A16F7E" w:rsidRDefault="00B068CE" w:rsidP="00B068CE">
                            <w:pPr>
                              <w:pStyle w:val="ListParagraph"/>
                              <w:numPr>
                                <w:ilvl w:val="0"/>
                                <w:numId w:val="4"/>
                              </w:numPr>
                              <w:rPr>
                                <w:rFonts w:ascii="Arial" w:hAnsi="Arial" w:cs="Arial"/>
                                <w:sz w:val="16"/>
                                <w:szCs w:val="16"/>
                              </w:rPr>
                            </w:pPr>
                            <w:r w:rsidRPr="00A16F7E">
                              <w:rPr>
                                <w:rFonts w:ascii="Arial" w:hAnsi="Arial" w:cs="Arial"/>
                                <w:sz w:val="16"/>
                                <w:szCs w:val="16"/>
                              </w:rPr>
                              <w:t xml:space="preserve">Access to NHS 111 in 24/7 </w:t>
                            </w:r>
                          </w:p>
                          <w:p w14:paraId="7197692B" w14:textId="4D5E5DE0" w:rsidR="00B068CE" w:rsidRPr="00A16F7E" w:rsidRDefault="00A16F7E" w:rsidP="00B068CE">
                            <w:pPr>
                              <w:pStyle w:val="ListParagraph"/>
                              <w:numPr>
                                <w:ilvl w:val="0"/>
                                <w:numId w:val="4"/>
                              </w:numPr>
                              <w:rPr>
                                <w:rFonts w:ascii="Arial" w:hAnsi="Arial" w:cs="Arial"/>
                                <w:sz w:val="16"/>
                                <w:szCs w:val="16"/>
                              </w:rPr>
                            </w:pPr>
                            <w:r w:rsidRPr="00A16F7E">
                              <w:rPr>
                                <w:rFonts w:ascii="Arial" w:hAnsi="Arial" w:cs="Arial"/>
                                <w:sz w:val="16"/>
                                <w:szCs w:val="16"/>
                              </w:rPr>
                              <w:t xml:space="preserve">Make easier communication and connection between patients and health care services </w:t>
                            </w:r>
                            <w:r w:rsidR="00B068CE" w:rsidRPr="00A16F7E">
                              <w:rPr>
                                <w:rFonts w:ascii="Arial" w:hAnsi="Arial" w:cs="Arial"/>
                                <w:sz w:val="16"/>
                                <w:szCs w:val="16"/>
                              </w:rPr>
                              <w:t>(Meek,2021)</w:t>
                            </w:r>
                          </w:p>
                          <w:p w14:paraId="34E5EE6D" w14:textId="08C06330" w:rsidR="00B068CE" w:rsidRDefault="00A16F7E">
                            <w:r>
                              <w:t xml:space="preserve">                          </w:t>
                            </w:r>
                            <w:r w:rsidRPr="00A16F7E">
                              <w:rPr>
                                <w:noProof/>
                              </w:rPr>
                              <w:drawing>
                                <wp:inline distT="0" distB="0" distL="0" distR="0" wp14:anchorId="5EBC4306" wp14:editId="4AE1B34A">
                                  <wp:extent cx="2016443" cy="1296859"/>
                                  <wp:effectExtent l="0" t="0" r="3175" b="0"/>
                                  <wp:docPr id="111624225" name="Picture 1" descr="A group of hands pointing at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782739" name="Picture 1" descr="A group of hands pointing at a screen&#10;&#10;AI-generated content may be incorrect."/>
                                          <pic:cNvPicPr/>
                                        </pic:nvPicPr>
                                        <pic:blipFill>
                                          <a:blip r:embed="rId61"/>
                                          <a:stretch>
                                            <a:fillRect/>
                                          </a:stretch>
                                        </pic:blipFill>
                                        <pic:spPr>
                                          <a:xfrm>
                                            <a:off x="0" y="0"/>
                                            <a:ext cx="2026989" cy="1303641"/>
                                          </a:xfrm>
                                          <a:prstGeom prst="rect">
                                            <a:avLst/>
                                          </a:prstGeom>
                                        </pic:spPr>
                                      </pic:pic>
                                    </a:graphicData>
                                  </a:graphic>
                                </wp:inline>
                              </w:drawing>
                            </w:r>
                          </w:p>
                          <w:p w14:paraId="2D20F241" w14:textId="2CCE27D3" w:rsidR="00A16F7E" w:rsidRPr="00A16F7E" w:rsidRDefault="00A16F7E">
                            <w:pPr>
                              <w:rPr>
                                <w:rFonts w:ascii="Arial" w:hAnsi="Arial" w:cs="Arial"/>
                                <w:sz w:val="16"/>
                                <w:szCs w:val="16"/>
                              </w:rPr>
                            </w:pPr>
                            <w:r>
                              <w:t xml:space="preserve">                                 </w:t>
                            </w:r>
                            <w:r w:rsidRPr="00A16F7E">
                              <w:rPr>
                                <w:rFonts w:ascii="Arial" w:hAnsi="Arial" w:cs="Arial"/>
                                <w:sz w:val="16"/>
                                <w:szCs w:val="16"/>
                              </w:rPr>
                              <w:t>(Centralsurgerysawbo,2025)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538D70" id="Text Box 21" o:spid="_x0000_s1045" type="#_x0000_t202" style="position:absolute;left:0;text-align:left;margin-left:457.5pt;margin-top:-24.75pt;width:285pt;height:246.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" fillcolor="#f2ceed [664]" strokeweight=".5pt">
                <v:textbox>
                  <w:txbxContent>
                    <w:p w14:paraId="11C5CCDB" w14:textId="06E9B6FF" w:rsidR="00B068CE" w:rsidRPr="00A16F7E" w:rsidRDefault="00B068CE" w:rsidP="00B068CE">
                      <w:pPr>
                        <w:jc w:val="center"/>
                        <w:rPr>
                          <w:rFonts w:ascii="Arial" w:hAnsi="Arial" w:cs="Arial"/>
                          <w:b/>
                          <w:bCs/>
                          <w:sz w:val="16"/>
                          <w:szCs w:val="16"/>
                        </w:rPr>
                      </w:pPr>
                      <w:r w:rsidRPr="00A16F7E">
                        <w:rPr>
                          <w:rFonts w:ascii="Arial" w:hAnsi="Arial" w:cs="Arial"/>
                          <w:b/>
                          <w:bCs/>
                          <w:sz w:val="16"/>
                          <w:szCs w:val="16"/>
                        </w:rPr>
                        <w:t>Advantages of using the NHS Application/Health promotion values and principles</w:t>
                      </w:r>
                    </w:p>
                    <w:p w14:paraId="7B91292C" w14:textId="247036C5" w:rsidR="00B068CE" w:rsidRPr="00A16F7E" w:rsidRDefault="00B068CE" w:rsidP="00B068CE">
                      <w:pPr>
                        <w:pStyle w:val="ListParagraph"/>
                        <w:numPr>
                          <w:ilvl w:val="0"/>
                          <w:numId w:val="4"/>
                        </w:numPr>
                        <w:rPr>
                          <w:rFonts w:ascii="Arial" w:hAnsi="Arial" w:cs="Arial"/>
                          <w:sz w:val="16"/>
                          <w:szCs w:val="16"/>
                        </w:rPr>
                      </w:pPr>
                      <w:r w:rsidRPr="00A16F7E">
                        <w:rPr>
                          <w:rFonts w:ascii="Arial" w:hAnsi="Arial" w:cs="Arial"/>
                          <w:sz w:val="16"/>
                          <w:szCs w:val="16"/>
                        </w:rPr>
                        <w:t>Free for everyone</w:t>
                      </w:r>
                    </w:p>
                    <w:p w14:paraId="7D23E389" w14:textId="520CE1C2" w:rsidR="00B068CE" w:rsidRPr="00A16F7E" w:rsidRDefault="00B068CE" w:rsidP="00B068CE">
                      <w:pPr>
                        <w:pStyle w:val="ListParagraph"/>
                        <w:numPr>
                          <w:ilvl w:val="0"/>
                          <w:numId w:val="4"/>
                        </w:numPr>
                        <w:rPr>
                          <w:rFonts w:ascii="Arial" w:hAnsi="Arial" w:cs="Arial"/>
                          <w:sz w:val="16"/>
                          <w:szCs w:val="16"/>
                        </w:rPr>
                      </w:pPr>
                      <w:r w:rsidRPr="00A16F7E">
                        <w:rPr>
                          <w:rFonts w:ascii="Arial" w:hAnsi="Arial" w:cs="Arial"/>
                          <w:sz w:val="16"/>
                          <w:szCs w:val="16"/>
                        </w:rPr>
                        <w:t>Help skip long phone queues and book appointments through the application</w:t>
                      </w:r>
                    </w:p>
                    <w:p w14:paraId="00D18BE0" w14:textId="1940DDEC" w:rsidR="00B068CE" w:rsidRPr="00A16F7E" w:rsidRDefault="00B068CE" w:rsidP="00B068CE">
                      <w:pPr>
                        <w:pStyle w:val="ListParagraph"/>
                        <w:numPr>
                          <w:ilvl w:val="0"/>
                          <w:numId w:val="4"/>
                        </w:numPr>
                        <w:rPr>
                          <w:rFonts w:ascii="Arial" w:hAnsi="Arial" w:cs="Arial"/>
                          <w:sz w:val="16"/>
                          <w:szCs w:val="16"/>
                        </w:rPr>
                      </w:pPr>
                      <w:r w:rsidRPr="00A16F7E">
                        <w:rPr>
                          <w:rFonts w:ascii="Arial" w:hAnsi="Arial" w:cs="Arial"/>
                          <w:sz w:val="16"/>
                          <w:szCs w:val="16"/>
                        </w:rPr>
                        <w:t>Features like checking test results and requesting repeat prescriptions</w:t>
                      </w:r>
                    </w:p>
                    <w:p w14:paraId="720C636C" w14:textId="77777777" w:rsidR="00A16F7E" w:rsidRPr="00A16F7E" w:rsidRDefault="00B068CE" w:rsidP="00B068CE">
                      <w:pPr>
                        <w:pStyle w:val="ListParagraph"/>
                        <w:numPr>
                          <w:ilvl w:val="0"/>
                          <w:numId w:val="4"/>
                        </w:numPr>
                        <w:rPr>
                          <w:rFonts w:ascii="Arial" w:hAnsi="Arial" w:cs="Arial"/>
                          <w:sz w:val="16"/>
                          <w:szCs w:val="16"/>
                        </w:rPr>
                      </w:pPr>
                      <w:r w:rsidRPr="00A16F7E">
                        <w:rPr>
                          <w:rFonts w:ascii="Arial" w:hAnsi="Arial" w:cs="Arial"/>
                          <w:sz w:val="16"/>
                          <w:szCs w:val="16"/>
                        </w:rPr>
                        <w:t xml:space="preserve">Access to NHS 111 in 24/7 </w:t>
                      </w:r>
                    </w:p>
                    <w:p w14:paraId="7197692B" w14:textId="4D5E5DE0" w:rsidR="00B068CE" w:rsidRPr="00A16F7E" w:rsidRDefault="00A16F7E" w:rsidP="00B068CE">
                      <w:pPr>
                        <w:pStyle w:val="ListParagraph"/>
                        <w:numPr>
                          <w:ilvl w:val="0"/>
                          <w:numId w:val="4"/>
                        </w:numPr>
                        <w:rPr>
                          <w:rFonts w:ascii="Arial" w:hAnsi="Arial" w:cs="Arial"/>
                          <w:sz w:val="16"/>
                          <w:szCs w:val="16"/>
                        </w:rPr>
                      </w:pPr>
                      <w:r w:rsidRPr="00A16F7E">
                        <w:rPr>
                          <w:rFonts w:ascii="Arial" w:hAnsi="Arial" w:cs="Arial"/>
                          <w:sz w:val="16"/>
                          <w:szCs w:val="16"/>
                        </w:rPr>
                        <w:t xml:space="preserve">Make easier communication and connection between patients and health care services </w:t>
                      </w:r>
                      <w:r w:rsidR="00B068CE" w:rsidRPr="00A16F7E">
                        <w:rPr>
                          <w:rFonts w:ascii="Arial" w:hAnsi="Arial" w:cs="Arial"/>
                          <w:sz w:val="16"/>
                          <w:szCs w:val="16"/>
                        </w:rPr>
                        <w:t>(Meek,2021)</w:t>
                      </w:r>
                    </w:p>
                    <w:p w14:paraId="34E5EE6D" w14:textId="08C06330" w:rsidR="00B068CE" w:rsidRDefault="00A16F7E">
                      <w:r>
                        <w:t xml:space="preserve">                          </w:t>
                      </w:r>
                      <w:r w:rsidRPr="00A16F7E">
                        <w:rPr>
                          <w:noProof/>
                        </w:rPr>
                        <w:drawing>
                          <wp:inline distT="0" distB="0" distL="0" distR="0" wp14:anchorId="5EBC4306" wp14:editId="4AE1B34A">
                            <wp:extent cx="2016443" cy="1296859"/>
                            <wp:effectExtent l="0" t="0" r="3175" b="0"/>
                            <wp:docPr id="111624225" name="Picture 1" descr="A group of hands pointing at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782739" name="Picture 1" descr="A group of hands pointing at a screen&#10;&#10;AI-generated content may be incorrect."/>
                                    <pic:cNvPicPr/>
                                  </pic:nvPicPr>
                                  <pic:blipFill>
                                    <a:blip r:embed="rId62"/>
                                    <a:stretch>
                                      <a:fillRect/>
                                    </a:stretch>
                                  </pic:blipFill>
                                  <pic:spPr>
                                    <a:xfrm>
                                      <a:off x="0" y="0"/>
                                      <a:ext cx="2026989" cy="1303641"/>
                                    </a:xfrm>
                                    <a:prstGeom prst="rect">
                                      <a:avLst/>
                                    </a:prstGeom>
                                  </pic:spPr>
                                </pic:pic>
                              </a:graphicData>
                            </a:graphic>
                          </wp:inline>
                        </w:drawing>
                      </w:r>
                    </w:p>
                    <w:p w14:paraId="2D20F241" w14:textId="2CCE27D3" w:rsidR="00A16F7E" w:rsidRPr="00A16F7E" w:rsidRDefault="00A16F7E">
                      <w:pPr>
                        <w:rPr>
                          <w:rFonts w:ascii="Arial" w:hAnsi="Arial" w:cs="Arial"/>
                          <w:sz w:val="16"/>
                          <w:szCs w:val="16"/>
                        </w:rPr>
                      </w:pPr>
                      <w:r>
                        <w:t xml:space="preserve">                                 </w:t>
                      </w:r>
                      <w:r w:rsidRPr="00A16F7E">
                        <w:rPr>
                          <w:rFonts w:ascii="Arial" w:hAnsi="Arial" w:cs="Arial"/>
                          <w:sz w:val="16"/>
                          <w:szCs w:val="16"/>
                        </w:rPr>
                        <w:t>(Centralsurgerysawbo,2025)</w:t>
                      </w:r>
                    </w:p>
                  </w:txbxContent>
                </v:textbox>
              </v:shape>
            </w:pict>
          </mc:Fallback>
        </mc:AlternateContent>
      </w:r>
      <w:r w:rsidR="00B068CE">
        <w:rPr>
          <w:rFonts w:ascii="Arial" w:hAnsi="Arial" w:cs="Arial"/>
          <w:noProof/>
        </w:rPr>
        <mc:AlternateContent>
          <mc:Choice Requires="wps">
            <w:drawing>
              <wp:anchor distT="0" distB="0" distL="114300" distR="114300" simplePos="0" relativeHeight="251697152" behindDoc="0" locked="0" layoutInCell="1" allowOverlap="1" wp14:anchorId="74993793" wp14:editId="3078A8FD">
                <wp:simplePos x="0" y="0"/>
                <wp:positionH relativeFrom="column">
                  <wp:posOffset>2628900</wp:posOffset>
                </wp:positionH>
                <wp:positionV relativeFrom="paragraph">
                  <wp:posOffset>-238124</wp:posOffset>
                </wp:positionV>
                <wp:extent cx="2747963" cy="2933700"/>
                <wp:effectExtent l="0" t="0" r="14605" b="19050"/>
                <wp:wrapNone/>
                <wp:docPr id="1474108999" name="Text Box 20"/>
                <wp:cNvGraphicFramePr/>
                <a:graphic xmlns:a="http://schemas.openxmlformats.org/drawingml/2006/main">
                  <a:graphicData uri="http://schemas.microsoft.com/office/word/2010/wordprocessingShape">
                    <wps:wsp>
                      <wps:cNvSpPr txBox="1"/>
                      <wps:spPr>
                        <a:xfrm>
                          <a:off x="0" y="0"/>
                          <a:ext cx="2747963" cy="2933700"/>
                        </a:xfrm>
                        <a:prstGeom prst="rect">
                          <a:avLst/>
                        </a:prstGeom>
                        <a:solidFill>
                          <a:schemeClr val="accent4">
                            <a:lumMod val="20000"/>
                            <a:lumOff val="80000"/>
                          </a:schemeClr>
                        </a:solidFill>
                        <a:ln w="6350">
                          <a:solidFill>
                            <a:prstClr val="black"/>
                          </a:solidFill>
                        </a:ln>
                      </wps:spPr>
                      <wps:txbx>
                        <w:txbxContent>
                          <w:p w14:paraId="2CF6FA12" w14:textId="38D52FA2" w:rsidR="00EF7856" w:rsidRPr="00B068CE" w:rsidRDefault="00041DEE" w:rsidP="00041DEE">
                            <w:pPr>
                              <w:jc w:val="center"/>
                              <w:rPr>
                                <w:rFonts w:ascii="Arial" w:hAnsi="Arial" w:cs="Arial"/>
                                <w:b/>
                                <w:bCs/>
                                <w:sz w:val="16"/>
                                <w:szCs w:val="16"/>
                              </w:rPr>
                            </w:pPr>
                            <w:r w:rsidRPr="00B068CE">
                              <w:rPr>
                                <w:rFonts w:ascii="Arial" w:hAnsi="Arial" w:cs="Arial"/>
                                <w:b/>
                                <w:bCs/>
                                <w:sz w:val="16"/>
                                <w:szCs w:val="16"/>
                              </w:rPr>
                              <w:t xml:space="preserve">Digital and non-digital </w:t>
                            </w:r>
                            <w:r w:rsidR="00EF7856" w:rsidRPr="00B068CE">
                              <w:rPr>
                                <w:rFonts w:ascii="Arial" w:hAnsi="Arial" w:cs="Arial"/>
                                <w:b/>
                                <w:bCs/>
                                <w:sz w:val="16"/>
                                <w:szCs w:val="16"/>
                              </w:rPr>
                              <w:t>Health interventions used</w:t>
                            </w:r>
                            <w:r w:rsidRPr="00B068CE">
                              <w:rPr>
                                <w:rFonts w:ascii="Arial" w:hAnsi="Arial" w:cs="Arial"/>
                                <w:b/>
                                <w:bCs/>
                                <w:sz w:val="16"/>
                                <w:szCs w:val="16"/>
                              </w:rPr>
                              <w:t xml:space="preserve"> before</w:t>
                            </w:r>
                          </w:p>
                          <w:p w14:paraId="2AE98C03" w14:textId="1F6E9206" w:rsidR="00041DEE" w:rsidRPr="00B068CE" w:rsidRDefault="00242E56" w:rsidP="00173FF0">
                            <w:pPr>
                              <w:pStyle w:val="ListParagraph"/>
                              <w:numPr>
                                <w:ilvl w:val="0"/>
                                <w:numId w:val="3"/>
                              </w:numPr>
                              <w:rPr>
                                <w:rFonts w:ascii="Arial" w:hAnsi="Arial" w:cs="Arial"/>
                                <w:sz w:val="16"/>
                                <w:szCs w:val="16"/>
                              </w:rPr>
                            </w:pPr>
                            <w:r w:rsidRPr="00B068CE">
                              <w:rPr>
                                <w:rFonts w:ascii="Arial" w:hAnsi="Arial" w:cs="Arial"/>
                                <w:sz w:val="16"/>
                                <w:szCs w:val="16"/>
                              </w:rPr>
                              <w:t>Contacted patients on phones</w:t>
                            </w:r>
                            <w:r w:rsidR="00E80E8F" w:rsidRPr="00B068CE">
                              <w:rPr>
                                <w:rFonts w:ascii="Arial" w:hAnsi="Arial" w:cs="Arial"/>
                                <w:sz w:val="16"/>
                                <w:szCs w:val="16"/>
                              </w:rPr>
                              <w:t xml:space="preserve"> according to test result </w:t>
                            </w:r>
                          </w:p>
                          <w:p w14:paraId="7EB50E85" w14:textId="221855D0" w:rsidR="00823629" w:rsidRPr="00B068CE" w:rsidRDefault="00823629" w:rsidP="00173FF0">
                            <w:pPr>
                              <w:pStyle w:val="ListParagraph"/>
                              <w:numPr>
                                <w:ilvl w:val="0"/>
                                <w:numId w:val="3"/>
                              </w:numPr>
                              <w:rPr>
                                <w:rFonts w:ascii="Arial" w:hAnsi="Arial" w:cs="Arial"/>
                                <w:sz w:val="16"/>
                                <w:szCs w:val="16"/>
                              </w:rPr>
                            </w:pPr>
                            <w:r w:rsidRPr="00B068CE">
                              <w:rPr>
                                <w:rFonts w:ascii="Arial" w:hAnsi="Arial" w:cs="Arial"/>
                                <w:sz w:val="16"/>
                                <w:szCs w:val="16"/>
                              </w:rPr>
                              <w:t>Adapted video and online consulting services</w:t>
                            </w:r>
                          </w:p>
                          <w:p w14:paraId="0AEB0FD6" w14:textId="446CF97C" w:rsidR="00823629" w:rsidRPr="00B068CE" w:rsidRDefault="00FF2150" w:rsidP="00173FF0">
                            <w:pPr>
                              <w:pStyle w:val="ListParagraph"/>
                              <w:numPr>
                                <w:ilvl w:val="0"/>
                                <w:numId w:val="3"/>
                              </w:numPr>
                              <w:rPr>
                                <w:rFonts w:ascii="Arial" w:hAnsi="Arial" w:cs="Arial"/>
                                <w:sz w:val="16"/>
                                <w:szCs w:val="16"/>
                              </w:rPr>
                            </w:pPr>
                            <w:r w:rsidRPr="00B068CE">
                              <w:rPr>
                                <w:rFonts w:ascii="Arial" w:hAnsi="Arial" w:cs="Arial"/>
                                <w:sz w:val="16"/>
                                <w:szCs w:val="16"/>
                              </w:rPr>
                              <w:t xml:space="preserve">Sent </w:t>
                            </w:r>
                            <w:r w:rsidR="00DE22B7" w:rsidRPr="00B068CE">
                              <w:rPr>
                                <w:rFonts w:ascii="Arial" w:hAnsi="Arial" w:cs="Arial"/>
                                <w:sz w:val="16"/>
                                <w:szCs w:val="16"/>
                              </w:rPr>
                              <w:t xml:space="preserve">appointment reminders </w:t>
                            </w:r>
                          </w:p>
                          <w:p w14:paraId="615BE4B7" w14:textId="6260F2E8" w:rsidR="0009438D" w:rsidRPr="00B068CE" w:rsidRDefault="0009438D" w:rsidP="00173FF0">
                            <w:pPr>
                              <w:pStyle w:val="ListParagraph"/>
                              <w:numPr>
                                <w:ilvl w:val="0"/>
                                <w:numId w:val="3"/>
                              </w:numPr>
                              <w:rPr>
                                <w:rFonts w:ascii="Arial" w:hAnsi="Arial" w:cs="Arial"/>
                                <w:sz w:val="16"/>
                                <w:szCs w:val="16"/>
                              </w:rPr>
                            </w:pPr>
                            <w:r w:rsidRPr="00B068CE">
                              <w:rPr>
                                <w:rFonts w:ascii="Arial" w:hAnsi="Arial" w:cs="Arial"/>
                                <w:sz w:val="16"/>
                                <w:szCs w:val="16"/>
                              </w:rPr>
                              <w:t xml:space="preserve">Patient records </w:t>
                            </w:r>
                            <w:r w:rsidR="00A00134" w:rsidRPr="00B068CE">
                              <w:rPr>
                                <w:rFonts w:ascii="Arial" w:hAnsi="Arial" w:cs="Arial"/>
                                <w:sz w:val="16"/>
                                <w:szCs w:val="16"/>
                              </w:rPr>
                              <w:t>have</w:t>
                            </w:r>
                            <w:r w:rsidRPr="00B068CE">
                              <w:rPr>
                                <w:rFonts w:ascii="Arial" w:hAnsi="Arial" w:cs="Arial"/>
                                <w:sz w:val="16"/>
                                <w:szCs w:val="16"/>
                              </w:rPr>
                              <w:t xml:space="preserve"> been stored in </w:t>
                            </w:r>
                            <w:r w:rsidR="00C32097" w:rsidRPr="00B068CE">
                              <w:rPr>
                                <w:rFonts w:ascii="Arial" w:hAnsi="Arial" w:cs="Arial"/>
                                <w:sz w:val="16"/>
                                <w:szCs w:val="16"/>
                              </w:rPr>
                              <w:t>the General Practices (GP’s)</w:t>
                            </w:r>
                            <w:r w:rsidR="00A00134" w:rsidRPr="00B068CE">
                              <w:rPr>
                                <w:rFonts w:ascii="Arial" w:hAnsi="Arial" w:cs="Arial"/>
                                <w:sz w:val="16"/>
                                <w:szCs w:val="16"/>
                              </w:rPr>
                              <w:t xml:space="preserve"> database and could be reached only </w:t>
                            </w:r>
                            <w:r w:rsidR="00173FF0" w:rsidRPr="00B068CE">
                              <w:rPr>
                                <w:rFonts w:ascii="Arial" w:hAnsi="Arial" w:cs="Arial"/>
                                <w:sz w:val="16"/>
                                <w:szCs w:val="16"/>
                              </w:rPr>
                              <w:t>by</w:t>
                            </w:r>
                            <w:r w:rsidR="00A00134" w:rsidRPr="00B068CE">
                              <w:rPr>
                                <w:rFonts w:ascii="Arial" w:hAnsi="Arial" w:cs="Arial"/>
                                <w:sz w:val="16"/>
                                <w:szCs w:val="16"/>
                              </w:rPr>
                              <w:t xml:space="preserve"> </w:t>
                            </w:r>
                            <w:r w:rsidR="003F1B84" w:rsidRPr="00B068CE">
                              <w:rPr>
                                <w:rFonts w:ascii="Arial" w:hAnsi="Arial" w:cs="Arial"/>
                                <w:sz w:val="16"/>
                                <w:szCs w:val="16"/>
                              </w:rPr>
                              <w:t xml:space="preserve">calling </w:t>
                            </w:r>
                            <w:r w:rsidR="00752DCB" w:rsidRPr="00B068CE">
                              <w:rPr>
                                <w:rFonts w:ascii="Arial" w:hAnsi="Arial" w:cs="Arial"/>
                                <w:sz w:val="16"/>
                                <w:szCs w:val="16"/>
                              </w:rPr>
                              <w:t xml:space="preserve">the </w:t>
                            </w:r>
                            <w:r w:rsidR="003F1B84" w:rsidRPr="00B068CE">
                              <w:rPr>
                                <w:rFonts w:ascii="Arial" w:hAnsi="Arial" w:cs="Arial"/>
                                <w:sz w:val="16"/>
                                <w:szCs w:val="16"/>
                              </w:rPr>
                              <w:t xml:space="preserve">GP </w:t>
                            </w:r>
                            <w:r w:rsidR="00173FF0" w:rsidRPr="00B068CE">
                              <w:rPr>
                                <w:rFonts w:ascii="Arial" w:hAnsi="Arial" w:cs="Arial"/>
                                <w:sz w:val="16"/>
                                <w:szCs w:val="16"/>
                              </w:rPr>
                              <w:t>to get</w:t>
                            </w:r>
                            <w:r w:rsidR="003F1B84" w:rsidRPr="00B068CE">
                              <w:rPr>
                                <w:rFonts w:ascii="Arial" w:hAnsi="Arial" w:cs="Arial"/>
                                <w:sz w:val="16"/>
                                <w:szCs w:val="16"/>
                              </w:rPr>
                              <w:t xml:space="preserve"> the information</w:t>
                            </w:r>
                            <w:r w:rsidR="00173FF0" w:rsidRPr="00B068CE">
                              <w:rPr>
                                <w:rFonts w:ascii="Arial" w:hAnsi="Arial" w:cs="Arial"/>
                                <w:sz w:val="16"/>
                                <w:szCs w:val="16"/>
                              </w:rPr>
                              <w:t xml:space="preserve"> </w:t>
                            </w:r>
                            <w:r w:rsidR="00752DCB" w:rsidRPr="00B068CE">
                              <w:rPr>
                                <w:rFonts w:ascii="Arial" w:hAnsi="Arial" w:cs="Arial"/>
                                <w:sz w:val="16"/>
                                <w:szCs w:val="16"/>
                              </w:rPr>
                              <w:t>(Reidy et. al,2025)</w:t>
                            </w:r>
                          </w:p>
                          <w:p w14:paraId="3241ABEF" w14:textId="4CE0D863" w:rsidR="00AC2D0C" w:rsidRPr="00B068CE" w:rsidRDefault="00B068CE" w:rsidP="00AC2D0C">
                            <w:pPr>
                              <w:pStyle w:val="ListParagraph"/>
                              <w:rPr>
                                <w:rFonts w:ascii="Arial" w:hAnsi="Arial" w:cs="Arial"/>
                                <w:sz w:val="16"/>
                                <w:szCs w:val="16"/>
                              </w:rPr>
                            </w:pPr>
                            <w:r w:rsidRPr="00B068CE">
                              <w:rPr>
                                <w:noProof/>
                                <w:sz w:val="16"/>
                                <w:szCs w:val="16"/>
                              </w:rPr>
                              <w:drawing>
                                <wp:inline distT="0" distB="0" distL="0" distR="0" wp14:anchorId="68DA1E49" wp14:editId="7032F7BE">
                                  <wp:extent cx="1967865" cy="1165362"/>
                                  <wp:effectExtent l="0" t="0" r="0" b="0"/>
                                  <wp:docPr id="1149449099" name="Picture 1" descr="A person in a blue scrubs talking on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142091" name="Picture 1" descr="A person in a blue scrubs talking on a phone&#10;&#10;AI-generated content may be incorrect."/>
                                          <pic:cNvPicPr/>
                                        </pic:nvPicPr>
                                        <pic:blipFill>
                                          <a:blip r:embed="rId63"/>
                                          <a:stretch>
                                            <a:fillRect/>
                                          </a:stretch>
                                        </pic:blipFill>
                                        <pic:spPr>
                                          <a:xfrm>
                                            <a:off x="0" y="0"/>
                                            <a:ext cx="1967865" cy="1165362"/>
                                          </a:xfrm>
                                          <a:prstGeom prst="rect">
                                            <a:avLst/>
                                          </a:prstGeom>
                                        </pic:spPr>
                                      </pic:pic>
                                    </a:graphicData>
                                  </a:graphic>
                                </wp:inline>
                              </w:drawing>
                            </w:r>
                          </w:p>
                          <w:p w14:paraId="02BCC31B" w14:textId="60A46AE2" w:rsidR="00AC2D0C" w:rsidRPr="00B068CE" w:rsidRDefault="00AC2D0C" w:rsidP="00AC2D0C">
                            <w:pPr>
                              <w:pStyle w:val="ListParagraph"/>
                              <w:rPr>
                                <w:rFonts w:ascii="Arial" w:hAnsi="Arial" w:cs="Arial"/>
                                <w:sz w:val="16"/>
                                <w:szCs w:val="16"/>
                              </w:rPr>
                            </w:pPr>
                          </w:p>
                          <w:p w14:paraId="21B0EC1C" w14:textId="4D3ABF1C" w:rsidR="00A63F4A" w:rsidRPr="00B068CE" w:rsidRDefault="00A63F4A" w:rsidP="00AC2D0C">
                            <w:pPr>
                              <w:pStyle w:val="ListParagraph"/>
                              <w:rPr>
                                <w:rFonts w:ascii="Arial" w:hAnsi="Arial" w:cs="Arial"/>
                                <w:sz w:val="16"/>
                                <w:szCs w:val="16"/>
                              </w:rPr>
                            </w:pPr>
                            <w:r w:rsidRPr="00B068CE">
                              <w:rPr>
                                <w:rFonts w:ascii="Arial" w:hAnsi="Arial" w:cs="Arial"/>
                                <w:sz w:val="16"/>
                                <w:szCs w:val="16"/>
                              </w:rPr>
                              <w:t xml:space="preserve">      (Maximum Networks,202</w:t>
                            </w:r>
                            <w:r w:rsidR="00E21AB4" w:rsidRPr="00B068CE">
                              <w:rPr>
                                <w:rFonts w:ascii="Arial" w:hAnsi="Arial" w:cs="Arial"/>
                                <w:sz w:val="16"/>
                                <w:szCs w:val="16"/>
                              </w:rPr>
                              <w:t>3</w:t>
                            </w:r>
                            <w:r w:rsidRPr="00B068CE">
                              <w:rPr>
                                <w:rFonts w:ascii="Arial" w:hAnsi="Arial" w:cs="Arial"/>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993793" id="_x0000_s1046" type="#_x0000_t202" style="position:absolute;left:0;text-align:left;margin-left:207pt;margin-top:-18.75pt;width:216.4pt;height:23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" fillcolor="#caedfb [663]" strokeweight=".5pt">
                <v:textbox>
                  <w:txbxContent>
                    <w:p w14:paraId="2CF6FA12" w14:textId="38D52FA2" w:rsidR="00EF7856" w:rsidRPr="00B068CE" w:rsidRDefault="00041DEE" w:rsidP="00041DEE">
                      <w:pPr>
                        <w:jc w:val="center"/>
                        <w:rPr>
                          <w:rFonts w:ascii="Arial" w:hAnsi="Arial" w:cs="Arial"/>
                          <w:b/>
                          <w:bCs/>
                          <w:sz w:val="16"/>
                          <w:szCs w:val="16"/>
                        </w:rPr>
                      </w:pPr>
                      <w:r w:rsidRPr="00B068CE">
                        <w:rPr>
                          <w:rFonts w:ascii="Arial" w:hAnsi="Arial" w:cs="Arial"/>
                          <w:b/>
                          <w:bCs/>
                          <w:sz w:val="16"/>
                          <w:szCs w:val="16"/>
                        </w:rPr>
                        <w:t xml:space="preserve">Digital and non-digital </w:t>
                      </w:r>
                      <w:r w:rsidR="00EF7856" w:rsidRPr="00B068CE">
                        <w:rPr>
                          <w:rFonts w:ascii="Arial" w:hAnsi="Arial" w:cs="Arial"/>
                          <w:b/>
                          <w:bCs/>
                          <w:sz w:val="16"/>
                          <w:szCs w:val="16"/>
                        </w:rPr>
                        <w:t>Health interventions used</w:t>
                      </w:r>
                      <w:r w:rsidRPr="00B068CE">
                        <w:rPr>
                          <w:rFonts w:ascii="Arial" w:hAnsi="Arial" w:cs="Arial"/>
                          <w:b/>
                          <w:bCs/>
                          <w:sz w:val="16"/>
                          <w:szCs w:val="16"/>
                        </w:rPr>
                        <w:t xml:space="preserve"> before</w:t>
                      </w:r>
                    </w:p>
                    <w:p w14:paraId="2AE98C03" w14:textId="1F6E9206" w:rsidR="00041DEE" w:rsidRPr="00B068CE" w:rsidRDefault="00242E56" w:rsidP="00173FF0">
                      <w:pPr>
                        <w:pStyle w:val="ListParagraph"/>
                        <w:numPr>
                          <w:ilvl w:val="0"/>
                          <w:numId w:val="3"/>
                        </w:numPr>
                        <w:rPr>
                          <w:rFonts w:ascii="Arial" w:hAnsi="Arial" w:cs="Arial"/>
                          <w:sz w:val="16"/>
                          <w:szCs w:val="16"/>
                        </w:rPr>
                      </w:pPr>
                      <w:r w:rsidRPr="00B068CE">
                        <w:rPr>
                          <w:rFonts w:ascii="Arial" w:hAnsi="Arial" w:cs="Arial"/>
                          <w:sz w:val="16"/>
                          <w:szCs w:val="16"/>
                        </w:rPr>
                        <w:t>Contacted patients on phones</w:t>
                      </w:r>
                      <w:r w:rsidR="00E80E8F" w:rsidRPr="00B068CE">
                        <w:rPr>
                          <w:rFonts w:ascii="Arial" w:hAnsi="Arial" w:cs="Arial"/>
                          <w:sz w:val="16"/>
                          <w:szCs w:val="16"/>
                        </w:rPr>
                        <w:t xml:space="preserve"> according to test result </w:t>
                      </w:r>
                    </w:p>
                    <w:p w14:paraId="7EB50E85" w14:textId="221855D0" w:rsidR="00823629" w:rsidRPr="00B068CE" w:rsidRDefault="00823629" w:rsidP="00173FF0">
                      <w:pPr>
                        <w:pStyle w:val="ListParagraph"/>
                        <w:numPr>
                          <w:ilvl w:val="0"/>
                          <w:numId w:val="3"/>
                        </w:numPr>
                        <w:rPr>
                          <w:rFonts w:ascii="Arial" w:hAnsi="Arial" w:cs="Arial"/>
                          <w:sz w:val="16"/>
                          <w:szCs w:val="16"/>
                        </w:rPr>
                      </w:pPr>
                      <w:r w:rsidRPr="00B068CE">
                        <w:rPr>
                          <w:rFonts w:ascii="Arial" w:hAnsi="Arial" w:cs="Arial"/>
                          <w:sz w:val="16"/>
                          <w:szCs w:val="16"/>
                        </w:rPr>
                        <w:t>Adapted video and online consulting services</w:t>
                      </w:r>
                    </w:p>
                    <w:p w14:paraId="0AEB0FD6" w14:textId="446CF97C" w:rsidR="00823629" w:rsidRPr="00B068CE" w:rsidRDefault="00FF2150" w:rsidP="00173FF0">
                      <w:pPr>
                        <w:pStyle w:val="ListParagraph"/>
                        <w:numPr>
                          <w:ilvl w:val="0"/>
                          <w:numId w:val="3"/>
                        </w:numPr>
                        <w:rPr>
                          <w:rFonts w:ascii="Arial" w:hAnsi="Arial" w:cs="Arial"/>
                          <w:sz w:val="16"/>
                          <w:szCs w:val="16"/>
                        </w:rPr>
                      </w:pPr>
                      <w:r w:rsidRPr="00B068CE">
                        <w:rPr>
                          <w:rFonts w:ascii="Arial" w:hAnsi="Arial" w:cs="Arial"/>
                          <w:sz w:val="16"/>
                          <w:szCs w:val="16"/>
                        </w:rPr>
                        <w:t xml:space="preserve">Sent </w:t>
                      </w:r>
                      <w:r w:rsidR="00DE22B7" w:rsidRPr="00B068CE">
                        <w:rPr>
                          <w:rFonts w:ascii="Arial" w:hAnsi="Arial" w:cs="Arial"/>
                          <w:sz w:val="16"/>
                          <w:szCs w:val="16"/>
                        </w:rPr>
                        <w:t xml:space="preserve">appointment reminders </w:t>
                      </w:r>
                    </w:p>
                    <w:p w14:paraId="615BE4B7" w14:textId="6260F2E8" w:rsidR="0009438D" w:rsidRPr="00B068CE" w:rsidRDefault="0009438D" w:rsidP="00173FF0">
                      <w:pPr>
                        <w:pStyle w:val="ListParagraph"/>
                        <w:numPr>
                          <w:ilvl w:val="0"/>
                          <w:numId w:val="3"/>
                        </w:numPr>
                        <w:rPr>
                          <w:rFonts w:ascii="Arial" w:hAnsi="Arial" w:cs="Arial"/>
                          <w:sz w:val="16"/>
                          <w:szCs w:val="16"/>
                        </w:rPr>
                      </w:pPr>
                      <w:r w:rsidRPr="00B068CE">
                        <w:rPr>
                          <w:rFonts w:ascii="Arial" w:hAnsi="Arial" w:cs="Arial"/>
                          <w:sz w:val="16"/>
                          <w:szCs w:val="16"/>
                        </w:rPr>
                        <w:t xml:space="preserve">Patient records </w:t>
                      </w:r>
                      <w:r w:rsidR="00A00134" w:rsidRPr="00B068CE">
                        <w:rPr>
                          <w:rFonts w:ascii="Arial" w:hAnsi="Arial" w:cs="Arial"/>
                          <w:sz w:val="16"/>
                          <w:szCs w:val="16"/>
                        </w:rPr>
                        <w:t>have</w:t>
                      </w:r>
                      <w:r w:rsidRPr="00B068CE">
                        <w:rPr>
                          <w:rFonts w:ascii="Arial" w:hAnsi="Arial" w:cs="Arial"/>
                          <w:sz w:val="16"/>
                          <w:szCs w:val="16"/>
                        </w:rPr>
                        <w:t xml:space="preserve"> been stored in </w:t>
                      </w:r>
                      <w:r w:rsidR="00C32097" w:rsidRPr="00B068CE">
                        <w:rPr>
                          <w:rFonts w:ascii="Arial" w:hAnsi="Arial" w:cs="Arial"/>
                          <w:sz w:val="16"/>
                          <w:szCs w:val="16"/>
                        </w:rPr>
                        <w:t>the General Practices (GP’s)</w:t>
                      </w:r>
                      <w:r w:rsidR="00A00134" w:rsidRPr="00B068CE">
                        <w:rPr>
                          <w:rFonts w:ascii="Arial" w:hAnsi="Arial" w:cs="Arial"/>
                          <w:sz w:val="16"/>
                          <w:szCs w:val="16"/>
                        </w:rPr>
                        <w:t xml:space="preserve"> database and could be reached only </w:t>
                      </w:r>
                      <w:r w:rsidR="00173FF0" w:rsidRPr="00B068CE">
                        <w:rPr>
                          <w:rFonts w:ascii="Arial" w:hAnsi="Arial" w:cs="Arial"/>
                          <w:sz w:val="16"/>
                          <w:szCs w:val="16"/>
                        </w:rPr>
                        <w:t>by</w:t>
                      </w:r>
                      <w:r w:rsidR="00A00134" w:rsidRPr="00B068CE">
                        <w:rPr>
                          <w:rFonts w:ascii="Arial" w:hAnsi="Arial" w:cs="Arial"/>
                          <w:sz w:val="16"/>
                          <w:szCs w:val="16"/>
                        </w:rPr>
                        <w:t xml:space="preserve"> </w:t>
                      </w:r>
                      <w:r w:rsidR="003F1B84" w:rsidRPr="00B068CE">
                        <w:rPr>
                          <w:rFonts w:ascii="Arial" w:hAnsi="Arial" w:cs="Arial"/>
                          <w:sz w:val="16"/>
                          <w:szCs w:val="16"/>
                        </w:rPr>
                        <w:t xml:space="preserve">calling </w:t>
                      </w:r>
                      <w:r w:rsidR="00752DCB" w:rsidRPr="00B068CE">
                        <w:rPr>
                          <w:rFonts w:ascii="Arial" w:hAnsi="Arial" w:cs="Arial"/>
                          <w:sz w:val="16"/>
                          <w:szCs w:val="16"/>
                        </w:rPr>
                        <w:t xml:space="preserve">the </w:t>
                      </w:r>
                      <w:r w:rsidR="003F1B84" w:rsidRPr="00B068CE">
                        <w:rPr>
                          <w:rFonts w:ascii="Arial" w:hAnsi="Arial" w:cs="Arial"/>
                          <w:sz w:val="16"/>
                          <w:szCs w:val="16"/>
                        </w:rPr>
                        <w:t xml:space="preserve">GP </w:t>
                      </w:r>
                      <w:r w:rsidR="00173FF0" w:rsidRPr="00B068CE">
                        <w:rPr>
                          <w:rFonts w:ascii="Arial" w:hAnsi="Arial" w:cs="Arial"/>
                          <w:sz w:val="16"/>
                          <w:szCs w:val="16"/>
                        </w:rPr>
                        <w:t>to get</w:t>
                      </w:r>
                      <w:r w:rsidR="003F1B84" w:rsidRPr="00B068CE">
                        <w:rPr>
                          <w:rFonts w:ascii="Arial" w:hAnsi="Arial" w:cs="Arial"/>
                          <w:sz w:val="16"/>
                          <w:szCs w:val="16"/>
                        </w:rPr>
                        <w:t xml:space="preserve"> the information</w:t>
                      </w:r>
                      <w:r w:rsidR="00173FF0" w:rsidRPr="00B068CE">
                        <w:rPr>
                          <w:rFonts w:ascii="Arial" w:hAnsi="Arial" w:cs="Arial"/>
                          <w:sz w:val="16"/>
                          <w:szCs w:val="16"/>
                        </w:rPr>
                        <w:t xml:space="preserve"> </w:t>
                      </w:r>
                      <w:r w:rsidR="00752DCB" w:rsidRPr="00B068CE">
                        <w:rPr>
                          <w:rFonts w:ascii="Arial" w:hAnsi="Arial" w:cs="Arial"/>
                          <w:sz w:val="16"/>
                          <w:szCs w:val="16"/>
                        </w:rPr>
                        <w:t>(Reidy et. al,2025)</w:t>
                      </w:r>
                    </w:p>
                    <w:p w14:paraId="3241ABEF" w14:textId="4CE0D863" w:rsidR="00AC2D0C" w:rsidRPr="00B068CE" w:rsidRDefault="00B068CE" w:rsidP="00AC2D0C">
                      <w:pPr>
                        <w:pStyle w:val="ListParagraph"/>
                        <w:rPr>
                          <w:rFonts w:ascii="Arial" w:hAnsi="Arial" w:cs="Arial"/>
                          <w:sz w:val="16"/>
                          <w:szCs w:val="16"/>
                        </w:rPr>
                      </w:pPr>
                      <w:r w:rsidRPr="00B068CE">
                        <w:rPr>
                          <w:noProof/>
                          <w:sz w:val="16"/>
                          <w:szCs w:val="16"/>
                        </w:rPr>
                        <w:drawing>
                          <wp:inline distT="0" distB="0" distL="0" distR="0" wp14:anchorId="68DA1E49" wp14:editId="7032F7BE">
                            <wp:extent cx="1967865" cy="1165362"/>
                            <wp:effectExtent l="0" t="0" r="0" b="0"/>
                            <wp:docPr id="1149449099" name="Picture 1" descr="A person in a blue scrubs talking on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142091" name="Picture 1" descr="A person in a blue scrubs talking on a phone&#10;&#10;AI-generated content may be incorrect."/>
                                    <pic:cNvPicPr/>
                                  </pic:nvPicPr>
                                  <pic:blipFill>
                                    <a:blip r:embed="rId64"/>
                                    <a:stretch>
                                      <a:fillRect/>
                                    </a:stretch>
                                  </pic:blipFill>
                                  <pic:spPr>
                                    <a:xfrm>
                                      <a:off x="0" y="0"/>
                                      <a:ext cx="1967865" cy="1165362"/>
                                    </a:xfrm>
                                    <a:prstGeom prst="rect">
                                      <a:avLst/>
                                    </a:prstGeom>
                                  </pic:spPr>
                                </pic:pic>
                              </a:graphicData>
                            </a:graphic>
                          </wp:inline>
                        </w:drawing>
                      </w:r>
                    </w:p>
                    <w:p w14:paraId="02BCC31B" w14:textId="60A46AE2" w:rsidR="00AC2D0C" w:rsidRPr="00B068CE" w:rsidRDefault="00AC2D0C" w:rsidP="00AC2D0C">
                      <w:pPr>
                        <w:pStyle w:val="ListParagraph"/>
                        <w:rPr>
                          <w:rFonts w:ascii="Arial" w:hAnsi="Arial" w:cs="Arial"/>
                          <w:sz w:val="16"/>
                          <w:szCs w:val="16"/>
                        </w:rPr>
                      </w:pPr>
                    </w:p>
                    <w:p w14:paraId="21B0EC1C" w14:textId="4D3ABF1C" w:rsidR="00A63F4A" w:rsidRPr="00B068CE" w:rsidRDefault="00A63F4A" w:rsidP="00AC2D0C">
                      <w:pPr>
                        <w:pStyle w:val="ListParagraph"/>
                        <w:rPr>
                          <w:rFonts w:ascii="Arial" w:hAnsi="Arial" w:cs="Arial"/>
                          <w:sz w:val="16"/>
                          <w:szCs w:val="16"/>
                        </w:rPr>
                      </w:pPr>
                      <w:r w:rsidRPr="00B068CE">
                        <w:rPr>
                          <w:rFonts w:ascii="Arial" w:hAnsi="Arial" w:cs="Arial"/>
                          <w:sz w:val="16"/>
                          <w:szCs w:val="16"/>
                        </w:rPr>
                        <w:t xml:space="preserve">      (Maximum Networks,202</w:t>
                      </w:r>
                      <w:r w:rsidR="00E21AB4" w:rsidRPr="00B068CE">
                        <w:rPr>
                          <w:rFonts w:ascii="Arial" w:hAnsi="Arial" w:cs="Arial"/>
                          <w:sz w:val="16"/>
                          <w:szCs w:val="16"/>
                        </w:rPr>
                        <w:t>3</w:t>
                      </w:r>
                      <w:r w:rsidRPr="00B068CE">
                        <w:rPr>
                          <w:rFonts w:ascii="Arial" w:hAnsi="Arial" w:cs="Arial"/>
                          <w:sz w:val="16"/>
                          <w:szCs w:val="16"/>
                        </w:rPr>
                        <w:t>)</w:t>
                      </w:r>
                    </w:p>
                  </w:txbxContent>
                </v:textbox>
              </v:shape>
            </w:pict>
          </mc:Fallback>
        </mc:AlternateContent>
      </w:r>
      <w:r w:rsidR="00B068CE">
        <w:rPr>
          <w:rFonts w:ascii="Arial" w:hAnsi="Arial" w:cs="Arial"/>
          <w:noProof/>
        </w:rPr>
        <mc:AlternateContent>
          <mc:Choice Requires="wps">
            <w:drawing>
              <wp:anchor distT="0" distB="0" distL="114300" distR="114300" simplePos="0" relativeHeight="251695104" behindDoc="0" locked="0" layoutInCell="1" allowOverlap="1" wp14:anchorId="266C467F" wp14:editId="044CCBF6">
                <wp:simplePos x="0" y="0"/>
                <wp:positionH relativeFrom="column">
                  <wp:posOffset>-695325</wp:posOffset>
                </wp:positionH>
                <wp:positionV relativeFrom="paragraph">
                  <wp:posOffset>-123825</wp:posOffset>
                </wp:positionV>
                <wp:extent cx="3043238" cy="4271963"/>
                <wp:effectExtent l="0" t="0" r="24130" b="14605"/>
                <wp:wrapNone/>
                <wp:docPr id="927137619" name="Text Box 18"/>
                <wp:cNvGraphicFramePr/>
                <a:graphic xmlns:a="http://schemas.openxmlformats.org/drawingml/2006/main">
                  <a:graphicData uri="http://schemas.microsoft.com/office/word/2010/wordprocessingShape">
                    <wps:wsp>
                      <wps:cNvSpPr txBox="1"/>
                      <wps:spPr>
                        <a:xfrm>
                          <a:off x="0" y="0"/>
                          <a:ext cx="3043238" cy="4271963"/>
                        </a:xfrm>
                        <a:prstGeom prst="rect">
                          <a:avLst/>
                        </a:prstGeom>
                        <a:solidFill>
                          <a:schemeClr val="accent2">
                            <a:lumMod val="20000"/>
                            <a:lumOff val="80000"/>
                          </a:schemeClr>
                        </a:solidFill>
                        <a:ln w="6350">
                          <a:solidFill>
                            <a:prstClr val="black"/>
                          </a:solidFill>
                        </a:ln>
                      </wps:spPr>
                      <wps:txbx>
                        <w:txbxContent>
                          <w:p w14:paraId="24F9E91A" w14:textId="5FA05FD0" w:rsidR="00AF410D" w:rsidRPr="00B068CE" w:rsidRDefault="00AF410D" w:rsidP="00135388">
                            <w:pPr>
                              <w:jc w:val="center"/>
                              <w:rPr>
                                <w:rFonts w:ascii="Arial" w:hAnsi="Arial" w:cs="Arial"/>
                                <w:b/>
                                <w:bCs/>
                                <w:sz w:val="16"/>
                                <w:szCs w:val="16"/>
                              </w:rPr>
                            </w:pPr>
                            <w:r w:rsidRPr="00B068CE">
                              <w:rPr>
                                <w:rFonts w:ascii="Arial" w:hAnsi="Arial" w:cs="Arial"/>
                                <w:b/>
                                <w:bCs/>
                                <w:sz w:val="16"/>
                                <w:szCs w:val="16"/>
                              </w:rPr>
                              <w:t>Background</w:t>
                            </w:r>
                          </w:p>
                          <w:p w14:paraId="5FC01F42" w14:textId="5DE8CB60" w:rsidR="00AF410D" w:rsidRPr="00B068CE" w:rsidRDefault="009F0271">
                            <w:pPr>
                              <w:rPr>
                                <w:rFonts w:ascii="Arial" w:hAnsi="Arial" w:cs="Arial"/>
                                <w:sz w:val="16"/>
                                <w:szCs w:val="16"/>
                              </w:rPr>
                            </w:pPr>
                            <w:r w:rsidRPr="00B068CE">
                              <w:rPr>
                                <w:rFonts w:ascii="Arial" w:hAnsi="Arial" w:cs="Arial"/>
                                <w:sz w:val="16"/>
                                <w:szCs w:val="16"/>
                              </w:rPr>
                              <w:t>According to Kings Fund (2025) data</w:t>
                            </w:r>
                            <w:r w:rsidR="0056758B" w:rsidRPr="00B068CE">
                              <w:rPr>
                                <w:rFonts w:ascii="Arial" w:hAnsi="Arial" w:cs="Arial"/>
                                <w:sz w:val="16"/>
                                <w:szCs w:val="16"/>
                              </w:rPr>
                              <w:t xml:space="preserve"> 2 in 3 </w:t>
                            </w:r>
                            <w:r w:rsidR="00CB11BB" w:rsidRPr="00B068CE">
                              <w:rPr>
                                <w:rFonts w:ascii="Arial" w:hAnsi="Arial" w:cs="Arial"/>
                                <w:sz w:val="16"/>
                                <w:szCs w:val="16"/>
                              </w:rPr>
                              <w:t>which is 64%</w:t>
                            </w:r>
                            <w:r w:rsidR="00AF04C0" w:rsidRPr="00B068CE">
                              <w:rPr>
                                <w:rFonts w:ascii="Arial" w:hAnsi="Arial" w:cs="Arial"/>
                                <w:sz w:val="16"/>
                                <w:szCs w:val="16"/>
                              </w:rPr>
                              <w:t xml:space="preserve"> </w:t>
                            </w:r>
                            <w:r w:rsidR="00423E69" w:rsidRPr="00B068CE">
                              <w:rPr>
                                <w:rFonts w:ascii="Arial" w:hAnsi="Arial" w:cs="Arial"/>
                                <w:sz w:val="16"/>
                                <w:szCs w:val="16"/>
                              </w:rPr>
                              <w:t xml:space="preserve">of </w:t>
                            </w:r>
                            <w:r w:rsidR="0056758B" w:rsidRPr="00B068CE">
                              <w:rPr>
                                <w:rFonts w:ascii="Arial" w:hAnsi="Arial" w:cs="Arial"/>
                                <w:sz w:val="16"/>
                                <w:szCs w:val="16"/>
                              </w:rPr>
                              <w:t xml:space="preserve">patients and carers had </w:t>
                            </w:r>
                            <w:r w:rsidR="00423E69" w:rsidRPr="00B068CE">
                              <w:rPr>
                                <w:rFonts w:ascii="Arial" w:hAnsi="Arial" w:cs="Arial"/>
                                <w:sz w:val="16"/>
                                <w:szCs w:val="16"/>
                              </w:rPr>
                              <w:t xml:space="preserve">a </w:t>
                            </w:r>
                            <w:r w:rsidR="0056758B" w:rsidRPr="00B068CE">
                              <w:rPr>
                                <w:rFonts w:ascii="Arial" w:hAnsi="Arial" w:cs="Arial"/>
                                <w:sz w:val="16"/>
                                <w:szCs w:val="16"/>
                              </w:rPr>
                              <w:t xml:space="preserve">negative experience with </w:t>
                            </w:r>
                            <w:r w:rsidR="006B3D98" w:rsidRPr="00B068CE">
                              <w:rPr>
                                <w:rFonts w:ascii="Arial" w:hAnsi="Arial" w:cs="Arial"/>
                                <w:sz w:val="16"/>
                                <w:szCs w:val="16"/>
                              </w:rPr>
                              <w:t xml:space="preserve">admin in healthcare </w:t>
                            </w:r>
                            <w:r w:rsidR="00423E69" w:rsidRPr="00B068CE">
                              <w:rPr>
                                <w:rFonts w:ascii="Arial" w:hAnsi="Arial" w:cs="Arial"/>
                                <w:sz w:val="16"/>
                                <w:szCs w:val="16"/>
                              </w:rPr>
                              <w:t>due</w:t>
                            </w:r>
                            <w:r w:rsidR="006B3D98" w:rsidRPr="00B068CE">
                              <w:rPr>
                                <w:rFonts w:ascii="Arial" w:hAnsi="Arial" w:cs="Arial"/>
                                <w:sz w:val="16"/>
                                <w:szCs w:val="16"/>
                              </w:rPr>
                              <w:t xml:space="preserve"> to missing or lost test results,</w:t>
                            </w:r>
                            <w:r w:rsidR="002512D5" w:rsidRPr="00B068CE">
                              <w:rPr>
                                <w:rFonts w:ascii="Arial" w:hAnsi="Arial" w:cs="Arial"/>
                                <w:sz w:val="16"/>
                                <w:szCs w:val="16"/>
                              </w:rPr>
                              <w:t xml:space="preserve"> missed appointments due to late notification and</w:t>
                            </w:r>
                            <w:r w:rsidR="00CB11BB" w:rsidRPr="00B068CE">
                              <w:rPr>
                                <w:rFonts w:ascii="Arial" w:hAnsi="Arial" w:cs="Arial"/>
                                <w:sz w:val="16"/>
                                <w:szCs w:val="16"/>
                              </w:rPr>
                              <w:t xml:space="preserve"> issues with getting delayed help from health care professionals</w:t>
                            </w:r>
                            <w:r w:rsidR="00AF04C0" w:rsidRPr="00B068CE">
                              <w:rPr>
                                <w:rFonts w:ascii="Arial" w:hAnsi="Arial" w:cs="Arial"/>
                                <w:sz w:val="16"/>
                                <w:szCs w:val="16"/>
                              </w:rPr>
                              <w:t xml:space="preserve"> </w:t>
                            </w:r>
                            <w:r w:rsidR="00135388" w:rsidRPr="00B068CE">
                              <w:rPr>
                                <w:rFonts w:ascii="Arial" w:hAnsi="Arial" w:cs="Arial"/>
                                <w:sz w:val="16"/>
                                <w:szCs w:val="16"/>
                              </w:rPr>
                              <w:t>(Kingsfund,2025).</w:t>
                            </w:r>
                          </w:p>
                          <w:p w14:paraId="08982A7E" w14:textId="1694D088" w:rsidR="00F47C06" w:rsidRPr="00B068CE" w:rsidRDefault="00F47C06">
                            <w:pPr>
                              <w:rPr>
                                <w:rFonts w:ascii="Arial" w:hAnsi="Arial" w:cs="Arial"/>
                                <w:sz w:val="16"/>
                                <w:szCs w:val="16"/>
                              </w:rPr>
                            </w:pPr>
                            <w:r w:rsidRPr="00B068CE">
                              <w:rPr>
                                <w:rFonts w:ascii="Arial" w:hAnsi="Arial" w:cs="Arial"/>
                                <w:sz w:val="16"/>
                                <w:szCs w:val="16"/>
                              </w:rPr>
                              <w:t xml:space="preserve">Furthermore, </w:t>
                            </w:r>
                            <w:r w:rsidR="00423E69" w:rsidRPr="00B068CE">
                              <w:rPr>
                                <w:rFonts w:ascii="Arial" w:hAnsi="Arial" w:cs="Arial"/>
                                <w:sz w:val="16"/>
                                <w:szCs w:val="16"/>
                              </w:rPr>
                              <w:t xml:space="preserve">research data shows that </w:t>
                            </w:r>
                            <w:r w:rsidR="00E860C1" w:rsidRPr="00B068CE">
                              <w:rPr>
                                <w:rFonts w:ascii="Arial" w:hAnsi="Arial" w:cs="Arial"/>
                                <w:sz w:val="16"/>
                                <w:szCs w:val="16"/>
                              </w:rPr>
                              <w:t xml:space="preserve">patients who </w:t>
                            </w:r>
                            <w:r w:rsidR="00423E69" w:rsidRPr="00B068CE">
                              <w:rPr>
                                <w:rFonts w:ascii="Arial" w:hAnsi="Arial" w:cs="Arial"/>
                                <w:sz w:val="16"/>
                                <w:szCs w:val="16"/>
                              </w:rPr>
                              <w:t>face</w:t>
                            </w:r>
                            <w:r w:rsidR="00E860C1" w:rsidRPr="00B068CE">
                              <w:rPr>
                                <w:rFonts w:ascii="Arial" w:hAnsi="Arial" w:cs="Arial"/>
                                <w:sz w:val="16"/>
                                <w:szCs w:val="16"/>
                              </w:rPr>
                              <w:t xml:space="preserve"> administrative issues in </w:t>
                            </w:r>
                            <w:r w:rsidR="00423E69" w:rsidRPr="00B068CE">
                              <w:rPr>
                                <w:rFonts w:ascii="Arial" w:hAnsi="Arial" w:cs="Arial"/>
                                <w:sz w:val="16"/>
                                <w:szCs w:val="16"/>
                              </w:rPr>
                              <w:t>health care</w:t>
                            </w:r>
                            <w:r w:rsidR="00E860C1" w:rsidRPr="00B068CE">
                              <w:rPr>
                                <w:rFonts w:ascii="Arial" w:hAnsi="Arial" w:cs="Arial"/>
                                <w:sz w:val="16"/>
                                <w:szCs w:val="16"/>
                              </w:rPr>
                              <w:t xml:space="preserve"> </w:t>
                            </w:r>
                            <w:r w:rsidR="00423E69" w:rsidRPr="00B068CE">
                              <w:rPr>
                                <w:rFonts w:ascii="Arial" w:hAnsi="Arial" w:cs="Arial"/>
                                <w:sz w:val="16"/>
                                <w:szCs w:val="16"/>
                              </w:rPr>
                              <w:t xml:space="preserve">are </w:t>
                            </w:r>
                            <w:r w:rsidR="00E860C1" w:rsidRPr="00B068CE">
                              <w:rPr>
                                <w:rFonts w:ascii="Arial" w:hAnsi="Arial" w:cs="Arial"/>
                                <w:sz w:val="16"/>
                                <w:szCs w:val="16"/>
                              </w:rPr>
                              <w:t>more likely not</w:t>
                            </w:r>
                            <w:r w:rsidR="007E79B4" w:rsidRPr="00B068CE">
                              <w:rPr>
                                <w:rFonts w:ascii="Arial" w:hAnsi="Arial" w:cs="Arial"/>
                                <w:sz w:val="16"/>
                                <w:szCs w:val="16"/>
                              </w:rPr>
                              <w:t xml:space="preserve"> </w:t>
                            </w:r>
                            <w:r w:rsidR="00423E69" w:rsidRPr="00B068CE">
                              <w:rPr>
                                <w:rFonts w:ascii="Arial" w:hAnsi="Arial" w:cs="Arial"/>
                                <w:sz w:val="16"/>
                                <w:szCs w:val="16"/>
                              </w:rPr>
                              <w:t xml:space="preserve">to </w:t>
                            </w:r>
                            <w:r w:rsidR="007E79B4" w:rsidRPr="00B068CE">
                              <w:rPr>
                                <w:rFonts w:ascii="Arial" w:hAnsi="Arial" w:cs="Arial"/>
                                <w:sz w:val="16"/>
                                <w:szCs w:val="16"/>
                              </w:rPr>
                              <w:t xml:space="preserve">seek care and contact </w:t>
                            </w:r>
                            <w:r w:rsidR="00423E69" w:rsidRPr="00B068CE">
                              <w:rPr>
                                <w:rFonts w:ascii="Arial" w:hAnsi="Arial" w:cs="Arial"/>
                                <w:sz w:val="16"/>
                                <w:szCs w:val="16"/>
                              </w:rPr>
                              <w:t>healthcare</w:t>
                            </w:r>
                            <w:r w:rsidR="007E79B4" w:rsidRPr="00B068CE">
                              <w:rPr>
                                <w:rFonts w:ascii="Arial" w:hAnsi="Arial" w:cs="Arial"/>
                                <w:sz w:val="16"/>
                                <w:szCs w:val="16"/>
                              </w:rPr>
                              <w:t xml:space="preserve"> services in future</w:t>
                            </w:r>
                            <w:r w:rsidR="00423E69" w:rsidRPr="00B068CE">
                              <w:rPr>
                                <w:rFonts w:ascii="Arial" w:hAnsi="Arial" w:cs="Arial"/>
                                <w:sz w:val="16"/>
                                <w:szCs w:val="16"/>
                              </w:rPr>
                              <w:t xml:space="preserve"> (Newton,2025).</w:t>
                            </w:r>
                          </w:p>
                          <w:p w14:paraId="2BAF5E13" w14:textId="7F9B3512" w:rsidR="00FC10FF" w:rsidRPr="00B068CE" w:rsidRDefault="005953A3">
                            <w:pPr>
                              <w:rPr>
                                <w:rFonts w:ascii="Arial" w:hAnsi="Arial" w:cs="Arial"/>
                                <w:sz w:val="16"/>
                                <w:szCs w:val="16"/>
                              </w:rPr>
                            </w:pPr>
                            <w:r w:rsidRPr="00B068CE">
                              <w:rPr>
                                <w:rFonts w:ascii="Arial" w:hAnsi="Arial" w:cs="Arial"/>
                                <w:sz w:val="16"/>
                                <w:szCs w:val="16"/>
                              </w:rPr>
                              <w:t xml:space="preserve">The NHS app </w:t>
                            </w:r>
                            <w:r w:rsidR="006403CB" w:rsidRPr="00B068CE">
                              <w:rPr>
                                <w:rFonts w:ascii="Arial" w:hAnsi="Arial" w:cs="Arial"/>
                                <w:sz w:val="16"/>
                                <w:szCs w:val="16"/>
                              </w:rPr>
                              <w:t xml:space="preserve">has many benefits both for patients and </w:t>
                            </w:r>
                            <w:r w:rsidR="0044704B" w:rsidRPr="00B068CE">
                              <w:rPr>
                                <w:rFonts w:ascii="Arial" w:hAnsi="Arial" w:cs="Arial"/>
                                <w:sz w:val="16"/>
                                <w:szCs w:val="16"/>
                              </w:rPr>
                              <w:t>healthcare</w:t>
                            </w:r>
                            <w:r w:rsidR="006403CB" w:rsidRPr="00B068CE">
                              <w:rPr>
                                <w:rFonts w:ascii="Arial" w:hAnsi="Arial" w:cs="Arial"/>
                                <w:sz w:val="16"/>
                                <w:szCs w:val="16"/>
                              </w:rPr>
                              <w:t xml:space="preserve"> providers and</w:t>
                            </w:r>
                            <w:r w:rsidR="00991B11" w:rsidRPr="00B068CE">
                              <w:rPr>
                                <w:rFonts w:ascii="Arial" w:hAnsi="Arial" w:cs="Arial"/>
                                <w:sz w:val="16"/>
                                <w:szCs w:val="16"/>
                              </w:rPr>
                              <w:t xml:space="preserve"> helps for easier and timesaver access for everybody </w:t>
                            </w:r>
                            <w:r w:rsidR="00DD48C4" w:rsidRPr="00B068CE">
                              <w:rPr>
                                <w:rFonts w:ascii="Arial" w:hAnsi="Arial" w:cs="Arial"/>
                                <w:sz w:val="16"/>
                                <w:szCs w:val="16"/>
                              </w:rPr>
                              <w:t>(NHS,2025).</w:t>
                            </w:r>
                          </w:p>
                          <w:p w14:paraId="0A31231B" w14:textId="22FA96D0" w:rsidR="00323570" w:rsidRDefault="00323570">
                            <w:pPr>
                              <w:rPr>
                                <w:rFonts w:ascii="Arial" w:hAnsi="Arial" w:cs="Arial"/>
                              </w:rPr>
                            </w:pPr>
                            <w:r w:rsidRPr="00323570">
                              <w:rPr>
                                <w:noProof/>
                              </w:rPr>
                              <w:drawing>
                                <wp:inline distT="0" distB="0" distL="0" distR="0" wp14:anchorId="02785D91" wp14:editId="2B043387">
                                  <wp:extent cx="3015615" cy="2004060"/>
                                  <wp:effectExtent l="0" t="0" r="0" b="0"/>
                                  <wp:docPr id="159794331" name="Picture 1" descr="A collage of people in a hospit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43177" name="Picture 1" descr="A collage of people in a hospital&#10;&#10;AI-generated content may be incorrect."/>
                                          <pic:cNvPicPr/>
                                        </pic:nvPicPr>
                                        <pic:blipFill>
                                          <a:blip r:embed="rId65"/>
                                          <a:stretch>
                                            <a:fillRect/>
                                          </a:stretch>
                                        </pic:blipFill>
                                        <pic:spPr>
                                          <a:xfrm>
                                            <a:off x="0" y="0"/>
                                            <a:ext cx="3015615" cy="2004060"/>
                                          </a:xfrm>
                                          <a:prstGeom prst="rect">
                                            <a:avLst/>
                                          </a:prstGeom>
                                        </pic:spPr>
                                      </pic:pic>
                                    </a:graphicData>
                                  </a:graphic>
                                </wp:inline>
                              </w:drawing>
                            </w:r>
                          </w:p>
                          <w:p w14:paraId="11B79D4A" w14:textId="44BA317C" w:rsidR="00013B00" w:rsidRPr="00B068CE" w:rsidRDefault="00013B00">
                            <w:pPr>
                              <w:rPr>
                                <w:rFonts w:ascii="Arial" w:hAnsi="Arial" w:cs="Arial"/>
                                <w:sz w:val="16"/>
                                <w:szCs w:val="16"/>
                              </w:rPr>
                            </w:pPr>
                            <w:r>
                              <w:rPr>
                                <w:rFonts w:ascii="Arial" w:hAnsi="Arial" w:cs="Arial"/>
                              </w:rPr>
                              <w:t xml:space="preserve">                       </w:t>
                            </w:r>
                            <w:r w:rsidRPr="00B068CE">
                              <w:rPr>
                                <w:rFonts w:ascii="Arial" w:hAnsi="Arial" w:cs="Arial"/>
                                <w:sz w:val="16"/>
                                <w:szCs w:val="16"/>
                              </w:rPr>
                              <w:t>(Daily Star,2018)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C467F" id="_x0000_s1047" type="#_x0000_t202" style="position:absolute;left:0;text-align:left;margin-left:-54.75pt;margin-top:-9.75pt;width:239.65pt;height:336.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" fillcolor="#fae2d5 [661]" strokeweight=".5pt">
                <v:textbox>
                  <w:txbxContent>
                    <w:p w14:paraId="24F9E91A" w14:textId="5FA05FD0" w:rsidR="00AF410D" w:rsidRPr="00B068CE" w:rsidRDefault="00AF410D" w:rsidP="00135388">
                      <w:pPr>
                        <w:jc w:val="center"/>
                        <w:rPr>
                          <w:rFonts w:ascii="Arial" w:hAnsi="Arial" w:cs="Arial"/>
                          <w:b/>
                          <w:bCs/>
                          <w:sz w:val="16"/>
                          <w:szCs w:val="16"/>
                        </w:rPr>
                      </w:pPr>
                      <w:r w:rsidRPr="00B068CE">
                        <w:rPr>
                          <w:rFonts w:ascii="Arial" w:hAnsi="Arial" w:cs="Arial"/>
                          <w:b/>
                          <w:bCs/>
                          <w:sz w:val="16"/>
                          <w:szCs w:val="16"/>
                        </w:rPr>
                        <w:t>Background</w:t>
                      </w:r>
                    </w:p>
                    <w:p w14:paraId="5FC01F42" w14:textId="5DE8CB60" w:rsidR="00AF410D" w:rsidRPr="00B068CE" w:rsidRDefault="009F0271">
                      <w:pPr>
                        <w:rPr>
                          <w:rFonts w:ascii="Arial" w:hAnsi="Arial" w:cs="Arial"/>
                          <w:sz w:val="16"/>
                          <w:szCs w:val="16"/>
                        </w:rPr>
                      </w:pPr>
                      <w:r w:rsidRPr="00B068CE">
                        <w:rPr>
                          <w:rFonts w:ascii="Arial" w:hAnsi="Arial" w:cs="Arial"/>
                          <w:sz w:val="16"/>
                          <w:szCs w:val="16"/>
                        </w:rPr>
                        <w:t>According to Kings Fund (2025) data</w:t>
                      </w:r>
                      <w:r w:rsidR="0056758B" w:rsidRPr="00B068CE">
                        <w:rPr>
                          <w:rFonts w:ascii="Arial" w:hAnsi="Arial" w:cs="Arial"/>
                          <w:sz w:val="16"/>
                          <w:szCs w:val="16"/>
                        </w:rPr>
                        <w:t xml:space="preserve"> 2 in 3 </w:t>
                      </w:r>
                      <w:r w:rsidR="00CB11BB" w:rsidRPr="00B068CE">
                        <w:rPr>
                          <w:rFonts w:ascii="Arial" w:hAnsi="Arial" w:cs="Arial"/>
                          <w:sz w:val="16"/>
                          <w:szCs w:val="16"/>
                        </w:rPr>
                        <w:t>which is 64%</w:t>
                      </w:r>
                      <w:r w:rsidR="00AF04C0" w:rsidRPr="00B068CE">
                        <w:rPr>
                          <w:rFonts w:ascii="Arial" w:hAnsi="Arial" w:cs="Arial"/>
                          <w:sz w:val="16"/>
                          <w:szCs w:val="16"/>
                        </w:rPr>
                        <w:t xml:space="preserve"> </w:t>
                      </w:r>
                      <w:r w:rsidR="00423E69" w:rsidRPr="00B068CE">
                        <w:rPr>
                          <w:rFonts w:ascii="Arial" w:hAnsi="Arial" w:cs="Arial"/>
                          <w:sz w:val="16"/>
                          <w:szCs w:val="16"/>
                        </w:rPr>
                        <w:t xml:space="preserve">of </w:t>
                      </w:r>
                      <w:r w:rsidR="0056758B" w:rsidRPr="00B068CE">
                        <w:rPr>
                          <w:rFonts w:ascii="Arial" w:hAnsi="Arial" w:cs="Arial"/>
                          <w:sz w:val="16"/>
                          <w:szCs w:val="16"/>
                        </w:rPr>
                        <w:t xml:space="preserve">patients and carers had </w:t>
                      </w:r>
                      <w:r w:rsidR="00423E69" w:rsidRPr="00B068CE">
                        <w:rPr>
                          <w:rFonts w:ascii="Arial" w:hAnsi="Arial" w:cs="Arial"/>
                          <w:sz w:val="16"/>
                          <w:szCs w:val="16"/>
                        </w:rPr>
                        <w:t xml:space="preserve">a </w:t>
                      </w:r>
                      <w:r w:rsidR="0056758B" w:rsidRPr="00B068CE">
                        <w:rPr>
                          <w:rFonts w:ascii="Arial" w:hAnsi="Arial" w:cs="Arial"/>
                          <w:sz w:val="16"/>
                          <w:szCs w:val="16"/>
                        </w:rPr>
                        <w:t xml:space="preserve">negative experience with </w:t>
                      </w:r>
                      <w:r w:rsidR="006B3D98" w:rsidRPr="00B068CE">
                        <w:rPr>
                          <w:rFonts w:ascii="Arial" w:hAnsi="Arial" w:cs="Arial"/>
                          <w:sz w:val="16"/>
                          <w:szCs w:val="16"/>
                        </w:rPr>
                        <w:t xml:space="preserve">admin in healthcare </w:t>
                      </w:r>
                      <w:r w:rsidR="00423E69" w:rsidRPr="00B068CE">
                        <w:rPr>
                          <w:rFonts w:ascii="Arial" w:hAnsi="Arial" w:cs="Arial"/>
                          <w:sz w:val="16"/>
                          <w:szCs w:val="16"/>
                        </w:rPr>
                        <w:t>due</w:t>
                      </w:r>
                      <w:r w:rsidR="006B3D98" w:rsidRPr="00B068CE">
                        <w:rPr>
                          <w:rFonts w:ascii="Arial" w:hAnsi="Arial" w:cs="Arial"/>
                          <w:sz w:val="16"/>
                          <w:szCs w:val="16"/>
                        </w:rPr>
                        <w:t xml:space="preserve"> to missing or lost test results,</w:t>
                      </w:r>
                      <w:r w:rsidR="002512D5" w:rsidRPr="00B068CE">
                        <w:rPr>
                          <w:rFonts w:ascii="Arial" w:hAnsi="Arial" w:cs="Arial"/>
                          <w:sz w:val="16"/>
                          <w:szCs w:val="16"/>
                        </w:rPr>
                        <w:t xml:space="preserve"> missed appointments due to late notification and</w:t>
                      </w:r>
                      <w:r w:rsidR="00CB11BB" w:rsidRPr="00B068CE">
                        <w:rPr>
                          <w:rFonts w:ascii="Arial" w:hAnsi="Arial" w:cs="Arial"/>
                          <w:sz w:val="16"/>
                          <w:szCs w:val="16"/>
                        </w:rPr>
                        <w:t xml:space="preserve"> issues with getting delayed help from health care professionals</w:t>
                      </w:r>
                      <w:r w:rsidR="00AF04C0" w:rsidRPr="00B068CE">
                        <w:rPr>
                          <w:rFonts w:ascii="Arial" w:hAnsi="Arial" w:cs="Arial"/>
                          <w:sz w:val="16"/>
                          <w:szCs w:val="16"/>
                        </w:rPr>
                        <w:t xml:space="preserve"> </w:t>
                      </w:r>
                      <w:r w:rsidR="00135388" w:rsidRPr="00B068CE">
                        <w:rPr>
                          <w:rFonts w:ascii="Arial" w:hAnsi="Arial" w:cs="Arial"/>
                          <w:sz w:val="16"/>
                          <w:szCs w:val="16"/>
                        </w:rPr>
                        <w:t>(Kingsfund,2025).</w:t>
                      </w:r>
                    </w:p>
                    <w:p w14:paraId="08982A7E" w14:textId="1694D088" w:rsidR="00F47C06" w:rsidRPr="00B068CE" w:rsidRDefault="00F47C06">
                      <w:pPr>
                        <w:rPr>
                          <w:rFonts w:ascii="Arial" w:hAnsi="Arial" w:cs="Arial"/>
                          <w:sz w:val="16"/>
                          <w:szCs w:val="16"/>
                        </w:rPr>
                      </w:pPr>
                      <w:r w:rsidRPr="00B068CE">
                        <w:rPr>
                          <w:rFonts w:ascii="Arial" w:hAnsi="Arial" w:cs="Arial"/>
                          <w:sz w:val="16"/>
                          <w:szCs w:val="16"/>
                        </w:rPr>
                        <w:t xml:space="preserve">Furthermore, </w:t>
                      </w:r>
                      <w:r w:rsidR="00423E69" w:rsidRPr="00B068CE">
                        <w:rPr>
                          <w:rFonts w:ascii="Arial" w:hAnsi="Arial" w:cs="Arial"/>
                          <w:sz w:val="16"/>
                          <w:szCs w:val="16"/>
                        </w:rPr>
                        <w:t xml:space="preserve">research data shows that </w:t>
                      </w:r>
                      <w:r w:rsidR="00E860C1" w:rsidRPr="00B068CE">
                        <w:rPr>
                          <w:rFonts w:ascii="Arial" w:hAnsi="Arial" w:cs="Arial"/>
                          <w:sz w:val="16"/>
                          <w:szCs w:val="16"/>
                        </w:rPr>
                        <w:t xml:space="preserve">patients who </w:t>
                      </w:r>
                      <w:r w:rsidR="00423E69" w:rsidRPr="00B068CE">
                        <w:rPr>
                          <w:rFonts w:ascii="Arial" w:hAnsi="Arial" w:cs="Arial"/>
                          <w:sz w:val="16"/>
                          <w:szCs w:val="16"/>
                        </w:rPr>
                        <w:t>face</w:t>
                      </w:r>
                      <w:r w:rsidR="00E860C1" w:rsidRPr="00B068CE">
                        <w:rPr>
                          <w:rFonts w:ascii="Arial" w:hAnsi="Arial" w:cs="Arial"/>
                          <w:sz w:val="16"/>
                          <w:szCs w:val="16"/>
                        </w:rPr>
                        <w:t xml:space="preserve"> administrative issues in </w:t>
                      </w:r>
                      <w:r w:rsidR="00423E69" w:rsidRPr="00B068CE">
                        <w:rPr>
                          <w:rFonts w:ascii="Arial" w:hAnsi="Arial" w:cs="Arial"/>
                          <w:sz w:val="16"/>
                          <w:szCs w:val="16"/>
                        </w:rPr>
                        <w:t>health care</w:t>
                      </w:r>
                      <w:r w:rsidR="00E860C1" w:rsidRPr="00B068CE">
                        <w:rPr>
                          <w:rFonts w:ascii="Arial" w:hAnsi="Arial" w:cs="Arial"/>
                          <w:sz w:val="16"/>
                          <w:szCs w:val="16"/>
                        </w:rPr>
                        <w:t xml:space="preserve"> </w:t>
                      </w:r>
                      <w:r w:rsidR="00423E69" w:rsidRPr="00B068CE">
                        <w:rPr>
                          <w:rFonts w:ascii="Arial" w:hAnsi="Arial" w:cs="Arial"/>
                          <w:sz w:val="16"/>
                          <w:szCs w:val="16"/>
                        </w:rPr>
                        <w:t xml:space="preserve">are </w:t>
                      </w:r>
                      <w:r w:rsidR="00E860C1" w:rsidRPr="00B068CE">
                        <w:rPr>
                          <w:rFonts w:ascii="Arial" w:hAnsi="Arial" w:cs="Arial"/>
                          <w:sz w:val="16"/>
                          <w:szCs w:val="16"/>
                        </w:rPr>
                        <w:t>more likely not</w:t>
                      </w:r>
                      <w:r w:rsidR="007E79B4" w:rsidRPr="00B068CE">
                        <w:rPr>
                          <w:rFonts w:ascii="Arial" w:hAnsi="Arial" w:cs="Arial"/>
                          <w:sz w:val="16"/>
                          <w:szCs w:val="16"/>
                        </w:rPr>
                        <w:t xml:space="preserve"> </w:t>
                      </w:r>
                      <w:r w:rsidR="00423E69" w:rsidRPr="00B068CE">
                        <w:rPr>
                          <w:rFonts w:ascii="Arial" w:hAnsi="Arial" w:cs="Arial"/>
                          <w:sz w:val="16"/>
                          <w:szCs w:val="16"/>
                        </w:rPr>
                        <w:t xml:space="preserve">to </w:t>
                      </w:r>
                      <w:r w:rsidR="007E79B4" w:rsidRPr="00B068CE">
                        <w:rPr>
                          <w:rFonts w:ascii="Arial" w:hAnsi="Arial" w:cs="Arial"/>
                          <w:sz w:val="16"/>
                          <w:szCs w:val="16"/>
                        </w:rPr>
                        <w:t xml:space="preserve">seek care and contact </w:t>
                      </w:r>
                      <w:r w:rsidR="00423E69" w:rsidRPr="00B068CE">
                        <w:rPr>
                          <w:rFonts w:ascii="Arial" w:hAnsi="Arial" w:cs="Arial"/>
                          <w:sz w:val="16"/>
                          <w:szCs w:val="16"/>
                        </w:rPr>
                        <w:t>healthcare</w:t>
                      </w:r>
                      <w:r w:rsidR="007E79B4" w:rsidRPr="00B068CE">
                        <w:rPr>
                          <w:rFonts w:ascii="Arial" w:hAnsi="Arial" w:cs="Arial"/>
                          <w:sz w:val="16"/>
                          <w:szCs w:val="16"/>
                        </w:rPr>
                        <w:t xml:space="preserve"> services in future</w:t>
                      </w:r>
                      <w:r w:rsidR="00423E69" w:rsidRPr="00B068CE">
                        <w:rPr>
                          <w:rFonts w:ascii="Arial" w:hAnsi="Arial" w:cs="Arial"/>
                          <w:sz w:val="16"/>
                          <w:szCs w:val="16"/>
                        </w:rPr>
                        <w:t xml:space="preserve"> (Newton,2025).</w:t>
                      </w:r>
                    </w:p>
                    <w:p w14:paraId="2BAF5E13" w14:textId="7F9B3512" w:rsidR="00FC10FF" w:rsidRPr="00B068CE" w:rsidRDefault="005953A3">
                      <w:pPr>
                        <w:rPr>
                          <w:rFonts w:ascii="Arial" w:hAnsi="Arial" w:cs="Arial"/>
                          <w:sz w:val="16"/>
                          <w:szCs w:val="16"/>
                        </w:rPr>
                      </w:pPr>
                      <w:r w:rsidRPr="00B068CE">
                        <w:rPr>
                          <w:rFonts w:ascii="Arial" w:hAnsi="Arial" w:cs="Arial"/>
                          <w:sz w:val="16"/>
                          <w:szCs w:val="16"/>
                        </w:rPr>
                        <w:t xml:space="preserve">The NHS app </w:t>
                      </w:r>
                      <w:r w:rsidR="006403CB" w:rsidRPr="00B068CE">
                        <w:rPr>
                          <w:rFonts w:ascii="Arial" w:hAnsi="Arial" w:cs="Arial"/>
                          <w:sz w:val="16"/>
                          <w:szCs w:val="16"/>
                        </w:rPr>
                        <w:t xml:space="preserve">has many benefits both for patients and </w:t>
                      </w:r>
                      <w:r w:rsidR="0044704B" w:rsidRPr="00B068CE">
                        <w:rPr>
                          <w:rFonts w:ascii="Arial" w:hAnsi="Arial" w:cs="Arial"/>
                          <w:sz w:val="16"/>
                          <w:szCs w:val="16"/>
                        </w:rPr>
                        <w:t>healthcare</w:t>
                      </w:r>
                      <w:r w:rsidR="006403CB" w:rsidRPr="00B068CE">
                        <w:rPr>
                          <w:rFonts w:ascii="Arial" w:hAnsi="Arial" w:cs="Arial"/>
                          <w:sz w:val="16"/>
                          <w:szCs w:val="16"/>
                        </w:rPr>
                        <w:t xml:space="preserve"> providers and</w:t>
                      </w:r>
                      <w:r w:rsidR="00991B11" w:rsidRPr="00B068CE">
                        <w:rPr>
                          <w:rFonts w:ascii="Arial" w:hAnsi="Arial" w:cs="Arial"/>
                          <w:sz w:val="16"/>
                          <w:szCs w:val="16"/>
                        </w:rPr>
                        <w:t xml:space="preserve"> helps for easier and timesaver access for everybody </w:t>
                      </w:r>
                      <w:r w:rsidR="00DD48C4" w:rsidRPr="00B068CE">
                        <w:rPr>
                          <w:rFonts w:ascii="Arial" w:hAnsi="Arial" w:cs="Arial"/>
                          <w:sz w:val="16"/>
                          <w:szCs w:val="16"/>
                        </w:rPr>
                        <w:t>(NHS,2025).</w:t>
                      </w:r>
                    </w:p>
                    <w:p w14:paraId="0A31231B" w14:textId="22FA96D0" w:rsidR="00323570" w:rsidRDefault="00323570">
                      <w:pPr>
                        <w:rPr>
                          <w:rFonts w:ascii="Arial" w:hAnsi="Arial" w:cs="Arial"/>
                        </w:rPr>
                      </w:pPr>
                      <w:r w:rsidRPr="00323570">
                        <w:rPr>
                          <w:noProof/>
                        </w:rPr>
                        <w:drawing>
                          <wp:inline distT="0" distB="0" distL="0" distR="0" wp14:anchorId="02785D91" wp14:editId="2B043387">
                            <wp:extent cx="3015615" cy="2004060"/>
                            <wp:effectExtent l="0" t="0" r="0" b="0"/>
                            <wp:docPr id="159794331" name="Picture 1" descr="A collage of people in a hospit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43177" name="Picture 1" descr="A collage of people in a hospital&#10;&#10;AI-generated content may be incorrect."/>
                                    <pic:cNvPicPr/>
                                  </pic:nvPicPr>
                                  <pic:blipFill>
                                    <a:blip r:embed="rId66"/>
                                    <a:stretch>
                                      <a:fillRect/>
                                    </a:stretch>
                                  </pic:blipFill>
                                  <pic:spPr>
                                    <a:xfrm>
                                      <a:off x="0" y="0"/>
                                      <a:ext cx="3015615" cy="2004060"/>
                                    </a:xfrm>
                                    <a:prstGeom prst="rect">
                                      <a:avLst/>
                                    </a:prstGeom>
                                  </pic:spPr>
                                </pic:pic>
                              </a:graphicData>
                            </a:graphic>
                          </wp:inline>
                        </w:drawing>
                      </w:r>
                    </w:p>
                    <w:p w14:paraId="11B79D4A" w14:textId="44BA317C" w:rsidR="00013B00" w:rsidRPr="00B068CE" w:rsidRDefault="00013B00">
                      <w:pPr>
                        <w:rPr>
                          <w:rFonts w:ascii="Arial" w:hAnsi="Arial" w:cs="Arial"/>
                          <w:sz w:val="16"/>
                          <w:szCs w:val="16"/>
                        </w:rPr>
                      </w:pPr>
                      <w:r>
                        <w:rPr>
                          <w:rFonts w:ascii="Arial" w:hAnsi="Arial" w:cs="Arial"/>
                        </w:rPr>
                        <w:t xml:space="preserve">                       </w:t>
                      </w:r>
                      <w:r w:rsidRPr="00B068CE">
                        <w:rPr>
                          <w:rFonts w:ascii="Arial" w:hAnsi="Arial" w:cs="Arial"/>
                          <w:sz w:val="16"/>
                          <w:szCs w:val="16"/>
                        </w:rPr>
                        <w:t>(Daily Star,2018)</w:t>
                      </w:r>
                    </w:p>
                  </w:txbxContent>
                </v:textbox>
              </v:shape>
            </w:pict>
          </mc:Fallback>
        </mc:AlternateContent>
      </w:r>
    </w:p>
    <w:p w14:paraId="3D568B4D" w14:textId="4ABA09E3" w:rsidR="00804592" w:rsidRDefault="00804592" w:rsidP="00804592">
      <w:pPr>
        <w:rPr>
          <w:rFonts w:ascii="Arial" w:hAnsi="Arial" w:cs="Arial"/>
        </w:rPr>
      </w:pPr>
    </w:p>
    <w:p w14:paraId="26203679" w14:textId="77777777" w:rsidR="007F69D6" w:rsidRDefault="007F69D6" w:rsidP="00AA476C">
      <w:pPr>
        <w:rPr>
          <w:rFonts w:ascii="Arial" w:hAnsi="Arial" w:cs="Arial"/>
        </w:rPr>
      </w:pPr>
    </w:p>
    <w:p w14:paraId="4FCF462F" w14:textId="77777777" w:rsidR="007F69D6" w:rsidRDefault="007F69D6" w:rsidP="00AA476C">
      <w:pPr>
        <w:rPr>
          <w:rFonts w:ascii="Arial" w:hAnsi="Arial" w:cs="Arial"/>
        </w:rPr>
      </w:pPr>
    </w:p>
    <w:p w14:paraId="51CCF43C" w14:textId="77777777" w:rsidR="007F69D6" w:rsidRDefault="007F69D6" w:rsidP="00AA476C">
      <w:pPr>
        <w:rPr>
          <w:rFonts w:ascii="Arial" w:hAnsi="Arial" w:cs="Arial"/>
        </w:rPr>
      </w:pPr>
    </w:p>
    <w:p w14:paraId="4986C204" w14:textId="77777777" w:rsidR="00E42C51" w:rsidRDefault="00E42C51" w:rsidP="00AA476C">
      <w:pPr>
        <w:rPr>
          <w:rFonts w:ascii="Arial" w:hAnsi="Arial" w:cs="Arial"/>
        </w:rPr>
      </w:pPr>
    </w:p>
    <w:p w14:paraId="63BE8FC9" w14:textId="77777777" w:rsidR="00E42C51" w:rsidRDefault="00E42C51" w:rsidP="00AA476C">
      <w:pPr>
        <w:rPr>
          <w:rFonts w:ascii="Arial" w:hAnsi="Arial" w:cs="Arial"/>
        </w:rPr>
      </w:pPr>
    </w:p>
    <w:p w14:paraId="0CB11E40" w14:textId="68BCDB08" w:rsidR="00E42C51" w:rsidRDefault="00E42C51" w:rsidP="00AA476C">
      <w:pPr>
        <w:rPr>
          <w:rFonts w:ascii="Arial" w:hAnsi="Arial" w:cs="Arial"/>
        </w:rPr>
      </w:pPr>
    </w:p>
    <w:p w14:paraId="5FB8C71E" w14:textId="28AAC111" w:rsidR="00E42C51" w:rsidRDefault="00E42C51" w:rsidP="00AA476C">
      <w:pPr>
        <w:rPr>
          <w:rFonts w:ascii="Arial" w:hAnsi="Arial" w:cs="Arial"/>
        </w:rPr>
      </w:pPr>
    </w:p>
    <w:p w14:paraId="112EDF33" w14:textId="6E5CA043" w:rsidR="00E42C51" w:rsidRDefault="00E42C51" w:rsidP="00AA476C">
      <w:pPr>
        <w:rPr>
          <w:rFonts w:ascii="Arial" w:hAnsi="Arial" w:cs="Arial"/>
        </w:rPr>
      </w:pPr>
    </w:p>
    <w:p w14:paraId="6F1970BB" w14:textId="2AC027B5" w:rsidR="00E42C51" w:rsidRDefault="00F14341" w:rsidP="00AA476C">
      <w:pPr>
        <w:rPr>
          <w:rFonts w:ascii="Arial" w:hAnsi="Arial" w:cs="Arial"/>
        </w:rPr>
      </w:pPr>
      <w:r>
        <w:rPr>
          <w:rFonts w:ascii="Arial" w:hAnsi="Arial" w:cs="Arial"/>
          <w:noProof/>
        </w:rPr>
        <mc:AlternateContent>
          <mc:Choice Requires="wps">
            <w:drawing>
              <wp:anchor distT="0" distB="0" distL="114300" distR="114300" simplePos="0" relativeHeight="251699200" behindDoc="0" locked="0" layoutInCell="1" allowOverlap="1" wp14:anchorId="7172E5E0" wp14:editId="0D6A24CB">
                <wp:simplePos x="0" y="0"/>
                <wp:positionH relativeFrom="column">
                  <wp:posOffset>2438400</wp:posOffset>
                </wp:positionH>
                <wp:positionV relativeFrom="paragraph">
                  <wp:posOffset>3174</wp:posOffset>
                </wp:positionV>
                <wp:extent cx="2985770" cy="3776663"/>
                <wp:effectExtent l="0" t="0" r="24130" b="14605"/>
                <wp:wrapNone/>
                <wp:docPr id="2089129058" name="Text Box 23"/>
                <wp:cNvGraphicFramePr/>
                <a:graphic xmlns:a="http://schemas.openxmlformats.org/drawingml/2006/main">
                  <a:graphicData uri="http://schemas.microsoft.com/office/word/2010/wordprocessingShape">
                    <wps:wsp>
                      <wps:cNvSpPr txBox="1"/>
                      <wps:spPr>
                        <a:xfrm>
                          <a:off x="0" y="0"/>
                          <a:ext cx="2985770" cy="3776663"/>
                        </a:xfrm>
                        <a:prstGeom prst="rect">
                          <a:avLst/>
                        </a:prstGeom>
                        <a:solidFill>
                          <a:schemeClr val="accent3">
                            <a:lumMod val="20000"/>
                            <a:lumOff val="80000"/>
                          </a:schemeClr>
                        </a:solidFill>
                        <a:ln w="6350">
                          <a:solidFill>
                            <a:prstClr val="black"/>
                          </a:solidFill>
                        </a:ln>
                      </wps:spPr>
                      <wps:txbx>
                        <w:txbxContent>
                          <w:p w14:paraId="23DAD089" w14:textId="1712BE83" w:rsidR="00EF326C" w:rsidRPr="00757D29" w:rsidRDefault="00EF326C" w:rsidP="00757D29">
                            <w:pPr>
                              <w:jc w:val="center"/>
                              <w:rPr>
                                <w:rFonts w:ascii="Arial" w:hAnsi="Arial" w:cs="Arial"/>
                                <w:b/>
                                <w:bCs/>
                                <w:sz w:val="12"/>
                                <w:szCs w:val="12"/>
                              </w:rPr>
                            </w:pPr>
                            <w:r w:rsidRPr="00757D29">
                              <w:rPr>
                                <w:rFonts w:ascii="Arial" w:hAnsi="Arial" w:cs="Arial"/>
                                <w:b/>
                                <w:bCs/>
                                <w:sz w:val="12"/>
                                <w:szCs w:val="12"/>
                              </w:rPr>
                              <w:t>Health Belief Model of Behaviour Change</w:t>
                            </w:r>
                          </w:p>
                          <w:p w14:paraId="0BA088BB" w14:textId="5D149ECE" w:rsidR="00EF326C" w:rsidRPr="00757D29" w:rsidRDefault="00EF326C">
                            <w:pPr>
                              <w:rPr>
                                <w:rFonts w:ascii="Arial" w:hAnsi="Arial" w:cs="Arial"/>
                                <w:sz w:val="12"/>
                                <w:szCs w:val="12"/>
                              </w:rPr>
                            </w:pPr>
                            <w:r w:rsidRPr="00757D29">
                              <w:rPr>
                                <w:rFonts w:ascii="Arial" w:hAnsi="Arial" w:cs="Arial"/>
                                <w:sz w:val="12"/>
                                <w:szCs w:val="12"/>
                              </w:rPr>
                              <w:t xml:space="preserve">It was </w:t>
                            </w:r>
                            <w:r w:rsidR="0077196B" w:rsidRPr="00757D29">
                              <w:rPr>
                                <w:rFonts w:ascii="Arial" w:hAnsi="Arial" w:cs="Arial"/>
                                <w:sz w:val="12"/>
                                <w:szCs w:val="12"/>
                              </w:rPr>
                              <w:t>created in the 1950s by social psychologists Hochbaum, Rosenstock, and Kegels based on their observations. The model aims to help people understand their perceived behaviour regarding their health decisions and what kind of actions they will take</w:t>
                            </w:r>
                            <w:r w:rsidRPr="00757D29">
                              <w:rPr>
                                <w:rFonts w:ascii="Arial" w:hAnsi="Arial" w:cs="Arial"/>
                                <w:sz w:val="12"/>
                                <w:szCs w:val="12"/>
                              </w:rPr>
                              <w:t xml:space="preserve"> (</w:t>
                            </w:r>
                            <w:proofErr w:type="spellStart"/>
                            <w:r w:rsidRPr="00757D29">
                              <w:rPr>
                                <w:rFonts w:ascii="Arial" w:hAnsi="Arial" w:cs="Arial"/>
                                <w:sz w:val="12"/>
                                <w:szCs w:val="12"/>
                              </w:rPr>
                              <w:t>Alyafei</w:t>
                            </w:r>
                            <w:proofErr w:type="spellEnd"/>
                            <w:r w:rsidRPr="00757D29">
                              <w:rPr>
                                <w:rFonts w:ascii="Arial" w:hAnsi="Arial" w:cs="Arial"/>
                                <w:sz w:val="12"/>
                                <w:szCs w:val="12"/>
                              </w:rPr>
                              <w:t xml:space="preserve"> and Easton-Carr,2024).</w:t>
                            </w:r>
                          </w:p>
                          <w:p w14:paraId="2006A74A" w14:textId="47392399" w:rsidR="00621090" w:rsidRPr="00757D29" w:rsidRDefault="00621090">
                            <w:pPr>
                              <w:rPr>
                                <w:rFonts w:ascii="Arial" w:hAnsi="Arial" w:cs="Arial"/>
                                <w:sz w:val="12"/>
                                <w:szCs w:val="12"/>
                              </w:rPr>
                            </w:pPr>
                            <w:r w:rsidRPr="00757D29">
                              <w:rPr>
                                <w:rFonts w:ascii="Arial" w:hAnsi="Arial" w:cs="Arial"/>
                                <w:sz w:val="12"/>
                                <w:szCs w:val="12"/>
                              </w:rPr>
                              <w:t>It is built up and based on five concepts</w:t>
                            </w:r>
                            <w:r w:rsidR="00063163" w:rsidRPr="00757D29">
                              <w:rPr>
                                <w:rFonts w:ascii="Arial" w:hAnsi="Arial" w:cs="Arial"/>
                                <w:sz w:val="12"/>
                                <w:szCs w:val="12"/>
                              </w:rPr>
                              <w:t>, including the person’s beliefs about the likelihood of getting a particular health condition, beliefs about the seriousness of the health condition, perceived barriers and action plans, and beliefs about the effectiveness of the action. Furthermore, the model has been modified over time, adding</w:t>
                            </w:r>
                            <w:r w:rsidRPr="00757D29">
                              <w:rPr>
                                <w:rFonts w:ascii="Arial" w:hAnsi="Arial" w:cs="Arial"/>
                                <w:sz w:val="12"/>
                                <w:szCs w:val="12"/>
                              </w:rPr>
                              <w:t xml:space="preserve"> more factors to it (Nortje,2024).</w:t>
                            </w:r>
                          </w:p>
                          <w:p w14:paraId="36DC443D" w14:textId="42C0CD2B" w:rsidR="00063163" w:rsidRPr="00757D29" w:rsidRDefault="00757D29">
                            <w:pPr>
                              <w:rPr>
                                <w:rFonts w:ascii="Arial" w:hAnsi="Arial" w:cs="Arial"/>
                                <w:sz w:val="12"/>
                                <w:szCs w:val="12"/>
                              </w:rPr>
                            </w:pPr>
                            <w:r w:rsidRPr="00757D29">
                              <w:rPr>
                                <w:rFonts w:ascii="Arial" w:hAnsi="Arial" w:cs="Arial"/>
                                <w:sz w:val="12"/>
                                <w:szCs w:val="12"/>
                              </w:rPr>
                              <w:t>The health</w:t>
                            </w:r>
                            <w:r w:rsidR="00063163" w:rsidRPr="00757D29">
                              <w:rPr>
                                <w:rFonts w:ascii="Arial" w:hAnsi="Arial" w:cs="Arial"/>
                                <w:sz w:val="12"/>
                                <w:szCs w:val="12"/>
                              </w:rPr>
                              <w:t xml:space="preserve"> belief model helps predict </w:t>
                            </w:r>
                            <w:r w:rsidRPr="00757D29">
                              <w:rPr>
                                <w:rFonts w:ascii="Arial" w:hAnsi="Arial" w:cs="Arial"/>
                                <w:sz w:val="12"/>
                                <w:szCs w:val="12"/>
                              </w:rPr>
                              <w:t>patients'</w:t>
                            </w:r>
                            <w:r w:rsidR="00063163" w:rsidRPr="00757D29">
                              <w:rPr>
                                <w:rFonts w:ascii="Arial" w:hAnsi="Arial" w:cs="Arial"/>
                                <w:sz w:val="12"/>
                                <w:szCs w:val="12"/>
                              </w:rPr>
                              <w:t xml:space="preserve"> attitudes and behaviour connected to health issues and it believes that people </w:t>
                            </w:r>
                            <w:r w:rsidRPr="00757D29">
                              <w:rPr>
                                <w:rFonts w:ascii="Arial" w:hAnsi="Arial" w:cs="Arial"/>
                                <w:sz w:val="12"/>
                                <w:szCs w:val="12"/>
                              </w:rPr>
                              <w:t>can</w:t>
                            </w:r>
                            <w:r w:rsidR="00063163" w:rsidRPr="00757D29">
                              <w:rPr>
                                <w:rFonts w:ascii="Arial" w:hAnsi="Arial" w:cs="Arial"/>
                                <w:sz w:val="12"/>
                                <w:szCs w:val="12"/>
                              </w:rPr>
                              <w:t xml:space="preserve"> make the best decision regarding their health and take the appropriate action these </w:t>
                            </w:r>
                            <w:r w:rsidRPr="00757D29">
                              <w:rPr>
                                <w:rFonts w:ascii="Arial" w:hAnsi="Arial" w:cs="Arial"/>
                                <w:sz w:val="12"/>
                                <w:szCs w:val="12"/>
                              </w:rPr>
                              <w:t>observations</w:t>
                            </w:r>
                            <w:r w:rsidR="00063163" w:rsidRPr="00757D29">
                              <w:rPr>
                                <w:rFonts w:ascii="Arial" w:hAnsi="Arial" w:cs="Arial"/>
                                <w:sz w:val="12"/>
                                <w:szCs w:val="12"/>
                              </w:rPr>
                              <w:t xml:space="preserve"> are helping </w:t>
                            </w:r>
                            <w:r w:rsidRPr="00757D29">
                              <w:rPr>
                                <w:rFonts w:ascii="Arial" w:hAnsi="Arial" w:cs="Arial"/>
                                <w:sz w:val="12"/>
                                <w:szCs w:val="12"/>
                              </w:rPr>
                              <w:t>healthcare</w:t>
                            </w:r>
                            <w:r w:rsidR="00063163" w:rsidRPr="00757D29">
                              <w:rPr>
                                <w:rFonts w:ascii="Arial" w:hAnsi="Arial" w:cs="Arial"/>
                                <w:sz w:val="12"/>
                                <w:szCs w:val="12"/>
                              </w:rPr>
                              <w:t xml:space="preserve"> to improve their services </w:t>
                            </w:r>
                            <w:r w:rsidRPr="00757D29">
                              <w:rPr>
                                <w:rFonts w:ascii="Arial" w:hAnsi="Arial" w:cs="Arial"/>
                                <w:sz w:val="12"/>
                                <w:szCs w:val="12"/>
                              </w:rPr>
                              <w:t>to</w:t>
                            </w:r>
                            <w:r w:rsidR="00063163" w:rsidRPr="00757D29">
                              <w:rPr>
                                <w:rFonts w:ascii="Arial" w:hAnsi="Arial" w:cs="Arial"/>
                                <w:sz w:val="12"/>
                                <w:szCs w:val="12"/>
                              </w:rPr>
                              <w:t xml:space="preserve"> make easier access and easier decisions for the public and the NHS App is the tool which aim was to make this possible for everybody seeking for help or want more information regarding health (ISC Medical, 2018).</w:t>
                            </w:r>
                          </w:p>
                          <w:p w14:paraId="2262733A" w14:textId="6E4021A8" w:rsidR="00757D29" w:rsidRDefault="00757D29">
                            <w:pPr>
                              <w:rPr>
                                <w:rFonts w:ascii="Arial" w:hAnsi="Arial" w:cs="Arial"/>
                                <w:sz w:val="16"/>
                                <w:szCs w:val="16"/>
                              </w:rPr>
                            </w:pPr>
                            <w:r>
                              <w:rPr>
                                <w:rFonts w:ascii="Arial" w:hAnsi="Arial" w:cs="Arial"/>
                                <w:sz w:val="16"/>
                                <w:szCs w:val="16"/>
                              </w:rPr>
                              <w:t xml:space="preserve">                          </w:t>
                            </w:r>
                            <w:r w:rsidR="00261422" w:rsidRPr="00261422">
                              <w:rPr>
                                <w:noProof/>
                              </w:rPr>
                              <w:drawing>
                                <wp:inline distT="0" distB="0" distL="0" distR="0" wp14:anchorId="525CE2A7" wp14:editId="62C7DC41">
                                  <wp:extent cx="1493766" cy="1487617"/>
                                  <wp:effectExtent l="0" t="0" r="0" b="0"/>
                                  <wp:docPr id="1106040917" name="Picture 1" descr="A diagram of health belief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502747" name="Picture 1" descr="A diagram of health belief model&#10;&#10;AI-generated content may be incorrect."/>
                                          <pic:cNvPicPr/>
                                        </pic:nvPicPr>
                                        <pic:blipFill>
                                          <a:blip r:embed="rId67"/>
                                          <a:stretch>
                                            <a:fillRect/>
                                          </a:stretch>
                                        </pic:blipFill>
                                        <pic:spPr>
                                          <a:xfrm>
                                            <a:off x="0" y="0"/>
                                            <a:ext cx="1526899" cy="1520614"/>
                                          </a:xfrm>
                                          <a:prstGeom prst="rect">
                                            <a:avLst/>
                                          </a:prstGeom>
                                        </pic:spPr>
                                      </pic:pic>
                                    </a:graphicData>
                                  </a:graphic>
                                </wp:inline>
                              </w:drawing>
                            </w:r>
                          </w:p>
                          <w:p w14:paraId="2F8D5C95" w14:textId="2A16F472" w:rsidR="00757D29" w:rsidRPr="00E55073" w:rsidRDefault="00757D29">
                            <w:pPr>
                              <w:rPr>
                                <w:rFonts w:ascii="Arial" w:hAnsi="Arial" w:cs="Arial"/>
                                <w:sz w:val="10"/>
                                <w:szCs w:val="10"/>
                              </w:rPr>
                            </w:pPr>
                            <w:r w:rsidRPr="00E55073">
                              <w:rPr>
                                <w:rFonts w:ascii="Arial" w:hAnsi="Arial" w:cs="Arial"/>
                                <w:sz w:val="10"/>
                                <w:szCs w:val="10"/>
                              </w:rPr>
                              <w:t xml:space="preserve">                                       </w:t>
                            </w:r>
                            <w:r w:rsidR="00E55073">
                              <w:rPr>
                                <w:rFonts w:ascii="Arial" w:hAnsi="Arial" w:cs="Arial"/>
                                <w:sz w:val="10"/>
                                <w:szCs w:val="10"/>
                              </w:rPr>
                              <w:t xml:space="preserve">                            </w:t>
                            </w:r>
                            <w:r w:rsidRPr="00E55073">
                              <w:rPr>
                                <w:rFonts w:ascii="Arial" w:hAnsi="Arial" w:cs="Arial"/>
                                <w:sz w:val="10"/>
                                <w:szCs w:val="10"/>
                              </w:rPr>
                              <w:t>(Treamweskro,2021)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72E5E0" id="Text Box 23" o:spid="_x0000_s1048" type="#_x0000_t202" style="position:absolute;margin-left:192pt;margin-top:.25pt;width:235.1pt;height:297.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" fillcolor="#c1f0c7 [662]" strokeweight=".5pt">
                <v:textbox>
                  <w:txbxContent>
                    <w:p w14:paraId="23DAD089" w14:textId="1712BE83" w:rsidR="00EF326C" w:rsidRPr="00757D29" w:rsidRDefault="00EF326C" w:rsidP="00757D29">
                      <w:pPr>
                        <w:jc w:val="center"/>
                        <w:rPr>
                          <w:rFonts w:ascii="Arial" w:hAnsi="Arial" w:cs="Arial"/>
                          <w:b/>
                          <w:bCs/>
                          <w:sz w:val="12"/>
                          <w:szCs w:val="12"/>
                        </w:rPr>
                      </w:pPr>
                      <w:r w:rsidRPr="00757D29">
                        <w:rPr>
                          <w:rFonts w:ascii="Arial" w:hAnsi="Arial" w:cs="Arial"/>
                          <w:b/>
                          <w:bCs/>
                          <w:sz w:val="12"/>
                          <w:szCs w:val="12"/>
                        </w:rPr>
                        <w:t>Health Belief Model of Behaviour Change</w:t>
                      </w:r>
                    </w:p>
                    <w:p w14:paraId="0BA088BB" w14:textId="5D149ECE" w:rsidR="00EF326C" w:rsidRPr="00757D29" w:rsidRDefault="00EF326C">
                      <w:pPr>
                        <w:rPr>
                          <w:rFonts w:ascii="Arial" w:hAnsi="Arial" w:cs="Arial"/>
                          <w:sz w:val="12"/>
                          <w:szCs w:val="12"/>
                        </w:rPr>
                      </w:pPr>
                      <w:r w:rsidRPr="00757D29">
                        <w:rPr>
                          <w:rFonts w:ascii="Arial" w:hAnsi="Arial" w:cs="Arial"/>
                          <w:sz w:val="12"/>
                          <w:szCs w:val="12"/>
                        </w:rPr>
                        <w:t xml:space="preserve">It was </w:t>
                      </w:r>
                      <w:r w:rsidR="0077196B" w:rsidRPr="00757D29">
                        <w:rPr>
                          <w:rFonts w:ascii="Arial" w:hAnsi="Arial" w:cs="Arial"/>
                          <w:sz w:val="12"/>
                          <w:szCs w:val="12"/>
                        </w:rPr>
                        <w:t>created in the 1950s by social psychologists Hochbaum, Rosenstock, and Kegels based on their observations. The model aims to help people understand their perceived behaviour regarding their health decisions and what kind of actions they will take</w:t>
                      </w:r>
                      <w:r w:rsidRPr="00757D29">
                        <w:rPr>
                          <w:rFonts w:ascii="Arial" w:hAnsi="Arial" w:cs="Arial"/>
                          <w:sz w:val="12"/>
                          <w:szCs w:val="12"/>
                        </w:rPr>
                        <w:t xml:space="preserve"> (</w:t>
                      </w:r>
                      <w:proofErr w:type="spellStart"/>
                      <w:r w:rsidRPr="00757D29">
                        <w:rPr>
                          <w:rFonts w:ascii="Arial" w:hAnsi="Arial" w:cs="Arial"/>
                          <w:sz w:val="12"/>
                          <w:szCs w:val="12"/>
                        </w:rPr>
                        <w:t>Alyafei</w:t>
                      </w:r>
                      <w:proofErr w:type="spellEnd"/>
                      <w:r w:rsidRPr="00757D29">
                        <w:rPr>
                          <w:rFonts w:ascii="Arial" w:hAnsi="Arial" w:cs="Arial"/>
                          <w:sz w:val="12"/>
                          <w:szCs w:val="12"/>
                        </w:rPr>
                        <w:t xml:space="preserve"> and Easton-Carr,2024).</w:t>
                      </w:r>
                    </w:p>
                    <w:p w14:paraId="2006A74A" w14:textId="47392399" w:rsidR="00621090" w:rsidRPr="00757D29" w:rsidRDefault="00621090">
                      <w:pPr>
                        <w:rPr>
                          <w:rFonts w:ascii="Arial" w:hAnsi="Arial" w:cs="Arial"/>
                          <w:sz w:val="12"/>
                          <w:szCs w:val="12"/>
                        </w:rPr>
                      </w:pPr>
                      <w:r w:rsidRPr="00757D29">
                        <w:rPr>
                          <w:rFonts w:ascii="Arial" w:hAnsi="Arial" w:cs="Arial"/>
                          <w:sz w:val="12"/>
                          <w:szCs w:val="12"/>
                        </w:rPr>
                        <w:t>It is built up and based on five concepts</w:t>
                      </w:r>
                      <w:r w:rsidR="00063163" w:rsidRPr="00757D29">
                        <w:rPr>
                          <w:rFonts w:ascii="Arial" w:hAnsi="Arial" w:cs="Arial"/>
                          <w:sz w:val="12"/>
                          <w:szCs w:val="12"/>
                        </w:rPr>
                        <w:t>, including the person’s beliefs about the likelihood of getting a particular health condition, beliefs about the seriousness of the health condition, perceived barriers and action plans, and beliefs about the effectiveness of the action. Furthermore, the model has been modified over time, adding</w:t>
                      </w:r>
                      <w:r w:rsidRPr="00757D29">
                        <w:rPr>
                          <w:rFonts w:ascii="Arial" w:hAnsi="Arial" w:cs="Arial"/>
                          <w:sz w:val="12"/>
                          <w:szCs w:val="12"/>
                        </w:rPr>
                        <w:t xml:space="preserve"> more factors to it (Nortje,2024).</w:t>
                      </w:r>
                    </w:p>
                    <w:p w14:paraId="36DC443D" w14:textId="42C0CD2B" w:rsidR="00063163" w:rsidRPr="00757D29" w:rsidRDefault="00757D29">
                      <w:pPr>
                        <w:rPr>
                          <w:rFonts w:ascii="Arial" w:hAnsi="Arial" w:cs="Arial"/>
                          <w:sz w:val="12"/>
                          <w:szCs w:val="12"/>
                        </w:rPr>
                      </w:pPr>
                      <w:r w:rsidRPr="00757D29">
                        <w:rPr>
                          <w:rFonts w:ascii="Arial" w:hAnsi="Arial" w:cs="Arial"/>
                          <w:sz w:val="12"/>
                          <w:szCs w:val="12"/>
                        </w:rPr>
                        <w:t>The health</w:t>
                      </w:r>
                      <w:r w:rsidR="00063163" w:rsidRPr="00757D29">
                        <w:rPr>
                          <w:rFonts w:ascii="Arial" w:hAnsi="Arial" w:cs="Arial"/>
                          <w:sz w:val="12"/>
                          <w:szCs w:val="12"/>
                        </w:rPr>
                        <w:t xml:space="preserve"> belief model helps predict </w:t>
                      </w:r>
                      <w:r w:rsidRPr="00757D29">
                        <w:rPr>
                          <w:rFonts w:ascii="Arial" w:hAnsi="Arial" w:cs="Arial"/>
                          <w:sz w:val="12"/>
                          <w:szCs w:val="12"/>
                        </w:rPr>
                        <w:t>patients'</w:t>
                      </w:r>
                      <w:r w:rsidR="00063163" w:rsidRPr="00757D29">
                        <w:rPr>
                          <w:rFonts w:ascii="Arial" w:hAnsi="Arial" w:cs="Arial"/>
                          <w:sz w:val="12"/>
                          <w:szCs w:val="12"/>
                        </w:rPr>
                        <w:t xml:space="preserve"> attitudes and behaviour connected to health issues and it believes that people </w:t>
                      </w:r>
                      <w:r w:rsidRPr="00757D29">
                        <w:rPr>
                          <w:rFonts w:ascii="Arial" w:hAnsi="Arial" w:cs="Arial"/>
                          <w:sz w:val="12"/>
                          <w:szCs w:val="12"/>
                        </w:rPr>
                        <w:t>can</w:t>
                      </w:r>
                      <w:r w:rsidR="00063163" w:rsidRPr="00757D29">
                        <w:rPr>
                          <w:rFonts w:ascii="Arial" w:hAnsi="Arial" w:cs="Arial"/>
                          <w:sz w:val="12"/>
                          <w:szCs w:val="12"/>
                        </w:rPr>
                        <w:t xml:space="preserve"> make the best decision regarding their health and take the appropriate action these </w:t>
                      </w:r>
                      <w:r w:rsidRPr="00757D29">
                        <w:rPr>
                          <w:rFonts w:ascii="Arial" w:hAnsi="Arial" w:cs="Arial"/>
                          <w:sz w:val="12"/>
                          <w:szCs w:val="12"/>
                        </w:rPr>
                        <w:t>observations</w:t>
                      </w:r>
                      <w:r w:rsidR="00063163" w:rsidRPr="00757D29">
                        <w:rPr>
                          <w:rFonts w:ascii="Arial" w:hAnsi="Arial" w:cs="Arial"/>
                          <w:sz w:val="12"/>
                          <w:szCs w:val="12"/>
                        </w:rPr>
                        <w:t xml:space="preserve"> are helping </w:t>
                      </w:r>
                      <w:r w:rsidRPr="00757D29">
                        <w:rPr>
                          <w:rFonts w:ascii="Arial" w:hAnsi="Arial" w:cs="Arial"/>
                          <w:sz w:val="12"/>
                          <w:szCs w:val="12"/>
                        </w:rPr>
                        <w:t>healthcare</w:t>
                      </w:r>
                      <w:r w:rsidR="00063163" w:rsidRPr="00757D29">
                        <w:rPr>
                          <w:rFonts w:ascii="Arial" w:hAnsi="Arial" w:cs="Arial"/>
                          <w:sz w:val="12"/>
                          <w:szCs w:val="12"/>
                        </w:rPr>
                        <w:t xml:space="preserve"> to improve their services </w:t>
                      </w:r>
                      <w:r w:rsidRPr="00757D29">
                        <w:rPr>
                          <w:rFonts w:ascii="Arial" w:hAnsi="Arial" w:cs="Arial"/>
                          <w:sz w:val="12"/>
                          <w:szCs w:val="12"/>
                        </w:rPr>
                        <w:t>to</w:t>
                      </w:r>
                      <w:r w:rsidR="00063163" w:rsidRPr="00757D29">
                        <w:rPr>
                          <w:rFonts w:ascii="Arial" w:hAnsi="Arial" w:cs="Arial"/>
                          <w:sz w:val="12"/>
                          <w:szCs w:val="12"/>
                        </w:rPr>
                        <w:t xml:space="preserve"> make easier access and easier decisions for the public and the NHS App is the tool which aim was to make this possible for everybody seeking for help or want more information regarding health (ISC Medical, 2018).</w:t>
                      </w:r>
                    </w:p>
                    <w:p w14:paraId="2262733A" w14:textId="6E4021A8" w:rsidR="00757D29" w:rsidRDefault="00757D29">
                      <w:pPr>
                        <w:rPr>
                          <w:rFonts w:ascii="Arial" w:hAnsi="Arial" w:cs="Arial"/>
                          <w:sz w:val="16"/>
                          <w:szCs w:val="16"/>
                        </w:rPr>
                      </w:pPr>
                      <w:r>
                        <w:rPr>
                          <w:rFonts w:ascii="Arial" w:hAnsi="Arial" w:cs="Arial"/>
                          <w:sz w:val="16"/>
                          <w:szCs w:val="16"/>
                        </w:rPr>
                        <w:t xml:space="preserve">                          </w:t>
                      </w:r>
                      <w:r w:rsidR="00261422" w:rsidRPr="00261422">
                        <w:rPr>
                          <w:noProof/>
                        </w:rPr>
                        <w:drawing>
                          <wp:inline distT="0" distB="0" distL="0" distR="0" wp14:anchorId="525CE2A7" wp14:editId="62C7DC41">
                            <wp:extent cx="1493766" cy="1487617"/>
                            <wp:effectExtent l="0" t="0" r="0" b="0"/>
                            <wp:docPr id="1106040917" name="Picture 1" descr="A diagram of health belief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502747" name="Picture 1" descr="A diagram of health belief model&#10;&#10;AI-generated content may be incorrect."/>
                                    <pic:cNvPicPr/>
                                  </pic:nvPicPr>
                                  <pic:blipFill>
                                    <a:blip r:embed="rId68"/>
                                    <a:stretch>
                                      <a:fillRect/>
                                    </a:stretch>
                                  </pic:blipFill>
                                  <pic:spPr>
                                    <a:xfrm>
                                      <a:off x="0" y="0"/>
                                      <a:ext cx="1526899" cy="1520614"/>
                                    </a:xfrm>
                                    <a:prstGeom prst="rect">
                                      <a:avLst/>
                                    </a:prstGeom>
                                  </pic:spPr>
                                </pic:pic>
                              </a:graphicData>
                            </a:graphic>
                          </wp:inline>
                        </w:drawing>
                      </w:r>
                    </w:p>
                    <w:p w14:paraId="2F8D5C95" w14:textId="2A16F472" w:rsidR="00757D29" w:rsidRPr="00E55073" w:rsidRDefault="00757D29">
                      <w:pPr>
                        <w:rPr>
                          <w:rFonts w:ascii="Arial" w:hAnsi="Arial" w:cs="Arial"/>
                          <w:sz w:val="10"/>
                          <w:szCs w:val="10"/>
                        </w:rPr>
                      </w:pPr>
                      <w:r w:rsidRPr="00E55073">
                        <w:rPr>
                          <w:rFonts w:ascii="Arial" w:hAnsi="Arial" w:cs="Arial"/>
                          <w:sz w:val="10"/>
                          <w:szCs w:val="10"/>
                        </w:rPr>
                        <w:t xml:space="preserve">                                       </w:t>
                      </w:r>
                      <w:r w:rsidR="00E55073">
                        <w:rPr>
                          <w:rFonts w:ascii="Arial" w:hAnsi="Arial" w:cs="Arial"/>
                          <w:sz w:val="10"/>
                          <w:szCs w:val="10"/>
                        </w:rPr>
                        <w:t xml:space="preserve">                            </w:t>
                      </w:r>
                      <w:r w:rsidRPr="00E55073">
                        <w:rPr>
                          <w:rFonts w:ascii="Arial" w:hAnsi="Arial" w:cs="Arial"/>
                          <w:sz w:val="10"/>
                          <w:szCs w:val="10"/>
                        </w:rPr>
                        <w:t>(Treamweskro,2021)</w:t>
                      </w:r>
                    </w:p>
                  </w:txbxContent>
                </v:textbox>
              </v:shape>
            </w:pict>
          </mc:Fallback>
        </mc:AlternateContent>
      </w:r>
      <w:r w:rsidR="00E55073">
        <w:rPr>
          <w:rFonts w:ascii="Arial" w:hAnsi="Arial" w:cs="Arial"/>
          <w:noProof/>
        </w:rPr>
        <mc:AlternateContent>
          <mc:Choice Requires="wps">
            <w:drawing>
              <wp:anchor distT="0" distB="0" distL="114300" distR="114300" simplePos="0" relativeHeight="251701248" behindDoc="0" locked="0" layoutInCell="1" allowOverlap="1" wp14:anchorId="10D6DEAC" wp14:editId="041EF4D1">
                <wp:simplePos x="0" y="0"/>
                <wp:positionH relativeFrom="column">
                  <wp:posOffset>5872162</wp:posOffset>
                </wp:positionH>
                <wp:positionV relativeFrom="paragraph">
                  <wp:posOffset>79375</wp:posOffset>
                </wp:positionV>
                <wp:extent cx="3557270" cy="1047750"/>
                <wp:effectExtent l="0" t="0" r="24130" b="19050"/>
                <wp:wrapNone/>
                <wp:docPr id="1890883000" name="Text Box 25"/>
                <wp:cNvGraphicFramePr/>
                <a:graphic xmlns:a="http://schemas.openxmlformats.org/drawingml/2006/main">
                  <a:graphicData uri="http://schemas.microsoft.com/office/word/2010/wordprocessingShape">
                    <wps:wsp>
                      <wps:cNvSpPr txBox="1"/>
                      <wps:spPr>
                        <a:xfrm>
                          <a:off x="0" y="0"/>
                          <a:ext cx="3557270" cy="1047750"/>
                        </a:xfrm>
                        <a:prstGeom prst="rect">
                          <a:avLst/>
                        </a:prstGeom>
                        <a:solidFill>
                          <a:schemeClr val="accent2">
                            <a:lumMod val="20000"/>
                            <a:lumOff val="80000"/>
                          </a:schemeClr>
                        </a:solidFill>
                        <a:ln w="6350">
                          <a:solidFill>
                            <a:prstClr val="black"/>
                          </a:solidFill>
                        </a:ln>
                      </wps:spPr>
                      <wps:txbx>
                        <w:txbxContent>
                          <w:p w14:paraId="35A35AB0" w14:textId="24F5B660" w:rsidR="00DF7CB8" w:rsidRPr="00596AF9" w:rsidRDefault="00DF7CB8" w:rsidP="002A6553">
                            <w:pPr>
                              <w:jc w:val="center"/>
                              <w:rPr>
                                <w:rFonts w:ascii="Arial" w:hAnsi="Arial" w:cs="Arial"/>
                                <w:b/>
                                <w:bCs/>
                                <w:sz w:val="10"/>
                                <w:szCs w:val="10"/>
                              </w:rPr>
                            </w:pPr>
                            <w:r w:rsidRPr="00596AF9">
                              <w:rPr>
                                <w:rFonts w:ascii="Arial" w:hAnsi="Arial" w:cs="Arial"/>
                                <w:b/>
                                <w:bCs/>
                                <w:sz w:val="10"/>
                                <w:szCs w:val="10"/>
                              </w:rPr>
                              <w:t>Conclusion</w:t>
                            </w:r>
                          </w:p>
                          <w:p w14:paraId="311DFF47" w14:textId="3DDE43B6" w:rsidR="00DF7CB8" w:rsidRPr="00596AF9" w:rsidRDefault="009C301B">
                            <w:pPr>
                              <w:rPr>
                                <w:rFonts w:ascii="Arial" w:hAnsi="Arial" w:cs="Arial"/>
                                <w:sz w:val="10"/>
                                <w:szCs w:val="10"/>
                              </w:rPr>
                            </w:pPr>
                            <w:r w:rsidRPr="00596AF9">
                              <w:rPr>
                                <w:rFonts w:ascii="Arial" w:hAnsi="Arial" w:cs="Arial"/>
                                <w:sz w:val="10"/>
                                <w:szCs w:val="10"/>
                              </w:rPr>
                              <w:t>Since the beginning of the NHS App appearance more than 8 million people downloaded and started using it in their daily life at the beginning for proving their COVID-19 vaccination status but later the app got more options which made easier access both for patients and healthcare services check the results, manage prescriptions, book appointments and keep a closer and more frequently connections between them which easer the patient care and manage their conditions (Majeed,2023).</w:t>
                            </w:r>
                          </w:p>
                          <w:p w14:paraId="16CB35FF" w14:textId="6D1591D3" w:rsidR="009C301B" w:rsidRPr="00596AF9" w:rsidRDefault="009C301B">
                            <w:pPr>
                              <w:rPr>
                                <w:rFonts w:ascii="Arial" w:hAnsi="Arial" w:cs="Arial"/>
                                <w:sz w:val="10"/>
                                <w:szCs w:val="10"/>
                              </w:rPr>
                            </w:pPr>
                            <w:r w:rsidRPr="00596AF9">
                              <w:rPr>
                                <w:rFonts w:ascii="Arial" w:hAnsi="Arial" w:cs="Arial"/>
                                <w:sz w:val="10"/>
                                <w:szCs w:val="10"/>
                              </w:rPr>
                              <w:t xml:space="preserve">However, </w:t>
                            </w:r>
                            <w:r w:rsidR="002A6553" w:rsidRPr="00596AF9">
                              <w:rPr>
                                <w:rFonts w:ascii="Arial" w:hAnsi="Arial" w:cs="Arial"/>
                                <w:sz w:val="10"/>
                                <w:szCs w:val="10"/>
                              </w:rPr>
                              <w:t>there is still more to do with the app because many people still do not have access to it which highlighted the inequality rates among different population groups according to the relevance and access and it is indicated that NHS must further work on the application (Reidy et. al,2023).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D6DEAC" id="Text Box 25" o:spid="_x0000_s1049" type="#_x0000_t202" style="position:absolute;margin-left:462.35pt;margin-top:6.25pt;width:280.1pt;height:82.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" fillcolor="#fae2d5 [661]" strokeweight=".5pt">
                <v:textbox>
                  <w:txbxContent>
                    <w:p w14:paraId="35A35AB0" w14:textId="24F5B660" w:rsidR="00DF7CB8" w:rsidRPr="00596AF9" w:rsidRDefault="00DF7CB8" w:rsidP="002A6553">
                      <w:pPr>
                        <w:jc w:val="center"/>
                        <w:rPr>
                          <w:rFonts w:ascii="Arial" w:hAnsi="Arial" w:cs="Arial"/>
                          <w:b/>
                          <w:bCs/>
                          <w:sz w:val="10"/>
                          <w:szCs w:val="10"/>
                        </w:rPr>
                      </w:pPr>
                      <w:r w:rsidRPr="00596AF9">
                        <w:rPr>
                          <w:rFonts w:ascii="Arial" w:hAnsi="Arial" w:cs="Arial"/>
                          <w:b/>
                          <w:bCs/>
                          <w:sz w:val="10"/>
                          <w:szCs w:val="10"/>
                        </w:rPr>
                        <w:t>Conclusion</w:t>
                      </w:r>
                    </w:p>
                    <w:p w14:paraId="311DFF47" w14:textId="3DDE43B6" w:rsidR="00DF7CB8" w:rsidRPr="00596AF9" w:rsidRDefault="009C301B">
                      <w:pPr>
                        <w:rPr>
                          <w:rFonts w:ascii="Arial" w:hAnsi="Arial" w:cs="Arial"/>
                          <w:sz w:val="10"/>
                          <w:szCs w:val="10"/>
                        </w:rPr>
                      </w:pPr>
                      <w:r w:rsidRPr="00596AF9">
                        <w:rPr>
                          <w:rFonts w:ascii="Arial" w:hAnsi="Arial" w:cs="Arial"/>
                          <w:sz w:val="10"/>
                          <w:szCs w:val="10"/>
                        </w:rPr>
                        <w:t>Since the beginning of the NHS App appearance more than 8 million people downloaded and started using it in their daily life at the beginning for proving their COVID-19 vaccination status but later the app got more options which made easier access both for patients and healthcare services check the results, manage prescriptions, book appointments and keep a closer and more frequently connections between them which easer the patient care and manage their conditions (Majeed,2023).</w:t>
                      </w:r>
                    </w:p>
                    <w:p w14:paraId="16CB35FF" w14:textId="6D1591D3" w:rsidR="009C301B" w:rsidRPr="00596AF9" w:rsidRDefault="009C301B">
                      <w:pPr>
                        <w:rPr>
                          <w:rFonts w:ascii="Arial" w:hAnsi="Arial" w:cs="Arial"/>
                          <w:sz w:val="10"/>
                          <w:szCs w:val="10"/>
                        </w:rPr>
                      </w:pPr>
                      <w:r w:rsidRPr="00596AF9">
                        <w:rPr>
                          <w:rFonts w:ascii="Arial" w:hAnsi="Arial" w:cs="Arial"/>
                          <w:sz w:val="10"/>
                          <w:szCs w:val="10"/>
                        </w:rPr>
                        <w:t xml:space="preserve">However, </w:t>
                      </w:r>
                      <w:r w:rsidR="002A6553" w:rsidRPr="00596AF9">
                        <w:rPr>
                          <w:rFonts w:ascii="Arial" w:hAnsi="Arial" w:cs="Arial"/>
                          <w:sz w:val="10"/>
                          <w:szCs w:val="10"/>
                        </w:rPr>
                        <w:t>there is still more to do with the app because many people still do not have access to it which highlighted the inequality rates among different population groups according to the relevance and access and it is indicated that NHS must further work on the application (Reidy et. al,2023).</w:t>
                      </w:r>
                    </w:p>
                  </w:txbxContent>
                </v:textbox>
              </v:shape>
            </w:pict>
          </mc:Fallback>
        </mc:AlternateContent>
      </w:r>
    </w:p>
    <w:p w14:paraId="22C84B90" w14:textId="1E042258" w:rsidR="00E42C51" w:rsidRDefault="00E42C51" w:rsidP="00AA476C">
      <w:pPr>
        <w:rPr>
          <w:rFonts w:ascii="Arial" w:hAnsi="Arial" w:cs="Arial"/>
        </w:rPr>
      </w:pPr>
    </w:p>
    <w:p w14:paraId="35DB2ABB" w14:textId="52F42606" w:rsidR="00E42C51" w:rsidRDefault="00E42C51" w:rsidP="00AA476C">
      <w:pPr>
        <w:rPr>
          <w:rFonts w:ascii="Arial" w:hAnsi="Arial" w:cs="Arial"/>
        </w:rPr>
      </w:pPr>
    </w:p>
    <w:p w14:paraId="7492D8DC" w14:textId="35457926" w:rsidR="00E42C51" w:rsidRDefault="00E42C51" w:rsidP="00AA476C">
      <w:pPr>
        <w:rPr>
          <w:rFonts w:ascii="Arial" w:hAnsi="Arial" w:cs="Arial"/>
        </w:rPr>
      </w:pPr>
    </w:p>
    <w:p w14:paraId="67104518" w14:textId="1FA64EAE" w:rsidR="00E42C51" w:rsidRDefault="00F14341" w:rsidP="00AA476C">
      <w:pPr>
        <w:rPr>
          <w:rFonts w:ascii="Arial" w:hAnsi="Arial" w:cs="Arial"/>
        </w:rPr>
      </w:pPr>
      <w:r>
        <w:rPr>
          <w:rFonts w:ascii="Arial" w:hAnsi="Arial" w:cs="Arial"/>
          <w:noProof/>
        </w:rPr>
        <mc:AlternateContent>
          <mc:Choice Requires="wps">
            <w:drawing>
              <wp:anchor distT="0" distB="0" distL="114300" distR="114300" simplePos="0" relativeHeight="251702272" behindDoc="0" locked="0" layoutInCell="1" allowOverlap="1" wp14:anchorId="75093F03" wp14:editId="1C00311E">
                <wp:simplePos x="0" y="0"/>
                <wp:positionH relativeFrom="column">
                  <wp:posOffset>5452745</wp:posOffset>
                </wp:positionH>
                <wp:positionV relativeFrom="paragraph">
                  <wp:posOffset>3175</wp:posOffset>
                </wp:positionV>
                <wp:extent cx="4228465" cy="2762250"/>
                <wp:effectExtent l="0" t="0" r="19685" b="19050"/>
                <wp:wrapNone/>
                <wp:docPr id="338944648" name="Text Box 26"/>
                <wp:cNvGraphicFramePr/>
                <a:graphic xmlns:a="http://schemas.openxmlformats.org/drawingml/2006/main">
                  <a:graphicData uri="http://schemas.microsoft.com/office/word/2010/wordprocessingShape">
                    <wps:wsp>
                      <wps:cNvSpPr txBox="1"/>
                      <wps:spPr>
                        <a:xfrm>
                          <a:off x="0" y="0"/>
                          <a:ext cx="4228465" cy="2762250"/>
                        </a:xfrm>
                        <a:prstGeom prst="rect">
                          <a:avLst/>
                        </a:prstGeom>
                        <a:solidFill>
                          <a:schemeClr val="accent1">
                            <a:lumMod val="20000"/>
                            <a:lumOff val="80000"/>
                          </a:schemeClr>
                        </a:solidFill>
                        <a:ln w="6350">
                          <a:solidFill>
                            <a:prstClr val="black"/>
                          </a:solidFill>
                        </a:ln>
                      </wps:spPr>
                      <wps:txbx>
                        <w:txbxContent>
                          <w:p w14:paraId="613B6F93" w14:textId="356ECF0E" w:rsidR="00596AF9" w:rsidRPr="00596AF9" w:rsidRDefault="00596AF9" w:rsidP="00596AF9">
                            <w:pPr>
                              <w:jc w:val="center"/>
                              <w:rPr>
                                <w:rFonts w:ascii="Arial" w:hAnsi="Arial" w:cs="Arial"/>
                                <w:b/>
                                <w:bCs/>
                                <w:sz w:val="8"/>
                                <w:szCs w:val="8"/>
                              </w:rPr>
                            </w:pPr>
                            <w:r w:rsidRPr="00596AF9">
                              <w:rPr>
                                <w:rFonts w:ascii="Arial" w:hAnsi="Arial" w:cs="Arial"/>
                                <w:b/>
                                <w:bCs/>
                                <w:sz w:val="8"/>
                                <w:szCs w:val="8"/>
                              </w:rPr>
                              <w:t>References</w:t>
                            </w:r>
                          </w:p>
                          <w:p w14:paraId="403454D6" w14:textId="77777777" w:rsidR="00596AF9" w:rsidRPr="00596AF9" w:rsidRDefault="00596AF9" w:rsidP="00596AF9">
                            <w:pPr>
                              <w:pStyle w:val="ListParagraph"/>
                              <w:numPr>
                                <w:ilvl w:val="0"/>
                                <w:numId w:val="8"/>
                              </w:numPr>
                              <w:rPr>
                                <w:rFonts w:ascii="Arial" w:hAnsi="Arial" w:cs="Arial"/>
                                <w:sz w:val="8"/>
                                <w:szCs w:val="8"/>
                              </w:rPr>
                            </w:pPr>
                            <w:proofErr w:type="spellStart"/>
                            <w:r w:rsidRPr="00596AF9">
                              <w:rPr>
                                <w:rFonts w:ascii="Arial" w:hAnsi="Arial" w:cs="Arial"/>
                                <w:sz w:val="8"/>
                                <w:szCs w:val="8"/>
                              </w:rPr>
                              <w:t>Alyafei</w:t>
                            </w:r>
                            <w:proofErr w:type="spellEnd"/>
                            <w:r w:rsidRPr="00596AF9">
                              <w:rPr>
                                <w:rFonts w:ascii="Arial" w:hAnsi="Arial" w:cs="Arial"/>
                                <w:sz w:val="8"/>
                                <w:szCs w:val="8"/>
                              </w:rPr>
                              <w:t xml:space="preserve">, A. and Easton-Carr, R. (2024) </w:t>
                            </w:r>
                            <w:r w:rsidRPr="00596AF9">
                              <w:rPr>
                                <w:rFonts w:ascii="Arial" w:hAnsi="Arial" w:cs="Arial"/>
                                <w:i/>
                                <w:iCs/>
                                <w:sz w:val="8"/>
                                <w:szCs w:val="8"/>
                              </w:rPr>
                              <w:t>The Health Belief Model of Behaviour Change</w:t>
                            </w:r>
                            <w:r w:rsidRPr="00596AF9">
                              <w:rPr>
                                <w:rFonts w:ascii="Arial" w:hAnsi="Arial" w:cs="Arial"/>
                                <w:sz w:val="8"/>
                                <w:szCs w:val="8"/>
                              </w:rPr>
                              <w:t xml:space="preserve"> [Online]. Available from: </w:t>
                            </w:r>
                            <w:hyperlink r:id="rId69" w:history="1">
                              <w:r w:rsidRPr="00596AF9">
                                <w:rPr>
                                  <w:rStyle w:val="Hyperlink"/>
                                  <w:rFonts w:ascii="Arial" w:hAnsi="Arial" w:cs="Arial"/>
                                  <w:sz w:val="8"/>
                                  <w:szCs w:val="8"/>
                                </w:rPr>
                                <w:t>https://www.ncbi.nlm.nih.gov/books/NBK606120/</w:t>
                              </w:r>
                            </w:hyperlink>
                            <w:r w:rsidRPr="00596AF9">
                              <w:rPr>
                                <w:rFonts w:ascii="Arial" w:hAnsi="Arial" w:cs="Arial"/>
                                <w:sz w:val="8"/>
                                <w:szCs w:val="8"/>
                              </w:rPr>
                              <w:t xml:space="preserve"> (Accessed: 24 March 2025)</w:t>
                            </w:r>
                          </w:p>
                          <w:p w14:paraId="32A767F1" w14:textId="77777777" w:rsidR="00596AF9" w:rsidRPr="00596AF9" w:rsidRDefault="00596AF9" w:rsidP="00596AF9">
                            <w:pPr>
                              <w:pStyle w:val="ListParagraph"/>
                              <w:numPr>
                                <w:ilvl w:val="0"/>
                                <w:numId w:val="8"/>
                              </w:numPr>
                              <w:rPr>
                                <w:rFonts w:ascii="Arial" w:hAnsi="Arial" w:cs="Arial"/>
                                <w:sz w:val="8"/>
                                <w:szCs w:val="8"/>
                              </w:rPr>
                            </w:pPr>
                            <w:r w:rsidRPr="00596AF9">
                              <w:rPr>
                                <w:rFonts w:ascii="Arial" w:hAnsi="Arial" w:cs="Arial"/>
                                <w:sz w:val="8"/>
                                <w:szCs w:val="8"/>
                              </w:rPr>
                              <w:t xml:space="preserve">Central Surgery </w:t>
                            </w:r>
                            <w:proofErr w:type="spellStart"/>
                            <w:r w:rsidRPr="00596AF9">
                              <w:rPr>
                                <w:rFonts w:ascii="Arial" w:hAnsi="Arial" w:cs="Arial"/>
                                <w:sz w:val="8"/>
                                <w:szCs w:val="8"/>
                              </w:rPr>
                              <w:t>Sawbo</w:t>
                            </w:r>
                            <w:proofErr w:type="spellEnd"/>
                            <w:r w:rsidRPr="00596AF9">
                              <w:rPr>
                                <w:rFonts w:ascii="Arial" w:hAnsi="Arial" w:cs="Arial"/>
                                <w:sz w:val="8"/>
                                <w:szCs w:val="8"/>
                              </w:rPr>
                              <w:t xml:space="preserve"> (2025) </w:t>
                            </w:r>
                            <w:r w:rsidRPr="00596AF9">
                              <w:rPr>
                                <w:rFonts w:ascii="Arial" w:hAnsi="Arial" w:cs="Arial"/>
                                <w:i/>
                                <w:iCs/>
                                <w:sz w:val="8"/>
                                <w:szCs w:val="8"/>
                              </w:rPr>
                              <w:t>The NHS App found in 22.6 million pockets across England</w:t>
                            </w:r>
                            <w:r w:rsidRPr="00596AF9">
                              <w:rPr>
                                <w:rFonts w:ascii="Arial" w:hAnsi="Arial" w:cs="Arial"/>
                                <w:sz w:val="8"/>
                                <w:szCs w:val="8"/>
                              </w:rPr>
                              <w:t xml:space="preserve"> [Online]. Available from: </w:t>
                            </w:r>
                            <w:hyperlink r:id="rId70" w:history="1">
                              <w:r w:rsidRPr="00596AF9">
                                <w:rPr>
                                  <w:rStyle w:val="Hyperlink"/>
                                  <w:rFonts w:ascii="Arial" w:hAnsi="Arial" w:cs="Arial"/>
                                  <w:sz w:val="8"/>
                                  <w:szCs w:val="8"/>
                                </w:rPr>
                                <w:t>https://www.centralsurgerysawbo.nhs.uk/the-nhs-app-found-in-22-6-million-pockets-across-england/</w:t>
                              </w:r>
                            </w:hyperlink>
                            <w:r w:rsidRPr="00596AF9">
                              <w:rPr>
                                <w:rFonts w:ascii="Arial" w:hAnsi="Arial" w:cs="Arial"/>
                                <w:sz w:val="8"/>
                                <w:szCs w:val="8"/>
                              </w:rPr>
                              <w:t xml:space="preserve"> (Accessed: 24 March 2025)</w:t>
                            </w:r>
                          </w:p>
                          <w:p w14:paraId="5B4B45FE" w14:textId="77777777" w:rsidR="00596AF9" w:rsidRPr="00596AF9" w:rsidRDefault="00596AF9" w:rsidP="00596AF9">
                            <w:pPr>
                              <w:pStyle w:val="ListParagraph"/>
                              <w:numPr>
                                <w:ilvl w:val="0"/>
                                <w:numId w:val="8"/>
                              </w:numPr>
                              <w:rPr>
                                <w:rFonts w:ascii="Arial" w:hAnsi="Arial" w:cs="Arial"/>
                                <w:sz w:val="8"/>
                                <w:szCs w:val="8"/>
                              </w:rPr>
                            </w:pPr>
                            <w:proofErr w:type="spellStart"/>
                            <w:r w:rsidRPr="00596AF9">
                              <w:rPr>
                                <w:rFonts w:ascii="Arial" w:hAnsi="Arial" w:cs="Arial"/>
                                <w:sz w:val="8"/>
                                <w:szCs w:val="8"/>
                              </w:rPr>
                              <w:t>Coruch</w:t>
                            </w:r>
                            <w:proofErr w:type="spellEnd"/>
                            <w:r w:rsidRPr="00596AF9">
                              <w:rPr>
                                <w:rFonts w:ascii="Arial" w:hAnsi="Arial" w:cs="Arial"/>
                                <w:sz w:val="8"/>
                                <w:szCs w:val="8"/>
                              </w:rPr>
                              <w:t xml:space="preserve">, H. (2020) </w:t>
                            </w:r>
                            <w:r w:rsidRPr="00596AF9">
                              <w:rPr>
                                <w:rFonts w:ascii="Arial" w:hAnsi="Arial" w:cs="Arial"/>
                                <w:i/>
                                <w:iCs/>
                                <w:sz w:val="8"/>
                                <w:szCs w:val="8"/>
                              </w:rPr>
                              <w:t>Draft NICE guidelines suggest apps can support behavioural change</w:t>
                            </w:r>
                            <w:r w:rsidRPr="00596AF9">
                              <w:rPr>
                                <w:rFonts w:ascii="Arial" w:hAnsi="Arial" w:cs="Arial"/>
                                <w:sz w:val="8"/>
                                <w:szCs w:val="8"/>
                              </w:rPr>
                              <w:t xml:space="preserve"> [Online]. Available from: </w:t>
                            </w:r>
                            <w:hyperlink r:id="rId71" w:history="1">
                              <w:r w:rsidRPr="00596AF9">
                                <w:rPr>
                                  <w:rStyle w:val="Hyperlink"/>
                                  <w:rFonts w:ascii="Arial" w:hAnsi="Arial" w:cs="Arial"/>
                                  <w:sz w:val="8"/>
                                  <w:szCs w:val="8"/>
                                </w:rPr>
                                <w:t>https://www.digitalhealth.net/2020/01/draft-nice-guidelines-suggest-apps-can-support-behavioural-change/</w:t>
                              </w:r>
                            </w:hyperlink>
                            <w:r w:rsidRPr="00596AF9">
                              <w:rPr>
                                <w:rFonts w:ascii="Arial" w:hAnsi="Arial" w:cs="Arial"/>
                                <w:sz w:val="8"/>
                                <w:szCs w:val="8"/>
                              </w:rPr>
                              <w:t xml:space="preserve"> (Accessed: 24 March 2025)</w:t>
                            </w:r>
                          </w:p>
                          <w:p w14:paraId="71C8F903" w14:textId="77777777" w:rsidR="00596AF9" w:rsidRPr="00596AF9" w:rsidRDefault="00596AF9" w:rsidP="00596AF9">
                            <w:pPr>
                              <w:pStyle w:val="ListParagraph"/>
                              <w:numPr>
                                <w:ilvl w:val="0"/>
                                <w:numId w:val="8"/>
                              </w:numPr>
                              <w:rPr>
                                <w:rFonts w:ascii="Arial" w:hAnsi="Arial" w:cs="Arial"/>
                                <w:sz w:val="8"/>
                                <w:szCs w:val="8"/>
                              </w:rPr>
                            </w:pPr>
                            <w:proofErr w:type="spellStart"/>
                            <w:r w:rsidRPr="00596AF9">
                              <w:rPr>
                                <w:rFonts w:ascii="Arial" w:hAnsi="Arial" w:cs="Arial"/>
                                <w:sz w:val="8"/>
                                <w:szCs w:val="8"/>
                              </w:rPr>
                              <w:t>Designveloper</w:t>
                            </w:r>
                            <w:proofErr w:type="spellEnd"/>
                            <w:r w:rsidRPr="00596AF9">
                              <w:rPr>
                                <w:rFonts w:ascii="Arial" w:hAnsi="Arial" w:cs="Arial"/>
                                <w:sz w:val="8"/>
                                <w:szCs w:val="8"/>
                              </w:rPr>
                              <w:t xml:space="preserve"> (2025) </w:t>
                            </w:r>
                            <w:r w:rsidRPr="00596AF9">
                              <w:rPr>
                                <w:rFonts w:ascii="Arial" w:hAnsi="Arial" w:cs="Arial"/>
                                <w:i/>
                                <w:iCs/>
                                <w:sz w:val="8"/>
                                <w:szCs w:val="8"/>
                              </w:rPr>
                              <w:t>5 benefits of Mobile Health Apps in the Future</w:t>
                            </w:r>
                            <w:r w:rsidRPr="00596AF9">
                              <w:rPr>
                                <w:rFonts w:ascii="Arial" w:hAnsi="Arial" w:cs="Arial"/>
                                <w:sz w:val="8"/>
                                <w:szCs w:val="8"/>
                              </w:rPr>
                              <w:t xml:space="preserve"> [Online]. Available from: </w:t>
                            </w:r>
                            <w:hyperlink r:id="rId72" w:history="1">
                              <w:r w:rsidRPr="00596AF9">
                                <w:rPr>
                                  <w:rStyle w:val="Hyperlink"/>
                                  <w:rFonts w:ascii="Arial" w:hAnsi="Arial" w:cs="Arial"/>
                                  <w:sz w:val="8"/>
                                  <w:szCs w:val="8"/>
                                </w:rPr>
                                <w:t>https://www.designveloper.com/guide/benefits-of-mobile-health-apps-in-the-future/</w:t>
                              </w:r>
                            </w:hyperlink>
                            <w:r w:rsidRPr="00596AF9">
                              <w:rPr>
                                <w:rFonts w:ascii="Arial" w:hAnsi="Arial" w:cs="Arial"/>
                                <w:sz w:val="8"/>
                                <w:szCs w:val="8"/>
                              </w:rPr>
                              <w:t xml:space="preserve"> (Accessed: 24 March 2025)</w:t>
                            </w:r>
                          </w:p>
                          <w:p w14:paraId="4605DCD4" w14:textId="77777777" w:rsidR="00596AF9" w:rsidRPr="00596AF9" w:rsidRDefault="00596AF9" w:rsidP="00596AF9">
                            <w:pPr>
                              <w:pStyle w:val="ListParagraph"/>
                              <w:numPr>
                                <w:ilvl w:val="0"/>
                                <w:numId w:val="8"/>
                              </w:numPr>
                              <w:rPr>
                                <w:rFonts w:ascii="Arial" w:hAnsi="Arial" w:cs="Arial"/>
                                <w:sz w:val="8"/>
                                <w:szCs w:val="8"/>
                              </w:rPr>
                            </w:pPr>
                            <w:r w:rsidRPr="00596AF9">
                              <w:rPr>
                                <w:rFonts w:ascii="Arial" w:hAnsi="Arial" w:cs="Arial"/>
                                <w:sz w:val="8"/>
                                <w:szCs w:val="8"/>
                              </w:rPr>
                              <w:t xml:space="preserve">ISC Medical (2018) </w:t>
                            </w:r>
                            <w:r w:rsidRPr="00596AF9">
                              <w:rPr>
                                <w:rFonts w:ascii="Arial" w:hAnsi="Arial" w:cs="Arial"/>
                                <w:i/>
                                <w:iCs/>
                                <w:sz w:val="8"/>
                                <w:szCs w:val="8"/>
                              </w:rPr>
                              <w:t xml:space="preserve">The Health Belief Model – A Useful Tool </w:t>
                            </w:r>
                            <w:proofErr w:type="gramStart"/>
                            <w:r w:rsidRPr="00596AF9">
                              <w:rPr>
                                <w:rFonts w:ascii="Arial" w:hAnsi="Arial" w:cs="Arial"/>
                                <w:i/>
                                <w:iCs/>
                                <w:sz w:val="8"/>
                                <w:szCs w:val="8"/>
                              </w:rPr>
                              <w:t>In</w:t>
                            </w:r>
                            <w:proofErr w:type="gramEnd"/>
                            <w:r w:rsidRPr="00596AF9">
                              <w:rPr>
                                <w:rFonts w:ascii="Arial" w:hAnsi="Arial" w:cs="Arial"/>
                                <w:i/>
                                <w:iCs/>
                                <w:sz w:val="8"/>
                                <w:szCs w:val="8"/>
                              </w:rPr>
                              <w:t xml:space="preserve"> Understanding Patient Behaviour</w:t>
                            </w:r>
                            <w:r w:rsidRPr="00596AF9">
                              <w:rPr>
                                <w:rFonts w:ascii="Arial" w:hAnsi="Arial" w:cs="Arial"/>
                                <w:sz w:val="8"/>
                                <w:szCs w:val="8"/>
                              </w:rPr>
                              <w:t xml:space="preserve"> [Online]. Available from: </w:t>
                            </w:r>
                            <w:hyperlink r:id="rId73" w:history="1">
                              <w:r w:rsidRPr="00596AF9">
                                <w:rPr>
                                  <w:rStyle w:val="Hyperlink"/>
                                  <w:rFonts w:ascii="Arial" w:hAnsi="Arial" w:cs="Arial"/>
                                  <w:sz w:val="8"/>
                                  <w:szCs w:val="8"/>
                                </w:rPr>
                                <w:t>https://www.medical-interviews.co.uk/blog/health-belief-model-useful-tool-understand-patient-behaviour</w:t>
                              </w:r>
                            </w:hyperlink>
                            <w:r w:rsidRPr="00596AF9">
                              <w:rPr>
                                <w:rFonts w:ascii="Arial" w:hAnsi="Arial" w:cs="Arial"/>
                                <w:sz w:val="8"/>
                                <w:szCs w:val="8"/>
                              </w:rPr>
                              <w:t xml:space="preserve"> (Accessed: 24 March 2025)</w:t>
                            </w:r>
                          </w:p>
                          <w:p w14:paraId="69F58ADA" w14:textId="77777777" w:rsidR="00596AF9" w:rsidRPr="00596AF9" w:rsidRDefault="00596AF9" w:rsidP="00596AF9">
                            <w:pPr>
                              <w:pStyle w:val="ListParagraph"/>
                              <w:numPr>
                                <w:ilvl w:val="0"/>
                                <w:numId w:val="8"/>
                              </w:numPr>
                              <w:rPr>
                                <w:rFonts w:ascii="Arial" w:hAnsi="Arial" w:cs="Arial"/>
                                <w:sz w:val="8"/>
                                <w:szCs w:val="8"/>
                              </w:rPr>
                            </w:pPr>
                            <w:r w:rsidRPr="00596AF9">
                              <w:rPr>
                                <w:rFonts w:ascii="Arial" w:hAnsi="Arial" w:cs="Arial"/>
                                <w:sz w:val="8"/>
                                <w:szCs w:val="8"/>
                              </w:rPr>
                              <w:t xml:space="preserve">Kc S., Reidy C., Laverty AA., Papoutsi C., Powell J., Tewolde S., Costelloe C., </w:t>
                            </w:r>
                            <w:proofErr w:type="spellStart"/>
                            <w:r w:rsidRPr="00596AF9">
                              <w:rPr>
                                <w:rFonts w:ascii="Arial" w:hAnsi="Arial" w:cs="Arial"/>
                                <w:sz w:val="8"/>
                                <w:szCs w:val="8"/>
                              </w:rPr>
                              <w:t>Gudgin</w:t>
                            </w:r>
                            <w:proofErr w:type="spellEnd"/>
                            <w:r w:rsidRPr="00596AF9">
                              <w:rPr>
                                <w:rFonts w:ascii="Arial" w:hAnsi="Arial" w:cs="Arial"/>
                                <w:sz w:val="8"/>
                                <w:szCs w:val="8"/>
                              </w:rPr>
                              <w:t xml:space="preserve"> B., Greaves F. (2023) </w:t>
                            </w:r>
                            <w:r w:rsidRPr="00596AF9">
                              <w:rPr>
                                <w:rFonts w:ascii="Arial" w:hAnsi="Arial" w:cs="Arial"/>
                                <w:i/>
                                <w:iCs/>
                                <w:sz w:val="8"/>
                                <w:szCs w:val="8"/>
                              </w:rPr>
                              <w:t>Adoption and Use of the NHS App in England: a mixed-methods evaluation</w:t>
                            </w:r>
                            <w:r w:rsidRPr="00596AF9">
                              <w:rPr>
                                <w:rFonts w:ascii="Arial" w:hAnsi="Arial" w:cs="Arial"/>
                                <w:sz w:val="8"/>
                                <w:szCs w:val="8"/>
                              </w:rPr>
                              <w:t xml:space="preserve"> [Online]. Available from: </w:t>
                            </w:r>
                            <w:hyperlink r:id="rId74" w:history="1">
                              <w:r w:rsidRPr="00596AF9">
                                <w:rPr>
                                  <w:rStyle w:val="Hyperlink"/>
                                  <w:rFonts w:ascii="Arial" w:hAnsi="Arial" w:cs="Arial"/>
                                  <w:sz w:val="8"/>
                                  <w:szCs w:val="8"/>
                                </w:rPr>
                                <w:t>https://www.phc.ox.ac.uk/publications/1495917</w:t>
                              </w:r>
                            </w:hyperlink>
                            <w:r w:rsidRPr="00596AF9">
                              <w:rPr>
                                <w:rFonts w:ascii="Arial" w:hAnsi="Arial" w:cs="Arial"/>
                                <w:sz w:val="8"/>
                                <w:szCs w:val="8"/>
                              </w:rPr>
                              <w:t xml:space="preserve"> (Accessed: 24 March 2025)</w:t>
                            </w:r>
                          </w:p>
                          <w:p w14:paraId="0BDCC53C" w14:textId="77777777" w:rsidR="00596AF9" w:rsidRPr="00596AF9" w:rsidRDefault="00596AF9" w:rsidP="00596AF9">
                            <w:pPr>
                              <w:pStyle w:val="ListParagraph"/>
                              <w:numPr>
                                <w:ilvl w:val="0"/>
                                <w:numId w:val="8"/>
                              </w:numPr>
                              <w:rPr>
                                <w:rFonts w:ascii="Arial" w:hAnsi="Arial" w:cs="Arial"/>
                                <w:sz w:val="8"/>
                                <w:szCs w:val="8"/>
                              </w:rPr>
                            </w:pPr>
                            <w:r w:rsidRPr="00596AF9">
                              <w:rPr>
                                <w:rFonts w:ascii="Arial" w:hAnsi="Arial" w:cs="Arial"/>
                                <w:sz w:val="8"/>
                                <w:szCs w:val="8"/>
                              </w:rPr>
                              <w:t xml:space="preserve">Majeed, A. (2023) </w:t>
                            </w:r>
                            <w:r w:rsidRPr="00596AF9">
                              <w:rPr>
                                <w:rFonts w:ascii="Arial" w:hAnsi="Arial" w:cs="Arial"/>
                                <w:i/>
                                <w:iCs/>
                                <w:sz w:val="8"/>
                                <w:szCs w:val="8"/>
                              </w:rPr>
                              <w:t>Evaluating the Uptake of the NHS App in England</w:t>
                            </w:r>
                            <w:r w:rsidRPr="00596AF9">
                              <w:rPr>
                                <w:rFonts w:ascii="Arial" w:hAnsi="Arial" w:cs="Arial"/>
                                <w:sz w:val="8"/>
                                <w:szCs w:val="8"/>
                              </w:rPr>
                              <w:t xml:space="preserve"> [Online]. Available from: </w:t>
                            </w:r>
                            <w:hyperlink r:id="rId75" w:history="1">
                              <w:r w:rsidRPr="00596AF9">
                                <w:rPr>
                                  <w:rStyle w:val="Hyperlink"/>
                                  <w:rFonts w:ascii="Arial" w:hAnsi="Arial" w:cs="Arial"/>
                                  <w:sz w:val="8"/>
                                  <w:szCs w:val="8"/>
                                </w:rPr>
                                <w:t>https://blogs.imperial.ac.uk/medical-centre/2023/10/04/evaluating-the-uptake-of-the-nhs-app-in-england/</w:t>
                              </w:r>
                            </w:hyperlink>
                            <w:r w:rsidRPr="00596AF9">
                              <w:rPr>
                                <w:rFonts w:ascii="Arial" w:hAnsi="Arial" w:cs="Arial"/>
                                <w:sz w:val="8"/>
                                <w:szCs w:val="8"/>
                              </w:rPr>
                              <w:t xml:space="preserve"> (Accessed: 24 March 2025)</w:t>
                            </w:r>
                          </w:p>
                          <w:p w14:paraId="2F8741D3" w14:textId="77777777" w:rsidR="00596AF9" w:rsidRPr="00596AF9" w:rsidRDefault="00596AF9" w:rsidP="00596AF9">
                            <w:pPr>
                              <w:pStyle w:val="ListParagraph"/>
                              <w:numPr>
                                <w:ilvl w:val="0"/>
                                <w:numId w:val="8"/>
                              </w:numPr>
                              <w:rPr>
                                <w:rFonts w:ascii="Arial" w:hAnsi="Arial" w:cs="Arial"/>
                                <w:sz w:val="8"/>
                                <w:szCs w:val="8"/>
                              </w:rPr>
                            </w:pPr>
                            <w:r w:rsidRPr="00596AF9">
                              <w:rPr>
                                <w:rFonts w:ascii="Arial" w:hAnsi="Arial" w:cs="Arial"/>
                                <w:sz w:val="8"/>
                                <w:szCs w:val="8"/>
                              </w:rPr>
                              <w:t xml:space="preserve">Maximum Networks (2023) </w:t>
                            </w:r>
                            <w:r w:rsidRPr="00596AF9">
                              <w:rPr>
                                <w:rFonts w:ascii="Arial" w:hAnsi="Arial" w:cs="Arial"/>
                                <w:i/>
                                <w:iCs/>
                                <w:sz w:val="8"/>
                                <w:szCs w:val="8"/>
                              </w:rPr>
                              <w:t xml:space="preserve">How GP Practices Can Comply </w:t>
                            </w:r>
                            <w:proofErr w:type="gramStart"/>
                            <w:r w:rsidRPr="00596AF9">
                              <w:rPr>
                                <w:rFonts w:ascii="Arial" w:hAnsi="Arial" w:cs="Arial"/>
                                <w:i/>
                                <w:iCs/>
                                <w:sz w:val="8"/>
                                <w:szCs w:val="8"/>
                              </w:rPr>
                              <w:t>With</w:t>
                            </w:r>
                            <w:proofErr w:type="gramEnd"/>
                            <w:r w:rsidRPr="00596AF9">
                              <w:rPr>
                                <w:rFonts w:ascii="Arial" w:hAnsi="Arial" w:cs="Arial"/>
                                <w:i/>
                                <w:iCs/>
                                <w:sz w:val="8"/>
                                <w:szCs w:val="8"/>
                              </w:rPr>
                              <w:t xml:space="preserve"> NHS Mandates to Switch to a Cloud-Based Primary Care Telephone System</w:t>
                            </w:r>
                            <w:r w:rsidRPr="00596AF9">
                              <w:rPr>
                                <w:rFonts w:ascii="Arial" w:hAnsi="Arial" w:cs="Arial"/>
                                <w:sz w:val="8"/>
                                <w:szCs w:val="8"/>
                              </w:rPr>
                              <w:t xml:space="preserve"> [Online]. Available from: </w:t>
                            </w:r>
                            <w:hyperlink r:id="rId76" w:history="1">
                              <w:r w:rsidRPr="00596AF9">
                                <w:rPr>
                                  <w:rStyle w:val="Hyperlink"/>
                                  <w:rFonts w:ascii="Arial" w:hAnsi="Arial" w:cs="Arial"/>
                                  <w:sz w:val="8"/>
                                  <w:szCs w:val="8"/>
                                </w:rPr>
                                <w:t>https://www.maximumnetworks.co.uk/gp-primary-care-telephone-system/</w:t>
                              </w:r>
                            </w:hyperlink>
                            <w:r w:rsidRPr="00596AF9">
                              <w:rPr>
                                <w:rFonts w:ascii="Arial" w:hAnsi="Arial" w:cs="Arial"/>
                                <w:sz w:val="8"/>
                                <w:szCs w:val="8"/>
                              </w:rPr>
                              <w:t xml:space="preserve"> (Accessed: 20 March 2025)</w:t>
                            </w:r>
                          </w:p>
                          <w:p w14:paraId="72F509E0" w14:textId="77777777" w:rsidR="00596AF9" w:rsidRPr="00596AF9" w:rsidRDefault="00596AF9" w:rsidP="00596AF9">
                            <w:pPr>
                              <w:pStyle w:val="ListParagraph"/>
                              <w:numPr>
                                <w:ilvl w:val="0"/>
                                <w:numId w:val="8"/>
                              </w:numPr>
                              <w:rPr>
                                <w:rFonts w:ascii="Arial" w:hAnsi="Arial" w:cs="Arial"/>
                                <w:sz w:val="8"/>
                                <w:szCs w:val="8"/>
                              </w:rPr>
                            </w:pPr>
                            <w:r w:rsidRPr="00596AF9">
                              <w:rPr>
                                <w:rFonts w:ascii="Arial" w:hAnsi="Arial" w:cs="Arial"/>
                                <w:sz w:val="8"/>
                                <w:szCs w:val="8"/>
                              </w:rPr>
                              <w:t xml:space="preserve">Meek, N. (2021) </w:t>
                            </w:r>
                            <w:r w:rsidRPr="00596AF9">
                              <w:rPr>
                                <w:rFonts w:ascii="Arial" w:hAnsi="Arial" w:cs="Arial"/>
                                <w:i/>
                                <w:iCs/>
                                <w:sz w:val="8"/>
                                <w:szCs w:val="8"/>
                              </w:rPr>
                              <w:t>NHS app: What is it and what are the benefits of having it?</w:t>
                            </w:r>
                            <w:r w:rsidRPr="00596AF9">
                              <w:rPr>
                                <w:rFonts w:ascii="Arial" w:hAnsi="Arial" w:cs="Arial"/>
                                <w:sz w:val="8"/>
                                <w:szCs w:val="8"/>
                              </w:rPr>
                              <w:t xml:space="preserve"> [Online]. Available from: </w:t>
                            </w:r>
                            <w:hyperlink r:id="rId77" w:history="1">
                              <w:r w:rsidRPr="00596AF9">
                                <w:rPr>
                                  <w:rStyle w:val="Hyperlink"/>
                                  <w:rFonts w:ascii="Arial" w:hAnsi="Arial" w:cs="Arial"/>
                                  <w:sz w:val="8"/>
                                  <w:szCs w:val="8"/>
                                </w:rPr>
                                <w:t>https://www.yorkpress.co.uk/news/19357731.nhs-app-benefits/</w:t>
                              </w:r>
                            </w:hyperlink>
                            <w:r w:rsidRPr="00596AF9">
                              <w:rPr>
                                <w:rFonts w:ascii="Arial" w:hAnsi="Arial" w:cs="Arial"/>
                                <w:sz w:val="8"/>
                                <w:szCs w:val="8"/>
                              </w:rPr>
                              <w:t xml:space="preserve"> (Accessed: 24 March 2025)</w:t>
                            </w:r>
                          </w:p>
                          <w:p w14:paraId="3D88C87E" w14:textId="77777777" w:rsidR="00596AF9" w:rsidRPr="00596AF9" w:rsidRDefault="00596AF9" w:rsidP="00596AF9">
                            <w:pPr>
                              <w:pStyle w:val="ListParagraph"/>
                              <w:numPr>
                                <w:ilvl w:val="0"/>
                                <w:numId w:val="8"/>
                              </w:numPr>
                              <w:rPr>
                                <w:rFonts w:ascii="Arial" w:hAnsi="Arial" w:cs="Arial"/>
                                <w:sz w:val="8"/>
                                <w:szCs w:val="8"/>
                              </w:rPr>
                            </w:pPr>
                            <w:r w:rsidRPr="00596AF9">
                              <w:rPr>
                                <w:rFonts w:ascii="Arial" w:hAnsi="Arial" w:cs="Arial"/>
                                <w:sz w:val="8"/>
                                <w:szCs w:val="8"/>
                              </w:rPr>
                              <w:t xml:space="preserve">Milne-Ives, M., Lam, C., </w:t>
                            </w:r>
                            <w:proofErr w:type="spellStart"/>
                            <w:r w:rsidRPr="00596AF9">
                              <w:rPr>
                                <w:rFonts w:ascii="Arial" w:hAnsi="Arial" w:cs="Arial"/>
                                <w:sz w:val="8"/>
                                <w:szCs w:val="8"/>
                              </w:rPr>
                              <w:t>Velthove</w:t>
                            </w:r>
                            <w:proofErr w:type="spellEnd"/>
                            <w:r w:rsidRPr="00596AF9">
                              <w:rPr>
                                <w:rFonts w:ascii="Arial" w:hAnsi="Arial" w:cs="Arial"/>
                                <w:sz w:val="8"/>
                                <w:szCs w:val="8"/>
                              </w:rPr>
                              <w:t xml:space="preserve">, M. and Edward, M. (2020) </w:t>
                            </w:r>
                            <w:r w:rsidRPr="00596AF9">
                              <w:rPr>
                                <w:rFonts w:ascii="Arial" w:hAnsi="Arial" w:cs="Arial"/>
                                <w:i/>
                                <w:iCs/>
                                <w:sz w:val="8"/>
                                <w:szCs w:val="8"/>
                              </w:rPr>
                              <w:t xml:space="preserve">Mobile Apps for Health </w:t>
                            </w:r>
                            <w:proofErr w:type="spellStart"/>
                            <w:r w:rsidRPr="00596AF9">
                              <w:rPr>
                                <w:rFonts w:ascii="Arial" w:hAnsi="Arial" w:cs="Arial"/>
                                <w:i/>
                                <w:iCs/>
                                <w:sz w:val="8"/>
                                <w:szCs w:val="8"/>
                              </w:rPr>
                              <w:t>Behavior</w:t>
                            </w:r>
                            <w:proofErr w:type="spellEnd"/>
                            <w:r w:rsidRPr="00596AF9">
                              <w:rPr>
                                <w:rFonts w:ascii="Arial" w:hAnsi="Arial" w:cs="Arial"/>
                                <w:i/>
                                <w:iCs/>
                                <w:sz w:val="8"/>
                                <w:szCs w:val="8"/>
                              </w:rPr>
                              <w:t xml:space="preserve"> Change: Protocol for a Systematic Review</w:t>
                            </w:r>
                            <w:r w:rsidRPr="00596AF9">
                              <w:rPr>
                                <w:rFonts w:ascii="Arial" w:hAnsi="Arial" w:cs="Arial"/>
                                <w:sz w:val="8"/>
                                <w:szCs w:val="8"/>
                              </w:rPr>
                              <w:t xml:space="preserve"> [Online]. Available from: </w:t>
                            </w:r>
                            <w:hyperlink r:id="rId78" w:history="1">
                              <w:r w:rsidRPr="00596AF9">
                                <w:rPr>
                                  <w:rStyle w:val="Hyperlink"/>
                                  <w:rFonts w:ascii="Arial" w:hAnsi="Arial" w:cs="Arial"/>
                                  <w:sz w:val="8"/>
                                  <w:szCs w:val="8"/>
                                </w:rPr>
                                <w:t>https://pmc.ncbi.nlm.nih.gov/articles/PMC7055785/</w:t>
                              </w:r>
                            </w:hyperlink>
                            <w:r w:rsidRPr="00596AF9">
                              <w:rPr>
                                <w:rFonts w:ascii="Arial" w:hAnsi="Arial" w:cs="Arial"/>
                                <w:sz w:val="8"/>
                                <w:szCs w:val="8"/>
                              </w:rPr>
                              <w:t xml:space="preserve"> (Accessed: 24 March 2025)</w:t>
                            </w:r>
                          </w:p>
                          <w:p w14:paraId="438055D3" w14:textId="77777777" w:rsidR="00596AF9" w:rsidRPr="00596AF9" w:rsidRDefault="00596AF9" w:rsidP="00596AF9">
                            <w:pPr>
                              <w:pStyle w:val="ListParagraph"/>
                              <w:numPr>
                                <w:ilvl w:val="0"/>
                                <w:numId w:val="8"/>
                              </w:numPr>
                              <w:rPr>
                                <w:rFonts w:ascii="Arial" w:hAnsi="Arial" w:cs="Arial"/>
                                <w:sz w:val="10"/>
                                <w:szCs w:val="10"/>
                              </w:rPr>
                            </w:pPr>
                            <w:r w:rsidRPr="00596AF9">
                              <w:rPr>
                                <w:rFonts w:ascii="Arial" w:hAnsi="Arial" w:cs="Arial"/>
                                <w:sz w:val="8"/>
                                <w:szCs w:val="8"/>
                              </w:rPr>
                              <w:t xml:space="preserve">Newton, S. (2025) </w:t>
                            </w:r>
                            <w:r w:rsidRPr="00596AF9">
                              <w:rPr>
                                <w:rFonts w:ascii="Arial" w:hAnsi="Arial" w:cs="Arial"/>
                                <w:i/>
                                <w:iCs/>
                                <w:sz w:val="8"/>
                                <w:szCs w:val="8"/>
                              </w:rPr>
                              <w:t>NHS admin issues putting patients off seeking care, research finds</w:t>
                            </w:r>
                            <w:r w:rsidRPr="00596AF9">
                              <w:rPr>
                                <w:rFonts w:ascii="Arial" w:hAnsi="Arial" w:cs="Arial"/>
                                <w:sz w:val="8"/>
                                <w:szCs w:val="8"/>
                              </w:rPr>
                              <w:t xml:space="preserve"> [Online</w:t>
                            </w:r>
                            <w:r w:rsidRPr="00596AF9">
                              <w:rPr>
                                <w:rFonts w:ascii="Arial" w:hAnsi="Arial" w:cs="Arial"/>
                                <w:sz w:val="10"/>
                                <w:szCs w:val="10"/>
                              </w:rPr>
                              <w:t xml:space="preserve">]. Available from: </w:t>
                            </w:r>
                            <w:hyperlink r:id="rId79" w:history="1">
                              <w:r w:rsidRPr="00596AF9">
                                <w:rPr>
                                  <w:rStyle w:val="Hyperlink"/>
                                  <w:rFonts w:ascii="Arial" w:hAnsi="Arial" w:cs="Arial"/>
                                  <w:sz w:val="10"/>
                                  <w:szCs w:val="10"/>
                                </w:rPr>
                                <w:t>https://www.independent.co.uk/news/uk/home-news/nhs-patients-mencap-healthwatch-england-xray-b2699270.html</w:t>
                              </w:r>
                            </w:hyperlink>
                            <w:r w:rsidRPr="00596AF9">
                              <w:rPr>
                                <w:rFonts w:ascii="Arial" w:hAnsi="Arial" w:cs="Arial"/>
                                <w:sz w:val="10"/>
                                <w:szCs w:val="10"/>
                              </w:rPr>
                              <w:t xml:space="preserve"> (Accessed: 20 March 2025)</w:t>
                            </w:r>
                          </w:p>
                          <w:p w14:paraId="2D696781" w14:textId="77777777" w:rsidR="00596AF9" w:rsidRPr="00596AF9" w:rsidRDefault="00596AF9" w:rsidP="00596AF9">
                            <w:pPr>
                              <w:pStyle w:val="ListParagraph"/>
                              <w:numPr>
                                <w:ilvl w:val="0"/>
                                <w:numId w:val="8"/>
                              </w:numPr>
                              <w:rPr>
                                <w:rFonts w:ascii="Arial" w:hAnsi="Arial" w:cs="Arial"/>
                                <w:sz w:val="10"/>
                                <w:szCs w:val="10"/>
                              </w:rPr>
                            </w:pPr>
                            <w:r w:rsidRPr="00596AF9">
                              <w:rPr>
                                <w:rFonts w:ascii="Arial" w:hAnsi="Arial" w:cs="Arial"/>
                                <w:sz w:val="10"/>
                                <w:szCs w:val="10"/>
                              </w:rPr>
                              <w:t xml:space="preserve">NHS (2025) </w:t>
                            </w:r>
                            <w:r w:rsidRPr="00596AF9">
                              <w:rPr>
                                <w:rFonts w:ascii="Arial" w:hAnsi="Arial" w:cs="Arial"/>
                                <w:i/>
                                <w:iCs/>
                                <w:sz w:val="10"/>
                                <w:szCs w:val="10"/>
                              </w:rPr>
                              <w:t>The NHS App – making a difference at every age</w:t>
                            </w:r>
                            <w:r w:rsidRPr="00596AF9">
                              <w:rPr>
                                <w:rFonts w:ascii="Arial" w:hAnsi="Arial" w:cs="Arial"/>
                                <w:sz w:val="10"/>
                                <w:szCs w:val="10"/>
                              </w:rPr>
                              <w:t xml:space="preserve"> [Online]. Available from: </w:t>
                            </w:r>
                            <w:hyperlink r:id="rId80" w:history="1">
                              <w:r w:rsidRPr="00596AF9">
                                <w:rPr>
                                  <w:rStyle w:val="Hyperlink"/>
                                  <w:rFonts w:ascii="Arial" w:hAnsi="Arial" w:cs="Arial"/>
                                  <w:sz w:val="10"/>
                                  <w:szCs w:val="10"/>
                                </w:rPr>
                                <w:t>https://digitalnotts.nhs.uk/the-nhs-app-making-a-difference-at-every-age/</w:t>
                              </w:r>
                            </w:hyperlink>
                            <w:r w:rsidRPr="00596AF9">
                              <w:rPr>
                                <w:rFonts w:ascii="Arial" w:hAnsi="Arial" w:cs="Arial"/>
                                <w:sz w:val="10"/>
                                <w:szCs w:val="10"/>
                              </w:rPr>
                              <w:t xml:space="preserve"> )Accessed: 20 March 2025)</w:t>
                            </w:r>
                          </w:p>
                          <w:p w14:paraId="3FB49043" w14:textId="77777777" w:rsidR="00596AF9" w:rsidRPr="00596AF9" w:rsidRDefault="00596AF9" w:rsidP="00596AF9">
                            <w:pPr>
                              <w:pStyle w:val="ListParagraph"/>
                              <w:numPr>
                                <w:ilvl w:val="0"/>
                                <w:numId w:val="8"/>
                              </w:numPr>
                              <w:rPr>
                                <w:rFonts w:ascii="Arial" w:hAnsi="Arial" w:cs="Arial"/>
                                <w:sz w:val="10"/>
                                <w:szCs w:val="10"/>
                              </w:rPr>
                            </w:pPr>
                            <w:r w:rsidRPr="00596AF9">
                              <w:rPr>
                                <w:rFonts w:ascii="Arial" w:hAnsi="Arial" w:cs="Arial"/>
                                <w:sz w:val="10"/>
                                <w:szCs w:val="10"/>
                              </w:rPr>
                              <w:t xml:space="preserve">Nortje, A. (2024) </w:t>
                            </w:r>
                            <w:r w:rsidRPr="00596AF9">
                              <w:rPr>
                                <w:rFonts w:ascii="Arial" w:hAnsi="Arial" w:cs="Arial"/>
                                <w:i/>
                                <w:iCs/>
                                <w:sz w:val="10"/>
                                <w:szCs w:val="10"/>
                              </w:rPr>
                              <w:t>What Is the Health Belief Model? An Updated Look</w:t>
                            </w:r>
                            <w:r w:rsidRPr="00596AF9">
                              <w:rPr>
                                <w:rFonts w:ascii="Arial" w:hAnsi="Arial" w:cs="Arial"/>
                                <w:sz w:val="10"/>
                                <w:szCs w:val="10"/>
                              </w:rPr>
                              <w:t xml:space="preserve"> [Online]. Available from: </w:t>
                            </w:r>
                            <w:hyperlink r:id="rId81" w:history="1">
                              <w:r w:rsidRPr="00596AF9">
                                <w:rPr>
                                  <w:rStyle w:val="Hyperlink"/>
                                  <w:rFonts w:ascii="Arial" w:hAnsi="Arial" w:cs="Arial"/>
                                  <w:sz w:val="10"/>
                                  <w:szCs w:val="10"/>
                                </w:rPr>
                                <w:t>https://positivepsychology.com/health-belief-model/</w:t>
                              </w:r>
                            </w:hyperlink>
                            <w:r w:rsidRPr="00596AF9">
                              <w:rPr>
                                <w:rFonts w:ascii="Arial" w:hAnsi="Arial" w:cs="Arial"/>
                                <w:sz w:val="10"/>
                                <w:szCs w:val="10"/>
                              </w:rPr>
                              <w:t xml:space="preserve"> (Accessed: 24 March 2025)</w:t>
                            </w:r>
                          </w:p>
                          <w:p w14:paraId="0D0F305C" w14:textId="77777777" w:rsidR="00596AF9" w:rsidRPr="00596AF9" w:rsidRDefault="00596AF9" w:rsidP="00596AF9">
                            <w:pPr>
                              <w:pStyle w:val="ListParagraph"/>
                              <w:numPr>
                                <w:ilvl w:val="0"/>
                                <w:numId w:val="8"/>
                              </w:numPr>
                              <w:rPr>
                                <w:rFonts w:ascii="Arial" w:hAnsi="Arial" w:cs="Arial"/>
                                <w:sz w:val="10"/>
                                <w:szCs w:val="10"/>
                              </w:rPr>
                            </w:pPr>
                            <w:r w:rsidRPr="00596AF9">
                              <w:rPr>
                                <w:rFonts w:ascii="Arial" w:hAnsi="Arial" w:cs="Arial"/>
                                <w:sz w:val="10"/>
                                <w:szCs w:val="10"/>
                              </w:rPr>
                              <w:t xml:space="preserve">Reidy, C., Papoutsi, C., KC, S., </w:t>
                            </w:r>
                            <w:proofErr w:type="spellStart"/>
                            <w:r w:rsidRPr="00596AF9">
                              <w:rPr>
                                <w:rFonts w:ascii="Arial" w:hAnsi="Arial" w:cs="Arial"/>
                                <w:sz w:val="10"/>
                                <w:szCs w:val="10"/>
                              </w:rPr>
                              <w:t>Gudgin</w:t>
                            </w:r>
                            <w:proofErr w:type="spellEnd"/>
                            <w:r w:rsidRPr="00596AF9">
                              <w:rPr>
                                <w:rFonts w:ascii="Arial" w:hAnsi="Arial" w:cs="Arial"/>
                                <w:sz w:val="10"/>
                                <w:szCs w:val="10"/>
                              </w:rPr>
                              <w:t xml:space="preserve">, B., Laverty, A., Greaves, F. and Powell, J (2025) </w:t>
                            </w:r>
                            <w:r w:rsidRPr="00596AF9">
                              <w:rPr>
                                <w:rFonts w:ascii="Arial" w:hAnsi="Arial" w:cs="Arial"/>
                                <w:i/>
                                <w:iCs/>
                                <w:sz w:val="10"/>
                                <w:szCs w:val="10"/>
                              </w:rPr>
                              <w:t>Qualitative evaluation of the implementation and national roll-out of the NHS App in England</w:t>
                            </w:r>
                            <w:r w:rsidRPr="00596AF9">
                              <w:rPr>
                                <w:rFonts w:ascii="Arial" w:hAnsi="Arial" w:cs="Arial"/>
                                <w:sz w:val="10"/>
                                <w:szCs w:val="10"/>
                              </w:rPr>
                              <w:t xml:space="preserve"> [Online]. Available from: </w:t>
                            </w:r>
                            <w:hyperlink r:id="rId82" w:history="1">
                              <w:r w:rsidRPr="00596AF9">
                                <w:rPr>
                                  <w:rStyle w:val="Hyperlink"/>
                                  <w:rFonts w:ascii="Arial" w:hAnsi="Arial" w:cs="Arial"/>
                                  <w:sz w:val="10"/>
                                  <w:szCs w:val="10"/>
                                </w:rPr>
                                <w:t>https://bmcmedicine.biomedcentral.com/articles/10.1186/s12916-024-03842-w</w:t>
                              </w:r>
                            </w:hyperlink>
                            <w:r w:rsidRPr="00596AF9">
                              <w:rPr>
                                <w:rFonts w:ascii="Arial" w:hAnsi="Arial" w:cs="Arial"/>
                                <w:sz w:val="10"/>
                                <w:szCs w:val="10"/>
                              </w:rPr>
                              <w:t xml:space="preserve"> (Accessed: 20 March 2025)</w:t>
                            </w:r>
                          </w:p>
                          <w:p w14:paraId="1ABF00FB" w14:textId="77777777" w:rsidR="00596AF9" w:rsidRPr="00AB538B" w:rsidRDefault="00596AF9" w:rsidP="00596AF9">
                            <w:pPr>
                              <w:pStyle w:val="ListParagraph"/>
                              <w:numPr>
                                <w:ilvl w:val="0"/>
                                <w:numId w:val="7"/>
                              </w:numPr>
                              <w:rPr>
                                <w:rFonts w:ascii="Arial" w:hAnsi="Arial" w:cs="Arial"/>
                                <w:sz w:val="10"/>
                                <w:szCs w:val="10"/>
                              </w:rPr>
                            </w:pPr>
                            <w:r w:rsidRPr="00AB538B">
                              <w:rPr>
                                <w:rFonts w:ascii="Arial" w:hAnsi="Arial" w:cs="Arial"/>
                                <w:sz w:val="10"/>
                                <w:szCs w:val="10"/>
                              </w:rPr>
                              <w:t xml:space="preserve">The Kings Fund (2025) </w:t>
                            </w:r>
                            <w:r w:rsidRPr="00AB538B">
                              <w:rPr>
                                <w:rFonts w:ascii="Arial" w:hAnsi="Arial" w:cs="Arial"/>
                                <w:i/>
                                <w:iCs/>
                                <w:sz w:val="10"/>
                                <w:szCs w:val="10"/>
                              </w:rPr>
                              <w:t>Patients put off seeking care due to ‘dysfunctional’ NHS admin</w:t>
                            </w:r>
                            <w:r w:rsidRPr="00AB538B">
                              <w:rPr>
                                <w:rFonts w:ascii="Arial" w:hAnsi="Arial" w:cs="Arial"/>
                                <w:sz w:val="10"/>
                                <w:szCs w:val="10"/>
                              </w:rPr>
                              <w:t xml:space="preserve"> [Online]. Available from: </w:t>
                            </w:r>
                            <w:hyperlink r:id="rId83" w:history="1">
                              <w:r w:rsidRPr="00AB538B">
                                <w:rPr>
                                  <w:rStyle w:val="Hyperlink"/>
                                  <w:rFonts w:ascii="Arial" w:hAnsi="Arial" w:cs="Arial"/>
                                  <w:sz w:val="10"/>
                                  <w:szCs w:val="10"/>
                                </w:rPr>
                                <w:t>https://www.kingsfund.org.uk/insight-and-analysis/press-releases/patients-put-off-seeking-care-dysfunctional-nhs-admin</w:t>
                              </w:r>
                            </w:hyperlink>
                            <w:r w:rsidRPr="00AB538B">
                              <w:rPr>
                                <w:rFonts w:ascii="Arial" w:hAnsi="Arial" w:cs="Arial"/>
                                <w:sz w:val="10"/>
                                <w:szCs w:val="10"/>
                              </w:rPr>
                              <w:t xml:space="preserve"> (Accessed: 20 March 2025)</w:t>
                            </w:r>
                          </w:p>
                          <w:p w14:paraId="2C956292" w14:textId="77777777" w:rsidR="00596AF9" w:rsidRPr="00AB538B" w:rsidRDefault="00596AF9" w:rsidP="00596AF9">
                            <w:pPr>
                              <w:pStyle w:val="ListParagraph"/>
                              <w:numPr>
                                <w:ilvl w:val="0"/>
                                <w:numId w:val="7"/>
                              </w:numPr>
                              <w:rPr>
                                <w:rFonts w:ascii="Arial" w:hAnsi="Arial" w:cs="Arial"/>
                                <w:sz w:val="10"/>
                                <w:szCs w:val="10"/>
                              </w:rPr>
                            </w:pPr>
                            <w:proofErr w:type="spellStart"/>
                            <w:r w:rsidRPr="00AB538B">
                              <w:rPr>
                                <w:rFonts w:ascii="Arial" w:hAnsi="Arial" w:cs="Arial"/>
                                <w:sz w:val="10"/>
                                <w:szCs w:val="10"/>
                              </w:rPr>
                              <w:t>Treamweskro</w:t>
                            </w:r>
                            <w:proofErr w:type="spellEnd"/>
                            <w:r w:rsidRPr="00AB538B">
                              <w:rPr>
                                <w:rFonts w:ascii="Arial" w:hAnsi="Arial" w:cs="Arial"/>
                                <w:sz w:val="10"/>
                                <w:szCs w:val="10"/>
                              </w:rPr>
                              <w:t xml:space="preserve"> (2021) </w:t>
                            </w:r>
                            <w:r w:rsidRPr="00AB538B">
                              <w:rPr>
                                <w:rFonts w:ascii="Arial" w:hAnsi="Arial" w:cs="Arial"/>
                                <w:i/>
                                <w:iCs/>
                                <w:sz w:val="10"/>
                                <w:szCs w:val="10"/>
                              </w:rPr>
                              <w:t xml:space="preserve">How Does </w:t>
                            </w:r>
                            <w:proofErr w:type="gramStart"/>
                            <w:r w:rsidRPr="00AB538B">
                              <w:rPr>
                                <w:rFonts w:ascii="Arial" w:hAnsi="Arial" w:cs="Arial"/>
                                <w:i/>
                                <w:iCs/>
                                <w:sz w:val="10"/>
                                <w:szCs w:val="10"/>
                              </w:rPr>
                              <w:t>The</w:t>
                            </w:r>
                            <w:proofErr w:type="gramEnd"/>
                            <w:r w:rsidRPr="00AB538B">
                              <w:rPr>
                                <w:rFonts w:ascii="Arial" w:hAnsi="Arial" w:cs="Arial"/>
                                <w:i/>
                                <w:iCs/>
                                <w:sz w:val="10"/>
                                <w:szCs w:val="10"/>
                              </w:rPr>
                              <w:t xml:space="preserve"> Health Belief Model Overcome Barriers</w:t>
                            </w:r>
                            <w:r w:rsidRPr="00AB538B">
                              <w:rPr>
                                <w:rFonts w:ascii="Arial" w:hAnsi="Arial" w:cs="Arial"/>
                                <w:sz w:val="10"/>
                                <w:szCs w:val="10"/>
                              </w:rPr>
                              <w:t xml:space="preserve"> [Online]. Available from: </w:t>
                            </w:r>
                            <w:hyperlink r:id="rId84" w:history="1">
                              <w:r w:rsidRPr="00AB538B">
                                <w:rPr>
                                  <w:rStyle w:val="Hyperlink"/>
                                  <w:rFonts w:ascii="Arial" w:hAnsi="Arial" w:cs="Arial"/>
                                  <w:sz w:val="10"/>
                                  <w:szCs w:val="10"/>
                                </w:rPr>
                                <w:t>https://treamweskro.blogspot.com/2021/07/how-does-health-belief-model-overcome.html</w:t>
                              </w:r>
                            </w:hyperlink>
                            <w:r w:rsidRPr="00AB538B">
                              <w:rPr>
                                <w:rFonts w:ascii="Arial" w:hAnsi="Arial" w:cs="Arial"/>
                                <w:sz w:val="10"/>
                                <w:szCs w:val="10"/>
                              </w:rPr>
                              <w:t xml:space="preserve"> (Accessed: 24 March 2025)</w:t>
                            </w:r>
                          </w:p>
                          <w:p w14:paraId="293494C1" w14:textId="77777777" w:rsidR="00596AF9" w:rsidRDefault="00596A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93F03" id="Text Box 26" o:spid="_x0000_s1050" type="#_x0000_t202" style="position:absolute;margin-left:429.35pt;margin-top:.25pt;width:332.95pt;height:21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" fillcolor="#c1e4f5 [660]" strokeweight=".5pt">
                <v:textbox>
                  <w:txbxContent>
                    <w:p w14:paraId="613B6F93" w14:textId="356ECF0E" w:rsidR="00596AF9" w:rsidRPr="00596AF9" w:rsidRDefault="00596AF9" w:rsidP="00596AF9">
                      <w:pPr>
                        <w:jc w:val="center"/>
                        <w:rPr>
                          <w:rFonts w:ascii="Arial" w:hAnsi="Arial" w:cs="Arial"/>
                          <w:b/>
                          <w:bCs/>
                          <w:sz w:val="8"/>
                          <w:szCs w:val="8"/>
                        </w:rPr>
                      </w:pPr>
                      <w:r w:rsidRPr="00596AF9">
                        <w:rPr>
                          <w:rFonts w:ascii="Arial" w:hAnsi="Arial" w:cs="Arial"/>
                          <w:b/>
                          <w:bCs/>
                          <w:sz w:val="8"/>
                          <w:szCs w:val="8"/>
                        </w:rPr>
                        <w:t>References</w:t>
                      </w:r>
                    </w:p>
                    <w:p w14:paraId="403454D6" w14:textId="77777777" w:rsidR="00596AF9" w:rsidRPr="00596AF9" w:rsidRDefault="00596AF9" w:rsidP="00596AF9">
                      <w:pPr>
                        <w:pStyle w:val="ListParagraph"/>
                        <w:numPr>
                          <w:ilvl w:val="0"/>
                          <w:numId w:val="8"/>
                        </w:numPr>
                        <w:rPr>
                          <w:rFonts w:ascii="Arial" w:hAnsi="Arial" w:cs="Arial"/>
                          <w:sz w:val="8"/>
                          <w:szCs w:val="8"/>
                        </w:rPr>
                      </w:pPr>
                      <w:proofErr w:type="spellStart"/>
                      <w:r w:rsidRPr="00596AF9">
                        <w:rPr>
                          <w:rFonts w:ascii="Arial" w:hAnsi="Arial" w:cs="Arial"/>
                          <w:sz w:val="8"/>
                          <w:szCs w:val="8"/>
                        </w:rPr>
                        <w:t>Alyafei</w:t>
                      </w:r>
                      <w:proofErr w:type="spellEnd"/>
                      <w:r w:rsidRPr="00596AF9">
                        <w:rPr>
                          <w:rFonts w:ascii="Arial" w:hAnsi="Arial" w:cs="Arial"/>
                          <w:sz w:val="8"/>
                          <w:szCs w:val="8"/>
                        </w:rPr>
                        <w:t xml:space="preserve">, A. and Easton-Carr, R. (2024) </w:t>
                      </w:r>
                      <w:r w:rsidRPr="00596AF9">
                        <w:rPr>
                          <w:rFonts w:ascii="Arial" w:hAnsi="Arial" w:cs="Arial"/>
                          <w:i/>
                          <w:iCs/>
                          <w:sz w:val="8"/>
                          <w:szCs w:val="8"/>
                        </w:rPr>
                        <w:t>The Health Belief Model of Behaviour Change</w:t>
                      </w:r>
                      <w:r w:rsidRPr="00596AF9">
                        <w:rPr>
                          <w:rFonts w:ascii="Arial" w:hAnsi="Arial" w:cs="Arial"/>
                          <w:sz w:val="8"/>
                          <w:szCs w:val="8"/>
                        </w:rPr>
                        <w:t xml:space="preserve"> [Online]. Available from: </w:t>
                      </w:r>
                      <w:hyperlink r:id="rId85" w:history="1">
                        <w:r w:rsidRPr="00596AF9">
                          <w:rPr>
                            <w:rStyle w:val="Hyperlink"/>
                            <w:rFonts w:ascii="Arial" w:hAnsi="Arial" w:cs="Arial"/>
                            <w:sz w:val="8"/>
                            <w:szCs w:val="8"/>
                          </w:rPr>
                          <w:t>https://www.ncbi.nlm.nih.gov/books/NBK606120/</w:t>
                        </w:r>
                      </w:hyperlink>
                      <w:r w:rsidRPr="00596AF9">
                        <w:rPr>
                          <w:rFonts w:ascii="Arial" w:hAnsi="Arial" w:cs="Arial"/>
                          <w:sz w:val="8"/>
                          <w:szCs w:val="8"/>
                        </w:rPr>
                        <w:t xml:space="preserve"> (Accessed: 24 March 2025)</w:t>
                      </w:r>
                    </w:p>
                    <w:p w14:paraId="32A767F1" w14:textId="77777777" w:rsidR="00596AF9" w:rsidRPr="00596AF9" w:rsidRDefault="00596AF9" w:rsidP="00596AF9">
                      <w:pPr>
                        <w:pStyle w:val="ListParagraph"/>
                        <w:numPr>
                          <w:ilvl w:val="0"/>
                          <w:numId w:val="8"/>
                        </w:numPr>
                        <w:rPr>
                          <w:rFonts w:ascii="Arial" w:hAnsi="Arial" w:cs="Arial"/>
                          <w:sz w:val="8"/>
                          <w:szCs w:val="8"/>
                        </w:rPr>
                      </w:pPr>
                      <w:r w:rsidRPr="00596AF9">
                        <w:rPr>
                          <w:rFonts w:ascii="Arial" w:hAnsi="Arial" w:cs="Arial"/>
                          <w:sz w:val="8"/>
                          <w:szCs w:val="8"/>
                        </w:rPr>
                        <w:t xml:space="preserve">Central Surgery </w:t>
                      </w:r>
                      <w:proofErr w:type="spellStart"/>
                      <w:r w:rsidRPr="00596AF9">
                        <w:rPr>
                          <w:rFonts w:ascii="Arial" w:hAnsi="Arial" w:cs="Arial"/>
                          <w:sz w:val="8"/>
                          <w:szCs w:val="8"/>
                        </w:rPr>
                        <w:t>Sawbo</w:t>
                      </w:r>
                      <w:proofErr w:type="spellEnd"/>
                      <w:r w:rsidRPr="00596AF9">
                        <w:rPr>
                          <w:rFonts w:ascii="Arial" w:hAnsi="Arial" w:cs="Arial"/>
                          <w:sz w:val="8"/>
                          <w:szCs w:val="8"/>
                        </w:rPr>
                        <w:t xml:space="preserve"> (2025) </w:t>
                      </w:r>
                      <w:r w:rsidRPr="00596AF9">
                        <w:rPr>
                          <w:rFonts w:ascii="Arial" w:hAnsi="Arial" w:cs="Arial"/>
                          <w:i/>
                          <w:iCs/>
                          <w:sz w:val="8"/>
                          <w:szCs w:val="8"/>
                        </w:rPr>
                        <w:t>The NHS App found in 22.6 million pockets across England</w:t>
                      </w:r>
                      <w:r w:rsidRPr="00596AF9">
                        <w:rPr>
                          <w:rFonts w:ascii="Arial" w:hAnsi="Arial" w:cs="Arial"/>
                          <w:sz w:val="8"/>
                          <w:szCs w:val="8"/>
                        </w:rPr>
                        <w:t xml:space="preserve"> [Online]. Available from: </w:t>
                      </w:r>
                      <w:hyperlink r:id="rId86" w:history="1">
                        <w:r w:rsidRPr="00596AF9">
                          <w:rPr>
                            <w:rStyle w:val="Hyperlink"/>
                            <w:rFonts w:ascii="Arial" w:hAnsi="Arial" w:cs="Arial"/>
                            <w:sz w:val="8"/>
                            <w:szCs w:val="8"/>
                          </w:rPr>
                          <w:t>https://www.centralsurgerysawbo.nhs.uk/the-nhs-app-found-in-22-6-million-pockets-across-england/</w:t>
                        </w:r>
                      </w:hyperlink>
                      <w:r w:rsidRPr="00596AF9">
                        <w:rPr>
                          <w:rFonts w:ascii="Arial" w:hAnsi="Arial" w:cs="Arial"/>
                          <w:sz w:val="8"/>
                          <w:szCs w:val="8"/>
                        </w:rPr>
                        <w:t xml:space="preserve"> (Accessed: 24 March 2025)</w:t>
                      </w:r>
                    </w:p>
                    <w:p w14:paraId="5B4B45FE" w14:textId="77777777" w:rsidR="00596AF9" w:rsidRPr="00596AF9" w:rsidRDefault="00596AF9" w:rsidP="00596AF9">
                      <w:pPr>
                        <w:pStyle w:val="ListParagraph"/>
                        <w:numPr>
                          <w:ilvl w:val="0"/>
                          <w:numId w:val="8"/>
                        </w:numPr>
                        <w:rPr>
                          <w:rFonts w:ascii="Arial" w:hAnsi="Arial" w:cs="Arial"/>
                          <w:sz w:val="8"/>
                          <w:szCs w:val="8"/>
                        </w:rPr>
                      </w:pPr>
                      <w:proofErr w:type="spellStart"/>
                      <w:r w:rsidRPr="00596AF9">
                        <w:rPr>
                          <w:rFonts w:ascii="Arial" w:hAnsi="Arial" w:cs="Arial"/>
                          <w:sz w:val="8"/>
                          <w:szCs w:val="8"/>
                        </w:rPr>
                        <w:t>Coruch</w:t>
                      </w:r>
                      <w:proofErr w:type="spellEnd"/>
                      <w:r w:rsidRPr="00596AF9">
                        <w:rPr>
                          <w:rFonts w:ascii="Arial" w:hAnsi="Arial" w:cs="Arial"/>
                          <w:sz w:val="8"/>
                          <w:szCs w:val="8"/>
                        </w:rPr>
                        <w:t xml:space="preserve">, H. (2020) </w:t>
                      </w:r>
                      <w:r w:rsidRPr="00596AF9">
                        <w:rPr>
                          <w:rFonts w:ascii="Arial" w:hAnsi="Arial" w:cs="Arial"/>
                          <w:i/>
                          <w:iCs/>
                          <w:sz w:val="8"/>
                          <w:szCs w:val="8"/>
                        </w:rPr>
                        <w:t>Draft NICE guidelines suggest apps can support behavioural change</w:t>
                      </w:r>
                      <w:r w:rsidRPr="00596AF9">
                        <w:rPr>
                          <w:rFonts w:ascii="Arial" w:hAnsi="Arial" w:cs="Arial"/>
                          <w:sz w:val="8"/>
                          <w:szCs w:val="8"/>
                        </w:rPr>
                        <w:t xml:space="preserve"> [Online]. Available from: </w:t>
                      </w:r>
                      <w:hyperlink r:id="rId87" w:history="1">
                        <w:r w:rsidRPr="00596AF9">
                          <w:rPr>
                            <w:rStyle w:val="Hyperlink"/>
                            <w:rFonts w:ascii="Arial" w:hAnsi="Arial" w:cs="Arial"/>
                            <w:sz w:val="8"/>
                            <w:szCs w:val="8"/>
                          </w:rPr>
                          <w:t>https://www.digitalhealth.net/2020/01/draft-nice-guidelines-suggest-apps-can-support-behavioural-change/</w:t>
                        </w:r>
                      </w:hyperlink>
                      <w:r w:rsidRPr="00596AF9">
                        <w:rPr>
                          <w:rFonts w:ascii="Arial" w:hAnsi="Arial" w:cs="Arial"/>
                          <w:sz w:val="8"/>
                          <w:szCs w:val="8"/>
                        </w:rPr>
                        <w:t xml:space="preserve"> (Accessed: 24 March 2025)</w:t>
                      </w:r>
                    </w:p>
                    <w:p w14:paraId="71C8F903" w14:textId="77777777" w:rsidR="00596AF9" w:rsidRPr="00596AF9" w:rsidRDefault="00596AF9" w:rsidP="00596AF9">
                      <w:pPr>
                        <w:pStyle w:val="ListParagraph"/>
                        <w:numPr>
                          <w:ilvl w:val="0"/>
                          <w:numId w:val="8"/>
                        </w:numPr>
                        <w:rPr>
                          <w:rFonts w:ascii="Arial" w:hAnsi="Arial" w:cs="Arial"/>
                          <w:sz w:val="8"/>
                          <w:szCs w:val="8"/>
                        </w:rPr>
                      </w:pPr>
                      <w:proofErr w:type="spellStart"/>
                      <w:r w:rsidRPr="00596AF9">
                        <w:rPr>
                          <w:rFonts w:ascii="Arial" w:hAnsi="Arial" w:cs="Arial"/>
                          <w:sz w:val="8"/>
                          <w:szCs w:val="8"/>
                        </w:rPr>
                        <w:t>Designveloper</w:t>
                      </w:r>
                      <w:proofErr w:type="spellEnd"/>
                      <w:r w:rsidRPr="00596AF9">
                        <w:rPr>
                          <w:rFonts w:ascii="Arial" w:hAnsi="Arial" w:cs="Arial"/>
                          <w:sz w:val="8"/>
                          <w:szCs w:val="8"/>
                        </w:rPr>
                        <w:t xml:space="preserve"> (2025) </w:t>
                      </w:r>
                      <w:r w:rsidRPr="00596AF9">
                        <w:rPr>
                          <w:rFonts w:ascii="Arial" w:hAnsi="Arial" w:cs="Arial"/>
                          <w:i/>
                          <w:iCs/>
                          <w:sz w:val="8"/>
                          <w:szCs w:val="8"/>
                        </w:rPr>
                        <w:t>5 benefits of Mobile Health Apps in the Future</w:t>
                      </w:r>
                      <w:r w:rsidRPr="00596AF9">
                        <w:rPr>
                          <w:rFonts w:ascii="Arial" w:hAnsi="Arial" w:cs="Arial"/>
                          <w:sz w:val="8"/>
                          <w:szCs w:val="8"/>
                        </w:rPr>
                        <w:t xml:space="preserve"> [Online]. Available from: </w:t>
                      </w:r>
                      <w:hyperlink r:id="rId88" w:history="1">
                        <w:r w:rsidRPr="00596AF9">
                          <w:rPr>
                            <w:rStyle w:val="Hyperlink"/>
                            <w:rFonts w:ascii="Arial" w:hAnsi="Arial" w:cs="Arial"/>
                            <w:sz w:val="8"/>
                            <w:szCs w:val="8"/>
                          </w:rPr>
                          <w:t>https://www.designveloper.com/guide/benefits-of-mobile-health-apps-in-the-future/</w:t>
                        </w:r>
                      </w:hyperlink>
                      <w:r w:rsidRPr="00596AF9">
                        <w:rPr>
                          <w:rFonts w:ascii="Arial" w:hAnsi="Arial" w:cs="Arial"/>
                          <w:sz w:val="8"/>
                          <w:szCs w:val="8"/>
                        </w:rPr>
                        <w:t xml:space="preserve"> (Accessed: 24 March 2025)</w:t>
                      </w:r>
                    </w:p>
                    <w:p w14:paraId="4605DCD4" w14:textId="77777777" w:rsidR="00596AF9" w:rsidRPr="00596AF9" w:rsidRDefault="00596AF9" w:rsidP="00596AF9">
                      <w:pPr>
                        <w:pStyle w:val="ListParagraph"/>
                        <w:numPr>
                          <w:ilvl w:val="0"/>
                          <w:numId w:val="8"/>
                        </w:numPr>
                        <w:rPr>
                          <w:rFonts w:ascii="Arial" w:hAnsi="Arial" w:cs="Arial"/>
                          <w:sz w:val="8"/>
                          <w:szCs w:val="8"/>
                        </w:rPr>
                      </w:pPr>
                      <w:r w:rsidRPr="00596AF9">
                        <w:rPr>
                          <w:rFonts w:ascii="Arial" w:hAnsi="Arial" w:cs="Arial"/>
                          <w:sz w:val="8"/>
                          <w:szCs w:val="8"/>
                        </w:rPr>
                        <w:t xml:space="preserve">ISC Medical (2018) </w:t>
                      </w:r>
                      <w:r w:rsidRPr="00596AF9">
                        <w:rPr>
                          <w:rFonts w:ascii="Arial" w:hAnsi="Arial" w:cs="Arial"/>
                          <w:i/>
                          <w:iCs/>
                          <w:sz w:val="8"/>
                          <w:szCs w:val="8"/>
                        </w:rPr>
                        <w:t xml:space="preserve">The Health Belief Model – A Useful Tool </w:t>
                      </w:r>
                      <w:proofErr w:type="gramStart"/>
                      <w:r w:rsidRPr="00596AF9">
                        <w:rPr>
                          <w:rFonts w:ascii="Arial" w:hAnsi="Arial" w:cs="Arial"/>
                          <w:i/>
                          <w:iCs/>
                          <w:sz w:val="8"/>
                          <w:szCs w:val="8"/>
                        </w:rPr>
                        <w:t>In</w:t>
                      </w:r>
                      <w:proofErr w:type="gramEnd"/>
                      <w:r w:rsidRPr="00596AF9">
                        <w:rPr>
                          <w:rFonts w:ascii="Arial" w:hAnsi="Arial" w:cs="Arial"/>
                          <w:i/>
                          <w:iCs/>
                          <w:sz w:val="8"/>
                          <w:szCs w:val="8"/>
                        </w:rPr>
                        <w:t xml:space="preserve"> Understanding Patient Behaviour</w:t>
                      </w:r>
                      <w:r w:rsidRPr="00596AF9">
                        <w:rPr>
                          <w:rFonts w:ascii="Arial" w:hAnsi="Arial" w:cs="Arial"/>
                          <w:sz w:val="8"/>
                          <w:szCs w:val="8"/>
                        </w:rPr>
                        <w:t xml:space="preserve"> [Online]. Available from: </w:t>
                      </w:r>
                      <w:hyperlink r:id="rId89" w:history="1">
                        <w:r w:rsidRPr="00596AF9">
                          <w:rPr>
                            <w:rStyle w:val="Hyperlink"/>
                            <w:rFonts w:ascii="Arial" w:hAnsi="Arial" w:cs="Arial"/>
                            <w:sz w:val="8"/>
                            <w:szCs w:val="8"/>
                          </w:rPr>
                          <w:t>https://www.medical-interviews.co.uk/blog/health-belief-model-useful-tool-understand-patient-behaviour</w:t>
                        </w:r>
                      </w:hyperlink>
                      <w:r w:rsidRPr="00596AF9">
                        <w:rPr>
                          <w:rFonts w:ascii="Arial" w:hAnsi="Arial" w:cs="Arial"/>
                          <w:sz w:val="8"/>
                          <w:szCs w:val="8"/>
                        </w:rPr>
                        <w:t xml:space="preserve"> (Accessed: 24 March 2025)</w:t>
                      </w:r>
                    </w:p>
                    <w:p w14:paraId="69F58ADA" w14:textId="77777777" w:rsidR="00596AF9" w:rsidRPr="00596AF9" w:rsidRDefault="00596AF9" w:rsidP="00596AF9">
                      <w:pPr>
                        <w:pStyle w:val="ListParagraph"/>
                        <w:numPr>
                          <w:ilvl w:val="0"/>
                          <w:numId w:val="8"/>
                        </w:numPr>
                        <w:rPr>
                          <w:rFonts w:ascii="Arial" w:hAnsi="Arial" w:cs="Arial"/>
                          <w:sz w:val="8"/>
                          <w:szCs w:val="8"/>
                        </w:rPr>
                      </w:pPr>
                      <w:r w:rsidRPr="00596AF9">
                        <w:rPr>
                          <w:rFonts w:ascii="Arial" w:hAnsi="Arial" w:cs="Arial"/>
                          <w:sz w:val="8"/>
                          <w:szCs w:val="8"/>
                        </w:rPr>
                        <w:t xml:space="preserve">Kc S., Reidy C., Laverty AA., Papoutsi C., Powell J., Tewolde S., Costelloe C., </w:t>
                      </w:r>
                      <w:proofErr w:type="spellStart"/>
                      <w:r w:rsidRPr="00596AF9">
                        <w:rPr>
                          <w:rFonts w:ascii="Arial" w:hAnsi="Arial" w:cs="Arial"/>
                          <w:sz w:val="8"/>
                          <w:szCs w:val="8"/>
                        </w:rPr>
                        <w:t>Gudgin</w:t>
                      </w:r>
                      <w:proofErr w:type="spellEnd"/>
                      <w:r w:rsidRPr="00596AF9">
                        <w:rPr>
                          <w:rFonts w:ascii="Arial" w:hAnsi="Arial" w:cs="Arial"/>
                          <w:sz w:val="8"/>
                          <w:szCs w:val="8"/>
                        </w:rPr>
                        <w:t xml:space="preserve"> B., Greaves F. (2023) </w:t>
                      </w:r>
                      <w:r w:rsidRPr="00596AF9">
                        <w:rPr>
                          <w:rFonts w:ascii="Arial" w:hAnsi="Arial" w:cs="Arial"/>
                          <w:i/>
                          <w:iCs/>
                          <w:sz w:val="8"/>
                          <w:szCs w:val="8"/>
                        </w:rPr>
                        <w:t>Adoption and Use of the NHS App in England: a mixed-methods evaluation</w:t>
                      </w:r>
                      <w:r w:rsidRPr="00596AF9">
                        <w:rPr>
                          <w:rFonts w:ascii="Arial" w:hAnsi="Arial" w:cs="Arial"/>
                          <w:sz w:val="8"/>
                          <w:szCs w:val="8"/>
                        </w:rPr>
                        <w:t xml:space="preserve"> [Online]. Available from: </w:t>
                      </w:r>
                      <w:hyperlink r:id="rId90" w:history="1">
                        <w:r w:rsidRPr="00596AF9">
                          <w:rPr>
                            <w:rStyle w:val="Hyperlink"/>
                            <w:rFonts w:ascii="Arial" w:hAnsi="Arial" w:cs="Arial"/>
                            <w:sz w:val="8"/>
                            <w:szCs w:val="8"/>
                          </w:rPr>
                          <w:t>https://www.phc.ox.ac.uk/publications/1495917</w:t>
                        </w:r>
                      </w:hyperlink>
                      <w:r w:rsidRPr="00596AF9">
                        <w:rPr>
                          <w:rFonts w:ascii="Arial" w:hAnsi="Arial" w:cs="Arial"/>
                          <w:sz w:val="8"/>
                          <w:szCs w:val="8"/>
                        </w:rPr>
                        <w:t xml:space="preserve"> (Accessed: 24 March 2025)</w:t>
                      </w:r>
                    </w:p>
                    <w:p w14:paraId="0BDCC53C" w14:textId="77777777" w:rsidR="00596AF9" w:rsidRPr="00596AF9" w:rsidRDefault="00596AF9" w:rsidP="00596AF9">
                      <w:pPr>
                        <w:pStyle w:val="ListParagraph"/>
                        <w:numPr>
                          <w:ilvl w:val="0"/>
                          <w:numId w:val="8"/>
                        </w:numPr>
                        <w:rPr>
                          <w:rFonts w:ascii="Arial" w:hAnsi="Arial" w:cs="Arial"/>
                          <w:sz w:val="8"/>
                          <w:szCs w:val="8"/>
                        </w:rPr>
                      </w:pPr>
                      <w:r w:rsidRPr="00596AF9">
                        <w:rPr>
                          <w:rFonts w:ascii="Arial" w:hAnsi="Arial" w:cs="Arial"/>
                          <w:sz w:val="8"/>
                          <w:szCs w:val="8"/>
                        </w:rPr>
                        <w:t xml:space="preserve">Majeed, A. (2023) </w:t>
                      </w:r>
                      <w:r w:rsidRPr="00596AF9">
                        <w:rPr>
                          <w:rFonts w:ascii="Arial" w:hAnsi="Arial" w:cs="Arial"/>
                          <w:i/>
                          <w:iCs/>
                          <w:sz w:val="8"/>
                          <w:szCs w:val="8"/>
                        </w:rPr>
                        <w:t>Evaluating the Uptake of the NHS App in England</w:t>
                      </w:r>
                      <w:r w:rsidRPr="00596AF9">
                        <w:rPr>
                          <w:rFonts w:ascii="Arial" w:hAnsi="Arial" w:cs="Arial"/>
                          <w:sz w:val="8"/>
                          <w:szCs w:val="8"/>
                        </w:rPr>
                        <w:t xml:space="preserve"> [Online]. Available from: </w:t>
                      </w:r>
                      <w:hyperlink r:id="rId91" w:history="1">
                        <w:r w:rsidRPr="00596AF9">
                          <w:rPr>
                            <w:rStyle w:val="Hyperlink"/>
                            <w:rFonts w:ascii="Arial" w:hAnsi="Arial" w:cs="Arial"/>
                            <w:sz w:val="8"/>
                            <w:szCs w:val="8"/>
                          </w:rPr>
                          <w:t>https://blogs.imperial.ac.uk/medical-centre/2023/10/04/evaluating-the-uptake-of-the-nhs-app-in-england/</w:t>
                        </w:r>
                      </w:hyperlink>
                      <w:r w:rsidRPr="00596AF9">
                        <w:rPr>
                          <w:rFonts w:ascii="Arial" w:hAnsi="Arial" w:cs="Arial"/>
                          <w:sz w:val="8"/>
                          <w:szCs w:val="8"/>
                        </w:rPr>
                        <w:t xml:space="preserve"> (Accessed: 24 March 2025)</w:t>
                      </w:r>
                    </w:p>
                    <w:p w14:paraId="2F8741D3" w14:textId="77777777" w:rsidR="00596AF9" w:rsidRPr="00596AF9" w:rsidRDefault="00596AF9" w:rsidP="00596AF9">
                      <w:pPr>
                        <w:pStyle w:val="ListParagraph"/>
                        <w:numPr>
                          <w:ilvl w:val="0"/>
                          <w:numId w:val="8"/>
                        </w:numPr>
                        <w:rPr>
                          <w:rFonts w:ascii="Arial" w:hAnsi="Arial" w:cs="Arial"/>
                          <w:sz w:val="8"/>
                          <w:szCs w:val="8"/>
                        </w:rPr>
                      </w:pPr>
                      <w:r w:rsidRPr="00596AF9">
                        <w:rPr>
                          <w:rFonts w:ascii="Arial" w:hAnsi="Arial" w:cs="Arial"/>
                          <w:sz w:val="8"/>
                          <w:szCs w:val="8"/>
                        </w:rPr>
                        <w:t xml:space="preserve">Maximum Networks (2023) </w:t>
                      </w:r>
                      <w:r w:rsidRPr="00596AF9">
                        <w:rPr>
                          <w:rFonts w:ascii="Arial" w:hAnsi="Arial" w:cs="Arial"/>
                          <w:i/>
                          <w:iCs/>
                          <w:sz w:val="8"/>
                          <w:szCs w:val="8"/>
                        </w:rPr>
                        <w:t xml:space="preserve">How GP Practices Can Comply </w:t>
                      </w:r>
                      <w:proofErr w:type="gramStart"/>
                      <w:r w:rsidRPr="00596AF9">
                        <w:rPr>
                          <w:rFonts w:ascii="Arial" w:hAnsi="Arial" w:cs="Arial"/>
                          <w:i/>
                          <w:iCs/>
                          <w:sz w:val="8"/>
                          <w:szCs w:val="8"/>
                        </w:rPr>
                        <w:t>With</w:t>
                      </w:r>
                      <w:proofErr w:type="gramEnd"/>
                      <w:r w:rsidRPr="00596AF9">
                        <w:rPr>
                          <w:rFonts w:ascii="Arial" w:hAnsi="Arial" w:cs="Arial"/>
                          <w:i/>
                          <w:iCs/>
                          <w:sz w:val="8"/>
                          <w:szCs w:val="8"/>
                        </w:rPr>
                        <w:t xml:space="preserve"> NHS Mandates to Switch to a Cloud-Based Primary Care Telephone System</w:t>
                      </w:r>
                      <w:r w:rsidRPr="00596AF9">
                        <w:rPr>
                          <w:rFonts w:ascii="Arial" w:hAnsi="Arial" w:cs="Arial"/>
                          <w:sz w:val="8"/>
                          <w:szCs w:val="8"/>
                        </w:rPr>
                        <w:t xml:space="preserve"> [Online]. Available from: </w:t>
                      </w:r>
                      <w:hyperlink r:id="rId92" w:history="1">
                        <w:r w:rsidRPr="00596AF9">
                          <w:rPr>
                            <w:rStyle w:val="Hyperlink"/>
                            <w:rFonts w:ascii="Arial" w:hAnsi="Arial" w:cs="Arial"/>
                            <w:sz w:val="8"/>
                            <w:szCs w:val="8"/>
                          </w:rPr>
                          <w:t>https://www.maximumnetworks.co.uk/gp-primary-care-telephone-system/</w:t>
                        </w:r>
                      </w:hyperlink>
                      <w:r w:rsidRPr="00596AF9">
                        <w:rPr>
                          <w:rFonts w:ascii="Arial" w:hAnsi="Arial" w:cs="Arial"/>
                          <w:sz w:val="8"/>
                          <w:szCs w:val="8"/>
                        </w:rPr>
                        <w:t xml:space="preserve"> (Accessed: 20 March 2025)</w:t>
                      </w:r>
                    </w:p>
                    <w:p w14:paraId="72F509E0" w14:textId="77777777" w:rsidR="00596AF9" w:rsidRPr="00596AF9" w:rsidRDefault="00596AF9" w:rsidP="00596AF9">
                      <w:pPr>
                        <w:pStyle w:val="ListParagraph"/>
                        <w:numPr>
                          <w:ilvl w:val="0"/>
                          <w:numId w:val="8"/>
                        </w:numPr>
                        <w:rPr>
                          <w:rFonts w:ascii="Arial" w:hAnsi="Arial" w:cs="Arial"/>
                          <w:sz w:val="8"/>
                          <w:szCs w:val="8"/>
                        </w:rPr>
                      </w:pPr>
                      <w:r w:rsidRPr="00596AF9">
                        <w:rPr>
                          <w:rFonts w:ascii="Arial" w:hAnsi="Arial" w:cs="Arial"/>
                          <w:sz w:val="8"/>
                          <w:szCs w:val="8"/>
                        </w:rPr>
                        <w:t xml:space="preserve">Meek, N. (2021) </w:t>
                      </w:r>
                      <w:r w:rsidRPr="00596AF9">
                        <w:rPr>
                          <w:rFonts w:ascii="Arial" w:hAnsi="Arial" w:cs="Arial"/>
                          <w:i/>
                          <w:iCs/>
                          <w:sz w:val="8"/>
                          <w:szCs w:val="8"/>
                        </w:rPr>
                        <w:t>NHS app: What is it and what are the benefits of having it?</w:t>
                      </w:r>
                      <w:r w:rsidRPr="00596AF9">
                        <w:rPr>
                          <w:rFonts w:ascii="Arial" w:hAnsi="Arial" w:cs="Arial"/>
                          <w:sz w:val="8"/>
                          <w:szCs w:val="8"/>
                        </w:rPr>
                        <w:t xml:space="preserve"> [Online]. Available from: </w:t>
                      </w:r>
                      <w:hyperlink r:id="rId93" w:history="1">
                        <w:r w:rsidRPr="00596AF9">
                          <w:rPr>
                            <w:rStyle w:val="Hyperlink"/>
                            <w:rFonts w:ascii="Arial" w:hAnsi="Arial" w:cs="Arial"/>
                            <w:sz w:val="8"/>
                            <w:szCs w:val="8"/>
                          </w:rPr>
                          <w:t>https://www.yorkpress.co.uk/news/19357731.nhs-app-benefits/</w:t>
                        </w:r>
                      </w:hyperlink>
                      <w:r w:rsidRPr="00596AF9">
                        <w:rPr>
                          <w:rFonts w:ascii="Arial" w:hAnsi="Arial" w:cs="Arial"/>
                          <w:sz w:val="8"/>
                          <w:szCs w:val="8"/>
                        </w:rPr>
                        <w:t xml:space="preserve"> (Accessed: 24 March 2025)</w:t>
                      </w:r>
                    </w:p>
                    <w:p w14:paraId="3D88C87E" w14:textId="77777777" w:rsidR="00596AF9" w:rsidRPr="00596AF9" w:rsidRDefault="00596AF9" w:rsidP="00596AF9">
                      <w:pPr>
                        <w:pStyle w:val="ListParagraph"/>
                        <w:numPr>
                          <w:ilvl w:val="0"/>
                          <w:numId w:val="8"/>
                        </w:numPr>
                        <w:rPr>
                          <w:rFonts w:ascii="Arial" w:hAnsi="Arial" w:cs="Arial"/>
                          <w:sz w:val="8"/>
                          <w:szCs w:val="8"/>
                        </w:rPr>
                      </w:pPr>
                      <w:r w:rsidRPr="00596AF9">
                        <w:rPr>
                          <w:rFonts w:ascii="Arial" w:hAnsi="Arial" w:cs="Arial"/>
                          <w:sz w:val="8"/>
                          <w:szCs w:val="8"/>
                        </w:rPr>
                        <w:t xml:space="preserve">Milne-Ives, M., Lam, C., </w:t>
                      </w:r>
                      <w:proofErr w:type="spellStart"/>
                      <w:r w:rsidRPr="00596AF9">
                        <w:rPr>
                          <w:rFonts w:ascii="Arial" w:hAnsi="Arial" w:cs="Arial"/>
                          <w:sz w:val="8"/>
                          <w:szCs w:val="8"/>
                        </w:rPr>
                        <w:t>Velthove</w:t>
                      </w:r>
                      <w:proofErr w:type="spellEnd"/>
                      <w:r w:rsidRPr="00596AF9">
                        <w:rPr>
                          <w:rFonts w:ascii="Arial" w:hAnsi="Arial" w:cs="Arial"/>
                          <w:sz w:val="8"/>
                          <w:szCs w:val="8"/>
                        </w:rPr>
                        <w:t xml:space="preserve">, M. and Edward, M. (2020) </w:t>
                      </w:r>
                      <w:r w:rsidRPr="00596AF9">
                        <w:rPr>
                          <w:rFonts w:ascii="Arial" w:hAnsi="Arial" w:cs="Arial"/>
                          <w:i/>
                          <w:iCs/>
                          <w:sz w:val="8"/>
                          <w:szCs w:val="8"/>
                        </w:rPr>
                        <w:t xml:space="preserve">Mobile Apps for Health </w:t>
                      </w:r>
                      <w:proofErr w:type="spellStart"/>
                      <w:r w:rsidRPr="00596AF9">
                        <w:rPr>
                          <w:rFonts w:ascii="Arial" w:hAnsi="Arial" w:cs="Arial"/>
                          <w:i/>
                          <w:iCs/>
                          <w:sz w:val="8"/>
                          <w:szCs w:val="8"/>
                        </w:rPr>
                        <w:t>Behavior</w:t>
                      </w:r>
                      <w:proofErr w:type="spellEnd"/>
                      <w:r w:rsidRPr="00596AF9">
                        <w:rPr>
                          <w:rFonts w:ascii="Arial" w:hAnsi="Arial" w:cs="Arial"/>
                          <w:i/>
                          <w:iCs/>
                          <w:sz w:val="8"/>
                          <w:szCs w:val="8"/>
                        </w:rPr>
                        <w:t xml:space="preserve"> Change: Protocol for a Systematic Review</w:t>
                      </w:r>
                      <w:r w:rsidRPr="00596AF9">
                        <w:rPr>
                          <w:rFonts w:ascii="Arial" w:hAnsi="Arial" w:cs="Arial"/>
                          <w:sz w:val="8"/>
                          <w:szCs w:val="8"/>
                        </w:rPr>
                        <w:t xml:space="preserve"> [Online]. Available from: </w:t>
                      </w:r>
                      <w:hyperlink r:id="rId94" w:history="1">
                        <w:r w:rsidRPr="00596AF9">
                          <w:rPr>
                            <w:rStyle w:val="Hyperlink"/>
                            <w:rFonts w:ascii="Arial" w:hAnsi="Arial" w:cs="Arial"/>
                            <w:sz w:val="8"/>
                            <w:szCs w:val="8"/>
                          </w:rPr>
                          <w:t>https://pmc.ncbi.nlm.nih.gov/articles/PMC7055785/</w:t>
                        </w:r>
                      </w:hyperlink>
                      <w:r w:rsidRPr="00596AF9">
                        <w:rPr>
                          <w:rFonts w:ascii="Arial" w:hAnsi="Arial" w:cs="Arial"/>
                          <w:sz w:val="8"/>
                          <w:szCs w:val="8"/>
                        </w:rPr>
                        <w:t xml:space="preserve"> (Accessed: 24 March 2025)</w:t>
                      </w:r>
                    </w:p>
                    <w:p w14:paraId="438055D3" w14:textId="77777777" w:rsidR="00596AF9" w:rsidRPr="00596AF9" w:rsidRDefault="00596AF9" w:rsidP="00596AF9">
                      <w:pPr>
                        <w:pStyle w:val="ListParagraph"/>
                        <w:numPr>
                          <w:ilvl w:val="0"/>
                          <w:numId w:val="8"/>
                        </w:numPr>
                        <w:rPr>
                          <w:rFonts w:ascii="Arial" w:hAnsi="Arial" w:cs="Arial"/>
                          <w:sz w:val="10"/>
                          <w:szCs w:val="10"/>
                        </w:rPr>
                      </w:pPr>
                      <w:r w:rsidRPr="00596AF9">
                        <w:rPr>
                          <w:rFonts w:ascii="Arial" w:hAnsi="Arial" w:cs="Arial"/>
                          <w:sz w:val="8"/>
                          <w:szCs w:val="8"/>
                        </w:rPr>
                        <w:t xml:space="preserve">Newton, S. (2025) </w:t>
                      </w:r>
                      <w:r w:rsidRPr="00596AF9">
                        <w:rPr>
                          <w:rFonts w:ascii="Arial" w:hAnsi="Arial" w:cs="Arial"/>
                          <w:i/>
                          <w:iCs/>
                          <w:sz w:val="8"/>
                          <w:szCs w:val="8"/>
                        </w:rPr>
                        <w:t>NHS admin issues putting patients off seeking care, research finds</w:t>
                      </w:r>
                      <w:r w:rsidRPr="00596AF9">
                        <w:rPr>
                          <w:rFonts w:ascii="Arial" w:hAnsi="Arial" w:cs="Arial"/>
                          <w:sz w:val="8"/>
                          <w:szCs w:val="8"/>
                        </w:rPr>
                        <w:t xml:space="preserve"> [Online</w:t>
                      </w:r>
                      <w:r w:rsidRPr="00596AF9">
                        <w:rPr>
                          <w:rFonts w:ascii="Arial" w:hAnsi="Arial" w:cs="Arial"/>
                          <w:sz w:val="10"/>
                          <w:szCs w:val="10"/>
                        </w:rPr>
                        <w:t xml:space="preserve">]. Available from: </w:t>
                      </w:r>
                      <w:hyperlink r:id="rId95" w:history="1">
                        <w:r w:rsidRPr="00596AF9">
                          <w:rPr>
                            <w:rStyle w:val="Hyperlink"/>
                            <w:rFonts w:ascii="Arial" w:hAnsi="Arial" w:cs="Arial"/>
                            <w:sz w:val="10"/>
                            <w:szCs w:val="10"/>
                          </w:rPr>
                          <w:t>https://www.independent.co.uk/news/uk/home-news/nhs-patients-mencap-healthwatch-england-xray-b2699270.html</w:t>
                        </w:r>
                      </w:hyperlink>
                      <w:r w:rsidRPr="00596AF9">
                        <w:rPr>
                          <w:rFonts w:ascii="Arial" w:hAnsi="Arial" w:cs="Arial"/>
                          <w:sz w:val="10"/>
                          <w:szCs w:val="10"/>
                        </w:rPr>
                        <w:t xml:space="preserve"> (Accessed: 20 March 2025)</w:t>
                      </w:r>
                    </w:p>
                    <w:p w14:paraId="2D696781" w14:textId="77777777" w:rsidR="00596AF9" w:rsidRPr="00596AF9" w:rsidRDefault="00596AF9" w:rsidP="00596AF9">
                      <w:pPr>
                        <w:pStyle w:val="ListParagraph"/>
                        <w:numPr>
                          <w:ilvl w:val="0"/>
                          <w:numId w:val="8"/>
                        </w:numPr>
                        <w:rPr>
                          <w:rFonts w:ascii="Arial" w:hAnsi="Arial" w:cs="Arial"/>
                          <w:sz w:val="10"/>
                          <w:szCs w:val="10"/>
                        </w:rPr>
                      </w:pPr>
                      <w:r w:rsidRPr="00596AF9">
                        <w:rPr>
                          <w:rFonts w:ascii="Arial" w:hAnsi="Arial" w:cs="Arial"/>
                          <w:sz w:val="10"/>
                          <w:szCs w:val="10"/>
                        </w:rPr>
                        <w:t xml:space="preserve">NHS (2025) </w:t>
                      </w:r>
                      <w:r w:rsidRPr="00596AF9">
                        <w:rPr>
                          <w:rFonts w:ascii="Arial" w:hAnsi="Arial" w:cs="Arial"/>
                          <w:i/>
                          <w:iCs/>
                          <w:sz w:val="10"/>
                          <w:szCs w:val="10"/>
                        </w:rPr>
                        <w:t>The NHS App – making a difference at every age</w:t>
                      </w:r>
                      <w:r w:rsidRPr="00596AF9">
                        <w:rPr>
                          <w:rFonts w:ascii="Arial" w:hAnsi="Arial" w:cs="Arial"/>
                          <w:sz w:val="10"/>
                          <w:szCs w:val="10"/>
                        </w:rPr>
                        <w:t xml:space="preserve"> [Online]. Available from: </w:t>
                      </w:r>
                      <w:hyperlink r:id="rId96" w:history="1">
                        <w:r w:rsidRPr="00596AF9">
                          <w:rPr>
                            <w:rStyle w:val="Hyperlink"/>
                            <w:rFonts w:ascii="Arial" w:hAnsi="Arial" w:cs="Arial"/>
                            <w:sz w:val="10"/>
                            <w:szCs w:val="10"/>
                          </w:rPr>
                          <w:t>https://digitalnotts.nhs.uk/the-nhs-app-making-a-difference-at-every-age/</w:t>
                        </w:r>
                      </w:hyperlink>
                      <w:r w:rsidRPr="00596AF9">
                        <w:rPr>
                          <w:rFonts w:ascii="Arial" w:hAnsi="Arial" w:cs="Arial"/>
                          <w:sz w:val="10"/>
                          <w:szCs w:val="10"/>
                        </w:rPr>
                        <w:t xml:space="preserve"> )Accessed: 20 March 2025)</w:t>
                      </w:r>
                    </w:p>
                    <w:p w14:paraId="3FB49043" w14:textId="77777777" w:rsidR="00596AF9" w:rsidRPr="00596AF9" w:rsidRDefault="00596AF9" w:rsidP="00596AF9">
                      <w:pPr>
                        <w:pStyle w:val="ListParagraph"/>
                        <w:numPr>
                          <w:ilvl w:val="0"/>
                          <w:numId w:val="8"/>
                        </w:numPr>
                        <w:rPr>
                          <w:rFonts w:ascii="Arial" w:hAnsi="Arial" w:cs="Arial"/>
                          <w:sz w:val="10"/>
                          <w:szCs w:val="10"/>
                        </w:rPr>
                      </w:pPr>
                      <w:r w:rsidRPr="00596AF9">
                        <w:rPr>
                          <w:rFonts w:ascii="Arial" w:hAnsi="Arial" w:cs="Arial"/>
                          <w:sz w:val="10"/>
                          <w:szCs w:val="10"/>
                        </w:rPr>
                        <w:t xml:space="preserve">Nortje, A. (2024) </w:t>
                      </w:r>
                      <w:r w:rsidRPr="00596AF9">
                        <w:rPr>
                          <w:rFonts w:ascii="Arial" w:hAnsi="Arial" w:cs="Arial"/>
                          <w:i/>
                          <w:iCs/>
                          <w:sz w:val="10"/>
                          <w:szCs w:val="10"/>
                        </w:rPr>
                        <w:t>What Is the Health Belief Model? An Updated Look</w:t>
                      </w:r>
                      <w:r w:rsidRPr="00596AF9">
                        <w:rPr>
                          <w:rFonts w:ascii="Arial" w:hAnsi="Arial" w:cs="Arial"/>
                          <w:sz w:val="10"/>
                          <w:szCs w:val="10"/>
                        </w:rPr>
                        <w:t xml:space="preserve"> [Online]. Available from: </w:t>
                      </w:r>
                      <w:hyperlink r:id="rId97" w:history="1">
                        <w:r w:rsidRPr="00596AF9">
                          <w:rPr>
                            <w:rStyle w:val="Hyperlink"/>
                            <w:rFonts w:ascii="Arial" w:hAnsi="Arial" w:cs="Arial"/>
                            <w:sz w:val="10"/>
                            <w:szCs w:val="10"/>
                          </w:rPr>
                          <w:t>https://positivepsychology.com/health-belief-model/</w:t>
                        </w:r>
                      </w:hyperlink>
                      <w:r w:rsidRPr="00596AF9">
                        <w:rPr>
                          <w:rFonts w:ascii="Arial" w:hAnsi="Arial" w:cs="Arial"/>
                          <w:sz w:val="10"/>
                          <w:szCs w:val="10"/>
                        </w:rPr>
                        <w:t xml:space="preserve"> (Accessed: 24 March 2025)</w:t>
                      </w:r>
                    </w:p>
                    <w:p w14:paraId="0D0F305C" w14:textId="77777777" w:rsidR="00596AF9" w:rsidRPr="00596AF9" w:rsidRDefault="00596AF9" w:rsidP="00596AF9">
                      <w:pPr>
                        <w:pStyle w:val="ListParagraph"/>
                        <w:numPr>
                          <w:ilvl w:val="0"/>
                          <w:numId w:val="8"/>
                        </w:numPr>
                        <w:rPr>
                          <w:rFonts w:ascii="Arial" w:hAnsi="Arial" w:cs="Arial"/>
                          <w:sz w:val="10"/>
                          <w:szCs w:val="10"/>
                        </w:rPr>
                      </w:pPr>
                      <w:r w:rsidRPr="00596AF9">
                        <w:rPr>
                          <w:rFonts w:ascii="Arial" w:hAnsi="Arial" w:cs="Arial"/>
                          <w:sz w:val="10"/>
                          <w:szCs w:val="10"/>
                        </w:rPr>
                        <w:t xml:space="preserve">Reidy, C., Papoutsi, C., KC, S., </w:t>
                      </w:r>
                      <w:proofErr w:type="spellStart"/>
                      <w:r w:rsidRPr="00596AF9">
                        <w:rPr>
                          <w:rFonts w:ascii="Arial" w:hAnsi="Arial" w:cs="Arial"/>
                          <w:sz w:val="10"/>
                          <w:szCs w:val="10"/>
                        </w:rPr>
                        <w:t>Gudgin</w:t>
                      </w:r>
                      <w:proofErr w:type="spellEnd"/>
                      <w:r w:rsidRPr="00596AF9">
                        <w:rPr>
                          <w:rFonts w:ascii="Arial" w:hAnsi="Arial" w:cs="Arial"/>
                          <w:sz w:val="10"/>
                          <w:szCs w:val="10"/>
                        </w:rPr>
                        <w:t xml:space="preserve">, B., Laverty, A., Greaves, F. and Powell, J (2025) </w:t>
                      </w:r>
                      <w:r w:rsidRPr="00596AF9">
                        <w:rPr>
                          <w:rFonts w:ascii="Arial" w:hAnsi="Arial" w:cs="Arial"/>
                          <w:i/>
                          <w:iCs/>
                          <w:sz w:val="10"/>
                          <w:szCs w:val="10"/>
                        </w:rPr>
                        <w:t>Qualitative evaluation of the implementation and national roll-out of the NHS App in England</w:t>
                      </w:r>
                      <w:r w:rsidRPr="00596AF9">
                        <w:rPr>
                          <w:rFonts w:ascii="Arial" w:hAnsi="Arial" w:cs="Arial"/>
                          <w:sz w:val="10"/>
                          <w:szCs w:val="10"/>
                        </w:rPr>
                        <w:t xml:space="preserve"> [Online]. Available from: </w:t>
                      </w:r>
                      <w:hyperlink r:id="rId98" w:history="1">
                        <w:r w:rsidRPr="00596AF9">
                          <w:rPr>
                            <w:rStyle w:val="Hyperlink"/>
                            <w:rFonts w:ascii="Arial" w:hAnsi="Arial" w:cs="Arial"/>
                            <w:sz w:val="10"/>
                            <w:szCs w:val="10"/>
                          </w:rPr>
                          <w:t>https://bmcmedicine.biomedcentral.com/articles/10.1186/s12916-024-03842-w</w:t>
                        </w:r>
                      </w:hyperlink>
                      <w:r w:rsidRPr="00596AF9">
                        <w:rPr>
                          <w:rFonts w:ascii="Arial" w:hAnsi="Arial" w:cs="Arial"/>
                          <w:sz w:val="10"/>
                          <w:szCs w:val="10"/>
                        </w:rPr>
                        <w:t xml:space="preserve"> (Accessed: 20 March 2025)</w:t>
                      </w:r>
                    </w:p>
                    <w:p w14:paraId="1ABF00FB" w14:textId="77777777" w:rsidR="00596AF9" w:rsidRPr="00AB538B" w:rsidRDefault="00596AF9" w:rsidP="00596AF9">
                      <w:pPr>
                        <w:pStyle w:val="ListParagraph"/>
                        <w:numPr>
                          <w:ilvl w:val="0"/>
                          <w:numId w:val="7"/>
                        </w:numPr>
                        <w:rPr>
                          <w:rFonts w:ascii="Arial" w:hAnsi="Arial" w:cs="Arial"/>
                          <w:sz w:val="10"/>
                          <w:szCs w:val="10"/>
                        </w:rPr>
                      </w:pPr>
                      <w:r w:rsidRPr="00AB538B">
                        <w:rPr>
                          <w:rFonts w:ascii="Arial" w:hAnsi="Arial" w:cs="Arial"/>
                          <w:sz w:val="10"/>
                          <w:szCs w:val="10"/>
                        </w:rPr>
                        <w:t xml:space="preserve">The Kings Fund (2025) </w:t>
                      </w:r>
                      <w:r w:rsidRPr="00AB538B">
                        <w:rPr>
                          <w:rFonts w:ascii="Arial" w:hAnsi="Arial" w:cs="Arial"/>
                          <w:i/>
                          <w:iCs/>
                          <w:sz w:val="10"/>
                          <w:szCs w:val="10"/>
                        </w:rPr>
                        <w:t>Patients put off seeking care due to ‘dysfunctional’ NHS admin</w:t>
                      </w:r>
                      <w:r w:rsidRPr="00AB538B">
                        <w:rPr>
                          <w:rFonts w:ascii="Arial" w:hAnsi="Arial" w:cs="Arial"/>
                          <w:sz w:val="10"/>
                          <w:szCs w:val="10"/>
                        </w:rPr>
                        <w:t xml:space="preserve"> [Online]. Available from: </w:t>
                      </w:r>
                      <w:hyperlink r:id="rId99" w:history="1">
                        <w:r w:rsidRPr="00AB538B">
                          <w:rPr>
                            <w:rStyle w:val="Hyperlink"/>
                            <w:rFonts w:ascii="Arial" w:hAnsi="Arial" w:cs="Arial"/>
                            <w:sz w:val="10"/>
                            <w:szCs w:val="10"/>
                          </w:rPr>
                          <w:t>https://www.kingsfund.org.uk/insight-and-analysis/press-releases/patients-put-off-seeking-care-dysfunctional-nhs-admin</w:t>
                        </w:r>
                      </w:hyperlink>
                      <w:r w:rsidRPr="00AB538B">
                        <w:rPr>
                          <w:rFonts w:ascii="Arial" w:hAnsi="Arial" w:cs="Arial"/>
                          <w:sz w:val="10"/>
                          <w:szCs w:val="10"/>
                        </w:rPr>
                        <w:t xml:space="preserve"> (Accessed: 20 March 2025)</w:t>
                      </w:r>
                    </w:p>
                    <w:p w14:paraId="2C956292" w14:textId="77777777" w:rsidR="00596AF9" w:rsidRPr="00AB538B" w:rsidRDefault="00596AF9" w:rsidP="00596AF9">
                      <w:pPr>
                        <w:pStyle w:val="ListParagraph"/>
                        <w:numPr>
                          <w:ilvl w:val="0"/>
                          <w:numId w:val="7"/>
                        </w:numPr>
                        <w:rPr>
                          <w:rFonts w:ascii="Arial" w:hAnsi="Arial" w:cs="Arial"/>
                          <w:sz w:val="10"/>
                          <w:szCs w:val="10"/>
                        </w:rPr>
                      </w:pPr>
                      <w:proofErr w:type="spellStart"/>
                      <w:r w:rsidRPr="00AB538B">
                        <w:rPr>
                          <w:rFonts w:ascii="Arial" w:hAnsi="Arial" w:cs="Arial"/>
                          <w:sz w:val="10"/>
                          <w:szCs w:val="10"/>
                        </w:rPr>
                        <w:t>Treamweskro</w:t>
                      </w:r>
                      <w:proofErr w:type="spellEnd"/>
                      <w:r w:rsidRPr="00AB538B">
                        <w:rPr>
                          <w:rFonts w:ascii="Arial" w:hAnsi="Arial" w:cs="Arial"/>
                          <w:sz w:val="10"/>
                          <w:szCs w:val="10"/>
                        </w:rPr>
                        <w:t xml:space="preserve"> (2021) </w:t>
                      </w:r>
                      <w:r w:rsidRPr="00AB538B">
                        <w:rPr>
                          <w:rFonts w:ascii="Arial" w:hAnsi="Arial" w:cs="Arial"/>
                          <w:i/>
                          <w:iCs/>
                          <w:sz w:val="10"/>
                          <w:szCs w:val="10"/>
                        </w:rPr>
                        <w:t xml:space="preserve">How Does </w:t>
                      </w:r>
                      <w:proofErr w:type="gramStart"/>
                      <w:r w:rsidRPr="00AB538B">
                        <w:rPr>
                          <w:rFonts w:ascii="Arial" w:hAnsi="Arial" w:cs="Arial"/>
                          <w:i/>
                          <w:iCs/>
                          <w:sz w:val="10"/>
                          <w:szCs w:val="10"/>
                        </w:rPr>
                        <w:t>The</w:t>
                      </w:r>
                      <w:proofErr w:type="gramEnd"/>
                      <w:r w:rsidRPr="00AB538B">
                        <w:rPr>
                          <w:rFonts w:ascii="Arial" w:hAnsi="Arial" w:cs="Arial"/>
                          <w:i/>
                          <w:iCs/>
                          <w:sz w:val="10"/>
                          <w:szCs w:val="10"/>
                        </w:rPr>
                        <w:t xml:space="preserve"> Health Belief Model Overcome Barriers</w:t>
                      </w:r>
                      <w:r w:rsidRPr="00AB538B">
                        <w:rPr>
                          <w:rFonts w:ascii="Arial" w:hAnsi="Arial" w:cs="Arial"/>
                          <w:sz w:val="10"/>
                          <w:szCs w:val="10"/>
                        </w:rPr>
                        <w:t xml:space="preserve"> [Online]. Available from: </w:t>
                      </w:r>
                      <w:hyperlink r:id="rId100" w:history="1">
                        <w:r w:rsidRPr="00AB538B">
                          <w:rPr>
                            <w:rStyle w:val="Hyperlink"/>
                            <w:rFonts w:ascii="Arial" w:hAnsi="Arial" w:cs="Arial"/>
                            <w:sz w:val="10"/>
                            <w:szCs w:val="10"/>
                          </w:rPr>
                          <w:t>https://treamweskro.blogspot.com/2021/07/how-does-health-belief-model-overcome.html</w:t>
                        </w:r>
                      </w:hyperlink>
                      <w:r w:rsidRPr="00AB538B">
                        <w:rPr>
                          <w:rFonts w:ascii="Arial" w:hAnsi="Arial" w:cs="Arial"/>
                          <w:sz w:val="10"/>
                          <w:szCs w:val="10"/>
                        </w:rPr>
                        <w:t xml:space="preserve"> (Accessed: 24 March 2025)</w:t>
                      </w:r>
                    </w:p>
                    <w:p w14:paraId="293494C1" w14:textId="77777777" w:rsidR="00596AF9" w:rsidRDefault="00596AF9"/>
                  </w:txbxContent>
                </v:textbox>
              </v:shape>
            </w:pict>
          </mc:Fallback>
        </mc:AlternateContent>
      </w:r>
    </w:p>
    <w:p w14:paraId="4C70E318" w14:textId="26943985" w:rsidR="00E42C51" w:rsidRDefault="004328F6" w:rsidP="00AA476C">
      <w:pPr>
        <w:rPr>
          <w:rFonts w:ascii="Arial" w:hAnsi="Arial" w:cs="Arial"/>
        </w:rPr>
      </w:pPr>
      <w:r>
        <w:rPr>
          <w:rFonts w:ascii="Arial" w:hAnsi="Arial" w:cs="Arial"/>
          <w:noProof/>
        </w:rPr>
        <mc:AlternateContent>
          <mc:Choice Requires="wps">
            <w:drawing>
              <wp:anchor distT="0" distB="0" distL="114300" distR="114300" simplePos="0" relativeHeight="251700224" behindDoc="0" locked="0" layoutInCell="1" allowOverlap="1" wp14:anchorId="4CEA5A11" wp14:editId="0B53BA9D">
                <wp:simplePos x="0" y="0"/>
                <wp:positionH relativeFrom="column">
                  <wp:posOffset>-762000</wp:posOffset>
                </wp:positionH>
                <wp:positionV relativeFrom="paragraph">
                  <wp:posOffset>85725</wp:posOffset>
                </wp:positionV>
                <wp:extent cx="3067050" cy="2390775"/>
                <wp:effectExtent l="0" t="0" r="19050" b="28575"/>
                <wp:wrapNone/>
                <wp:docPr id="1273804213" name="Text Box 24"/>
                <wp:cNvGraphicFramePr/>
                <a:graphic xmlns:a="http://schemas.openxmlformats.org/drawingml/2006/main">
                  <a:graphicData uri="http://schemas.microsoft.com/office/word/2010/wordprocessingShape">
                    <wps:wsp>
                      <wps:cNvSpPr txBox="1"/>
                      <wps:spPr>
                        <a:xfrm>
                          <a:off x="0" y="0"/>
                          <a:ext cx="3067050" cy="2390775"/>
                        </a:xfrm>
                        <a:prstGeom prst="rect">
                          <a:avLst/>
                        </a:prstGeom>
                        <a:solidFill>
                          <a:srgbClr val="FFFF99"/>
                        </a:solidFill>
                        <a:ln w="6350">
                          <a:solidFill>
                            <a:prstClr val="black"/>
                          </a:solidFill>
                        </a:ln>
                      </wps:spPr>
                      <wps:txbx>
                        <w:txbxContent>
                          <w:p w14:paraId="4D25A2F2" w14:textId="39E084DE" w:rsidR="004328F6" w:rsidRPr="002664C8" w:rsidRDefault="004328F6" w:rsidP="002664C8">
                            <w:pPr>
                              <w:jc w:val="center"/>
                              <w:rPr>
                                <w:rFonts w:ascii="Arial" w:hAnsi="Arial" w:cs="Arial"/>
                                <w:b/>
                                <w:bCs/>
                                <w:sz w:val="12"/>
                                <w:szCs w:val="12"/>
                              </w:rPr>
                            </w:pPr>
                            <w:r w:rsidRPr="002664C8">
                              <w:rPr>
                                <w:rFonts w:ascii="Arial" w:hAnsi="Arial" w:cs="Arial"/>
                                <w:b/>
                                <w:bCs/>
                                <w:sz w:val="12"/>
                                <w:szCs w:val="12"/>
                              </w:rPr>
                              <w:t>Expected Outcomes</w:t>
                            </w:r>
                          </w:p>
                          <w:p w14:paraId="7F33344B" w14:textId="261986CC" w:rsidR="00C75053" w:rsidRPr="002664C8" w:rsidRDefault="00110CE0">
                            <w:pPr>
                              <w:rPr>
                                <w:rFonts w:ascii="Arial" w:hAnsi="Arial" w:cs="Arial"/>
                                <w:sz w:val="12"/>
                                <w:szCs w:val="12"/>
                              </w:rPr>
                            </w:pPr>
                            <w:r w:rsidRPr="002664C8">
                              <w:rPr>
                                <w:rFonts w:ascii="Arial" w:hAnsi="Arial" w:cs="Arial"/>
                                <w:sz w:val="12"/>
                                <w:szCs w:val="12"/>
                              </w:rPr>
                              <w:t>Encourage people to frequently use the application and the apps the devices using the app collect data about tracked physical activity, and sleep patterns can help improve a person’s well-being and health care can get a better understanding of a patient’s health (Ives et. al,2020)</w:t>
                            </w:r>
                          </w:p>
                          <w:p w14:paraId="10C865E2" w14:textId="0EDEAE8F" w:rsidR="00110CE0" w:rsidRDefault="00110CE0">
                            <w:pPr>
                              <w:rPr>
                                <w:rFonts w:ascii="Arial" w:hAnsi="Arial" w:cs="Arial"/>
                                <w:sz w:val="12"/>
                                <w:szCs w:val="12"/>
                              </w:rPr>
                            </w:pPr>
                            <w:r w:rsidRPr="002664C8">
                              <w:rPr>
                                <w:rFonts w:ascii="Arial" w:hAnsi="Arial" w:cs="Arial"/>
                                <w:sz w:val="12"/>
                                <w:szCs w:val="12"/>
                              </w:rPr>
                              <w:t>Digital intervention with the NHS application can make significant changes by helping people to make important steps to improve their lifestyle and it could be beneficial in lowering the risk of developing serious health conditions (Crouch,2020).</w:t>
                            </w:r>
                          </w:p>
                          <w:p w14:paraId="3FE987C0" w14:textId="4F942973" w:rsidR="002664C8" w:rsidRDefault="002664C8">
                            <w:pPr>
                              <w:rPr>
                                <w:rFonts w:ascii="Arial" w:hAnsi="Arial" w:cs="Arial"/>
                                <w:sz w:val="12"/>
                                <w:szCs w:val="12"/>
                              </w:rPr>
                            </w:pPr>
                            <w:r>
                              <w:rPr>
                                <w:rFonts w:ascii="Arial" w:hAnsi="Arial" w:cs="Arial"/>
                                <w:sz w:val="12"/>
                                <w:szCs w:val="12"/>
                              </w:rPr>
                              <w:t xml:space="preserve">                       </w:t>
                            </w:r>
                            <w:r w:rsidRPr="002664C8">
                              <w:rPr>
                                <w:noProof/>
                              </w:rPr>
                              <w:drawing>
                                <wp:inline distT="0" distB="0" distL="0" distR="0" wp14:anchorId="56532D89" wp14:editId="30144A97">
                                  <wp:extent cx="1775917" cy="998855"/>
                                  <wp:effectExtent l="0" t="0" r="0" b="0"/>
                                  <wp:docPr id="1425257755" name="Picture 1" descr="A hand holding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036534" name="Picture 1" descr="A hand holding a phone&#10;&#10;AI-generated content may be incorrect."/>
                                          <pic:cNvPicPr/>
                                        </pic:nvPicPr>
                                        <pic:blipFill>
                                          <a:blip r:embed="rId101"/>
                                          <a:stretch>
                                            <a:fillRect/>
                                          </a:stretch>
                                        </pic:blipFill>
                                        <pic:spPr>
                                          <a:xfrm>
                                            <a:off x="0" y="0"/>
                                            <a:ext cx="1784517" cy="1003692"/>
                                          </a:xfrm>
                                          <a:prstGeom prst="rect">
                                            <a:avLst/>
                                          </a:prstGeom>
                                        </pic:spPr>
                                      </pic:pic>
                                    </a:graphicData>
                                  </a:graphic>
                                </wp:inline>
                              </w:drawing>
                            </w:r>
                          </w:p>
                          <w:p w14:paraId="09547C43" w14:textId="301AB601" w:rsidR="002664C8" w:rsidRDefault="002664C8">
                            <w:pPr>
                              <w:rPr>
                                <w:rFonts w:ascii="Arial" w:hAnsi="Arial" w:cs="Arial"/>
                                <w:sz w:val="12"/>
                                <w:szCs w:val="12"/>
                              </w:rPr>
                            </w:pPr>
                            <w:r>
                              <w:rPr>
                                <w:rFonts w:ascii="Arial" w:hAnsi="Arial" w:cs="Arial"/>
                                <w:sz w:val="12"/>
                                <w:szCs w:val="12"/>
                              </w:rPr>
                              <w:t xml:space="preserve">                                                  (Designveloper,2025)</w:t>
                            </w:r>
                          </w:p>
                          <w:p w14:paraId="61DA64C8" w14:textId="77777777" w:rsidR="002664C8" w:rsidRPr="002664C8" w:rsidRDefault="002664C8">
                            <w:pPr>
                              <w:rPr>
                                <w:rFonts w:ascii="Arial" w:hAnsi="Arial" w:cs="Arial"/>
                                <w:sz w:val="12"/>
                                <w:szCs w:val="12"/>
                              </w:rPr>
                            </w:pPr>
                          </w:p>
                          <w:p w14:paraId="445A9644" w14:textId="77777777" w:rsidR="004328F6" w:rsidRPr="004328F6" w:rsidRDefault="004328F6">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EA5A11" id="_x0000_s1051" type="#_x0000_t202" style="position:absolute;margin-left:-60pt;margin-top:6.75pt;width:241.5pt;height:188.2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" fillcolor="#ff9" strokeweight=".5pt">
                <v:textbox>
                  <w:txbxContent>
                    <w:p w14:paraId="4D25A2F2" w14:textId="39E084DE" w:rsidR="004328F6" w:rsidRPr="002664C8" w:rsidRDefault="004328F6" w:rsidP="002664C8">
                      <w:pPr>
                        <w:jc w:val="center"/>
                        <w:rPr>
                          <w:rFonts w:ascii="Arial" w:hAnsi="Arial" w:cs="Arial"/>
                          <w:b/>
                          <w:bCs/>
                          <w:sz w:val="12"/>
                          <w:szCs w:val="12"/>
                        </w:rPr>
                      </w:pPr>
                      <w:r w:rsidRPr="002664C8">
                        <w:rPr>
                          <w:rFonts w:ascii="Arial" w:hAnsi="Arial" w:cs="Arial"/>
                          <w:b/>
                          <w:bCs/>
                          <w:sz w:val="12"/>
                          <w:szCs w:val="12"/>
                        </w:rPr>
                        <w:t>Expected Outcomes</w:t>
                      </w:r>
                    </w:p>
                    <w:p w14:paraId="7F33344B" w14:textId="261986CC" w:rsidR="00C75053" w:rsidRPr="002664C8" w:rsidRDefault="00110CE0">
                      <w:pPr>
                        <w:rPr>
                          <w:rFonts w:ascii="Arial" w:hAnsi="Arial" w:cs="Arial"/>
                          <w:sz w:val="12"/>
                          <w:szCs w:val="12"/>
                        </w:rPr>
                      </w:pPr>
                      <w:r w:rsidRPr="002664C8">
                        <w:rPr>
                          <w:rFonts w:ascii="Arial" w:hAnsi="Arial" w:cs="Arial"/>
                          <w:sz w:val="12"/>
                          <w:szCs w:val="12"/>
                        </w:rPr>
                        <w:t>Encourage people to frequently use the application and the apps the devices using the app collect data about tracked physical activity, and sleep patterns can help improve a person’s well-being and health care can get a better understanding of a patient’s health (Ives et. al,2020)</w:t>
                      </w:r>
                    </w:p>
                    <w:p w14:paraId="10C865E2" w14:textId="0EDEAE8F" w:rsidR="00110CE0" w:rsidRDefault="00110CE0">
                      <w:pPr>
                        <w:rPr>
                          <w:rFonts w:ascii="Arial" w:hAnsi="Arial" w:cs="Arial"/>
                          <w:sz w:val="12"/>
                          <w:szCs w:val="12"/>
                        </w:rPr>
                      </w:pPr>
                      <w:r w:rsidRPr="002664C8">
                        <w:rPr>
                          <w:rFonts w:ascii="Arial" w:hAnsi="Arial" w:cs="Arial"/>
                          <w:sz w:val="12"/>
                          <w:szCs w:val="12"/>
                        </w:rPr>
                        <w:t>Digital intervention with the NHS application can make significant changes by helping people to make important steps to improve their lifestyle and it could be beneficial in lowering the risk of developing serious health conditions (Crouch,2020).</w:t>
                      </w:r>
                    </w:p>
                    <w:p w14:paraId="3FE987C0" w14:textId="4F942973" w:rsidR="002664C8" w:rsidRDefault="002664C8">
                      <w:pPr>
                        <w:rPr>
                          <w:rFonts w:ascii="Arial" w:hAnsi="Arial" w:cs="Arial"/>
                          <w:sz w:val="12"/>
                          <w:szCs w:val="12"/>
                        </w:rPr>
                      </w:pPr>
                      <w:r>
                        <w:rPr>
                          <w:rFonts w:ascii="Arial" w:hAnsi="Arial" w:cs="Arial"/>
                          <w:sz w:val="12"/>
                          <w:szCs w:val="12"/>
                        </w:rPr>
                        <w:t xml:space="preserve">                       </w:t>
                      </w:r>
                      <w:r w:rsidRPr="002664C8">
                        <w:rPr>
                          <w:noProof/>
                        </w:rPr>
                        <w:drawing>
                          <wp:inline distT="0" distB="0" distL="0" distR="0" wp14:anchorId="56532D89" wp14:editId="30144A97">
                            <wp:extent cx="1775917" cy="998855"/>
                            <wp:effectExtent l="0" t="0" r="0" b="0"/>
                            <wp:docPr id="1425257755" name="Picture 1" descr="A hand holding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036534" name="Picture 1" descr="A hand holding a phone&#10;&#10;AI-generated content may be incorrect."/>
                                    <pic:cNvPicPr/>
                                  </pic:nvPicPr>
                                  <pic:blipFill>
                                    <a:blip r:embed="rId102"/>
                                    <a:stretch>
                                      <a:fillRect/>
                                    </a:stretch>
                                  </pic:blipFill>
                                  <pic:spPr>
                                    <a:xfrm>
                                      <a:off x="0" y="0"/>
                                      <a:ext cx="1784517" cy="1003692"/>
                                    </a:xfrm>
                                    <a:prstGeom prst="rect">
                                      <a:avLst/>
                                    </a:prstGeom>
                                  </pic:spPr>
                                </pic:pic>
                              </a:graphicData>
                            </a:graphic>
                          </wp:inline>
                        </w:drawing>
                      </w:r>
                    </w:p>
                    <w:p w14:paraId="09547C43" w14:textId="301AB601" w:rsidR="002664C8" w:rsidRDefault="002664C8">
                      <w:pPr>
                        <w:rPr>
                          <w:rFonts w:ascii="Arial" w:hAnsi="Arial" w:cs="Arial"/>
                          <w:sz w:val="12"/>
                          <w:szCs w:val="12"/>
                        </w:rPr>
                      </w:pPr>
                      <w:r>
                        <w:rPr>
                          <w:rFonts w:ascii="Arial" w:hAnsi="Arial" w:cs="Arial"/>
                          <w:sz w:val="12"/>
                          <w:szCs w:val="12"/>
                        </w:rPr>
                        <w:t xml:space="preserve">                                                  (Designveloper,2025)</w:t>
                      </w:r>
                    </w:p>
                    <w:p w14:paraId="61DA64C8" w14:textId="77777777" w:rsidR="002664C8" w:rsidRPr="002664C8" w:rsidRDefault="002664C8">
                      <w:pPr>
                        <w:rPr>
                          <w:rFonts w:ascii="Arial" w:hAnsi="Arial" w:cs="Arial"/>
                          <w:sz w:val="12"/>
                          <w:szCs w:val="12"/>
                        </w:rPr>
                      </w:pPr>
                    </w:p>
                    <w:p w14:paraId="445A9644" w14:textId="77777777" w:rsidR="004328F6" w:rsidRPr="004328F6" w:rsidRDefault="004328F6">
                      <w:pPr>
                        <w:rPr>
                          <w:rFonts w:ascii="Arial" w:hAnsi="Arial" w:cs="Arial"/>
                          <w:sz w:val="16"/>
                          <w:szCs w:val="16"/>
                        </w:rPr>
                      </w:pPr>
                    </w:p>
                  </w:txbxContent>
                </v:textbox>
              </v:shape>
            </w:pict>
          </mc:Fallback>
        </mc:AlternateContent>
      </w:r>
    </w:p>
    <w:p w14:paraId="18EDB3E2" w14:textId="073E9E29" w:rsidR="00E42C51" w:rsidRDefault="00E42C51" w:rsidP="00AA476C">
      <w:pPr>
        <w:rPr>
          <w:rFonts w:ascii="Arial" w:hAnsi="Arial" w:cs="Arial"/>
        </w:rPr>
      </w:pPr>
    </w:p>
    <w:p w14:paraId="052D8B78" w14:textId="750FDFA7" w:rsidR="00E42C51" w:rsidRDefault="00E42C51" w:rsidP="00AA476C">
      <w:pPr>
        <w:rPr>
          <w:rFonts w:ascii="Arial" w:hAnsi="Arial" w:cs="Arial"/>
        </w:rPr>
      </w:pPr>
    </w:p>
    <w:p w14:paraId="6B421B2C" w14:textId="6471C6AE" w:rsidR="00E42C51" w:rsidRDefault="00E42C51" w:rsidP="00AA476C">
      <w:pPr>
        <w:rPr>
          <w:rFonts w:ascii="Arial" w:hAnsi="Arial" w:cs="Arial"/>
        </w:rPr>
      </w:pPr>
    </w:p>
    <w:p w14:paraId="7F0962B0" w14:textId="4A53974A" w:rsidR="00E42C51" w:rsidRDefault="00E42C51" w:rsidP="00AA476C">
      <w:pPr>
        <w:rPr>
          <w:rFonts w:ascii="Arial" w:hAnsi="Arial" w:cs="Arial"/>
        </w:rPr>
      </w:pPr>
    </w:p>
    <w:p w14:paraId="36D80FEA" w14:textId="77777777" w:rsidR="0049253F" w:rsidRPr="00AA476C" w:rsidRDefault="0049253F" w:rsidP="00AA476C">
      <w:pPr>
        <w:rPr>
          <w:rFonts w:ascii="Arial" w:hAnsi="Arial" w:cs="Arial"/>
        </w:rPr>
      </w:pPr>
    </w:p>
    <w:sectPr w:rsidR="0049253F" w:rsidRPr="00AA476C" w:rsidSect="0042677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2C3A9" w14:textId="77777777" w:rsidR="00C53180" w:rsidRDefault="00C53180" w:rsidP="00991177">
      <w:pPr>
        <w:spacing w:after="0" w:line="240" w:lineRule="auto"/>
      </w:pPr>
      <w:r>
        <w:separator/>
      </w:r>
    </w:p>
  </w:endnote>
  <w:endnote w:type="continuationSeparator" w:id="0">
    <w:p w14:paraId="77030A65" w14:textId="77777777" w:rsidR="00C53180" w:rsidRDefault="00C53180" w:rsidP="00991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1846C" w14:textId="77777777" w:rsidR="008D688A" w:rsidRDefault="008D68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8514742"/>
      <w:docPartObj>
        <w:docPartGallery w:val="Page Numbers (Bottom of Page)"/>
        <w:docPartUnique/>
      </w:docPartObj>
    </w:sdtPr>
    <w:sdtEndPr>
      <w:rPr>
        <w:color w:val="7F7F7F" w:themeColor="background1" w:themeShade="7F"/>
        <w:spacing w:val="60"/>
      </w:rPr>
    </w:sdtEndPr>
    <w:sdtContent>
      <w:p w14:paraId="14C2F78D" w14:textId="7325D4B4" w:rsidR="006C2E5D" w:rsidRDefault="006C2E5D">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17851CD4" w14:textId="77777777" w:rsidR="006C2E5D" w:rsidRDefault="006C2E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DF8C1" w14:textId="77777777" w:rsidR="008D688A" w:rsidRDefault="008D68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BCA58" w14:textId="77777777" w:rsidR="00C53180" w:rsidRDefault="00C53180" w:rsidP="00991177">
      <w:pPr>
        <w:spacing w:after="0" w:line="240" w:lineRule="auto"/>
      </w:pPr>
      <w:r>
        <w:separator/>
      </w:r>
    </w:p>
  </w:footnote>
  <w:footnote w:type="continuationSeparator" w:id="0">
    <w:p w14:paraId="7A7292A2" w14:textId="77777777" w:rsidR="00C53180" w:rsidRDefault="00C53180" w:rsidP="00991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917A6" w14:textId="77777777" w:rsidR="008D688A" w:rsidRDefault="008D68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59997" w14:textId="77777777" w:rsidR="008D688A" w:rsidRDefault="008D68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0D9FC" w14:textId="77777777" w:rsidR="008D688A" w:rsidRDefault="008D68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C47E7"/>
    <w:multiLevelType w:val="hybridMultilevel"/>
    <w:tmpl w:val="7BB09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786A56"/>
    <w:multiLevelType w:val="hybridMultilevel"/>
    <w:tmpl w:val="7B6E8AFA"/>
    <w:lvl w:ilvl="0" w:tplc="728E20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A90781"/>
    <w:multiLevelType w:val="hybridMultilevel"/>
    <w:tmpl w:val="FD9E4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1F1743"/>
    <w:multiLevelType w:val="hybridMultilevel"/>
    <w:tmpl w:val="2F7AB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5F326A"/>
    <w:multiLevelType w:val="hybridMultilevel"/>
    <w:tmpl w:val="95DCBA30"/>
    <w:lvl w:ilvl="0" w:tplc="728E20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F3368F"/>
    <w:multiLevelType w:val="hybridMultilevel"/>
    <w:tmpl w:val="B4EA1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C91AB8"/>
    <w:multiLevelType w:val="hybridMultilevel"/>
    <w:tmpl w:val="566E5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E80420"/>
    <w:multiLevelType w:val="hybridMultilevel"/>
    <w:tmpl w:val="D2A8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0392152">
    <w:abstractNumId w:val="4"/>
  </w:num>
  <w:num w:numId="2" w16cid:durableId="379596049">
    <w:abstractNumId w:val="1"/>
  </w:num>
  <w:num w:numId="3" w16cid:durableId="1313293046">
    <w:abstractNumId w:val="0"/>
  </w:num>
  <w:num w:numId="4" w16cid:durableId="1579946416">
    <w:abstractNumId w:val="3"/>
  </w:num>
  <w:num w:numId="5" w16cid:durableId="1780834703">
    <w:abstractNumId w:val="6"/>
  </w:num>
  <w:num w:numId="6" w16cid:durableId="601113246">
    <w:abstractNumId w:val="7"/>
  </w:num>
  <w:num w:numId="7" w16cid:durableId="1422796043">
    <w:abstractNumId w:val="5"/>
  </w:num>
  <w:num w:numId="8" w16cid:durableId="19622288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350"/>
    <w:rsid w:val="00013B00"/>
    <w:rsid w:val="00032C4C"/>
    <w:rsid w:val="000409EB"/>
    <w:rsid w:val="00041DEE"/>
    <w:rsid w:val="00055B5D"/>
    <w:rsid w:val="00056691"/>
    <w:rsid w:val="00063163"/>
    <w:rsid w:val="00063F06"/>
    <w:rsid w:val="00070CAF"/>
    <w:rsid w:val="000807AA"/>
    <w:rsid w:val="000922B5"/>
    <w:rsid w:val="0009438D"/>
    <w:rsid w:val="00097B91"/>
    <w:rsid w:val="000C1D82"/>
    <w:rsid w:val="000C38F8"/>
    <w:rsid w:val="000D46B9"/>
    <w:rsid w:val="000D65F7"/>
    <w:rsid w:val="000D7339"/>
    <w:rsid w:val="000F32DF"/>
    <w:rsid w:val="00110CE0"/>
    <w:rsid w:val="00122C29"/>
    <w:rsid w:val="00123BC7"/>
    <w:rsid w:val="001244C5"/>
    <w:rsid w:val="0013218F"/>
    <w:rsid w:val="00135388"/>
    <w:rsid w:val="001375A6"/>
    <w:rsid w:val="00140662"/>
    <w:rsid w:val="0015151B"/>
    <w:rsid w:val="001537E6"/>
    <w:rsid w:val="00163321"/>
    <w:rsid w:val="001649E4"/>
    <w:rsid w:val="00165685"/>
    <w:rsid w:val="00166ACE"/>
    <w:rsid w:val="00167B87"/>
    <w:rsid w:val="00173FF0"/>
    <w:rsid w:val="0017699F"/>
    <w:rsid w:val="00180545"/>
    <w:rsid w:val="00192FDE"/>
    <w:rsid w:val="00196C43"/>
    <w:rsid w:val="00197FAF"/>
    <w:rsid w:val="001A2B9C"/>
    <w:rsid w:val="001A34B6"/>
    <w:rsid w:val="001B5CA4"/>
    <w:rsid w:val="001B7E5B"/>
    <w:rsid w:val="001D5427"/>
    <w:rsid w:val="001E7192"/>
    <w:rsid w:val="001F2AAA"/>
    <w:rsid w:val="00210AF5"/>
    <w:rsid w:val="00213547"/>
    <w:rsid w:val="00223B49"/>
    <w:rsid w:val="002276D3"/>
    <w:rsid w:val="00242E56"/>
    <w:rsid w:val="002512D5"/>
    <w:rsid w:val="00261422"/>
    <w:rsid w:val="002621D5"/>
    <w:rsid w:val="002664C8"/>
    <w:rsid w:val="00295F7B"/>
    <w:rsid w:val="002A577D"/>
    <w:rsid w:val="002A6553"/>
    <w:rsid w:val="002D0D38"/>
    <w:rsid w:val="002D0E8A"/>
    <w:rsid w:val="002D441C"/>
    <w:rsid w:val="002E09B8"/>
    <w:rsid w:val="002E75D2"/>
    <w:rsid w:val="002F2EF9"/>
    <w:rsid w:val="00305F1A"/>
    <w:rsid w:val="00310E8E"/>
    <w:rsid w:val="00320081"/>
    <w:rsid w:val="003208E8"/>
    <w:rsid w:val="00323570"/>
    <w:rsid w:val="00332356"/>
    <w:rsid w:val="003505CB"/>
    <w:rsid w:val="00351D1F"/>
    <w:rsid w:val="003667C4"/>
    <w:rsid w:val="00382D35"/>
    <w:rsid w:val="003D1BCA"/>
    <w:rsid w:val="003F1B84"/>
    <w:rsid w:val="003F2352"/>
    <w:rsid w:val="003F2410"/>
    <w:rsid w:val="003F6600"/>
    <w:rsid w:val="003F69B9"/>
    <w:rsid w:val="003F7D9C"/>
    <w:rsid w:val="0040402C"/>
    <w:rsid w:val="00411BD9"/>
    <w:rsid w:val="00423E69"/>
    <w:rsid w:val="00426779"/>
    <w:rsid w:val="004328F6"/>
    <w:rsid w:val="0044704B"/>
    <w:rsid w:val="00451104"/>
    <w:rsid w:val="00461C38"/>
    <w:rsid w:val="00466382"/>
    <w:rsid w:val="00467C1A"/>
    <w:rsid w:val="004808DB"/>
    <w:rsid w:val="00481D42"/>
    <w:rsid w:val="00486996"/>
    <w:rsid w:val="0049253F"/>
    <w:rsid w:val="004A6A87"/>
    <w:rsid w:val="004B5061"/>
    <w:rsid w:val="004C2FA1"/>
    <w:rsid w:val="004D43F3"/>
    <w:rsid w:val="004E18CE"/>
    <w:rsid w:val="0050532F"/>
    <w:rsid w:val="00530D07"/>
    <w:rsid w:val="00552D85"/>
    <w:rsid w:val="005544F4"/>
    <w:rsid w:val="0055685F"/>
    <w:rsid w:val="00564204"/>
    <w:rsid w:val="005667ED"/>
    <w:rsid w:val="00566A36"/>
    <w:rsid w:val="0056758B"/>
    <w:rsid w:val="00586EAF"/>
    <w:rsid w:val="005951C4"/>
    <w:rsid w:val="005953A3"/>
    <w:rsid w:val="00596AF9"/>
    <w:rsid w:val="0059716B"/>
    <w:rsid w:val="00597F3F"/>
    <w:rsid w:val="005A0D6E"/>
    <w:rsid w:val="005A4E5A"/>
    <w:rsid w:val="005B032F"/>
    <w:rsid w:val="005C2FE7"/>
    <w:rsid w:val="005C5FFE"/>
    <w:rsid w:val="00602412"/>
    <w:rsid w:val="00603B16"/>
    <w:rsid w:val="00620406"/>
    <w:rsid w:val="00621090"/>
    <w:rsid w:val="00621A34"/>
    <w:rsid w:val="00633F58"/>
    <w:rsid w:val="00635555"/>
    <w:rsid w:val="0063641F"/>
    <w:rsid w:val="00636B20"/>
    <w:rsid w:val="006403CB"/>
    <w:rsid w:val="00641C4C"/>
    <w:rsid w:val="00662D77"/>
    <w:rsid w:val="0067310C"/>
    <w:rsid w:val="00674498"/>
    <w:rsid w:val="00683CE7"/>
    <w:rsid w:val="00690028"/>
    <w:rsid w:val="006A02CC"/>
    <w:rsid w:val="006A3121"/>
    <w:rsid w:val="006A5CF2"/>
    <w:rsid w:val="006A6D95"/>
    <w:rsid w:val="006B3D98"/>
    <w:rsid w:val="006C2E5D"/>
    <w:rsid w:val="006C3692"/>
    <w:rsid w:val="006C55A5"/>
    <w:rsid w:val="006C64F7"/>
    <w:rsid w:val="006D5B86"/>
    <w:rsid w:val="006F12BD"/>
    <w:rsid w:val="006F42D0"/>
    <w:rsid w:val="00704089"/>
    <w:rsid w:val="0070589F"/>
    <w:rsid w:val="007244C8"/>
    <w:rsid w:val="0073019D"/>
    <w:rsid w:val="0073139B"/>
    <w:rsid w:val="00745D62"/>
    <w:rsid w:val="00751557"/>
    <w:rsid w:val="00752DCB"/>
    <w:rsid w:val="00757D29"/>
    <w:rsid w:val="0077196B"/>
    <w:rsid w:val="00771E33"/>
    <w:rsid w:val="00791B60"/>
    <w:rsid w:val="007B3E60"/>
    <w:rsid w:val="007C3F1B"/>
    <w:rsid w:val="007D081B"/>
    <w:rsid w:val="007D3603"/>
    <w:rsid w:val="007D6AC0"/>
    <w:rsid w:val="007E1550"/>
    <w:rsid w:val="007E79B4"/>
    <w:rsid w:val="007F69D6"/>
    <w:rsid w:val="00804592"/>
    <w:rsid w:val="008052CE"/>
    <w:rsid w:val="00810C75"/>
    <w:rsid w:val="00822B7F"/>
    <w:rsid w:val="00823629"/>
    <w:rsid w:val="00825435"/>
    <w:rsid w:val="00826FDC"/>
    <w:rsid w:val="00832276"/>
    <w:rsid w:val="008331C1"/>
    <w:rsid w:val="008340ED"/>
    <w:rsid w:val="00835504"/>
    <w:rsid w:val="00836C9A"/>
    <w:rsid w:val="00847E64"/>
    <w:rsid w:val="00853C6A"/>
    <w:rsid w:val="00855B7F"/>
    <w:rsid w:val="00860DA1"/>
    <w:rsid w:val="00870ECB"/>
    <w:rsid w:val="008749AC"/>
    <w:rsid w:val="008813DE"/>
    <w:rsid w:val="0088718E"/>
    <w:rsid w:val="008A590E"/>
    <w:rsid w:val="008B04B0"/>
    <w:rsid w:val="008D399E"/>
    <w:rsid w:val="008D688A"/>
    <w:rsid w:val="008F4D6E"/>
    <w:rsid w:val="008F6DF9"/>
    <w:rsid w:val="0090183F"/>
    <w:rsid w:val="00916EC4"/>
    <w:rsid w:val="0093064A"/>
    <w:rsid w:val="00943692"/>
    <w:rsid w:val="0095012A"/>
    <w:rsid w:val="009553C1"/>
    <w:rsid w:val="00956350"/>
    <w:rsid w:val="00962827"/>
    <w:rsid w:val="00986050"/>
    <w:rsid w:val="00991177"/>
    <w:rsid w:val="00991B11"/>
    <w:rsid w:val="009B44BD"/>
    <w:rsid w:val="009B5DD6"/>
    <w:rsid w:val="009C301B"/>
    <w:rsid w:val="009C49C4"/>
    <w:rsid w:val="009F0271"/>
    <w:rsid w:val="009F5ADF"/>
    <w:rsid w:val="00A00134"/>
    <w:rsid w:val="00A11332"/>
    <w:rsid w:val="00A16F7E"/>
    <w:rsid w:val="00A2019B"/>
    <w:rsid w:val="00A262D2"/>
    <w:rsid w:val="00A31EB6"/>
    <w:rsid w:val="00A377CD"/>
    <w:rsid w:val="00A45AD2"/>
    <w:rsid w:val="00A5073C"/>
    <w:rsid w:val="00A51D3F"/>
    <w:rsid w:val="00A56EFB"/>
    <w:rsid w:val="00A57725"/>
    <w:rsid w:val="00A63F4A"/>
    <w:rsid w:val="00A64E06"/>
    <w:rsid w:val="00A66C12"/>
    <w:rsid w:val="00A67ED3"/>
    <w:rsid w:val="00A70B26"/>
    <w:rsid w:val="00A71C90"/>
    <w:rsid w:val="00A735C5"/>
    <w:rsid w:val="00A762EA"/>
    <w:rsid w:val="00AA476C"/>
    <w:rsid w:val="00AA6CDF"/>
    <w:rsid w:val="00AA7178"/>
    <w:rsid w:val="00AB003C"/>
    <w:rsid w:val="00AB7789"/>
    <w:rsid w:val="00AC1452"/>
    <w:rsid w:val="00AC2D0C"/>
    <w:rsid w:val="00AD3115"/>
    <w:rsid w:val="00AD347B"/>
    <w:rsid w:val="00AE090E"/>
    <w:rsid w:val="00AE5882"/>
    <w:rsid w:val="00AF04C0"/>
    <w:rsid w:val="00AF1916"/>
    <w:rsid w:val="00AF410D"/>
    <w:rsid w:val="00AF4FA9"/>
    <w:rsid w:val="00B068CE"/>
    <w:rsid w:val="00B26211"/>
    <w:rsid w:val="00B33C54"/>
    <w:rsid w:val="00B35F15"/>
    <w:rsid w:val="00B376E9"/>
    <w:rsid w:val="00B41D5F"/>
    <w:rsid w:val="00B5528C"/>
    <w:rsid w:val="00B552D6"/>
    <w:rsid w:val="00B9727F"/>
    <w:rsid w:val="00BA4270"/>
    <w:rsid w:val="00BA5F46"/>
    <w:rsid w:val="00BB2EF2"/>
    <w:rsid w:val="00BB7173"/>
    <w:rsid w:val="00BF5C4B"/>
    <w:rsid w:val="00C06945"/>
    <w:rsid w:val="00C10472"/>
    <w:rsid w:val="00C15B30"/>
    <w:rsid w:val="00C17EE4"/>
    <w:rsid w:val="00C2662A"/>
    <w:rsid w:val="00C32097"/>
    <w:rsid w:val="00C34211"/>
    <w:rsid w:val="00C4761F"/>
    <w:rsid w:val="00C53180"/>
    <w:rsid w:val="00C546E5"/>
    <w:rsid w:val="00C62650"/>
    <w:rsid w:val="00C75053"/>
    <w:rsid w:val="00C96C0F"/>
    <w:rsid w:val="00CA2CC2"/>
    <w:rsid w:val="00CB11BB"/>
    <w:rsid w:val="00CB7723"/>
    <w:rsid w:val="00D04A98"/>
    <w:rsid w:val="00D14347"/>
    <w:rsid w:val="00D24A62"/>
    <w:rsid w:val="00D45166"/>
    <w:rsid w:val="00D46E42"/>
    <w:rsid w:val="00D5120E"/>
    <w:rsid w:val="00D52CB2"/>
    <w:rsid w:val="00D91B59"/>
    <w:rsid w:val="00DC0115"/>
    <w:rsid w:val="00DC33FF"/>
    <w:rsid w:val="00DD48C4"/>
    <w:rsid w:val="00DE22B7"/>
    <w:rsid w:val="00DF0F91"/>
    <w:rsid w:val="00DF7CB8"/>
    <w:rsid w:val="00E105C7"/>
    <w:rsid w:val="00E1695B"/>
    <w:rsid w:val="00E21AB4"/>
    <w:rsid w:val="00E22510"/>
    <w:rsid w:val="00E27D8D"/>
    <w:rsid w:val="00E30C4A"/>
    <w:rsid w:val="00E41FAF"/>
    <w:rsid w:val="00E42C51"/>
    <w:rsid w:val="00E55073"/>
    <w:rsid w:val="00E5680F"/>
    <w:rsid w:val="00E76AFD"/>
    <w:rsid w:val="00E80E8F"/>
    <w:rsid w:val="00E860C1"/>
    <w:rsid w:val="00E96B1C"/>
    <w:rsid w:val="00EA08F6"/>
    <w:rsid w:val="00EA34C3"/>
    <w:rsid w:val="00EB01ED"/>
    <w:rsid w:val="00EB1844"/>
    <w:rsid w:val="00EC7E34"/>
    <w:rsid w:val="00ED0293"/>
    <w:rsid w:val="00EE2369"/>
    <w:rsid w:val="00EE4062"/>
    <w:rsid w:val="00EF326C"/>
    <w:rsid w:val="00EF7856"/>
    <w:rsid w:val="00F14341"/>
    <w:rsid w:val="00F144E6"/>
    <w:rsid w:val="00F20917"/>
    <w:rsid w:val="00F22243"/>
    <w:rsid w:val="00F228CF"/>
    <w:rsid w:val="00F4059D"/>
    <w:rsid w:val="00F47C06"/>
    <w:rsid w:val="00F56476"/>
    <w:rsid w:val="00F56C56"/>
    <w:rsid w:val="00F779BB"/>
    <w:rsid w:val="00F80D2B"/>
    <w:rsid w:val="00F83B5C"/>
    <w:rsid w:val="00F86D10"/>
    <w:rsid w:val="00F90D43"/>
    <w:rsid w:val="00FB0D80"/>
    <w:rsid w:val="00FB7D69"/>
    <w:rsid w:val="00FC10FF"/>
    <w:rsid w:val="00FC5E8E"/>
    <w:rsid w:val="00FD4527"/>
    <w:rsid w:val="00FD56C7"/>
    <w:rsid w:val="00FF17F6"/>
    <w:rsid w:val="00FF2150"/>
    <w:rsid w:val="00FF5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9382DB"/>
  <w15:chartTrackingRefBased/>
  <w15:docId w15:val="{B954B139-6EC8-47C2-A76A-8D90E2FCF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3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63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63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63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63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63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63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63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63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3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63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63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63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63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63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63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63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6350"/>
    <w:rPr>
      <w:rFonts w:eastAsiaTheme="majorEastAsia" w:cstheme="majorBidi"/>
      <w:color w:val="272727" w:themeColor="text1" w:themeTint="D8"/>
    </w:rPr>
  </w:style>
  <w:style w:type="paragraph" w:styleId="Title">
    <w:name w:val="Title"/>
    <w:basedOn w:val="Normal"/>
    <w:next w:val="Normal"/>
    <w:link w:val="TitleChar"/>
    <w:uiPriority w:val="10"/>
    <w:qFormat/>
    <w:rsid w:val="009563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3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63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63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6350"/>
    <w:pPr>
      <w:spacing w:before="160"/>
      <w:jc w:val="center"/>
    </w:pPr>
    <w:rPr>
      <w:i/>
      <w:iCs/>
      <w:color w:val="404040" w:themeColor="text1" w:themeTint="BF"/>
    </w:rPr>
  </w:style>
  <w:style w:type="character" w:customStyle="1" w:styleId="QuoteChar">
    <w:name w:val="Quote Char"/>
    <w:basedOn w:val="DefaultParagraphFont"/>
    <w:link w:val="Quote"/>
    <w:uiPriority w:val="29"/>
    <w:rsid w:val="00956350"/>
    <w:rPr>
      <w:i/>
      <w:iCs/>
      <w:color w:val="404040" w:themeColor="text1" w:themeTint="BF"/>
    </w:rPr>
  </w:style>
  <w:style w:type="paragraph" w:styleId="ListParagraph">
    <w:name w:val="List Paragraph"/>
    <w:basedOn w:val="Normal"/>
    <w:uiPriority w:val="34"/>
    <w:qFormat/>
    <w:rsid w:val="00956350"/>
    <w:pPr>
      <w:ind w:left="720"/>
      <w:contextualSpacing/>
    </w:pPr>
  </w:style>
  <w:style w:type="character" w:styleId="IntenseEmphasis">
    <w:name w:val="Intense Emphasis"/>
    <w:basedOn w:val="DefaultParagraphFont"/>
    <w:uiPriority w:val="21"/>
    <w:qFormat/>
    <w:rsid w:val="00956350"/>
    <w:rPr>
      <w:i/>
      <w:iCs/>
      <w:color w:val="0F4761" w:themeColor="accent1" w:themeShade="BF"/>
    </w:rPr>
  </w:style>
  <w:style w:type="paragraph" w:styleId="IntenseQuote">
    <w:name w:val="Intense Quote"/>
    <w:basedOn w:val="Normal"/>
    <w:next w:val="Normal"/>
    <w:link w:val="IntenseQuoteChar"/>
    <w:uiPriority w:val="30"/>
    <w:qFormat/>
    <w:rsid w:val="009563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6350"/>
    <w:rPr>
      <w:i/>
      <w:iCs/>
      <w:color w:val="0F4761" w:themeColor="accent1" w:themeShade="BF"/>
    </w:rPr>
  </w:style>
  <w:style w:type="character" w:styleId="IntenseReference">
    <w:name w:val="Intense Reference"/>
    <w:basedOn w:val="DefaultParagraphFont"/>
    <w:uiPriority w:val="32"/>
    <w:qFormat/>
    <w:rsid w:val="00956350"/>
    <w:rPr>
      <w:b/>
      <w:bCs/>
      <w:smallCaps/>
      <w:color w:val="0F4761" w:themeColor="accent1" w:themeShade="BF"/>
      <w:spacing w:val="5"/>
    </w:rPr>
  </w:style>
  <w:style w:type="character" w:styleId="Hyperlink">
    <w:name w:val="Hyperlink"/>
    <w:basedOn w:val="DefaultParagraphFont"/>
    <w:uiPriority w:val="99"/>
    <w:unhideWhenUsed/>
    <w:rsid w:val="00F144E6"/>
    <w:rPr>
      <w:color w:val="467886" w:themeColor="hyperlink"/>
      <w:u w:val="single"/>
    </w:rPr>
  </w:style>
  <w:style w:type="character" w:styleId="UnresolvedMention">
    <w:name w:val="Unresolved Mention"/>
    <w:basedOn w:val="DefaultParagraphFont"/>
    <w:uiPriority w:val="99"/>
    <w:semiHidden/>
    <w:unhideWhenUsed/>
    <w:rsid w:val="00F144E6"/>
    <w:rPr>
      <w:color w:val="605E5C"/>
      <w:shd w:val="clear" w:color="auto" w:fill="E1DFDD"/>
    </w:rPr>
  </w:style>
  <w:style w:type="paragraph" w:styleId="Header">
    <w:name w:val="header"/>
    <w:basedOn w:val="Normal"/>
    <w:link w:val="HeaderChar"/>
    <w:uiPriority w:val="99"/>
    <w:unhideWhenUsed/>
    <w:rsid w:val="009911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1177"/>
  </w:style>
  <w:style w:type="paragraph" w:styleId="Footer">
    <w:name w:val="footer"/>
    <w:basedOn w:val="Normal"/>
    <w:link w:val="FooterChar"/>
    <w:uiPriority w:val="99"/>
    <w:unhideWhenUsed/>
    <w:rsid w:val="009911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1177"/>
  </w:style>
  <w:style w:type="paragraph" w:styleId="Revision">
    <w:name w:val="Revision"/>
    <w:hidden/>
    <w:uiPriority w:val="99"/>
    <w:semiHidden/>
    <w:rsid w:val="006C2E5D"/>
    <w:pPr>
      <w:spacing w:after="0" w:line="240" w:lineRule="auto"/>
    </w:pPr>
  </w:style>
  <w:style w:type="paragraph" w:styleId="TOCHeading">
    <w:name w:val="TOC Heading"/>
    <w:basedOn w:val="Heading1"/>
    <w:next w:val="Normal"/>
    <w:uiPriority w:val="39"/>
    <w:unhideWhenUsed/>
    <w:qFormat/>
    <w:rsid w:val="0059716B"/>
    <w:pPr>
      <w:spacing w:before="240" w:after="0"/>
      <w:outlineLvl w:val="9"/>
    </w:pPr>
    <w:rPr>
      <w:sz w:val="32"/>
      <w:szCs w:val="32"/>
      <w:lang w:eastAsia="en-GB"/>
    </w:rPr>
  </w:style>
  <w:style w:type="paragraph" w:styleId="TOC1">
    <w:name w:val="toc 1"/>
    <w:basedOn w:val="Normal"/>
    <w:next w:val="Normal"/>
    <w:autoRedefine/>
    <w:uiPriority w:val="39"/>
    <w:unhideWhenUsed/>
    <w:rsid w:val="008813DE"/>
    <w:pPr>
      <w:tabs>
        <w:tab w:val="right" w:leader="dot" w:pos="9016"/>
      </w:tabs>
      <w:spacing w:after="100" w:line="360" w:lineRule="auto"/>
    </w:pPr>
  </w:style>
  <w:style w:type="paragraph" w:styleId="TOC2">
    <w:name w:val="toc 2"/>
    <w:basedOn w:val="Normal"/>
    <w:next w:val="Normal"/>
    <w:autoRedefine/>
    <w:uiPriority w:val="39"/>
    <w:unhideWhenUsed/>
    <w:rsid w:val="004D43F3"/>
    <w:pPr>
      <w:spacing w:after="100"/>
      <w:ind w:left="220"/>
    </w:pPr>
  </w:style>
  <w:style w:type="paragraph" w:styleId="NoSpacing">
    <w:name w:val="No Spacing"/>
    <w:link w:val="NoSpacingChar"/>
    <w:uiPriority w:val="1"/>
    <w:qFormat/>
    <w:rsid w:val="00C34211"/>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C34211"/>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5Lc6G9XAozI&amp;t=126s&amp;ab_channel=DiabetesUK" TargetMode="External"/><Relationship Id="rId21" Type="http://schemas.openxmlformats.org/officeDocument/2006/relationships/image" Target="media/image13.png"/><Relationship Id="rId42" Type="http://schemas.openxmlformats.org/officeDocument/2006/relationships/hyperlink" Target="https://www.mkuh.nhs.uk/news/new-nhs-app-features-to-support-patients-and-elective-recovery" TargetMode="External"/><Relationship Id="rId47" Type="http://schemas.openxmlformats.org/officeDocument/2006/relationships/hyperlink" Target="https://diabetesstrong.com/fit-with-diabetes-part-4-the-pros-and-cons-of-cgm/" TargetMode="External"/><Relationship Id="rId63" Type="http://schemas.openxmlformats.org/officeDocument/2006/relationships/image" Target="media/image20.png"/><Relationship Id="rId68" Type="http://schemas.openxmlformats.org/officeDocument/2006/relationships/image" Target="media/image220.png"/><Relationship Id="rId84" Type="http://schemas.openxmlformats.org/officeDocument/2006/relationships/hyperlink" Target="https://treamweskro.blogspot.com/2021/07/how-does-health-belief-model-overcome.html" TargetMode="External"/><Relationship Id="rId89" Type="http://schemas.openxmlformats.org/officeDocument/2006/relationships/hyperlink" Target="https://www.medical-interviews.co.uk/blog/health-belief-model-useful-tool-understand-patient-behaviour" TargetMode="External"/><Relationship Id="rId16" Type="http://schemas.openxmlformats.org/officeDocument/2006/relationships/image" Target="media/image8.png"/><Relationship Id="rId11" Type="http://schemas.openxmlformats.org/officeDocument/2006/relationships/image" Target="media/image4.png"/><Relationship Id="rId32" Type="http://schemas.openxmlformats.org/officeDocument/2006/relationships/hyperlink" Target="https://www.statista.com/chart/23491/share-of-adults-with-diabetes-world-region/" TargetMode="External"/><Relationship Id="rId37" Type="http://schemas.openxmlformats.org/officeDocument/2006/relationships/hyperlink" Target="https://www.ukessays.com/essays/biology/publish-health-issues-type-2-diabetes-9624.php" TargetMode="External"/><Relationship Id="rId53" Type="http://schemas.openxmlformats.org/officeDocument/2006/relationships/hyperlink" Target="https://warwickhouse.org.uk/patient-access/" TargetMode="External"/><Relationship Id="rId58" Type="http://schemas.openxmlformats.org/officeDocument/2006/relationships/footer" Target="footer2.xml"/><Relationship Id="rId74" Type="http://schemas.openxmlformats.org/officeDocument/2006/relationships/hyperlink" Target="https://www.phc.ox.ac.uk/publications/1495917" TargetMode="External"/><Relationship Id="rId79" Type="http://schemas.openxmlformats.org/officeDocument/2006/relationships/hyperlink" Target="https://www.independent.co.uk/news/uk/home-news/nhs-patients-mencap-healthwatch-england-xray-b2699270.html" TargetMode="External"/><Relationship Id="rId102" Type="http://schemas.openxmlformats.org/officeDocument/2006/relationships/image" Target="media/image230.png"/><Relationship Id="rId5" Type="http://schemas.openxmlformats.org/officeDocument/2006/relationships/webSettings" Target="webSettings.xml"/><Relationship Id="rId90" Type="http://schemas.openxmlformats.org/officeDocument/2006/relationships/hyperlink" Target="https://www.phc.ox.ac.uk/publications/1495917" TargetMode="External"/><Relationship Id="rId95" Type="http://schemas.openxmlformats.org/officeDocument/2006/relationships/hyperlink" Target="https://www.independent.co.uk/news/uk/home-news/nhs-patients-mencap-healthwatch-england-xray-b2699270.html" TargetMode="External"/><Relationship Id="rId22" Type="http://schemas.openxmlformats.org/officeDocument/2006/relationships/image" Target="media/image14.png"/><Relationship Id="rId27" Type="http://schemas.openxmlformats.org/officeDocument/2006/relationships/image" Target="media/image18.jpeg"/><Relationship Id="rId43" Type="http://schemas.openxmlformats.org/officeDocument/2006/relationships/hyperlink" Target="https://www.england.nhs.uk/digitaltechnology/" TargetMode="External"/><Relationship Id="rId48" Type="http://schemas.openxmlformats.org/officeDocument/2006/relationships/hyperlink" Target="https://peterdowd.com/peter-dowd-community-work/2022/3/31/nhs-waiting-list" TargetMode="External"/><Relationship Id="rId64" Type="http://schemas.openxmlformats.org/officeDocument/2006/relationships/image" Target="media/image200.png"/><Relationship Id="rId69" Type="http://schemas.openxmlformats.org/officeDocument/2006/relationships/hyperlink" Target="https://www.ncbi.nlm.nih.gov/books/NBK606120/" TargetMode="External"/><Relationship Id="rId80" Type="http://schemas.openxmlformats.org/officeDocument/2006/relationships/hyperlink" Target="https://digitalnotts.nhs.uk/the-nhs-app-making-a-difference-at-every-age/" TargetMode="External"/><Relationship Id="rId85" Type="http://schemas.openxmlformats.org/officeDocument/2006/relationships/hyperlink" Target="https://www.ncbi.nlm.nih.gov/books/NBK606120/" TargetMode="External"/><Relationship Id="rId12" Type="http://schemas.openxmlformats.org/officeDocument/2006/relationships/image" Target="media/image5.png"/><Relationship Id="rId17" Type="http://schemas.openxmlformats.org/officeDocument/2006/relationships/image" Target="media/image9.png"/><Relationship Id="rId33" Type="http://schemas.openxmlformats.org/officeDocument/2006/relationships/hyperlink" Target="https://www.nidderdaleplus.org.uk/the-benefits-of-downloading-and-using-the-nhs-app/" TargetMode="External"/><Relationship Id="rId38" Type="http://schemas.openxmlformats.org/officeDocument/2006/relationships/hyperlink" Target="https://www.cnet.com/health/medical/best-continuous-glucose-monitors/" TargetMode="External"/><Relationship Id="rId59" Type="http://schemas.openxmlformats.org/officeDocument/2006/relationships/header" Target="header3.xml"/><Relationship Id="rId103"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hyperlink" Target="https://bjgp.org/content/70/701/609" TargetMode="External"/><Relationship Id="rId54" Type="http://schemas.openxmlformats.org/officeDocument/2006/relationships/hyperlink" Target="https://wellfinity.in/diabetes/diabetes-care/continuous-glucose-monitor-pros-cons/" TargetMode="External"/><Relationship Id="rId62" Type="http://schemas.openxmlformats.org/officeDocument/2006/relationships/image" Target="media/image190.png"/><Relationship Id="rId70" Type="http://schemas.openxmlformats.org/officeDocument/2006/relationships/hyperlink" Target="https://www.centralsurgerysawbo.nhs.uk/the-nhs-app-found-in-22-6-million-pockets-across-england/" TargetMode="External"/><Relationship Id="rId75" Type="http://schemas.openxmlformats.org/officeDocument/2006/relationships/hyperlink" Target="https://blogs.imperial.ac.uk/medical-centre/2023/10/04/evaluating-the-uptake-of-the-nhs-app-in-england/" TargetMode="External"/><Relationship Id="rId83" Type="http://schemas.openxmlformats.org/officeDocument/2006/relationships/hyperlink" Target="https://www.kingsfund.org.uk/insight-and-analysis/press-releases/patients-put-off-seeking-care-dysfunctional-nhs-admin" TargetMode="External"/><Relationship Id="rId88" Type="http://schemas.openxmlformats.org/officeDocument/2006/relationships/hyperlink" Target="https://www.designveloper.com/guide/benefits-of-mobile-health-apps-in-the-future/" TargetMode="External"/><Relationship Id="rId91" Type="http://schemas.openxmlformats.org/officeDocument/2006/relationships/hyperlink" Target="https://blogs.imperial.ac.uk/medical-centre/2023/10/04/evaluating-the-uptake-of-the-nhs-app-in-england/" TargetMode="External"/><Relationship Id="rId96" Type="http://schemas.openxmlformats.org/officeDocument/2006/relationships/hyperlink" Target="https://digitalnotts.nhs.uk/the-nhs-app-making-a-difference-at-every-ag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youtube.com/watch?v=I-ublmf5wJs&amp;ab_channel=NHSEnglandDigital" TargetMode="External"/><Relationship Id="rId23" Type="http://schemas.openxmlformats.org/officeDocument/2006/relationships/image" Target="media/image15.jpeg"/><Relationship Id="rId28" Type="http://schemas.openxmlformats.org/officeDocument/2006/relationships/hyperlink" Target="https://aptivamedical.com/benefits-of-using-a-continuous-glucose-monitor/" TargetMode="External"/><Relationship Id="rId36" Type="http://schemas.openxmlformats.org/officeDocument/2006/relationships/hyperlink" Target="https://www.istockphoto.com/vector/continuous-glucose-monitor-sensor-in-skin-illustration-gm1470575509-501384233" TargetMode="External"/><Relationship Id="rId49" Type="http://schemas.openxmlformats.org/officeDocument/2006/relationships/hyperlink" Target="https://bmcmedicine.biomedcentral.com/articles/10.1186/s12916-024-03842-w" TargetMode="External"/><Relationship Id="rId57" Type="http://schemas.openxmlformats.org/officeDocument/2006/relationships/footer" Target="footer1.xml"/><Relationship Id="rId10" Type="http://schemas.openxmlformats.org/officeDocument/2006/relationships/image" Target="media/image3.jpeg"/><Relationship Id="rId31" Type="http://schemas.openxmlformats.org/officeDocument/2006/relationships/hyperlink" Target="https://www.diabetes.org.uk/about-us/about-the-charity/our-strategy/statistics" TargetMode="External"/><Relationship Id="rId44" Type="http://schemas.openxmlformats.org/officeDocument/2006/relationships/hyperlink" Target="https://www.england.nhs.uk/about/equality/equality-hub/national-healthcare-inequalities-improvement-programme/our-approach-to-reducing-healthcare-inequalities/" TargetMode="External"/><Relationship Id="rId52" Type="http://schemas.openxmlformats.org/officeDocument/2006/relationships/hyperlink" Target="https://www.semichealth.com/public-health/types-of-continuous-glucose-monitoring-cgm-and-how-to-use" TargetMode="External"/><Relationship Id="rId60" Type="http://schemas.openxmlformats.org/officeDocument/2006/relationships/footer" Target="footer3.xml"/><Relationship Id="rId65" Type="http://schemas.openxmlformats.org/officeDocument/2006/relationships/image" Target="media/image21.png"/><Relationship Id="rId73" Type="http://schemas.openxmlformats.org/officeDocument/2006/relationships/hyperlink" Target="https://www.medical-interviews.co.uk/blog/health-belief-model-useful-tool-understand-patient-behaviour" TargetMode="External"/><Relationship Id="rId78" Type="http://schemas.openxmlformats.org/officeDocument/2006/relationships/hyperlink" Target="https://pmc.ncbi.nlm.nih.gov/articles/PMC7055785/" TargetMode="External"/><Relationship Id="rId81" Type="http://schemas.openxmlformats.org/officeDocument/2006/relationships/hyperlink" Target="https://positivepsychology.com/health-belief-model/" TargetMode="External"/><Relationship Id="rId86" Type="http://schemas.openxmlformats.org/officeDocument/2006/relationships/hyperlink" Target="https://www.centralsurgerysawbo.nhs.uk/the-nhs-app-found-in-22-6-million-pockets-across-england/" TargetMode="External"/><Relationship Id="rId94" Type="http://schemas.openxmlformats.org/officeDocument/2006/relationships/hyperlink" Target="https://pmc.ncbi.nlm.nih.gov/articles/PMC7055785/" TargetMode="External"/><Relationship Id="rId99" Type="http://schemas.openxmlformats.org/officeDocument/2006/relationships/hyperlink" Target="https://www.kingsfund.org.uk/insight-and-analysis/press-releases/patients-put-off-seeking-care-dysfunctional-nhs-admin" TargetMode="External"/><Relationship Id="rId10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0.png"/><Relationship Id="rId39" Type="http://schemas.openxmlformats.org/officeDocument/2006/relationships/hyperlink" Target="https://www.savoo.co.uk/charities/diabetes-uk" TargetMode="External"/><Relationship Id="rId34" Type="http://schemas.openxmlformats.org/officeDocument/2006/relationships/hyperlink" Target="https://www.gov.uk/government/publications/health-profile-for-england-2018/chapter-3-trends-in-morbidity-and-risk-factors" TargetMode="External"/><Relationship Id="rId50" Type="http://schemas.openxmlformats.org/officeDocument/2006/relationships/hyperlink" Target="https://thebetternutritionprogram.com/product/total-neuropathy-solution/" TargetMode="External"/><Relationship Id="rId55" Type="http://schemas.openxmlformats.org/officeDocument/2006/relationships/header" Target="header1.xml"/><Relationship Id="rId76" Type="http://schemas.openxmlformats.org/officeDocument/2006/relationships/hyperlink" Target="https://www.maximumnetworks.co.uk/gp-primary-care-telephone-system/" TargetMode="External"/><Relationship Id="rId97" Type="http://schemas.openxmlformats.org/officeDocument/2006/relationships/hyperlink" Target="https://positivepsychology.com/health-belief-model/" TargetMode="External"/><Relationship Id="rId104" Type="http://schemas.openxmlformats.org/officeDocument/2006/relationships/glossaryDocument" Target="glossary/document.xml"/><Relationship Id="rId7" Type="http://schemas.openxmlformats.org/officeDocument/2006/relationships/endnotes" Target="endnotes.xml"/><Relationship Id="rId71" Type="http://schemas.openxmlformats.org/officeDocument/2006/relationships/hyperlink" Target="https://www.digitalhealth.net/2020/01/draft-nice-guidelines-suggest-apps-can-support-behavioural-change/" TargetMode="External"/><Relationship Id="rId92" Type="http://schemas.openxmlformats.org/officeDocument/2006/relationships/hyperlink" Target="https://www.maximumnetworks.co.uk/gp-primary-care-telephone-system/" TargetMode="External"/><Relationship Id="rId2" Type="http://schemas.openxmlformats.org/officeDocument/2006/relationships/numbering" Target="numbering.xml"/><Relationship Id="rId29" Type="http://schemas.openxmlformats.org/officeDocument/2006/relationships/hyperlink" Target="https://www.cardiometabolichealth.org/the-new-era-of-continuous-glucose-monitoring-cgm-expanding-access-and-improving-outcomes/" TargetMode="External"/><Relationship Id="rId24" Type="http://schemas.openxmlformats.org/officeDocument/2006/relationships/image" Target="media/image16.png"/><Relationship Id="rId40" Type="http://schemas.openxmlformats.org/officeDocument/2006/relationships/hyperlink" Target="https://www.boyesturnerclaims.com/news/gp-appointment-waiting-times-england" TargetMode="External"/><Relationship Id="rId45" Type="http://schemas.openxmlformats.org/officeDocument/2006/relationships/hyperlink" Target="https://evidence.nihr.ac.uk/alert/communication-problems-are-top-of-patients-concerns-about-hospital-care/" TargetMode="External"/><Relationship Id="rId66" Type="http://schemas.openxmlformats.org/officeDocument/2006/relationships/image" Target="media/image210.png"/><Relationship Id="rId87" Type="http://schemas.openxmlformats.org/officeDocument/2006/relationships/hyperlink" Target="https://www.digitalhealth.net/2020/01/draft-nice-guidelines-suggest-apps-can-support-behavioural-change/" TargetMode="External"/><Relationship Id="rId61" Type="http://schemas.openxmlformats.org/officeDocument/2006/relationships/image" Target="media/image19.png"/><Relationship Id="rId82" Type="http://schemas.openxmlformats.org/officeDocument/2006/relationships/hyperlink" Target="https://bmcmedicine.biomedcentral.com/articles/10.1186/s12916-024-03842-w" TargetMode="External"/><Relationship Id="rId19" Type="http://schemas.openxmlformats.org/officeDocument/2006/relationships/image" Target="media/image11.png"/><Relationship Id="rId14" Type="http://schemas.openxmlformats.org/officeDocument/2006/relationships/image" Target="media/image7.png"/><Relationship Id="rId30" Type="http://schemas.openxmlformats.org/officeDocument/2006/relationships/hyperlink" Target="https://crewkernehc.co.uk/ppg/using-the-nhs-app/" TargetMode="External"/><Relationship Id="rId35" Type="http://schemas.openxmlformats.org/officeDocument/2006/relationships/hyperlink" Target="https://pmc.ncbi.nlm.nih.gov/articles/PMC8915088/" TargetMode="External"/><Relationship Id="rId56" Type="http://schemas.openxmlformats.org/officeDocument/2006/relationships/header" Target="header2.xml"/><Relationship Id="rId77" Type="http://schemas.openxmlformats.org/officeDocument/2006/relationships/hyperlink" Target="https://www.yorkpress.co.uk/news/19357731.nhs-app-benefits/" TargetMode="External"/><Relationship Id="rId100" Type="http://schemas.openxmlformats.org/officeDocument/2006/relationships/hyperlink" Target="https://treamweskro.blogspot.com/2021/07/how-does-health-belief-model-overcome.html" TargetMode="External"/><Relationship Id="rId105"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thefamilypracticewesterncollege.nhs.uk/nhs-app" TargetMode="External"/><Relationship Id="rId72" Type="http://schemas.openxmlformats.org/officeDocument/2006/relationships/hyperlink" Target="https://www.designveloper.com/guide/benefits-of-mobile-health-apps-in-the-future/" TargetMode="External"/><Relationship Id="rId93" Type="http://schemas.openxmlformats.org/officeDocument/2006/relationships/hyperlink" Target="https://www.yorkpress.co.uk/news/19357731.nhs-app-benefits/" TargetMode="External"/><Relationship Id="rId98" Type="http://schemas.openxmlformats.org/officeDocument/2006/relationships/hyperlink" Target="https://bmcmedicine.biomedcentral.com/articles/10.1186/s12916-024-03842-w" TargetMode="External"/><Relationship Id="rId3" Type="http://schemas.openxmlformats.org/officeDocument/2006/relationships/styles" Target="styles.xml"/><Relationship Id="rId25" Type="http://schemas.openxmlformats.org/officeDocument/2006/relationships/image" Target="media/image17.jpeg"/><Relationship Id="rId46" Type="http://schemas.openxmlformats.org/officeDocument/2006/relationships/hyperlink" Target="https://evidence.nihr.ac.uk/collection/what-is-digital-health-technology/" TargetMode="External"/><Relationship Id="rId67" Type="http://schemas.openxmlformats.org/officeDocument/2006/relationships/image" Target="media/image2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C8256BB1F8C4FF28550E930A92E98AF"/>
        <w:category>
          <w:name w:val="General"/>
          <w:gallery w:val="placeholder"/>
        </w:category>
        <w:types>
          <w:type w:val="bbPlcHdr"/>
        </w:types>
        <w:behaviors>
          <w:behavior w:val="content"/>
        </w:behaviors>
        <w:guid w:val="{BF3F2FCD-2416-4379-9E75-5B5503393664}"/>
      </w:docPartPr>
      <w:docPartBody>
        <w:p w:rsidR="003174E3" w:rsidRDefault="003174E3" w:rsidP="003174E3">
          <w:pPr>
            <w:pStyle w:val="EC8256BB1F8C4FF28550E930A92E98AF"/>
          </w:pPr>
          <w:r>
            <w:rPr>
              <w:rFonts w:asciiTheme="majorHAnsi" w:eastAsiaTheme="majorEastAsia" w:hAnsiTheme="majorHAnsi" w:cstheme="majorBidi"/>
              <w:caps/>
              <w:color w:val="156082" w:themeColor="accent1"/>
              <w:sz w:val="80"/>
              <w:szCs w:val="80"/>
            </w:rPr>
            <w:t>[Document title]</w:t>
          </w:r>
        </w:p>
      </w:docPartBody>
    </w:docPart>
    <w:docPart>
      <w:docPartPr>
        <w:name w:val="557FE85EAF304D3A8986E2C839A3042A"/>
        <w:category>
          <w:name w:val="General"/>
          <w:gallery w:val="placeholder"/>
        </w:category>
        <w:types>
          <w:type w:val="bbPlcHdr"/>
        </w:types>
        <w:behaviors>
          <w:behavior w:val="content"/>
        </w:behaviors>
        <w:guid w:val="{1CC3A74C-5857-4DD1-A493-CABBC51677CB}"/>
      </w:docPartPr>
      <w:docPartBody>
        <w:p w:rsidR="003174E3" w:rsidRDefault="003174E3" w:rsidP="003174E3">
          <w:pPr>
            <w:pStyle w:val="557FE85EAF304D3A8986E2C839A3042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4E3"/>
    <w:rsid w:val="003174E3"/>
    <w:rsid w:val="00636B20"/>
    <w:rsid w:val="00C17EE4"/>
    <w:rsid w:val="00D14347"/>
    <w:rsid w:val="00E5282D"/>
    <w:rsid w:val="00EF6CE0"/>
    <w:rsid w:val="00F60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8256BB1F8C4FF28550E930A92E98AF">
    <w:name w:val="EC8256BB1F8C4FF28550E930A92E98AF"/>
    <w:rsid w:val="003174E3"/>
  </w:style>
  <w:style w:type="paragraph" w:customStyle="1" w:styleId="557FE85EAF304D3A8986E2C839A3042A">
    <w:name w:val="557FE85EAF304D3A8986E2C839A3042A"/>
    <w:rsid w:val="003174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Tunde Bodi 2114279</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606</TotalTime>
  <Pages>14</Pages>
  <Words>2883</Words>
  <Characters>16436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Population Health and Digital Health Promotion LCHS7007_Lon                                                     Assessment Component 1 Blogs and Poster</dc:title>
  <dc:subject>Lecturer: Dr Ping Wu</dc:subject>
  <dc:creator>Tunde Aniko Bodi (2114279)</dc:creator>
  <cp:keywords/>
  <dc:description/>
  <cp:lastModifiedBy>Tunde Aniko Bodi (2114279)</cp:lastModifiedBy>
  <cp:revision>316</cp:revision>
  <dcterms:created xsi:type="dcterms:W3CDTF">2025-03-14T17:31:00Z</dcterms:created>
  <dcterms:modified xsi:type="dcterms:W3CDTF">2025-03-28T09:35:00Z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d476afd2-1632-467c-a000-a237d7e0b3c9</vt:lpwstr>
  </property>
</Properties>
</file>