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CDD" w:rsidRPr="00904D01" w:rsidRDefault="00421CDD" w:rsidP="00421CDD">
      <w:pPr>
        <w:rPr>
          <w:rFonts w:ascii="Calibri" w:eastAsia="Times New Roman" w:hAnsi="Calibri" w:cs="Times New Roman"/>
          <w:lang w:eastAsia="zh-CN"/>
        </w:rPr>
      </w:pPr>
      <w:r w:rsidRPr="00904D01">
        <w:rPr>
          <w:rFonts w:ascii="Calibri" w:eastAsia="Times New Roman" w:hAnsi="Calibri" w:cs="Times New Roman"/>
          <w:noProof/>
          <w:lang w:val="bg-BG" w:eastAsia="bg-BG"/>
        </w:rPr>
        <w:drawing>
          <wp:inline distT="0" distB="0" distL="0" distR="0" wp14:anchorId="0D3F1B0C" wp14:editId="48FD4C5D">
            <wp:extent cx="5715000" cy="1895475"/>
            <wp:effectExtent l="0" t="0" r="0" b="952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rsidR="00421CDD" w:rsidRPr="00904D01" w:rsidRDefault="00421CDD" w:rsidP="00421CDD">
      <w:pPr>
        <w:rPr>
          <w:rFonts w:ascii="Calibri" w:eastAsia="Times New Roman" w:hAnsi="Calibri" w:cs="Times New Roman"/>
          <w:lang w:eastAsia="zh-CN"/>
        </w:rPr>
      </w:pPr>
    </w:p>
    <w:p w:rsidR="00421CDD" w:rsidRPr="00904D01" w:rsidRDefault="00421CDD" w:rsidP="00421CDD">
      <w:pPr>
        <w:rPr>
          <w:rFonts w:ascii="Calibri" w:eastAsia="Times New Roman" w:hAnsi="Calibri" w:cs="Times New Roman"/>
          <w:lang w:eastAsia="zh-CN"/>
        </w:rPr>
      </w:pPr>
    </w:p>
    <w:p w:rsidR="00421CDD" w:rsidRPr="00904D01" w:rsidRDefault="00421CDD" w:rsidP="00421CDD">
      <w:pPr>
        <w:rPr>
          <w:rFonts w:ascii="Calibri" w:eastAsia="Times New Roman" w:hAnsi="Calibri" w:cs="Times New Roman"/>
          <w:lang w:eastAsia="zh-CN"/>
        </w:rPr>
      </w:pPr>
    </w:p>
    <w:p w:rsidR="00421CDD" w:rsidRPr="00904D01" w:rsidRDefault="00421CDD" w:rsidP="00421CDD">
      <w:pPr>
        <w:rPr>
          <w:rFonts w:ascii="Calibri" w:eastAsia="Times New Roman" w:hAnsi="Calibri" w:cs="Times New Roman"/>
          <w:lang w:eastAsia="zh-CN"/>
        </w:rPr>
      </w:pPr>
    </w:p>
    <w:p w:rsidR="00421CDD" w:rsidRPr="00904D01" w:rsidRDefault="00421CDD" w:rsidP="00421CDD">
      <w:pPr>
        <w:rPr>
          <w:rFonts w:ascii="Arial" w:eastAsia="Times New Roman" w:hAnsi="Arial" w:cs="Arial"/>
          <w:b/>
          <w:bCs/>
          <w:sz w:val="56"/>
          <w:szCs w:val="56"/>
          <w:lang w:eastAsia="zh-CN"/>
        </w:rPr>
      </w:pPr>
      <w:r w:rsidRPr="00904D01">
        <w:rPr>
          <w:rFonts w:ascii="Arial" w:eastAsia="Times New Roman" w:hAnsi="Arial" w:cs="Arial"/>
          <w:b/>
          <w:bCs/>
          <w:sz w:val="56"/>
          <w:szCs w:val="56"/>
          <w:lang w:eastAsia="zh-CN"/>
        </w:rPr>
        <w:t xml:space="preserve">BA(Hons) Business Management </w:t>
      </w:r>
    </w:p>
    <w:p w:rsidR="00421CDD" w:rsidRPr="00904D01" w:rsidRDefault="00421CDD" w:rsidP="00421CDD">
      <w:pPr>
        <w:spacing w:line="600" w:lineRule="auto"/>
        <w:rPr>
          <w:rFonts w:ascii="Arial" w:eastAsia="Times New Roman" w:hAnsi="Arial" w:cs="Arial"/>
          <w:i/>
          <w:iCs/>
          <w:lang w:eastAsia="zh-CN"/>
        </w:rPr>
      </w:pPr>
    </w:p>
    <w:p w:rsidR="00421CDD" w:rsidRPr="00904D01" w:rsidRDefault="00421CDD" w:rsidP="00421CDD">
      <w:pPr>
        <w:spacing w:line="600" w:lineRule="auto"/>
        <w:rPr>
          <w:rFonts w:ascii="Arial" w:eastAsia="Times New Roman" w:hAnsi="Arial" w:cs="Arial"/>
          <w:i/>
          <w:iCs/>
          <w:lang w:eastAsia="zh-CN"/>
        </w:rPr>
      </w:pPr>
    </w:p>
    <w:p w:rsidR="00421CDD" w:rsidRPr="00904D01" w:rsidRDefault="00421CDD" w:rsidP="00421CDD">
      <w:pPr>
        <w:spacing w:line="600" w:lineRule="auto"/>
        <w:rPr>
          <w:rFonts w:ascii="Arial" w:eastAsia="Times New Roman" w:hAnsi="Arial" w:cs="Arial"/>
          <w:b/>
          <w:bCs/>
          <w:i/>
          <w:iCs/>
          <w:lang w:eastAsia="zh-CN"/>
        </w:rPr>
      </w:pPr>
      <w:r w:rsidRPr="00904D01">
        <w:rPr>
          <w:rFonts w:ascii="Arial" w:eastAsia="Times New Roman" w:hAnsi="Arial" w:cs="Arial"/>
          <w:b/>
          <w:bCs/>
          <w:i/>
          <w:iCs/>
          <w:lang w:eastAsia="zh-CN"/>
        </w:rPr>
        <w:t>Student Name: Rumyana Popova</w:t>
      </w:r>
    </w:p>
    <w:p w:rsidR="00421CDD" w:rsidRDefault="00421CDD" w:rsidP="00421CDD">
      <w:pPr>
        <w:spacing w:line="600" w:lineRule="auto"/>
        <w:rPr>
          <w:rFonts w:ascii="Arial" w:eastAsia="Times New Roman" w:hAnsi="Arial" w:cs="Arial"/>
          <w:b/>
          <w:bCs/>
          <w:i/>
          <w:iCs/>
          <w:lang w:eastAsia="zh-CN"/>
        </w:rPr>
      </w:pPr>
      <w:r w:rsidRPr="00904D01">
        <w:rPr>
          <w:rFonts w:ascii="Arial" w:eastAsia="Times New Roman" w:hAnsi="Arial" w:cs="Arial"/>
          <w:b/>
          <w:bCs/>
          <w:i/>
          <w:iCs/>
          <w:lang w:eastAsia="zh-CN"/>
        </w:rPr>
        <w:t>Student Number: 1909673</w:t>
      </w:r>
    </w:p>
    <w:p w:rsidR="00421CDD" w:rsidRPr="00904D01" w:rsidRDefault="00421CDD" w:rsidP="00421CDD">
      <w:pPr>
        <w:spacing w:line="600" w:lineRule="auto"/>
        <w:rPr>
          <w:rFonts w:ascii="Arial" w:eastAsia="Times New Roman" w:hAnsi="Arial" w:cs="Arial"/>
          <w:b/>
          <w:bCs/>
          <w:i/>
          <w:iCs/>
          <w:lang w:eastAsia="zh-CN"/>
        </w:rPr>
      </w:pPr>
      <w:r>
        <w:rPr>
          <w:rFonts w:ascii="Arial" w:eastAsia="Times New Roman" w:hAnsi="Arial" w:cs="Arial"/>
          <w:b/>
          <w:bCs/>
          <w:i/>
          <w:iCs/>
          <w:lang w:eastAsia="zh-CN"/>
        </w:rPr>
        <w:t>Module Code: LCBB5005</w:t>
      </w:r>
    </w:p>
    <w:p w:rsidR="00421CDD" w:rsidRDefault="00421CDD" w:rsidP="00421CDD">
      <w:pPr>
        <w:spacing w:line="600" w:lineRule="auto"/>
        <w:rPr>
          <w:rFonts w:ascii="Arial" w:eastAsia="Times New Roman" w:hAnsi="Arial" w:cs="Arial"/>
          <w:b/>
          <w:bCs/>
          <w:i/>
          <w:iCs/>
          <w:lang w:eastAsia="zh-CN"/>
        </w:rPr>
      </w:pPr>
      <w:r w:rsidRPr="00904D01">
        <w:rPr>
          <w:rFonts w:ascii="Arial" w:eastAsia="Times New Roman" w:hAnsi="Arial" w:cs="Arial"/>
          <w:b/>
          <w:bCs/>
          <w:i/>
          <w:iCs/>
          <w:lang w:eastAsia="zh-CN"/>
        </w:rPr>
        <w:t xml:space="preserve">Course Name: </w:t>
      </w:r>
      <w:r>
        <w:rPr>
          <w:rFonts w:ascii="Arial" w:eastAsia="Times New Roman" w:hAnsi="Arial" w:cs="Arial"/>
          <w:b/>
          <w:bCs/>
          <w:i/>
          <w:iCs/>
          <w:lang w:eastAsia="zh-CN"/>
        </w:rPr>
        <w:t>Project Management</w:t>
      </w:r>
    </w:p>
    <w:p w:rsidR="00421CDD" w:rsidRDefault="00421CDD" w:rsidP="00421CDD">
      <w:pPr>
        <w:spacing w:line="600" w:lineRule="auto"/>
        <w:rPr>
          <w:rFonts w:ascii="Arial" w:eastAsia="Times New Roman" w:hAnsi="Arial" w:cs="Arial"/>
          <w:b/>
          <w:bCs/>
          <w:i/>
          <w:iCs/>
          <w:lang w:eastAsia="zh-CN"/>
        </w:rPr>
      </w:pPr>
      <w:r w:rsidRPr="00904D01">
        <w:rPr>
          <w:rFonts w:ascii="Arial" w:eastAsia="Times New Roman" w:hAnsi="Arial" w:cs="Arial"/>
          <w:i/>
          <w:iCs/>
          <w:lang w:eastAsia="zh-CN"/>
        </w:rPr>
        <w:t xml:space="preserve"> </w:t>
      </w:r>
      <w:r>
        <w:rPr>
          <w:rFonts w:ascii="Arial" w:eastAsia="Times New Roman" w:hAnsi="Arial" w:cs="Arial"/>
          <w:b/>
          <w:bCs/>
          <w:i/>
          <w:iCs/>
          <w:lang w:eastAsia="zh-CN"/>
        </w:rPr>
        <w:t>Assessment Title: Assessment 2</w:t>
      </w:r>
    </w:p>
    <w:p w:rsidR="00421CDD" w:rsidRPr="00904D01" w:rsidRDefault="00421CDD" w:rsidP="00421CDD">
      <w:pPr>
        <w:spacing w:line="600" w:lineRule="auto"/>
        <w:rPr>
          <w:rFonts w:ascii="Arial" w:eastAsia="Times New Roman" w:hAnsi="Arial" w:cs="Arial"/>
          <w:i/>
          <w:iCs/>
          <w:lang w:eastAsia="zh-CN"/>
        </w:rPr>
      </w:pPr>
      <w:r w:rsidRPr="00904D01">
        <w:rPr>
          <w:rFonts w:ascii="Arial" w:eastAsia="Times New Roman" w:hAnsi="Arial" w:cs="Arial"/>
          <w:b/>
          <w:bCs/>
          <w:i/>
          <w:iCs/>
          <w:lang w:eastAsia="zh-CN"/>
        </w:rPr>
        <w:t xml:space="preserve">Lecturer Name: </w:t>
      </w:r>
      <w:r>
        <w:rPr>
          <w:rFonts w:ascii="Arial" w:eastAsia="Times New Roman" w:hAnsi="Arial" w:cs="Arial"/>
          <w:b/>
          <w:bCs/>
          <w:i/>
          <w:iCs/>
          <w:lang w:eastAsia="zh-CN"/>
        </w:rPr>
        <w:t>Anupam Mazumdar</w:t>
      </w:r>
    </w:p>
    <w:p w:rsidR="00421CDD" w:rsidRPr="00904D01" w:rsidRDefault="00421CDD" w:rsidP="00421CDD">
      <w:pPr>
        <w:spacing w:line="600" w:lineRule="auto"/>
        <w:rPr>
          <w:rFonts w:ascii="Arial" w:eastAsia="Times New Roman" w:hAnsi="Arial" w:cs="Arial"/>
          <w:b/>
          <w:bCs/>
          <w:i/>
          <w:iCs/>
          <w:lang w:eastAsia="zh-CN"/>
        </w:rPr>
      </w:pPr>
      <w:r w:rsidRPr="00904D01">
        <w:rPr>
          <w:rFonts w:ascii="Arial" w:eastAsia="Times New Roman" w:hAnsi="Arial" w:cs="Arial"/>
          <w:b/>
          <w:bCs/>
          <w:i/>
          <w:iCs/>
          <w:lang w:eastAsia="zh-CN"/>
        </w:rPr>
        <w:t>Session</w:t>
      </w:r>
      <w:r w:rsidRPr="00904D01">
        <w:rPr>
          <w:rFonts w:ascii="Arial" w:eastAsia="Times New Roman" w:hAnsi="Arial" w:cs="Arial"/>
          <w:i/>
          <w:iCs/>
          <w:lang w:eastAsia="zh-CN"/>
        </w:rPr>
        <w:t xml:space="preserve">: </w:t>
      </w:r>
      <w:r w:rsidRPr="00904D01">
        <w:rPr>
          <w:rFonts w:ascii="Arial" w:eastAsia="Times New Roman" w:hAnsi="Arial" w:cs="Arial"/>
          <w:b/>
          <w:bCs/>
          <w:i/>
          <w:iCs/>
          <w:lang w:eastAsia="zh-CN"/>
        </w:rPr>
        <w:t>June 2023 Term</w:t>
      </w:r>
      <w:r>
        <w:rPr>
          <w:rFonts w:ascii="Arial" w:eastAsia="Times New Roman" w:hAnsi="Arial" w:cs="Arial"/>
          <w:b/>
          <w:bCs/>
          <w:i/>
          <w:iCs/>
          <w:lang w:eastAsia="zh-CN"/>
        </w:rPr>
        <w:t xml:space="preserve"> 2</w:t>
      </w:r>
      <w:r w:rsidRPr="00904D01">
        <w:rPr>
          <w:rFonts w:ascii="Arial" w:eastAsia="Times New Roman" w:hAnsi="Arial" w:cs="Arial"/>
          <w:b/>
          <w:bCs/>
          <w:i/>
          <w:iCs/>
          <w:lang w:eastAsia="zh-CN"/>
        </w:rPr>
        <w:t xml:space="preserve"> </w:t>
      </w:r>
    </w:p>
    <w:p w:rsidR="00421CDD" w:rsidRDefault="00421CDD" w:rsidP="00421CDD">
      <w:pPr>
        <w:spacing w:line="600" w:lineRule="auto"/>
        <w:rPr>
          <w:rFonts w:ascii="Arial" w:eastAsia="Times New Roman" w:hAnsi="Arial" w:cs="Arial"/>
          <w:b/>
          <w:bCs/>
          <w:i/>
          <w:iCs/>
          <w:lang w:eastAsia="zh-CN"/>
        </w:rPr>
      </w:pPr>
    </w:p>
    <w:p w:rsidR="00C52B2E" w:rsidRPr="00904D01" w:rsidRDefault="00C52B2E" w:rsidP="00C52B2E">
      <w:pPr>
        <w:spacing w:line="600" w:lineRule="auto"/>
        <w:rPr>
          <w:rFonts w:ascii="Arial" w:eastAsia="Times New Roman" w:hAnsi="Arial" w:cs="Arial"/>
          <w:b/>
          <w:bCs/>
          <w:i/>
          <w:iCs/>
          <w:lang w:eastAsia="zh-CN"/>
        </w:rPr>
      </w:pPr>
    </w:p>
    <w:sdt>
      <w:sdtPr>
        <w:rPr>
          <w:rFonts w:ascii="Calibri" w:eastAsia="Times New Roman" w:hAnsi="Calibri" w:cs="Times New Roman"/>
          <w:lang w:eastAsia="zh-CN"/>
        </w:rPr>
        <w:id w:val="-525100900"/>
        <w:docPartObj>
          <w:docPartGallery w:val="Table of Contents"/>
          <w:docPartUnique/>
        </w:docPartObj>
      </w:sdtPr>
      <w:sdtEndPr>
        <w:rPr>
          <w:rFonts w:cs="Calibri"/>
          <w:b/>
          <w:bCs/>
          <w:i/>
          <w:iCs/>
          <w:noProof/>
          <w:sz w:val="24"/>
          <w:szCs w:val="24"/>
          <w:u w:val="single"/>
        </w:rPr>
      </w:sdtEndPr>
      <w:sdtContent>
        <w:p w:rsidR="00C52B2E" w:rsidRPr="00C52B2E" w:rsidRDefault="00C52B2E" w:rsidP="00C52B2E">
          <w:pPr>
            <w:keepNext/>
            <w:keepLines/>
            <w:spacing w:before="480" w:after="0" w:line="276" w:lineRule="auto"/>
            <w:rPr>
              <w:rFonts w:ascii="Calibri Light" w:eastAsia="Times New Roman" w:hAnsi="Calibri Light" w:cs="Times New Roman"/>
              <w:b/>
              <w:bCs/>
              <w:color w:val="2F5496"/>
              <w:sz w:val="26"/>
              <w:szCs w:val="26"/>
              <w:lang w:val="en-US"/>
            </w:rPr>
          </w:pPr>
          <w:r w:rsidRPr="00C52B2E">
            <w:rPr>
              <w:rFonts w:ascii="Calibri Light" w:eastAsia="Times New Roman" w:hAnsi="Calibri Light" w:cs="Times New Roman"/>
              <w:b/>
              <w:bCs/>
              <w:color w:val="2F5496"/>
              <w:sz w:val="26"/>
              <w:szCs w:val="26"/>
              <w:lang w:val="en-US"/>
            </w:rPr>
            <w:t>Table of Contents</w:t>
          </w:r>
        </w:p>
        <w:p w:rsidR="00C52B2E" w:rsidRPr="00C52B2E" w:rsidRDefault="00C52B2E">
          <w:pPr>
            <w:pStyle w:val="21"/>
            <w:tabs>
              <w:tab w:val="right" w:leader="dot" w:pos="9062"/>
            </w:tabs>
            <w:rPr>
              <w:rFonts w:eastAsiaTheme="minorEastAsia"/>
              <w:b/>
              <w:noProof/>
              <w:sz w:val="26"/>
              <w:szCs w:val="26"/>
              <w:lang w:val="bg-BG" w:eastAsia="bg-BG"/>
            </w:rPr>
          </w:pPr>
          <w:r w:rsidRPr="00C52B2E">
            <w:rPr>
              <w:rFonts w:ascii="Calibri" w:eastAsia="Times New Roman" w:hAnsi="Calibri" w:cs="Calibri"/>
              <w:b/>
              <w:bCs/>
              <w:i/>
              <w:iCs/>
              <w:noProof/>
              <w:sz w:val="26"/>
              <w:szCs w:val="26"/>
              <w:u w:val="single"/>
              <w:lang w:eastAsia="zh-CN"/>
            </w:rPr>
            <w:fldChar w:fldCharType="begin"/>
          </w:r>
          <w:r w:rsidRPr="00C52B2E">
            <w:rPr>
              <w:rFonts w:ascii="Calibri" w:eastAsia="Times New Roman" w:hAnsi="Calibri" w:cs="Calibri"/>
              <w:b/>
              <w:bCs/>
              <w:i/>
              <w:iCs/>
              <w:noProof/>
              <w:sz w:val="26"/>
              <w:szCs w:val="26"/>
              <w:u w:val="single"/>
              <w:lang w:eastAsia="zh-CN"/>
            </w:rPr>
            <w:instrText xml:space="preserve"> TOC \o "1-3" \h \z \u </w:instrText>
          </w:r>
          <w:r w:rsidRPr="00C52B2E">
            <w:rPr>
              <w:rFonts w:ascii="Calibri" w:eastAsia="Times New Roman" w:hAnsi="Calibri" w:cs="Calibri"/>
              <w:b/>
              <w:bCs/>
              <w:i/>
              <w:iCs/>
              <w:noProof/>
              <w:sz w:val="26"/>
              <w:szCs w:val="26"/>
              <w:u w:val="single"/>
              <w:lang w:eastAsia="zh-CN"/>
            </w:rPr>
            <w:fldChar w:fldCharType="separate"/>
          </w:r>
          <w:hyperlink w:anchor="_Toc142932907" w:history="1">
            <w:r w:rsidRPr="00C52B2E">
              <w:rPr>
                <w:rStyle w:val="a3"/>
                <w:rFonts w:cs="Arial"/>
                <w:b/>
                <w:noProof/>
                <w:sz w:val="26"/>
                <w:szCs w:val="26"/>
              </w:rPr>
              <w:t>Introduction</w:t>
            </w:r>
            <w:r w:rsidRPr="00C52B2E">
              <w:rPr>
                <w:b/>
                <w:noProof/>
                <w:webHidden/>
                <w:sz w:val="26"/>
                <w:szCs w:val="26"/>
              </w:rPr>
              <w:tab/>
            </w:r>
            <w:r w:rsidRPr="00C52B2E">
              <w:rPr>
                <w:b/>
                <w:noProof/>
                <w:webHidden/>
                <w:sz w:val="26"/>
                <w:szCs w:val="26"/>
              </w:rPr>
              <w:fldChar w:fldCharType="begin"/>
            </w:r>
            <w:r w:rsidRPr="00C52B2E">
              <w:rPr>
                <w:b/>
                <w:noProof/>
                <w:webHidden/>
                <w:sz w:val="26"/>
                <w:szCs w:val="26"/>
              </w:rPr>
              <w:instrText xml:space="preserve"> PAGEREF _Toc142932907 \h </w:instrText>
            </w:r>
            <w:r w:rsidRPr="00C52B2E">
              <w:rPr>
                <w:b/>
                <w:noProof/>
                <w:webHidden/>
                <w:sz w:val="26"/>
                <w:szCs w:val="26"/>
              </w:rPr>
            </w:r>
            <w:r w:rsidRPr="00C52B2E">
              <w:rPr>
                <w:b/>
                <w:noProof/>
                <w:webHidden/>
                <w:sz w:val="26"/>
                <w:szCs w:val="26"/>
              </w:rPr>
              <w:fldChar w:fldCharType="separate"/>
            </w:r>
            <w:r w:rsidRPr="00C52B2E">
              <w:rPr>
                <w:b/>
                <w:noProof/>
                <w:webHidden/>
                <w:sz w:val="26"/>
                <w:szCs w:val="26"/>
              </w:rPr>
              <w:t>2</w:t>
            </w:r>
            <w:r w:rsidRPr="00C52B2E">
              <w:rPr>
                <w:b/>
                <w:noProof/>
                <w:webHidden/>
                <w:sz w:val="26"/>
                <w:szCs w:val="26"/>
              </w:rPr>
              <w:fldChar w:fldCharType="end"/>
            </w:r>
          </w:hyperlink>
        </w:p>
        <w:p w:rsidR="00C52B2E" w:rsidRPr="00C52B2E" w:rsidRDefault="00C52B2E">
          <w:pPr>
            <w:pStyle w:val="21"/>
            <w:tabs>
              <w:tab w:val="right" w:leader="dot" w:pos="9062"/>
            </w:tabs>
            <w:rPr>
              <w:rFonts w:eastAsiaTheme="minorEastAsia"/>
              <w:b/>
              <w:noProof/>
              <w:sz w:val="26"/>
              <w:szCs w:val="26"/>
              <w:lang w:val="bg-BG" w:eastAsia="bg-BG"/>
            </w:rPr>
          </w:pPr>
          <w:hyperlink w:anchor="_Toc142932908" w:history="1">
            <w:r w:rsidRPr="00C52B2E">
              <w:rPr>
                <w:rStyle w:val="a3"/>
                <w:rFonts w:cs="Arial"/>
                <w:b/>
                <w:noProof/>
                <w:sz w:val="26"/>
                <w:szCs w:val="26"/>
              </w:rPr>
              <w:t>Main Body</w:t>
            </w:r>
            <w:r w:rsidRPr="00C52B2E">
              <w:rPr>
                <w:b/>
                <w:noProof/>
                <w:webHidden/>
                <w:sz w:val="26"/>
                <w:szCs w:val="26"/>
              </w:rPr>
              <w:tab/>
            </w:r>
            <w:r w:rsidRPr="00C52B2E">
              <w:rPr>
                <w:b/>
                <w:noProof/>
                <w:webHidden/>
                <w:sz w:val="26"/>
                <w:szCs w:val="26"/>
              </w:rPr>
              <w:fldChar w:fldCharType="begin"/>
            </w:r>
            <w:r w:rsidRPr="00C52B2E">
              <w:rPr>
                <w:b/>
                <w:noProof/>
                <w:webHidden/>
                <w:sz w:val="26"/>
                <w:szCs w:val="26"/>
              </w:rPr>
              <w:instrText xml:space="preserve"> PAGEREF _Toc142932908 \h </w:instrText>
            </w:r>
            <w:r w:rsidRPr="00C52B2E">
              <w:rPr>
                <w:b/>
                <w:noProof/>
                <w:webHidden/>
                <w:sz w:val="26"/>
                <w:szCs w:val="26"/>
              </w:rPr>
            </w:r>
            <w:r w:rsidRPr="00C52B2E">
              <w:rPr>
                <w:b/>
                <w:noProof/>
                <w:webHidden/>
                <w:sz w:val="26"/>
                <w:szCs w:val="26"/>
              </w:rPr>
              <w:fldChar w:fldCharType="separate"/>
            </w:r>
            <w:r w:rsidRPr="00C52B2E">
              <w:rPr>
                <w:b/>
                <w:noProof/>
                <w:webHidden/>
                <w:sz w:val="26"/>
                <w:szCs w:val="26"/>
              </w:rPr>
              <w:t>2</w:t>
            </w:r>
            <w:r w:rsidRPr="00C52B2E">
              <w:rPr>
                <w:b/>
                <w:noProof/>
                <w:webHidden/>
                <w:sz w:val="26"/>
                <w:szCs w:val="26"/>
              </w:rPr>
              <w:fldChar w:fldCharType="end"/>
            </w:r>
          </w:hyperlink>
        </w:p>
        <w:p w:rsidR="00C52B2E" w:rsidRPr="00C52B2E" w:rsidRDefault="00C52B2E">
          <w:pPr>
            <w:pStyle w:val="21"/>
            <w:tabs>
              <w:tab w:val="right" w:leader="dot" w:pos="9062"/>
            </w:tabs>
            <w:rPr>
              <w:rFonts w:eastAsiaTheme="minorEastAsia"/>
              <w:b/>
              <w:noProof/>
              <w:sz w:val="26"/>
              <w:szCs w:val="26"/>
              <w:lang w:val="bg-BG" w:eastAsia="bg-BG"/>
            </w:rPr>
          </w:pPr>
          <w:hyperlink w:anchor="_Toc142932909" w:history="1">
            <w:r w:rsidRPr="00C52B2E">
              <w:rPr>
                <w:rStyle w:val="a3"/>
                <w:b/>
                <w:noProof/>
                <w:sz w:val="26"/>
                <w:szCs w:val="26"/>
              </w:rPr>
              <w:t>Conclusion</w:t>
            </w:r>
            <w:r w:rsidRPr="00C52B2E">
              <w:rPr>
                <w:b/>
                <w:noProof/>
                <w:webHidden/>
                <w:sz w:val="26"/>
                <w:szCs w:val="26"/>
              </w:rPr>
              <w:tab/>
            </w:r>
            <w:r w:rsidRPr="00C52B2E">
              <w:rPr>
                <w:b/>
                <w:noProof/>
                <w:webHidden/>
                <w:sz w:val="26"/>
                <w:szCs w:val="26"/>
              </w:rPr>
              <w:fldChar w:fldCharType="begin"/>
            </w:r>
            <w:r w:rsidRPr="00C52B2E">
              <w:rPr>
                <w:b/>
                <w:noProof/>
                <w:webHidden/>
                <w:sz w:val="26"/>
                <w:szCs w:val="26"/>
              </w:rPr>
              <w:instrText xml:space="preserve"> PAGEREF _Toc142932909 \h </w:instrText>
            </w:r>
            <w:r w:rsidRPr="00C52B2E">
              <w:rPr>
                <w:b/>
                <w:noProof/>
                <w:webHidden/>
                <w:sz w:val="26"/>
                <w:szCs w:val="26"/>
              </w:rPr>
            </w:r>
            <w:r w:rsidRPr="00C52B2E">
              <w:rPr>
                <w:b/>
                <w:noProof/>
                <w:webHidden/>
                <w:sz w:val="26"/>
                <w:szCs w:val="26"/>
              </w:rPr>
              <w:fldChar w:fldCharType="separate"/>
            </w:r>
            <w:r w:rsidRPr="00C52B2E">
              <w:rPr>
                <w:b/>
                <w:noProof/>
                <w:webHidden/>
                <w:sz w:val="26"/>
                <w:szCs w:val="26"/>
              </w:rPr>
              <w:t>6</w:t>
            </w:r>
            <w:r w:rsidRPr="00C52B2E">
              <w:rPr>
                <w:b/>
                <w:noProof/>
                <w:webHidden/>
                <w:sz w:val="26"/>
                <w:szCs w:val="26"/>
              </w:rPr>
              <w:fldChar w:fldCharType="end"/>
            </w:r>
          </w:hyperlink>
        </w:p>
        <w:p w:rsidR="00C52B2E" w:rsidRPr="00C52B2E" w:rsidRDefault="00C52B2E">
          <w:pPr>
            <w:pStyle w:val="21"/>
            <w:tabs>
              <w:tab w:val="right" w:leader="dot" w:pos="9062"/>
            </w:tabs>
            <w:rPr>
              <w:rFonts w:eastAsiaTheme="minorEastAsia"/>
              <w:noProof/>
              <w:sz w:val="26"/>
              <w:szCs w:val="26"/>
              <w:lang w:val="bg-BG" w:eastAsia="bg-BG"/>
            </w:rPr>
          </w:pPr>
          <w:hyperlink w:anchor="_Toc142932910" w:history="1">
            <w:r w:rsidRPr="00C52B2E">
              <w:rPr>
                <w:rStyle w:val="a3"/>
                <w:b/>
                <w:noProof/>
                <w:sz w:val="26"/>
                <w:szCs w:val="26"/>
              </w:rPr>
              <w:t>References</w:t>
            </w:r>
            <w:r w:rsidRPr="00C52B2E">
              <w:rPr>
                <w:b/>
                <w:noProof/>
                <w:webHidden/>
                <w:sz w:val="26"/>
                <w:szCs w:val="26"/>
              </w:rPr>
              <w:tab/>
            </w:r>
            <w:r w:rsidRPr="00C52B2E">
              <w:rPr>
                <w:b/>
                <w:noProof/>
                <w:webHidden/>
                <w:sz w:val="26"/>
                <w:szCs w:val="26"/>
              </w:rPr>
              <w:fldChar w:fldCharType="begin"/>
            </w:r>
            <w:r w:rsidRPr="00C52B2E">
              <w:rPr>
                <w:b/>
                <w:noProof/>
                <w:webHidden/>
                <w:sz w:val="26"/>
                <w:szCs w:val="26"/>
              </w:rPr>
              <w:instrText xml:space="preserve"> PAGEREF _Toc142932910 \h </w:instrText>
            </w:r>
            <w:r w:rsidRPr="00C52B2E">
              <w:rPr>
                <w:b/>
                <w:noProof/>
                <w:webHidden/>
                <w:sz w:val="26"/>
                <w:szCs w:val="26"/>
              </w:rPr>
            </w:r>
            <w:r w:rsidRPr="00C52B2E">
              <w:rPr>
                <w:b/>
                <w:noProof/>
                <w:webHidden/>
                <w:sz w:val="26"/>
                <w:szCs w:val="26"/>
              </w:rPr>
              <w:fldChar w:fldCharType="separate"/>
            </w:r>
            <w:r w:rsidRPr="00C52B2E">
              <w:rPr>
                <w:b/>
                <w:noProof/>
                <w:webHidden/>
                <w:sz w:val="26"/>
                <w:szCs w:val="26"/>
              </w:rPr>
              <w:t>7</w:t>
            </w:r>
            <w:r w:rsidRPr="00C52B2E">
              <w:rPr>
                <w:b/>
                <w:noProof/>
                <w:webHidden/>
                <w:sz w:val="26"/>
                <w:szCs w:val="26"/>
              </w:rPr>
              <w:fldChar w:fldCharType="end"/>
            </w:r>
          </w:hyperlink>
        </w:p>
        <w:p w:rsidR="00C52B2E" w:rsidRPr="00904D01" w:rsidRDefault="00C52B2E" w:rsidP="00C52B2E">
          <w:pPr>
            <w:rPr>
              <w:rFonts w:ascii="Calibri" w:eastAsia="Times New Roman" w:hAnsi="Calibri" w:cs="Calibri"/>
              <w:b/>
              <w:bCs/>
              <w:i/>
              <w:iCs/>
              <w:noProof/>
              <w:sz w:val="24"/>
              <w:szCs w:val="24"/>
              <w:u w:val="single"/>
              <w:lang w:eastAsia="zh-CN"/>
            </w:rPr>
          </w:pPr>
          <w:r w:rsidRPr="00C52B2E">
            <w:rPr>
              <w:rFonts w:ascii="Calibri" w:eastAsia="Times New Roman" w:hAnsi="Calibri" w:cs="Calibri"/>
              <w:b/>
              <w:bCs/>
              <w:i/>
              <w:iCs/>
              <w:noProof/>
              <w:sz w:val="26"/>
              <w:szCs w:val="26"/>
              <w:u w:val="single"/>
              <w:lang w:eastAsia="zh-CN"/>
            </w:rPr>
            <w:fldChar w:fldCharType="end"/>
          </w:r>
        </w:p>
      </w:sdtContent>
    </w:sdt>
    <w:p w:rsidR="00C52B2E" w:rsidRPr="00904D01" w:rsidRDefault="00C52B2E" w:rsidP="00C52B2E">
      <w:pPr>
        <w:spacing w:line="600" w:lineRule="auto"/>
        <w:rPr>
          <w:rFonts w:ascii="Arial" w:eastAsia="Times New Roman" w:hAnsi="Arial" w:cs="Arial"/>
          <w:b/>
          <w:bCs/>
          <w:i/>
          <w:iCs/>
          <w:lang w:eastAsia="zh-CN"/>
        </w:rPr>
      </w:pPr>
    </w:p>
    <w:p w:rsidR="00C52B2E" w:rsidRPr="00904D01" w:rsidRDefault="00C52B2E" w:rsidP="00421CDD">
      <w:pPr>
        <w:spacing w:line="600" w:lineRule="auto"/>
        <w:rPr>
          <w:rFonts w:ascii="Arial" w:eastAsia="Times New Roman" w:hAnsi="Arial" w:cs="Arial"/>
          <w:b/>
          <w:bCs/>
          <w:i/>
          <w:iCs/>
          <w:lang w:eastAsia="zh-CN"/>
        </w:rPr>
      </w:pPr>
    </w:p>
    <w:p w:rsidR="00C52B2E" w:rsidRDefault="00C52B2E" w:rsidP="00C52B2E">
      <w:pPr>
        <w:pStyle w:val="2"/>
        <w:rPr>
          <w:rFonts w:cs="Arial"/>
          <w:szCs w:val="24"/>
        </w:rPr>
      </w:pPr>
      <w:bookmarkStart w:id="0" w:name="_Toc142932907"/>
    </w:p>
    <w:p w:rsidR="00C52B2E" w:rsidRDefault="00C52B2E" w:rsidP="00C52B2E">
      <w:pPr>
        <w:pStyle w:val="2"/>
        <w:rPr>
          <w:rFonts w:cs="Arial"/>
          <w:szCs w:val="24"/>
        </w:rPr>
      </w:pPr>
    </w:p>
    <w:p w:rsidR="00C52B2E" w:rsidRDefault="00C52B2E" w:rsidP="00C52B2E">
      <w:pPr>
        <w:pStyle w:val="2"/>
        <w:rPr>
          <w:rFonts w:cs="Arial"/>
          <w:szCs w:val="24"/>
        </w:rPr>
      </w:pPr>
    </w:p>
    <w:p w:rsidR="00C52B2E" w:rsidRDefault="00C52B2E" w:rsidP="00C52B2E">
      <w:pPr>
        <w:pStyle w:val="2"/>
        <w:rPr>
          <w:rFonts w:cs="Arial"/>
          <w:szCs w:val="24"/>
        </w:rPr>
      </w:pPr>
    </w:p>
    <w:p w:rsidR="00C52B2E" w:rsidRDefault="00C52B2E" w:rsidP="00C52B2E">
      <w:pPr>
        <w:pStyle w:val="2"/>
        <w:rPr>
          <w:rFonts w:cs="Arial"/>
          <w:szCs w:val="24"/>
        </w:rPr>
      </w:pPr>
    </w:p>
    <w:p w:rsidR="00C52B2E" w:rsidRDefault="00C52B2E" w:rsidP="00C52B2E">
      <w:pPr>
        <w:pStyle w:val="2"/>
        <w:rPr>
          <w:rFonts w:cs="Arial"/>
          <w:szCs w:val="24"/>
        </w:rPr>
      </w:pPr>
    </w:p>
    <w:p w:rsidR="00C52B2E" w:rsidRDefault="00C52B2E" w:rsidP="00C52B2E">
      <w:pPr>
        <w:pStyle w:val="2"/>
        <w:rPr>
          <w:rFonts w:cs="Arial"/>
          <w:szCs w:val="24"/>
        </w:rPr>
      </w:pPr>
    </w:p>
    <w:p w:rsidR="00C52B2E" w:rsidRDefault="00C52B2E" w:rsidP="00C52B2E">
      <w:pPr>
        <w:pStyle w:val="2"/>
        <w:rPr>
          <w:rFonts w:cs="Arial"/>
          <w:szCs w:val="24"/>
        </w:rPr>
      </w:pPr>
    </w:p>
    <w:p w:rsidR="00C52B2E" w:rsidRDefault="00C52B2E" w:rsidP="00C52B2E"/>
    <w:p w:rsidR="00C52B2E" w:rsidRDefault="00C52B2E" w:rsidP="00C52B2E"/>
    <w:p w:rsidR="00C52B2E" w:rsidRDefault="00C52B2E" w:rsidP="00C52B2E"/>
    <w:p w:rsidR="00C52B2E" w:rsidRDefault="00C52B2E" w:rsidP="00C52B2E"/>
    <w:p w:rsidR="00C52B2E" w:rsidRDefault="00C52B2E" w:rsidP="00C52B2E"/>
    <w:p w:rsidR="00C52B2E" w:rsidRDefault="00C52B2E" w:rsidP="00C52B2E">
      <w:pPr>
        <w:pStyle w:val="2"/>
        <w:rPr>
          <w:rFonts w:asciiTheme="minorHAnsi" w:eastAsiaTheme="minorHAnsi" w:hAnsiTheme="minorHAnsi" w:cstheme="minorBidi"/>
          <w:b w:val="0"/>
          <w:color w:val="auto"/>
          <w:sz w:val="22"/>
          <w:szCs w:val="22"/>
        </w:rPr>
      </w:pPr>
    </w:p>
    <w:p w:rsidR="00C52B2E" w:rsidRPr="00C52B2E" w:rsidRDefault="00C52B2E" w:rsidP="00C52B2E"/>
    <w:p w:rsidR="00C52B2E" w:rsidRDefault="00C52B2E" w:rsidP="00C52B2E">
      <w:pPr>
        <w:pStyle w:val="2"/>
        <w:rPr>
          <w:rFonts w:cs="Arial"/>
          <w:szCs w:val="24"/>
        </w:rPr>
      </w:pPr>
      <w:r w:rsidRPr="00C52B2E">
        <w:rPr>
          <w:rFonts w:cs="Arial"/>
          <w:szCs w:val="24"/>
        </w:rPr>
        <w:lastRenderedPageBreak/>
        <w:t>Introduction</w:t>
      </w:r>
      <w:bookmarkEnd w:id="0"/>
    </w:p>
    <w:p w:rsidR="00C52B2E" w:rsidRPr="00C52B2E" w:rsidRDefault="00C52B2E" w:rsidP="00C52B2E"/>
    <w:p w:rsidR="00C52B2E" w:rsidRDefault="00C52B2E" w:rsidP="00C52B2E">
      <w:pPr>
        <w:rPr>
          <w:rFonts w:ascii="Arial" w:hAnsi="Arial" w:cs="Arial"/>
          <w:sz w:val="24"/>
          <w:szCs w:val="24"/>
        </w:rPr>
      </w:pPr>
      <w:r w:rsidRPr="00C52B2E">
        <w:rPr>
          <w:rFonts w:ascii="Arial" w:hAnsi="Arial" w:cs="Arial"/>
          <w:sz w:val="24"/>
          <w:szCs w:val="24"/>
        </w:rPr>
        <w:t>Hinkley Point C project is a big project for constructing Nuclear Power Station in Somerset, United Kingdom. In the case study, it has been presented that the power plan will be having two EPRs: European Pressurised Reactors, that has been already modified with the EDF energy, subsidized by the French company (</w:t>
      </w:r>
      <w:r w:rsidRPr="00C52B2E">
        <w:rPr>
          <w:rFonts w:ascii="Arial" w:hAnsi="Arial" w:cs="Arial"/>
          <w:sz w:val="24"/>
          <w:szCs w:val="24"/>
          <w:shd w:val="clear" w:color="auto" w:fill="FFFFFF"/>
        </w:rPr>
        <w:t>Ansar, and Flyvbjerg, 2016)</w:t>
      </w:r>
      <w:r w:rsidRPr="00C52B2E">
        <w:rPr>
          <w:rFonts w:ascii="Arial" w:hAnsi="Arial" w:cs="Arial"/>
          <w:sz w:val="24"/>
          <w:szCs w:val="24"/>
        </w:rPr>
        <w:t>. The project is expected to have a budget of between $25 and $26 million, which is a very high number. Because it will be an energy system with a minimal carbon footprint, there will be no emission of greenhouse gases throughout the time it takes to build the facility (Gandolfo, 2016). The economic situation will be vastly improved as a result of the project; hence, I believe that this project has the potential to be a successful project for energy security, despite the fact that it may also permit a variety of issues for the nation. The Hinkley Point C project, as well as its positive and negative repercussions in the UK, will be the topic of discussion for this job.</w:t>
      </w:r>
    </w:p>
    <w:p w:rsidR="00C52B2E" w:rsidRPr="00C52B2E" w:rsidRDefault="00C52B2E" w:rsidP="00C52B2E">
      <w:pPr>
        <w:rPr>
          <w:rFonts w:ascii="Arial" w:hAnsi="Arial" w:cs="Arial"/>
          <w:sz w:val="24"/>
          <w:szCs w:val="24"/>
        </w:rPr>
      </w:pPr>
    </w:p>
    <w:p w:rsidR="00C52B2E" w:rsidRPr="00C52B2E" w:rsidRDefault="00C52B2E" w:rsidP="00C52B2E">
      <w:pPr>
        <w:pStyle w:val="2"/>
        <w:rPr>
          <w:rFonts w:cs="Arial"/>
          <w:szCs w:val="24"/>
        </w:rPr>
      </w:pPr>
      <w:bookmarkStart w:id="1" w:name="_Toc142932908"/>
      <w:r w:rsidRPr="00C52B2E">
        <w:rPr>
          <w:rFonts w:cs="Arial"/>
          <w:szCs w:val="24"/>
        </w:rPr>
        <w:t>Main Body</w:t>
      </w:r>
      <w:bookmarkEnd w:id="1"/>
    </w:p>
    <w:p w:rsidR="00C52B2E" w:rsidRDefault="00C52B2E" w:rsidP="00C52B2E">
      <w:pPr>
        <w:rPr>
          <w:rFonts w:ascii="Arial" w:hAnsi="Arial" w:cs="Arial"/>
          <w:sz w:val="24"/>
          <w:szCs w:val="24"/>
        </w:rPr>
      </w:pPr>
    </w:p>
    <w:p w:rsidR="00C52B2E" w:rsidRPr="00C52B2E" w:rsidRDefault="00C52B2E" w:rsidP="00C52B2E">
      <w:pPr>
        <w:rPr>
          <w:rFonts w:ascii="Arial" w:hAnsi="Arial" w:cs="Arial"/>
          <w:sz w:val="24"/>
          <w:szCs w:val="24"/>
        </w:rPr>
      </w:pPr>
      <w:r w:rsidRPr="00C52B2E">
        <w:rPr>
          <w:rFonts w:ascii="Arial" w:hAnsi="Arial" w:cs="Arial"/>
          <w:sz w:val="24"/>
          <w:szCs w:val="24"/>
        </w:rPr>
        <w:t xml:space="preserve">According to the case study, the power plan would include two European Pressurised Reactors, also known as EPRs. These EPRs have reportedly been upgraded in the past using EDF energy, which is a kind of financial assistance provided by the French company. The project is expected to have a budget of between $25 and $26 million, which is a significant amount of money. Due to the fact that it will be an energy system with a minimal carbon footprint, there will be no emission of greenhouse gases created during the time that it is being built. The economic situation will be vastly improved as a result of the project; hence, I believe that this project has the potential to be a successful project for the energy security, despite the fact that it may also permit a variety of issues for the nation. </w:t>
      </w:r>
    </w:p>
    <w:p w:rsidR="00C52B2E" w:rsidRPr="00C52B2E" w:rsidRDefault="00C52B2E" w:rsidP="00C52B2E">
      <w:pPr>
        <w:rPr>
          <w:rFonts w:ascii="Arial" w:hAnsi="Arial" w:cs="Arial"/>
          <w:sz w:val="24"/>
          <w:szCs w:val="24"/>
        </w:rPr>
      </w:pPr>
      <w:r w:rsidRPr="00C52B2E">
        <w:rPr>
          <w:rFonts w:ascii="Arial" w:hAnsi="Arial" w:cs="Arial"/>
          <w:sz w:val="24"/>
          <w:szCs w:val="24"/>
        </w:rPr>
        <w:t xml:space="preserve">The Hinkley Point C project is a significant endeavour involving the construction of a nuclear power station in Somerset, in the United Kingdom. Its mission statement is to protect the nation's energy infrastructure while reducing the extent to which it is reliant on other nations to get its energy supply. Since nuclear power is advantageous for supplying the greatest, most dependable, and most consistent supply of electricity, it will allow the nation to reduce the amount of power energy pressure that it is under (Glasson, et al., 2021). Due to the fact that the government has been given a substantial sum of money for the purpose of ensuring that the power plant will be built successfully, this project is fraught with controversy. The cost of electricity will very certainly be impacted as a result. It is quite doubtful that purchasers will be able to get it. As a consequence of the completion of the project, the labour market will develop into a more complex and cutthroat environment. Due to the fact that the government has been given a significant sum of money in order to facilitate the construction of the power plant, this undertaking has been met with a </w:t>
      </w:r>
      <w:r w:rsidRPr="00C52B2E">
        <w:rPr>
          <w:rFonts w:ascii="Arial" w:hAnsi="Arial" w:cs="Arial"/>
          <w:sz w:val="24"/>
          <w:szCs w:val="24"/>
        </w:rPr>
        <w:lastRenderedPageBreak/>
        <w:t>great deal of criticism. The cost of electricity will very certainly be impacted as a result. It is quite doubtful that purchasers will be able to get it. As a direct consequence of this, the profession has become one that requires a lot of time. The power plant needs to be carefully monitored and controlled, and key safety standards have to be maintained throughout the process. Nuclear power results in the production of radioactive waste, which calls for cautious waste management (Jenkins et al., 2017). Its purpose is to protect the energy system of the country while at the same time reducing the level of dependence the country has on the energy systems of other countries. Because nuclear power is so efficient at delivering the most dependable, constant, and huge supply of electricity, the nation will be able to significantly reduce the power energy pressure that it is now experiencing. It will also contribute to climate change in the United Kingdom. This project is laden with controversy since the government has been given a huge quantity of money for the successful projection of the power plant. It will surely affect power prices.</w:t>
      </w:r>
    </w:p>
    <w:p w:rsidR="00C52B2E" w:rsidRPr="00C52B2E" w:rsidRDefault="00C52B2E" w:rsidP="00C52B2E">
      <w:pPr>
        <w:rPr>
          <w:rFonts w:ascii="Arial" w:hAnsi="Arial" w:cs="Arial"/>
          <w:sz w:val="24"/>
          <w:szCs w:val="24"/>
        </w:rPr>
      </w:pPr>
      <w:r w:rsidRPr="00C52B2E">
        <w:rPr>
          <w:rFonts w:ascii="Arial" w:hAnsi="Arial" w:cs="Arial"/>
          <w:sz w:val="24"/>
          <w:szCs w:val="24"/>
        </w:rPr>
        <w:t xml:space="preserve">The fact that the power plant's source will have a low carbon content is an encouraging indicator that it will not contribute to the emission of greenhouse gases in the nation. In addition to this, it will contribute to the alteration of the climate in the UK. Due to the fact that a significant amount of money has been offered to the government for the purpose of the efficient projection of the power plant, this project is mired in a great deal of controversy. Despite the fact that the EDF and CGN will be providing financial help for the project, the overall budget for it in the nation is quite large. According to Richard et al. (2018), this will unquestionably have an impact on the cost of electricity. There is a possibility that the consumers just do not have the financial means to purchase it. The EDF energy, which comes from France and was utilised in the design of the nuclear power plant, was brought in from another country. However, it does have a cooperation with China General Nuclear Power Group (also known as CGN). It poses a threat to the United Kingdom since the organisation is working in conjunction with Russia to provide inferior materials to power facilities. In spite of the fact that the power plan has been designed to have a holding capacity of more than 3.2 gigawatts, the predicted budget is very high for the nation, particularly in light of the recent worldwide epidemic caused by the coronavirus. The fact that it will be able to control over the carbon dioxide emissions in the UK is a good aspect of the project; nevertheless, it will only be able to produce power for 6 million people, which is just 7% of the total population. It is highly unfortunate that a project with such a large expenditure would only provide a small fraction of the nation's total electrical needs. </w:t>
      </w:r>
    </w:p>
    <w:p w:rsidR="00C52B2E" w:rsidRPr="00C52B2E" w:rsidRDefault="00C52B2E" w:rsidP="00C52B2E">
      <w:pPr>
        <w:rPr>
          <w:rFonts w:ascii="Arial" w:hAnsi="Arial" w:cs="Arial"/>
          <w:sz w:val="24"/>
          <w:szCs w:val="24"/>
        </w:rPr>
      </w:pPr>
      <w:r w:rsidRPr="00C52B2E">
        <w:rPr>
          <w:rFonts w:ascii="Arial" w:hAnsi="Arial" w:cs="Arial"/>
          <w:sz w:val="24"/>
          <w:szCs w:val="24"/>
        </w:rPr>
        <w:t>The project will be held by enabling multiple scopes for job seekers and holders. It has been presented that, the big project will require 25,000 jobs. It will boost the local economic system of the UK. Fresh graduates will be able to get permanent jobs in the construction project. Offering 900 jobs will be a history in the country due to the Hinkley Point C project. But only 900 hundred people get jobs, whereas, every year 1 million students graduate in the country from different Universities. The job market will be more complex and competitive due to this project execution (</w:t>
      </w:r>
      <w:r w:rsidRPr="00C52B2E">
        <w:rPr>
          <w:rFonts w:ascii="Arial" w:hAnsi="Arial" w:cs="Arial"/>
          <w:sz w:val="24"/>
          <w:szCs w:val="24"/>
          <w:shd w:val="clear" w:color="auto" w:fill="FFFFFF"/>
        </w:rPr>
        <w:t>Smyth, et. al., 2018)</w:t>
      </w:r>
      <w:r w:rsidRPr="00C52B2E">
        <w:rPr>
          <w:rFonts w:ascii="Arial" w:hAnsi="Arial" w:cs="Arial"/>
          <w:sz w:val="24"/>
          <w:szCs w:val="24"/>
        </w:rPr>
        <w:t xml:space="preserve">. The project would greatly improve the country's economic situation, thus, in my opinion, it can be a successful project for energy security, but it may also present numerous obstacles to the country. The Hinkley Point C project is a large proposal </w:t>
      </w:r>
      <w:r w:rsidRPr="00C52B2E">
        <w:rPr>
          <w:rFonts w:ascii="Arial" w:hAnsi="Arial" w:cs="Arial"/>
          <w:sz w:val="24"/>
          <w:szCs w:val="24"/>
        </w:rPr>
        <w:lastRenderedPageBreak/>
        <w:t>for the construction of a nuclear power station in England. Its mission is to protect the country's energy system while reducing reliance on foreign nations for energy sources. Because nuclear power is useful for supplying the greatest, most dependable, and constant supply of electricity, the country will be able to reduce its power energy pressure. The country will be able to lower its power energy pressure since nuclear power is effective in offering the biggest, most dependable, and steady supply of electricity. It will also assist to affect the climate in the United Kingdom. This project is laden with controversy since a considerable quantity of money has been provided to the government for the successful projection of the power plant. It will surely have an effect on power prices.</w:t>
      </w:r>
    </w:p>
    <w:p w:rsidR="00C52B2E" w:rsidRPr="00C52B2E" w:rsidRDefault="00C52B2E" w:rsidP="00C52B2E">
      <w:pPr>
        <w:rPr>
          <w:rFonts w:ascii="Arial" w:hAnsi="Arial" w:cs="Arial"/>
          <w:sz w:val="24"/>
          <w:szCs w:val="24"/>
        </w:rPr>
      </w:pPr>
      <w:r w:rsidRPr="00C52B2E">
        <w:rPr>
          <w:rFonts w:ascii="Arial" w:hAnsi="Arial" w:cs="Arial"/>
          <w:sz w:val="24"/>
          <w:szCs w:val="24"/>
        </w:rPr>
        <w:t xml:space="preserve">The construction work on the building began in 2016, and it is anticipated that it will be completed in the middle of the year 2020. However, because of the problem with Covid-19, the construction came to a halt, and the experts were unable to work on it. Because of this, the procedure ended up being somewhat drawn out. It is important that the power plant be adequately monitored and managed, while also adhering to all applicable safety rules. According to William and Warren (2017), considering that nuclear power contributes to the production of radioactive waste, this waste product has to be carefully handled. In addition to this, one of its goals is to dispose of radioactive waste in a manner that is compliant with the legislation and procedures of the nation. It has been determined via research that the transition to a sustainable system would be facilitated most effectively by the Hinkley Point C project. This would not only be an environmentally friendly but also a renewable source of electricity in the nation. The fact that the power plant's source will have a low carbon content is an encouraging indicator that it will not contribute to the emission of greenhouse gases in the nation. In addition to this, it will contribute to the alteration of the climate in the UK. Due to the fact that a significant amount of money has been offered to the government for the purpose of the efficient projection of the power plant, this project is mired in a great deal of controversy. It is certain to have an impact on the cost of the electricity. It is likely that the consumers will not be able to purchase it because they lack the financial means to do so. </w:t>
      </w:r>
    </w:p>
    <w:p w:rsidR="00C52B2E" w:rsidRPr="00C52B2E" w:rsidRDefault="00C52B2E" w:rsidP="00C52B2E">
      <w:pPr>
        <w:rPr>
          <w:rFonts w:ascii="Arial" w:hAnsi="Arial" w:cs="Arial"/>
          <w:sz w:val="24"/>
          <w:szCs w:val="24"/>
        </w:rPr>
      </w:pPr>
      <w:r w:rsidRPr="00C52B2E">
        <w:rPr>
          <w:rFonts w:ascii="Arial" w:hAnsi="Arial" w:cs="Arial"/>
          <w:sz w:val="24"/>
          <w:szCs w:val="24"/>
        </w:rPr>
        <w:t>The power plant's supply will be low-carbonated, indicating that it will not generate greenhouse gases in the country. It will also play a role in influencing the UK's climate. Because a large sum of money has been offered to the government for the successful projection of the power plant, this project is fraught with controversy. It will undoubtedly have an impact on energy prices (</w:t>
      </w:r>
      <w:r w:rsidRPr="00C52B2E">
        <w:rPr>
          <w:rFonts w:ascii="Arial" w:hAnsi="Arial" w:cs="Arial"/>
          <w:sz w:val="24"/>
          <w:szCs w:val="24"/>
          <w:shd w:val="clear" w:color="auto" w:fill="FFFFFF"/>
        </w:rPr>
        <w:t>Daniel, and Daniel, 2019)</w:t>
      </w:r>
      <w:r w:rsidRPr="00C52B2E">
        <w:rPr>
          <w:rFonts w:ascii="Arial" w:hAnsi="Arial" w:cs="Arial"/>
          <w:sz w:val="24"/>
          <w:szCs w:val="24"/>
        </w:rPr>
        <w:t xml:space="preserve">. It is probable that the clients will be unable to purchase it. However, because of the Covid-19 crisis, the construction was halted and the specialists were unable to work on it. As a result, it became a time-consuming procedure. By adhering to the essential safety rules, the power plant should be carefully monitored and managed. Because nuclear power contributes to radioactive waste, it must be adequately handled. Furthermore, it intends to dispose of radioactive waste in accordance with the country's legislation and standards. Hinkley Point C project has been shown to have the best impact on the transition to a sustainable system. This will also provide the country with a sustainable and clean energy source. The power plant's source will be low-carbonated, indicating that it will not generate greenhouse gases in the country. It will also play a role in influencing the UK's climate. Because a large sum of </w:t>
      </w:r>
      <w:r w:rsidRPr="00C52B2E">
        <w:rPr>
          <w:rFonts w:ascii="Arial" w:hAnsi="Arial" w:cs="Arial"/>
          <w:sz w:val="24"/>
          <w:szCs w:val="24"/>
        </w:rPr>
        <w:lastRenderedPageBreak/>
        <w:t>money has been offered to the government for the successful projection of the power plant, this project is fraught with controversy.</w:t>
      </w:r>
    </w:p>
    <w:p w:rsidR="00C52B2E" w:rsidRPr="00C52B2E" w:rsidRDefault="00C52B2E" w:rsidP="00C52B2E">
      <w:pPr>
        <w:rPr>
          <w:rFonts w:ascii="Arial" w:hAnsi="Arial" w:cs="Arial"/>
          <w:sz w:val="24"/>
          <w:szCs w:val="24"/>
        </w:rPr>
      </w:pPr>
      <w:r w:rsidRPr="00C52B2E">
        <w:rPr>
          <w:rFonts w:ascii="Arial" w:hAnsi="Arial" w:cs="Arial"/>
          <w:sz w:val="24"/>
          <w:szCs w:val="24"/>
        </w:rPr>
        <w:t>Its mission is to protect the country's energy system while reducing reliance on foreign nations for energy. As nuclear power is useful for supplying the greatest, most dependable, and constant supply of electricity, the country will be able to reduce its power energy pressure. It will also help to change the UK's climate. As a large sum of money has been offered to the government for the successful projection of the power plant, this project is fraught with controversy. It will undoubtedly have an impact on the price of electricity. It is probable that buyers will be unable to purchase it. As a result of the project's completion, the employment market will become more complicated and competitive (</w:t>
      </w:r>
      <w:r w:rsidRPr="00C52B2E">
        <w:rPr>
          <w:rFonts w:ascii="Arial" w:hAnsi="Arial" w:cs="Arial"/>
          <w:sz w:val="24"/>
          <w:szCs w:val="24"/>
          <w:shd w:val="clear" w:color="auto" w:fill="FFFFFF"/>
        </w:rPr>
        <w:t>Černoch, and Zapletalová, 2015)</w:t>
      </w:r>
      <w:r w:rsidRPr="00C52B2E">
        <w:rPr>
          <w:rFonts w:ascii="Arial" w:hAnsi="Arial" w:cs="Arial"/>
          <w:sz w:val="24"/>
          <w:szCs w:val="24"/>
        </w:rPr>
        <w:t xml:space="preserve">. As a large sum of money has been offered to the government for the successful projection of the power plant, this project is fraught with controversy. It will undoubtedly have an impact on the price of electricity. It is probable that buyers will be unable to purchase it. As a result, it became a time-consuming practice. The power plant should be properly monitored and controlled while complying with the key safety requirements. </w:t>
      </w:r>
    </w:p>
    <w:p w:rsidR="00C52B2E" w:rsidRDefault="00C52B2E" w:rsidP="00C52B2E">
      <w:pPr>
        <w:rPr>
          <w:rFonts w:ascii="Arial" w:hAnsi="Arial" w:cs="Arial"/>
          <w:sz w:val="24"/>
          <w:szCs w:val="24"/>
        </w:rPr>
      </w:pPr>
      <w:r w:rsidRPr="00C52B2E">
        <w:rPr>
          <w:rFonts w:ascii="Arial" w:hAnsi="Arial" w:cs="Arial"/>
          <w:sz w:val="24"/>
          <w:szCs w:val="24"/>
        </w:rPr>
        <w:t xml:space="preserve">The use of nuclear power results in the production of radioactive waste, which has to be handled safely. In addition, it seeks to dispose of radioactive waste in a manner that is in accordance with the legislation and standards of the country. It has been shown that the Hinkley Point C project has the most significant impact on the evolution towards a more sustainable system. This will also provide a sustainable and environmentally friendly source of energy for the nation. The power plant is required to have appropriate monitoring and control in addition to meeting all of the essential safety standards. The use of nuclear power results in the production of radioactive waste, which has to be carefully managed (Zain, 2016). As a result of the efficacy of nuclear power in providing the largest, most reliable, and constant supply of electricity, the nation will be able to reduce the amount of pressure that is placed on its power energy system. Additionally, it will contribute to the improvement of the climate in the UK. Controversy surrounds this project to a large extent due to the fact that the government was given a significant sum of money for the purpose of ensuring the effective completion of the power plant. The cost of electricity will very certainly be impacted as a result of this. The use of nuclear power is advantageous because it allows for the generation of the largest, most reliable, and consistent supply of electricity. As a result, the nation will be able to lower the pressure exerted </w:t>
      </w:r>
      <w:bookmarkStart w:id="2" w:name="_GoBack"/>
      <w:bookmarkEnd w:id="2"/>
      <w:r w:rsidRPr="00C52B2E">
        <w:rPr>
          <w:rFonts w:ascii="Arial" w:hAnsi="Arial" w:cs="Arial"/>
          <w:sz w:val="24"/>
          <w:szCs w:val="24"/>
        </w:rPr>
        <w:t>by its electrical energy supply. The fact that the government would get a significant quantity of money in return for the successful building of the power plant is one of the primary reasons why this project is riddled with controversy.</w:t>
      </w:r>
    </w:p>
    <w:p w:rsidR="00C52B2E" w:rsidRPr="00C52B2E" w:rsidRDefault="00C52B2E" w:rsidP="00C52B2E">
      <w:pPr>
        <w:rPr>
          <w:rFonts w:ascii="Arial" w:hAnsi="Arial" w:cs="Arial"/>
          <w:sz w:val="24"/>
          <w:szCs w:val="24"/>
        </w:rPr>
      </w:pPr>
    </w:p>
    <w:p w:rsidR="00C52B2E" w:rsidRDefault="00C52B2E" w:rsidP="00C52B2E">
      <w:pPr>
        <w:pStyle w:val="2"/>
      </w:pPr>
      <w:bookmarkStart w:id="3" w:name="_Toc142932909"/>
      <w:r>
        <w:t>Conclusion</w:t>
      </w:r>
      <w:bookmarkEnd w:id="3"/>
    </w:p>
    <w:p w:rsidR="00C52B2E" w:rsidRPr="00C52B2E" w:rsidRDefault="00C52B2E" w:rsidP="00C52B2E">
      <w:pPr>
        <w:rPr>
          <w:rFonts w:ascii="Arial" w:hAnsi="Arial" w:cs="Arial"/>
          <w:sz w:val="24"/>
          <w:szCs w:val="24"/>
        </w:rPr>
      </w:pPr>
      <w:r w:rsidRPr="00C52B2E">
        <w:rPr>
          <w:rFonts w:ascii="Arial" w:hAnsi="Arial" w:cs="Arial"/>
          <w:sz w:val="24"/>
          <w:szCs w:val="24"/>
        </w:rPr>
        <w:t xml:space="preserve">The project would significantly enhance the economic status of the nation, and as a result, in my view, it has the potential to be a successful project for enhancing energy security; nevertheless, it may also confront the country with a number of challenges. The Hinkley Point C project is a significant plan to build a nuclear power station in Somerset, England. It is tasked with the responsibility of securing the nation's energy </w:t>
      </w:r>
      <w:r w:rsidRPr="00C52B2E">
        <w:rPr>
          <w:rFonts w:ascii="Arial" w:hAnsi="Arial" w:cs="Arial"/>
          <w:sz w:val="24"/>
          <w:szCs w:val="24"/>
        </w:rPr>
        <w:lastRenderedPageBreak/>
        <w:t>infrastructure while simultaneously lessening the country's dependency on the energy supplies of other countries. Because nuclear power is beneficial for giving the largest, most reliable, and continuous supply of electricity, the nation will be able to minimise the strain that is placed on its power energy system.</w:t>
      </w:r>
      <w:r w:rsidRPr="00C52B2E">
        <w:rPr>
          <w:rFonts w:ascii="Arial" w:hAnsi="Arial" w:cs="Arial"/>
          <w:sz w:val="24"/>
          <w:szCs w:val="24"/>
        </w:rPr>
        <w:br w:type="page"/>
      </w:r>
    </w:p>
    <w:p w:rsidR="00C52B2E" w:rsidRDefault="00C52B2E" w:rsidP="00C52B2E">
      <w:pPr>
        <w:pStyle w:val="2"/>
      </w:pPr>
      <w:bookmarkStart w:id="4" w:name="_Toc142932910"/>
      <w:r>
        <w:lastRenderedPageBreak/>
        <w:t>References</w:t>
      </w:r>
      <w:bookmarkEnd w:id="4"/>
    </w:p>
    <w:p w:rsidR="00C52B2E" w:rsidRPr="00C52B2E" w:rsidRDefault="00C52B2E" w:rsidP="00C52B2E">
      <w:pPr>
        <w:rPr>
          <w:rFonts w:ascii="Arial" w:hAnsi="Arial" w:cs="Arial"/>
          <w:sz w:val="24"/>
          <w:szCs w:val="24"/>
        </w:rPr>
      </w:pPr>
      <w:r w:rsidRPr="00C52B2E">
        <w:rPr>
          <w:rFonts w:ascii="Arial" w:hAnsi="Arial" w:cs="Arial"/>
          <w:sz w:val="24"/>
          <w:szCs w:val="24"/>
          <w:shd w:val="clear" w:color="auto" w:fill="FFFFFF"/>
        </w:rPr>
        <w:t>Ansar, A. and Flyvbjerg, B., 2016. Big is fragile: Why the UK government should not approve the Hinkley Point C nuclear power station. </w:t>
      </w:r>
      <w:r w:rsidRPr="00C52B2E">
        <w:rPr>
          <w:rFonts w:ascii="Arial" w:hAnsi="Arial" w:cs="Arial"/>
          <w:i/>
          <w:iCs/>
          <w:sz w:val="24"/>
          <w:szCs w:val="24"/>
          <w:shd w:val="clear" w:color="auto" w:fill="FFFFFF"/>
        </w:rPr>
        <w:t>Petroleum Review</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70</w:t>
      </w:r>
      <w:r w:rsidRPr="00C52B2E">
        <w:rPr>
          <w:rFonts w:ascii="Arial" w:hAnsi="Arial" w:cs="Arial"/>
          <w:sz w:val="24"/>
          <w:szCs w:val="24"/>
          <w:shd w:val="clear" w:color="auto" w:fill="FFFFFF"/>
        </w:rPr>
        <w:t>(834), pp.37-40.</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 xml:space="preserve">Černoch, F. and Zapletalová, V., 2015. Hinkley point C: A new chance for nuclear power plant construction in central </w:t>
      </w:r>
      <w:r w:rsidRPr="00C52B2E">
        <w:rPr>
          <w:rFonts w:ascii="Arial" w:hAnsi="Arial" w:cs="Arial"/>
          <w:sz w:val="24"/>
          <w:szCs w:val="24"/>
          <w:shd w:val="clear" w:color="auto" w:fill="FFFFFF"/>
        </w:rPr>
        <w:t>Europe?</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Energy Policy</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83</w:t>
      </w:r>
      <w:r w:rsidRPr="00C52B2E">
        <w:rPr>
          <w:rFonts w:ascii="Arial" w:hAnsi="Arial" w:cs="Arial"/>
          <w:sz w:val="24"/>
          <w:szCs w:val="24"/>
          <w:shd w:val="clear" w:color="auto" w:fill="FFFFFF"/>
        </w:rPr>
        <w:t>, pp.165-168.</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Daniel, E. and Daniel, P.A., 2019. Megaprojects as complex adaptive systems: The Hinkley point C case. </w:t>
      </w:r>
      <w:r w:rsidRPr="00C52B2E">
        <w:rPr>
          <w:rFonts w:ascii="Arial" w:hAnsi="Arial" w:cs="Arial"/>
          <w:i/>
          <w:iCs/>
          <w:sz w:val="24"/>
          <w:szCs w:val="24"/>
          <w:shd w:val="clear" w:color="auto" w:fill="FFFFFF"/>
        </w:rPr>
        <w:t>International Journal of Project Management</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37</w:t>
      </w:r>
      <w:r w:rsidRPr="00C52B2E">
        <w:rPr>
          <w:rFonts w:ascii="Arial" w:hAnsi="Arial" w:cs="Arial"/>
          <w:sz w:val="24"/>
          <w:szCs w:val="24"/>
          <w:shd w:val="clear" w:color="auto" w:fill="FFFFFF"/>
        </w:rPr>
        <w:t>(8), pp.1017-1033.</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Gandolfo, A., 2016. Hinkley Point C nuclear station: an expensive solution to a cheap problem. </w:t>
      </w:r>
      <w:r w:rsidRPr="00C52B2E">
        <w:rPr>
          <w:rFonts w:ascii="Arial" w:hAnsi="Arial" w:cs="Arial"/>
          <w:i/>
          <w:iCs/>
          <w:sz w:val="24"/>
          <w:szCs w:val="24"/>
          <w:shd w:val="clear" w:color="auto" w:fill="FFFFFF"/>
        </w:rPr>
        <w:t>LSE Business Review</w:t>
      </w:r>
      <w:r w:rsidRPr="00C52B2E">
        <w:rPr>
          <w:rFonts w:ascii="Arial" w:hAnsi="Arial" w:cs="Arial"/>
          <w:sz w:val="24"/>
          <w:szCs w:val="24"/>
          <w:shd w:val="clear" w:color="auto" w:fill="FFFFFF"/>
        </w:rPr>
        <w:t>.</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Glasson, J., Durning, B., Broderick, M. and Welch, K., 2021. Monitoring and auditing the local socio-economic and environmental impacts of the early stage construction of Hinkley Point C Nuclear Power Station, UK. </w:t>
      </w:r>
      <w:r w:rsidRPr="00C52B2E">
        <w:rPr>
          <w:rFonts w:ascii="Arial" w:hAnsi="Arial" w:cs="Arial"/>
          <w:i/>
          <w:iCs/>
          <w:sz w:val="24"/>
          <w:szCs w:val="24"/>
          <w:shd w:val="clear" w:color="auto" w:fill="FFFFFF"/>
        </w:rPr>
        <w:t>Impact Assessment and Project Appraisal</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39</w:t>
      </w:r>
      <w:r w:rsidRPr="00C52B2E">
        <w:rPr>
          <w:rFonts w:ascii="Arial" w:hAnsi="Arial" w:cs="Arial"/>
          <w:sz w:val="24"/>
          <w:szCs w:val="24"/>
          <w:shd w:val="clear" w:color="auto" w:fill="FFFFFF"/>
        </w:rPr>
        <w:t>(2), pp.84-95.</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Jenkins, K., McCauley, D. and Warren, C.R., 2017. Attributing responsibility for energy justice: A case study of the Hinkley Point Nuclear Complex. </w:t>
      </w:r>
      <w:r w:rsidRPr="00C52B2E">
        <w:rPr>
          <w:rFonts w:ascii="Arial" w:hAnsi="Arial" w:cs="Arial"/>
          <w:i/>
          <w:iCs/>
          <w:sz w:val="24"/>
          <w:szCs w:val="24"/>
          <w:shd w:val="clear" w:color="auto" w:fill="FFFFFF"/>
        </w:rPr>
        <w:t>Energy Policy</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108</w:t>
      </w:r>
      <w:r w:rsidRPr="00C52B2E">
        <w:rPr>
          <w:rFonts w:ascii="Arial" w:hAnsi="Arial" w:cs="Arial"/>
          <w:sz w:val="24"/>
          <w:szCs w:val="24"/>
          <w:shd w:val="clear" w:color="auto" w:fill="FFFFFF"/>
        </w:rPr>
        <w:t>, pp.836-843.</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Richard, H., Lecoeuvre, L. and Vaesken, P., 2018. Co-creation of value and the project context: Towards application on the case of Hinkley Point C Nuclear Power Station. </w:t>
      </w:r>
      <w:r w:rsidRPr="00C52B2E">
        <w:rPr>
          <w:rFonts w:ascii="Arial" w:hAnsi="Arial" w:cs="Arial"/>
          <w:i/>
          <w:iCs/>
          <w:sz w:val="24"/>
          <w:szCs w:val="24"/>
          <w:shd w:val="clear" w:color="auto" w:fill="FFFFFF"/>
        </w:rPr>
        <w:t>International journal of project management</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36</w:t>
      </w:r>
      <w:r w:rsidRPr="00C52B2E">
        <w:rPr>
          <w:rFonts w:ascii="Arial" w:hAnsi="Arial" w:cs="Arial"/>
          <w:sz w:val="24"/>
          <w:szCs w:val="24"/>
          <w:shd w:val="clear" w:color="auto" w:fill="FFFFFF"/>
        </w:rPr>
        <w:t>(1), pp.170-183.</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Smyth, H., Lecoeuvre, L. and Vaesken, P., 2018. Co-creation of value and the project context: Towards application on the case of Hinkley Point C Nuclear Power Station. </w:t>
      </w:r>
      <w:r w:rsidRPr="00C52B2E">
        <w:rPr>
          <w:rFonts w:ascii="Arial" w:hAnsi="Arial" w:cs="Arial"/>
          <w:i/>
          <w:iCs/>
          <w:sz w:val="24"/>
          <w:szCs w:val="24"/>
          <w:shd w:val="clear" w:color="auto" w:fill="FFFFFF"/>
        </w:rPr>
        <w:t>International journal of project management</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36</w:t>
      </w:r>
      <w:r w:rsidRPr="00C52B2E">
        <w:rPr>
          <w:rFonts w:ascii="Arial" w:hAnsi="Arial" w:cs="Arial"/>
          <w:sz w:val="24"/>
          <w:szCs w:val="24"/>
          <w:shd w:val="clear" w:color="auto" w:fill="FFFFFF"/>
        </w:rPr>
        <w:t>(1), pp.170-183.</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William, D. and Warren, C.R., 2017. Attributing responsibility for energy justice: A case study of the Hinkley Point Nuclear Complex. </w:t>
      </w:r>
      <w:r w:rsidRPr="00C52B2E">
        <w:rPr>
          <w:rFonts w:ascii="Arial" w:hAnsi="Arial" w:cs="Arial"/>
          <w:i/>
          <w:iCs/>
          <w:sz w:val="24"/>
          <w:szCs w:val="24"/>
          <w:shd w:val="clear" w:color="auto" w:fill="FFFFFF"/>
        </w:rPr>
        <w:t>Energy Policy</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108</w:t>
      </w:r>
      <w:r w:rsidRPr="00C52B2E">
        <w:rPr>
          <w:rFonts w:ascii="Arial" w:hAnsi="Arial" w:cs="Arial"/>
          <w:sz w:val="24"/>
          <w:szCs w:val="24"/>
          <w:shd w:val="clear" w:color="auto" w:fill="FFFFFF"/>
        </w:rPr>
        <w:t>, pp.836-843.</w:t>
      </w:r>
    </w:p>
    <w:p w:rsidR="00C52B2E" w:rsidRPr="00C52B2E" w:rsidRDefault="00C52B2E" w:rsidP="00C52B2E">
      <w:pPr>
        <w:rPr>
          <w:rFonts w:ascii="Arial" w:hAnsi="Arial" w:cs="Arial"/>
          <w:sz w:val="24"/>
          <w:szCs w:val="24"/>
          <w:shd w:val="clear" w:color="auto" w:fill="FFFFFF"/>
        </w:rPr>
      </w:pPr>
      <w:r w:rsidRPr="00C52B2E">
        <w:rPr>
          <w:rFonts w:ascii="Arial" w:hAnsi="Arial" w:cs="Arial"/>
          <w:sz w:val="24"/>
          <w:szCs w:val="24"/>
          <w:shd w:val="clear" w:color="auto" w:fill="FFFFFF"/>
        </w:rPr>
        <w:t>Zain, A., 2016. Big is fragile: Why the UK government should not approve the Hinkley Point C nuclear power station. </w:t>
      </w:r>
      <w:r w:rsidRPr="00C52B2E">
        <w:rPr>
          <w:rFonts w:ascii="Arial" w:hAnsi="Arial" w:cs="Arial"/>
          <w:i/>
          <w:iCs/>
          <w:sz w:val="24"/>
          <w:szCs w:val="24"/>
          <w:shd w:val="clear" w:color="auto" w:fill="FFFFFF"/>
        </w:rPr>
        <w:t>Petroleum Review</w:t>
      </w:r>
      <w:r w:rsidRPr="00C52B2E">
        <w:rPr>
          <w:rFonts w:ascii="Arial" w:hAnsi="Arial" w:cs="Arial"/>
          <w:sz w:val="24"/>
          <w:szCs w:val="24"/>
          <w:shd w:val="clear" w:color="auto" w:fill="FFFFFF"/>
        </w:rPr>
        <w:t>, </w:t>
      </w:r>
      <w:r w:rsidRPr="00C52B2E">
        <w:rPr>
          <w:rFonts w:ascii="Arial" w:hAnsi="Arial" w:cs="Arial"/>
          <w:i/>
          <w:iCs/>
          <w:sz w:val="24"/>
          <w:szCs w:val="24"/>
          <w:shd w:val="clear" w:color="auto" w:fill="FFFFFF"/>
        </w:rPr>
        <w:t>70</w:t>
      </w:r>
      <w:r w:rsidRPr="00C52B2E">
        <w:rPr>
          <w:rFonts w:ascii="Arial" w:hAnsi="Arial" w:cs="Arial"/>
          <w:sz w:val="24"/>
          <w:szCs w:val="24"/>
          <w:shd w:val="clear" w:color="auto" w:fill="FFFFFF"/>
        </w:rPr>
        <w:t>(834), pp.37-40.</w:t>
      </w:r>
    </w:p>
    <w:p w:rsidR="006D0839" w:rsidRPr="00421CDD" w:rsidRDefault="006D0839" w:rsidP="00421CDD"/>
    <w:sectPr w:rsidR="006D0839" w:rsidRPr="00421CDD" w:rsidSect="00C52B2E">
      <w:footerReference w:type="default" r:id="rId7"/>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6ED" w:rsidRDefault="008216ED" w:rsidP="00C52B2E">
      <w:pPr>
        <w:spacing w:after="0" w:line="240" w:lineRule="auto"/>
      </w:pPr>
      <w:r>
        <w:separator/>
      </w:r>
    </w:p>
  </w:endnote>
  <w:endnote w:type="continuationSeparator" w:id="0">
    <w:p w:rsidR="008216ED" w:rsidRDefault="008216ED" w:rsidP="00C5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731084"/>
      <w:docPartObj>
        <w:docPartGallery w:val="Page Numbers (Bottom of Page)"/>
        <w:docPartUnique/>
      </w:docPartObj>
    </w:sdtPr>
    <w:sdtContent>
      <w:p w:rsidR="00C52B2E" w:rsidRDefault="00C52B2E">
        <w:pPr>
          <w:pStyle w:val="a6"/>
          <w:jc w:val="right"/>
        </w:pPr>
        <w:r>
          <w:fldChar w:fldCharType="begin"/>
        </w:r>
        <w:r>
          <w:instrText>PAGE   \* MERGEFORMAT</w:instrText>
        </w:r>
        <w:r>
          <w:fldChar w:fldCharType="separate"/>
        </w:r>
        <w:r w:rsidRPr="00C52B2E">
          <w:rPr>
            <w:noProof/>
            <w:lang w:val="bg-BG"/>
          </w:rPr>
          <w:t>6</w:t>
        </w:r>
        <w:r>
          <w:fldChar w:fldCharType="end"/>
        </w:r>
      </w:p>
    </w:sdtContent>
  </w:sdt>
  <w:p w:rsidR="00C52B2E" w:rsidRDefault="00C52B2E">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6ED" w:rsidRDefault="008216ED" w:rsidP="00C52B2E">
      <w:pPr>
        <w:spacing w:after="0" w:line="240" w:lineRule="auto"/>
      </w:pPr>
      <w:r>
        <w:separator/>
      </w:r>
    </w:p>
  </w:footnote>
  <w:footnote w:type="continuationSeparator" w:id="0">
    <w:p w:rsidR="008216ED" w:rsidRDefault="008216ED" w:rsidP="00C52B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36C"/>
    <w:rsid w:val="00341223"/>
    <w:rsid w:val="00421CDD"/>
    <w:rsid w:val="0066496F"/>
    <w:rsid w:val="006B148A"/>
    <w:rsid w:val="006D0839"/>
    <w:rsid w:val="008216ED"/>
    <w:rsid w:val="00AD236C"/>
    <w:rsid w:val="00C52B2E"/>
    <w:rsid w:val="00C60C9C"/>
    <w:rsid w:val="00CD1FB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5073"/>
  <w15:chartTrackingRefBased/>
  <w15:docId w15:val="{AD496902-932D-4554-ADC1-6A9F19819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CDD"/>
    <w:rPr>
      <w:lang w:val="en-GB"/>
    </w:rPr>
  </w:style>
  <w:style w:type="paragraph" w:styleId="2">
    <w:name w:val="heading 2"/>
    <w:basedOn w:val="a"/>
    <w:next w:val="a"/>
    <w:link w:val="20"/>
    <w:autoRedefine/>
    <w:uiPriority w:val="9"/>
    <w:unhideWhenUsed/>
    <w:qFormat/>
    <w:rsid w:val="00C52B2E"/>
    <w:pPr>
      <w:keepNext/>
      <w:keepLines/>
      <w:spacing w:before="40" w:line="360" w:lineRule="auto"/>
      <w:jc w:val="both"/>
      <w:outlineLvl w:val="1"/>
    </w:pPr>
    <w:rPr>
      <w:rFonts w:ascii="Arial" w:eastAsiaTheme="majorEastAsia" w:hAnsi="Arial" w:cstheme="majorBidi"/>
      <w:b/>
      <w:color w:val="00206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C52B2E"/>
    <w:rPr>
      <w:rFonts w:ascii="Arial" w:eastAsiaTheme="majorEastAsia" w:hAnsi="Arial" w:cstheme="majorBidi"/>
      <w:b/>
      <w:color w:val="002060"/>
      <w:sz w:val="24"/>
      <w:szCs w:val="26"/>
      <w:lang w:val="en-GB"/>
    </w:rPr>
  </w:style>
  <w:style w:type="paragraph" w:styleId="21">
    <w:name w:val="toc 2"/>
    <w:basedOn w:val="a"/>
    <w:next w:val="a"/>
    <w:autoRedefine/>
    <w:uiPriority w:val="39"/>
    <w:unhideWhenUsed/>
    <w:rsid w:val="00C52B2E"/>
    <w:pPr>
      <w:spacing w:after="100"/>
      <w:ind w:left="220"/>
    </w:pPr>
  </w:style>
  <w:style w:type="character" w:styleId="a3">
    <w:name w:val="Hyperlink"/>
    <w:basedOn w:val="a0"/>
    <w:uiPriority w:val="99"/>
    <w:unhideWhenUsed/>
    <w:rsid w:val="00C52B2E"/>
    <w:rPr>
      <w:color w:val="0563C1" w:themeColor="hyperlink"/>
      <w:u w:val="single"/>
    </w:rPr>
  </w:style>
  <w:style w:type="paragraph" w:styleId="a4">
    <w:name w:val="header"/>
    <w:basedOn w:val="a"/>
    <w:link w:val="a5"/>
    <w:uiPriority w:val="99"/>
    <w:unhideWhenUsed/>
    <w:rsid w:val="00C52B2E"/>
    <w:pPr>
      <w:tabs>
        <w:tab w:val="center" w:pos="4536"/>
        <w:tab w:val="right" w:pos="9072"/>
      </w:tabs>
      <w:spacing w:after="0" w:line="240" w:lineRule="auto"/>
    </w:pPr>
  </w:style>
  <w:style w:type="character" w:customStyle="1" w:styleId="a5">
    <w:name w:val="Горен колонтитул Знак"/>
    <w:basedOn w:val="a0"/>
    <w:link w:val="a4"/>
    <w:uiPriority w:val="99"/>
    <w:rsid w:val="00C52B2E"/>
    <w:rPr>
      <w:lang w:val="en-GB"/>
    </w:rPr>
  </w:style>
  <w:style w:type="paragraph" w:styleId="a6">
    <w:name w:val="footer"/>
    <w:basedOn w:val="a"/>
    <w:link w:val="a7"/>
    <w:uiPriority w:val="99"/>
    <w:unhideWhenUsed/>
    <w:rsid w:val="00C52B2E"/>
    <w:pPr>
      <w:tabs>
        <w:tab w:val="center" w:pos="4536"/>
        <w:tab w:val="right" w:pos="9072"/>
      </w:tabs>
      <w:spacing w:after="0" w:line="240" w:lineRule="auto"/>
    </w:pPr>
  </w:style>
  <w:style w:type="character" w:customStyle="1" w:styleId="a7">
    <w:name w:val="Долен колонтитул Знак"/>
    <w:basedOn w:val="a0"/>
    <w:link w:val="a6"/>
    <w:uiPriority w:val="99"/>
    <w:rsid w:val="00C52B2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1</Pages>
  <Words>2530</Words>
  <Characters>14422</Characters>
  <Application>Microsoft Office Word</Application>
  <DocSecurity>0</DocSecurity>
  <Lines>120</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Popova (1909673)</dc:creator>
  <cp:keywords/>
  <dc:description/>
  <cp:lastModifiedBy>Rumyana Popova (1909673)</cp:lastModifiedBy>
  <cp:revision>10</cp:revision>
  <dcterms:created xsi:type="dcterms:W3CDTF">2023-07-16T19:37:00Z</dcterms:created>
  <dcterms:modified xsi:type="dcterms:W3CDTF">2023-08-14T18:20:00Z</dcterms:modified>
</cp:coreProperties>
</file>