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E2AF21" w14:textId="0259C9C4" w:rsidR="00BC79C3" w:rsidRPr="00BC79C3" w:rsidRDefault="00BC79C3" w:rsidP="00BC79C3">
      <w:r w:rsidRPr="00BC79C3">
        <w:t xml:space="preserve">1. </w:t>
      </w:r>
      <w:r>
        <w:t>DIGITAL MENTAL HEALTH 2026</w:t>
      </w:r>
    </w:p>
    <w:p w14:paraId="156565B9" w14:textId="77777777" w:rsidR="00BC79C3" w:rsidRPr="00BC79C3" w:rsidRDefault="00BC79C3" w:rsidP="00BC79C3">
      <w:r w:rsidRPr="00BC79C3">
        <w:t xml:space="preserve">Malloy J, Partridge SR, Kemper JA, Braakhuis A, Roy R. Co-design of digital health interventions with young people: A scoping review. </w:t>
      </w:r>
      <w:r w:rsidRPr="00BC79C3">
        <w:rPr>
          <w:i/>
          <w:iCs/>
        </w:rPr>
        <w:t>DIGITAL HEALTH</w:t>
      </w:r>
      <w:r w:rsidRPr="00BC79C3">
        <w:t>. 2023;9. doi:</w:t>
      </w:r>
      <w:hyperlink r:id="rId4" w:history="1">
        <w:r w:rsidRPr="00BC79C3">
          <w:rPr>
            <w:rStyle w:val="Hyperlink"/>
          </w:rPr>
          <w:t>10.1177/20552076231219117</w:t>
        </w:r>
      </w:hyperlink>
    </w:p>
    <w:p w14:paraId="5D9358D1" w14:textId="77777777" w:rsidR="00BC79C3" w:rsidRPr="00BC79C3" w:rsidRDefault="00BC79C3" w:rsidP="00BC79C3">
      <w:r w:rsidRPr="00BC79C3">
        <w:t xml:space="preserve">Blackshaw, E., Sefi, A., Mindel, C., Maher, H., &amp; De </w:t>
      </w:r>
      <w:proofErr w:type="spellStart"/>
      <w:r w:rsidRPr="00BC79C3">
        <w:t>Ossorno</w:t>
      </w:r>
      <w:proofErr w:type="spellEnd"/>
      <w:r w:rsidRPr="00BC79C3">
        <w:t xml:space="preserve"> Garcia, S. (2023). </w:t>
      </w:r>
      <w:r w:rsidRPr="00BC79C3">
        <w:rPr>
          <w:i/>
          <w:iCs/>
        </w:rPr>
        <w:t>Digital mental health outcome monitoring for a structured text-based youth counselling intervention: Demographic profile and outcome change</w:t>
      </w:r>
      <w:r w:rsidRPr="00BC79C3">
        <w:t xml:space="preserve">. </w:t>
      </w:r>
      <w:r w:rsidRPr="00BC79C3">
        <w:rPr>
          <w:i/>
          <w:iCs/>
        </w:rPr>
        <w:t>Psychology and Psychotherapy: Theory, Research and Practice</w:t>
      </w:r>
      <w:r w:rsidRPr="00BC79C3">
        <w:t xml:space="preserve">, 96, 644–661. </w:t>
      </w:r>
      <w:hyperlink r:id="rId5" w:history="1">
        <w:r w:rsidRPr="00BC79C3">
          <w:rPr>
            <w:rStyle w:val="Hyperlink"/>
          </w:rPr>
          <w:t>https://doi.org/10.1111/papt.12461</w:t>
        </w:r>
      </w:hyperlink>
      <w:r w:rsidRPr="00BC79C3">
        <w:t xml:space="preserve"> </w:t>
      </w:r>
    </w:p>
    <w:p w14:paraId="6133FB5B" w14:textId="44212B7F" w:rsidR="000D47E4" w:rsidRDefault="00BC79C3">
      <w:r w:rsidRPr="00BC79C3">
        <w:t>Ferrari M, Allan S, Arnold C, Eleftheriadis D, Alvarez-Jimenez M, </w:t>
      </w:r>
      <w:proofErr w:type="spellStart"/>
      <w:r w:rsidRPr="00BC79C3">
        <w:t>Gumley</w:t>
      </w:r>
      <w:proofErr w:type="spellEnd"/>
      <w:r w:rsidRPr="00BC79C3">
        <w:t xml:space="preserve"> A, Gleeson JF</w:t>
      </w:r>
      <w:r w:rsidRPr="00BC79C3">
        <w:br/>
        <w:t>Digital Interventions for Psychological Well-being in University Students: Systematic Review and Meta-analysis</w:t>
      </w:r>
      <w:r w:rsidRPr="00BC79C3">
        <w:br/>
        <w:t>J Med Internet Res 2022;24(9</w:t>
      </w:r>
      <w:proofErr w:type="gramStart"/>
      <w:r w:rsidRPr="00BC79C3">
        <w:t>):e</w:t>
      </w:r>
      <w:proofErr w:type="gramEnd"/>
      <w:r w:rsidRPr="00BC79C3">
        <w:t>39686</w:t>
      </w:r>
      <w:r w:rsidRPr="00BC79C3">
        <w:br/>
      </w:r>
      <w:proofErr w:type="spellStart"/>
      <w:r w:rsidRPr="00BC79C3">
        <w:t>doi</w:t>
      </w:r>
      <w:proofErr w:type="spellEnd"/>
      <w:r w:rsidRPr="00BC79C3">
        <w:t>: </w:t>
      </w:r>
      <w:hyperlink r:id="rId6" w:tgtFrame="_blank" w:history="1">
        <w:r w:rsidRPr="00BC79C3">
          <w:rPr>
            <w:rStyle w:val="Hyperlink"/>
          </w:rPr>
          <w:t>10.2196/39686</w:t>
        </w:r>
      </w:hyperlink>
      <w:r w:rsidRPr="00BC79C3">
        <w:t>PMID: </w:t>
      </w:r>
      <w:hyperlink r:id="rId7" w:tgtFrame="_blank" w:history="1">
        <w:r w:rsidRPr="00BC79C3">
          <w:rPr>
            <w:rStyle w:val="Hyperlink"/>
          </w:rPr>
          <w:t>36169988</w:t>
        </w:r>
      </w:hyperlink>
      <w:r w:rsidRPr="00BC79C3">
        <w:t>PMCID: </w:t>
      </w:r>
      <w:hyperlink r:id="rId8" w:tgtFrame="_blank" w:history="1">
        <w:r w:rsidRPr="00BC79C3">
          <w:rPr>
            <w:rStyle w:val="Hyperlink"/>
          </w:rPr>
          <w:t>9557766</w:t>
        </w:r>
      </w:hyperlink>
    </w:p>
    <w:sectPr w:rsidR="000D4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9C3"/>
    <w:rsid w:val="000D47E4"/>
    <w:rsid w:val="0010181B"/>
    <w:rsid w:val="00322258"/>
    <w:rsid w:val="00815F55"/>
    <w:rsid w:val="009D4C24"/>
    <w:rsid w:val="00B12062"/>
    <w:rsid w:val="00BC7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CF77C3"/>
  <w15:chartTrackingRefBased/>
  <w15:docId w15:val="{C6627A5E-4729-4167-97FE-B951D42612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4C24"/>
  </w:style>
  <w:style w:type="paragraph" w:styleId="Heading1">
    <w:name w:val="heading 1"/>
    <w:basedOn w:val="Normal"/>
    <w:next w:val="Normal"/>
    <w:link w:val="Heading1Char"/>
    <w:uiPriority w:val="9"/>
    <w:qFormat/>
    <w:rsid w:val="009D4C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D4C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4C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4C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4C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4C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4C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4C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4C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4C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4C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4C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4C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4C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4C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4C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4C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4C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4C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4C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4C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4C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9D4C24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D4C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4C24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4C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4C24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9D4C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4C2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C79C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C79C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955776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cbi.nlm.nih.gov/pubmed/36169988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2196/39686" TargetMode="External"/><Relationship Id="rId5" Type="http://schemas.openxmlformats.org/officeDocument/2006/relationships/hyperlink" Target="https://doi.org/10.1111/papt.12461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doi.org/10.1177/20552076231219117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974</Characters>
  <Application>Microsoft Office Word</Application>
  <DocSecurity>0</DocSecurity>
  <Lines>8</Lines>
  <Paragraphs>2</Paragraphs>
  <ScaleCrop>false</ScaleCrop>
  <Company/>
  <LinksUpToDate>false</LinksUpToDate>
  <CharactersWithSpaces>1142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Margia Cooper (2416088)</dc:creator>
  <cp:keywords/>
  <dc:description/>
  <cp:lastModifiedBy>Eileen Margia Cooper (2416088)</cp:lastModifiedBy>
  <cp:revision>2</cp:revision>
  <dcterms:created xsi:type="dcterms:W3CDTF">2026-07-31T11:22:00Z</dcterms:created>
  <dcterms:modified xsi:type="dcterms:W3CDTF">2026-07-31T11:22:00Z</dcterms:modified>
</cp:coreProperties>
</file>