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1212619825"/>
        <w:docPartObj>
          <w:docPartGallery w:val="Cover Pages"/>
          <w:docPartUnique/>
        </w:docPartObj>
      </w:sdtPr>
      <w:sdtEndPr>
        <w:rPr>
          <w:rFonts w:eastAsiaTheme="minorHAnsi"/>
          <w:color w:val="auto"/>
          <w:sz w:val="28"/>
          <w:szCs w:val="28"/>
          <w:lang w:val="en-GB"/>
        </w:rPr>
      </w:sdtEndPr>
      <w:sdtContent>
        <w:p w14:paraId="4B1BFF87" w14:textId="126E14E2" w:rsidR="00AA7FE8" w:rsidRDefault="00AA7FE8">
          <w:pPr>
            <w:pStyle w:val="NoSpacing"/>
            <w:spacing w:before="1540" w:after="240"/>
            <w:jc w:val="center"/>
            <w:rPr>
              <w:color w:val="4472C4" w:themeColor="accent1"/>
            </w:rPr>
          </w:pPr>
          <w:r>
            <w:rPr>
              <w:noProof/>
              <w:color w:val="4472C4" w:themeColor="accent1"/>
            </w:rPr>
            <w:drawing>
              <wp:inline distT="0" distB="0" distL="0" distR="0" wp14:anchorId="3BA86E68" wp14:editId="47A0652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F54B308E232B42F8B5A4A514DE452431"/>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C26C7EC" w14:textId="670035D8" w:rsidR="00AA7FE8" w:rsidRDefault="00AA7FE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 xml:space="preserve">Assignment 2 </w:t>
              </w:r>
            </w:p>
          </w:sdtContent>
        </w:sdt>
        <w:sdt>
          <w:sdtPr>
            <w:rPr>
              <w:color w:val="4472C4" w:themeColor="accent1"/>
              <w:sz w:val="28"/>
              <w:szCs w:val="28"/>
            </w:rPr>
            <w:alias w:val="Subtitle"/>
            <w:tag w:val=""/>
            <w:id w:val="328029620"/>
            <w:placeholder>
              <w:docPart w:val="9AF05F9544484C43BFB5A10984A7EE6E"/>
            </w:placeholder>
            <w:dataBinding w:prefixMappings="xmlns:ns0='http://purl.org/dc/elements/1.1/' xmlns:ns1='http://schemas.openxmlformats.org/package/2006/metadata/core-properties' " w:xpath="/ns1:coreProperties[1]/ns0:subject[1]" w:storeItemID="{6C3C8BC8-F283-45AE-878A-BAB7291924A1}"/>
            <w:text/>
          </w:sdtPr>
          <w:sdtContent>
            <w:p w14:paraId="46D04F19" w14:textId="59301533" w:rsidR="00AA7FE8" w:rsidRDefault="00AA7FE8">
              <w:pPr>
                <w:pStyle w:val="NoSpacing"/>
                <w:jc w:val="center"/>
                <w:rPr>
                  <w:color w:val="4472C4" w:themeColor="accent1"/>
                  <w:sz w:val="28"/>
                  <w:szCs w:val="28"/>
                </w:rPr>
              </w:pPr>
              <w:r>
                <w:rPr>
                  <w:color w:val="4472C4" w:themeColor="accent1"/>
                  <w:sz w:val="28"/>
                  <w:szCs w:val="28"/>
                </w:rPr>
                <w:t xml:space="preserve">Karen Burton </w:t>
              </w:r>
            </w:p>
          </w:sdtContent>
        </w:sdt>
        <w:p w14:paraId="40774BEC" w14:textId="77777777" w:rsidR="00AA7FE8" w:rsidRDefault="00AA7FE8">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6F561735" wp14:editId="54C53E5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1F20259" w14:textId="284731CE" w:rsidR="00AA7FE8" w:rsidRDefault="00AA7FE8">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1C50FC4E" w14:textId="402E4E5B" w:rsidR="00AA7FE8" w:rsidRDefault="00AA7FE8">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joanne Grinter P151814 </w:t>
                                    </w:r>
                                  </w:sdtContent>
                                </w:sdt>
                              </w:p>
                              <w:p w14:paraId="69EC0C5B" w14:textId="344E7C53" w:rsidR="00AA7FE8" w:rsidRDefault="00AA7FE8">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F56173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1F20259" w14:textId="284731CE" w:rsidR="00AA7FE8" w:rsidRDefault="00AA7FE8">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1C50FC4E" w14:textId="402E4E5B" w:rsidR="00AA7FE8" w:rsidRDefault="00AA7FE8">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joanne Grinter P151814 </w:t>
                              </w:r>
                            </w:sdtContent>
                          </w:sdt>
                        </w:p>
                        <w:p w14:paraId="69EC0C5B" w14:textId="344E7C53" w:rsidR="00AA7FE8" w:rsidRDefault="00AA7FE8">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2DF68E91" wp14:editId="66C8122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1E4728D" w14:textId="22C7067E" w:rsidR="00AA7FE8" w:rsidRDefault="00AA7FE8">
          <w:pPr>
            <w:rPr>
              <w:sz w:val="28"/>
              <w:szCs w:val="28"/>
            </w:rPr>
          </w:pPr>
          <w:r>
            <w:rPr>
              <w:sz w:val="28"/>
              <w:szCs w:val="28"/>
            </w:rPr>
            <w:br w:type="page"/>
          </w:r>
        </w:p>
      </w:sdtContent>
    </w:sdt>
    <w:p w14:paraId="42FC5C78" w14:textId="35379F3B" w:rsidR="002077BC" w:rsidRPr="00A32AE7" w:rsidRDefault="002077BC" w:rsidP="00A32AE7">
      <w:pPr>
        <w:spacing w:line="360" w:lineRule="auto"/>
        <w:rPr>
          <w:sz w:val="28"/>
          <w:szCs w:val="28"/>
        </w:rPr>
      </w:pPr>
      <w:r w:rsidRPr="00A32AE7">
        <w:rPr>
          <w:sz w:val="28"/>
          <w:szCs w:val="28"/>
        </w:rPr>
        <w:lastRenderedPageBreak/>
        <w:t xml:space="preserve">Many issues affect the health and well-being of children in contemporary society </w:t>
      </w:r>
      <w:r w:rsidR="00A32AE7" w:rsidRPr="00A32AE7">
        <w:rPr>
          <w:sz w:val="28"/>
          <w:szCs w:val="28"/>
        </w:rPr>
        <w:t>today.</w:t>
      </w:r>
      <w:r w:rsidRPr="00A32AE7">
        <w:rPr>
          <w:sz w:val="28"/>
          <w:szCs w:val="28"/>
        </w:rPr>
        <w:t xml:space="preserve"> The commissioner for Wales </w:t>
      </w:r>
      <w:r w:rsidR="004651F6" w:rsidRPr="00A32AE7">
        <w:rPr>
          <w:sz w:val="28"/>
          <w:szCs w:val="28"/>
        </w:rPr>
        <w:t>sets</w:t>
      </w:r>
      <w:r w:rsidRPr="00A32AE7">
        <w:rPr>
          <w:sz w:val="28"/>
          <w:szCs w:val="28"/>
        </w:rPr>
        <w:t xml:space="preserve"> up the Year of Change strategy in 2016/2017 and has now implemented the first year of a </w:t>
      </w:r>
      <w:r w:rsidR="004651F6" w:rsidRPr="00A32AE7">
        <w:rPr>
          <w:sz w:val="28"/>
          <w:szCs w:val="28"/>
        </w:rPr>
        <w:t>three-year</w:t>
      </w:r>
      <w:r w:rsidRPr="00A32AE7">
        <w:rPr>
          <w:sz w:val="28"/>
          <w:szCs w:val="28"/>
        </w:rPr>
        <w:t xml:space="preserve"> plan to tackle many problems affecting children in Wales.  Issues including poverty, social inequalities, play and leisure are among the difficulties to be explored and tackled by the commissioner in the bid to make rights a reality for all children in </w:t>
      </w:r>
      <w:r w:rsidR="00A32AE7" w:rsidRPr="00A32AE7">
        <w:rPr>
          <w:sz w:val="28"/>
          <w:szCs w:val="28"/>
        </w:rPr>
        <w:t>Wales.</w:t>
      </w:r>
      <w:r w:rsidRPr="00A32AE7">
        <w:rPr>
          <w:sz w:val="28"/>
          <w:szCs w:val="28"/>
        </w:rPr>
        <w:t xml:space="preserve"> One of the main priorities identified within the strategic plan is to address the issue of childhood obesity.  The United Kingdom is currently within the midst of an obesity epidemic, which sadly has not been restricted to adults, with the Royal Society of Public Health (2015) advising that one in five children leaving primary school are now considered obese. The Welsh government have many plans and strategies in place to combat obesity in children and include both short term and </w:t>
      </w:r>
      <w:r w:rsidR="00A32AE7" w:rsidRPr="00A32AE7">
        <w:rPr>
          <w:sz w:val="28"/>
          <w:szCs w:val="28"/>
        </w:rPr>
        <w:t>long-term</w:t>
      </w:r>
      <w:r w:rsidRPr="00A32AE7">
        <w:rPr>
          <w:sz w:val="28"/>
          <w:szCs w:val="28"/>
        </w:rPr>
        <w:t xml:space="preserve"> solutions in their fight to end this epidemic. Some of these strategies will be critically evaluated to assess their effectiveness and success in supporting the children at risk including the Welsh Governments recent 'Child Measurement Programme' and Public Health Wales' 'Every Child Wales'. Plans for future implementation will also be considered along with how the Welsh Government plan on putting such </w:t>
      </w:r>
      <w:r w:rsidR="00A32AE7" w:rsidRPr="00A32AE7">
        <w:rPr>
          <w:sz w:val="28"/>
          <w:szCs w:val="28"/>
        </w:rPr>
        <w:t>large-scale</w:t>
      </w:r>
      <w:r w:rsidRPr="00A32AE7">
        <w:rPr>
          <w:sz w:val="28"/>
          <w:szCs w:val="28"/>
        </w:rPr>
        <w:t xml:space="preserve"> processes into action successfully and their reasoning behind these. </w:t>
      </w:r>
    </w:p>
    <w:p w14:paraId="165241BD" w14:textId="6947DB1C" w:rsidR="00CC1E2A" w:rsidRDefault="00A32AE7" w:rsidP="00A1086F">
      <w:pPr>
        <w:spacing w:line="360" w:lineRule="auto"/>
        <w:rPr>
          <w:sz w:val="28"/>
          <w:szCs w:val="28"/>
        </w:rPr>
      </w:pPr>
      <w:r w:rsidRPr="00A32AE7">
        <w:rPr>
          <w:sz w:val="28"/>
          <w:szCs w:val="28"/>
        </w:rPr>
        <w:t xml:space="preserve">The </w:t>
      </w:r>
      <w:r w:rsidR="00A1086F">
        <w:rPr>
          <w:sz w:val="28"/>
          <w:szCs w:val="28"/>
        </w:rPr>
        <w:t>W</w:t>
      </w:r>
      <w:r w:rsidRPr="00A32AE7">
        <w:rPr>
          <w:sz w:val="28"/>
          <w:szCs w:val="28"/>
        </w:rPr>
        <w:t xml:space="preserve">orld </w:t>
      </w:r>
      <w:r w:rsidR="00A1086F">
        <w:rPr>
          <w:sz w:val="28"/>
          <w:szCs w:val="28"/>
        </w:rPr>
        <w:t>H</w:t>
      </w:r>
      <w:r w:rsidRPr="00A32AE7">
        <w:rPr>
          <w:sz w:val="28"/>
          <w:szCs w:val="28"/>
        </w:rPr>
        <w:t xml:space="preserve">ealth </w:t>
      </w:r>
      <w:r w:rsidR="00A1086F">
        <w:rPr>
          <w:sz w:val="28"/>
          <w:szCs w:val="28"/>
        </w:rPr>
        <w:t>O</w:t>
      </w:r>
      <w:r w:rsidRPr="00A32AE7">
        <w:rPr>
          <w:sz w:val="28"/>
          <w:szCs w:val="28"/>
        </w:rPr>
        <w:t xml:space="preserve">rganisation (2018) suggests that obesity is an abnormal or excessive fat accumulation that presents risks to </w:t>
      </w:r>
      <w:r w:rsidR="00CC1E2A" w:rsidRPr="00A32AE7">
        <w:rPr>
          <w:sz w:val="28"/>
          <w:szCs w:val="28"/>
        </w:rPr>
        <w:t>health. Childhood</w:t>
      </w:r>
      <w:r>
        <w:rPr>
          <w:sz w:val="28"/>
          <w:szCs w:val="28"/>
        </w:rPr>
        <w:t xml:space="preserve"> obesity </w:t>
      </w:r>
      <w:r w:rsidR="00CC1E2A">
        <w:rPr>
          <w:sz w:val="28"/>
          <w:szCs w:val="28"/>
        </w:rPr>
        <w:t xml:space="preserve">can </w:t>
      </w:r>
      <w:r w:rsidR="004651F6">
        <w:rPr>
          <w:sz w:val="28"/>
          <w:szCs w:val="28"/>
        </w:rPr>
        <w:t>be defined</w:t>
      </w:r>
      <w:r>
        <w:rPr>
          <w:sz w:val="28"/>
          <w:szCs w:val="28"/>
        </w:rPr>
        <w:t xml:space="preserve"> by an average BMI </w:t>
      </w:r>
      <w:r w:rsidR="00CC1E2A" w:rsidRPr="00CC1E2A">
        <w:rPr>
          <w:sz w:val="28"/>
          <w:szCs w:val="28"/>
        </w:rPr>
        <w:t xml:space="preserve">Body mass index </w:t>
      </w:r>
      <w:r w:rsidR="004651F6">
        <w:rPr>
          <w:sz w:val="28"/>
          <w:szCs w:val="28"/>
        </w:rPr>
        <w:t xml:space="preserve"> This </w:t>
      </w:r>
      <w:r w:rsidR="00C826BD">
        <w:rPr>
          <w:sz w:val="28"/>
          <w:szCs w:val="28"/>
        </w:rPr>
        <w:t xml:space="preserve">indicator is an </w:t>
      </w:r>
      <w:r w:rsidR="00E35ADD">
        <w:rPr>
          <w:sz w:val="28"/>
          <w:szCs w:val="28"/>
        </w:rPr>
        <w:t xml:space="preserve">index </w:t>
      </w:r>
      <w:r w:rsidR="00E35ADD" w:rsidRPr="00CC1E2A">
        <w:rPr>
          <w:sz w:val="28"/>
          <w:szCs w:val="28"/>
        </w:rPr>
        <w:t>of</w:t>
      </w:r>
      <w:r w:rsidR="00CC1E2A" w:rsidRPr="00CC1E2A">
        <w:rPr>
          <w:sz w:val="28"/>
          <w:szCs w:val="28"/>
        </w:rPr>
        <w:t xml:space="preserve"> weigh</w:t>
      </w:r>
      <w:r w:rsidR="0002347D">
        <w:rPr>
          <w:sz w:val="28"/>
          <w:szCs w:val="28"/>
        </w:rPr>
        <w:t xml:space="preserve"> </w:t>
      </w:r>
      <w:r w:rsidR="00CC1E2A" w:rsidRPr="00CC1E2A">
        <w:rPr>
          <w:sz w:val="28"/>
          <w:szCs w:val="28"/>
        </w:rPr>
        <w:t>for</w:t>
      </w:r>
      <w:r w:rsidR="0002347D">
        <w:rPr>
          <w:sz w:val="28"/>
          <w:szCs w:val="28"/>
        </w:rPr>
        <w:t xml:space="preserve">  </w:t>
      </w:r>
      <w:r w:rsidR="00CC1E2A" w:rsidRPr="00CC1E2A">
        <w:rPr>
          <w:sz w:val="28"/>
          <w:szCs w:val="28"/>
        </w:rPr>
        <w:t>height that is commonly used to classify overweight and obesity in adults. It is</w:t>
      </w:r>
      <w:r w:rsidR="00970E9E">
        <w:rPr>
          <w:sz w:val="28"/>
          <w:szCs w:val="28"/>
        </w:rPr>
        <w:t xml:space="preserve"> also </w:t>
      </w:r>
      <w:r w:rsidR="00E35ADD">
        <w:rPr>
          <w:sz w:val="28"/>
          <w:szCs w:val="28"/>
        </w:rPr>
        <w:t>defining</w:t>
      </w:r>
      <w:r w:rsidR="00970E9E">
        <w:rPr>
          <w:sz w:val="28"/>
          <w:szCs w:val="28"/>
        </w:rPr>
        <w:t xml:space="preserve"> </w:t>
      </w:r>
      <w:r w:rsidR="00CC1E2A" w:rsidRPr="00CC1E2A">
        <w:rPr>
          <w:sz w:val="28"/>
          <w:szCs w:val="28"/>
        </w:rPr>
        <w:t>a person's weight in kilograms divided by the square of his height in meters (kg/m2)</w:t>
      </w:r>
      <w:r w:rsidR="00CC1E2A">
        <w:rPr>
          <w:sz w:val="28"/>
          <w:szCs w:val="28"/>
        </w:rPr>
        <w:t xml:space="preserve"> but for </w:t>
      </w:r>
      <w:r w:rsidR="00CC1E2A" w:rsidRPr="00CC1E2A">
        <w:rPr>
          <w:sz w:val="28"/>
          <w:szCs w:val="28"/>
        </w:rPr>
        <w:t xml:space="preserve">children, </w:t>
      </w:r>
      <w:r w:rsidR="00CC1E2A">
        <w:rPr>
          <w:sz w:val="28"/>
          <w:szCs w:val="28"/>
        </w:rPr>
        <w:t xml:space="preserve">the age of the child </w:t>
      </w:r>
      <w:r w:rsidR="00CC1E2A" w:rsidRPr="00CC1E2A">
        <w:rPr>
          <w:sz w:val="28"/>
          <w:szCs w:val="28"/>
        </w:rPr>
        <w:t xml:space="preserve">needs to be considered when defining overweight and obesity. </w:t>
      </w:r>
      <w:r w:rsidR="00CC1E2A">
        <w:rPr>
          <w:sz w:val="28"/>
          <w:szCs w:val="28"/>
        </w:rPr>
        <w:t xml:space="preserve">Children under the age </w:t>
      </w:r>
      <w:r w:rsidR="00CC1E2A">
        <w:rPr>
          <w:sz w:val="28"/>
          <w:szCs w:val="28"/>
        </w:rPr>
        <w:lastRenderedPageBreak/>
        <w:t xml:space="preserve">of 5 overweight for weight for height which is greater than 2 standard deviations above child growth standards median </w:t>
      </w:r>
      <w:r w:rsidR="00CC1E2A" w:rsidRPr="00CC1E2A">
        <w:rPr>
          <w:sz w:val="28"/>
          <w:szCs w:val="28"/>
        </w:rPr>
        <w:t>and</w:t>
      </w:r>
      <w:r w:rsidR="00CC1E2A">
        <w:rPr>
          <w:sz w:val="28"/>
          <w:szCs w:val="28"/>
        </w:rPr>
        <w:t xml:space="preserve"> </w:t>
      </w:r>
      <w:r w:rsidR="00CC1E2A" w:rsidRPr="00CC1E2A">
        <w:rPr>
          <w:sz w:val="28"/>
          <w:szCs w:val="28"/>
        </w:rPr>
        <w:t>obesity is weight</w:t>
      </w:r>
      <w:r w:rsidR="00CC1E2A">
        <w:rPr>
          <w:sz w:val="28"/>
          <w:szCs w:val="28"/>
        </w:rPr>
        <w:t xml:space="preserve"> </w:t>
      </w:r>
      <w:r w:rsidR="00CC1E2A" w:rsidRPr="00CC1E2A">
        <w:rPr>
          <w:sz w:val="28"/>
          <w:szCs w:val="28"/>
        </w:rPr>
        <w:t>for</w:t>
      </w:r>
      <w:r w:rsidR="00CC1E2A">
        <w:rPr>
          <w:sz w:val="28"/>
          <w:szCs w:val="28"/>
        </w:rPr>
        <w:t xml:space="preserve"> h</w:t>
      </w:r>
      <w:r w:rsidR="00CC1E2A" w:rsidRPr="00CC1E2A">
        <w:rPr>
          <w:sz w:val="28"/>
          <w:szCs w:val="28"/>
        </w:rPr>
        <w:t xml:space="preserve">eight greater than 3 standard deviations above the WHO Child Growth Standards </w:t>
      </w:r>
      <w:r w:rsidR="001A6E70" w:rsidRPr="00CC1E2A">
        <w:rPr>
          <w:sz w:val="28"/>
          <w:szCs w:val="28"/>
        </w:rPr>
        <w:t>median. Children</w:t>
      </w:r>
      <w:r w:rsidR="009710B7">
        <w:rPr>
          <w:sz w:val="28"/>
          <w:szCs w:val="28"/>
        </w:rPr>
        <w:t xml:space="preserve"> obesity levels at the ages between 5 and 9 are classed as being o</w:t>
      </w:r>
      <w:r w:rsidR="00CC1E2A" w:rsidRPr="00CC1E2A">
        <w:rPr>
          <w:sz w:val="28"/>
          <w:szCs w:val="28"/>
        </w:rPr>
        <w:t xml:space="preserve">verweight and obesity </w:t>
      </w:r>
      <w:r w:rsidR="00F80B42">
        <w:rPr>
          <w:sz w:val="28"/>
          <w:szCs w:val="28"/>
        </w:rPr>
        <w:t xml:space="preserve">can be </w:t>
      </w:r>
      <w:r w:rsidR="009710B7" w:rsidRPr="00CC1E2A">
        <w:rPr>
          <w:sz w:val="28"/>
          <w:szCs w:val="28"/>
        </w:rPr>
        <w:t xml:space="preserve">defined </w:t>
      </w:r>
      <w:r w:rsidR="009710B7">
        <w:rPr>
          <w:sz w:val="28"/>
          <w:szCs w:val="28"/>
        </w:rPr>
        <w:t>by</w:t>
      </w:r>
      <w:r w:rsidR="00A1086F">
        <w:rPr>
          <w:sz w:val="28"/>
          <w:szCs w:val="28"/>
        </w:rPr>
        <w:t xml:space="preserve"> </w:t>
      </w:r>
      <w:r w:rsidR="009710B7">
        <w:rPr>
          <w:sz w:val="28"/>
          <w:szCs w:val="28"/>
        </w:rPr>
        <w:t xml:space="preserve">their </w:t>
      </w:r>
      <w:r w:rsidR="009710B7" w:rsidRPr="00A1086F">
        <w:rPr>
          <w:sz w:val="28"/>
          <w:szCs w:val="28"/>
        </w:rPr>
        <w:t>BMI</w:t>
      </w:r>
      <w:r w:rsidR="00A1086F">
        <w:rPr>
          <w:sz w:val="28"/>
          <w:szCs w:val="28"/>
        </w:rPr>
        <w:t xml:space="preserve"> </w:t>
      </w:r>
      <w:r w:rsidR="00A1086F" w:rsidRPr="00A1086F">
        <w:rPr>
          <w:sz w:val="28"/>
          <w:szCs w:val="28"/>
        </w:rPr>
        <w:t>for</w:t>
      </w:r>
      <w:r w:rsidR="00A1086F">
        <w:rPr>
          <w:sz w:val="28"/>
          <w:szCs w:val="28"/>
        </w:rPr>
        <w:t xml:space="preserve"> </w:t>
      </w:r>
      <w:r w:rsidR="00A1086F" w:rsidRPr="00A1086F">
        <w:rPr>
          <w:sz w:val="28"/>
          <w:szCs w:val="28"/>
        </w:rPr>
        <w:t>age</w:t>
      </w:r>
      <w:r w:rsidR="00F978D6">
        <w:rPr>
          <w:sz w:val="28"/>
          <w:szCs w:val="28"/>
        </w:rPr>
        <w:t>,</w:t>
      </w:r>
      <w:r w:rsidR="00A1086F">
        <w:rPr>
          <w:sz w:val="28"/>
          <w:szCs w:val="28"/>
        </w:rPr>
        <w:t xml:space="preserve"> </w:t>
      </w:r>
      <w:r w:rsidR="00F978D6">
        <w:rPr>
          <w:sz w:val="28"/>
          <w:szCs w:val="28"/>
        </w:rPr>
        <w:t>(</w:t>
      </w:r>
      <w:r w:rsidR="00F978D6" w:rsidRPr="00A1086F">
        <w:rPr>
          <w:sz w:val="28"/>
          <w:szCs w:val="28"/>
        </w:rPr>
        <w:t>WHO</w:t>
      </w:r>
      <w:r w:rsidR="00CC1E2A">
        <w:rPr>
          <w:sz w:val="28"/>
          <w:szCs w:val="28"/>
        </w:rPr>
        <w:t xml:space="preserve"> 2018).</w:t>
      </w:r>
      <w:r w:rsidR="009710B7" w:rsidRPr="009710B7">
        <w:t xml:space="preserve"> </w:t>
      </w:r>
      <w:r w:rsidR="00F978D6">
        <w:rPr>
          <w:sz w:val="28"/>
          <w:szCs w:val="28"/>
        </w:rPr>
        <w:t xml:space="preserve">When assessing children’s weight using body mass index </w:t>
      </w:r>
      <w:r w:rsidR="00F978D6" w:rsidRPr="009710B7">
        <w:rPr>
          <w:sz w:val="28"/>
          <w:szCs w:val="28"/>
        </w:rPr>
        <w:t>or</w:t>
      </w:r>
      <w:r w:rsidR="009710B7" w:rsidRPr="009710B7">
        <w:rPr>
          <w:sz w:val="28"/>
          <w:szCs w:val="28"/>
        </w:rPr>
        <w:t xml:space="preserve"> BMI, looks at how appropriate a person’s weight is for their height.</w:t>
      </w:r>
    </w:p>
    <w:p w14:paraId="6CB0AF1F" w14:textId="77777777" w:rsidR="00622ADA" w:rsidRPr="00622ADA" w:rsidRDefault="00CC1E2A" w:rsidP="00622ADA">
      <w:pPr>
        <w:spacing w:line="360" w:lineRule="auto"/>
        <w:rPr>
          <w:sz w:val="28"/>
          <w:szCs w:val="28"/>
        </w:rPr>
      </w:pPr>
      <w:r>
        <w:rPr>
          <w:sz w:val="28"/>
          <w:szCs w:val="28"/>
        </w:rPr>
        <w:t xml:space="preserve">Public Health England (2015) suggests that the cause </w:t>
      </w:r>
      <w:r w:rsidRPr="00CC1E2A">
        <w:rPr>
          <w:sz w:val="28"/>
          <w:szCs w:val="28"/>
        </w:rPr>
        <w:t xml:space="preserve">of obesity and </w:t>
      </w:r>
      <w:r w:rsidR="00E85BF2">
        <w:rPr>
          <w:sz w:val="28"/>
          <w:szCs w:val="28"/>
        </w:rPr>
        <w:t xml:space="preserve">being </w:t>
      </w:r>
      <w:r w:rsidRPr="00CC1E2A">
        <w:rPr>
          <w:sz w:val="28"/>
          <w:szCs w:val="28"/>
        </w:rPr>
        <w:t>overweight is an energy imbalance between calories consumed and calories expended.</w:t>
      </w:r>
      <w:r w:rsidR="00622ADA" w:rsidRPr="00622ADA">
        <w:t xml:space="preserve"> </w:t>
      </w:r>
      <w:r w:rsidR="00622ADA" w:rsidRPr="00622ADA">
        <w:rPr>
          <w:sz w:val="28"/>
          <w:szCs w:val="28"/>
        </w:rPr>
        <w:t>Childhood obesity and excess weight are significant</w:t>
      </w:r>
      <w:r w:rsidR="00622ADA">
        <w:rPr>
          <w:sz w:val="28"/>
          <w:szCs w:val="28"/>
        </w:rPr>
        <w:t xml:space="preserve"> concern for </w:t>
      </w:r>
      <w:r w:rsidR="00622ADA" w:rsidRPr="00622ADA">
        <w:rPr>
          <w:sz w:val="28"/>
          <w:szCs w:val="28"/>
        </w:rPr>
        <w:t xml:space="preserve">health issues for children and their families. </w:t>
      </w:r>
      <w:r w:rsidR="00970E9E">
        <w:rPr>
          <w:sz w:val="28"/>
          <w:szCs w:val="28"/>
        </w:rPr>
        <w:t xml:space="preserve">Nice 2104 suggests </w:t>
      </w:r>
      <w:r w:rsidR="00BA409D">
        <w:rPr>
          <w:sz w:val="28"/>
          <w:szCs w:val="28"/>
        </w:rPr>
        <w:t>that obesity</w:t>
      </w:r>
      <w:r w:rsidR="00E35ADD">
        <w:rPr>
          <w:sz w:val="28"/>
          <w:szCs w:val="28"/>
        </w:rPr>
        <w:t xml:space="preserve"> in children can</w:t>
      </w:r>
      <w:r w:rsidR="00622ADA" w:rsidRPr="00622ADA">
        <w:rPr>
          <w:sz w:val="28"/>
          <w:szCs w:val="28"/>
        </w:rPr>
        <w:t xml:space="preserve"> be </w:t>
      </w:r>
      <w:r w:rsidR="001A6C1B">
        <w:rPr>
          <w:sz w:val="28"/>
          <w:szCs w:val="28"/>
        </w:rPr>
        <w:t>led</w:t>
      </w:r>
      <w:r w:rsidR="00E35ADD">
        <w:rPr>
          <w:sz w:val="28"/>
          <w:szCs w:val="28"/>
        </w:rPr>
        <w:t xml:space="preserve"> to </w:t>
      </w:r>
      <w:r w:rsidR="00622ADA" w:rsidRPr="00622ADA">
        <w:rPr>
          <w:sz w:val="28"/>
          <w:szCs w:val="28"/>
        </w:rPr>
        <w:t xml:space="preserve">serious implications for a child’s physical and mental health, which can continue into </w:t>
      </w:r>
      <w:r w:rsidR="00BA409D" w:rsidRPr="00622ADA">
        <w:rPr>
          <w:sz w:val="28"/>
          <w:szCs w:val="28"/>
        </w:rPr>
        <w:t>adulthood</w:t>
      </w:r>
      <w:r w:rsidR="00BA409D">
        <w:rPr>
          <w:sz w:val="28"/>
          <w:szCs w:val="28"/>
        </w:rPr>
        <w:t>, (</w:t>
      </w:r>
      <w:r w:rsidR="00E35ADD">
        <w:rPr>
          <w:sz w:val="28"/>
          <w:szCs w:val="28"/>
        </w:rPr>
        <w:t xml:space="preserve">Young Minds 2014). </w:t>
      </w:r>
      <w:r w:rsidR="00BA409D">
        <w:rPr>
          <w:sz w:val="28"/>
          <w:szCs w:val="28"/>
        </w:rPr>
        <w:t xml:space="preserve">The UK </w:t>
      </w:r>
      <w:r w:rsidR="00E35ADD">
        <w:rPr>
          <w:sz w:val="28"/>
          <w:szCs w:val="28"/>
        </w:rPr>
        <w:t>Government statistics</w:t>
      </w:r>
      <w:r w:rsidR="00BA409D">
        <w:rPr>
          <w:sz w:val="28"/>
          <w:szCs w:val="28"/>
        </w:rPr>
        <w:t xml:space="preserve"> (2014) show that </w:t>
      </w:r>
      <w:r w:rsidR="00622ADA" w:rsidRPr="00622ADA">
        <w:rPr>
          <w:sz w:val="28"/>
          <w:szCs w:val="28"/>
        </w:rPr>
        <w:t>number of children with an unhealthy and potentially dangerous weight is a national public health concern.</w:t>
      </w:r>
    </w:p>
    <w:p w14:paraId="513B32B2" w14:textId="38EEB09E" w:rsidR="00B349D3" w:rsidRPr="00B349D3" w:rsidRDefault="00B32CE7" w:rsidP="00B349D3">
      <w:pPr>
        <w:spacing w:line="360" w:lineRule="auto"/>
        <w:rPr>
          <w:sz w:val="28"/>
          <w:szCs w:val="28"/>
        </w:rPr>
      </w:pPr>
      <w:r>
        <w:rPr>
          <w:sz w:val="28"/>
          <w:szCs w:val="28"/>
        </w:rPr>
        <w:t xml:space="preserve">Government UK </w:t>
      </w:r>
      <w:r w:rsidR="002E55B2">
        <w:rPr>
          <w:sz w:val="28"/>
          <w:szCs w:val="28"/>
        </w:rPr>
        <w:t xml:space="preserve">(2018) </w:t>
      </w:r>
      <w:r>
        <w:rPr>
          <w:sz w:val="28"/>
          <w:szCs w:val="28"/>
        </w:rPr>
        <w:t>suggests that o</w:t>
      </w:r>
      <w:r w:rsidR="00B349D3" w:rsidRPr="00B349D3">
        <w:rPr>
          <w:sz w:val="28"/>
          <w:szCs w:val="28"/>
        </w:rPr>
        <w:t xml:space="preserve">besity is associated with poor psychological and emotional health, and </w:t>
      </w:r>
      <w:r>
        <w:rPr>
          <w:sz w:val="28"/>
          <w:szCs w:val="28"/>
        </w:rPr>
        <w:t xml:space="preserve">that </w:t>
      </w:r>
      <w:r w:rsidR="00B349D3" w:rsidRPr="00B349D3">
        <w:rPr>
          <w:sz w:val="28"/>
          <w:szCs w:val="28"/>
        </w:rPr>
        <w:t xml:space="preserve">many children </w:t>
      </w:r>
      <w:r>
        <w:rPr>
          <w:sz w:val="28"/>
          <w:szCs w:val="28"/>
        </w:rPr>
        <w:t xml:space="preserve">may </w:t>
      </w:r>
      <w:r w:rsidR="00B349D3" w:rsidRPr="00B349D3">
        <w:rPr>
          <w:sz w:val="28"/>
          <w:szCs w:val="28"/>
        </w:rPr>
        <w:t xml:space="preserve">experience bullying </w:t>
      </w:r>
      <w:r>
        <w:rPr>
          <w:sz w:val="28"/>
          <w:szCs w:val="28"/>
        </w:rPr>
        <w:t xml:space="preserve">which is linked </w:t>
      </w:r>
      <w:r w:rsidR="00B349D3" w:rsidRPr="00B349D3">
        <w:rPr>
          <w:sz w:val="28"/>
          <w:szCs w:val="28"/>
        </w:rPr>
        <w:t xml:space="preserve">to their weight. Obese children are more likely to become obese adults and have a higher risk of morbidity, disability and premature mortality in </w:t>
      </w:r>
      <w:r w:rsidR="003E46D0" w:rsidRPr="00B349D3">
        <w:rPr>
          <w:sz w:val="28"/>
          <w:szCs w:val="28"/>
        </w:rPr>
        <w:t>adulthood</w:t>
      </w:r>
      <w:r w:rsidR="003E46D0">
        <w:rPr>
          <w:sz w:val="28"/>
          <w:szCs w:val="28"/>
        </w:rPr>
        <w:t>, (</w:t>
      </w:r>
      <w:r w:rsidR="00F80B42">
        <w:rPr>
          <w:sz w:val="28"/>
          <w:szCs w:val="28"/>
        </w:rPr>
        <w:t>The Guardian 2018).</w:t>
      </w:r>
    </w:p>
    <w:p w14:paraId="6714A902" w14:textId="14017830" w:rsidR="0077460C" w:rsidRPr="0077460C" w:rsidRDefault="00B32CE7" w:rsidP="00B349D3">
      <w:pPr>
        <w:spacing w:line="360" w:lineRule="auto"/>
        <w:rPr>
          <w:color w:val="FF0000"/>
          <w:sz w:val="28"/>
          <w:szCs w:val="28"/>
        </w:rPr>
      </w:pPr>
      <w:r>
        <w:rPr>
          <w:sz w:val="28"/>
          <w:szCs w:val="28"/>
        </w:rPr>
        <w:t>The National health service (NHS 2018) states</w:t>
      </w:r>
      <w:r w:rsidR="00B349D3" w:rsidRPr="00B349D3">
        <w:rPr>
          <w:sz w:val="28"/>
          <w:szCs w:val="28"/>
        </w:rPr>
        <w:t xml:space="preserve"> that</w:t>
      </w:r>
      <w:r>
        <w:rPr>
          <w:sz w:val="28"/>
          <w:szCs w:val="28"/>
        </w:rPr>
        <w:t xml:space="preserve"> </w:t>
      </w:r>
      <w:r w:rsidR="00B349D3" w:rsidRPr="00B349D3">
        <w:rPr>
          <w:sz w:val="28"/>
          <w:szCs w:val="28"/>
        </w:rPr>
        <w:t>more than 1 in 5 children are overweight or obese when they begin school, and 1 in 3 children are overweight or obese by the time they leave primary school</w:t>
      </w:r>
      <w:r w:rsidR="00BA409D">
        <w:rPr>
          <w:sz w:val="28"/>
          <w:szCs w:val="28"/>
        </w:rPr>
        <w:t xml:space="preserve"> and </w:t>
      </w:r>
      <w:r w:rsidR="00B349D3" w:rsidRPr="00B349D3">
        <w:rPr>
          <w:sz w:val="28"/>
          <w:szCs w:val="28"/>
        </w:rPr>
        <w:t>obesity rates are</w:t>
      </w:r>
      <w:r w:rsidR="00BA409D">
        <w:rPr>
          <w:sz w:val="28"/>
          <w:szCs w:val="28"/>
        </w:rPr>
        <w:t xml:space="preserve"> at their </w:t>
      </w:r>
      <w:r w:rsidR="00B349D3" w:rsidRPr="00B349D3">
        <w:rPr>
          <w:sz w:val="28"/>
          <w:szCs w:val="28"/>
        </w:rPr>
        <w:t xml:space="preserve">highest in the most deprived 10% of the </w:t>
      </w:r>
      <w:r w:rsidR="004F4B33" w:rsidRPr="00B349D3">
        <w:rPr>
          <w:sz w:val="28"/>
          <w:szCs w:val="28"/>
        </w:rPr>
        <w:t>population and</w:t>
      </w:r>
      <w:r w:rsidR="00BA409D">
        <w:rPr>
          <w:sz w:val="28"/>
          <w:szCs w:val="28"/>
        </w:rPr>
        <w:t xml:space="preserve"> are </w:t>
      </w:r>
      <w:r w:rsidR="00B349D3" w:rsidRPr="00B349D3">
        <w:rPr>
          <w:sz w:val="28"/>
          <w:szCs w:val="28"/>
        </w:rPr>
        <w:t>approximately twice that of the least deprived 10</w:t>
      </w:r>
      <w:r w:rsidR="004F4B33" w:rsidRPr="00B349D3">
        <w:rPr>
          <w:sz w:val="28"/>
          <w:szCs w:val="28"/>
        </w:rPr>
        <w:t>%.</w:t>
      </w:r>
      <w:r w:rsidR="00E338BB">
        <w:rPr>
          <w:sz w:val="28"/>
          <w:szCs w:val="28"/>
        </w:rPr>
        <w:t>T</w:t>
      </w:r>
      <w:r w:rsidR="00F978D6">
        <w:rPr>
          <w:sz w:val="28"/>
          <w:szCs w:val="28"/>
        </w:rPr>
        <w:t xml:space="preserve">he plan to tackle obesity </w:t>
      </w:r>
      <w:r w:rsidR="00E338BB">
        <w:rPr>
          <w:sz w:val="28"/>
          <w:szCs w:val="28"/>
        </w:rPr>
        <w:t xml:space="preserve">is essential  </w:t>
      </w:r>
      <w:r w:rsidR="00F80B42">
        <w:rPr>
          <w:sz w:val="28"/>
          <w:szCs w:val="28"/>
        </w:rPr>
        <w:t xml:space="preserve">as documenting the progress is an important for </w:t>
      </w:r>
      <w:r w:rsidR="00E338BB">
        <w:rPr>
          <w:sz w:val="28"/>
          <w:szCs w:val="28"/>
        </w:rPr>
        <w:t xml:space="preserve"> future direction </w:t>
      </w:r>
      <w:r w:rsidR="00E338BB">
        <w:rPr>
          <w:sz w:val="28"/>
          <w:szCs w:val="28"/>
        </w:rPr>
        <w:lastRenderedPageBreak/>
        <w:t>of policies to support  changes that need to be made</w:t>
      </w:r>
      <w:r w:rsidR="00F80B42">
        <w:rPr>
          <w:sz w:val="28"/>
          <w:szCs w:val="28"/>
        </w:rPr>
        <w:t xml:space="preserve"> for a better future of children</w:t>
      </w:r>
      <w:r w:rsidR="00F978D6">
        <w:rPr>
          <w:sz w:val="28"/>
          <w:szCs w:val="28"/>
        </w:rPr>
        <w:t>,(National Children’s Bureau 2017)</w:t>
      </w:r>
      <w:r w:rsidR="00F80B42">
        <w:rPr>
          <w:sz w:val="28"/>
          <w:szCs w:val="28"/>
        </w:rPr>
        <w:t>.</w:t>
      </w:r>
    </w:p>
    <w:p w14:paraId="1EA4A378" w14:textId="4E2C9976" w:rsidR="00493C30" w:rsidRDefault="00CC1E2A" w:rsidP="009A75A5">
      <w:pPr>
        <w:spacing w:line="360" w:lineRule="auto"/>
        <w:rPr>
          <w:sz w:val="28"/>
          <w:szCs w:val="28"/>
        </w:rPr>
      </w:pPr>
      <w:r w:rsidRPr="00CC1E2A">
        <w:rPr>
          <w:sz w:val="28"/>
          <w:szCs w:val="28"/>
        </w:rPr>
        <w:t>Change</w:t>
      </w:r>
      <w:r w:rsidR="0077460C">
        <w:rPr>
          <w:sz w:val="28"/>
          <w:szCs w:val="28"/>
        </w:rPr>
        <w:t xml:space="preserve"> 4 life wales was launched in 2010 to support and encourage everyone to get involved it was a campaign aiming to help families eat well move more and live longer</w:t>
      </w:r>
      <w:r w:rsidR="009A75A5">
        <w:rPr>
          <w:sz w:val="28"/>
          <w:szCs w:val="28"/>
        </w:rPr>
        <w:t xml:space="preserve">. This was a </w:t>
      </w:r>
      <w:r w:rsidR="0077460C" w:rsidRPr="0077460C">
        <w:rPr>
          <w:sz w:val="28"/>
          <w:szCs w:val="28"/>
        </w:rPr>
        <w:t xml:space="preserve">kickstart </w:t>
      </w:r>
      <w:r w:rsidR="00F80B42">
        <w:rPr>
          <w:sz w:val="28"/>
          <w:szCs w:val="28"/>
        </w:rPr>
        <w:t xml:space="preserve">for </w:t>
      </w:r>
      <w:r w:rsidR="009A75A5">
        <w:rPr>
          <w:sz w:val="28"/>
          <w:szCs w:val="28"/>
        </w:rPr>
        <w:t>a better l</w:t>
      </w:r>
      <w:r w:rsidR="0077460C" w:rsidRPr="0077460C">
        <w:rPr>
          <w:sz w:val="28"/>
          <w:szCs w:val="28"/>
        </w:rPr>
        <w:t xml:space="preserve">ifestyle </w:t>
      </w:r>
      <w:r w:rsidR="009A75A5">
        <w:rPr>
          <w:sz w:val="28"/>
          <w:szCs w:val="28"/>
        </w:rPr>
        <w:t xml:space="preserve">and </w:t>
      </w:r>
      <w:r w:rsidR="0077460C" w:rsidRPr="0077460C">
        <w:rPr>
          <w:sz w:val="28"/>
          <w:szCs w:val="28"/>
        </w:rPr>
        <w:t xml:space="preserve">revolution for every family </w:t>
      </w:r>
      <w:r w:rsidR="004F4B33" w:rsidRPr="0077460C">
        <w:rPr>
          <w:sz w:val="28"/>
          <w:szCs w:val="28"/>
        </w:rPr>
        <w:t>to</w:t>
      </w:r>
      <w:r w:rsidR="0077460C" w:rsidRPr="0077460C">
        <w:rPr>
          <w:sz w:val="28"/>
          <w:szCs w:val="28"/>
        </w:rPr>
        <w:t xml:space="preserve"> halt the rising tide of </w:t>
      </w:r>
      <w:r w:rsidR="00493C30" w:rsidRPr="0077460C">
        <w:rPr>
          <w:sz w:val="28"/>
          <w:szCs w:val="28"/>
        </w:rPr>
        <w:t>obesity</w:t>
      </w:r>
      <w:r w:rsidR="009A75A5">
        <w:rPr>
          <w:sz w:val="28"/>
          <w:szCs w:val="28"/>
        </w:rPr>
        <w:t>. T</w:t>
      </w:r>
      <w:r w:rsidR="009A75A5" w:rsidRPr="009A75A5">
        <w:rPr>
          <w:sz w:val="28"/>
          <w:szCs w:val="28"/>
        </w:rPr>
        <w:t xml:space="preserve">he social marketing programme </w:t>
      </w:r>
      <w:r w:rsidR="009A75A5">
        <w:rPr>
          <w:sz w:val="28"/>
          <w:szCs w:val="28"/>
        </w:rPr>
        <w:t xml:space="preserve">was </w:t>
      </w:r>
      <w:r w:rsidR="00957874">
        <w:rPr>
          <w:sz w:val="28"/>
          <w:szCs w:val="28"/>
        </w:rPr>
        <w:t xml:space="preserve">help families make positive </w:t>
      </w:r>
      <w:r w:rsidR="009A75A5" w:rsidRPr="009A75A5">
        <w:rPr>
          <w:sz w:val="28"/>
          <w:szCs w:val="28"/>
        </w:rPr>
        <w:t>changes to their lifestyles,</w:t>
      </w:r>
      <w:r w:rsidR="009A75A5">
        <w:rPr>
          <w:sz w:val="28"/>
          <w:szCs w:val="28"/>
        </w:rPr>
        <w:t xml:space="preserve"> the p</w:t>
      </w:r>
      <w:r w:rsidR="009A75A5" w:rsidRPr="009A75A5">
        <w:rPr>
          <w:sz w:val="28"/>
          <w:szCs w:val="28"/>
        </w:rPr>
        <w:t xml:space="preserve">olicy </w:t>
      </w:r>
      <w:r w:rsidR="009A75A5">
        <w:rPr>
          <w:sz w:val="28"/>
          <w:szCs w:val="28"/>
        </w:rPr>
        <w:t xml:space="preserve">was </w:t>
      </w:r>
      <w:r w:rsidR="00957874">
        <w:rPr>
          <w:sz w:val="28"/>
          <w:szCs w:val="28"/>
        </w:rPr>
        <w:t xml:space="preserve">aimed </w:t>
      </w:r>
      <w:r w:rsidR="009A75A5" w:rsidRPr="009A75A5">
        <w:rPr>
          <w:sz w:val="28"/>
          <w:szCs w:val="28"/>
        </w:rPr>
        <w:t>to support</w:t>
      </w:r>
      <w:r w:rsidR="00957874">
        <w:rPr>
          <w:sz w:val="28"/>
          <w:szCs w:val="28"/>
        </w:rPr>
        <w:t xml:space="preserve"> more </w:t>
      </w:r>
      <w:r w:rsidR="009A75A5" w:rsidRPr="009A75A5">
        <w:rPr>
          <w:sz w:val="28"/>
          <w:szCs w:val="28"/>
        </w:rPr>
        <w:t xml:space="preserve">physical </w:t>
      </w:r>
      <w:r w:rsidR="00957874" w:rsidRPr="009A75A5">
        <w:rPr>
          <w:sz w:val="28"/>
          <w:szCs w:val="28"/>
        </w:rPr>
        <w:t>activity, healthy</w:t>
      </w:r>
      <w:r w:rsidR="009A75A5" w:rsidRPr="009A75A5">
        <w:rPr>
          <w:sz w:val="28"/>
          <w:szCs w:val="28"/>
        </w:rPr>
        <w:t xml:space="preserve"> eating</w:t>
      </w:r>
      <w:r w:rsidR="00957874">
        <w:rPr>
          <w:sz w:val="28"/>
          <w:szCs w:val="28"/>
        </w:rPr>
        <w:t xml:space="preserve">, this </w:t>
      </w:r>
      <w:r w:rsidR="00957874" w:rsidRPr="009A75A5">
        <w:rPr>
          <w:sz w:val="28"/>
          <w:szCs w:val="28"/>
        </w:rPr>
        <w:t>included</w:t>
      </w:r>
      <w:r w:rsidR="009A75A5" w:rsidRPr="009A75A5">
        <w:rPr>
          <w:sz w:val="28"/>
          <w:szCs w:val="28"/>
        </w:rPr>
        <w:t xml:space="preserve"> active travel planning, </w:t>
      </w:r>
      <w:r w:rsidR="00957874">
        <w:rPr>
          <w:sz w:val="28"/>
          <w:szCs w:val="28"/>
        </w:rPr>
        <w:t xml:space="preserve">and consider the availability of land for growing food with the intention of more green spaces. This offered a </w:t>
      </w:r>
      <w:r w:rsidR="009A75A5">
        <w:rPr>
          <w:sz w:val="28"/>
          <w:szCs w:val="28"/>
        </w:rPr>
        <w:t xml:space="preserve">programme </w:t>
      </w:r>
      <w:r w:rsidR="00957874">
        <w:rPr>
          <w:sz w:val="28"/>
          <w:szCs w:val="28"/>
        </w:rPr>
        <w:t>for</w:t>
      </w:r>
      <w:r w:rsidR="009A75A5">
        <w:rPr>
          <w:sz w:val="28"/>
          <w:szCs w:val="28"/>
        </w:rPr>
        <w:t xml:space="preserve"> c</w:t>
      </w:r>
      <w:r w:rsidR="009A75A5" w:rsidRPr="009A75A5">
        <w:rPr>
          <w:sz w:val="28"/>
          <w:szCs w:val="28"/>
        </w:rPr>
        <w:t>ommunity-based cookery clubs in disadvantaged communities</w:t>
      </w:r>
      <w:r w:rsidR="009A75A5">
        <w:rPr>
          <w:sz w:val="28"/>
          <w:szCs w:val="28"/>
        </w:rPr>
        <w:t xml:space="preserve"> with </w:t>
      </w:r>
      <w:r w:rsidR="009A75A5" w:rsidRPr="009A75A5">
        <w:rPr>
          <w:sz w:val="28"/>
          <w:szCs w:val="28"/>
        </w:rPr>
        <w:t>Schools adopting Appetite for Life</w:t>
      </w:r>
      <w:r w:rsidR="00957874">
        <w:rPr>
          <w:sz w:val="28"/>
          <w:szCs w:val="28"/>
        </w:rPr>
        <w:t xml:space="preserve"> with</w:t>
      </w:r>
      <w:r w:rsidR="009A75A5" w:rsidRPr="009A75A5">
        <w:rPr>
          <w:sz w:val="28"/>
          <w:szCs w:val="28"/>
        </w:rPr>
        <w:t xml:space="preserve"> recommendation and developing and implementing a food and fitness </w:t>
      </w:r>
      <w:r w:rsidR="00DF53F9" w:rsidRPr="009A75A5">
        <w:rPr>
          <w:sz w:val="28"/>
          <w:szCs w:val="28"/>
        </w:rPr>
        <w:t>policy</w:t>
      </w:r>
      <w:r w:rsidR="00F80B42">
        <w:rPr>
          <w:sz w:val="28"/>
          <w:szCs w:val="28"/>
        </w:rPr>
        <w:t>.</w:t>
      </w:r>
      <w:r w:rsidR="00DF53F9">
        <w:rPr>
          <w:sz w:val="28"/>
          <w:szCs w:val="28"/>
        </w:rPr>
        <w:t xml:space="preserve"> </w:t>
      </w:r>
      <w:r w:rsidR="00F80B42">
        <w:rPr>
          <w:sz w:val="28"/>
          <w:szCs w:val="28"/>
        </w:rPr>
        <w:t>T</w:t>
      </w:r>
      <w:r w:rsidR="00DF53F9">
        <w:rPr>
          <w:sz w:val="28"/>
          <w:szCs w:val="28"/>
        </w:rPr>
        <w:t>he</w:t>
      </w:r>
      <w:r w:rsidR="000F6554">
        <w:rPr>
          <w:sz w:val="28"/>
          <w:szCs w:val="28"/>
        </w:rPr>
        <w:t xml:space="preserve"> 6.6million Welsh assembly run scheme </w:t>
      </w:r>
      <w:r w:rsidR="00F80B42">
        <w:rPr>
          <w:sz w:val="28"/>
          <w:szCs w:val="28"/>
        </w:rPr>
        <w:t xml:space="preserve">Appetite for life </w:t>
      </w:r>
      <w:r w:rsidR="00DF53F9">
        <w:rPr>
          <w:sz w:val="28"/>
          <w:szCs w:val="28"/>
        </w:rPr>
        <w:t xml:space="preserve">suggested that the results had been swift with concentration levels had improved and </w:t>
      </w:r>
      <w:r w:rsidR="00F80B42">
        <w:rPr>
          <w:sz w:val="28"/>
          <w:szCs w:val="28"/>
        </w:rPr>
        <w:t>that children were more alert in the classroom</w:t>
      </w:r>
      <w:r w:rsidR="00DF53F9">
        <w:rPr>
          <w:sz w:val="28"/>
          <w:szCs w:val="28"/>
        </w:rPr>
        <w:t xml:space="preserve">. </w:t>
      </w:r>
      <w:r w:rsidR="00957874">
        <w:rPr>
          <w:sz w:val="28"/>
          <w:szCs w:val="28"/>
        </w:rPr>
        <w:t xml:space="preserve">(Change 4 life </w:t>
      </w:r>
      <w:r w:rsidR="00F222A8">
        <w:rPr>
          <w:sz w:val="28"/>
          <w:szCs w:val="28"/>
        </w:rPr>
        <w:t>Wales Government UK 2018).</w:t>
      </w:r>
      <w:r w:rsidR="009A75A5">
        <w:rPr>
          <w:sz w:val="28"/>
          <w:szCs w:val="28"/>
        </w:rPr>
        <w:t xml:space="preserve"> </w:t>
      </w:r>
      <w:r w:rsidR="009A75A5" w:rsidRPr="009A75A5">
        <w:rPr>
          <w:sz w:val="28"/>
          <w:szCs w:val="28"/>
        </w:rPr>
        <w:t>School nurses measuring and monitoring the weight and height of school children</w:t>
      </w:r>
      <w:r w:rsidR="001E2B70">
        <w:rPr>
          <w:sz w:val="28"/>
          <w:szCs w:val="28"/>
        </w:rPr>
        <w:t xml:space="preserve"> the programme is aimed to change behaviours and </w:t>
      </w:r>
      <w:r w:rsidR="00F80B42">
        <w:rPr>
          <w:sz w:val="28"/>
          <w:szCs w:val="28"/>
        </w:rPr>
        <w:t>circumstances. The</w:t>
      </w:r>
      <w:r w:rsidR="00DF53F9">
        <w:rPr>
          <w:sz w:val="28"/>
          <w:szCs w:val="28"/>
        </w:rPr>
        <w:t xml:space="preserve"> sixth report from HHS, Wales 2016 suggested that children </w:t>
      </w:r>
      <w:r w:rsidR="001A6E70">
        <w:rPr>
          <w:sz w:val="28"/>
          <w:szCs w:val="28"/>
        </w:rPr>
        <w:t xml:space="preserve">who were </w:t>
      </w:r>
      <w:r w:rsidR="00DF53F9">
        <w:rPr>
          <w:sz w:val="28"/>
          <w:szCs w:val="28"/>
        </w:rPr>
        <w:t xml:space="preserve">participating </w:t>
      </w:r>
      <w:r w:rsidR="00F80B42">
        <w:rPr>
          <w:sz w:val="28"/>
          <w:szCs w:val="28"/>
        </w:rPr>
        <w:t xml:space="preserve">in the programme </w:t>
      </w:r>
      <w:r w:rsidR="00DF53F9">
        <w:rPr>
          <w:sz w:val="28"/>
          <w:szCs w:val="28"/>
        </w:rPr>
        <w:t>there was a slight increase in numbers</w:t>
      </w:r>
      <w:r w:rsidR="00F80B42">
        <w:rPr>
          <w:sz w:val="28"/>
          <w:szCs w:val="28"/>
        </w:rPr>
        <w:t xml:space="preserve"> also </w:t>
      </w:r>
      <w:r w:rsidR="00DF53F9">
        <w:rPr>
          <w:sz w:val="28"/>
          <w:szCs w:val="28"/>
        </w:rPr>
        <w:t>that every seven children in ten were a health</w:t>
      </w:r>
      <w:r w:rsidR="00F80B42">
        <w:rPr>
          <w:sz w:val="28"/>
          <w:szCs w:val="28"/>
        </w:rPr>
        <w:t>y</w:t>
      </w:r>
      <w:r w:rsidR="00DF53F9">
        <w:rPr>
          <w:sz w:val="28"/>
          <w:szCs w:val="28"/>
        </w:rPr>
        <w:t xml:space="preserve"> weight.</w:t>
      </w:r>
      <w:r w:rsidR="00957874">
        <w:rPr>
          <w:sz w:val="28"/>
          <w:szCs w:val="28"/>
        </w:rPr>
        <w:t xml:space="preserve"> (Wales Measurement Programme</w:t>
      </w:r>
      <w:r w:rsidR="00DF53F9">
        <w:rPr>
          <w:sz w:val="28"/>
          <w:szCs w:val="28"/>
        </w:rPr>
        <w:t xml:space="preserve"> 2016</w:t>
      </w:r>
      <w:r w:rsidR="00957874">
        <w:rPr>
          <w:sz w:val="28"/>
          <w:szCs w:val="28"/>
        </w:rPr>
        <w:t>).</w:t>
      </w:r>
    </w:p>
    <w:p w14:paraId="2D200218" w14:textId="42C625EB" w:rsidR="00B32CE7" w:rsidRPr="000A573B" w:rsidRDefault="00BE0D68" w:rsidP="000865A0">
      <w:pPr>
        <w:spacing w:line="360" w:lineRule="auto"/>
        <w:rPr>
          <w:sz w:val="28"/>
          <w:szCs w:val="28"/>
        </w:rPr>
      </w:pPr>
      <w:r>
        <w:rPr>
          <w:sz w:val="28"/>
          <w:szCs w:val="28"/>
        </w:rPr>
        <w:t xml:space="preserve">NHS, Wales 2018 suggest that working with </w:t>
      </w:r>
      <w:r w:rsidRPr="00B32CE7">
        <w:rPr>
          <w:sz w:val="28"/>
          <w:szCs w:val="28"/>
        </w:rPr>
        <w:t>other</w:t>
      </w:r>
      <w:r w:rsidR="00B32CE7" w:rsidRPr="00B32CE7">
        <w:rPr>
          <w:sz w:val="28"/>
          <w:szCs w:val="28"/>
        </w:rPr>
        <w:t xml:space="preserve"> professionals and public health teams, they </w:t>
      </w:r>
      <w:r w:rsidRPr="00B32CE7">
        <w:rPr>
          <w:sz w:val="28"/>
          <w:szCs w:val="28"/>
        </w:rPr>
        <w:t>can influence</w:t>
      </w:r>
      <w:r w:rsidR="00B32CE7" w:rsidRPr="00B32CE7">
        <w:rPr>
          <w:sz w:val="28"/>
          <w:szCs w:val="28"/>
        </w:rPr>
        <w:t xml:space="preserve"> the general population by delivering whole systems approaches to tackle excess weight and reduce </w:t>
      </w:r>
      <w:r w:rsidR="00B32CE7">
        <w:rPr>
          <w:sz w:val="28"/>
          <w:szCs w:val="28"/>
        </w:rPr>
        <w:t xml:space="preserve">the </w:t>
      </w:r>
      <w:r w:rsidR="00B32CE7" w:rsidRPr="00B32CE7">
        <w:rPr>
          <w:sz w:val="28"/>
          <w:szCs w:val="28"/>
        </w:rPr>
        <w:t>intake</w:t>
      </w:r>
      <w:r w:rsidR="00B32CE7">
        <w:rPr>
          <w:sz w:val="28"/>
          <w:szCs w:val="28"/>
        </w:rPr>
        <w:t xml:space="preserve"> of calories </w:t>
      </w:r>
      <w:r w:rsidR="00B32CE7" w:rsidRPr="00B32CE7">
        <w:rPr>
          <w:sz w:val="28"/>
          <w:szCs w:val="28"/>
        </w:rPr>
        <w:t xml:space="preserve">and sedentary lifestyles </w:t>
      </w:r>
      <w:r w:rsidR="00F0643E">
        <w:rPr>
          <w:sz w:val="28"/>
          <w:szCs w:val="28"/>
        </w:rPr>
        <w:t xml:space="preserve"> This was highlighted by the association of Uk Dietitians 2017  which also supports the</w:t>
      </w:r>
      <w:r w:rsidR="00F0643E" w:rsidRPr="00F0643E">
        <w:rPr>
          <w:sz w:val="28"/>
          <w:szCs w:val="28"/>
        </w:rPr>
        <w:t xml:space="preserve"> measures </w:t>
      </w:r>
      <w:r w:rsidR="00F0643E">
        <w:rPr>
          <w:sz w:val="28"/>
          <w:szCs w:val="28"/>
        </w:rPr>
        <w:t xml:space="preserve">of the government obesity </w:t>
      </w:r>
      <w:r w:rsidR="00F0643E">
        <w:rPr>
          <w:sz w:val="28"/>
          <w:szCs w:val="28"/>
        </w:rPr>
        <w:lastRenderedPageBreak/>
        <w:t xml:space="preserve">strategy </w:t>
      </w:r>
      <w:r w:rsidR="00F0643E" w:rsidRPr="00F0643E">
        <w:rPr>
          <w:sz w:val="28"/>
          <w:szCs w:val="28"/>
        </w:rPr>
        <w:t xml:space="preserve">to further improve food labelling, and to highlight appropriate portion sizes for children and adults. This is particularly relevant to foods and drinks that are high in fat and sugar. </w:t>
      </w:r>
      <w:r w:rsidR="00F0643E">
        <w:rPr>
          <w:sz w:val="28"/>
          <w:szCs w:val="28"/>
        </w:rPr>
        <w:t>T</w:t>
      </w:r>
      <w:r w:rsidR="00F0643E" w:rsidRPr="00F0643E">
        <w:rPr>
          <w:sz w:val="28"/>
          <w:szCs w:val="28"/>
        </w:rPr>
        <w:t xml:space="preserve">here is a need to highlight foods and drinks that can be included as part of a healthy diet, </w:t>
      </w:r>
      <w:r w:rsidR="00F0643E">
        <w:rPr>
          <w:sz w:val="28"/>
          <w:szCs w:val="28"/>
        </w:rPr>
        <w:t xml:space="preserve">as children having </w:t>
      </w:r>
      <w:r w:rsidR="00493C30">
        <w:rPr>
          <w:sz w:val="28"/>
          <w:szCs w:val="28"/>
        </w:rPr>
        <w:t>more access to</w:t>
      </w:r>
      <w:r w:rsidR="00F0643E">
        <w:rPr>
          <w:sz w:val="28"/>
          <w:szCs w:val="28"/>
        </w:rPr>
        <w:t xml:space="preserve"> </w:t>
      </w:r>
      <w:r w:rsidR="00B32CE7">
        <w:rPr>
          <w:sz w:val="28"/>
          <w:szCs w:val="28"/>
        </w:rPr>
        <w:t xml:space="preserve">convenience foods </w:t>
      </w:r>
      <w:r w:rsidR="00B32CE7" w:rsidRPr="00B32CE7">
        <w:rPr>
          <w:sz w:val="28"/>
          <w:szCs w:val="28"/>
        </w:rPr>
        <w:t xml:space="preserve">that are high in fat </w:t>
      </w:r>
      <w:r w:rsidR="00F0643E">
        <w:rPr>
          <w:sz w:val="28"/>
          <w:szCs w:val="28"/>
        </w:rPr>
        <w:t xml:space="preserve">there is </w:t>
      </w:r>
      <w:r w:rsidR="00B32CE7" w:rsidRPr="00B32CE7">
        <w:rPr>
          <w:sz w:val="28"/>
          <w:szCs w:val="28"/>
        </w:rPr>
        <w:t xml:space="preserve">an increase in physical inactivity due to the increasingly sedentary nature of </w:t>
      </w:r>
      <w:r w:rsidR="00B32CE7">
        <w:rPr>
          <w:sz w:val="28"/>
          <w:szCs w:val="28"/>
        </w:rPr>
        <w:t xml:space="preserve">contemporary society </w:t>
      </w:r>
      <w:r w:rsidR="00F0643E">
        <w:rPr>
          <w:sz w:val="28"/>
          <w:szCs w:val="28"/>
        </w:rPr>
        <w:t xml:space="preserve">of </w:t>
      </w:r>
      <w:r w:rsidR="001A6C1B">
        <w:rPr>
          <w:sz w:val="28"/>
          <w:szCs w:val="28"/>
        </w:rPr>
        <w:t>today,</w:t>
      </w:r>
      <w:r w:rsidR="00F0643E">
        <w:rPr>
          <w:sz w:val="28"/>
          <w:szCs w:val="28"/>
        </w:rPr>
        <w:t xml:space="preserve"> (The Guardian 2008).</w:t>
      </w:r>
      <w:r w:rsidR="000A573B">
        <w:rPr>
          <w:sz w:val="28"/>
          <w:szCs w:val="28"/>
        </w:rPr>
        <w:t>NHS, Eat well Uk  (2018)</w:t>
      </w:r>
      <w:r w:rsidRPr="00BE0D68">
        <w:rPr>
          <w:color w:val="FF0000"/>
          <w:sz w:val="28"/>
          <w:szCs w:val="28"/>
        </w:rPr>
        <w:t xml:space="preserve"> </w:t>
      </w:r>
      <w:r w:rsidR="000A573B" w:rsidRPr="000A573B">
        <w:rPr>
          <w:sz w:val="28"/>
          <w:szCs w:val="28"/>
        </w:rPr>
        <w:t xml:space="preserve">suggests that </w:t>
      </w:r>
      <w:r w:rsidR="000865A0" w:rsidRPr="000A573B">
        <w:rPr>
          <w:sz w:val="28"/>
          <w:szCs w:val="28"/>
        </w:rPr>
        <w:t xml:space="preserve">Food labelling </w:t>
      </w:r>
      <w:r w:rsidR="000A573B">
        <w:rPr>
          <w:sz w:val="28"/>
          <w:szCs w:val="28"/>
        </w:rPr>
        <w:t xml:space="preserve">has given people the </w:t>
      </w:r>
      <w:r w:rsidR="000865A0" w:rsidRPr="000A573B">
        <w:rPr>
          <w:sz w:val="28"/>
          <w:szCs w:val="28"/>
        </w:rPr>
        <w:t>Nutrition</w:t>
      </w:r>
      <w:r w:rsidR="000A573B" w:rsidRPr="000A573B">
        <w:rPr>
          <w:sz w:val="28"/>
          <w:szCs w:val="28"/>
        </w:rPr>
        <w:t xml:space="preserve"> amount </w:t>
      </w:r>
      <w:r w:rsidR="000A573B">
        <w:rPr>
          <w:sz w:val="28"/>
          <w:szCs w:val="28"/>
        </w:rPr>
        <w:t xml:space="preserve">and the choices of products can help them </w:t>
      </w:r>
      <w:r w:rsidR="000865A0" w:rsidRPr="000A573B">
        <w:rPr>
          <w:sz w:val="28"/>
          <w:szCs w:val="28"/>
        </w:rPr>
        <w:t xml:space="preserve">choose between products </w:t>
      </w:r>
      <w:r w:rsidR="000A573B">
        <w:rPr>
          <w:sz w:val="28"/>
          <w:szCs w:val="28"/>
        </w:rPr>
        <w:t xml:space="preserve">also </w:t>
      </w:r>
      <w:r w:rsidR="000865A0" w:rsidRPr="000A573B">
        <w:rPr>
          <w:sz w:val="28"/>
          <w:szCs w:val="28"/>
        </w:rPr>
        <w:t xml:space="preserve">keep a check on the amount of foods </w:t>
      </w:r>
      <w:r w:rsidR="000A573B">
        <w:rPr>
          <w:sz w:val="28"/>
          <w:szCs w:val="28"/>
        </w:rPr>
        <w:t xml:space="preserve"> that a person is </w:t>
      </w:r>
      <w:r w:rsidR="000865A0" w:rsidRPr="000A573B">
        <w:rPr>
          <w:sz w:val="28"/>
          <w:szCs w:val="28"/>
        </w:rPr>
        <w:t>that are high in fat, salt</w:t>
      </w:r>
      <w:r w:rsidR="000A573B">
        <w:rPr>
          <w:sz w:val="28"/>
          <w:szCs w:val="28"/>
        </w:rPr>
        <w:t xml:space="preserve"> or a</w:t>
      </w:r>
      <w:r w:rsidR="000865A0" w:rsidRPr="000A573B">
        <w:rPr>
          <w:sz w:val="28"/>
          <w:szCs w:val="28"/>
        </w:rPr>
        <w:t>dded sugars.</w:t>
      </w:r>
      <w:r w:rsidR="000865A0" w:rsidRPr="000A573B">
        <w:t xml:space="preserve"> </w:t>
      </w:r>
      <w:r w:rsidR="000865A0" w:rsidRPr="000A573B">
        <w:rPr>
          <w:sz w:val="28"/>
          <w:szCs w:val="28"/>
        </w:rPr>
        <w:t xml:space="preserve">Some </w:t>
      </w:r>
      <w:r w:rsidR="000A573B">
        <w:rPr>
          <w:sz w:val="28"/>
          <w:szCs w:val="28"/>
        </w:rPr>
        <w:t xml:space="preserve">packaging in the </w:t>
      </w:r>
      <w:r w:rsidR="00A52931">
        <w:rPr>
          <w:sz w:val="28"/>
          <w:szCs w:val="28"/>
        </w:rPr>
        <w:t xml:space="preserve">front labels are placed and the </w:t>
      </w:r>
      <w:r w:rsidR="000865A0" w:rsidRPr="000A573B">
        <w:rPr>
          <w:sz w:val="28"/>
          <w:szCs w:val="28"/>
        </w:rPr>
        <w:t xml:space="preserve">use </w:t>
      </w:r>
      <w:r w:rsidR="00A52931">
        <w:rPr>
          <w:sz w:val="28"/>
          <w:szCs w:val="28"/>
        </w:rPr>
        <w:t xml:space="preserve">of </w:t>
      </w:r>
      <w:r w:rsidR="000865A0" w:rsidRPr="000A573B">
        <w:rPr>
          <w:sz w:val="28"/>
          <w:szCs w:val="28"/>
        </w:rPr>
        <w:t xml:space="preserve">red, amber and green colour </w:t>
      </w:r>
      <w:r w:rsidR="000A573B" w:rsidRPr="000A573B">
        <w:rPr>
          <w:sz w:val="28"/>
          <w:szCs w:val="28"/>
        </w:rPr>
        <w:t>coding.</w:t>
      </w:r>
      <w:r w:rsidR="000A573B">
        <w:rPr>
          <w:sz w:val="28"/>
          <w:szCs w:val="28"/>
        </w:rPr>
        <w:t xml:space="preserve"> The c</w:t>
      </w:r>
      <w:r w:rsidR="000865A0" w:rsidRPr="000A573B">
        <w:rPr>
          <w:sz w:val="28"/>
          <w:szCs w:val="28"/>
        </w:rPr>
        <w:t>olou</w:t>
      </w:r>
      <w:r w:rsidR="00A52931">
        <w:rPr>
          <w:sz w:val="28"/>
          <w:szCs w:val="28"/>
        </w:rPr>
        <w:t xml:space="preserve">r </w:t>
      </w:r>
      <w:r w:rsidR="000865A0" w:rsidRPr="000A573B">
        <w:rPr>
          <w:sz w:val="28"/>
          <w:szCs w:val="28"/>
        </w:rPr>
        <w:t xml:space="preserve">coded nutritional information tells </w:t>
      </w:r>
      <w:r w:rsidR="00A52931">
        <w:rPr>
          <w:sz w:val="28"/>
          <w:szCs w:val="28"/>
        </w:rPr>
        <w:t>a person a</w:t>
      </w:r>
      <w:r w:rsidR="000865A0" w:rsidRPr="000A573B">
        <w:rPr>
          <w:sz w:val="28"/>
          <w:szCs w:val="28"/>
        </w:rPr>
        <w:t>t a glance if the food has high, medium or low amounts of fat, saturated fat, sugars and salt</w:t>
      </w:r>
      <w:r w:rsidR="00F80B42">
        <w:rPr>
          <w:sz w:val="28"/>
          <w:szCs w:val="28"/>
        </w:rPr>
        <w:t>.</w:t>
      </w:r>
    </w:p>
    <w:p w14:paraId="3FFD21D8" w14:textId="6CFE456E" w:rsidR="00B349D3" w:rsidRDefault="00B32CE7" w:rsidP="00B349D3">
      <w:pPr>
        <w:spacing w:line="360" w:lineRule="auto"/>
        <w:rPr>
          <w:sz w:val="28"/>
          <w:szCs w:val="28"/>
        </w:rPr>
      </w:pPr>
      <w:r>
        <w:rPr>
          <w:sz w:val="28"/>
          <w:szCs w:val="28"/>
        </w:rPr>
        <w:t>Carl Baker conducted</w:t>
      </w:r>
      <w:r w:rsidR="00622ADA">
        <w:rPr>
          <w:sz w:val="28"/>
          <w:szCs w:val="28"/>
        </w:rPr>
        <w:t xml:space="preserve"> a briefing paper for the house of c</w:t>
      </w:r>
      <w:r w:rsidR="00B349D3">
        <w:rPr>
          <w:sz w:val="28"/>
          <w:szCs w:val="28"/>
        </w:rPr>
        <w:t>o</w:t>
      </w:r>
      <w:r w:rsidR="00622ADA">
        <w:rPr>
          <w:sz w:val="28"/>
          <w:szCs w:val="28"/>
        </w:rPr>
        <w:t xml:space="preserve">mmons </w:t>
      </w:r>
      <w:r w:rsidR="002E55B2">
        <w:rPr>
          <w:sz w:val="28"/>
          <w:szCs w:val="28"/>
        </w:rPr>
        <w:t>M</w:t>
      </w:r>
      <w:r w:rsidR="00622ADA">
        <w:rPr>
          <w:sz w:val="28"/>
          <w:szCs w:val="28"/>
        </w:rPr>
        <w:t xml:space="preserve">arch 2018 this give statistics in </w:t>
      </w:r>
      <w:r w:rsidR="00B349D3">
        <w:rPr>
          <w:sz w:val="28"/>
          <w:szCs w:val="28"/>
        </w:rPr>
        <w:t xml:space="preserve">childhood obesity and according to the national child measurement programme (NCMP) 9.6%of reception children aged between 5 are obese with a further 13% overweight the results suggested that </w:t>
      </w:r>
      <w:r w:rsidR="00B349D3" w:rsidRPr="00B349D3">
        <w:rPr>
          <w:sz w:val="28"/>
          <w:szCs w:val="28"/>
        </w:rPr>
        <w:t>Children living in deprived areas are substantially more likely to be obese. Among reception (age 4-5) children, 6.6% of those in the least deprived areas are obese compared with 12.5% of those in the most deprived areas</w:t>
      </w:r>
    </w:p>
    <w:p w14:paraId="6D082E1D" w14:textId="10A7874B" w:rsidR="004651F6" w:rsidRPr="004651F6" w:rsidRDefault="00B349D3" w:rsidP="000A573B">
      <w:pPr>
        <w:spacing w:line="360" w:lineRule="auto"/>
        <w:rPr>
          <w:sz w:val="28"/>
          <w:szCs w:val="28"/>
        </w:rPr>
      </w:pPr>
      <w:r>
        <w:rPr>
          <w:sz w:val="28"/>
          <w:szCs w:val="28"/>
        </w:rPr>
        <w:t xml:space="preserve">The </w:t>
      </w:r>
      <w:r w:rsidRPr="00B349D3">
        <w:rPr>
          <w:sz w:val="28"/>
          <w:szCs w:val="28"/>
        </w:rPr>
        <w:t xml:space="preserve">2015/16 Child Measurement Programme for Wales, </w:t>
      </w:r>
      <w:r>
        <w:rPr>
          <w:sz w:val="28"/>
          <w:szCs w:val="28"/>
        </w:rPr>
        <w:t xml:space="preserve">statistics suggested that </w:t>
      </w:r>
      <w:r w:rsidRPr="00B349D3">
        <w:rPr>
          <w:sz w:val="28"/>
          <w:szCs w:val="28"/>
        </w:rPr>
        <w:t>11.7% of children aged 4-5 in Wales are obese, and a further 14.5% are overweight. The total of 26.2% of children overweight and obese is higher than England’s 22.6% for the same age group. 13.5% of children are obese in the most deprived fifth of areas compared with 8.8% in the</w:t>
      </w:r>
      <w:r>
        <w:rPr>
          <w:sz w:val="28"/>
          <w:szCs w:val="28"/>
        </w:rPr>
        <w:t xml:space="preserve"> least deprived </w:t>
      </w:r>
      <w:r w:rsidR="001E2B70">
        <w:rPr>
          <w:sz w:val="28"/>
          <w:szCs w:val="28"/>
        </w:rPr>
        <w:t xml:space="preserve">area, </w:t>
      </w:r>
      <w:r w:rsidR="000A573B">
        <w:rPr>
          <w:sz w:val="28"/>
          <w:szCs w:val="28"/>
        </w:rPr>
        <w:t xml:space="preserve">in 2018 figures showed that the </w:t>
      </w:r>
      <w:r w:rsidR="000A573B" w:rsidRPr="000A573B">
        <w:rPr>
          <w:sz w:val="28"/>
          <w:szCs w:val="28"/>
        </w:rPr>
        <w:t xml:space="preserve">gap between obesity prevalence in the most and </w:t>
      </w:r>
      <w:r w:rsidR="000A573B" w:rsidRPr="000A573B">
        <w:rPr>
          <w:sz w:val="28"/>
          <w:szCs w:val="28"/>
        </w:rPr>
        <w:lastRenderedPageBreak/>
        <w:t xml:space="preserve">least deprived quintiles has increased from 4.7% last year to 6.2% </w:t>
      </w:r>
      <w:r w:rsidR="000A573B">
        <w:rPr>
          <w:sz w:val="28"/>
          <w:szCs w:val="28"/>
        </w:rPr>
        <w:t xml:space="preserve">in 2018, </w:t>
      </w:r>
      <w:r w:rsidR="000A573B" w:rsidRPr="000A573B">
        <w:t>27.1</w:t>
      </w:r>
      <w:r w:rsidR="000A573B" w:rsidRPr="000A573B">
        <w:rPr>
          <w:sz w:val="28"/>
          <w:szCs w:val="28"/>
        </w:rPr>
        <w:t>% of children in Wales are overweight or obese, compared to 22.6% in England</w:t>
      </w:r>
      <w:r w:rsidR="000A573B">
        <w:rPr>
          <w:sz w:val="28"/>
          <w:szCs w:val="28"/>
        </w:rPr>
        <w:t xml:space="preserve">, </w:t>
      </w:r>
      <w:r w:rsidR="001E2B70">
        <w:rPr>
          <w:sz w:val="28"/>
          <w:szCs w:val="28"/>
        </w:rPr>
        <w:t>(</w:t>
      </w:r>
      <w:r w:rsidR="00013276">
        <w:rPr>
          <w:sz w:val="28"/>
          <w:szCs w:val="28"/>
        </w:rPr>
        <w:t>National obesity forum 2018).</w:t>
      </w:r>
      <w:r w:rsidR="004651F6">
        <w:rPr>
          <w:sz w:val="28"/>
          <w:szCs w:val="28"/>
        </w:rPr>
        <w:t xml:space="preserve"> </w:t>
      </w:r>
    </w:p>
    <w:p w14:paraId="6DDDF5C9" w14:textId="77777777" w:rsidR="00B349D3" w:rsidRDefault="004651F6" w:rsidP="004651F6">
      <w:pPr>
        <w:spacing w:line="360" w:lineRule="auto"/>
        <w:rPr>
          <w:sz w:val="28"/>
          <w:szCs w:val="28"/>
        </w:rPr>
      </w:pPr>
      <w:r w:rsidRPr="004651F6">
        <w:rPr>
          <w:sz w:val="28"/>
          <w:szCs w:val="28"/>
        </w:rPr>
        <w:t>Public Health Wales</w:t>
      </w:r>
      <w:r w:rsidR="00F0643E">
        <w:rPr>
          <w:sz w:val="28"/>
          <w:szCs w:val="28"/>
        </w:rPr>
        <w:t xml:space="preserve"> </w:t>
      </w:r>
      <w:r w:rsidR="00E85BF2">
        <w:rPr>
          <w:sz w:val="28"/>
          <w:szCs w:val="28"/>
        </w:rPr>
        <w:t>(</w:t>
      </w:r>
      <w:r w:rsidR="00F0643E">
        <w:rPr>
          <w:sz w:val="28"/>
          <w:szCs w:val="28"/>
        </w:rPr>
        <w:t>2018</w:t>
      </w:r>
      <w:r w:rsidR="00E85BF2">
        <w:rPr>
          <w:sz w:val="28"/>
          <w:szCs w:val="28"/>
        </w:rPr>
        <w:t>)</w:t>
      </w:r>
      <w:r w:rsidR="00F0643E">
        <w:rPr>
          <w:sz w:val="28"/>
          <w:szCs w:val="28"/>
        </w:rPr>
        <w:t xml:space="preserve"> </w:t>
      </w:r>
      <w:r w:rsidRPr="004651F6">
        <w:rPr>
          <w:sz w:val="28"/>
          <w:szCs w:val="28"/>
        </w:rPr>
        <w:t>agrees that it was evident that peop</w:t>
      </w:r>
      <w:r w:rsidR="00E85BF2">
        <w:rPr>
          <w:sz w:val="28"/>
          <w:szCs w:val="28"/>
        </w:rPr>
        <w:t>le living in deprived areas of W</w:t>
      </w:r>
      <w:r w:rsidRPr="004651F6">
        <w:rPr>
          <w:sz w:val="28"/>
          <w:szCs w:val="28"/>
        </w:rPr>
        <w:t xml:space="preserve">ales were more likely to be obese and less likely to have a healthy diet than those in the least deprived areas. The national union of teachers (2018) (NUT) raises another point that the geographical area and a child’s social background had a huge effect on children living in wales that families having access to fruit and vegetables in their communities should be a priority.  </w:t>
      </w:r>
    </w:p>
    <w:p w14:paraId="772B058B" w14:textId="392F8B66" w:rsidR="005F1510" w:rsidRDefault="006A409F" w:rsidP="00B349D3">
      <w:pPr>
        <w:spacing w:line="360" w:lineRule="auto"/>
        <w:rPr>
          <w:sz w:val="28"/>
          <w:szCs w:val="28"/>
        </w:rPr>
      </w:pPr>
      <w:r>
        <w:rPr>
          <w:sz w:val="28"/>
          <w:szCs w:val="28"/>
        </w:rPr>
        <w:t xml:space="preserve">The </w:t>
      </w:r>
      <w:r w:rsidR="004651F6">
        <w:rPr>
          <w:sz w:val="28"/>
          <w:szCs w:val="28"/>
        </w:rPr>
        <w:t xml:space="preserve">introduction </w:t>
      </w:r>
      <w:r w:rsidR="004651F6" w:rsidRPr="006A409F">
        <w:rPr>
          <w:sz w:val="28"/>
          <w:szCs w:val="28"/>
        </w:rPr>
        <w:t>of</w:t>
      </w:r>
      <w:r w:rsidRPr="006A409F">
        <w:rPr>
          <w:sz w:val="28"/>
          <w:szCs w:val="28"/>
        </w:rPr>
        <w:t xml:space="preserve"> the Child Measurement Programme in Wales in 2011/12, </w:t>
      </w:r>
      <w:r>
        <w:rPr>
          <w:sz w:val="28"/>
          <w:szCs w:val="28"/>
        </w:rPr>
        <w:t xml:space="preserve">was a study carried out in 2009 the programme was established </w:t>
      </w:r>
      <w:r w:rsidRPr="006A409F">
        <w:rPr>
          <w:sz w:val="28"/>
          <w:szCs w:val="28"/>
        </w:rPr>
        <w:t xml:space="preserve">following </w:t>
      </w:r>
      <w:r w:rsidR="004651F6" w:rsidRPr="006A409F">
        <w:rPr>
          <w:sz w:val="28"/>
          <w:szCs w:val="28"/>
        </w:rPr>
        <w:t>Directions</w:t>
      </w:r>
      <w:r w:rsidR="004651F6">
        <w:rPr>
          <w:sz w:val="28"/>
          <w:szCs w:val="28"/>
        </w:rPr>
        <w:t xml:space="preserve"> </w:t>
      </w:r>
      <w:r w:rsidR="004651F6" w:rsidRPr="006A409F">
        <w:rPr>
          <w:sz w:val="28"/>
          <w:szCs w:val="28"/>
        </w:rPr>
        <w:t>issued</w:t>
      </w:r>
      <w:r w:rsidRPr="006A409F">
        <w:rPr>
          <w:sz w:val="28"/>
          <w:szCs w:val="28"/>
        </w:rPr>
        <w:t xml:space="preserve"> by the Minister for Health and Social Services in the National Assembly for </w:t>
      </w:r>
      <w:r w:rsidR="004651F6" w:rsidRPr="006A409F">
        <w:rPr>
          <w:sz w:val="28"/>
          <w:szCs w:val="28"/>
        </w:rPr>
        <w:t>Wales</w:t>
      </w:r>
      <w:r w:rsidR="004651F6">
        <w:rPr>
          <w:sz w:val="28"/>
          <w:szCs w:val="28"/>
        </w:rPr>
        <w:t>, (</w:t>
      </w:r>
      <w:r>
        <w:rPr>
          <w:sz w:val="28"/>
          <w:szCs w:val="28"/>
        </w:rPr>
        <w:t>NHS Wales 2017)</w:t>
      </w:r>
      <w:r w:rsidRPr="006A409F">
        <w:rPr>
          <w:sz w:val="28"/>
          <w:szCs w:val="28"/>
        </w:rPr>
        <w:t>. The programme</w:t>
      </w:r>
      <w:r>
        <w:rPr>
          <w:sz w:val="28"/>
          <w:szCs w:val="28"/>
        </w:rPr>
        <w:t xml:space="preserve"> was </w:t>
      </w:r>
      <w:r w:rsidRPr="006A409F">
        <w:rPr>
          <w:sz w:val="28"/>
          <w:szCs w:val="28"/>
        </w:rPr>
        <w:t xml:space="preserve">governed </w:t>
      </w:r>
      <w:r w:rsidR="004651F6" w:rsidRPr="006A409F">
        <w:rPr>
          <w:sz w:val="28"/>
          <w:szCs w:val="28"/>
        </w:rPr>
        <w:t>by the</w:t>
      </w:r>
      <w:r w:rsidRPr="006A409F">
        <w:rPr>
          <w:sz w:val="28"/>
          <w:szCs w:val="28"/>
        </w:rPr>
        <w:t xml:space="preserve"> Welsh Government’s Child Measurement Programme (Wales) Regulations2. The 2011/12 analysis was published in July 2013. The 2011/12 year was a ‘transitional year’ as the full standards and guidance governing the programme were not agreed until 2012. The same growth reference is used in England as is used in </w:t>
      </w:r>
      <w:r w:rsidR="004F4B33" w:rsidRPr="006A409F">
        <w:rPr>
          <w:sz w:val="28"/>
          <w:szCs w:val="28"/>
        </w:rPr>
        <w:t>Wales,</w:t>
      </w:r>
      <w:r w:rsidRPr="006A409F">
        <w:rPr>
          <w:sz w:val="28"/>
          <w:szCs w:val="28"/>
        </w:rPr>
        <w:t xml:space="preserve"> </w:t>
      </w:r>
      <w:r w:rsidR="001A6C1B">
        <w:rPr>
          <w:sz w:val="28"/>
          <w:szCs w:val="28"/>
        </w:rPr>
        <w:t>so the</w:t>
      </w:r>
      <w:r w:rsidRPr="006A409F">
        <w:rPr>
          <w:sz w:val="28"/>
          <w:szCs w:val="28"/>
        </w:rPr>
        <w:t xml:space="preserve"> comparisons can be made across the two countries. The aim of the programme</w:t>
      </w:r>
      <w:r>
        <w:rPr>
          <w:sz w:val="28"/>
          <w:szCs w:val="28"/>
        </w:rPr>
        <w:t xml:space="preserve"> was to gather information on the </w:t>
      </w:r>
      <w:r w:rsidRPr="006A409F">
        <w:rPr>
          <w:sz w:val="28"/>
          <w:szCs w:val="28"/>
        </w:rPr>
        <w:t xml:space="preserve">population </w:t>
      </w:r>
      <w:r>
        <w:rPr>
          <w:sz w:val="28"/>
          <w:szCs w:val="28"/>
        </w:rPr>
        <w:t xml:space="preserve">and </w:t>
      </w:r>
      <w:r w:rsidRPr="006A409F">
        <w:rPr>
          <w:sz w:val="28"/>
          <w:szCs w:val="28"/>
        </w:rPr>
        <w:t xml:space="preserve">prevalence of underweight, overweight and obesity, </w:t>
      </w:r>
      <w:r>
        <w:rPr>
          <w:sz w:val="28"/>
          <w:szCs w:val="28"/>
        </w:rPr>
        <w:t xml:space="preserve">at national and local authority levels this allowed anomality of population level of information to be </w:t>
      </w:r>
      <w:r w:rsidRPr="006A409F">
        <w:rPr>
          <w:sz w:val="28"/>
          <w:szCs w:val="28"/>
        </w:rPr>
        <w:t xml:space="preserve">used for surveillance, research, </w:t>
      </w:r>
      <w:r w:rsidR="005F1510" w:rsidRPr="006A409F">
        <w:rPr>
          <w:sz w:val="28"/>
          <w:szCs w:val="28"/>
        </w:rPr>
        <w:t>monitoring purposes</w:t>
      </w:r>
      <w:r w:rsidRPr="006A409F">
        <w:rPr>
          <w:sz w:val="28"/>
          <w:szCs w:val="28"/>
        </w:rPr>
        <w:t xml:space="preserve"> and planning of health </w:t>
      </w:r>
      <w:r w:rsidR="005F1510" w:rsidRPr="006A409F">
        <w:rPr>
          <w:sz w:val="28"/>
          <w:szCs w:val="28"/>
        </w:rPr>
        <w:t>services</w:t>
      </w:r>
      <w:r w:rsidR="005F1510">
        <w:rPr>
          <w:sz w:val="28"/>
          <w:szCs w:val="28"/>
        </w:rPr>
        <w:t xml:space="preserve">. </w:t>
      </w:r>
    </w:p>
    <w:p w14:paraId="4880AA7E" w14:textId="200823B4" w:rsidR="00F17AA4" w:rsidRDefault="005F1510" w:rsidP="00B349D3">
      <w:pPr>
        <w:spacing w:line="360" w:lineRule="auto"/>
        <w:rPr>
          <w:sz w:val="28"/>
          <w:szCs w:val="28"/>
        </w:rPr>
      </w:pPr>
      <w:r>
        <w:rPr>
          <w:sz w:val="28"/>
          <w:szCs w:val="28"/>
        </w:rPr>
        <w:t>The first child measurement report in 2012 provided information to help professionals on h</w:t>
      </w:r>
      <w:r w:rsidRPr="005F1510">
        <w:rPr>
          <w:sz w:val="28"/>
          <w:szCs w:val="28"/>
        </w:rPr>
        <w:t xml:space="preserve">ow a child grows and develops during the early years of life </w:t>
      </w:r>
      <w:r>
        <w:rPr>
          <w:sz w:val="28"/>
          <w:szCs w:val="28"/>
        </w:rPr>
        <w:lastRenderedPageBreak/>
        <w:t xml:space="preserve">which laid the </w:t>
      </w:r>
      <w:r w:rsidRPr="005F1510">
        <w:rPr>
          <w:sz w:val="28"/>
          <w:szCs w:val="28"/>
        </w:rPr>
        <w:t xml:space="preserve">foundations for future health and well-being. A child’s growth affects their psychological and emotional well-being and can also have a substantial impact on their physical health both in childhood and in later life. Although most children are a healthy weight starting school, one in </w:t>
      </w:r>
      <w:r w:rsidR="004651F6" w:rsidRPr="005F1510">
        <w:rPr>
          <w:sz w:val="28"/>
          <w:szCs w:val="28"/>
        </w:rPr>
        <w:t>eight children</w:t>
      </w:r>
      <w:r w:rsidRPr="005F1510">
        <w:rPr>
          <w:sz w:val="28"/>
          <w:szCs w:val="28"/>
        </w:rPr>
        <w:t xml:space="preserve"> are obese, </w:t>
      </w:r>
      <w:r>
        <w:rPr>
          <w:sz w:val="28"/>
          <w:szCs w:val="28"/>
        </w:rPr>
        <w:t xml:space="preserve">the report showed it was </w:t>
      </w:r>
      <w:r w:rsidRPr="005F1510">
        <w:rPr>
          <w:sz w:val="28"/>
          <w:szCs w:val="28"/>
        </w:rPr>
        <w:t xml:space="preserve">children from the most deprived areas </w:t>
      </w:r>
      <w:r>
        <w:rPr>
          <w:sz w:val="28"/>
          <w:szCs w:val="28"/>
        </w:rPr>
        <w:t xml:space="preserve">that </w:t>
      </w:r>
      <w:r w:rsidR="004651F6">
        <w:rPr>
          <w:sz w:val="28"/>
          <w:szCs w:val="28"/>
        </w:rPr>
        <w:t>are most</w:t>
      </w:r>
      <w:r w:rsidRPr="005F1510">
        <w:rPr>
          <w:sz w:val="28"/>
          <w:szCs w:val="28"/>
        </w:rPr>
        <w:t xml:space="preserve"> likely to be obese. </w:t>
      </w:r>
      <w:r w:rsidR="004651F6">
        <w:rPr>
          <w:sz w:val="28"/>
          <w:szCs w:val="28"/>
        </w:rPr>
        <w:t xml:space="preserve">It’s important that children are having experiences to the right environment to grow healthy this starts </w:t>
      </w:r>
      <w:r w:rsidRPr="005F1510">
        <w:rPr>
          <w:sz w:val="28"/>
          <w:szCs w:val="28"/>
        </w:rPr>
        <w:t xml:space="preserve">from the very earliest time, even before conception, including through early feeding experiences, opportunities for play, and pre-school </w:t>
      </w:r>
      <w:r w:rsidR="004651F6" w:rsidRPr="005F1510">
        <w:rPr>
          <w:sz w:val="28"/>
          <w:szCs w:val="28"/>
        </w:rPr>
        <w:t>environments</w:t>
      </w:r>
      <w:r w:rsidR="004651F6">
        <w:rPr>
          <w:sz w:val="28"/>
          <w:szCs w:val="28"/>
        </w:rPr>
        <w:t>, (Child measure programme form wales 2012)</w:t>
      </w:r>
      <w:r w:rsidRPr="005F1510">
        <w:rPr>
          <w:sz w:val="28"/>
          <w:szCs w:val="28"/>
        </w:rPr>
        <w:t>.</w:t>
      </w:r>
      <w:r>
        <w:rPr>
          <w:sz w:val="28"/>
          <w:szCs w:val="28"/>
        </w:rPr>
        <w:t xml:space="preserve"> Wales has made some steps forwards such as flying </w:t>
      </w:r>
      <w:r w:rsidR="004651F6">
        <w:rPr>
          <w:sz w:val="28"/>
          <w:szCs w:val="28"/>
        </w:rPr>
        <w:t>start</w:t>
      </w:r>
      <w:r w:rsidR="00A51E3E">
        <w:rPr>
          <w:sz w:val="28"/>
          <w:szCs w:val="28"/>
        </w:rPr>
        <w:t xml:space="preserve"> providing support to families with children under 4 helping them give the child best possible start the core services of this is to provide free child care for 2.5 hours 5 mornings or afternoons a week intensive health visiting service and parenting support </w:t>
      </w:r>
      <w:r w:rsidR="004651F6">
        <w:rPr>
          <w:sz w:val="28"/>
          <w:szCs w:val="28"/>
        </w:rPr>
        <w:t>,</w:t>
      </w:r>
      <w:r>
        <w:rPr>
          <w:sz w:val="28"/>
          <w:szCs w:val="28"/>
        </w:rPr>
        <w:t xml:space="preserve"> change 4 life </w:t>
      </w:r>
      <w:r w:rsidR="00A51E3E">
        <w:rPr>
          <w:sz w:val="28"/>
          <w:szCs w:val="28"/>
        </w:rPr>
        <w:t xml:space="preserve">was a campaign initially target to help families and kick start a lifestyle revolution and tackle the rise in obesity. </w:t>
      </w:r>
      <w:r w:rsidRPr="005F1510">
        <w:rPr>
          <w:sz w:val="28"/>
          <w:szCs w:val="28"/>
        </w:rPr>
        <w:t>Welsh Network of Healthy School Schemes which has now extended to pre-school setting</w:t>
      </w:r>
      <w:r w:rsidR="00A51E3E">
        <w:rPr>
          <w:sz w:val="28"/>
          <w:szCs w:val="28"/>
        </w:rPr>
        <w:t xml:space="preserve"> aim of the scheme is to pro</w:t>
      </w:r>
      <w:r w:rsidR="00BD0005">
        <w:rPr>
          <w:sz w:val="28"/>
          <w:szCs w:val="28"/>
        </w:rPr>
        <w:t>mote the physical emotional and social health and wellbeing of children and young people in wales</w:t>
      </w:r>
      <w:r w:rsidR="00A52931">
        <w:rPr>
          <w:sz w:val="28"/>
          <w:szCs w:val="28"/>
        </w:rPr>
        <w:t xml:space="preserve"> </w:t>
      </w:r>
      <w:r w:rsidRPr="005F1510">
        <w:rPr>
          <w:sz w:val="28"/>
          <w:szCs w:val="28"/>
        </w:rPr>
        <w:t>as well as working at the UK level on issues such as front-of-pack food labelling</w:t>
      </w:r>
      <w:r w:rsidR="00BD0005">
        <w:rPr>
          <w:sz w:val="28"/>
          <w:szCs w:val="28"/>
        </w:rPr>
        <w:t xml:space="preserve"> which is a voluntary by food businesses is used to highlight information on energy and certain nutrients an approach to tackle obesity,(Food Standards Agency Government Uk 2013).</w:t>
      </w:r>
    </w:p>
    <w:p w14:paraId="0B198D80" w14:textId="232E983E" w:rsidR="00651862" w:rsidRDefault="005F1510" w:rsidP="00B349D3">
      <w:pPr>
        <w:spacing w:line="360" w:lineRule="auto"/>
        <w:rPr>
          <w:sz w:val="28"/>
          <w:szCs w:val="28"/>
        </w:rPr>
      </w:pPr>
      <w:r w:rsidRPr="005F1510">
        <w:rPr>
          <w:sz w:val="28"/>
          <w:szCs w:val="28"/>
        </w:rPr>
        <w:t xml:space="preserve"> The Welsh Government is</w:t>
      </w:r>
      <w:r w:rsidR="00BD0005">
        <w:rPr>
          <w:sz w:val="28"/>
          <w:szCs w:val="28"/>
        </w:rPr>
        <w:t xml:space="preserve"> </w:t>
      </w:r>
      <w:r w:rsidRPr="005F1510">
        <w:rPr>
          <w:sz w:val="28"/>
          <w:szCs w:val="28"/>
        </w:rPr>
        <w:t>committed to support healthy growth and reduce obesity through a range of actions, particularly on the root causes, such as poverty</w:t>
      </w:r>
      <w:r w:rsidR="00E85BF2">
        <w:rPr>
          <w:sz w:val="28"/>
          <w:szCs w:val="28"/>
        </w:rPr>
        <w:t>. The Wales H</w:t>
      </w:r>
      <w:r w:rsidR="00E363C4">
        <w:rPr>
          <w:sz w:val="28"/>
          <w:szCs w:val="28"/>
        </w:rPr>
        <w:t xml:space="preserve">ealth </w:t>
      </w:r>
      <w:r w:rsidR="00E85BF2">
        <w:rPr>
          <w:sz w:val="28"/>
          <w:szCs w:val="28"/>
        </w:rPr>
        <w:t>S</w:t>
      </w:r>
      <w:r w:rsidR="00957874">
        <w:rPr>
          <w:sz w:val="28"/>
          <w:szCs w:val="28"/>
        </w:rPr>
        <w:t xml:space="preserve">urvey </w:t>
      </w:r>
      <w:r w:rsidR="00E85BF2">
        <w:rPr>
          <w:sz w:val="28"/>
          <w:szCs w:val="28"/>
        </w:rPr>
        <w:t>(</w:t>
      </w:r>
      <w:r w:rsidR="00957874">
        <w:rPr>
          <w:sz w:val="28"/>
          <w:szCs w:val="28"/>
        </w:rPr>
        <w:t>2008</w:t>
      </w:r>
      <w:r w:rsidR="00E85BF2">
        <w:rPr>
          <w:sz w:val="28"/>
          <w:szCs w:val="28"/>
        </w:rPr>
        <w:t>)</w:t>
      </w:r>
      <w:r w:rsidR="00E363C4">
        <w:rPr>
          <w:sz w:val="28"/>
          <w:szCs w:val="28"/>
        </w:rPr>
        <w:t xml:space="preserve"> suggested that obesity in children was a concern from </w:t>
      </w:r>
      <w:r w:rsidR="00957874">
        <w:rPr>
          <w:sz w:val="28"/>
          <w:szCs w:val="28"/>
        </w:rPr>
        <w:t>the</w:t>
      </w:r>
      <w:r w:rsidR="00E363C4">
        <w:rPr>
          <w:sz w:val="28"/>
          <w:szCs w:val="28"/>
        </w:rPr>
        <w:t xml:space="preserve"> cohort </w:t>
      </w:r>
      <w:r w:rsidR="00957874">
        <w:rPr>
          <w:sz w:val="28"/>
          <w:szCs w:val="28"/>
        </w:rPr>
        <w:t>study in</w:t>
      </w:r>
      <w:r w:rsidR="00F17AA4">
        <w:rPr>
          <w:sz w:val="28"/>
          <w:szCs w:val="28"/>
        </w:rPr>
        <w:t xml:space="preserve"> </w:t>
      </w:r>
      <w:r w:rsidR="00957874">
        <w:rPr>
          <w:sz w:val="28"/>
          <w:szCs w:val="28"/>
        </w:rPr>
        <w:t>2010.</w:t>
      </w:r>
      <w:r w:rsidR="00F17AA4">
        <w:rPr>
          <w:sz w:val="28"/>
          <w:szCs w:val="28"/>
        </w:rPr>
        <w:t xml:space="preserve"> </w:t>
      </w:r>
      <w:r w:rsidR="00F80B42">
        <w:rPr>
          <w:sz w:val="28"/>
          <w:szCs w:val="28"/>
        </w:rPr>
        <w:t>T</w:t>
      </w:r>
      <w:r w:rsidR="00957874">
        <w:rPr>
          <w:sz w:val="28"/>
          <w:szCs w:val="28"/>
        </w:rPr>
        <w:t>his resulted in the</w:t>
      </w:r>
      <w:r w:rsidR="00F17AA4">
        <w:rPr>
          <w:sz w:val="28"/>
          <w:szCs w:val="28"/>
        </w:rPr>
        <w:t xml:space="preserve"> </w:t>
      </w:r>
      <w:r w:rsidR="00957874">
        <w:rPr>
          <w:sz w:val="28"/>
          <w:szCs w:val="28"/>
        </w:rPr>
        <w:t>W</w:t>
      </w:r>
      <w:r w:rsidR="00F17AA4">
        <w:rPr>
          <w:sz w:val="28"/>
          <w:szCs w:val="28"/>
        </w:rPr>
        <w:t xml:space="preserve">elsh </w:t>
      </w:r>
      <w:r w:rsidR="00957874">
        <w:rPr>
          <w:sz w:val="28"/>
          <w:szCs w:val="28"/>
        </w:rPr>
        <w:t>G</w:t>
      </w:r>
      <w:r w:rsidR="00F17AA4">
        <w:rPr>
          <w:sz w:val="28"/>
          <w:szCs w:val="28"/>
        </w:rPr>
        <w:t>overnment launch</w:t>
      </w:r>
      <w:r w:rsidR="00957874">
        <w:rPr>
          <w:sz w:val="28"/>
          <w:szCs w:val="28"/>
        </w:rPr>
        <w:t xml:space="preserve">ing </w:t>
      </w:r>
      <w:r w:rsidR="00F17AA4">
        <w:rPr>
          <w:sz w:val="28"/>
          <w:szCs w:val="28"/>
        </w:rPr>
        <w:t xml:space="preserve">the all Wales pathway to help people achieve a healthy </w:t>
      </w:r>
      <w:r w:rsidR="00F17AA4">
        <w:rPr>
          <w:sz w:val="28"/>
          <w:szCs w:val="28"/>
        </w:rPr>
        <w:lastRenderedPageBreak/>
        <w:t>weight</w:t>
      </w:r>
      <w:r w:rsidR="00E363C4">
        <w:rPr>
          <w:sz w:val="28"/>
          <w:szCs w:val="28"/>
        </w:rPr>
        <w:t xml:space="preserve"> the aim was to </w:t>
      </w:r>
      <w:r w:rsidR="00E363C4" w:rsidRPr="00E363C4">
        <w:rPr>
          <w:sz w:val="28"/>
          <w:szCs w:val="28"/>
        </w:rPr>
        <w:t xml:space="preserve">map local policies, services and cross-departmental multi-agency activity for both children and adults and then to identify </w:t>
      </w:r>
      <w:r w:rsidR="00957874" w:rsidRPr="00E363C4">
        <w:rPr>
          <w:sz w:val="28"/>
          <w:szCs w:val="28"/>
        </w:rPr>
        <w:t>gaps.</w:t>
      </w:r>
      <w:r w:rsidR="00957874">
        <w:rPr>
          <w:sz w:val="28"/>
          <w:szCs w:val="28"/>
        </w:rPr>
        <w:t xml:space="preserve"> By doing this they </w:t>
      </w:r>
      <w:r w:rsidR="00DF53F9">
        <w:rPr>
          <w:sz w:val="28"/>
          <w:szCs w:val="28"/>
        </w:rPr>
        <w:t>put different</w:t>
      </w:r>
      <w:r w:rsidR="00F17AA4">
        <w:rPr>
          <w:sz w:val="28"/>
          <w:szCs w:val="28"/>
        </w:rPr>
        <w:t xml:space="preserve"> levels of support level one </w:t>
      </w:r>
      <w:r w:rsidR="00DF53F9">
        <w:rPr>
          <w:sz w:val="28"/>
          <w:szCs w:val="28"/>
        </w:rPr>
        <w:t>being in</w:t>
      </w:r>
      <w:r w:rsidR="00F17AA4">
        <w:rPr>
          <w:sz w:val="28"/>
          <w:szCs w:val="28"/>
        </w:rPr>
        <w:t xml:space="preserve"> </w:t>
      </w:r>
      <w:r w:rsidR="00DF53F9">
        <w:rPr>
          <w:sz w:val="28"/>
          <w:szCs w:val="28"/>
        </w:rPr>
        <w:t>community-based</w:t>
      </w:r>
      <w:r w:rsidR="00F17AA4">
        <w:rPr>
          <w:sz w:val="28"/>
          <w:szCs w:val="28"/>
        </w:rPr>
        <w:t xml:space="preserve"> prevention ensure opportunities were available to achieve a healthy body weight</w:t>
      </w:r>
      <w:r w:rsidR="004611F0">
        <w:rPr>
          <w:sz w:val="28"/>
          <w:szCs w:val="28"/>
        </w:rPr>
        <w:t xml:space="preserve"> by self-care advise on lifestyles and develop skills on healthy </w:t>
      </w:r>
      <w:r w:rsidR="00DF53F9">
        <w:rPr>
          <w:sz w:val="28"/>
          <w:szCs w:val="28"/>
        </w:rPr>
        <w:t>eating. The</w:t>
      </w:r>
      <w:r w:rsidR="00F17AA4">
        <w:rPr>
          <w:sz w:val="28"/>
          <w:szCs w:val="28"/>
        </w:rPr>
        <w:t xml:space="preserve"> second level was early intervention making services available for people to lose wright that had been identified as a risk level three specialist help to people </w:t>
      </w:r>
      <w:r w:rsidR="00F17AA4" w:rsidRPr="00F17AA4">
        <w:rPr>
          <w:sz w:val="28"/>
          <w:szCs w:val="28"/>
        </w:rPr>
        <w:t xml:space="preserve">who are obese and have tried several methods of losing weight without </w:t>
      </w:r>
      <w:r w:rsidR="00E363C4" w:rsidRPr="00F17AA4">
        <w:rPr>
          <w:sz w:val="28"/>
          <w:szCs w:val="28"/>
        </w:rPr>
        <w:t>success</w:t>
      </w:r>
      <w:r w:rsidR="00E363C4">
        <w:rPr>
          <w:sz w:val="28"/>
          <w:szCs w:val="28"/>
        </w:rPr>
        <w:t xml:space="preserve"> as Obesity Pathway wales </w:t>
      </w:r>
      <w:r w:rsidR="001A6E70">
        <w:rPr>
          <w:sz w:val="28"/>
          <w:szCs w:val="28"/>
        </w:rPr>
        <w:t>(</w:t>
      </w:r>
      <w:r w:rsidR="00E363C4">
        <w:rPr>
          <w:sz w:val="28"/>
          <w:szCs w:val="28"/>
        </w:rPr>
        <w:t>2010</w:t>
      </w:r>
      <w:r w:rsidR="001A6E70">
        <w:rPr>
          <w:sz w:val="28"/>
          <w:szCs w:val="28"/>
        </w:rPr>
        <w:t>)</w:t>
      </w:r>
      <w:r w:rsidR="00E363C4">
        <w:rPr>
          <w:sz w:val="28"/>
          <w:szCs w:val="28"/>
        </w:rPr>
        <w:t xml:space="preserve"> cohort study suggested that  increasing obesity levels were associated with more people having type 2 diabetes .</w:t>
      </w:r>
      <w:r w:rsidR="00957874">
        <w:rPr>
          <w:sz w:val="28"/>
          <w:szCs w:val="28"/>
        </w:rPr>
        <w:t>O</w:t>
      </w:r>
      <w:r w:rsidR="00E363C4">
        <w:rPr>
          <w:sz w:val="28"/>
          <w:szCs w:val="28"/>
        </w:rPr>
        <w:t xml:space="preserve">besity is a public health priority for all governments to provide a coordinated approach  </w:t>
      </w:r>
      <w:r w:rsidR="00957874">
        <w:rPr>
          <w:sz w:val="28"/>
          <w:szCs w:val="28"/>
        </w:rPr>
        <w:t xml:space="preserve">to help tackle any health issues associated with obesity,(Public Health Obesity wales 2010). </w:t>
      </w:r>
    </w:p>
    <w:p w14:paraId="6E56264A" w14:textId="163A5319" w:rsidR="00BE0D68" w:rsidRDefault="00BE0D68" w:rsidP="00B349D3">
      <w:pPr>
        <w:spacing w:line="360" w:lineRule="auto"/>
        <w:rPr>
          <w:sz w:val="28"/>
          <w:szCs w:val="28"/>
        </w:rPr>
      </w:pPr>
      <w:r>
        <w:rPr>
          <w:sz w:val="28"/>
          <w:szCs w:val="28"/>
        </w:rPr>
        <w:t xml:space="preserve">The </w:t>
      </w:r>
      <w:r w:rsidR="00A1086F">
        <w:rPr>
          <w:sz w:val="28"/>
          <w:szCs w:val="28"/>
        </w:rPr>
        <w:t>E</w:t>
      </w:r>
      <w:r>
        <w:rPr>
          <w:sz w:val="28"/>
          <w:szCs w:val="28"/>
        </w:rPr>
        <w:t xml:space="preserve">very </w:t>
      </w:r>
      <w:r w:rsidR="00A1086F">
        <w:rPr>
          <w:sz w:val="28"/>
          <w:szCs w:val="28"/>
        </w:rPr>
        <w:t>C</w:t>
      </w:r>
      <w:r>
        <w:rPr>
          <w:sz w:val="28"/>
          <w:szCs w:val="28"/>
        </w:rPr>
        <w:t>hild Wales</w:t>
      </w:r>
      <w:r w:rsidR="004D2A49">
        <w:rPr>
          <w:sz w:val="28"/>
          <w:szCs w:val="28"/>
        </w:rPr>
        <w:t xml:space="preserve"> (2017)</w:t>
      </w:r>
      <w:r>
        <w:rPr>
          <w:sz w:val="28"/>
          <w:szCs w:val="28"/>
        </w:rPr>
        <w:t xml:space="preserve"> was introduced by </w:t>
      </w:r>
      <w:r w:rsidR="0033746D">
        <w:rPr>
          <w:sz w:val="28"/>
          <w:szCs w:val="28"/>
        </w:rPr>
        <w:t>P</w:t>
      </w:r>
      <w:r>
        <w:rPr>
          <w:sz w:val="28"/>
          <w:szCs w:val="28"/>
        </w:rPr>
        <w:t xml:space="preserve">ublic </w:t>
      </w:r>
      <w:r w:rsidR="0033746D">
        <w:rPr>
          <w:sz w:val="28"/>
          <w:szCs w:val="28"/>
        </w:rPr>
        <w:t>H</w:t>
      </w:r>
      <w:r>
        <w:rPr>
          <w:sz w:val="28"/>
          <w:szCs w:val="28"/>
        </w:rPr>
        <w:t xml:space="preserve">ealth </w:t>
      </w:r>
      <w:r w:rsidR="0033746D">
        <w:rPr>
          <w:sz w:val="28"/>
          <w:szCs w:val="28"/>
        </w:rPr>
        <w:t>W</w:t>
      </w:r>
      <w:r>
        <w:rPr>
          <w:sz w:val="28"/>
          <w:szCs w:val="28"/>
        </w:rPr>
        <w:t xml:space="preserve">ales so that every child in wales has the very best start to life </w:t>
      </w:r>
      <w:r w:rsidR="004D2A49">
        <w:rPr>
          <w:sz w:val="28"/>
          <w:szCs w:val="28"/>
        </w:rPr>
        <w:t>.Public Health Wales propo</w:t>
      </w:r>
      <w:r w:rsidR="00EF41A9">
        <w:rPr>
          <w:sz w:val="28"/>
          <w:szCs w:val="28"/>
        </w:rPr>
        <w:t>s</w:t>
      </w:r>
      <w:r w:rsidR="004D2A49">
        <w:rPr>
          <w:sz w:val="28"/>
          <w:szCs w:val="28"/>
        </w:rPr>
        <w:t xml:space="preserve">ed that </w:t>
      </w:r>
      <w:r>
        <w:rPr>
          <w:sz w:val="28"/>
          <w:szCs w:val="28"/>
        </w:rPr>
        <w:t xml:space="preserve"> overweight and obesity was a health concern amongst children in wales levels of obesity was higher in deprived areas .</w:t>
      </w:r>
      <w:r w:rsidR="00EF41A9">
        <w:rPr>
          <w:sz w:val="28"/>
          <w:szCs w:val="28"/>
        </w:rPr>
        <w:t>T</w:t>
      </w:r>
      <w:r>
        <w:rPr>
          <w:sz w:val="28"/>
          <w:szCs w:val="28"/>
        </w:rPr>
        <w:t>he ten steps programme was aim</w:t>
      </w:r>
      <w:r w:rsidR="00EF41A9">
        <w:rPr>
          <w:sz w:val="28"/>
          <w:szCs w:val="28"/>
        </w:rPr>
        <w:t xml:space="preserve">ed </w:t>
      </w:r>
      <w:r w:rsidR="004D2A49">
        <w:rPr>
          <w:sz w:val="28"/>
          <w:szCs w:val="28"/>
        </w:rPr>
        <w:t xml:space="preserve">in </w:t>
      </w:r>
      <w:r w:rsidR="00A1086F">
        <w:rPr>
          <w:sz w:val="28"/>
          <w:szCs w:val="28"/>
        </w:rPr>
        <w:t>W</w:t>
      </w:r>
      <w:r w:rsidR="004D2A49">
        <w:rPr>
          <w:sz w:val="28"/>
          <w:szCs w:val="28"/>
        </w:rPr>
        <w:t xml:space="preserve">ales </w:t>
      </w:r>
      <w:r w:rsidR="00EF41A9">
        <w:rPr>
          <w:sz w:val="28"/>
          <w:szCs w:val="28"/>
        </w:rPr>
        <w:t xml:space="preserve">to </w:t>
      </w:r>
      <w:r w:rsidR="004D2A49">
        <w:rPr>
          <w:sz w:val="28"/>
          <w:szCs w:val="28"/>
        </w:rPr>
        <w:t xml:space="preserve">bring up happy healthy children using the steps to help families establish good habits </w:t>
      </w:r>
      <w:r w:rsidR="004D2A49" w:rsidRPr="004D2A49">
        <w:rPr>
          <w:sz w:val="28"/>
          <w:szCs w:val="28"/>
        </w:rPr>
        <w:t xml:space="preserve">It is hoped that all this advice will help parents to ensure their children stay a healthy weight, as </w:t>
      </w:r>
      <w:r w:rsidR="00EF41A9">
        <w:rPr>
          <w:sz w:val="28"/>
          <w:szCs w:val="28"/>
        </w:rPr>
        <w:t xml:space="preserve">statistics showed that </w:t>
      </w:r>
      <w:r w:rsidR="004D2A49" w:rsidRPr="004D2A49">
        <w:rPr>
          <w:sz w:val="28"/>
          <w:szCs w:val="28"/>
        </w:rPr>
        <w:t xml:space="preserve">a child who is overweight at </w:t>
      </w:r>
      <w:r w:rsidR="00EF41A9">
        <w:rPr>
          <w:sz w:val="28"/>
          <w:szCs w:val="28"/>
        </w:rPr>
        <w:t xml:space="preserve">the age of </w:t>
      </w:r>
      <w:r w:rsidR="004D2A49" w:rsidRPr="004D2A49">
        <w:rPr>
          <w:sz w:val="28"/>
          <w:szCs w:val="28"/>
        </w:rPr>
        <w:t>five is more likely to be obese by the time they are eight,</w:t>
      </w:r>
      <w:r w:rsidR="004D2A49" w:rsidRPr="004D2A49">
        <w:t xml:space="preserve"> </w:t>
      </w:r>
      <w:r w:rsidR="004D2A49" w:rsidRPr="004D2A49">
        <w:rPr>
          <w:sz w:val="28"/>
          <w:szCs w:val="28"/>
        </w:rPr>
        <w:t>The</w:t>
      </w:r>
      <w:r w:rsidR="00F0643E">
        <w:rPr>
          <w:sz w:val="28"/>
          <w:szCs w:val="28"/>
        </w:rPr>
        <w:t xml:space="preserve"> </w:t>
      </w:r>
      <w:r w:rsidR="004D2A49" w:rsidRPr="004D2A49">
        <w:rPr>
          <w:sz w:val="28"/>
          <w:szCs w:val="28"/>
        </w:rPr>
        <w:t xml:space="preserve">Every Child Wales programme </w:t>
      </w:r>
      <w:r w:rsidR="004611F0">
        <w:rPr>
          <w:sz w:val="28"/>
          <w:szCs w:val="28"/>
        </w:rPr>
        <w:t xml:space="preserve">10 steps to a healthy </w:t>
      </w:r>
      <w:r w:rsidR="008E753F">
        <w:rPr>
          <w:sz w:val="28"/>
          <w:szCs w:val="28"/>
        </w:rPr>
        <w:t xml:space="preserve">weight  at their first stage of a long term programme that brings </w:t>
      </w:r>
      <w:r w:rsidR="004611F0" w:rsidRPr="004611F0">
        <w:rPr>
          <w:sz w:val="28"/>
          <w:szCs w:val="28"/>
        </w:rPr>
        <w:t xml:space="preserve"> together information and advice to support parents in giving children a happy and healthy start in life and it’s available  free.</w:t>
      </w:r>
      <w:r w:rsidR="004611F0">
        <w:rPr>
          <w:sz w:val="28"/>
          <w:szCs w:val="28"/>
        </w:rPr>
        <w:t xml:space="preserve"> This </w:t>
      </w:r>
      <w:r w:rsidR="004D2A49" w:rsidRPr="004D2A49">
        <w:rPr>
          <w:sz w:val="28"/>
          <w:szCs w:val="28"/>
        </w:rPr>
        <w:t xml:space="preserve">will provide advice to parents on subjects like breastfeeding, how to cut down on sugary drinks, how to make sure children get enough sleep, and how to manage the amount of </w:t>
      </w:r>
      <w:r w:rsidR="004D2A49" w:rsidRPr="004D2A49">
        <w:rPr>
          <w:sz w:val="28"/>
          <w:szCs w:val="28"/>
        </w:rPr>
        <w:lastRenderedPageBreak/>
        <w:t>screen time their children have.</w:t>
      </w:r>
      <w:r w:rsidR="00F0643E">
        <w:rPr>
          <w:sz w:val="28"/>
          <w:szCs w:val="28"/>
        </w:rPr>
        <w:t xml:space="preserve"> These have </w:t>
      </w:r>
      <w:r w:rsidR="004D2A49" w:rsidRPr="004D2A49">
        <w:rPr>
          <w:sz w:val="28"/>
          <w:szCs w:val="28"/>
        </w:rPr>
        <w:t>all been identifie</w:t>
      </w:r>
      <w:r w:rsidR="00E35ADD">
        <w:rPr>
          <w:sz w:val="28"/>
          <w:szCs w:val="28"/>
        </w:rPr>
        <w:t>d</w:t>
      </w:r>
      <w:r w:rsidR="004D2A49" w:rsidRPr="004D2A49">
        <w:rPr>
          <w:sz w:val="28"/>
          <w:szCs w:val="28"/>
        </w:rPr>
        <w:t xml:space="preserve"> as factors that can increase the risk of a child becoming overweight or obese.</w:t>
      </w:r>
    </w:p>
    <w:p w14:paraId="1768C2BB" w14:textId="26666056" w:rsidR="0037646B" w:rsidRPr="0037646B" w:rsidRDefault="00ED3989" w:rsidP="008E753F">
      <w:pPr>
        <w:spacing w:line="360" w:lineRule="auto"/>
        <w:rPr>
          <w:sz w:val="28"/>
          <w:szCs w:val="28"/>
        </w:rPr>
      </w:pPr>
      <w:r w:rsidRPr="00ED3989">
        <w:rPr>
          <w:sz w:val="28"/>
          <w:szCs w:val="28"/>
        </w:rPr>
        <w:t xml:space="preserve">The Welsh Government’s response to childhood obesity has been to develop programmes that focus on </w:t>
      </w:r>
      <w:r w:rsidR="0037646B">
        <w:rPr>
          <w:sz w:val="28"/>
          <w:szCs w:val="28"/>
        </w:rPr>
        <w:t>promoting healthy eating school</w:t>
      </w:r>
      <w:r w:rsidR="004F4B33">
        <w:rPr>
          <w:sz w:val="28"/>
          <w:szCs w:val="28"/>
        </w:rPr>
        <w:t xml:space="preserve"> launched healthy  school measure </w:t>
      </w:r>
      <w:r w:rsidR="00A1086F">
        <w:rPr>
          <w:sz w:val="28"/>
          <w:szCs w:val="28"/>
        </w:rPr>
        <w:t>(</w:t>
      </w:r>
      <w:r w:rsidR="004F4B33">
        <w:rPr>
          <w:sz w:val="28"/>
          <w:szCs w:val="28"/>
        </w:rPr>
        <w:t>2009</w:t>
      </w:r>
      <w:r w:rsidR="00A1086F">
        <w:rPr>
          <w:sz w:val="28"/>
          <w:szCs w:val="28"/>
        </w:rPr>
        <w:t>)</w:t>
      </w:r>
      <w:r w:rsidR="00BE37F1">
        <w:rPr>
          <w:sz w:val="28"/>
          <w:szCs w:val="28"/>
        </w:rPr>
        <w:t xml:space="preserve">.British Nutrition UK </w:t>
      </w:r>
      <w:r w:rsidR="00A1086F">
        <w:rPr>
          <w:sz w:val="28"/>
          <w:szCs w:val="28"/>
        </w:rPr>
        <w:t>(</w:t>
      </w:r>
      <w:r w:rsidR="00BE37F1">
        <w:rPr>
          <w:sz w:val="28"/>
          <w:szCs w:val="28"/>
        </w:rPr>
        <w:t>2018</w:t>
      </w:r>
      <w:r w:rsidR="00A1086F">
        <w:rPr>
          <w:sz w:val="28"/>
          <w:szCs w:val="28"/>
        </w:rPr>
        <w:t>)</w:t>
      </w:r>
      <w:r w:rsidR="00BE37F1">
        <w:rPr>
          <w:sz w:val="28"/>
          <w:szCs w:val="28"/>
        </w:rPr>
        <w:t xml:space="preserve"> suggest that s</w:t>
      </w:r>
      <w:r w:rsidR="0037646B" w:rsidRPr="0037646B">
        <w:rPr>
          <w:sz w:val="28"/>
          <w:szCs w:val="28"/>
        </w:rPr>
        <w:t xml:space="preserve">chools </w:t>
      </w:r>
      <w:r w:rsidR="004F4B33">
        <w:rPr>
          <w:sz w:val="28"/>
          <w:szCs w:val="28"/>
        </w:rPr>
        <w:t xml:space="preserve">also play an </w:t>
      </w:r>
      <w:r w:rsidR="0037646B" w:rsidRPr="0037646B">
        <w:rPr>
          <w:sz w:val="28"/>
          <w:szCs w:val="28"/>
        </w:rPr>
        <w:t>important role in</w:t>
      </w:r>
      <w:r w:rsidR="004F4B33">
        <w:rPr>
          <w:sz w:val="28"/>
          <w:szCs w:val="28"/>
        </w:rPr>
        <w:t xml:space="preserve"> </w:t>
      </w:r>
      <w:r w:rsidR="0037646B" w:rsidRPr="0037646B">
        <w:rPr>
          <w:sz w:val="28"/>
          <w:szCs w:val="28"/>
        </w:rPr>
        <w:t xml:space="preserve">promoting healthy eating habits to children, and ensuring school food provides healthy balanced and nutritious meals with the appropriate amount of energy and nutrients </w:t>
      </w:r>
      <w:r w:rsidR="004F4B33">
        <w:rPr>
          <w:sz w:val="28"/>
          <w:szCs w:val="28"/>
        </w:rPr>
        <w:t>children need, this included b</w:t>
      </w:r>
      <w:r w:rsidR="004F4B33" w:rsidRPr="004F4B33">
        <w:rPr>
          <w:sz w:val="28"/>
          <w:szCs w:val="28"/>
        </w:rPr>
        <w:t>reakfast clubs,</w:t>
      </w:r>
      <w:r w:rsidR="008E753F" w:rsidRPr="008E753F">
        <w:t xml:space="preserve"> </w:t>
      </w:r>
      <w:r w:rsidR="008E753F" w:rsidRPr="008E753F">
        <w:rPr>
          <w:sz w:val="28"/>
          <w:szCs w:val="28"/>
        </w:rPr>
        <w:t xml:space="preserve">this is an integral part of </w:t>
      </w:r>
      <w:r w:rsidR="008E753F">
        <w:rPr>
          <w:sz w:val="28"/>
          <w:szCs w:val="28"/>
        </w:rPr>
        <w:t xml:space="preserve">the Governments </w:t>
      </w:r>
      <w:r w:rsidR="008E753F" w:rsidRPr="008E753F">
        <w:rPr>
          <w:sz w:val="28"/>
          <w:szCs w:val="28"/>
        </w:rPr>
        <w:t xml:space="preserve"> wider work to improve food and nutrition in schools</w:t>
      </w:r>
      <w:r w:rsidR="008E753F">
        <w:rPr>
          <w:sz w:val="28"/>
          <w:szCs w:val="28"/>
        </w:rPr>
        <w:t>. The Welsh Government</w:t>
      </w:r>
      <w:r w:rsidR="008E753F" w:rsidRPr="008E753F">
        <w:t xml:space="preserve"> </w:t>
      </w:r>
      <w:r w:rsidR="008E753F">
        <w:t>(</w:t>
      </w:r>
      <w:r w:rsidR="003E46D0" w:rsidRPr="003E46D0">
        <w:rPr>
          <w:sz w:val="28"/>
          <w:szCs w:val="28"/>
        </w:rPr>
        <w:t>2014</w:t>
      </w:r>
      <w:r w:rsidR="008E753F" w:rsidRPr="003E46D0">
        <w:rPr>
          <w:sz w:val="28"/>
          <w:szCs w:val="28"/>
        </w:rPr>
        <w:t>)</w:t>
      </w:r>
      <w:r w:rsidR="008E753F">
        <w:t xml:space="preserve"> </w:t>
      </w:r>
      <w:r w:rsidR="008E753F" w:rsidRPr="008E753F">
        <w:rPr>
          <w:sz w:val="28"/>
          <w:szCs w:val="28"/>
        </w:rPr>
        <w:t xml:space="preserve">suggests that breakfast </w:t>
      </w:r>
      <w:r w:rsidR="008E753F">
        <w:rPr>
          <w:sz w:val="28"/>
          <w:szCs w:val="28"/>
        </w:rPr>
        <w:t xml:space="preserve">is recognised </w:t>
      </w:r>
      <w:r w:rsidR="008E753F" w:rsidRPr="008E753F">
        <w:rPr>
          <w:sz w:val="28"/>
          <w:szCs w:val="28"/>
        </w:rPr>
        <w:t xml:space="preserve">as the most important meal of the day and that children who </w:t>
      </w:r>
      <w:r w:rsidR="00346D4A" w:rsidRPr="008E753F">
        <w:rPr>
          <w:sz w:val="28"/>
          <w:szCs w:val="28"/>
        </w:rPr>
        <w:t>can</w:t>
      </w:r>
      <w:r w:rsidR="008E753F" w:rsidRPr="008E753F">
        <w:rPr>
          <w:sz w:val="28"/>
          <w:szCs w:val="28"/>
        </w:rPr>
        <w:t xml:space="preserve"> eat a healthy and nutritious breakfast prior to the start of the school day are more likely to achieve their full educational potential</w:t>
      </w:r>
      <w:r w:rsidR="008E753F">
        <w:rPr>
          <w:sz w:val="28"/>
          <w:szCs w:val="28"/>
        </w:rPr>
        <w:t>.</w:t>
      </w:r>
      <w:r w:rsidR="008E753F" w:rsidRPr="008E753F">
        <w:rPr>
          <w:sz w:val="28"/>
          <w:szCs w:val="28"/>
        </w:rPr>
        <w:t xml:space="preserve">  </w:t>
      </w:r>
      <w:r w:rsidR="00346D4A">
        <w:rPr>
          <w:sz w:val="28"/>
          <w:szCs w:val="28"/>
        </w:rPr>
        <w:t>Poor diet is a major contributing factor has an impact on their health and well-</w:t>
      </w:r>
      <w:r w:rsidR="00BD0005">
        <w:rPr>
          <w:sz w:val="28"/>
          <w:szCs w:val="28"/>
        </w:rPr>
        <w:t>being.</w:t>
      </w:r>
      <w:r w:rsidR="00346D4A">
        <w:rPr>
          <w:sz w:val="28"/>
          <w:szCs w:val="28"/>
        </w:rPr>
        <w:t xml:space="preserve"> Having a healthy option for food in drink in schools can make a positive contribution </w:t>
      </w:r>
      <w:r w:rsidR="003E46D0">
        <w:rPr>
          <w:sz w:val="28"/>
          <w:szCs w:val="28"/>
        </w:rPr>
        <w:t xml:space="preserve">and have an </w:t>
      </w:r>
      <w:r w:rsidR="003E46D0" w:rsidRPr="008E753F">
        <w:rPr>
          <w:sz w:val="28"/>
          <w:szCs w:val="28"/>
        </w:rPr>
        <w:t>impact</w:t>
      </w:r>
      <w:r w:rsidR="008E753F" w:rsidRPr="008E753F">
        <w:rPr>
          <w:sz w:val="28"/>
          <w:szCs w:val="28"/>
        </w:rPr>
        <w:t xml:space="preserve"> on health and well-being, especially in relation to reducing health inequalities. </w:t>
      </w:r>
      <w:r w:rsidR="003E46D0">
        <w:rPr>
          <w:sz w:val="28"/>
          <w:szCs w:val="28"/>
        </w:rPr>
        <w:t xml:space="preserve">The </w:t>
      </w:r>
      <w:r w:rsidR="003E46D0" w:rsidRPr="004F4B33">
        <w:rPr>
          <w:sz w:val="28"/>
          <w:szCs w:val="28"/>
        </w:rPr>
        <w:t>healthy</w:t>
      </w:r>
      <w:r w:rsidR="004F4B33" w:rsidRPr="004F4B33">
        <w:rPr>
          <w:sz w:val="28"/>
          <w:szCs w:val="28"/>
        </w:rPr>
        <w:t xml:space="preserve"> tuck shops, school meals and packed lunches </w:t>
      </w:r>
      <w:r w:rsidR="004F4B33">
        <w:rPr>
          <w:sz w:val="28"/>
          <w:szCs w:val="28"/>
        </w:rPr>
        <w:t xml:space="preserve">this made an </w:t>
      </w:r>
      <w:r w:rsidR="004F4B33" w:rsidRPr="004F4B33">
        <w:rPr>
          <w:sz w:val="28"/>
          <w:szCs w:val="28"/>
        </w:rPr>
        <w:t xml:space="preserve">important contribution to the energy and nutrient intake of children. </w:t>
      </w:r>
      <w:r w:rsidR="00BE37F1">
        <w:rPr>
          <w:sz w:val="28"/>
          <w:szCs w:val="28"/>
        </w:rPr>
        <w:t>This was a</w:t>
      </w:r>
      <w:r w:rsidR="004F4B33" w:rsidRPr="004F4B33">
        <w:rPr>
          <w:sz w:val="28"/>
          <w:szCs w:val="28"/>
        </w:rPr>
        <w:t xml:space="preserve"> </w:t>
      </w:r>
      <w:r w:rsidR="00BE37F1" w:rsidRPr="004F4B33">
        <w:rPr>
          <w:sz w:val="28"/>
          <w:szCs w:val="28"/>
        </w:rPr>
        <w:t>consistent message</w:t>
      </w:r>
      <w:r w:rsidR="004F4B33" w:rsidRPr="004F4B33">
        <w:rPr>
          <w:sz w:val="28"/>
          <w:szCs w:val="28"/>
        </w:rPr>
        <w:t xml:space="preserve"> for children to make healthier choices</w:t>
      </w:r>
      <w:r w:rsidR="00BE37F1">
        <w:rPr>
          <w:sz w:val="28"/>
          <w:szCs w:val="28"/>
        </w:rPr>
        <w:t xml:space="preserve"> with </w:t>
      </w:r>
      <w:r w:rsidR="00BE37F1" w:rsidRPr="004F4B33">
        <w:rPr>
          <w:sz w:val="28"/>
          <w:szCs w:val="28"/>
        </w:rPr>
        <w:t>regular</w:t>
      </w:r>
      <w:r w:rsidR="004F4B33" w:rsidRPr="004F4B33">
        <w:rPr>
          <w:sz w:val="28"/>
          <w:szCs w:val="28"/>
        </w:rPr>
        <w:t xml:space="preserve"> physical activity and on maintaining a healthy </w:t>
      </w:r>
      <w:r w:rsidR="00BE37F1" w:rsidRPr="004F4B33">
        <w:rPr>
          <w:sz w:val="28"/>
          <w:szCs w:val="28"/>
        </w:rPr>
        <w:t>diet</w:t>
      </w:r>
      <w:r w:rsidR="00BE37F1">
        <w:rPr>
          <w:sz w:val="28"/>
          <w:szCs w:val="28"/>
        </w:rPr>
        <w:t>, (Department of health 2015)</w:t>
      </w:r>
    </w:p>
    <w:p w14:paraId="2903410C" w14:textId="77777777" w:rsidR="001817F3" w:rsidRDefault="001817F3" w:rsidP="00ED3989"/>
    <w:p w14:paraId="7CE33D47" w14:textId="673132C3" w:rsidR="007A68B4" w:rsidRDefault="00484F40" w:rsidP="007A68B4">
      <w:pPr>
        <w:spacing w:line="360" w:lineRule="auto"/>
        <w:rPr>
          <w:sz w:val="28"/>
          <w:szCs w:val="28"/>
        </w:rPr>
      </w:pPr>
      <w:r>
        <w:rPr>
          <w:sz w:val="28"/>
          <w:szCs w:val="28"/>
        </w:rPr>
        <w:t xml:space="preserve">The </w:t>
      </w:r>
      <w:r w:rsidR="00A1086F">
        <w:rPr>
          <w:sz w:val="28"/>
          <w:szCs w:val="28"/>
        </w:rPr>
        <w:t>W</w:t>
      </w:r>
      <w:r>
        <w:rPr>
          <w:sz w:val="28"/>
          <w:szCs w:val="28"/>
        </w:rPr>
        <w:t xml:space="preserve">elsh </w:t>
      </w:r>
      <w:r w:rsidR="00A1086F">
        <w:rPr>
          <w:sz w:val="28"/>
          <w:szCs w:val="28"/>
        </w:rPr>
        <w:t>A</w:t>
      </w:r>
      <w:r w:rsidR="00BE37F1">
        <w:rPr>
          <w:sz w:val="28"/>
          <w:szCs w:val="28"/>
        </w:rPr>
        <w:t>ssembly plan</w:t>
      </w:r>
      <w:r>
        <w:rPr>
          <w:sz w:val="28"/>
          <w:szCs w:val="28"/>
        </w:rPr>
        <w:t xml:space="preserve"> </w:t>
      </w:r>
      <w:r w:rsidR="00BE37F1">
        <w:rPr>
          <w:sz w:val="28"/>
          <w:szCs w:val="28"/>
        </w:rPr>
        <w:t xml:space="preserve">would </w:t>
      </w:r>
      <w:r w:rsidR="00BE37F1" w:rsidRPr="00484F40">
        <w:rPr>
          <w:sz w:val="28"/>
          <w:szCs w:val="28"/>
        </w:rPr>
        <w:t>focus</w:t>
      </w:r>
      <w:r w:rsidR="00ED3989" w:rsidRPr="00484F40">
        <w:rPr>
          <w:sz w:val="28"/>
          <w:szCs w:val="28"/>
        </w:rPr>
        <w:t xml:space="preserve"> on seven action areas including the improvement of food and drink in schools, provision of </w:t>
      </w:r>
      <w:r w:rsidR="007A68B4" w:rsidRPr="00484F40">
        <w:rPr>
          <w:sz w:val="28"/>
          <w:szCs w:val="28"/>
        </w:rPr>
        <w:t>high-quality</w:t>
      </w:r>
      <w:r w:rsidR="00ED3989" w:rsidRPr="00484F40">
        <w:rPr>
          <w:sz w:val="28"/>
          <w:szCs w:val="28"/>
        </w:rPr>
        <w:t xml:space="preserve"> physical exercise, practical cookery skills and improvements in the range and quality of physical activities</w:t>
      </w:r>
      <w:r w:rsidR="00346D4A">
        <w:rPr>
          <w:sz w:val="28"/>
          <w:szCs w:val="28"/>
        </w:rPr>
        <w:t xml:space="preserve"> such as free swimming to increase physical participation in physical activity extra physical education activities within the </w:t>
      </w:r>
      <w:r w:rsidR="00DF53F9">
        <w:rPr>
          <w:sz w:val="28"/>
          <w:szCs w:val="28"/>
        </w:rPr>
        <w:t>curriculum also</w:t>
      </w:r>
      <w:r w:rsidR="00346D4A">
        <w:rPr>
          <w:sz w:val="28"/>
          <w:szCs w:val="28"/>
        </w:rPr>
        <w:t xml:space="preserve"> a </w:t>
      </w:r>
      <w:r w:rsidR="00346D4A">
        <w:rPr>
          <w:sz w:val="28"/>
          <w:szCs w:val="28"/>
        </w:rPr>
        <w:lastRenderedPageBreak/>
        <w:t>producing a cycling and walking strategy (2016).</w:t>
      </w:r>
      <w:r w:rsidR="00ED3989" w:rsidRPr="00484F40">
        <w:rPr>
          <w:sz w:val="28"/>
          <w:szCs w:val="28"/>
        </w:rPr>
        <w:t xml:space="preserve"> </w:t>
      </w:r>
      <w:r w:rsidR="00852AE6">
        <w:rPr>
          <w:sz w:val="28"/>
          <w:szCs w:val="28"/>
        </w:rPr>
        <w:t xml:space="preserve">Ref </w:t>
      </w:r>
      <w:r>
        <w:rPr>
          <w:sz w:val="28"/>
          <w:szCs w:val="28"/>
        </w:rPr>
        <w:t xml:space="preserve">This one document the all Wales obesity </w:t>
      </w:r>
      <w:r w:rsidR="001817F3">
        <w:rPr>
          <w:sz w:val="28"/>
          <w:szCs w:val="28"/>
        </w:rPr>
        <w:t>pathway Government</w:t>
      </w:r>
      <w:r>
        <w:rPr>
          <w:sz w:val="28"/>
          <w:szCs w:val="28"/>
        </w:rPr>
        <w:t xml:space="preserve"> </w:t>
      </w:r>
      <w:r w:rsidR="001817F3">
        <w:rPr>
          <w:sz w:val="28"/>
          <w:szCs w:val="28"/>
        </w:rPr>
        <w:t>policies brings</w:t>
      </w:r>
      <w:r>
        <w:rPr>
          <w:sz w:val="28"/>
          <w:szCs w:val="28"/>
        </w:rPr>
        <w:t xml:space="preserve"> types of intervention on different </w:t>
      </w:r>
      <w:r w:rsidR="001817F3">
        <w:rPr>
          <w:sz w:val="28"/>
          <w:szCs w:val="28"/>
        </w:rPr>
        <w:t xml:space="preserve">levels </w:t>
      </w:r>
      <w:r w:rsidR="007A68B4">
        <w:rPr>
          <w:sz w:val="28"/>
          <w:szCs w:val="28"/>
        </w:rPr>
        <w:t xml:space="preserve">one being </w:t>
      </w:r>
      <w:r w:rsidR="00E94557">
        <w:rPr>
          <w:sz w:val="28"/>
          <w:szCs w:val="28"/>
        </w:rPr>
        <w:t xml:space="preserve">intervention </w:t>
      </w:r>
      <w:r w:rsidR="00E94557" w:rsidRPr="001817F3">
        <w:rPr>
          <w:sz w:val="28"/>
          <w:szCs w:val="28"/>
        </w:rPr>
        <w:t>self</w:t>
      </w:r>
      <w:r w:rsidR="001817F3">
        <w:rPr>
          <w:sz w:val="28"/>
          <w:szCs w:val="28"/>
        </w:rPr>
        <w:t xml:space="preserve">-care focussing on lifestyle nutrition </w:t>
      </w:r>
      <w:r w:rsidR="007A68B4">
        <w:rPr>
          <w:sz w:val="28"/>
          <w:szCs w:val="28"/>
        </w:rPr>
        <w:t xml:space="preserve">help combat obesity and any risk factors and related </w:t>
      </w:r>
      <w:r w:rsidR="00E94557">
        <w:rPr>
          <w:sz w:val="28"/>
          <w:szCs w:val="28"/>
        </w:rPr>
        <w:t>diseases.</w:t>
      </w:r>
    </w:p>
    <w:p w14:paraId="34B2B76B" w14:textId="77777777" w:rsidR="007A68B4" w:rsidRPr="007A68B4" w:rsidRDefault="007A68B4" w:rsidP="007A68B4">
      <w:pPr>
        <w:spacing w:line="360" w:lineRule="auto"/>
        <w:rPr>
          <w:sz w:val="28"/>
          <w:szCs w:val="28"/>
        </w:rPr>
      </w:pPr>
      <w:r>
        <w:rPr>
          <w:sz w:val="28"/>
          <w:szCs w:val="28"/>
        </w:rPr>
        <w:t>The Uk G</w:t>
      </w:r>
      <w:r w:rsidRPr="007A68B4">
        <w:rPr>
          <w:sz w:val="28"/>
          <w:szCs w:val="28"/>
        </w:rPr>
        <w:t xml:space="preserve">overnment response (2015) to tackle obesity in the Uk, published a comprehensive national plan to reduce levels of childhood obesity, improve the health and wellbeing of children, and contribute towards reducing future pressures on the NHS and society. Their plan for action was to introduce a soft drinks industry levy it was evident that children were consuming too many calories and too much sugar. </w:t>
      </w:r>
    </w:p>
    <w:p w14:paraId="473349A1" w14:textId="77777777" w:rsidR="007A68B4" w:rsidRPr="007A68B4" w:rsidRDefault="007A68B4" w:rsidP="007A68B4">
      <w:pPr>
        <w:spacing w:line="360" w:lineRule="auto"/>
        <w:rPr>
          <w:sz w:val="28"/>
          <w:szCs w:val="28"/>
        </w:rPr>
      </w:pPr>
      <w:r w:rsidRPr="007A68B4">
        <w:rPr>
          <w:sz w:val="28"/>
          <w:szCs w:val="28"/>
        </w:rPr>
        <w:t>This was the first step towards tackling childhood obesity by introducing a soft drinks industry levy across the UK. In England, the revenue from the levy w</w:t>
      </w:r>
      <w:r w:rsidR="00E94557">
        <w:rPr>
          <w:sz w:val="28"/>
          <w:szCs w:val="28"/>
        </w:rPr>
        <w:t xml:space="preserve">ould be </w:t>
      </w:r>
      <w:r w:rsidRPr="007A68B4">
        <w:rPr>
          <w:sz w:val="28"/>
          <w:szCs w:val="28"/>
        </w:rPr>
        <w:t xml:space="preserve">invested in programmes to reduce obesity and encourage physical activity and balanced diets for school age children. This includes doubling the Primary PE and Sport Premium and putting a further £10 million a year into </w:t>
      </w:r>
      <w:r w:rsidR="00E94557" w:rsidRPr="007A68B4">
        <w:rPr>
          <w:sz w:val="28"/>
          <w:szCs w:val="28"/>
        </w:rPr>
        <w:t>school</w:t>
      </w:r>
      <w:r w:rsidR="00E94557">
        <w:rPr>
          <w:sz w:val="28"/>
          <w:szCs w:val="28"/>
        </w:rPr>
        <w:t>’s</w:t>
      </w:r>
      <w:r w:rsidRPr="007A68B4">
        <w:rPr>
          <w:sz w:val="28"/>
          <w:szCs w:val="28"/>
        </w:rPr>
        <w:t xml:space="preserve"> healthy breakfast clubs to give more children a healthier start to their day. </w:t>
      </w:r>
    </w:p>
    <w:p w14:paraId="159C8374" w14:textId="5DD223CD" w:rsidR="007A68B4" w:rsidRPr="00E94557" w:rsidRDefault="007A68B4" w:rsidP="007A68B4">
      <w:pPr>
        <w:spacing w:line="360" w:lineRule="auto"/>
        <w:rPr>
          <w:sz w:val="28"/>
          <w:szCs w:val="28"/>
        </w:rPr>
      </w:pPr>
      <w:r w:rsidRPr="007A68B4">
        <w:rPr>
          <w:sz w:val="28"/>
          <w:szCs w:val="28"/>
        </w:rPr>
        <w:t xml:space="preserve"> The tax on soft drinks, commonly referred to as the ‘Sugar Tax’, results showed that over 50% of manufacturers had reduced the sugar content of drinks since it was announced in March 2016 this was equivalent of 45 million kg of sugar every </w:t>
      </w:r>
      <w:r w:rsidR="00E94557" w:rsidRPr="007A68B4">
        <w:rPr>
          <w:sz w:val="28"/>
          <w:szCs w:val="28"/>
        </w:rPr>
        <w:t>year. Soft</w:t>
      </w:r>
      <w:r w:rsidRPr="007A68B4">
        <w:rPr>
          <w:sz w:val="28"/>
          <w:szCs w:val="28"/>
        </w:rPr>
        <w:t xml:space="preserve"> drinks manufacturers who don’t comply will pay the levy, which is expected to raise £240 million each year. This money will go towards doubling the Primary Sports Premium, the creation of a Healthy Pupils Capital Fund to help schools upgrade their sports facilities, and give children access to top quality PE equipment</w:t>
      </w:r>
      <w:r w:rsidR="00346D4A">
        <w:rPr>
          <w:sz w:val="28"/>
          <w:szCs w:val="28"/>
        </w:rPr>
        <w:t xml:space="preserve"> helping children to get active </w:t>
      </w:r>
      <w:r w:rsidR="00FC11F2">
        <w:rPr>
          <w:sz w:val="28"/>
          <w:szCs w:val="28"/>
        </w:rPr>
        <w:t xml:space="preserve">and healthy whilst learning new skills and gain confidence that will help them succeed in </w:t>
      </w:r>
      <w:r w:rsidR="00DF53F9">
        <w:rPr>
          <w:sz w:val="28"/>
          <w:szCs w:val="28"/>
        </w:rPr>
        <w:t>life, (</w:t>
      </w:r>
      <w:r w:rsidR="00FC11F2">
        <w:rPr>
          <w:sz w:val="28"/>
          <w:szCs w:val="28"/>
        </w:rPr>
        <w:t>Government UK 2014).</w:t>
      </w:r>
      <w:r w:rsidRPr="007A68B4">
        <w:rPr>
          <w:sz w:val="28"/>
          <w:szCs w:val="28"/>
        </w:rPr>
        <w:t xml:space="preserve"> Taking out 20% of sugar in products </w:t>
      </w:r>
      <w:r w:rsidR="00E94557">
        <w:rPr>
          <w:sz w:val="28"/>
          <w:szCs w:val="28"/>
        </w:rPr>
        <w:t xml:space="preserve">was evident </w:t>
      </w:r>
      <w:r w:rsidR="00E94557">
        <w:rPr>
          <w:sz w:val="28"/>
          <w:szCs w:val="28"/>
        </w:rPr>
        <w:lastRenderedPageBreak/>
        <w:t xml:space="preserve">that changing the </w:t>
      </w:r>
      <w:r w:rsidRPr="007A68B4">
        <w:rPr>
          <w:sz w:val="28"/>
          <w:szCs w:val="28"/>
        </w:rPr>
        <w:t xml:space="preserve">balance of ingredients in everyday products, or making changes to product size, </w:t>
      </w:r>
      <w:r w:rsidR="00E94557">
        <w:rPr>
          <w:sz w:val="28"/>
          <w:szCs w:val="28"/>
        </w:rPr>
        <w:t xml:space="preserve">was a </w:t>
      </w:r>
      <w:r w:rsidRPr="007A68B4">
        <w:rPr>
          <w:sz w:val="28"/>
          <w:szCs w:val="28"/>
        </w:rPr>
        <w:t xml:space="preserve">successful way of improving </w:t>
      </w:r>
      <w:r w:rsidR="00E94557" w:rsidRPr="007A68B4">
        <w:rPr>
          <w:sz w:val="28"/>
          <w:szCs w:val="28"/>
        </w:rPr>
        <w:t>diets.</w:t>
      </w:r>
      <w:r w:rsidRPr="007A68B4">
        <w:rPr>
          <w:sz w:val="28"/>
          <w:szCs w:val="28"/>
        </w:rPr>
        <w:t xml:space="preserve"> The Government </w:t>
      </w:r>
      <w:r w:rsidR="00E94557">
        <w:rPr>
          <w:sz w:val="28"/>
          <w:szCs w:val="28"/>
        </w:rPr>
        <w:t xml:space="preserve">launched a </w:t>
      </w:r>
      <w:r w:rsidRPr="007A68B4">
        <w:rPr>
          <w:sz w:val="28"/>
          <w:szCs w:val="28"/>
        </w:rPr>
        <w:t xml:space="preserve">broad and structured sugar reduction programme to remove sugar from the products children eat most. </w:t>
      </w:r>
      <w:r w:rsidR="00E94557">
        <w:rPr>
          <w:sz w:val="28"/>
          <w:szCs w:val="28"/>
        </w:rPr>
        <w:t xml:space="preserve"> The sectors involved in the food and drinks industry would be challenged to make changes to the amount of sugar </w:t>
      </w:r>
      <w:r w:rsidR="00E94557" w:rsidRPr="00E94557">
        <w:rPr>
          <w:sz w:val="28"/>
          <w:szCs w:val="28"/>
        </w:rPr>
        <w:t>that</w:t>
      </w:r>
      <w:r w:rsidRPr="00E94557">
        <w:rPr>
          <w:sz w:val="28"/>
          <w:szCs w:val="28"/>
        </w:rPr>
        <w:t xml:space="preserve"> </w:t>
      </w:r>
      <w:r w:rsidR="00E94557" w:rsidRPr="00E94557">
        <w:rPr>
          <w:sz w:val="28"/>
          <w:szCs w:val="28"/>
        </w:rPr>
        <w:t>c</w:t>
      </w:r>
      <w:r w:rsidRPr="00E94557">
        <w:rPr>
          <w:sz w:val="28"/>
          <w:szCs w:val="28"/>
        </w:rPr>
        <w:t>ontribute</w:t>
      </w:r>
      <w:r w:rsidR="00E94557" w:rsidRPr="00E94557">
        <w:rPr>
          <w:sz w:val="28"/>
          <w:szCs w:val="28"/>
        </w:rPr>
        <w:t>d</w:t>
      </w:r>
      <w:r w:rsidRPr="00E94557">
        <w:rPr>
          <w:sz w:val="28"/>
          <w:szCs w:val="28"/>
        </w:rPr>
        <w:t xml:space="preserve"> to children’s sugar intakes by at least 20% by 2020,</w:t>
      </w:r>
      <w:r w:rsidRPr="007A68B4">
        <w:rPr>
          <w:sz w:val="28"/>
          <w:szCs w:val="28"/>
          <w:u w:val="single"/>
        </w:rPr>
        <w:t xml:space="preserve"> </w:t>
      </w:r>
      <w:r w:rsidRPr="00E94557">
        <w:rPr>
          <w:sz w:val="28"/>
          <w:szCs w:val="28"/>
        </w:rPr>
        <w:t xml:space="preserve">including a 5% reduction in year one.  Reducing the sugar levels in products will reduce portion size and shifting towards lower sugar alternatives which is another step to tackle childhood </w:t>
      </w:r>
      <w:proofErr w:type="gramStart"/>
      <w:r w:rsidRPr="00E94557">
        <w:rPr>
          <w:sz w:val="28"/>
          <w:szCs w:val="28"/>
        </w:rPr>
        <w:t>obesity</w:t>
      </w:r>
      <w:r w:rsidR="001A6E70">
        <w:rPr>
          <w:sz w:val="28"/>
          <w:szCs w:val="28"/>
        </w:rPr>
        <w:t>,(</w:t>
      </w:r>
      <w:proofErr w:type="gramEnd"/>
      <w:r w:rsidR="001A6E70">
        <w:rPr>
          <w:sz w:val="28"/>
          <w:szCs w:val="28"/>
        </w:rPr>
        <w:t xml:space="preserve">Public Health </w:t>
      </w:r>
      <w:proofErr w:type="spellStart"/>
      <w:r w:rsidR="001A6E70">
        <w:rPr>
          <w:sz w:val="28"/>
          <w:szCs w:val="28"/>
        </w:rPr>
        <w:t>Government,Uk</w:t>
      </w:r>
      <w:proofErr w:type="spellEnd"/>
      <w:r w:rsidR="001A6E70">
        <w:rPr>
          <w:sz w:val="28"/>
          <w:szCs w:val="28"/>
        </w:rPr>
        <w:t xml:space="preserve"> 2016 ).</w:t>
      </w:r>
      <w:r w:rsidR="00E94557">
        <w:rPr>
          <w:sz w:val="28"/>
          <w:szCs w:val="28"/>
        </w:rPr>
        <w:t xml:space="preserve"> </w:t>
      </w:r>
      <w:r w:rsidRPr="00E94557">
        <w:rPr>
          <w:sz w:val="28"/>
          <w:szCs w:val="28"/>
        </w:rPr>
        <w:t xml:space="preserve"> </w:t>
      </w:r>
    </w:p>
    <w:p w14:paraId="306BA413" w14:textId="77777777" w:rsidR="007A68B4" w:rsidRPr="00E94557" w:rsidRDefault="007A68B4" w:rsidP="007A68B4">
      <w:pPr>
        <w:spacing w:line="360" w:lineRule="auto"/>
        <w:rPr>
          <w:sz w:val="28"/>
          <w:szCs w:val="28"/>
        </w:rPr>
      </w:pPr>
      <w:r w:rsidRPr="007A68B4">
        <w:rPr>
          <w:sz w:val="28"/>
          <w:szCs w:val="28"/>
          <w:u w:val="single"/>
        </w:rPr>
        <w:t xml:space="preserve"> </w:t>
      </w:r>
      <w:r w:rsidR="00E94557" w:rsidRPr="00E94557">
        <w:rPr>
          <w:sz w:val="28"/>
          <w:szCs w:val="28"/>
        </w:rPr>
        <w:t xml:space="preserve">This Government strategy </w:t>
      </w:r>
      <w:r w:rsidR="001E2B70">
        <w:rPr>
          <w:sz w:val="28"/>
          <w:szCs w:val="28"/>
        </w:rPr>
        <w:t>of sugar levy</w:t>
      </w:r>
      <w:r w:rsidR="00E94557" w:rsidRPr="00E94557">
        <w:rPr>
          <w:sz w:val="28"/>
          <w:szCs w:val="28"/>
        </w:rPr>
        <w:t xml:space="preserve"> led by public health England </w:t>
      </w:r>
      <w:r w:rsidR="00E94557">
        <w:rPr>
          <w:sz w:val="28"/>
          <w:szCs w:val="28"/>
        </w:rPr>
        <w:t xml:space="preserve">and will </w:t>
      </w:r>
      <w:r w:rsidRPr="00E94557">
        <w:rPr>
          <w:sz w:val="28"/>
          <w:szCs w:val="28"/>
        </w:rPr>
        <w:t>apply to all sectors of industry such as retailers, manufacturers and the out of home sector for example restaurants, takeaways also to all foods and drinks that contribute to children’s sugar intakes, including those aimed at very young children. The programme will aim at nine categories the focus on the largest contributors to children’s intake of sugar such as breakfast cereals, yoghurts, this levy will give a funding boost for healthy school breakfast clubs.</w:t>
      </w:r>
    </w:p>
    <w:p w14:paraId="2C8249D1" w14:textId="04A0EE3A" w:rsidR="0041481A" w:rsidRDefault="00E94557" w:rsidP="00A32AE7">
      <w:pPr>
        <w:spacing w:line="360" w:lineRule="auto"/>
        <w:rPr>
          <w:sz w:val="28"/>
          <w:szCs w:val="28"/>
        </w:rPr>
      </w:pPr>
      <w:r>
        <w:rPr>
          <w:sz w:val="28"/>
          <w:szCs w:val="28"/>
        </w:rPr>
        <w:t xml:space="preserve"> The Uk Government and the Welsh </w:t>
      </w:r>
      <w:r w:rsidR="001E2B70">
        <w:rPr>
          <w:sz w:val="28"/>
          <w:szCs w:val="28"/>
        </w:rPr>
        <w:t>G</w:t>
      </w:r>
      <w:r>
        <w:rPr>
          <w:sz w:val="28"/>
          <w:szCs w:val="28"/>
        </w:rPr>
        <w:t xml:space="preserve">overnment have made </w:t>
      </w:r>
      <w:r w:rsidR="009743C2">
        <w:rPr>
          <w:sz w:val="28"/>
          <w:szCs w:val="28"/>
        </w:rPr>
        <w:t xml:space="preserve">progress to tackle childhood obesity by introducing </w:t>
      </w:r>
      <w:r w:rsidR="00013276">
        <w:rPr>
          <w:sz w:val="28"/>
          <w:szCs w:val="28"/>
        </w:rPr>
        <w:t>legislation as a preventative measure but no strategies to support children that</w:t>
      </w:r>
      <w:r w:rsidR="003E46D0">
        <w:rPr>
          <w:sz w:val="28"/>
          <w:szCs w:val="28"/>
        </w:rPr>
        <w:t xml:space="preserve"> are </w:t>
      </w:r>
      <w:r w:rsidR="00013276">
        <w:rPr>
          <w:sz w:val="28"/>
          <w:szCs w:val="28"/>
        </w:rPr>
        <w:t xml:space="preserve">already </w:t>
      </w:r>
      <w:r w:rsidR="001E2B70">
        <w:rPr>
          <w:sz w:val="28"/>
          <w:szCs w:val="28"/>
        </w:rPr>
        <w:t>obese. The</w:t>
      </w:r>
      <w:r w:rsidR="00013276">
        <w:rPr>
          <w:sz w:val="28"/>
          <w:szCs w:val="28"/>
        </w:rPr>
        <w:t xml:space="preserve"> programmes </w:t>
      </w:r>
      <w:r w:rsidR="00A256DC">
        <w:rPr>
          <w:sz w:val="28"/>
          <w:szCs w:val="28"/>
        </w:rPr>
        <w:t xml:space="preserve">such as the school sports programme in </w:t>
      </w:r>
      <w:r w:rsidR="00013276">
        <w:rPr>
          <w:sz w:val="28"/>
          <w:szCs w:val="28"/>
        </w:rPr>
        <w:t>2003, childhood</w:t>
      </w:r>
      <w:r w:rsidR="00A256DC">
        <w:rPr>
          <w:sz w:val="28"/>
          <w:szCs w:val="28"/>
        </w:rPr>
        <w:t xml:space="preserve"> obesity target introduced </w:t>
      </w:r>
      <w:r w:rsidR="001E2B70">
        <w:rPr>
          <w:sz w:val="28"/>
          <w:szCs w:val="28"/>
        </w:rPr>
        <w:t>2010, the</w:t>
      </w:r>
      <w:r w:rsidR="00A256DC">
        <w:rPr>
          <w:sz w:val="28"/>
          <w:szCs w:val="28"/>
        </w:rPr>
        <w:t xml:space="preserve"> national child measurement programme 2005, healthy schools 2005, and George Osbourne introduced the sugar levy </w:t>
      </w:r>
      <w:r w:rsidR="00013276">
        <w:rPr>
          <w:sz w:val="28"/>
          <w:szCs w:val="28"/>
        </w:rPr>
        <w:t xml:space="preserve">are positives </w:t>
      </w:r>
      <w:r w:rsidR="001E2B70">
        <w:rPr>
          <w:sz w:val="28"/>
          <w:szCs w:val="28"/>
        </w:rPr>
        <w:t>steps. Schools</w:t>
      </w:r>
      <w:r w:rsidR="009743C2">
        <w:rPr>
          <w:sz w:val="28"/>
          <w:szCs w:val="28"/>
        </w:rPr>
        <w:t xml:space="preserve"> have a fundamental role helping to equip children with the knowledge to make healthy choices</w:t>
      </w:r>
      <w:r w:rsidR="00013276">
        <w:rPr>
          <w:sz w:val="28"/>
          <w:szCs w:val="28"/>
        </w:rPr>
        <w:t>.</w:t>
      </w:r>
      <w:r w:rsidR="001E2B70">
        <w:rPr>
          <w:sz w:val="28"/>
          <w:szCs w:val="28"/>
        </w:rPr>
        <w:t xml:space="preserve"> Mental health &amp; wellness guide 2018 suggests healthy habits start at home to make an impact and prevent childhood obesity families must make better food choices and become more active as a family .T</w:t>
      </w:r>
      <w:r w:rsidR="009743C2">
        <w:rPr>
          <w:sz w:val="28"/>
          <w:szCs w:val="28"/>
        </w:rPr>
        <w:t xml:space="preserve">he </w:t>
      </w:r>
      <w:r w:rsidR="009743C2">
        <w:rPr>
          <w:sz w:val="28"/>
          <w:szCs w:val="28"/>
        </w:rPr>
        <w:lastRenderedPageBreak/>
        <w:t>government intends to build on their first plan of the levy on high sugar</w:t>
      </w:r>
      <w:r w:rsidR="001E2B70">
        <w:rPr>
          <w:sz w:val="28"/>
          <w:szCs w:val="28"/>
        </w:rPr>
        <w:t xml:space="preserve"> s</w:t>
      </w:r>
      <w:r w:rsidR="009743C2">
        <w:rPr>
          <w:sz w:val="28"/>
          <w:szCs w:val="28"/>
        </w:rPr>
        <w:t xml:space="preserve">oft drinks proposing to prevent  stores from displaying unhealthy foods also consulting on an introduction of on line and television advertising restrictions to prevent children from being targeted by food ,drink </w:t>
      </w:r>
      <w:r w:rsidR="00A256DC">
        <w:rPr>
          <w:sz w:val="28"/>
          <w:szCs w:val="28"/>
        </w:rPr>
        <w:t xml:space="preserve">activities during school and </w:t>
      </w:r>
      <w:r w:rsidR="00D301D2">
        <w:rPr>
          <w:sz w:val="28"/>
          <w:szCs w:val="28"/>
        </w:rPr>
        <w:t>leisure</w:t>
      </w:r>
      <w:r w:rsidR="00A256DC">
        <w:rPr>
          <w:sz w:val="28"/>
          <w:szCs w:val="28"/>
        </w:rPr>
        <w:t xml:space="preserve"> time</w:t>
      </w:r>
      <w:r w:rsidR="00D301D2">
        <w:rPr>
          <w:sz w:val="28"/>
          <w:szCs w:val="28"/>
        </w:rPr>
        <w:t>,(RSPH 2018).</w:t>
      </w:r>
      <w:r w:rsidR="00A256DC">
        <w:rPr>
          <w:sz w:val="28"/>
          <w:szCs w:val="28"/>
        </w:rPr>
        <w:t xml:space="preserve"> Th</w:t>
      </w:r>
      <w:r w:rsidR="009743C2">
        <w:rPr>
          <w:sz w:val="28"/>
          <w:szCs w:val="28"/>
        </w:rPr>
        <w:t xml:space="preserve">e cost of obesity has detrimental effects on health in the future of young children in to </w:t>
      </w:r>
      <w:r w:rsidR="00D301D2">
        <w:rPr>
          <w:sz w:val="28"/>
          <w:szCs w:val="28"/>
        </w:rPr>
        <w:t>adolescents. There</w:t>
      </w:r>
      <w:r w:rsidR="009743C2">
        <w:rPr>
          <w:sz w:val="28"/>
          <w:szCs w:val="28"/>
        </w:rPr>
        <w:t xml:space="preserve"> is no quick fix for childhood </w:t>
      </w:r>
      <w:r w:rsidR="001E2B70">
        <w:rPr>
          <w:sz w:val="28"/>
          <w:szCs w:val="28"/>
        </w:rPr>
        <w:t>obesity,</w:t>
      </w:r>
      <w:r w:rsidR="009743C2">
        <w:rPr>
          <w:sz w:val="28"/>
          <w:szCs w:val="28"/>
        </w:rPr>
        <w:t xml:space="preserve"> but the measures made so far are for long </w:t>
      </w:r>
      <w:r w:rsidR="00D301D2">
        <w:rPr>
          <w:sz w:val="28"/>
          <w:szCs w:val="28"/>
        </w:rPr>
        <w:t>term.</w:t>
      </w:r>
      <w:r w:rsidR="00A56297" w:rsidRPr="00A56297">
        <w:t xml:space="preserve"> </w:t>
      </w:r>
      <w:r w:rsidR="00A56297" w:rsidRPr="00A56297">
        <w:rPr>
          <w:sz w:val="28"/>
          <w:szCs w:val="28"/>
        </w:rPr>
        <w:t xml:space="preserve">The causes of obesity are complex, caused by </w:t>
      </w:r>
      <w:r w:rsidR="0030419E" w:rsidRPr="00A56297">
        <w:rPr>
          <w:sz w:val="28"/>
          <w:szCs w:val="28"/>
        </w:rPr>
        <w:t>several</w:t>
      </w:r>
      <w:r w:rsidR="00A56297" w:rsidRPr="00A56297">
        <w:rPr>
          <w:sz w:val="28"/>
          <w:szCs w:val="28"/>
        </w:rPr>
        <w:t xml:space="preserve"> dietary, lifestyle, environmental and genetic factors, and tackling it will require a comprehensive and broad approach involving many Government Departments.  As such, the Government considered a wide range of options for tackling childhood obesity, and the contribution that we, alongside industry, families and communities can make. Childhood Obesity: A Plan for Action presents a bold package of policy proposals, informed by the available </w:t>
      </w:r>
      <w:r w:rsidR="00D301D2" w:rsidRPr="00A56297">
        <w:rPr>
          <w:sz w:val="28"/>
          <w:szCs w:val="28"/>
        </w:rPr>
        <w:t>evidence.</w:t>
      </w:r>
      <w:r w:rsidR="00D301D2">
        <w:rPr>
          <w:sz w:val="28"/>
          <w:szCs w:val="28"/>
        </w:rPr>
        <w:t xml:space="preserve"> That will work with the devolved administrations </w:t>
      </w:r>
    </w:p>
    <w:p w14:paraId="2CDFE5C9" w14:textId="247F2B22" w:rsidR="00DE0A2E" w:rsidRDefault="00DE0A2E" w:rsidP="00A32AE7">
      <w:pPr>
        <w:spacing w:line="360" w:lineRule="auto"/>
        <w:rPr>
          <w:sz w:val="28"/>
          <w:szCs w:val="28"/>
        </w:rPr>
      </w:pPr>
    </w:p>
    <w:p w14:paraId="3DA68C65" w14:textId="3964DEC0" w:rsidR="00DE0A2E" w:rsidRDefault="00DE0A2E" w:rsidP="00A32AE7">
      <w:pPr>
        <w:spacing w:line="360" w:lineRule="auto"/>
        <w:rPr>
          <w:sz w:val="28"/>
          <w:szCs w:val="28"/>
        </w:rPr>
      </w:pPr>
    </w:p>
    <w:p w14:paraId="6DC24057" w14:textId="502B4C94" w:rsidR="00DE0A2E" w:rsidRDefault="00DE0A2E" w:rsidP="00A32AE7">
      <w:pPr>
        <w:spacing w:line="360" w:lineRule="auto"/>
        <w:rPr>
          <w:sz w:val="28"/>
          <w:szCs w:val="28"/>
        </w:rPr>
      </w:pPr>
    </w:p>
    <w:p w14:paraId="2825B716" w14:textId="49EDA15B" w:rsidR="00DE0A2E" w:rsidRDefault="00DE0A2E" w:rsidP="00A32AE7">
      <w:pPr>
        <w:spacing w:line="360" w:lineRule="auto"/>
        <w:rPr>
          <w:sz w:val="28"/>
          <w:szCs w:val="28"/>
        </w:rPr>
      </w:pPr>
    </w:p>
    <w:p w14:paraId="3C53FC25" w14:textId="7CFCFA58" w:rsidR="00DE0A2E" w:rsidRDefault="00DE0A2E" w:rsidP="00A32AE7">
      <w:pPr>
        <w:spacing w:line="360" w:lineRule="auto"/>
        <w:rPr>
          <w:sz w:val="28"/>
          <w:szCs w:val="28"/>
        </w:rPr>
      </w:pPr>
    </w:p>
    <w:p w14:paraId="101CF92F" w14:textId="42903340" w:rsidR="00DE0A2E" w:rsidRDefault="00DE0A2E" w:rsidP="00A32AE7">
      <w:pPr>
        <w:spacing w:line="360" w:lineRule="auto"/>
        <w:rPr>
          <w:sz w:val="28"/>
          <w:szCs w:val="28"/>
        </w:rPr>
      </w:pPr>
    </w:p>
    <w:p w14:paraId="310AFA6A" w14:textId="0D357806" w:rsidR="00DE0A2E" w:rsidRDefault="00DE0A2E" w:rsidP="00A32AE7">
      <w:pPr>
        <w:spacing w:line="360" w:lineRule="auto"/>
        <w:rPr>
          <w:sz w:val="28"/>
          <w:szCs w:val="28"/>
        </w:rPr>
      </w:pPr>
    </w:p>
    <w:p w14:paraId="574A248B" w14:textId="5268C256" w:rsidR="00DE0A2E" w:rsidRDefault="00DE0A2E" w:rsidP="00A32AE7">
      <w:pPr>
        <w:spacing w:line="360" w:lineRule="auto"/>
        <w:rPr>
          <w:sz w:val="28"/>
          <w:szCs w:val="28"/>
        </w:rPr>
      </w:pPr>
    </w:p>
    <w:p w14:paraId="17F42EEB" w14:textId="4FC7125A" w:rsidR="00DE0A2E" w:rsidRDefault="00DE0A2E" w:rsidP="00A32AE7">
      <w:pPr>
        <w:spacing w:line="360" w:lineRule="auto"/>
        <w:rPr>
          <w:sz w:val="28"/>
          <w:szCs w:val="28"/>
        </w:rPr>
      </w:pPr>
    </w:p>
    <w:p w14:paraId="2317DCB7" w14:textId="5B97FD35" w:rsidR="00DE0A2E" w:rsidRDefault="00DE0A2E" w:rsidP="00A32AE7">
      <w:pPr>
        <w:spacing w:line="360" w:lineRule="auto"/>
        <w:rPr>
          <w:sz w:val="28"/>
          <w:szCs w:val="28"/>
        </w:rPr>
      </w:pPr>
      <w:r>
        <w:rPr>
          <w:sz w:val="28"/>
          <w:szCs w:val="28"/>
        </w:rPr>
        <w:lastRenderedPageBreak/>
        <w:t xml:space="preserve">REFERENCES </w:t>
      </w:r>
    </w:p>
    <w:p w14:paraId="06B49982" w14:textId="77777777" w:rsidR="00811AB2" w:rsidRDefault="00811AB2" w:rsidP="00A32AE7">
      <w:pPr>
        <w:spacing w:line="360" w:lineRule="auto"/>
        <w:rPr>
          <w:i/>
          <w:sz w:val="28"/>
          <w:szCs w:val="28"/>
        </w:rPr>
      </w:pPr>
    </w:p>
    <w:p w14:paraId="5971D289" w14:textId="77777777" w:rsidR="00811AB2" w:rsidRDefault="00811AB2" w:rsidP="00A32AE7">
      <w:pPr>
        <w:spacing w:line="360" w:lineRule="auto"/>
        <w:rPr>
          <w:sz w:val="28"/>
          <w:szCs w:val="28"/>
        </w:rPr>
      </w:pPr>
      <w:r>
        <w:rPr>
          <w:sz w:val="28"/>
          <w:szCs w:val="28"/>
        </w:rPr>
        <w:t xml:space="preserve">British Nutrition Foundation (2018)   </w:t>
      </w:r>
      <w:r w:rsidRPr="006E34C3">
        <w:rPr>
          <w:i/>
          <w:sz w:val="28"/>
          <w:szCs w:val="28"/>
        </w:rPr>
        <w:t>The curriculum</w:t>
      </w:r>
      <w:r>
        <w:rPr>
          <w:i/>
          <w:sz w:val="28"/>
          <w:szCs w:val="28"/>
        </w:rPr>
        <w:t>;</w:t>
      </w:r>
      <w:r>
        <w:rPr>
          <w:sz w:val="28"/>
          <w:szCs w:val="28"/>
        </w:rPr>
        <w:t xml:space="preserve"> Available at </w:t>
      </w:r>
      <w:r w:rsidRPr="006E34C3">
        <w:rPr>
          <w:sz w:val="28"/>
          <w:szCs w:val="28"/>
        </w:rPr>
        <w:t>https://www.nutrition.org.uk/foodinschools/curriculum/the-curriculum.html</w:t>
      </w:r>
      <w:r w:rsidRPr="006E34C3">
        <w:rPr>
          <w:sz w:val="28"/>
          <w:szCs w:val="28"/>
        </w:rPr>
        <w:cr/>
      </w:r>
      <w:r>
        <w:rPr>
          <w:sz w:val="28"/>
          <w:szCs w:val="28"/>
        </w:rPr>
        <w:t xml:space="preserve">Accessed January 2019  </w:t>
      </w:r>
    </w:p>
    <w:p w14:paraId="7EA6C874" w14:textId="3F450AF4" w:rsidR="00811AB2" w:rsidRDefault="00811AB2" w:rsidP="00A32AE7">
      <w:pPr>
        <w:spacing w:line="360" w:lineRule="auto"/>
        <w:rPr>
          <w:sz w:val="28"/>
          <w:szCs w:val="28"/>
        </w:rPr>
      </w:pPr>
      <w:r>
        <w:rPr>
          <w:sz w:val="28"/>
          <w:szCs w:val="28"/>
        </w:rPr>
        <w:t xml:space="preserve">Collins, N 2008, </w:t>
      </w:r>
      <w:r w:rsidRPr="00587396">
        <w:rPr>
          <w:i/>
          <w:sz w:val="28"/>
          <w:szCs w:val="28"/>
        </w:rPr>
        <w:t xml:space="preserve">Food labelling </w:t>
      </w:r>
      <w:r w:rsidR="00B93F68" w:rsidRPr="00587396">
        <w:rPr>
          <w:i/>
          <w:sz w:val="28"/>
          <w:szCs w:val="28"/>
        </w:rPr>
        <w:t>Launched</w:t>
      </w:r>
      <w:r w:rsidR="00B93F68">
        <w:rPr>
          <w:sz w:val="28"/>
          <w:szCs w:val="28"/>
        </w:rPr>
        <w:t>;</w:t>
      </w:r>
      <w:r>
        <w:rPr>
          <w:sz w:val="28"/>
          <w:szCs w:val="28"/>
        </w:rPr>
        <w:t xml:space="preserve"> The telegraph available at </w:t>
      </w:r>
      <w:r w:rsidRPr="00587396">
        <w:rPr>
          <w:sz w:val="28"/>
          <w:szCs w:val="28"/>
        </w:rPr>
        <w:t>https://www.telegraph.co.uk/finance/newsbysector/retailandconsumer/10128543/New-food-labelling-system-launched.html</w:t>
      </w:r>
      <w:r w:rsidRPr="00587396">
        <w:rPr>
          <w:sz w:val="28"/>
          <w:szCs w:val="28"/>
        </w:rPr>
        <w:cr/>
      </w:r>
    </w:p>
    <w:p w14:paraId="5F64FF8D" w14:textId="270B9501" w:rsidR="00811AB2" w:rsidRDefault="00811AB2" w:rsidP="00A32AE7">
      <w:pPr>
        <w:spacing w:line="360" w:lineRule="auto"/>
        <w:rPr>
          <w:sz w:val="28"/>
          <w:szCs w:val="28"/>
        </w:rPr>
      </w:pPr>
      <w:r>
        <w:rPr>
          <w:sz w:val="28"/>
          <w:szCs w:val="28"/>
        </w:rPr>
        <w:t xml:space="preserve">Department </w:t>
      </w:r>
      <w:r w:rsidR="00B93F68">
        <w:rPr>
          <w:sz w:val="28"/>
          <w:szCs w:val="28"/>
        </w:rPr>
        <w:t>of</w:t>
      </w:r>
      <w:r>
        <w:rPr>
          <w:sz w:val="28"/>
          <w:szCs w:val="28"/>
        </w:rPr>
        <w:t xml:space="preserve"> Health </w:t>
      </w:r>
      <w:r w:rsidR="00B93F68">
        <w:rPr>
          <w:sz w:val="28"/>
          <w:szCs w:val="28"/>
        </w:rPr>
        <w:t>UK (2014</w:t>
      </w:r>
      <w:r>
        <w:rPr>
          <w:sz w:val="28"/>
          <w:szCs w:val="28"/>
        </w:rPr>
        <w:t xml:space="preserve">) </w:t>
      </w:r>
      <w:r w:rsidRPr="00F37370">
        <w:rPr>
          <w:i/>
          <w:sz w:val="28"/>
          <w:szCs w:val="28"/>
        </w:rPr>
        <w:t>Obesity Prevention</w:t>
      </w:r>
      <w:r>
        <w:rPr>
          <w:i/>
          <w:sz w:val="28"/>
          <w:szCs w:val="28"/>
        </w:rPr>
        <w:t xml:space="preserve">; </w:t>
      </w:r>
      <w:r w:rsidRPr="00F37370">
        <w:rPr>
          <w:sz w:val="28"/>
          <w:szCs w:val="28"/>
        </w:rPr>
        <w:t xml:space="preserve">Available </w:t>
      </w:r>
      <w:r w:rsidR="00B93F68" w:rsidRPr="00F37370">
        <w:rPr>
          <w:sz w:val="28"/>
          <w:szCs w:val="28"/>
        </w:rPr>
        <w:t>at https://www.health-ni.gov.uk/articles/obesity-prevention</w:t>
      </w:r>
      <w:r w:rsidRPr="00F37370">
        <w:rPr>
          <w:sz w:val="28"/>
          <w:szCs w:val="28"/>
        </w:rPr>
        <w:cr/>
      </w:r>
      <w:r>
        <w:rPr>
          <w:sz w:val="28"/>
          <w:szCs w:val="28"/>
        </w:rPr>
        <w:t xml:space="preserve">Accessed January 2019 </w:t>
      </w:r>
    </w:p>
    <w:p w14:paraId="40ACB657" w14:textId="09D6774F" w:rsidR="00811AB2" w:rsidRDefault="00811AB2" w:rsidP="00A32AE7">
      <w:pPr>
        <w:spacing w:line="360" w:lineRule="auto"/>
        <w:rPr>
          <w:sz w:val="28"/>
          <w:szCs w:val="28"/>
        </w:rPr>
      </w:pPr>
      <w:r>
        <w:rPr>
          <w:sz w:val="28"/>
          <w:szCs w:val="28"/>
        </w:rPr>
        <w:t>Government UK (</w:t>
      </w:r>
      <w:r w:rsidR="00B93F68">
        <w:rPr>
          <w:sz w:val="28"/>
          <w:szCs w:val="28"/>
        </w:rPr>
        <w:t>2016) Food</w:t>
      </w:r>
      <w:r w:rsidRPr="00BE2DF8">
        <w:rPr>
          <w:i/>
          <w:sz w:val="28"/>
          <w:szCs w:val="28"/>
        </w:rPr>
        <w:t xml:space="preserve"> </w:t>
      </w:r>
      <w:r w:rsidR="00B93F68" w:rsidRPr="00BE2DF8">
        <w:rPr>
          <w:i/>
          <w:sz w:val="28"/>
          <w:szCs w:val="28"/>
        </w:rPr>
        <w:t>Labelling</w:t>
      </w:r>
      <w:r w:rsidR="00B93F68">
        <w:rPr>
          <w:i/>
          <w:sz w:val="28"/>
          <w:szCs w:val="28"/>
        </w:rPr>
        <w:t>; Available</w:t>
      </w:r>
      <w:r w:rsidRPr="00BE2DF8">
        <w:rPr>
          <w:sz w:val="28"/>
          <w:szCs w:val="28"/>
        </w:rPr>
        <w:t xml:space="preserve"> </w:t>
      </w:r>
      <w:r w:rsidR="00B93F68" w:rsidRPr="00BE2DF8">
        <w:rPr>
          <w:sz w:val="28"/>
          <w:szCs w:val="28"/>
        </w:rPr>
        <w:t>at</w:t>
      </w:r>
      <w:r w:rsidR="00B93F68">
        <w:rPr>
          <w:i/>
          <w:sz w:val="28"/>
          <w:szCs w:val="28"/>
        </w:rPr>
        <w:t xml:space="preserve"> </w:t>
      </w:r>
      <w:r w:rsidR="00B93F68">
        <w:rPr>
          <w:sz w:val="28"/>
          <w:szCs w:val="28"/>
        </w:rPr>
        <w:t>https://www.gov.uk/government/organisations/food-standards-agency</w:t>
      </w:r>
      <w:r w:rsidRPr="00BE2DF8">
        <w:rPr>
          <w:sz w:val="28"/>
          <w:szCs w:val="28"/>
        </w:rPr>
        <w:cr/>
      </w:r>
      <w:r>
        <w:rPr>
          <w:sz w:val="28"/>
          <w:szCs w:val="28"/>
        </w:rPr>
        <w:t xml:space="preserve">Accessed January 2019 </w:t>
      </w:r>
    </w:p>
    <w:p w14:paraId="3CDBF395" w14:textId="10133E3A" w:rsidR="00811AB2" w:rsidRDefault="00811AB2" w:rsidP="00A32AE7">
      <w:pPr>
        <w:spacing w:line="360" w:lineRule="auto"/>
        <w:rPr>
          <w:sz w:val="28"/>
          <w:szCs w:val="28"/>
        </w:rPr>
      </w:pPr>
      <w:r>
        <w:rPr>
          <w:sz w:val="28"/>
          <w:szCs w:val="28"/>
        </w:rPr>
        <w:t xml:space="preserve">Government Uk </w:t>
      </w:r>
      <w:r w:rsidR="00B93F68">
        <w:rPr>
          <w:sz w:val="28"/>
          <w:szCs w:val="28"/>
        </w:rPr>
        <w:t>(2017 Healthy</w:t>
      </w:r>
      <w:r w:rsidRPr="00BE2DF8">
        <w:rPr>
          <w:i/>
          <w:sz w:val="28"/>
          <w:szCs w:val="28"/>
        </w:rPr>
        <w:t xml:space="preserve"> school Schemes</w:t>
      </w:r>
      <w:r>
        <w:rPr>
          <w:i/>
          <w:sz w:val="28"/>
          <w:szCs w:val="28"/>
        </w:rPr>
        <w:t xml:space="preserve">; Available </w:t>
      </w:r>
      <w:r w:rsidR="00B93F68">
        <w:rPr>
          <w:i/>
          <w:sz w:val="28"/>
          <w:szCs w:val="28"/>
        </w:rPr>
        <w:t xml:space="preserve">at </w:t>
      </w:r>
      <w:r w:rsidR="00B93F68">
        <w:rPr>
          <w:sz w:val="28"/>
          <w:szCs w:val="28"/>
        </w:rPr>
        <w:t>https://gov.wales/topics/health/improvement/schools/?lang=en</w:t>
      </w:r>
      <w:r w:rsidRPr="00BE2DF8">
        <w:rPr>
          <w:sz w:val="28"/>
          <w:szCs w:val="28"/>
        </w:rPr>
        <w:cr/>
      </w:r>
      <w:r>
        <w:rPr>
          <w:sz w:val="28"/>
          <w:szCs w:val="28"/>
        </w:rPr>
        <w:t xml:space="preserve">Accessed January 2019 </w:t>
      </w:r>
    </w:p>
    <w:p w14:paraId="5D1C7C02" w14:textId="77777777" w:rsidR="00811AB2" w:rsidRPr="00F37370" w:rsidRDefault="00811AB2" w:rsidP="00A32AE7">
      <w:pPr>
        <w:spacing w:line="360" w:lineRule="auto"/>
        <w:rPr>
          <w:sz w:val="28"/>
          <w:szCs w:val="28"/>
        </w:rPr>
      </w:pPr>
      <w:r>
        <w:rPr>
          <w:sz w:val="28"/>
          <w:szCs w:val="28"/>
        </w:rPr>
        <w:t xml:space="preserve">Government UK (2016) </w:t>
      </w:r>
      <w:r w:rsidRPr="00F37370">
        <w:rPr>
          <w:i/>
          <w:sz w:val="28"/>
          <w:szCs w:val="28"/>
        </w:rPr>
        <w:t>Sugar Tax Levy</w:t>
      </w:r>
      <w:r>
        <w:rPr>
          <w:i/>
          <w:sz w:val="28"/>
          <w:szCs w:val="28"/>
        </w:rPr>
        <w:t xml:space="preserve">; </w:t>
      </w:r>
      <w:r w:rsidRPr="00F37370">
        <w:rPr>
          <w:sz w:val="28"/>
          <w:szCs w:val="28"/>
        </w:rPr>
        <w:t>Available at https://www.gov.uk/government/news/soft-drinks-industry-levy-12-things-you-should-know</w:t>
      </w:r>
      <w:r w:rsidRPr="00F37370">
        <w:rPr>
          <w:sz w:val="28"/>
          <w:szCs w:val="28"/>
        </w:rPr>
        <w:cr/>
      </w:r>
      <w:r>
        <w:rPr>
          <w:sz w:val="28"/>
          <w:szCs w:val="28"/>
        </w:rPr>
        <w:t xml:space="preserve">Accessed January 2019 </w:t>
      </w:r>
    </w:p>
    <w:p w14:paraId="28CE539C" w14:textId="77777777" w:rsidR="00811AB2" w:rsidRDefault="00811AB2" w:rsidP="00A32AE7">
      <w:pPr>
        <w:spacing w:line="360" w:lineRule="auto"/>
        <w:rPr>
          <w:i/>
          <w:sz w:val="28"/>
          <w:szCs w:val="28"/>
        </w:rPr>
      </w:pPr>
      <w:r w:rsidRPr="009804C2">
        <w:rPr>
          <w:sz w:val="28"/>
          <w:szCs w:val="28"/>
        </w:rPr>
        <w:t>Government Uk</w:t>
      </w:r>
      <w:r>
        <w:rPr>
          <w:sz w:val="28"/>
          <w:szCs w:val="28"/>
        </w:rPr>
        <w:t xml:space="preserve"> (2018) </w:t>
      </w:r>
      <w:r w:rsidRPr="009804C2">
        <w:rPr>
          <w:i/>
          <w:sz w:val="28"/>
          <w:szCs w:val="28"/>
        </w:rPr>
        <w:t>National Obesity Forum</w:t>
      </w:r>
      <w:r>
        <w:rPr>
          <w:i/>
          <w:sz w:val="28"/>
          <w:szCs w:val="28"/>
        </w:rPr>
        <w:t>;</w:t>
      </w:r>
      <w:r w:rsidRPr="009804C2">
        <w:rPr>
          <w:i/>
          <w:sz w:val="28"/>
          <w:szCs w:val="28"/>
        </w:rPr>
        <w:t xml:space="preserve"> </w:t>
      </w:r>
      <w:r w:rsidRPr="009804C2">
        <w:rPr>
          <w:sz w:val="28"/>
          <w:szCs w:val="28"/>
        </w:rPr>
        <w:t>Available at</w:t>
      </w:r>
      <w:r>
        <w:rPr>
          <w:i/>
          <w:sz w:val="28"/>
          <w:szCs w:val="28"/>
        </w:rPr>
        <w:t xml:space="preserve"> </w:t>
      </w:r>
      <w:r w:rsidRPr="009804C2">
        <w:rPr>
          <w:i/>
          <w:sz w:val="28"/>
          <w:szCs w:val="28"/>
        </w:rPr>
        <w:t>https://www.gov.uk/government/news/obesity-more-likely-in-children-from-</w:t>
      </w:r>
      <w:r w:rsidRPr="009804C2">
        <w:rPr>
          <w:i/>
          <w:sz w:val="28"/>
          <w:szCs w:val="28"/>
        </w:rPr>
        <w:lastRenderedPageBreak/>
        <w:t>deprived-areas</w:t>
      </w:r>
      <w:r w:rsidRPr="009804C2">
        <w:rPr>
          <w:i/>
          <w:sz w:val="28"/>
          <w:szCs w:val="28"/>
        </w:rPr>
        <w:cr/>
      </w:r>
      <w:r>
        <w:rPr>
          <w:i/>
          <w:sz w:val="28"/>
          <w:szCs w:val="28"/>
        </w:rPr>
        <w:t>Accessed January 2019</w:t>
      </w:r>
    </w:p>
    <w:p w14:paraId="0E6A5D51" w14:textId="77777777" w:rsidR="00811AB2" w:rsidRDefault="00811AB2" w:rsidP="00A32AE7">
      <w:pPr>
        <w:spacing w:line="360" w:lineRule="auto"/>
        <w:rPr>
          <w:sz w:val="28"/>
          <w:szCs w:val="28"/>
        </w:rPr>
      </w:pPr>
      <w:r>
        <w:rPr>
          <w:i/>
          <w:sz w:val="28"/>
          <w:szCs w:val="28"/>
        </w:rPr>
        <w:t>Government UK, (2011) Child measurement Programme; A</w:t>
      </w:r>
      <w:r w:rsidRPr="009804C2">
        <w:rPr>
          <w:sz w:val="28"/>
          <w:szCs w:val="28"/>
        </w:rPr>
        <w:t>vailable at   www.wales.nhs.uk/sitesplus/documents/888/child%20measurement%20report%20(eng).pdf</w:t>
      </w:r>
      <w:r w:rsidRPr="009804C2">
        <w:rPr>
          <w:sz w:val="28"/>
          <w:szCs w:val="28"/>
        </w:rPr>
        <w:cr/>
      </w:r>
      <w:r>
        <w:rPr>
          <w:sz w:val="28"/>
          <w:szCs w:val="28"/>
        </w:rPr>
        <w:t xml:space="preserve">Accessed January 2019 </w:t>
      </w:r>
    </w:p>
    <w:p w14:paraId="218AB782" w14:textId="77777777" w:rsidR="00811AB2" w:rsidRDefault="00811AB2" w:rsidP="00A32AE7">
      <w:pPr>
        <w:spacing w:line="360" w:lineRule="auto"/>
        <w:rPr>
          <w:sz w:val="28"/>
          <w:szCs w:val="28"/>
        </w:rPr>
      </w:pPr>
      <w:r>
        <w:rPr>
          <w:sz w:val="28"/>
          <w:szCs w:val="28"/>
        </w:rPr>
        <w:t xml:space="preserve">Government </w:t>
      </w:r>
      <w:r w:rsidRPr="00F81E25">
        <w:rPr>
          <w:sz w:val="28"/>
          <w:szCs w:val="28"/>
        </w:rPr>
        <w:t>United Kingdom</w:t>
      </w:r>
      <w:r>
        <w:rPr>
          <w:sz w:val="28"/>
          <w:szCs w:val="28"/>
        </w:rPr>
        <w:t xml:space="preserve">, </w:t>
      </w:r>
      <w:r w:rsidRPr="00F81E25">
        <w:rPr>
          <w:sz w:val="28"/>
          <w:szCs w:val="28"/>
        </w:rPr>
        <w:t>(</w:t>
      </w:r>
      <w:r>
        <w:rPr>
          <w:sz w:val="28"/>
          <w:szCs w:val="28"/>
        </w:rPr>
        <w:t xml:space="preserve">2014) </w:t>
      </w:r>
      <w:r w:rsidRPr="00F81E25">
        <w:rPr>
          <w:i/>
          <w:sz w:val="28"/>
          <w:szCs w:val="28"/>
        </w:rPr>
        <w:t>Obesity Statistics</w:t>
      </w:r>
      <w:r>
        <w:rPr>
          <w:i/>
          <w:sz w:val="28"/>
          <w:szCs w:val="28"/>
        </w:rPr>
        <w:t>;</w:t>
      </w:r>
      <w:r>
        <w:rPr>
          <w:sz w:val="28"/>
          <w:szCs w:val="28"/>
        </w:rPr>
        <w:t xml:space="preserve"> </w:t>
      </w:r>
      <w:r w:rsidRPr="00F81E25">
        <w:rPr>
          <w:i/>
          <w:sz w:val="28"/>
          <w:szCs w:val="28"/>
        </w:rPr>
        <w:t>Available at</w:t>
      </w:r>
      <w:r>
        <w:rPr>
          <w:sz w:val="28"/>
          <w:szCs w:val="28"/>
        </w:rPr>
        <w:t xml:space="preserve"> </w:t>
      </w:r>
      <w:r w:rsidRPr="00F81E25">
        <w:rPr>
          <w:sz w:val="28"/>
          <w:szCs w:val="28"/>
        </w:rPr>
        <w:t>www.nationalobesityforum.org.uk/media/PDFs/StateOfTheNationsWaistlineObesityintheUKAnalysisandExpectations.pdf</w:t>
      </w:r>
      <w:r w:rsidRPr="00F81E25">
        <w:rPr>
          <w:sz w:val="28"/>
          <w:szCs w:val="28"/>
        </w:rPr>
        <w:cr/>
      </w:r>
      <w:r>
        <w:rPr>
          <w:sz w:val="28"/>
          <w:szCs w:val="28"/>
        </w:rPr>
        <w:t xml:space="preserve">Accessed January 2019 </w:t>
      </w:r>
    </w:p>
    <w:p w14:paraId="61AEA9DA" w14:textId="77777777" w:rsidR="00811AB2" w:rsidRDefault="00811AB2" w:rsidP="00A32AE7">
      <w:pPr>
        <w:spacing w:line="360" w:lineRule="auto"/>
        <w:rPr>
          <w:sz w:val="28"/>
          <w:szCs w:val="28"/>
        </w:rPr>
      </w:pPr>
      <w:r>
        <w:rPr>
          <w:sz w:val="28"/>
          <w:szCs w:val="28"/>
        </w:rPr>
        <w:t xml:space="preserve">National Children’s Bureau, (2017) </w:t>
      </w:r>
      <w:r w:rsidRPr="002A78FC">
        <w:rPr>
          <w:i/>
          <w:sz w:val="28"/>
          <w:szCs w:val="28"/>
        </w:rPr>
        <w:t>Bette</w:t>
      </w:r>
      <w:r>
        <w:rPr>
          <w:sz w:val="28"/>
          <w:szCs w:val="28"/>
        </w:rPr>
        <w:t>r</w:t>
      </w:r>
      <w:r w:rsidRPr="00F81E25">
        <w:rPr>
          <w:i/>
          <w:sz w:val="28"/>
          <w:szCs w:val="28"/>
        </w:rPr>
        <w:t xml:space="preserve"> Future for Children Policy</w:t>
      </w:r>
      <w:r>
        <w:rPr>
          <w:i/>
          <w:sz w:val="28"/>
          <w:szCs w:val="28"/>
        </w:rPr>
        <w:t xml:space="preserve">; </w:t>
      </w:r>
      <w:r w:rsidRPr="00F81E25">
        <w:rPr>
          <w:sz w:val="28"/>
          <w:szCs w:val="28"/>
        </w:rPr>
        <w:t>Available at</w:t>
      </w:r>
      <w:r>
        <w:rPr>
          <w:i/>
          <w:sz w:val="28"/>
          <w:szCs w:val="28"/>
        </w:rPr>
        <w:t xml:space="preserve"> </w:t>
      </w:r>
      <w:r>
        <w:rPr>
          <w:sz w:val="28"/>
          <w:szCs w:val="28"/>
        </w:rPr>
        <w:t>https://www.ncb.org.uk/resources-publications</w:t>
      </w:r>
      <w:r w:rsidRPr="00F81E25">
        <w:rPr>
          <w:sz w:val="28"/>
          <w:szCs w:val="28"/>
        </w:rPr>
        <w:cr/>
      </w:r>
      <w:r>
        <w:rPr>
          <w:sz w:val="28"/>
          <w:szCs w:val="28"/>
        </w:rPr>
        <w:t xml:space="preserve">Accessed January 2019 </w:t>
      </w:r>
    </w:p>
    <w:p w14:paraId="04B6EFCF" w14:textId="77777777" w:rsidR="00811AB2" w:rsidRDefault="00811AB2" w:rsidP="00A32AE7">
      <w:pPr>
        <w:spacing w:line="360" w:lineRule="auto"/>
        <w:rPr>
          <w:sz w:val="28"/>
          <w:szCs w:val="28"/>
        </w:rPr>
      </w:pPr>
      <w:r>
        <w:rPr>
          <w:sz w:val="28"/>
          <w:szCs w:val="28"/>
        </w:rPr>
        <w:t xml:space="preserve">National Health Service (2010) </w:t>
      </w:r>
      <w:r w:rsidRPr="002A78FC">
        <w:rPr>
          <w:i/>
          <w:sz w:val="28"/>
          <w:szCs w:val="28"/>
        </w:rPr>
        <w:t>Change 4 life</w:t>
      </w:r>
      <w:r>
        <w:rPr>
          <w:sz w:val="28"/>
          <w:szCs w:val="28"/>
        </w:rPr>
        <w:t xml:space="preserve"> </w:t>
      </w:r>
      <w:r w:rsidRPr="002A78FC">
        <w:rPr>
          <w:i/>
          <w:sz w:val="28"/>
          <w:szCs w:val="28"/>
        </w:rPr>
        <w:t>launches;</w:t>
      </w:r>
      <w:r>
        <w:rPr>
          <w:sz w:val="28"/>
          <w:szCs w:val="28"/>
        </w:rPr>
        <w:t xml:space="preserve"> Available </w:t>
      </w:r>
      <w:r w:rsidRPr="002A78FC">
        <w:rPr>
          <w:sz w:val="28"/>
          <w:szCs w:val="28"/>
        </w:rPr>
        <w:t>www.wales.nhs.uk/news/15765 Accessed January 2019</w:t>
      </w:r>
      <w:r>
        <w:rPr>
          <w:sz w:val="28"/>
          <w:szCs w:val="28"/>
        </w:rPr>
        <w:t xml:space="preserve"> </w:t>
      </w:r>
    </w:p>
    <w:p w14:paraId="791A82FB" w14:textId="77777777" w:rsidR="00811AB2" w:rsidRDefault="00811AB2" w:rsidP="00A32AE7">
      <w:pPr>
        <w:spacing w:line="360" w:lineRule="auto"/>
        <w:rPr>
          <w:i/>
          <w:sz w:val="28"/>
          <w:szCs w:val="28"/>
        </w:rPr>
      </w:pPr>
      <w:r w:rsidRPr="009804C2">
        <w:rPr>
          <w:sz w:val="28"/>
          <w:szCs w:val="28"/>
        </w:rPr>
        <w:t>National Health Service (</w:t>
      </w:r>
      <w:r>
        <w:rPr>
          <w:i/>
          <w:sz w:val="28"/>
          <w:szCs w:val="28"/>
        </w:rPr>
        <w:t xml:space="preserve">2015) </w:t>
      </w:r>
      <w:r w:rsidRPr="009804C2">
        <w:rPr>
          <w:i/>
          <w:sz w:val="28"/>
          <w:szCs w:val="28"/>
        </w:rPr>
        <w:t>Child measurement statistics 2015/16</w:t>
      </w:r>
      <w:r>
        <w:rPr>
          <w:i/>
          <w:sz w:val="28"/>
          <w:szCs w:val="28"/>
        </w:rPr>
        <w:t xml:space="preserve">; Available at </w:t>
      </w:r>
      <w:r w:rsidRPr="009804C2">
        <w:rPr>
          <w:i/>
          <w:sz w:val="28"/>
          <w:szCs w:val="28"/>
        </w:rPr>
        <w:t>www.wales.nhs.uk/sitesplus/documents/888/12518%20PHW%20CMP%20Report%20%28Eng%29.pdf</w:t>
      </w:r>
      <w:r w:rsidRPr="009804C2">
        <w:rPr>
          <w:i/>
          <w:sz w:val="28"/>
          <w:szCs w:val="28"/>
        </w:rPr>
        <w:cr/>
      </w:r>
      <w:r>
        <w:rPr>
          <w:i/>
          <w:sz w:val="28"/>
          <w:szCs w:val="28"/>
        </w:rPr>
        <w:t xml:space="preserve">Accessed January 2019 </w:t>
      </w:r>
    </w:p>
    <w:p w14:paraId="091FCC86" w14:textId="77777777" w:rsidR="00811AB2" w:rsidRDefault="00811AB2" w:rsidP="00A32AE7">
      <w:pPr>
        <w:spacing w:line="360" w:lineRule="auto"/>
        <w:rPr>
          <w:sz w:val="28"/>
          <w:szCs w:val="28"/>
        </w:rPr>
      </w:pPr>
      <w:r w:rsidRPr="006E34C3">
        <w:rPr>
          <w:sz w:val="28"/>
          <w:szCs w:val="28"/>
        </w:rPr>
        <w:t xml:space="preserve">National Health Service Wales </w:t>
      </w:r>
      <w:r>
        <w:rPr>
          <w:sz w:val="28"/>
          <w:szCs w:val="28"/>
        </w:rPr>
        <w:t xml:space="preserve">(2016)   </w:t>
      </w:r>
      <w:r w:rsidRPr="006E34C3">
        <w:rPr>
          <w:i/>
          <w:sz w:val="28"/>
          <w:szCs w:val="28"/>
        </w:rPr>
        <w:t xml:space="preserve">Every Child </w:t>
      </w:r>
      <w:r>
        <w:rPr>
          <w:i/>
          <w:sz w:val="28"/>
          <w:szCs w:val="28"/>
        </w:rPr>
        <w:t>W</w:t>
      </w:r>
      <w:r w:rsidRPr="006E34C3">
        <w:rPr>
          <w:i/>
          <w:sz w:val="28"/>
          <w:szCs w:val="28"/>
        </w:rPr>
        <w:t>ales</w:t>
      </w:r>
      <w:r>
        <w:rPr>
          <w:i/>
          <w:sz w:val="28"/>
          <w:szCs w:val="28"/>
        </w:rPr>
        <w:t>;</w:t>
      </w:r>
      <w:r>
        <w:rPr>
          <w:sz w:val="28"/>
          <w:szCs w:val="28"/>
        </w:rPr>
        <w:t xml:space="preserve"> Available at </w:t>
      </w:r>
      <w:r w:rsidRPr="006E34C3">
        <w:rPr>
          <w:sz w:val="28"/>
          <w:szCs w:val="28"/>
        </w:rPr>
        <w:t>everychildwales.co.uk/</w:t>
      </w:r>
      <w:r w:rsidRPr="006E34C3">
        <w:rPr>
          <w:sz w:val="28"/>
          <w:szCs w:val="28"/>
        </w:rPr>
        <w:cr/>
      </w:r>
      <w:r>
        <w:rPr>
          <w:sz w:val="28"/>
          <w:szCs w:val="28"/>
        </w:rPr>
        <w:t xml:space="preserve"> Accessed January 2019 </w:t>
      </w:r>
    </w:p>
    <w:p w14:paraId="23F5F58A" w14:textId="77777777" w:rsidR="00811AB2" w:rsidRDefault="00811AB2" w:rsidP="00A32AE7">
      <w:pPr>
        <w:spacing w:line="360" w:lineRule="auto"/>
        <w:rPr>
          <w:sz w:val="28"/>
          <w:szCs w:val="28"/>
        </w:rPr>
      </w:pPr>
      <w:r>
        <w:rPr>
          <w:sz w:val="28"/>
          <w:szCs w:val="28"/>
        </w:rPr>
        <w:lastRenderedPageBreak/>
        <w:t xml:space="preserve">National Health Service Wales (2018) </w:t>
      </w:r>
      <w:r w:rsidRPr="007C778C">
        <w:rPr>
          <w:i/>
          <w:sz w:val="28"/>
          <w:szCs w:val="28"/>
        </w:rPr>
        <w:t>For A happier Healthier Fairer wales</w:t>
      </w:r>
      <w:r>
        <w:rPr>
          <w:i/>
          <w:sz w:val="28"/>
          <w:szCs w:val="28"/>
        </w:rPr>
        <w:t>;</w:t>
      </w:r>
      <w:r>
        <w:rPr>
          <w:sz w:val="28"/>
          <w:szCs w:val="28"/>
        </w:rPr>
        <w:t xml:space="preserve"> available at </w:t>
      </w:r>
      <w:r w:rsidRPr="007C778C">
        <w:rPr>
          <w:sz w:val="28"/>
          <w:szCs w:val="28"/>
        </w:rPr>
        <w:t>www.wales.nhs.uk/sitesplus/888/page/52135</w:t>
      </w:r>
      <w:r w:rsidRPr="007C778C">
        <w:rPr>
          <w:sz w:val="28"/>
          <w:szCs w:val="28"/>
        </w:rPr>
        <w:cr/>
      </w:r>
      <w:r>
        <w:rPr>
          <w:sz w:val="28"/>
          <w:szCs w:val="28"/>
        </w:rPr>
        <w:t xml:space="preserve">Accessed January 2019 </w:t>
      </w:r>
    </w:p>
    <w:p w14:paraId="2DD98633" w14:textId="77777777" w:rsidR="00811AB2" w:rsidRDefault="00811AB2" w:rsidP="00A32AE7">
      <w:pPr>
        <w:spacing w:line="360" w:lineRule="auto"/>
        <w:rPr>
          <w:sz w:val="28"/>
          <w:szCs w:val="28"/>
        </w:rPr>
      </w:pPr>
      <w:r>
        <w:rPr>
          <w:sz w:val="28"/>
          <w:szCs w:val="28"/>
        </w:rPr>
        <w:t xml:space="preserve">National health service Wales (2018) </w:t>
      </w:r>
      <w:r w:rsidRPr="002A78FC">
        <w:rPr>
          <w:i/>
          <w:sz w:val="28"/>
          <w:szCs w:val="28"/>
        </w:rPr>
        <w:t>Wales Measurement Programme</w:t>
      </w:r>
      <w:r>
        <w:rPr>
          <w:i/>
          <w:sz w:val="28"/>
          <w:szCs w:val="28"/>
        </w:rPr>
        <w:t>;</w:t>
      </w:r>
      <w:r>
        <w:rPr>
          <w:sz w:val="28"/>
          <w:szCs w:val="28"/>
        </w:rPr>
        <w:t xml:space="preserve"> available at </w:t>
      </w:r>
      <w:r w:rsidRPr="002A78FC">
        <w:rPr>
          <w:sz w:val="28"/>
          <w:szCs w:val="28"/>
        </w:rPr>
        <w:t>www.wales.nhs.uk/sitesplus/888/page/67795</w:t>
      </w:r>
      <w:r>
        <w:rPr>
          <w:sz w:val="28"/>
          <w:szCs w:val="28"/>
        </w:rPr>
        <w:t xml:space="preserve"> accessed January 2019</w:t>
      </w:r>
    </w:p>
    <w:p w14:paraId="0CFE2EEB" w14:textId="450CF1F8" w:rsidR="00811AB2" w:rsidRDefault="00811AB2" w:rsidP="00A32AE7">
      <w:pPr>
        <w:spacing w:line="360" w:lineRule="auto"/>
        <w:rPr>
          <w:i/>
          <w:sz w:val="28"/>
          <w:szCs w:val="28"/>
        </w:rPr>
      </w:pPr>
      <w:r>
        <w:rPr>
          <w:sz w:val="28"/>
          <w:szCs w:val="28"/>
        </w:rPr>
        <w:t xml:space="preserve">National Health Service, </w:t>
      </w:r>
      <w:proofErr w:type="gramStart"/>
      <w:r w:rsidR="00B93F68">
        <w:rPr>
          <w:sz w:val="28"/>
          <w:szCs w:val="28"/>
        </w:rPr>
        <w:t>(</w:t>
      </w:r>
      <w:r>
        <w:rPr>
          <w:sz w:val="28"/>
          <w:szCs w:val="28"/>
        </w:rPr>
        <w:t xml:space="preserve"> </w:t>
      </w:r>
      <w:r w:rsidR="00B93F68">
        <w:rPr>
          <w:sz w:val="28"/>
          <w:szCs w:val="28"/>
        </w:rPr>
        <w:t>2016</w:t>
      </w:r>
      <w:proofErr w:type="gramEnd"/>
      <w:r>
        <w:rPr>
          <w:sz w:val="28"/>
          <w:szCs w:val="28"/>
        </w:rPr>
        <w:t xml:space="preserve"> ) </w:t>
      </w:r>
      <w:r w:rsidRPr="00587396">
        <w:rPr>
          <w:i/>
          <w:sz w:val="28"/>
          <w:szCs w:val="28"/>
        </w:rPr>
        <w:t xml:space="preserve">Eat well </w:t>
      </w:r>
      <w:r>
        <w:rPr>
          <w:i/>
          <w:sz w:val="28"/>
          <w:szCs w:val="28"/>
        </w:rPr>
        <w:t xml:space="preserve">food labelling; Available at   </w:t>
      </w:r>
      <w:r w:rsidRPr="001A6E70">
        <w:rPr>
          <w:rStyle w:val="Hyperlink"/>
          <w:i/>
          <w:sz w:val="28"/>
          <w:szCs w:val="28"/>
        </w:rPr>
        <w:t>https://www.nhs.uk/live-well/eat-well/how-to-read-food-labels Accessed January 2019</w:t>
      </w:r>
    </w:p>
    <w:p w14:paraId="0E5A9F6D" w14:textId="77777777" w:rsidR="00811AB2" w:rsidRDefault="00811AB2" w:rsidP="00A32AE7">
      <w:pPr>
        <w:spacing w:line="360" w:lineRule="auto"/>
        <w:rPr>
          <w:sz w:val="28"/>
          <w:szCs w:val="28"/>
        </w:rPr>
      </w:pPr>
      <w:r>
        <w:rPr>
          <w:sz w:val="28"/>
          <w:szCs w:val="28"/>
        </w:rPr>
        <w:t xml:space="preserve">National Health Service, (2018) </w:t>
      </w:r>
      <w:r w:rsidRPr="00F81E25">
        <w:rPr>
          <w:i/>
          <w:sz w:val="28"/>
          <w:szCs w:val="28"/>
        </w:rPr>
        <w:t>Obesity Statistics</w:t>
      </w:r>
      <w:r>
        <w:rPr>
          <w:sz w:val="28"/>
          <w:szCs w:val="28"/>
        </w:rPr>
        <w:t xml:space="preserve">; Available at </w:t>
      </w:r>
      <w:r w:rsidRPr="00F81E25">
        <w:rPr>
          <w:sz w:val="28"/>
          <w:szCs w:val="28"/>
        </w:rPr>
        <w:t>https://digital.nhs.uk/data-and-information/publications/statistical/statistics-on-obesity-physical-activity-and-diet/statistics-on-obesity-physical-activity-and-diet-england Accessed January 2019</w:t>
      </w:r>
      <w:r>
        <w:rPr>
          <w:sz w:val="28"/>
          <w:szCs w:val="28"/>
        </w:rPr>
        <w:t xml:space="preserve"> </w:t>
      </w:r>
    </w:p>
    <w:p w14:paraId="45A2D8F6" w14:textId="77777777" w:rsidR="00811AB2" w:rsidRDefault="00811AB2" w:rsidP="00A32AE7">
      <w:pPr>
        <w:spacing w:line="360" w:lineRule="auto"/>
        <w:rPr>
          <w:sz w:val="28"/>
          <w:szCs w:val="28"/>
        </w:rPr>
      </w:pPr>
      <w:r>
        <w:rPr>
          <w:sz w:val="28"/>
          <w:szCs w:val="28"/>
        </w:rPr>
        <w:t xml:space="preserve">National Health Service, Wales (2016) </w:t>
      </w:r>
      <w:r w:rsidRPr="002A78FC">
        <w:rPr>
          <w:i/>
          <w:sz w:val="28"/>
          <w:szCs w:val="28"/>
        </w:rPr>
        <w:t>Wales Measurement Programme;</w:t>
      </w:r>
      <w:r>
        <w:rPr>
          <w:sz w:val="28"/>
          <w:szCs w:val="28"/>
        </w:rPr>
        <w:t xml:space="preserve"> Available at www.wales.nhs.uk/sitesplus/documents/888/12743%20PHW%20CMP%20Report%20%28Eng%29.pdf</w:t>
      </w:r>
      <w:r w:rsidRPr="002A78FC">
        <w:rPr>
          <w:sz w:val="28"/>
          <w:szCs w:val="28"/>
        </w:rPr>
        <w:cr/>
      </w:r>
      <w:r>
        <w:rPr>
          <w:sz w:val="28"/>
          <w:szCs w:val="28"/>
        </w:rPr>
        <w:t xml:space="preserve">Accessed January 2019 </w:t>
      </w:r>
    </w:p>
    <w:p w14:paraId="136A3055" w14:textId="2B2602F2" w:rsidR="00811AB2" w:rsidRDefault="00811AB2" w:rsidP="00A32AE7">
      <w:pPr>
        <w:spacing w:line="360" w:lineRule="auto"/>
        <w:rPr>
          <w:i/>
          <w:sz w:val="28"/>
          <w:szCs w:val="28"/>
        </w:rPr>
      </w:pPr>
      <w:r>
        <w:rPr>
          <w:sz w:val="28"/>
          <w:szCs w:val="28"/>
        </w:rPr>
        <w:t xml:space="preserve">National Institute </w:t>
      </w:r>
      <w:r w:rsidR="0048035E">
        <w:rPr>
          <w:sz w:val="28"/>
          <w:szCs w:val="28"/>
        </w:rPr>
        <w:t>for</w:t>
      </w:r>
      <w:r>
        <w:rPr>
          <w:sz w:val="28"/>
          <w:szCs w:val="28"/>
        </w:rPr>
        <w:t xml:space="preserve"> Health and Care Excellence, (2014) </w:t>
      </w:r>
      <w:r w:rsidRPr="001428F7">
        <w:rPr>
          <w:i/>
          <w:sz w:val="28"/>
          <w:szCs w:val="28"/>
        </w:rPr>
        <w:t>Obesity Assessment Identification</w:t>
      </w:r>
      <w:r>
        <w:rPr>
          <w:i/>
          <w:sz w:val="28"/>
          <w:szCs w:val="28"/>
        </w:rPr>
        <w:t xml:space="preserve">; </w:t>
      </w:r>
      <w:r w:rsidRPr="001428F7">
        <w:rPr>
          <w:i/>
          <w:sz w:val="28"/>
          <w:szCs w:val="28"/>
        </w:rPr>
        <w:t>Available</w:t>
      </w:r>
      <w:r w:rsidRPr="001428F7">
        <w:rPr>
          <w:sz w:val="28"/>
          <w:szCs w:val="28"/>
        </w:rPr>
        <w:t xml:space="preserve"> at</w:t>
      </w:r>
      <w:r>
        <w:rPr>
          <w:i/>
          <w:sz w:val="28"/>
          <w:szCs w:val="28"/>
        </w:rPr>
        <w:t xml:space="preserve"> </w:t>
      </w:r>
      <w:r w:rsidRPr="001428F7">
        <w:rPr>
          <w:i/>
          <w:sz w:val="28"/>
          <w:szCs w:val="28"/>
        </w:rPr>
        <w:t>https://www.nice.org.uk/guidance/CG189</w:t>
      </w:r>
      <w:r w:rsidRPr="001428F7">
        <w:rPr>
          <w:i/>
          <w:sz w:val="28"/>
          <w:szCs w:val="28"/>
        </w:rPr>
        <w:cr/>
      </w:r>
      <w:r w:rsidRPr="001428F7">
        <w:rPr>
          <w:sz w:val="28"/>
          <w:szCs w:val="28"/>
        </w:rPr>
        <w:t>Accessed January 2019</w:t>
      </w:r>
      <w:r>
        <w:rPr>
          <w:i/>
          <w:sz w:val="28"/>
          <w:szCs w:val="28"/>
        </w:rPr>
        <w:t xml:space="preserve"> </w:t>
      </w:r>
    </w:p>
    <w:p w14:paraId="6BCCF3FC" w14:textId="77777777" w:rsidR="00811AB2" w:rsidRDefault="00811AB2" w:rsidP="00A32AE7">
      <w:pPr>
        <w:spacing w:line="360" w:lineRule="auto"/>
        <w:rPr>
          <w:i/>
          <w:sz w:val="28"/>
          <w:szCs w:val="28"/>
        </w:rPr>
      </w:pPr>
      <w:r w:rsidRPr="009804C2">
        <w:rPr>
          <w:sz w:val="28"/>
          <w:szCs w:val="28"/>
        </w:rPr>
        <w:t>National Union Of teachers</w:t>
      </w:r>
      <w:r>
        <w:rPr>
          <w:i/>
          <w:sz w:val="28"/>
          <w:szCs w:val="28"/>
        </w:rPr>
        <w:t xml:space="preserve"> (2018) </w:t>
      </w:r>
      <w:r w:rsidRPr="009804C2">
        <w:rPr>
          <w:i/>
          <w:sz w:val="28"/>
          <w:szCs w:val="28"/>
        </w:rPr>
        <w:t>Healthy Schools</w:t>
      </w:r>
      <w:r>
        <w:rPr>
          <w:i/>
          <w:sz w:val="28"/>
          <w:szCs w:val="28"/>
        </w:rPr>
        <w:t xml:space="preserve">; Available at </w:t>
      </w:r>
      <w:r w:rsidRPr="009804C2">
        <w:rPr>
          <w:i/>
          <w:sz w:val="28"/>
          <w:szCs w:val="28"/>
        </w:rPr>
        <w:t>https://www.teachers.org.uk/files/active/0/Healthy3931revise.pdf</w:t>
      </w:r>
      <w:r w:rsidRPr="009804C2">
        <w:rPr>
          <w:i/>
          <w:sz w:val="28"/>
          <w:szCs w:val="28"/>
        </w:rPr>
        <w:cr/>
      </w:r>
      <w:r>
        <w:rPr>
          <w:i/>
          <w:sz w:val="28"/>
          <w:szCs w:val="28"/>
        </w:rPr>
        <w:t xml:space="preserve">Accessed January 2019 </w:t>
      </w:r>
    </w:p>
    <w:p w14:paraId="30B8F2D9" w14:textId="61B45992" w:rsidR="00811AB2" w:rsidRDefault="00811AB2" w:rsidP="00A32AE7">
      <w:pPr>
        <w:spacing w:line="360" w:lineRule="auto"/>
        <w:rPr>
          <w:sz w:val="28"/>
          <w:szCs w:val="28"/>
        </w:rPr>
      </w:pPr>
      <w:r w:rsidRPr="001428F7">
        <w:rPr>
          <w:sz w:val="28"/>
          <w:szCs w:val="28"/>
        </w:rPr>
        <w:lastRenderedPageBreak/>
        <w:t>Public Health England</w:t>
      </w:r>
      <w:r>
        <w:rPr>
          <w:sz w:val="28"/>
          <w:szCs w:val="28"/>
        </w:rPr>
        <w:t>,</w:t>
      </w:r>
      <w:r>
        <w:rPr>
          <w:i/>
          <w:sz w:val="28"/>
          <w:szCs w:val="28"/>
        </w:rPr>
        <w:t xml:space="preserve"> (2015) </w:t>
      </w:r>
      <w:r w:rsidRPr="001428F7">
        <w:rPr>
          <w:sz w:val="28"/>
          <w:szCs w:val="28"/>
        </w:rPr>
        <w:t>Causes of Obesity</w:t>
      </w:r>
      <w:r>
        <w:rPr>
          <w:sz w:val="28"/>
          <w:szCs w:val="28"/>
        </w:rPr>
        <w:t>;</w:t>
      </w:r>
      <w:r>
        <w:rPr>
          <w:i/>
          <w:sz w:val="28"/>
          <w:szCs w:val="28"/>
        </w:rPr>
        <w:t xml:space="preserve"> </w:t>
      </w:r>
      <w:r w:rsidRPr="001428F7">
        <w:rPr>
          <w:sz w:val="28"/>
          <w:szCs w:val="28"/>
        </w:rPr>
        <w:t>Available at https://www.gov.uk/government/publications/health-matters-obesity-and-the-food-environment/health-matters-obesity-and-the-food-environment--2</w:t>
      </w:r>
      <w:r w:rsidRPr="001428F7">
        <w:rPr>
          <w:sz w:val="28"/>
          <w:szCs w:val="28"/>
        </w:rPr>
        <w:cr/>
      </w:r>
      <w:r>
        <w:rPr>
          <w:sz w:val="28"/>
          <w:szCs w:val="28"/>
        </w:rPr>
        <w:t>Accessed January 2019</w:t>
      </w:r>
    </w:p>
    <w:p w14:paraId="5EDD17AB" w14:textId="56762B0C" w:rsidR="001A6E70" w:rsidRDefault="001A6E70" w:rsidP="00A32AE7">
      <w:pPr>
        <w:spacing w:line="360" w:lineRule="auto"/>
        <w:rPr>
          <w:sz w:val="28"/>
          <w:szCs w:val="28"/>
        </w:rPr>
      </w:pPr>
      <w:r>
        <w:rPr>
          <w:sz w:val="28"/>
          <w:szCs w:val="28"/>
        </w:rPr>
        <w:t xml:space="preserve">Public Health England, (2016) </w:t>
      </w:r>
      <w:r w:rsidRPr="001A6E70">
        <w:rPr>
          <w:i/>
          <w:sz w:val="28"/>
          <w:szCs w:val="28"/>
        </w:rPr>
        <w:t>Sugar Reduction and Obesity</w:t>
      </w:r>
      <w:r>
        <w:rPr>
          <w:i/>
          <w:sz w:val="28"/>
          <w:szCs w:val="28"/>
        </w:rPr>
        <w:t xml:space="preserve">; Available at </w:t>
      </w:r>
      <w:r>
        <w:rPr>
          <w:sz w:val="28"/>
          <w:szCs w:val="28"/>
        </w:rPr>
        <w:t>https://publichealthmatters.blog.gov.uk/2016/11/01/sugar-reduction-and-obesity-10-things-you-need-to-know/</w:t>
      </w:r>
      <w:r w:rsidRPr="001A6E70">
        <w:rPr>
          <w:sz w:val="28"/>
          <w:szCs w:val="28"/>
        </w:rPr>
        <w:cr/>
      </w:r>
      <w:r>
        <w:rPr>
          <w:sz w:val="28"/>
          <w:szCs w:val="28"/>
        </w:rPr>
        <w:t xml:space="preserve">Accessed January 2019  </w:t>
      </w:r>
    </w:p>
    <w:p w14:paraId="424942AD" w14:textId="547A2DBE" w:rsidR="00811AB2" w:rsidRDefault="00811AB2" w:rsidP="00A32AE7">
      <w:pPr>
        <w:spacing w:line="360" w:lineRule="auto"/>
        <w:rPr>
          <w:sz w:val="28"/>
          <w:szCs w:val="28"/>
        </w:rPr>
      </w:pPr>
      <w:r>
        <w:rPr>
          <w:sz w:val="28"/>
          <w:szCs w:val="28"/>
        </w:rPr>
        <w:t xml:space="preserve">Royal Society Public Health, (2015) </w:t>
      </w:r>
      <w:r w:rsidRPr="00DE0A2E">
        <w:rPr>
          <w:i/>
          <w:sz w:val="28"/>
          <w:szCs w:val="28"/>
        </w:rPr>
        <w:t>Improving Public Health and Wellbeing;</w:t>
      </w:r>
      <w:r>
        <w:rPr>
          <w:sz w:val="28"/>
          <w:szCs w:val="28"/>
        </w:rPr>
        <w:t xml:space="preserve"> Available at </w:t>
      </w:r>
      <w:r w:rsidRPr="00DE0A2E">
        <w:rPr>
          <w:sz w:val="28"/>
          <w:szCs w:val="28"/>
        </w:rPr>
        <w:t>https://www.rsph.org.uk/</w:t>
      </w:r>
      <w:r w:rsidRPr="00DE0A2E">
        <w:rPr>
          <w:sz w:val="28"/>
          <w:szCs w:val="28"/>
        </w:rPr>
        <w:cr/>
      </w:r>
      <w:r>
        <w:rPr>
          <w:sz w:val="28"/>
          <w:szCs w:val="28"/>
        </w:rPr>
        <w:t>Accessed January 2019</w:t>
      </w:r>
    </w:p>
    <w:p w14:paraId="6E39A8A3" w14:textId="7D27E841" w:rsidR="00811AB2" w:rsidRDefault="00811AB2" w:rsidP="00A32AE7">
      <w:pPr>
        <w:spacing w:line="360" w:lineRule="auto"/>
        <w:rPr>
          <w:sz w:val="28"/>
          <w:szCs w:val="28"/>
        </w:rPr>
      </w:pPr>
      <w:r>
        <w:rPr>
          <w:sz w:val="28"/>
          <w:szCs w:val="28"/>
        </w:rPr>
        <w:t xml:space="preserve">Royal society Public Health, (2018) </w:t>
      </w:r>
      <w:r w:rsidR="002579E5" w:rsidRPr="002579E5">
        <w:rPr>
          <w:i/>
          <w:sz w:val="28"/>
          <w:szCs w:val="28"/>
        </w:rPr>
        <w:t>Childhood Obesity</w:t>
      </w:r>
      <w:r w:rsidR="002579E5">
        <w:rPr>
          <w:i/>
          <w:sz w:val="28"/>
          <w:szCs w:val="28"/>
        </w:rPr>
        <w:t xml:space="preserve">: Available at </w:t>
      </w:r>
      <w:r w:rsidR="002579E5">
        <w:rPr>
          <w:sz w:val="28"/>
          <w:szCs w:val="28"/>
        </w:rPr>
        <w:t>https://www.rsph.org.uk/</w:t>
      </w:r>
      <w:r w:rsidR="002579E5" w:rsidRPr="002579E5">
        <w:rPr>
          <w:sz w:val="28"/>
          <w:szCs w:val="28"/>
        </w:rPr>
        <w:cr/>
      </w:r>
      <w:r w:rsidR="002579E5">
        <w:rPr>
          <w:sz w:val="28"/>
          <w:szCs w:val="28"/>
        </w:rPr>
        <w:t>Accessed January 2019</w:t>
      </w:r>
    </w:p>
    <w:p w14:paraId="0F8FCA81" w14:textId="77777777" w:rsidR="00811AB2" w:rsidRDefault="00811AB2" w:rsidP="00A32AE7">
      <w:pPr>
        <w:spacing w:line="360" w:lineRule="auto"/>
        <w:rPr>
          <w:sz w:val="28"/>
          <w:szCs w:val="28"/>
        </w:rPr>
      </w:pPr>
      <w:r>
        <w:rPr>
          <w:sz w:val="28"/>
          <w:szCs w:val="28"/>
        </w:rPr>
        <w:t xml:space="preserve">Welsh assembly (2017) </w:t>
      </w:r>
      <w:r w:rsidRPr="00BE2DF8">
        <w:rPr>
          <w:i/>
          <w:sz w:val="28"/>
          <w:szCs w:val="28"/>
        </w:rPr>
        <w:t xml:space="preserve">The Child </w:t>
      </w:r>
      <w:r>
        <w:rPr>
          <w:i/>
          <w:sz w:val="28"/>
          <w:szCs w:val="28"/>
        </w:rPr>
        <w:t>M</w:t>
      </w:r>
      <w:r w:rsidRPr="00BE2DF8">
        <w:rPr>
          <w:i/>
          <w:sz w:val="28"/>
          <w:szCs w:val="28"/>
        </w:rPr>
        <w:t xml:space="preserve">easurement </w:t>
      </w:r>
      <w:r>
        <w:rPr>
          <w:i/>
          <w:sz w:val="28"/>
          <w:szCs w:val="28"/>
        </w:rPr>
        <w:t>R</w:t>
      </w:r>
      <w:r w:rsidRPr="00BE2DF8">
        <w:rPr>
          <w:i/>
          <w:sz w:val="28"/>
          <w:szCs w:val="28"/>
        </w:rPr>
        <w:t>egulations</w:t>
      </w:r>
      <w:r>
        <w:rPr>
          <w:i/>
          <w:sz w:val="28"/>
          <w:szCs w:val="28"/>
        </w:rPr>
        <w:t xml:space="preserve">; available at </w:t>
      </w:r>
      <w:r>
        <w:rPr>
          <w:sz w:val="28"/>
          <w:szCs w:val="28"/>
        </w:rPr>
        <w:t>https://www.assembly.wales/Laid%20Documents/SUB-LD8526-EM%20-%20The%20Child%20Measurement%20Programme%20(Wales)%20Regulations%202011%20-%20%20%20EXPLANATORY%20MEMORANDUM-30032011-214132/sub-ld8526-em-e-English.pdf</w:t>
      </w:r>
      <w:r w:rsidRPr="009804C2">
        <w:rPr>
          <w:sz w:val="28"/>
          <w:szCs w:val="28"/>
        </w:rPr>
        <w:cr/>
      </w:r>
      <w:r>
        <w:rPr>
          <w:sz w:val="28"/>
          <w:szCs w:val="28"/>
        </w:rPr>
        <w:t xml:space="preserve">Accessed January 2019 </w:t>
      </w:r>
    </w:p>
    <w:p w14:paraId="1A5880AC" w14:textId="77777777" w:rsidR="00811AB2" w:rsidRDefault="00811AB2" w:rsidP="00A32AE7">
      <w:pPr>
        <w:spacing w:line="360" w:lineRule="auto"/>
        <w:rPr>
          <w:sz w:val="28"/>
          <w:szCs w:val="28"/>
        </w:rPr>
      </w:pPr>
      <w:r>
        <w:rPr>
          <w:sz w:val="28"/>
          <w:szCs w:val="28"/>
        </w:rPr>
        <w:t xml:space="preserve">Welsh Government (2008) </w:t>
      </w:r>
      <w:r w:rsidRPr="00BE2DF8">
        <w:rPr>
          <w:i/>
          <w:sz w:val="28"/>
          <w:szCs w:val="28"/>
        </w:rPr>
        <w:t>The Wales Health Survey</w:t>
      </w:r>
      <w:r>
        <w:rPr>
          <w:sz w:val="28"/>
          <w:szCs w:val="28"/>
        </w:rPr>
        <w:t xml:space="preserve">; Available at </w:t>
      </w:r>
      <w:r w:rsidRPr="00BE2DF8">
        <w:rPr>
          <w:sz w:val="28"/>
          <w:szCs w:val="28"/>
        </w:rPr>
        <w:t>https://gov.wales/statistics-and-research/welsh-health-survey/?tab=previous&amp;lang=en</w:t>
      </w:r>
      <w:r w:rsidRPr="00BE2DF8">
        <w:rPr>
          <w:sz w:val="28"/>
          <w:szCs w:val="28"/>
        </w:rPr>
        <w:cr/>
      </w:r>
      <w:r>
        <w:rPr>
          <w:sz w:val="28"/>
          <w:szCs w:val="28"/>
        </w:rPr>
        <w:t xml:space="preserve">Accessed January 2019 </w:t>
      </w:r>
    </w:p>
    <w:p w14:paraId="504CF6BD" w14:textId="77777777" w:rsidR="00811AB2" w:rsidRDefault="00811AB2" w:rsidP="00A32AE7">
      <w:pPr>
        <w:spacing w:line="360" w:lineRule="auto"/>
        <w:rPr>
          <w:i/>
          <w:sz w:val="28"/>
          <w:szCs w:val="28"/>
        </w:rPr>
      </w:pPr>
      <w:r>
        <w:rPr>
          <w:sz w:val="28"/>
          <w:szCs w:val="28"/>
        </w:rPr>
        <w:lastRenderedPageBreak/>
        <w:t xml:space="preserve">Welsh Government (2010) </w:t>
      </w:r>
      <w:r w:rsidRPr="00BE2DF8">
        <w:rPr>
          <w:i/>
          <w:sz w:val="28"/>
          <w:szCs w:val="28"/>
        </w:rPr>
        <w:t>Obesity Pathway Wales</w:t>
      </w:r>
      <w:r>
        <w:rPr>
          <w:i/>
          <w:sz w:val="28"/>
          <w:szCs w:val="28"/>
        </w:rPr>
        <w:t xml:space="preserve">; </w:t>
      </w:r>
      <w:r w:rsidRPr="00BE2DF8">
        <w:rPr>
          <w:sz w:val="28"/>
          <w:szCs w:val="28"/>
        </w:rPr>
        <w:t>Available at</w:t>
      </w:r>
      <w:r>
        <w:rPr>
          <w:i/>
          <w:sz w:val="28"/>
          <w:szCs w:val="28"/>
        </w:rPr>
        <w:t xml:space="preserve"> </w:t>
      </w:r>
      <w:r w:rsidRPr="00BE2DF8">
        <w:rPr>
          <w:i/>
          <w:sz w:val="28"/>
          <w:szCs w:val="28"/>
        </w:rPr>
        <w:t xml:space="preserve">  https://gov.wales/topics/health/improvement/obesity/?lang=en</w:t>
      </w:r>
      <w:r w:rsidRPr="00BE2DF8">
        <w:rPr>
          <w:i/>
          <w:sz w:val="28"/>
          <w:szCs w:val="28"/>
        </w:rPr>
        <w:cr/>
      </w:r>
      <w:r>
        <w:rPr>
          <w:i/>
          <w:sz w:val="28"/>
          <w:szCs w:val="28"/>
        </w:rPr>
        <w:t xml:space="preserve">Accessed January 2019 </w:t>
      </w:r>
    </w:p>
    <w:p w14:paraId="33A2899A" w14:textId="77777777" w:rsidR="00811AB2" w:rsidRDefault="00811AB2" w:rsidP="00A32AE7">
      <w:pPr>
        <w:spacing w:line="360" w:lineRule="auto"/>
        <w:rPr>
          <w:sz w:val="28"/>
          <w:szCs w:val="28"/>
        </w:rPr>
      </w:pPr>
      <w:r>
        <w:rPr>
          <w:sz w:val="28"/>
          <w:szCs w:val="28"/>
        </w:rPr>
        <w:t xml:space="preserve">Welsh Government (2014) </w:t>
      </w:r>
      <w:r w:rsidRPr="006E34C3">
        <w:rPr>
          <w:i/>
          <w:sz w:val="28"/>
          <w:szCs w:val="28"/>
        </w:rPr>
        <w:t>Free Breakfast Clubs in Wales</w:t>
      </w:r>
      <w:r>
        <w:rPr>
          <w:i/>
          <w:sz w:val="28"/>
          <w:szCs w:val="28"/>
        </w:rPr>
        <w:t xml:space="preserve">; </w:t>
      </w:r>
      <w:r w:rsidRPr="006E34C3">
        <w:rPr>
          <w:sz w:val="28"/>
          <w:szCs w:val="28"/>
        </w:rPr>
        <w:t>Available at ttps://gov.wales/topics/educationandskills/schoolshome/foodanddrink/breakfast/?lang=en</w:t>
      </w:r>
      <w:r w:rsidRPr="006E34C3">
        <w:rPr>
          <w:sz w:val="28"/>
          <w:szCs w:val="28"/>
        </w:rPr>
        <w:cr/>
      </w:r>
      <w:r>
        <w:rPr>
          <w:sz w:val="28"/>
          <w:szCs w:val="28"/>
        </w:rPr>
        <w:t xml:space="preserve">Accessed January 2019 </w:t>
      </w:r>
      <w:r w:rsidRPr="006E34C3">
        <w:rPr>
          <w:sz w:val="28"/>
          <w:szCs w:val="28"/>
        </w:rPr>
        <w:t xml:space="preserve"> </w:t>
      </w:r>
    </w:p>
    <w:p w14:paraId="7D85A3B8" w14:textId="77777777" w:rsidR="00811AB2" w:rsidRDefault="00811AB2" w:rsidP="00A32AE7">
      <w:pPr>
        <w:spacing w:line="360" w:lineRule="auto"/>
        <w:rPr>
          <w:i/>
          <w:sz w:val="28"/>
          <w:szCs w:val="28"/>
        </w:rPr>
      </w:pPr>
      <w:r>
        <w:rPr>
          <w:sz w:val="28"/>
          <w:szCs w:val="28"/>
        </w:rPr>
        <w:t xml:space="preserve">World Health Organisation, (2018) </w:t>
      </w:r>
      <w:r w:rsidRPr="001428F7">
        <w:rPr>
          <w:i/>
          <w:sz w:val="28"/>
          <w:szCs w:val="28"/>
        </w:rPr>
        <w:t>Obesity</w:t>
      </w:r>
      <w:r>
        <w:rPr>
          <w:i/>
          <w:sz w:val="28"/>
          <w:szCs w:val="28"/>
        </w:rPr>
        <w:t xml:space="preserve">; </w:t>
      </w:r>
      <w:r w:rsidRPr="001428F7">
        <w:rPr>
          <w:sz w:val="28"/>
          <w:szCs w:val="28"/>
        </w:rPr>
        <w:t>available at</w:t>
      </w:r>
      <w:r>
        <w:rPr>
          <w:i/>
          <w:sz w:val="28"/>
          <w:szCs w:val="28"/>
        </w:rPr>
        <w:t xml:space="preserve"> </w:t>
      </w:r>
      <w:r w:rsidRPr="001428F7">
        <w:rPr>
          <w:i/>
          <w:sz w:val="28"/>
          <w:szCs w:val="28"/>
        </w:rPr>
        <w:t>https://www.who.int/news-room/fact-sheets/detail/obesity-and-overweight</w:t>
      </w:r>
      <w:r w:rsidRPr="001428F7">
        <w:rPr>
          <w:i/>
          <w:sz w:val="28"/>
          <w:szCs w:val="28"/>
        </w:rPr>
        <w:cr/>
      </w:r>
      <w:r w:rsidRPr="001428F7">
        <w:rPr>
          <w:sz w:val="28"/>
          <w:szCs w:val="28"/>
        </w:rPr>
        <w:t>Accessed January 2019</w:t>
      </w:r>
      <w:r>
        <w:rPr>
          <w:i/>
          <w:sz w:val="28"/>
          <w:szCs w:val="28"/>
        </w:rPr>
        <w:t xml:space="preserve"> </w:t>
      </w:r>
    </w:p>
    <w:p w14:paraId="0AE6D4B0" w14:textId="77777777" w:rsidR="00811AB2" w:rsidRDefault="00811AB2" w:rsidP="00A32AE7">
      <w:pPr>
        <w:spacing w:line="360" w:lineRule="auto"/>
        <w:rPr>
          <w:sz w:val="28"/>
          <w:szCs w:val="28"/>
        </w:rPr>
      </w:pPr>
      <w:r w:rsidRPr="001428F7">
        <w:rPr>
          <w:sz w:val="28"/>
          <w:szCs w:val="28"/>
        </w:rPr>
        <w:t>Young Minds</w:t>
      </w:r>
      <w:r>
        <w:rPr>
          <w:i/>
          <w:sz w:val="28"/>
          <w:szCs w:val="28"/>
        </w:rPr>
        <w:t xml:space="preserve">, (2014) Eating Problems; </w:t>
      </w:r>
      <w:r w:rsidRPr="001428F7">
        <w:rPr>
          <w:sz w:val="28"/>
          <w:szCs w:val="28"/>
        </w:rPr>
        <w:t>Available at</w:t>
      </w:r>
      <w:r>
        <w:rPr>
          <w:i/>
          <w:sz w:val="28"/>
          <w:szCs w:val="28"/>
        </w:rPr>
        <w:t xml:space="preserve">   </w:t>
      </w:r>
      <w:r w:rsidRPr="001428F7">
        <w:rPr>
          <w:i/>
          <w:sz w:val="28"/>
          <w:szCs w:val="28"/>
        </w:rPr>
        <w:t>https://youngminds.org.uk/find-help/feelings-and-symptoms/eating-problems/</w:t>
      </w:r>
      <w:r w:rsidRPr="001428F7">
        <w:rPr>
          <w:i/>
          <w:sz w:val="28"/>
          <w:szCs w:val="28"/>
        </w:rPr>
        <w:cr/>
      </w:r>
      <w:r w:rsidRPr="001428F7">
        <w:rPr>
          <w:sz w:val="28"/>
          <w:szCs w:val="28"/>
        </w:rPr>
        <w:t xml:space="preserve">Accessed January 2019 </w:t>
      </w:r>
    </w:p>
    <w:sectPr w:rsidR="00811AB2" w:rsidSect="00AA7FE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6AF9BA" w14:textId="77777777" w:rsidR="00F40611" w:rsidRDefault="00F40611" w:rsidP="008E753F">
      <w:pPr>
        <w:spacing w:after="0" w:line="240" w:lineRule="auto"/>
      </w:pPr>
      <w:r>
        <w:separator/>
      </w:r>
    </w:p>
  </w:endnote>
  <w:endnote w:type="continuationSeparator" w:id="0">
    <w:p w14:paraId="58C9F90A" w14:textId="77777777" w:rsidR="00F40611" w:rsidRDefault="00F40611" w:rsidP="008E75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6EF03D" w14:textId="77777777" w:rsidR="00F40611" w:rsidRDefault="00F40611" w:rsidP="008E753F">
      <w:pPr>
        <w:spacing w:after="0" w:line="240" w:lineRule="auto"/>
      </w:pPr>
      <w:r>
        <w:separator/>
      </w:r>
    </w:p>
  </w:footnote>
  <w:footnote w:type="continuationSeparator" w:id="0">
    <w:p w14:paraId="6497EA42" w14:textId="77777777" w:rsidR="00F40611" w:rsidRDefault="00F40611" w:rsidP="008E753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7BC"/>
    <w:rsid w:val="00013276"/>
    <w:rsid w:val="0002347D"/>
    <w:rsid w:val="000423CB"/>
    <w:rsid w:val="000865A0"/>
    <w:rsid w:val="000A573B"/>
    <w:rsid w:val="000F6554"/>
    <w:rsid w:val="001428F7"/>
    <w:rsid w:val="001604EE"/>
    <w:rsid w:val="001817F3"/>
    <w:rsid w:val="00190727"/>
    <w:rsid w:val="001A6C1B"/>
    <w:rsid w:val="001A6E70"/>
    <w:rsid w:val="001E2B70"/>
    <w:rsid w:val="002077BC"/>
    <w:rsid w:val="002579E5"/>
    <w:rsid w:val="002A78FC"/>
    <w:rsid w:val="002E55B2"/>
    <w:rsid w:val="0030419E"/>
    <w:rsid w:val="0033746D"/>
    <w:rsid w:val="00346D4A"/>
    <w:rsid w:val="00363BF2"/>
    <w:rsid w:val="0037646B"/>
    <w:rsid w:val="003E46D0"/>
    <w:rsid w:val="003E7F06"/>
    <w:rsid w:val="0041481A"/>
    <w:rsid w:val="004611F0"/>
    <w:rsid w:val="004651F6"/>
    <w:rsid w:val="0048035E"/>
    <w:rsid w:val="004803D2"/>
    <w:rsid w:val="00484F40"/>
    <w:rsid w:val="00493C30"/>
    <w:rsid w:val="004D2A49"/>
    <w:rsid w:val="004F4B33"/>
    <w:rsid w:val="00520064"/>
    <w:rsid w:val="00560190"/>
    <w:rsid w:val="00587396"/>
    <w:rsid w:val="00587550"/>
    <w:rsid w:val="005F1510"/>
    <w:rsid w:val="0060349D"/>
    <w:rsid w:val="00622ADA"/>
    <w:rsid w:val="00651862"/>
    <w:rsid w:val="006A409F"/>
    <w:rsid w:val="006E34C3"/>
    <w:rsid w:val="0077460C"/>
    <w:rsid w:val="0079048D"/>
    <w:rsid w:val="007A68B4"/>
    <w:rsid w:val="007C778C"/>
    <w:rsid w:val="00811AB2"/>
    <w:rsid w:val="00852AE6"/>
    <w:rsid w:val="00870D63"/>
    <w:rsid w:val="008D6C28"/>
    <w:rsid w:val="008E37DA"/>
    <w:rsid w:val="008E753F"/>
    <w:rsid w:val="00931192"/>
    <w:rsid w:val="00957874"/>
    <w:rsid w:val="00970E9E"/>
    <w:rsid w:val="009710B7"/>
    <w:rsid w:val="009743C2"/>
    <w:rsid w:val="009804C2"/>
    <w:rsid w:val="009A75A5"/>
    <w:rsid w:val="00A1086F"/>
    <w:rsid w:val="00A256DC"/>
    <w:rsid w:val="00A32AE7"/>
    <w:rsid w:val="00A51E3E"/>
    <w:rsid w:val="00A52931"/>
    <w:rsid w:val="00A56297"/>
    <w:rsid w:val="00A81466"/>
    <w:rsid w:val="00AA7FE8"/>
    <w:rsid w:val="00B32CE7"/>
    <w:rsid w:val="00B349D3"/>
    <w:rsid w:val="00B839E4"/>
    <w:rsid w:val="00B93F68"/>
    <w:rsid w:val="00BA409D"/>
    <w:rsid w:val="00BD0005"/>
    <w:rsid w:val="00BE0D68"/>
    <w:rsid w:val="00BE2DF8"/>
    <w:rsid w:val="00BE37F1"/>
    <w:rsid w:val="00BF6478"/>
    <w:rsid w:val="00C5171B"/>
    <w:rsid w:val="00C6174C"/>
    <w:rsid w:val="00C75BDC"/>
    <w:rsid w:val="00C826BD"/>
    <w:rsid w:val="00CA5E38"/>
    <w:rsid w:val="00CB2CAE"/>
    <w:rsid w:val="00CC1E2A"/>
    <w:rsid w:val="00D139CB"/>
    <w:rsid w:val="00D301D2"/>
    <w:rsid w:val="00D76E5D"/>
    <w:rsid w:val="00D82CD1"/>
    <w:rsid w:val="00DE0A2E"/>
    <w:rsid w:val="00DF53F9"/>
    <w:rsid w:val="00E11326"/>
    <w:rsid w:val="00E338BB"/>
    <w:rsid w:val="00E35ADD"/>
    <w:rsid w:val="00E363C4"/>
    <w:rsid w:val="00E47C87"/>
    <w:rsid w:val="00E85BF2"/>
    <w:rsid w:val="00E94557"/>
    <w:rsid w:val="00ED2485"/>
    <w:rsid w:val="00ED3989"/>
    <w:rsid w:val="00EE5E07"/>
    <w:rsid w:val="00EF41A9"/>
    <w:rsid w:val="00F0643E"/>
    <w:rsid w:val="00F169D6"/>
    <w:rsid w:val="00F17AA4"/>
    <w:rsid w:val="00F222A8"/>
    <w:rsid w:val="00F37370"/>
    <w:rsid w:val="00F40611"/>
    <w:rsid w:val="00F41446"/>
    <w:rsid w:val="00F4485B"/>
    <w:rsid w:val="00F80B42"/>
    <w:rsid w:val="00F81E25"/>
    <w:rsid w:val="00F96A64"/>
    <w:rsid w:val="00F978D6"/>
    <w:rsid w:val="00FC11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421C4"/>
  <w15:chartTrackingRefBased/>
  <w15:docId w15:val="{57D2AA91-8538-490D-A27C-1492E8E9A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85BF2"/>
    <w:rPr>
      <w:sz w:val="16"/>
      <w:szCs w:val="16"/>
    </w:rPr>
  </w:style>
  <w:style w:type="paragraph" w:styleId="CommentText">
    <w:name w:val="annotation text"/>
    <w:basedOn w:val="Normal"/>
    <w:link w:val="CommentTextChar"/>
    <w:uiPriority w:val="99"/>
    <w:semiHidden/>
    <w:unhideWhenUsed/>
    <w:rsid w:val="00E85BF2"/>
    <w:pPr>
      <w:spacing w:line="240" w:lineRule="auto"/>
    </w:pPr>
    <w:rPr>
      <w:sz w:val="20"/>
      <w:szCs w:val="20"/>
    </w:rPr>
  </w:style>
  <w:style w:type="character" w:customStyle="1" w:styleId="CommentTextChar">
    <w:name w:val="Comment Text Char"/>
    <w:basedOn w:val="DefaultParagraphFont"/>
    <w:link w:val="CommentText"/>
    <w:uiPriority w:val="99"/>
    <w:semiHidden/>
    <w:rsid w:val="00E85BF2"/>
    <w:rPr>
      <w:sz w:val="20"/>
      <w:szCs w:val="20"/>
    </w:rPr>
  </w:style>
  <w:style w:type="paragraph" w:styleId="CommentSubject">
    <w:name w:val="annotation subject"/>
    <w:basedOn w:val="CommentText"/>
    <w:next w:val="CommentText"/>
    <w:link w:val="CommentSubjectChar"/>
    <w:uiPriority w:val="99"/>
    <w:semiHidden/>
    <w:unhideWhenUsed/>
    <w:rsid w:val="00E85BF2"/>
    <w:rPr>
      <w:b/>
      <w:bCs/>
    </w:rPr>
  </w:style>
  <w:style w:type="character" w:customStyle="1" w:styleId="CommentSubjectChar">
    <w:name w:val="Comment Subject Char"/>
    <w:basedOn w:val="CommentTextChar"/>
    <w:link w:val="CommentSubject"/>
    <w:uiPriority w:val="99"/>
    <w:semiHidden/>
    <w:rsid w:val="00E85BF2"/>
    <w:rPr>
      <w:b/>
      <w:bCs/>
      <w:sz w:val="20"/>
      <w:szCs w:val="20"/>
    </w:rPr>
  </w:style>
  <w:style w:type="paragraph" w:styleId="BalloonText">
    <w:name w:val="Balloon Text"/>
    <w:basedOn w:val="Normal"/>
    <w:link w:val="BalloonTextChar"/>
    <w:uiPriority w:val="99"/>
    <w:semiHidden/>
    <w:unhideWhenUsed/>
    <w:rsid w:val="00E85B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5BF2"/>
    <w:rPr>
      <w:rFonts w:ascii="Segoe UI" w:hAnsi="Segoe UI" w:cs="Segoe UI"/>
      <w:sz w:val="18"/>
      <w:szCs w:val="18"/>
    </w:rPr>
  </w:style>
  <w:style w:type="paragraph" w:styleId="Header">
    <w:name w:val="header"/>
    <w:basedOn w:val="Normal"/>
    <w:link w:val="HeaderChar"/>
    <w:uiPriority w:val="99"/>
    <w:unhideWhenUsed/>
    <w:rsid w:val="008E75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753F"/>
  </w:style>
  <w:style w:type="paragraph" w:styleId="Footer">
    <w:name w:val="footer"/>
    <w:basedOn w:val="Normal"/>
    <w:link w:val="FooterChar"/>
    <w:uiPriority w:val="99"/>
    <w:unhideWhenUsed/>
    <w:rsid w:val="008E75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753F"/>
  </w:style>
  <w:style w:type="character" w:styleId="Hyperlink">
    <w:name w:val="Hyperlink"/>
    <w:basedOn w:val="DefaultParagraphFont"/>
    <w:uiPriority w:val="99"/>
    <w:unhideWhenUsed/>
    <w:rsid w:val="00F81E25"/>
    <w:rPr>
      <w:color w:val="0563C1" w:themeColor="hyperlink"/>
      <w:u w:val="single"/>
    </w:rPr>
  </w:style>
  <w:style w:type="character" w:styleId="UnresolvedMention">
    <w:name w:val="Unresolved Mention"/>
    <w:basedOn w:val="DefaultParagraphFont"/>
    <w:uiPriority w:val="99"/>
    <w:semiHidden/>
    <w:unhideWhenUsed/>
    <w:rsid w:val="00F81E25"/>
    <w:rPr>
      <w:color w:val="605E5C"/>
      <w:shd w:val="clear" w:color="auto" w:fill="E1DFDD"/>
    </w:rPr>
  </w:style>
  <w:style w:type="paragraph" w:styleId="NoSpacing">
    <w:name w:val="No Spacing"/>
    <w:link w:val="NoSpacingChar"/>
    <w:uiPriority w:val="1"/>
    <w:qFormat/>
    <w:rsid w:val="00AA7FE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A7FE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54B308E232B42F8B5A4A514DE452431"/>
        <w:category>
          <w:name w:val="General"/>
          <w:gallery w:val="placeholder"/>
        </w:category>
        <w:types>
          <w:type w:val="bbPlcHdr"/>
        </w:types>
        <w:behaviors>
          <w:behavior w:val="content"/>
        </w:behaviors>
        <w:guid w:val="{A65132A9-B351-47AC-9D41-B204F152F569}"/>
      </w:docPartPr>
      <w:docPartBody>
        <w:p w:rsidR="00000000" w:rsidRDefault="00252893" w:rsidP="00252893">
          <w:pPr>
            <w:pStyle w:val="F54B308E232B42F8B5A4A514DE452431"/>
          </w:pPr>
          <w:r>
            <w:rPr>
              <w:rFonts w:asciiTheme="majorHAnsi" w:eastAsiaTheme="majorEastAsia" w:hAnsiTheme="majorHAnsi" w:cstheme="majorBidi"/>
              <w:caps/>
              <w:color w:val="4472C4" w:themeColor="accent1"/>
              <w:sz w:val="80"/>
              <w:szCs w:val="80"/>
            </w:rPr>
            <w:t>[Document title]</w:t>
          </w:r>
        </w:p>
      </w:docPartBody>
    </w:docPart>
    <w:docPart>
      <w:docPartPr>
        <w:name w:val="9AF05F9544484C43BFB5A10984A7EE6E"/>
        <w:category>
          <w:name w:val="General"/>
          <w:gallery w:val="placeholder"/>
        </w:category>
        <w:types>
          <w:type w:val="bbPlcHdr"/>
        </w:types>
        <w:behaviors>
          <w:behavior w:val="content"/>
        </w:behaviors>
        <w:guid w:val="{FB88E28C-741A-44E0-96A4-F6D83C57034E}"/>
      </w:docPartPr>
      <w:docPartBody>
        <w:p w:rsidR="00000000" w:rsidRDefault="00252893" w:rsidP="00252893">
          <w:pPr>
            <w:pStyle w:val="9AF05F9544484C43BFB5A10984A7EE6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893"/>
    <w:rsid w:val="00252893"/>
    <w:rsid w:val="006F6B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54B308E232B42F8B5A4A514DE452431">
    <w:name w:val="F54B308E232B42F8B5A4A514DE452431"/>
    <w:rsid w:val="00252893"/>
  </w:style>
  <w:style w:type="paragraph" w:customStyle="1" w:styleId="9AF05F9544484C43BFB5A10984A7EE6E">
    <w:name w:val="9AF05F9544484C43BFB5A10984A7EE6E"/>
    <w:rsid w:val="0025289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51D9D7D-1189-439F-B60F-2615277A9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17</Pages>
  <Words>3837</Words>
  <Characters>21871</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joanne Grinter P151814</Company>
  <LinksUpToDate>false</LinksUpToDate>
  <CharactersWithSpaces>25657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Karen Burton</dc:subject>
  <dc:creator>Joanne Grinter</dc:creator>
  <cp:keywords/>
  <dc:description/>
  <cp:lastModifiedBy>Joanne Grinter</cp:lastModifiedBy>
  <cp:revision>11</cp:revision>
  <dcterms:created xsi:type="dcterms:W3CDTF">2019-01-07T19:05:00Z</dcterms:created>
  <dcterms:modified xsi:type="dcterms:W3CDTF">2019-01-10T20:05:00Z</dcterms:modified>
</cp:coreProperties>
</file>