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03DB3" w14:textId="6B24D3CF" w:rsidR="007C5ACC" w:rsidRDefault="007C5ACC" w:rsidP="00D26537">
      <w:pPr>
        <w:jc w:val="center"/>
        <w:rPr>
          <w:rFonts w:cs="Times New Roman"/>
          <w:b/>
          <w:bCs/>
          <w:noProof/>
          <w:sz w:val="32"/>
          <w:szCs w:val="32"/>
        </w:rPr>
      </w:pPr>
      <w:r>
        <w:rPr>
          <w:rFonts w:cs="Times New Roman"/>
          <w:b/>
          <w:bCs/>
          <w:noProof/>
          <w:sz w:val="32"/>
          <w:szCs w:val="32"/>
        </w:rPr>
        <w:t>Academic and Employabiliti Skills(ACE)-</w:t>
      </w:r>
    </w:p>
    <w:p w14:paraId="7EDEACFF" w14:textId="42A548DF" w:rsidR="007C5ACC" w:rsidRDefault="007C5ACC" w:rsidP="00D26537">
      <w:pPr>
        <w:jc w:val="center"/>
        <w:rPr>
          <w:rFonts w:cs="Times New Roman"/>
          <w:b/>
          <w:bCs/>
          <w:noProof/>
          <w:sz w:val="32"/>
          <w:szCs w:val="32"/>
        </w:rPr>
      </w:pPr>
      <w:r>
        <w:rPr>
          <w:rFonts w:cs="Times New Roman"/>
          <w:b/>
          <w:bCs/>
          <w:noProof/>
          <w:sz w:val="32"/>
          <w:szCs w:val="32"/>
        </w:rPr>
        <w:t>BMSW4001</w:t>
      </w:r>
    </w:p>
    <w:p w14:paraId="59E95F5D" w14:textId="68FC5025" w:rsidR="00E27A0D" w:rsidRDefault="00E27A0D" w:rsidP="00D26537">
      <w:pPr>
        <w:jc w:val="center"/>
        <w:rPr>
          <w:rFonts w:cs="Times New Roman"/>
          <w:b/>
          <w:bCs/>
          <w:noProof/>
          <w:sz w:val="32"/>
          <w:szCs w:val="32"/>
        </w:rPr>
      </w:pPr>
    </w:p>
    <w:p w14:paraId="329B81B8" w14:textId="77777777" w:rsidR="00E27A0D" w:rsidRDefault="00E27A0D" w:rsidP="00D26537">
      <w:pPr>
        <w:jc w:val="center"/>
        <w:rPr>
          <w:rFonts w:cs="Times New Roman"/>
          <w:b/>
          <w:bCs/>
          <w:noProof/>
          <w:sz w:val="32"/>
          <w:szCs w:val="32"/>
        </w:rPr>
      </w:pPr>
    </w:p>
    <w:p w14:paraId="310F10EB" w14:textId="4511433F" w:rsidR="007C5ACC" w:rsidRDefault="009F1CC7" w:rsidP="00D26537">
      <w:pPr>
        <w:jc w:val="center"/>
        <w:rPr>
          <w:rFonts w:cs="Times New Roman"/>
          <w:b/>
          <w:bCs/>
          <w:noProof/>
          <w:sz w:val="32"/>
          <w:szCs w:val="32"/>
        </w:rPr>
      </w:pPr>
      <w:r>
        <w:rPr>
          <w:rFonts w:cs="Times New Roman"/>
          <w:b/>
          <w:bCs/>
          <w:noProof/>
          <w:sz w:val="32"/>
          <w:szCs w:val="32"/>
        </w:rPr>
        <w:t>CERTIFICATE OF HIGHER EDUCATION IN SKILLS</w:t>
      </w:r>
    </w:p>
    <w:p w14:paraId="4B827E29" w14:textId="4B251EFB" w:rsidR="00E27A0D" w:rsidRDefault="009F1CC7" w:rsidP="00E27A0D">
      <w:pPr>
        <w:jc w:val="center"/>
        <w:rPr>
          <w:rFonts w:cs="Times New Roman"/>
          <w:b/>
          <w:bCs/>
          <w:noProof/>
          <w:sz w:val="32"/>
          <w:szCs w:val="32"/>
        </w:rPr>
      </w:pPr>
      <w:r>
        <w:rPr>
          <w:rFonts w:cs="Times New Roman"/>
          <w:b/>
          <w:bCs/>
          <w:noProof/>
          <w:sz w:val="32"/>
          <w:szCs w:val="32"/>
        </w:rPr>
        <w:t>FOR THE WORKPLAC</w:t>
      </w:r>
      <w:r w:rsidR="00E27A0D">
        <w:rPr>
          <w:rFonts w:cs="Times New Roman"/>
          <w:b/>
          <w:bCs/>
          <w:noProof/>
          <w:sz w:val="32"/>
          <w:szCs w:val="32"/>
        </w:rPr>
        <w:t>E</w:t>
      </w:r>
    </w:p>
    <w:p w14:paraId="6A225860" w14:textId="77777777" w:rsidR="00E27A0D" w:rsidRDefault="00E27A0D" w:rsidP="00E27A0D">
      <w:pPr>
        <w:jc w:val="center"/>
        <w:rPr>
          <w:rFonts w:cs="Times New Roman"/>
          <w:b/>
          <w:bCs/>
          <w:noProof/>
          <w:sz w:val="32"/>
          <w:szCs w:val="32"/>
        </w:rPr>
      </w:pPr>
    </w:p>
    <w:p w14:paraId="657A9545" w14:textId="4BA4AC23" w:rsidR="009F1CC7" w:rsidRDefault="00E27A0D" w:rsidP="00D26537">
      <w:pPr>
        <w:jc w:val="center"/>
        <w:rPr>
          <w:rFonts w:cs="Times New Roman"/>
          <w:b/>
          <w:bCs/>
          <w:noProof/>
          <w:sz w:val="32"/>
          <w:szCs w:val="32"/>
        </w:rPr>
      </w:pPr>
      <w:r>
        <w:rPr>
          <w:rFonts w:cs="Times New Roman"/>
          <w:b/>
          <w:bCs/>
          <w:noProof/>
          <w:sz w:val="32"/>
          <w:szCs w:val="32"/>
        </w:rPr>
        <w:t>T1GW3</w:t>
      </w:r>
    </w:p>
    <w:p w14:paraId="60417B54" w14:textId="77777777" w:rsidR="00E27A0D" w:rsidRDefault="00E27A0D" w:rsidP="00D26537">
      <w:pPr>
        <w:jc w:val="center"/>
        <w:rPr>
          <w:rFonts w:cs="Times New Roman"/>
          <w:b/>
          <w:bCs/>
          <w:noProof/>
          <w:sz w:val="32"/>
          <w:szCs w:val="32"/>
        </w:rPr>
      </w:pPr>
    </w:p>
    <w:p w14:paraId="20AACC5E" w14:textId="74B50AC4" w:rsidR="007C5ACC" w:rsidRDefault="007C5ACC" w:rsidP="007C5ACC">
      <w:pPr>
        <w:jc w:val="center"/>
        <w:rPr>
          <w:rFonts w:cs="Times New Roman"/>
          <w:b/>
          <w:bCs/>
          <w:noProof/>
          <w:sz w:val="32"/>
          <w:szCs w:val="32"/>
        </w:rPr>
      </w:pPr>
      <w:r>
        <w:rPr>
          <w:rFonts w:cs="Times New Roman"/>
          <w:b/>
          <w:bCs/>
          <w:noProof/>
          <w:sz w:val="32"/>
          <w:szCs w:val="32"/>
        </w:rPr>
        <w:t>Reflect on your learning in Academic And Employability Skills-a</w:t>
      </w:r>
    </w:p>
    <w:p w14:paraId="606B0719" w14:textId="2FB074C5" w:rsidR="007C5ACC" w:rsidRDefault="009F1CC7" w:rsidP="007C5ACC">
      <w:pPr>
        <w:jc w:val="center"/>
        <w:rPr>
          <w:rFonts w:cs="Times New Roman"/>
          <w:b/>
          <w:bCs/>
          <w:noProof/>
          <w:sz w:val="32"/>
          <w:szCs w:val="32"/>
        </w:rPr>
      </w:pPr>
      <w:r>
        <w:rPr>
          <w:rFonts w:cs="Times New Roman"/>
          <w:b/>
          <w:bCs/>
          <w:noProof/>
          <w:sz w:val="32"/>
          <w:szCs w:val="32"/>
        </w:rPr>
        <w:t>c</w:t>
      </w:r>
      <w:r w:rsidR="007C5ACC">
        <w:rPr>
          <w:rFonts w:cs="Times New Roman"/>
          <w:b/>
          <w:bCs/>
          <w:noProof/>
          <w:sz w:val="32"/>
          <w:szCs w:val="32"/>
        </w:rPr>
        <w:t xml:space="preserve">ase study </w:t>
      </w:r>
      <w:r>
        <w:rPr>
          <w:rFonts w:cs="Times New Roman"/>
          <w:b/>
          <w:bCs/>
          <w:noProof/>
          <w:sz w:val="32"/>
          <w:szCs w:val="32"/>
        </w:rPr>
        <w:t>from UWTSD</w:t>
      </w:r>
    </w:p>
    <w:p w14:paraId="1F7C65A9" w14:textId="0254D1CD" w:rsidR="00E27A0D" w:rsidRDefault="00E27A0D" w:rsidP="007C5ACC">
      <w:pPr>
        <w:jc w:val="center"/>
        <w:rPr>
          <w:rFonts w:cs="Times New Roman"/>
          <w:b/>
          <w:bCs/>
          <w:noProof/>
          <w:sz w:val="32"/>
          <w:szCs w:val="32"/>
        </w:rPr>
      </w:pPr>
    </w:p>
    <w:p w14:paraId="0B014AF1" w14:textId="77777777" w:rsidR="00E27A0D" w:rsidRDefault="00E27A0D" w:rsidP="007C5ACC">
      <w:pPr>
        <w:jc w:val="center"/>
        <w:rPr>
          <w:rFonts w:cs="Times New Roman"/>
          <w:b/>
          <w:bCs/>
          <w:noProof/>
          <w:sz w:val="32"/>
          <w:szCs w:val="32"/>
        </w:rPr>
      </w:pPr>
    </w:p>
    <w:p w14:paraId="4946E953" w14:textId="12CC475D" w:rsidR="009F1CC7" w:rsidRDefault="009F1CC7" w:rsidP="007C5ACC">
      <w:pPr>
        <w:jc w:val="center"/>
        <w:rPr>
          <w:rFonts w:cs="Times New Roman"/>
          <w:b/>
          <w:bCs/>
          <w:noProof/>
          <w:sz w:val="32"/>
          <w:szCs w:val="32"/>
        </w:rPr>
      </w:pPr>
      <w:r>
        <w:rPr>
          <w:rFonts w:cs="Times New Roman"/>
          <w:b/>
          <w:bCs/>
          <w:noProof/>
          <w:sz w:val="32"/>
          <w:szCs w:val="32"/>
        </w:rPr>
        <w:t>Lecturer:Dr.Molly Jack</w:t>
      </w:r>
    </w:p>
    <w:p w14:paraId="56BAADBB" w14:textId="77777777" w:rsidR="00E27A0D" w:rsidRDefault="00E27A0D" w:rsidP="007C5ACC">
      <w:pPr>
        <w:jc w:val="center"/>
        <w:rPr>
          <w:rFonts w:cs="Times New Roman"/>
          <w:b/>
          <w:bCs/>
          <w:noProof/>
          <w:sz w:val="32"/>
          <w:szCs w:val="32"/>
        </w:rPr>
      </w:pPr>
    </w:p>
    <w:p w14:paraId="6EEF678A" w14:textId="24A63299" w:rsidR="009F1CC7" w:rsidRDefault="009F1CC7" w:rsidP="007C5ACC">
      <w:pPr>
        <w:jc w:val="center"/>
        <w:rPr>
          <w:rFonts w:cs="Times New Roman"/>
          <w:b/>
          <w:bCs/>
          <w:noProof/>
          <w:sz w:val="32"/>
          <w:szCs w:val="32"/>
        </w:rPr>
      </w:pPr>
      <w:r>
        <w:rPr>
          <w:rFonts w:cs="Times New Roman"/>
          <w:b/>
          <w:bCs/>
          <w:noProof/>
          <w:sz w:val="32"/>
          <w:szCs w:val="32"/>
        </w:rPr>
        <w:t xml:space="preserve"> </w:t>
      </w:r>
    </w:p>
    <w:p w14:paraId="16EFEDAD" w14:textId="333D38F2" w:rsidR="009F1CC7" w:rsidRDefault="009F1CC7" w:rsidP="009F1CC7">
      <w:pPr>
        <w:rPr>
          <w:rFonts w:cs="Times New Roman"/>
          <w:b/>
          <w:bCs/>
          <w:noProof/>
          <w:sz w:val="32"/>
          <w:szCs w:val="32"/>
        </w:rPr>
      </w:pPr>
      <w:r>
        <w:rPr>
          <w:rFonts w:cs="Times New Roman"/>
          <w:b/>
          <w:bCs/>
          <w:noProof/>
          <w:sz w:val="32"/>
          <w:szCs w:val="32"/>
        </w:rPr>
        <w:t xml:space="preserve">                        TIGANASEANU ELISABETA-IULIANA(2019784)</w:t>
      </w:r>
    </w:p>
    <w:p w14:paraId="4EBE663E" w14:textId="5ECF2708" w:rsidR="009F1CC7" w:rsidRDefault="00E27A0D" w:rsidP="009F1CC7">
      <w:pPr>
        <w:rPr>
          <w:rFonts w:cs="Times New Roman"/>
          <w:b/>
          <w:bCs/>
          <w:noProof/>
          <w:sz w:val="32"/>
          <w:szCs w:val="32"/>
        </w:rPr>
      </w:pPr>
      <w:r>
        <w:rPr>
          <w:rFonts w:cs="Times New Roman"/>
          <w:b/>
          <w:bCs/>
          <w:noProof/>
          <w:sz w:val="32"/>
          <w:szCs w:val="32"/>
        </w:rPr>
        <w:t xml:space="preserve">                                      </w:t>
      </w:r>
    </w:p>
    <w:p w14:paraId="743468C7" w14:textId="1850BAC7" w:rsidR="007C5ACC" w:rsidRDefault="007C5ACC" w:rsidP="007C5ACC">
      <w:pPr>
        <w:rPr>
          <w:rFonts w:cs="Times New Roman"/>
          <w:b/>
          <w:bCs/>
          <w:noProof/>
          <w:sz w:val="32"/>
          <w:szCs w:val="32"/>
        </w:rPr>
      </w:pPr>
      <w:r>
        <w:rPr>
          <w:rFonts w:cs="Times New Roman"/>
          <w:b/>
          <w:bCs/>
          <w:noProof/>
          <w:sz w:val="32"/>
          <w:szCs w:val="32"/>
        </w:rPr>
        <w:t xml:space="preserve">  </w:t>
      </w:r>
    </w:p>
    <w:p w14:paraId="0EBA7B86" w14:textId="278317BE" w:rsidR="00C255EC" w:rsidRPr="007C5ACC" w:rsidRDefault="007C5ACC" w:rsidP="007C5ACC">
      <w:pPr>
        <w:rPr>
          <w:rFonts w:cs="Times New Roman"/>
          <w:b/>
          <w:bCs/>
          <w:noProof/>
          <w:sz w:val="32"/>
          <w:szCs w:val="32"/>
        </w:rPr>
      </w:pPr>
      <w:r>
        <w:rPr>
          <w:rFonts w:cs="Times New Roman"/>
          <w:b/>
          <w:bCs/>
          <w:noProof/>
          <w:sz w:val="32"/>
          <w:szCs w:val="32"/>
        </w:rPr>
        <w:t xml:space="preserve">              </w:t>
      </w:r>
    </w:p>
    <w:sdt>
      <w:sdtPr>
        <w:rPr>
          <w:rFonts w:asciiTheme="minorHAnsi" w:eastAsiaTheme="minorHAnsi" w:hAnsiTheme="minorHAnsi" w:cstheme="minorBidi"/>
          <w:noProof/>
          <w:color w:val="auto"/>
          <w:sz w:val="22"/>
          <w:szCs w:val="22"/>
          <w:lang w:val="en-GB"/>
        </w:rPr>
        <w:id w:val="-167647335"/>
        <w:docPartObj>
          <w:docPartGallery w:val="Table of Contents"/>
          <w:docPartUnique/>
        </w:docPartObj>
      </w:sdtPr>
      <w:sdtEndPr>
        <w:rPr>
          <w:rFonts w:ascii="Times New Roman" w:hAnsi="Times New Roman"/>
          <w:b/>
          <w:bCs/>
          <w:sz w:val="24"/>
        </w:rPr>
      </w:sdtEndPr>
      <w:sdtContent>
        <w:p w14:paraId="232174D6" w14:textId="17B0F704" w:rsidR="00C255EC" w:rsidRPr="00D26537" w:rsidRDefault="00C255EC" w:rsidP="00D26537">
          <w:pPr>
            <w:pStyle w:val="TOCHeading"/>
            <w:rPr>
              <w:rFonts w:ascii="Times New Roman" w:hAnsi="Times New Roman" w:cs="Times New Roman"/>
              <w:b/>
              <w:bCs/>
              <w:noProof/>
              <w:color w:val="000000" w:themeColor="text1"/>
              <w:lang w:val="en-GB"/>
            </w:rPr>
          </w:pPr>
          <w:r w:rsidRPr="00D26537">
            <w:rPr>
              <w:rFonts w:ascii="Times New Roman" w:hAnsi="Times New Roman" w:cs="Times New Roman"/>
              <w:b/>
              <w:bCs/>
              <w:noProof/>
              <w:color w:val="000000" w:themeColor="text1"/>
              <w:lang w:val="en-GB"/>
            </w:rPr>
            <w:t>Table of Contents</w:t>
          </w:r>
        </w:p>
        <w:p w14:paraId="2F018BDB" w14:textId="604F8945" w:rsidR="00D26537" w:rsidRPr="00D26537" w:rsidRDefault="00C255EC">
          <w:pPr>
            <w:pStyle w:val="TOC1"/>
            <w:tabs>
              <w:tab w:val="right" w:leader="dot" w:pos="9016"/>
            </w:tabs>
            <w:rPr>
              <w:rFonts w:eastAsiaTheme="minorEastAsia"/>
              <w:noProof/>
              <w:lang w:eastAsia="en-GB"/>
            </w:rPr>
          </w:pPr>
          <w:r w:rsidRPr="00D26537">
            <w:rPr>
              <w:rFonts w:cs="Times New Roman"/>
              <w:noProof/>
              <w:szCs w:val="24"/>
            </w:rPr>
            <w:fldChar w:fldCharType="begin"/>
          </w:r>
          <w:r w:rsidRPr="00D26537">
            <w:rPr>
              <w:rFonts w:cs="Times New Roman"/>
              <w:noProof/>
              <w:szCs w:val="24"/>
            </w:rPr>
            <w:instrText xml:space="preserve"> TOC \o "1-3" \h \z \u </w:instrText>
          </w:r>
          <w:r w:rsidRPr="00D26537">
            <w:rPr>
              <w:rFonts w:cs="Times New Roman"/>
              <w:noProof/>
              <w:szCs w:val="24"/>
            </w:rPr>
            <w:fldChar w:fldCharType="separate"/>
          </w:r>
          <w:hyperlink w:anchor="_Toc70490169" w:history="1">
            <w:r w:rsidR="00D26537" w:rsidRPr="00D26537">
              <w:rPr>
                <w:rStyle w:val="Hyperlink"/>
                <w:noProof/>
              </w:rPr>
              <w:t>Introduction</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_Toc70490169 \h </w:instrText>
            </w:r>
            <w:r w:rsidR="00D26537" w:rsidRPr="00D26537">
              <w:rPr>
                <w:noProof/>
                <w:webHidden/>
              </w:rPr>
            </w:r>
            <w:r w:rsidR="00D26537" w:rsidRPr="00D26537">
              <w:rPr>
                <w:noProof/>
                <w:webHidden/>
              </w:rPr>
              <w:fldChar w:fldCharType="separate"/>
            </w:r>
            <w:r w:rsidR="00D26537" w:rsidRPr="00D26537">
              <w:rPr>
                <w:noProof/>
                <w:webHidden/>
              </w:rPr>
              <w:t>3</w:t>
            </w:r>
            <w:r w:rsidR="00D26537" w:rsidRPr="00D26537">
              <w:rPr>
                <w:noProof/>
                <w:webHidden/>
              </w:rPr>
              <w:fldChar w:fldCharType="end"/>
            </w:r>
          </w:hyperlink>
        </w:p>
        <w:p w14:paraId="695F1AA9" w14:textId="5F2A8E05" w:rsidR="00D26537" w:rsidRPr="00D26537" w:rsidRDefault="00ED06DA">
          <w:pPr>
            <w:pStyle w:val="TOC1"/>
            <w:tabs>
              <w:tab w:val="right" w:leader="dot" w:pos="9016"/>
            </w:tabs>
            <w:rPr>
              <w:rFonts w:eastAsiaTheme="minorEastAsia"/>
              <w:noProof/>
              <w:lang w:eastAsia="en-GB"/>
            </w:rPr>
          </w:pPr>
          <w:hyperlink w:anchor="_Toc70490170" w:history="1">
            <w:r w:rsidR="00D26537" w:rsidRPr="00D26537">
              <w:rPr>
                <w:rStyle w:val="Hyperlink"/>
                <w:noProof/>
              </w:rPr>
              <w:t>Kolb’s model of reflection</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_Toc70490170 \h </w:instrText>
            </w:r>
            <w:r w:rsidR="00D26537" w:rsidRPr="00D26537">
              <w:rPr>
                <w:noProof/>
                <w:webHidden/>
              </w:rPr>
            </w:r>
            <w:r w:rsidR="00D26537" w:rsidRPr="00D26537">
              <w:rPr>
                <w:noProof/>
                <w:webHidden/>
              </w:rPr>
              <w:fldChar w:fldCharType="separate"/>
            </w:r>
            <w:r w:rsidR="00D26537" w:rsidRPr="00D26537">
              <w:rPr>
                <w:noProof/>
                <w:webHidden/>
              </w:rPr>
              <w:t>4</w:t>
            </w:r>
            <w:r w:rsidR="00D26537" w:rsidRPr="00D26537">
              <w:rPr>
                <w:noProof/>
                <w:webHidden/>
              </w:rPr>
              <w:fldChar w:fldCharType="end"/>
            </w:r>
          </w:hyperlink>
        </w:p>
        <w:p w14:paraId="008EB7E4" w14:textId="2DE05717" w:rsidR="00D26537" w:rsidRPr="00D26537" w:rsidRDefault="00ED06DA">
          <w:pPr>
            <w:pStyle w:val="TOC2"/>
            <w:tabs>
              <w:tab w:val="right" w:leader="dot" w:pos="9016"/>
            </w:tabs>
            <w:rPr>
              <w:rFonts w:eastAsiaTheme="minorEastAsia"/>
              <w:noProof/>
              <w:lang w:eastAsia="en-GB"/>
            </w:rPr>
          </w:pPr>
          <w:hyperlink w:anchor="_Toc70490171" w:history="1">
            <w:r w:rsidR="00D26537" w:rsidRPr="00D26537">
              <w:rPr>
                <w:rStyle w:val="Hyperlink"/>
                <w:noProof/>
              </w:rPr>
              <w:t>Concrete experience</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_Toc70490171 \h </w:instrText>
            </w:r>
            <w:r w:rsidR="00D26537" w:rsidRPr="00D26537">
              <w:rPr>
                <w:noProof/>
                <w:webHidden/>
              </w:rPr>
            </w:r>
            <w:r w:rsidR="00D26537" w:rsidRPr="00D26537">
              <w:rPr>
                <w:noProof/>
                <w:webHidden/>
              </w:rPr>
              <w:fldChar w:fldCharType="separate"/>
            </w:r>
            <w:r w:rsidR="00D26537" w:rsidRPr="00D26537">
              <w:rPr>
                <w:noProof/>
                <w:webHidden/>
              </w:rPr>
              <w:t>5</w:t>
            </w:r>
            <w:r w:rsidR="00D26537" w:rsidRPr="00D26537">
              <w:rPr>
                <w:noProof/>
                <w:webHidden/>
              </w:rPr>
              <w:fldChar w:fldCharType="end"/>
            </w:r>
          </w:hyperlink>
        </w:p>
        <w:p w14:paraId="7E3147EB" w14:textId="6E9E5D21" w:rsidR="00D26537" w:rsidRPr="00D26537" w:rsidRDefault="00ED06DA">
          <w:pPr>
            <w:pStyle w:val="TOC2"/>
            <w:tabs>
              <w:tab w:val="right" w:leader="dot" w:pos="9016"/>
            </w:tabs>
            <w:rPr>
              <w:rFonts w:eastAsiaTheme="minorEastAsia"/>
              <w:noProof/>
              <w:lang w:eastAsia="en-GB"/>
            </w:rPr>
          </w:pPr>
          <w:hyperlink w:anchor="_Toc70490172" w:history="1">
            <w:r w:rsidR="00D26537" w:rsidRPr="00D26537">
              <w:rPr>
                <w:rStyle w:val="Hyperlink"/>
                <w:noProof/>
              </w:rPr>
              <w:t>Reflective observation</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_Toc70490172 \h </w:instrText>
            </w:r>
            <w:r w:rsidR="00D26537" w:rsidRPr="00D26537">
              <w:rPr>
                <w:noProof/>
                <w:webHidden/>
              </w:rPr>
            </w:r>
            <w:r w:rsidR="00D26537" w:rsidRPr="00D26537">
              <w:rPr>
                <w:noProof/>
                <w:webHidden/>
              </w:rPr>
              <w:fldChar w:fldCharType="separate"/>
            </w:r>
            <w:r w:rsidR="00D26537" w:rsidRPr="00D26537">
              <w:rPr>
                <w:noProof/>
                <w:webHidden/>
              </w:rPr>
              <w:t>5</w:t>
            </w:r>
            <w:r w:rsidR="00D26537" w:rsidRPr="00D26537">
              <w:rPr>
                <w:noProof/>
                <w:webHidden/>
              </w:rPr>
              <w:fldChar w:fldCharType="end"/>
            </w:r>
          </w:hyperlink>
        </w:p>
        <w:p w14:paraId="43A0F503" w14:textId="0E8EA83D" w:rsidR="00D26537" w:rsidRPr="00D26537" w:rsidRDefault="00ED06DA">
          <w:pPr>
            <w:pStyle w:val="TOC2"/>
            <w:tabs>
              <w:tab w:val="right" w:leader="dot" w:pos="9016"/>
            </w:tabs>
            <w:rPr>
              <w:rFonts w:eastAsiaTheme="minorEastAsia"/>
              <w:noProof/>
              <w:lang w:eastAsia="en-GB"/>
            </w:rPr>
          </w:pPr>
          <w:hyperlink w:anchor="_Toc70490173" w:history="1">
            <w:r w:rsidR="00D26537" w:rsidRPr="00D26537">
              <w:rPr>
                <w:rStyle w:val="Hyperlink"/>
                <w:noProof/>
              </w:rPr>
              <w:t>Abstract conceptualization</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_Toc70490173 \h </w:instrText>
            </w:r>
            <w:r w:rsidR="00D26537" w:rsidRPr="00D26537">
              <w:rPr>
                <w:noProof/>
                <w:webHidden/>
              </w:rPr>
            </w:r>
            <w:r w:rsidR="00D26537" w:rsidRPr="00D26537">
              <w:rPr>
                <w:noProof/>
                <w:webHidden/>
              </w:rPr>
              <w:fldChar w:fldCharType="separate"/>
            </w:r>
            <w:r w:rsidR="00D26537" w:rsidRPr="00D26537">
              <w:rPr>
                <w:noProof/>
                <w:webHidden/>
              </w:rPr>
              <w:t>6</w:t>
            </w:r>
            <w:r w:rsidR="00D26537" w:rsidRPr="00D26537">
              <w:rPr>
                <w:noProof/>
                <w:webHidden/>
              </w:rPr>
              <w:fldChar w:fldCharType="end"/>
            </w:r>
          </w:hyperlink>
        </w:p>
        <w:p w14:paraId="10E45606" w14:textId="34768CF4" w:rsidR="00D26537" w:rsidRPr="00D26537" w:rsidRDefault="00ED06DA">
          <w:pPr>
            <w:pStyle w:val="TOC2"/>
            <w:tabs>
              <w:tab w:val="right" w:leader="dot" w:pos="9016"/>
            </w:tabs>
            <w:rPr>
              <w:rFonts w:eastAsiaTheme="minorEastAsia"/>
              <w:noProof/>
              <w:lang w:eastAsia="en-GB"/>
            </w:rPr>
          </w:pPr>
          <w:hyperlink w:anchor="_Toc70490174" w:history="1">
            <w:r w:rsidR="00D26537" w:rsidRPr="00D26537">
              <w:rPr>
                <w:rStyle w:val="Hyperlink"/>
                <w:noProof/>
              </w:rPr>
              <w:t>Active experimentation</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_Toc70490174 \h </w:instrText>
            </w:r>
            <w:r w:rsidR="00D26537" w:rsidRPr="00D26537">
              <w:rPr>
                <w:noProof/>
                <w:webHidden/>
              </w:rPr>
            </w:r>
            <w:r w:rsidR="00D26537" w:rsidRPr="00D26537">
              <w:rPr>
                <w:noProof/>
                <w:webHidden/>
              </w:rPr>
              <w:fldChar w:fldCharType="separate"/>
            </w:r>
            <w:r w:rsidR="00D26537" w:rsidRPr="00D26537">
              <w:rPr>
                <w:noProof/>
                <w:webHidden/>
              </w:rPr>
              <w:t>7</w:t>
            </w:r>
            <w:r w:rsidR="00D26537" w:rsidRPr="00D26537">
              <w:rPr>
                <w:noProof/>
                <w:webHidden/>
              </w:rPr>
              <w:fldChar w:fldCharType="end"/>
            </w:r>
          </w:hyperlink>
        </w:p>
        <w:p w14:paraId="22C4E72B" w14:textId="2294BF19" w:rsidR="00D26537" w:rsidRPr="00D26537" w:rsidRDefault="00ED06DA">
          <w:pPr>
            <w:pStyle w:val="TOC1"/>
            <w:tabs>
              <w:tab w:val="right" w:leader="dot" w:pos="9016"/>
            </w:tabs>
            <w:rPr>
              <w:rFonts w:eastAsiaTheme="minorEastAsia"/>
              <w:noProof/>
              <w:lang w:eastAsia="en-GB"/>
            </w:rPr>
          </w:pPr>
          <w:hyperlink w:anchor="_Toc70490175" w:history="1">
            <w:r w:rsidR="00D26537" w:rsidRPr="00D26537">
              <w:rPr>
                <w:rStyle w:val="Hyperlink"/>
                <w:noProof/>
              </w:rPr>
              <w:t>Conclusion</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_Toc70490175 \h </w:instrText>
            </w:r>
            <w:r w:rsidR="00D26537" w:rsidRPr="00D26537">
              <w:rPr>
                <w:noProof/>
                <w:webHidden/>
              </w:rPr>
            </w:r>
            <w:r w:rsidR="00D26537" w:rsidRPr="00D26537">
              <w:rPr>
                <w:noProof/>
                <w:webHidden/>
              </w:rPr>
              <w:fldChar w:fldCharType="separate"/>
            </w:r>
            <w:r w:rsidR="00D26537" w:rsidRPr="00D26537">
              <w:rPr>
                <w:noProof/>
                <w:webHidden/>
              </w:rPr>
              <w:t>9</w:t>
            </w:r>
            <w:r w:rsidR="00D26537" w:rsidRPr="00D26537">
              <w:rPr>
                <w:noProof/>
                <w:webHidden/>
              </w:rPr>
              <w:fldChar w:fldCharType="end"/>
            </w:r>
          </w:hyperlink>
        </w:p>
        <w:p w14:paraId="76E51EEE" w14:textId="3B7F777B" w:rsidR="00D26537" w:rsidRPr="00D26537" w:rsidRDefault="00ED06DA">
          <w:pPr>
            <w:pStyle w:val="TOC1"/>
            <w:tabs>
              <w:tab w:val="right" w:leader="dot" w:pos="9016"/>
            </w:tabs>
            <w:rPr>
              <w:rFonts w:eastAsiaTheme="minorEastAsia"/>
              <w:noProof/>
              <w:lang w:eastAsia="en-GB"/>
            </w:rPr>
          </w:pPr>
          <w:hyperlink w:anchor="_Toc70490176" w:history="1">
            <w:r w:rsidR="00D26537" w:rsidRPr="00D26537">
              <w:rPr>
                <w:rStyle w:val="Hyperlink"/>
                <w:rFonts w:eastAsia="Times New Roman"/>
                <w:noProof/>
              </w:rPr>
              <w:t>References</w:t>
            </w:r>
            <w:r w:rsidR="00D26537" w:rsidRPr="00D26537">
              <w:rPr>
                <w:noProof/>
                <w:webHidden/>
              </w:rPr>
              <w:tab/>
            </w:r>
            <w:r w:rsidR="00D26537" w:rsidRPr="00D26537">
              <w:rPr>
                <w:noProof/>
                <w:webHidden/>
              </w:rPr>
              <w:fldChar w:fldCharType="begin"/>
            </w:r>
            <w:r w:rsidR="00D26537" w:rsidRPr="00D26537">
              <w:rPr>
                <w:noProof/>
                <w:webHidden/>
              </w:rPr>
              <w:instrText xml:space="preserve"> PAGEREF _Toc70490176 \h </w:instrText>
            </w:r>
            <w:r w:rsidR="00D26537" w:rsidRPr="00D26537">
              <w:rPr>
                <w:noProof/>
                <w:webHidden/>
              </w:rPr>
            </w:r>
            <w:r w:rsidR="00D26537" w:rsidRPr="00D26537">
              <w:rPr>
                <w:noProof/>
                <w:webHidden/>
              </w:rPr>
              <w:fldChar w:fldCharType="separate"/>
            </w:r>
            <w:r w:rsidR="00D26537" w:rsidRPr="00D26537">
              <w:rPr>
                <w:noProof/>
                <w:webHidden/>
              </w:rPr>
              <w:t>10</w:t>
            </w:r>
            <w:r w:rsidR="00D26537" w:rsidRPr="00D26537">
              <w:rPr>
                <w:noProof/>
                <w:webHidden/>
              </w:rPr>
              <w:fldChar w:fldCharType="end"/>
            </w:r>
          </w:hyperlink>
        </w:p>
        <w:p w14:paraId="558BEF36" w14:textId="4EE08726" w:rsidR="00C255EC" w:rsidRPr="00D26537" w:rsidRDefault="00C255EC" w:rsidP="00D26537">
          <w:pPr>
            <w:rPr>
              <w:noProof/>
            </w:rPr>
          </w:pPr>
          <w:r w:rsidRPr="00D26537">
            <w:rPr>
              <w:rFonts w:cs="Times New Roman"/>
              <w:noProof/>
              <w:szCs w:val="24"/>
            </w:rPr>
            <w:fldChar w:fldCharType="end"/>
          </w:r>
        </w:p>
      </w:sdtContent>
    </w:sdt>
    <w:p w14:paraId="30DE65D7" w14:textId="54745A56" w:rsidR="00C255EC" w:rsidRPr="00D26537" w:rsidRDefault="00C255EC" w:rsidP="00D26537">
      <w:pPr>
        <w:rPr>
          <w:rFonts w:eastAsiaTheme="majorEastAsia" w:cstheme="majorBidi"/>
          <w:b/>
          <w:noProof/>
          <w:sz w:val="32"/>
          <w:szCs w:val="32"/>
        </w:rPr>
      </w:pPr>
    </w:p>
    <w:p w14:paraId="2AD121FB" w14:textId="77777777" w:rsidR="00C255EC" w:rsidRPr="00D26537" w:rsidRDefault="00C255EC" w:rsidP="00D26537">
      <w:pPr>
        <w:rPr>
          <w:rFonts w:eastAsiaTheme="majorEastAsia" w:cstheme="majorBidi"/>
          <w:b/>
          <w:noProof/>
          <w:sz w:val="32"/>
          <w:szCs w:val="32"/>
        </w:rPr>
      </w:pPr>
      <w:r w:rsidRPr="00D26537">
        <w:rPr>
          <w:noProof/>
        </w:rPr>
        <w:br w:type="page"/>
      </w:r>
    </w:p>
    <w:p w14:paraId="24A01147" w14:textId="6C96AAA7" w:rsidR="008124EC" w:rsidRPr="00D26537" w:rsidRDefault="008124EC" w:rsidP="00D26537">
      <w:pPr>
        <w:pStyle w:val="Heading1"/>
        <w:rPr>
          <w:noProof/>
        </w:rPr>
      </w:pPr>
      <w:bookmarkStart w:id="0" w:name="_Toc70490169"/>
      <w:r w:rsidRPr="00D26537">
        <w:rPr>
          <w:noProof/>
        </w:rPr>
        <w:lastRenderedPageBreak/>
        <w:t>Introduction</w:t>
      </w:r>
      <w:bookmarkEnd w:id="0"/>
    </w:p>
    <w:p w14:paraId="6B1DC9D8" w14:textId="623E0881" w:rsidR="008124EC" w:rsidRPr="00D26537" w:rsidRDefault="00F14D94" w:rsidP="00D26537">
      <w:pPr>
        <w:rPr>
          <w:rFonts w:cs="Times New Roman"/>
          <w:noProof/>
          <w:szCs w:val="24"/>
        </w:rPr>
      </w:pPr>
      <w:r w:rsidRPr="00D26537">
        <w:rPr>
          <w:rFonts w:cs="Times New Roman"/>
          <w:noProof/>
          <w:szCs w:val="24"/>
        </w:rPr>
        <w:t>Reflection is an idea that highlights understanding one's own experience, knowledge</w:t>
      </w:r>
      <w:r w:rsidR="00C255EC" w:rsidRPr="00D26537">
        <w:rPr>
          <w:rFonts w:cs="Times New Roman"/>
          <w:noProof/>
          <w:szCs w:val="24"/>
        </w:rPr>
        <w:t>,</w:t>
      </w:r>
      <w:r w:rsidRPr="00D26537">
        <w:rPr>
          <w:rFonts w:cs="Times New Roman"/>
          <w:noProof/>
          <w:szCs w:val="24"/>
        </w:rPr>
        <w:t xml:space="preserve"> and values. </w:t>
      </w:r>
      <w:r w:rsidR="008124EC" w:rsidRPr="00D26537">
        <w:rPr>
          <w:rFonts w:cs="Times New Roman"/>
          <w:noProof/>
          <w:szCs w:val="24"/>
        </w:rPr>
        <w:t>A reflection model is a framework that demonstrate</w:t>
      </w:r>
      <w:r w:rsidR="00745B35" w:rsidRPr="00D26537">
        <w:rPr>
          <w:rFonts w:cs="Times New Roman"/>
          <w:noProof/>
          <w:szCs w:val="24"/>
        </w:rPr>
        <w:t>s</w:t>
      </w:r>
      <w:r w:rsidR="008124EC" w:rsidRPr="00D26537">
        <w:rPr>
          <w:rFonts w:cs="Times New Roman"/>
          <w:noProof/>
          <w:szCs w:val="24"/>
        </w:rPr>
        <w:t xml:space="preserve"> </w:t>
      </w:r>
      <w:r w:rsidRPr="00D26537">
        <w:rPr>
          <w:rFonts w:cs="Times New Roman"/>
          <w:noProof/>
          <w:szCs w:val="24"/>
        </w:rPr>
        <w:t xml:space="preserve">the development process through </w:t>
      </w:r>
      <w:r w:rsidR="00745B35" w:rsidRPr="00D26537">
        <w:rPr>
          <w:rFonts w:cs="Times New Roman"/>
          <w:noProof/>
          <w:szCs w:val="24"/>
        </w:rPr>
        <w:t xml:space="preserve">the </w:t>
      </w:r>
      <w:r w:rsidRPr="00D26537">
        <w:rPr>
          <w:rFonts w:cs="Times New Roman"/>
          <w:noProof/>
          <w:szCs w:val="24"/>
        </w:rPr>
        <w:t>learning experience and guide</w:t>
      </w:r>
      <w:r w:rsidR="00745B35" w:rsidRPr="00D26537">
        <w:rPr>
          <w:rFonts w:cs="Times New Roman"/>
          <w:noProof/>
          <w:szCs w:val="24"/>
        </w:rPr>
        <w:t>s</w:t>
      </w:r>
      <w:r w:rsidRPr="00D26537">
        <w:rPr>
          <w:rFonts w:cs="Times New Roman"/>
          <w:noProof/>
          <w:szCs w:val="24"/>
        </w:rPr>
        <w:t xml:space="preserve"> to analy</w:t>
      </w:r>
      <w:r w:rsidR="005847D2" w:rsidRPr="00D26537">
        <w:rPr>
          <w:rFonts w:cs="Times New Roman"/>
          <w:noProof/>
          <w:szCs w:val="24"/>
        </w:rPr>
        <w:t>s</w:t>
      </w:r>
      <w:r w:rsidRPr="00D26537">
        <w:rPr>
          <w:rFonts w:cs="Times New Roman"/>
          <w:noProof/>
          <w:szCs w:val="24"/>
        </w:rPr>
        <w:t>e situation</w:t>
      </w:r>
      <w:r w:rsidR="00745B35" w:rsidRPr="00D26537">
        <w:rPr>
          <w:rFonts w:cs="Times New Roman"/>
          <w:noProof/>
          <w:szCs w:val="24"/>
        </w:rPr>
        <w:t>s</w:t>
      </w:r>
      <w:r w:rsidRPr="00D26537">
        <w:rPr>
          <w:rFonts w:cs="Times New Roman"/>
          <w:noProof/>
          <w:szCs w:val="24"/>
        </w:rPr>
        <w:t xml:space="preserve"> and improvement. Models of reflection allow people to consider their thought and learning strategies</w:t>
      </w:r>
      <w:r w:rsidR="00CB2230" w:rsidRPr="00D26537">
        <w:rPr>
          <w:rFonts w:cs="Times New Roman"/>
          <w:noProof/>
          <w:szCs w:val="24"/>
        </w:rPr>
        <w:t xml:space="preserve"> </w:t>
      </w:r>
      <w:r w:rsidR="00CB2230" w:rsidRPr="00D26537">
        <w:rPr>
          <w:rFonts w:cs="Times New Roman"/>
          <w:noProof/>
          <w:color w:val="000000"/>
          <w:szCs w:val="24"/>
          <w:shd w:val="clear" w:color="auto" w:fill="FFFFFF"/>
        </w:rPr>
        <w:t>(</w:t>
      </w:r>
      <w:r w:rsidR="003B7C4F" w:rsidRPr="00D26537">
        <w:rPr>
          <w:rFonts w:cs="Times New Roman"/>
          <w:noProof/>
          <w:color w:val="000000"/>
          <w:szCs w:val="24"/>
          <w:shd w:val="clear" w:color="auto" w:fill="FFFFFF"/>
        </w:rPr>
        <w:t>Bourner</w:t>
      </w:r>
      <w:r w:rsidR="00CB2230" w:rsidRPr="00D26537">
        <w:rPr>
          <w:rFonts w:cs="Times New Roman"/>
          <w:noProof/>
          <w:color w:val="000000"/>
          <w:szCs w:val="24"/>
          <w:shd w:val="clear" w:color="auto" w:fill="FFFFFF"/>
        </w:rPr>
        <w:t>, 201</w:t>
      </w:r>
      <w:r w:rsidR="003B7C4F" w:rsidRPr="00D26537">
        <w:rPr>
          <w:rFonts w:cs="Times New Roman"/>
          <w:noProof/>
          <w:color w:val="000000"/>
          <w:szCs w:val="24"/>
          <w:shd w:val="clear" w:color="auto" w:fill="FFFFFF"/>
        </w:rPr>
        <w:t>3</w:t>
      </w:r>
      <w:r w:rsidR="00CB2230" w:rsidRPr="00D26537">
        <w:rPr>
          <w:rFonts w:cs="Times New Roman"/>
          <w:noProof/>
          <w:color w:val="000000"/>
          <w:szCs w:val="24"/>
          <w:shd w:val="clear" w:color="auto" w:fill="FFFFFF"/>
        </w:rPr>
        <w:t>)</w:t>
      </w:r>
      <w:r w:rsidRPr="00D26537">
        <w:rPr>
          <w:rFonts w:cs="Times New Roman"/>
          <w:noProof/>
          <w:szCs w:val="24"/>
        </w:rPr>
        <w:t xml:space="preserve">. Moreover, reflective thinking enables people to compare their current experience to their prior experience, </w:t>
      </w:r>
      <w:r w:rsidR="00745B35" w:rsidRPr="00D26537">
        <w:rPr>
          <w:rFonts w:cs="Times New Roman"/>
          <w:noProof/>
          <w:szCs w:val="24"/>
        </w:rPr>
        <w:t>considering abstract and logical concepts</w:t>
      </w:r>
      <w:r w:rsidRPr="00D26537">
        <w:rPr>
          <w:rFonts w:cs="Times New Roman"/>
          <w:noProof/>
          <w:szCs w:val="24"/>
        </w:rPr>
        <w:t>, and implement specific approaches for new opportunities.</w:t>
      </w:r>
      <w:r w:rsidR="005D3DDB" w:rsidRPr="00D26537">
        <w:rPr>
          <w:rFonts w:cs="Times New Roman"/>
          <w:noProof/>
          <w:szCs w:val="24"/>
        </w:rPr>
        <w:t xml:space="preserve"> Student</w:t>
      </w:r>
      <w:r w:rsidR="00C255EC" w:rsidRPr="00D26537">
        <w:rPr>
          <w:rFonts w:cs="Times New Roman"/>
          <w:noProof/>
          <w:szCs w:val="24"/>
        </w:rPr>
        <w:t>s</w:t>
      </w:r>
      <w:r w:rsidR="005D3DDB" w:rsidRPr="00D26537">
        <w:rPr>
          <w:rFonts w:cs="Times New Roman"/>
          <w:noProof/>
          <w:szCs w:val="24"/>
        </w:rPr>
        <w:t xml:space="preserve"> use </w:t>
      </w:r>
      <w:r w:rsidR="00C255EC" w:rsidRPr="00D26537">
        <w:rPr>
          <w:rFonts w:cs="Times New Roman"/>
          <w:noProof/>
          <w:szCs w:val="24"/>
        </w:rPr>
        <w:t xml:space="preserve">the </w:t>
      </w:r>
      <w:r w:rsidR="005D3DDB" w:rsidRPr="00D26537">
        <w:rPr>
          <w:rFonts w:cs="Times New Roman"/>
          <w:noProof/>
          <w:szCs w:val="24"/>
        </w:rPr>
        <w:t xml:space="preserve">reflective model to reflect </w:t>
      </w:r>
      <w:r w:rsidR="00C255EC" w:rsidRPr="00D26537">
        <w:rPr>
          <w:rFonts w:cs="Times New Roman"/>
          <w:noProof/>
          <w:szCs w:val="24"/>
        </w:rPr>
        <w:t>‘</w:t>
      </w:r>
      <w:r w:rsidR="005D3DDB" w:rsidRPr="00D26537">
        <w:rPr>
          <w:rFonts w:cs="Times New Roman"/>
          <w:noProof/>
          <w:szCs w:val="24"/>
        </w:rPr>
        <w:t xml:space="preserve">what they have learned, </w:t>
      </w:r>
      <w:r w:rsidR="00C255EC" w:rsidRPr="00D26537">
        <w:rPr>
          <w:rFonts w:cs="Times New Roman"/>
          <w:noProof/>
          <w:szCs w:val="24"/>
        </w:rPr>
        <w:t>‘</w:t>
      </w:r>
      <w:r w:rsidR="005D3DDB" w:rsidRPr="00D26537">
        <w:rPr>
          <w:rFonts w:cs="Times New Roman"/>
          <w:noProof/>
          <w:szCs w:val="24"/>
        </w:rPr>
        <w:t>what they could have been learned</w:t>
      </w:r>
      <w:r w:rsidR="00C255EC" w:rsidRPr="00D26537">
        <w:rPr>
          <w:rFonts w:cs="Times New Roman"/>
          <w:noProof/>
          <w:szCs w:val="24"/>
        </w:rPr>
        <w:t>’</w:t>
      </w:r>
      <w:r w:rsidR="005D3DDB" w:rsidRPr="00D26537">
        <w:rPr>
          <w:rFonts w:cs="Times New Roman"/>
          <w:noProof/>
          <w:szCs w:val="24"/>
        </w:rPr>
        <w:t xml:space="preserve"> by describing their experience throughout the learning process</w:t>
      </w:r>
      <w:r w:rsidR="003B7C4F" w:rsidRPr="00D26537">
        <w:rPr>
          <w:rFonts w:cs="Times New Roman"/>
          <w:noProof/>
          <w:szCs w:val="24"/>
        </w:rPr>
        <w:t xml:space="preserve"> </w:t>
      </w:r>
      <w:r w:rsidR="003B7C4F" w:rsidRPr="00D26537">
        <w:rPr>
          <w:rFonts w:cs="Times New Roman"/>
          <w:noProof/>
          <w:color w:val="000000"/>
          <w:szCs w:val="24"/>
          <w:shd w:val="clear" w:color="auto" w:fill="FFFFFF"/>
        </w:rPr>
        <w:t>(Kolb and Kolb, 2008)</w:t>
      </w:r>
      <w:r w:rsidR="005D3DDB" w:rsidRPr="00D26537">
        <w:rPr>
          <w:rFonts w:cs="Times New Roman"/>
          <w:noProof/>
          <w:szCs w:val="24"/>
        </w:rPr>
        <w:t>.</w:t>
      </w:r>
      <w:r w:rsidR="008F7AF1" w:rsidRPr="00D26537">
        <w:rPr>
          <w:rFonts w:cs="Times New Roman"/>
          <w:noProof/>
          <w:szCs w:val="24"/>
        </w:rPr>
        <w:t xml:space="preserve"> This is an academic report where I will</w:t>
      </w:r>
      <w:r w:rsidR="005D3DDB" w:rsidRPr="00D26537">
        <w:rPr>
          <w:rFonts w:cs="Times New Roman"/>
          <w:noProof/>
          <w:szCs w:val="24"/>
        </w:rPr>
        <w:t xml:space="preserve"> use Kolb’s reflective model </w:t>
      </w:r>
      <w:r w:rsidR="000705A4" w:rsidRPr="00D26537">
        <w:rPr>
          <w:rFonts w:cs="Times New Roman"/>
          <w:noProof/>
          <w:szCs w:val="24"/>
        </w:rPr>
        <w:t xml:space="preserve">on my learning experience </w:t>
      </w:r>
      <w:r w:rsidR="005D3DDB" w:rsidRPr="00D26537">
        <w:rPr>
          <w:rFonts w:cs="Times New Roman"/>
          <w:noProof/>
          <w:szCs w:val="24"/>
        </w:rPr>
        <w:t>to conduct the report.</w:t>
      </w:r>
      <w:r w:rsidR="008F7AF1" w:rsidRPr="00D26537">
        <w:rPr>
          <w:rFonts w:cs="Times New Roman"/>
          <w:noProof/>
          <w:szCs w:val="24"/>
        </w:rPr>
        <w:t xml:space="preserve"> From the covered discuss</w:t>
      </w:r>
      <w:r w:rsidR="00745B35" w:rsidRPr="00D26537">
        <w:rPr>
          <w:rFonts w:cs="Times New Roman"/>
          <w:noProof/>
          <w:szCs w:val="24"/>
        </w:rPr>
        <w:t>ion</w:t>
      </w:r>
      <w:r w:rsidR="008F7AF1" w:rsidRPr="00D26537">
        <w:rPr>
          <w:rFonts w:cs="Times New Roman"/>
          <w:noProof/>
          <w:szCs w:val="24"/>
        </w:rPr>
        <w:t xml:space="preserve"> in this module, I chose </w:t>
      </w:r>
      <w:r w:rsidR="00E10B17" w:rsidRPr="00D26537">
        <w:rPr>
          <w:rFonts w:cs="Times New Roman"/>
          <w:noProof/>
          <w:szCs w:val="24"/>
        </w:rPr>
        <w:t>time management, presentation</w:t>
      </w:r>
      <w:r w:rsidR="00745B35" w:rsidRPr="00D26537">
        <w:rPr>
          <w:rFonts w:cs="Times New Roman"/>
          <w:noProof/>
          <w:szCs w:val="24"/>
        </w:rPr>
        <w:t>,</w:t>
      </w:r>
      <w:r w:rsidR="00E10B17" w:rsidRPr="00D26537">
        <w:rPr>
          <w:rFonts w:cs="Times New Roman"/>
          <w:noProof/>
          <w:szCs w:val="24"/>
        </w:rPr>
        <w:t xml:space="preserve"> and academic writing to reflect on my learning.</w:t>
      </w:r>
      <w:r w:rsidR="005D3DDB" w:rsidRPr="00D26537">
        <w:rPr>
          <w:rFonts w:cs="Times New Roman"/>
          <w:noProof/>
          <w:szCs w:val="24"/>
        </w:rPr>
        <w:t xml:space="preserve"> </w:t>
      </w:r>
      <w:r w:rsidR="000705A4" w:rsidRPr="00D26537">
        <w:rPr>
          <w:rFonts w:cs="Times New Roman"/>
          <w:noProof/>
          <w:szCs w:val="24"/>
        </w:rPr>
        <w:t>The report is divided into two</w:t>
      </w:r>
      <w:r w:rsidR="00C255EC" w:rsidRPr="00D26537">
        <w:rPr>
          <w:rFonts w:cs="Times New Roman"/>
          <w:noProof/>
          <w:szCs w:val="24"/>
        </w:rPr>
        <w:t>-</w:t>
      </w:r>
      <w:r w:rsidR="000705A4" w:rsidRPr="00D26537">
        <w:rPr>
          <w:rFonts w:cs="Times New Roman"/>
          <w:noProof/>
          <w:szCs w:val="24"/>
        </w:rPr>
        <w:t>part. In the first part</w:t>
      </w:r>
      <w:r w:rsidR="00745B35" w:rsidRPr="00D26537">
        <w:rPr>
          <w:rFonts w:cs="Times New Roman"/>
          <w:noProof/>
          <w:szCs w:val="24"/>
        </w:rPr>
        <w:t>,</w:t>
      </w:r>
      <w:r w:rsidR="000705A4" w:rsidRPr="00D26537">
        <w:rPr>
          <w:rFonts w:cs="Times New Roman"/>
          <w:noProof/>
          <w:szCs w:val="24"/>
        </w:rPr>
        <w:t xml:space="preserve"> an illustration of Kolb’s reflective model and </w:t>
      </w:r>
      <w:r w:rsidR="00C255EC" w:rsidRPr="00D26537">
        <w:rPr>
          <w:rFonts w:cs="Times New Roman"/>
          <w:noProof/>
          <w:szCs w:val="24"/>
        </w:rPr>
        <w:t xml:space="preserve">an </w:t>
      </w:r>
      <w:r w:rsidR="000705A4" w:rsidRPr="00D26537">
        <w:rPr>
          <w:rFonts w:cs="Times New Roman"/>
          <w:noProof/>
          <w:szCs w:val="24"/>
        </w:rPr>
        <w:t xml:space="preserve">introduction to its </w:t>
      </w:r>
      <w:r w:rsidR="00294070" w:rsidRPr="00D26537">
        <w:rPr>
          <w:rFonts w:cs="Times New Roman"/>
          <w:noProof/>
          <w:szCs w:val="24"/>
        </w:rPr>
        <w:t>elements</w:t>
      </w:r>
      <w:r w:rsidR="000705A4" w:rsidRPr="00D26537">
        <w:rPr>
          <w:rFonts w:cs="Times New Roman"/>
          <w:noProof/>
          <w:szCs w:val="24"/>
        </w:rPr>
        <w:t xml:space="preserve"> is given. In the second part reflection on my learning using the four </w:t>
      </w:r>
      <w:r w:rsidR="00C43189" w:rsidRPr="00D26537">
        <w:rPr>
          <w:rFonts w:cs="Times New Roman"/>
          <w:noProof/>
          <w:szCs w:val="24"/>
        </w:rPr>
        <w:t>elements of Kolb’s model</w:t>
      </w:r>
      <w:r w:rsidR="000705A4" w:rsidRPr="00D26537">
        <w:rPr>
          <w:rFonts w:cs="Times New Roman"/>
          <w:noProof/>
          <w:szCs w:val="24"/>
        </w:rPr>
        <w:t xml:space="preserve"> is elaborated.</w:t>
      </w:r>
    </w:p>
    <w:p w14:paraId="6C699C69" w14:textId="1578FCB6" w:rsidR="00B77688" w:rsidRPr="00D26537" w:rsidRDefault="00B77688" w:rsidP="00D26537">
      <w:pPr>
        <w:rPr>
          <w:rFonts w:cs="Times New Roman"/>
          <w:noProof/>
          <w:szCs w:val="24"/>
        </w:rPr>
      </w:pPr>
    </w:p>
    <w:p w14:paraId="1276B94D" w14:textId="77777777" w:rsidR="000E0A7A" w:rsidRPr="00D26537" w:rsidRDefault="000E0A7A" w:rsidP="00D26537">
      <w:pPr>
        <w:rPr>
          <w:rFonts w:cs="Times New Roman"/>
          <w:noProof/>
          <w:szCs w:val="24"/>
        </w:rPr>
      </w:pPr>
      <w:r w:rsidRPr="00D26537">
        <w:rPr>
          <w:rFonts w:cs="Times New Roman"/>
          <w:noProof/>
          <w:szCs w:val="24"/>
        </w:rPr>
        <w:br w:type="page"/>
      </w:r>
    </w:p>
    <w:p w14:paraId="7DDCA8F8" w14:textId="167509D2" w:rsidR="007A36E4" w:rsidRPr="00D26537" w:rsidRDefault="000E0A7A" w:rsidP="00D26537">
      <w:pPr>
        <w:pStyle w:val="Heading1"/>
        <w:rPr>
          <w:noProof/>
        </w:rPr>
      </w:pPr>
      <w:bookmarkStart w:id="1" w:name="_Toc70490170"/>
      <w:r w:rsidRPr="00D26537">
        <w:rPr>
          <w:noProof/>
        </w:rPr>
        <w:lastRenderedPageBreak/>
        <w:t>Kolb’s model of reflection</w:t>
      </w:r>
      <w:bookmarkEnd w:id="1"/>
    </w:p>
    <w:p w14:paraId="0D1769D2" w14:textId="0D8D17DD" w:rsidR="00A21EE9" w:rsidRPr="00D26537" w:rsidRDefault="002A4D27" w:rsidP="00D26537">
      <w:pPr>
        <w:rPr>
          <w:rFonts w:cs="Times New Roman"/>
          <w:noProof/>
          <w:szCs w:val="24"/>
        </w:rPr>
      </w:pPr>
      <w:r w:rsidRPr="00D26537">
        <w:rPr>
          <w:rFonts w:cs="Times New Roman"/>
          <w:noProof/>
          <w:szCs w:val="24"/>
        </w:rPr>
        <w:t xml:space="preserve">Kolb’s model of reflection </w:t>
      </w:r>
      <w:r w:rsidR="00C255EC" w:rsidRPr="00D26537">
        <w:rPr>
          <w:rFonts w:cs="Times New Roman"/>
          <w:noProof/>
          <w:szCs w:val="24"/>
        </w:rPr>
        <w:t xml:space="preserve">is </w:t>
      </w:r>
      <w:r w:rsidRPr="00D26537">
        <w:rPr>
          <w:rFonts w:cs="Times New Roman"/>
          <w:noProof/>
          <w:szCs w:val="24"/>
        </w:rPr>
        <w:t xml:space="preserve">mostly known as “experiential learning”. In 1984, American educator David A. </w:t>
      </w:r>
      <w:r w:rsidR="00C255EC" w:rsidRPr="00D26537">
        <w:rPr>
          <w:rFonts w:cs="Times New Roman"/>
          <w:noProof/>
          <w:szCs w:val="24"/>
        </w:rPr>
        <w:t>K</w:t>
      </w:r>
      <w:r w:rsidRPr="00D26537">
        <w:rPr>
          <w:rFonts w:cs="Times New Roman"/>
          <w:noProof/>
          <w:szCs w:val="24"/>
        </w:rPr>
        <w:t>olb first introduced the model of reflection in his book “Experiential learning”. In hi</w:t>
      </w:r>
      <w:r w:rsidR="00A97250" w:rsidRPr="00D26537">
        <w:rPr>
          <w:rFonts w:cs="Times New Roman"/>
          <w:noProof/>
          <w:szCs w:val="24"/>
        </w:rPr>
        <w:t>s book</w:t>
      </w:r>
      <w:r w:rsidR="00745B35" w:rsidRPr="00D26537">
        <w:rPr>
          <w:rFonts w:cs="Times New Roman"/>
          <w:noProof/>
          <w:szCs w:val="24"/>
        </w:rPr>
        <w:t>,</w:t>
      </w:r>
      <w:r w:rsidR="00A97250" w:rsidRPr="00D26537">
        <w:rPr>
          <w:rFonts w:cs="Times New Roman"/>
          <w:noProof/>
          <w:szCs w:val="24"/>
        </w:rPr>
        <w:t xml:space="preserve"> he stated that that the process of learning is usually completed through the transformation of experience. He also believed that our ability to reflect </w:t>
      </w:r>
      <w:r w:rsidR="00C255EC" w:rsidRPr="00D26537">
        <w:rPr>
          <w:rFonts w:cs="Times New Roman"/>
          <w:noProof/>
          <w:szCs w:val="24"/>
        </w:rPr>
        <w:t xml:space="preserve">on </w:t>
      </w:r>
      <w:r w:rsidR="00A97250" w:rsidRPr="00D26537">
        <w:rPr>
          <w:rFonts w:cs="Times New Roman"/>
          <w:noProof/>
          <w:szCs w:val="24"/>
        </w:rPr>
        <w:t>experiences help</w:t>
      </w:r>
      <w:r w:rsidR="00C255EC" w:rsidRPr="00D26537">
        <w:rPr>
          <w:rFonts w:cs="Times New Roman"/>
          <w:noProof/>
          <w:szCs w:val="24"/>
        </w:rPr>
        <w:t>s</w:t>
      </w:r>
      <w:r w:rsidR="00A97250" w:rsidRPr="00D26537">
        <w:rPr>
          <w:rFonts w:cs="Times New Roman"/>
          <w:noProof/>
          <w:szCs w:val="24"/>
        </w:rPr>
        <w:t xml:space="preserve"> us to learn and improve. According to Kolb's (1984) model, the experiential learning cycle has four phases. The loop starts with a "concrete learning experience" and progresses to "reflection." Th</w:t>
      </w:r>
      <w:r w:rsidR="008A33B0" w:rsidRPr="00D26537">
        <w:rPr>
          <w:rFonts w:cs="Times New Roman"/>
          <w:noProof/>
          <w:szCs w:val="24"/>
        </w:rPr>
        <w:t xml:space="preserve">e next stage is “Abstract conceptualization” which is to draw a conclusion from the reflection and then “Active experimentation” which is </w:t>
      </w:r>
      <w:r w:rsidR="00D31F66" w:rsidRPr="00D26537">
        <w:rPr>
          <w:rFonts w:cs="Times New Roman"/>
          <w:noProof/>
          <w:szCs w:val="24"/>
        </w:rPr>
        <w:t xml:space="preserve">articulate the summary of the experience and </w:t>
      </w:r>
      <w:r w:rsidR="008A33B0" w:rsidRPr="00D26537">
        <w:rPr>
          <w:rFonts w:cs="Times New Roman"/>
          <w:noProof/>
          <w:szCs w:val="24"/>
        </w:rPr>
        <w:t xml:space="preserve">devise strategies to </w:t>
      </w:r>
      <w:r w:rsidR="00745B35" w:rsidRPr="00D26537">
        <w:rPr>
          <w:rFonts w:cs="Times New Roman"/>
          <w:noProof/>
          <w:szCs w:val="24"/>
        </w:rPr>
        <w:t>improve</w:t>
      </w:r>
      <w:r w:rsidR="0079272E" w:rsidRPr="00D26537">
        <w:rPr>
          <w:rFonts w:cs="Times New Roman"/>
          <w:noProof/>
          <w:szCs w:val="24"/>
        </w:rPr>
        <w:t xml:space="preserve"> </w:t>
      </w:r>
      <w:r w:rsidR="0079272E" w:rsidRPr="00D26537">
        <w:rPr>
          <w:rFonts w:cs="Times New Roman"/>
          <w:noProof/>
          <w:color w:val="000000"/>
          <w:szCs w:val="24"/>
          <w:shd w:val="clear" w:color="auto" w:fill="FFFFFF"/>
        </w:rPr>
        <w:t>(Kolb and Kolb, 2005)</w:t>
      </w:r>
      <w:r w:rsidR="00D31F66" w:rsidRPr="00D26537">
        <w:rPr>
          <w:rFonts w:cs="Times New Roman"/>
          <w:noProof/>
          <w:szCs w:val="24"/>
        </w:rPr>
        <w:t xml:space="preserve">. I will apply these four stages </w:t>
      </w:r>
      <w:r w:rsidR="00C255EC" w:rsidRPr="00D26537">
        <w:rPr>
          <w:rFonts w:cs="Times New Roman"/>
          <w:noProof/>
          <w:szCs w:val="24"/>
        </w:rPr>
        <w:t>to</w:t>
      </w:r>
      <w:r w:rsidR="00D31F66" w:rsidRPr="00D26537">
        <w:rPr>
          <w:rFonts w:cs="Times New Roman"/>
          <w:noProof/>
          <w:szCs w:val="24"/>
        </w:rPr>
        <w:t xml:space="preserve"> my learning to reflect what I have learn</w:t>
      </w:r>
      <w:r w:rsidR="00C255EC" w:rsidRPr="00D26537">
        <w:rPr>
          <w:rFonts w:cs="Times New Roman"/>
          <w:noProof/>
          <w:szCs w:val="24"/>
        </w:rPr>
        <w:t>ed</w:t>
      </w:r>
      <w:r w:rsidR="00D31F66" w:rsidRPr="00D26537">
        <w:rPr>
          <w:rFonts w:cs="Times New Roman"/>
          <w:noProof/>
          <w:szCs w:val="24"/>
        </w:rPr>
        <w:t xml:space="preserve"> which will facilitate personal and self-growth. </w:t>
      </w:r>
    </w:p>
    <w:p w14:paraId="6D044167" w14:textId="77777777" w:rsidR="00745B35" w:rsidRPr="00D26537" w:rsidRDefault="00745B35" w:rsidP="00D26537">
      <w:pPr>
        <w:rPr>
          <w:rFonts w:cs="Times New Roman"/>
          <w:noProof/>
          <w:szCs w:val="24"/>
        </w:rPr>
      </w:pPr>
    </w:p>
    <w:p w14:paraId="30D3221E" w14:textId="558FA8A0" w:rsidR="002D19FC" w:rsidRPr="00D26537" w:rsidRDefault="002D19FC" w:rsidP="00D26537">
      <w:pPr>
        <w:jc w:val="center"/>
        <w:rPr>
          <w:rFonts w:cs="Times New Roman"/>
          <w:noProof/>
          <w:szCs w:val="24"/>
        </w:rPr>
      </w:pPr>
      <w:r w:rsidRPr="00D26537">
        <w:rPr>
          <w:rFonts w:cs="Times New Roman"/>
          <w:noProof/>
          <w:szCs w:val="24"/>
        </w:rPr>
        <w:drawing>
          <wp:inline distT="0" distB="0" distL="0" distR="0" wp14:anchorId="4EF68751" wp14:editId="4AAE2392">
            <wp:extent cx="3981450" cy="3209925"/>
            <wp:effectExtent l="0" t="0" r="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3369BC2" w14:textId="77777777" w:rsidR="00745B35" w:rsidRPr="00D26537" w:rsidRDefault="00745B35" w:rsidP="00D26537">
      <w:pPr>
        <w:pStyle w:val="Caption"/>
        <w:spacing w:line="360" w:lineRule="auto"/>
        <w:jc w:val="center"/>
        <w:rPr>
          <w:rFonts w:cs="Times New Roman"/>
          <w:noProof/>
          <w:sz w:val="24"/>
          <w:szCs w:val="24"/>
        </w:rPr>
      </w:pPr>
    </w:p>
    <w:p w14:paraId="32D33908" w14:textId="574DEAD4" w:rsidR="002D19FC" w:rsidRPr="00D26537" w:rsidRDefault="002D19FC" w:rsidP="00D26537">
      <w:pPr>
        <w:pStyle w:val="Caption"/>
        <w:spacing w:line="360" w:lineRule="auto"/>
        <w:jc w:val="center"/>
        <w:rPr>
          <w:rFonts w:cs="Times New Roman"/>
          <w:noProof/>
          <w:sz w:val="24"/>
          <w:szCs w:val="24"/>
        </w:rPr>
      </w:pPr>
      <w:r w:rsidRPr="00D26537">
        <w:rPr>
          <w:rFonts w:cs="Times New Roman"/>
          <w:noProof/>
          <w:sz w:val="24"/>
          <w:szCs w:val="24"/>
        </w:rPr>
        <w:t xml:space="preserve">Figure </w:t>
      </w:r>
      <w:r w:rsidRPr="00D26537">
        <w:rPr>
          <w:rFonts w:cs="Times New Roman"/>
          <w:noProof/>
          <w:sz w:val="24"/>
          <w:szCs w:val="24"/>
        </w:rPr>
        <w:fldChar w:fldCharType="begin"/>
      </w:r>
      <w:r w:rsidRPr="00D26537">
        <w:rPr>
          <w:rFonts w:cs="Times New Roman"/>
          <w:noProof/>
          <w:sz w:val="24"/>
          <w:szCs w:val="24"/>
        </w:rPr>
        <w:instrText xml:space="preserve"> SEQ Figure \* ARABIC </w:instrText>
      </w:r>
      <w:r w:rsidRPr="00D26537">
        <w:rPr>
          <w:rFonts w:cs="Times New Roman"/>
          <w:noProof/>
          <w:sz w:val="24"/>
          <w:szCs w:val="24"/>
        </w:rPr>
        <w:fldChar w:fldCharType="separate"/>
      </w:r>
      <w:r w:rsidRPr="00D26537">
        <w:rPr>
          <w:rFonts w:cs="Times New Roman"/>
          <w:noProof/>
          <w:sz w:val="24"/>
          <w:szCs w:val="24"/>
        </w:rPr>
        <w:t>1</w:t>
      </w:r>
      <w:r w:rsidRPr="00D26537">
        <w:rPr>
          <w:rFonts w:cs="Times New Roman"/>
          <w:noProof/>
          <w:sz w:val="24"/>
          <w:szCs w:val="24"/>
        </w:rPr>
        <w:fldChar w:fldCharType="end"/>
      </w:r>
      <w:r w:rsidRPr="00D26537">
        <w:rPr>
          <w:rFonts w:cs="Times New Roman"/>
          <w:noProof/>
          <w:sz w:val="24"/>
          <w:szCs w:val="24"/>
        </w:rPr>
        <w:t xml:space="preserve"> Elements of Kolbs' reflective learning cycle</w:t>
      </w:r>
    </w:p>
    <w:p w14:paraId="6C3FA725" w14:textId="77777777" w:rsidR="002D19FC" w:rsidRPr="00D26537" w:rsidRDefault="002D19FC" w:rsidP="00D26537">
      <w:pPr>
        <w:pStyle w:val="Caption"/>
        <w:spacing w:line="360" w:lineRule="auto"/>
        <w:jc w:val="center"/>
        <w:rPr>
          <w:rFonts w:cs="Times New Roman"/>
          <w:noProof/>
          <w:sz w:val="24"/>
          <w:szCs w:val="24"/>
        </w:rPr>
      </w:pPr>
      <w:r w:rsidRPr="00D26537">
        <w:rPr>
          <w:rFonts w:cs="Times New Roman"/>
          <w:noProof/>
          <w:sz w:val="24"/>
          <w:szCs w:val="24"/>
        </w:rPr>
        <w:t xml:space="preserve"> source: </w:t>
      </w:r>
      <w:r w:rsidRPr="00D26537">
        <w:rPr>
          <w:rFonts w:cs="Times New Roman"/>
          <w:noProof/>
          <w:color w:val="000000"/>
          <w:sz w:val="24"/>
          <w:szCs w:val="24"/>
          <w:shd w:val="clear" w:color="auto" w:fill="FFFFFF"/>
        </w:rPr>
        <w:t>(Kolb and Kolb, 2008)</w:t>
      </w:r>
    </w:p>
    <w:p w14:paraId="0344EEED" w14:textId="77777777" w:rsidR="002D19FC" w:rsidRPr="00D26537" w:rsidRDefault="002D19FC" w:rsidP="00D26537">
      <w:pPr>
        <w:rPr>
          <w:rFonts w:cs="Times New Roman"/>
          <w:noProof/>
          <w:szCs w:val="24"/>
        </w:rPr>
      </w:pPr>
    </w:p>
    <w:p w14:paraId="0A4AA94D" w14:textId="41024C06" w:rsidR="000E78E6" w:rsidRPr="00D26537" w:rsidRDefault="00C255EC" w:rsidP="00D26537">
      <w:pPr>
        <w:pStyle w:val="Heading2"/>
        <w:spacing w:line="360" w:lineRule="auto"/>
        <w:rPr>
          <w:noProof/>
          <w:lang w:val="en-GB"/>
        </w:rPr>
      </w:pPr>
      <w:r w:rsidRPr="00D26537">
        <w:rPr>
          <w:noProof/>
          <w:lang w:val="en-GB"/>
        </w:rPr>
        <w:br w:type="page"/>
      </w:r>
      <w:bookmarkStart w:id="2" w:name="_Toc70490171"/>
      <w:r w:rsidR="000E78E6" w:rsidRPr="00D26537">
        <w:rPr>
          <w:noProof/>
          <w:lang w:val="en-GB"/>
        </w:rPr>
        <w:lastRenderedPageBreak/>
        <w:t>Concrete experience</w:t>
      </w:r>
      <w:bookmarkEnd w:id="2"/>
    </w:p>
    <w:p w14:paraId="43065879" w14:textId="414327BB" w:rsidR="00317958" w:rsidRPr="00D26537" w:rsidRDefault="000E78E6" w:rsidP="00D26537">
      <w:pPr>
        <w:rPr>
          <w:rFonts w:cs="Times New Roman"/>
          <w:noProof/>
          <w:szCs w:val="24"/>
        </w:rPr>
      </w:pPr>
      <w:r w:rsidRPr="00D26537">
        <w:rPr>
          <w:rFonts w:cs="Times New Roman"/>
          <w:noProof/>
          <w:szCs w:val="24"/>
        </w:rPr>
        <w:t>Any learning process</w:t>
      </w:r>
      <w:r w:rsidR="00C255EC" w:rsidRPr="00D26537">
        <w:rPr>
          <w:rFonts w:cs="Times New Roman"/>
          <w:noProof/>
          <w:szCs w:val="24"/>
        </w:rPr>
        <w:t xml:space="preserve"> </w:t>
      </w:r>
      <w:r w:rsidRPr="00D26537">
        <w:rPr>
          <w:rFonts w:cs="Times New Roman"/>
          <w:noProof/>
          <w:szCs w:val="24"/>
        </w:rPr>
        <w:t>starts with a concrete - actual - experience. The motivation to learn in this stage is based on having learned something and also bringing the significance and effect of that experience into consideration</w:t>
      </w:r>
      <w:r w:rsidR="00CB2230" w:rsidRPr="00D26537">
        <w:rPr>
          <w:rFonts w:cs="Times New Roman"/>
          <w:noProof/>
          <w:szCs w:val="24"/>
        </w:rPr>
        <w:t xml:space="preserve"> </w:t>
      </w:r>
      <w:r w:rsidR="00CB2230" w:rsidRPr="00D26537">
        <w:rPr>
          <w:rFonts w:cs="Times New Roman"/>
          <w:noProof/>
          <w:color w:val="000000"/>
          <w:szCs w:val="24"/>
          <w:shd w:val="clear" w:color="auto" w:fill="FFFFFF"/>
        </w:rPr>
        <w:t>(Medical, 2021)</w:t>
      </w:r>
      <w:r w:rsidRPr="00D26537">
        <w:rPr>
          <w:rFonts w:cs="Times New Roman"/>
          <w:noProof/>
          <w:szCs w:val="24"/>
        </w:rPr>
        <w:t>. At this stage</w:t>
      </w:r>
      <w:r w:rsidR="00745B35" w:rsidRPr="00D26537">
        <w:rPr>
          <w:rFonts w:cs="Times New Roman"/>
          <w:noProof/>
          <w:szCs w:val="24"/>
        </w:rPr>
        <w:t>,</w:t>
      </w:r>
      <w:r w:rsidRPr="00D26537">
        <w:rPr>
          <w:rFonts w:cs="Times New Roman"/>
          <w:noProof/>
          <w:szCs w:val="24"/>
        </w:rPr>
        <w:t xml:space="preserve"> learners get experience on something they are assigned to do. </w:t>
      </w:r>
      <w:r w:rsidR="00317958" w:rsidRPr="00D26537">
        <w:rPr>
          <w:rFonts w:cs="Times New Roman"/>
          <w:noProof/>
          <w:szCs w:val="24"/>
        </w:rPr>
        <w:t xml:space="preserve">learners describe what happened, what did they do? What went according to plan? What didn’t happen? And many more questions. </w:t>
      </w:r>
    </w:p>
    <w:p w14:paraId="18276B69" w14:textId="4BF01731" w:rsidR="00B60F69" w:rsidRPr="00D26537" w:rsidRDefault="00B60F69" w:rsidP="00D26537">
      <w:pPr>
        <w:rPr>
          <w:rFonts w:cs="Times New Roman"/>
          <w:noProof/>
          <w:szCs w:val="24"/>
        </w:rPr>
      </w:pPr>
      <w:r w:rsidRPr="00D26537">
        <w:rPr>
          <w:rFonts w:cs="Times New Roman"/>
          <w:noProof/>
          <w:szCs w:val="24"/>
        </w:rPr>
        <w:t>This module is designed to cover some important topics. From there I intended to focus solely on some topics that were quite interesting to me such as time management, presentation, academic writing. I was thrilled to learn these thing</w:t>
      </w:r>
      <w:r w:rsidR="005D0374" w:rsidRPr="00D26537">
        <w:rPr>
          <w:rFonts w:cs="Times New Roman"/>
          <w:noProof/>
          <w:szCs w:val="24"/>
        </w:rPr>
        <w:t>s</w:t>
      </w:r>
      <w:r w:rsidRPr="00D26537">
        <w:rPr>
          <w:rFonts w:cs="Times New Roman"/>
          <w:noProof/>
          <w:szCs w:val="24"/>
        </w:rPr>
        <w:t xml:space="preserve"> since I a</w:t>
      </w:r>
      <w:r w:rsidR="005D0374" w:rsidRPr="00D26537">
        <w:rPr>
          <w:rFonts w:cs="Times New Roman"/>
          <w:noProof/>
          <w:szCs w:val="24"/>
        </w:rPr>
        <w:t>lways had weaknes</w:t>
      </w:r>
      <w:r w:rsidR="00C255EC" w:rsidRPr="00D26537">
        <w:rPr>
          <w:rFonts w:cs="Times New Roman"/>
          <w:noProof/>
          <w:szCs w:val="24"/>
        </w:rPr>
        <w:t>se</w:t>
      </w:r>
      <w:r w:rsidR="005D0374" w:rsidRPr="00D26537">
        <w:rPr>
          <w:rFonts w:cs="Times New Roman"/>
          <w:noProof/>
          <w:szCs w:val="24"/>
        </w:rPr>
        <w:t xml:space="preserve">s </w:t>
      </w:r>
      <w:r w:rsidR="00C255EC" w:rsidRPr="00D26537">
        <w:rPr>
          <w:rFonts w:cs="Times New Roman"/>
          <w:noProof/>
          <w:szCs w:val="24"/>
        </w:rPr>
        <w:t>i</w:t>
      </w:r>
      <w:r w:rsidR="005D0374" w:rsidRPr="00D26537">
        <w:rPr>
          <w:rFonts w:cs="Times New Roman"/>
          <w:noProof/>
          <w:szCs w:val="24"/>
        </w:rPr>
        <w:t>n this particular area. Time management has always been a thing which I could never able to good at. Before the starting of the module</w:t>
      </w:r>
      <w:r w:rsidR="00C255EC" w:rsidRPr="00D26537">
        <w:rPr>
          <w:rFonts w:cs="Times New Roman"/>
          <w:noProof/>
          <w:szCs w:val="24"/>
        </w:rPr>
        <w:t>,</w:t>
      </w:r>
      <w:r w:rsidR="005D0374" w:rsidRPr="00D26537">
        <w:rPr>
          <w:rFonts w:cs="Times New Roman"/>
          <w:noProof/>
          <w:szCs w:val="24"/>
        </w:rPr>
        <w:t xml:space="preserve"> I have always struggled</w:t>
      </w:r>
      <w:r w:rsidR="00C43189" w:rsidRPr="00D26537">
        <w:rPr>
          <w:rFonts w:cs="Times New Roman"/>
          <w:noProof/>
          <w:szCs w:val="24"/>
        </w:rPr>
        <w:t xml:space="preserve"> in academic writing</w:t>
      </w:r>
      <w:r w:rsidR="005D0374" w:rsidRPr="00D26537">
        <w:rPr>
          <w:rFonts w:cs="Times New Roman"/>
          <w:noProof/>
          <w:szCs w:val="24"/>
        </w:rPr>
        <w:t>.</w:t>
      </w:r>
      <w:r w:rsidR="00C43189" w:rsidRPr="00D26537">
        <w:rPr>
          <w:rFonts w:cs="Times New Roman"/>
          <w:noProof/>
          <w:szCs w:val="24"/>
        </w:rPr>
        <w:t xml:space="preserve"> I don’t usually get </w:t>
      </w:r>
      <w:r w:rsidR="00745B35" w:rsidRPr="00D26537">
        <w:rPr>
          <w:rFonts w:cs="Times New Roman"/>
          <w:noProof/>
          <w:szCs w:val="24"/>
        </w:rPr>
        <w:t xml:space="preserve">the </w:t>
      </w:r>
      <w:r w:rsidR="00C43189" w:rsidRPr="00D26537">
        <w:rPr>
          <w:rFonts w:cs="Times New Roman"/>
          <w:noProof/>
          <w:szCs w:val="24"/>
        </w:rPr>
        <w:t xml:space="preserve">desired mark on my exam </w:t>
      </w:r>
      <w:r w:rsidR="00745B35" w:rsidRPr="00D26537">
        <w:rPr>
          <w:rFonts w:cs="Times New Roman"/>
          <w:noProof/>
          <w:szCs w:val="24"/>
        </w:rPr>
        <w:t>since</w:t>
      </w:r>
      <w:r w:rsidR="00C43189" w:rsidRPr="00D26537">
        <w:rPr>
          <w:rFonts w:cs="Times New Roman"/>
          <w:noProof/>
          <w:szCs w:val="24"/>
        </w:rPr>
        <w:t xml:space="preserve"> I am not good at academic writing</w:t>
      </w:r>
      <w:r w:rsidR="005D0374" w:rsidRPr="00D26537">
        <w:rPr>
          <w:rFonts w:cs="Times New Roman"/>
          <w:noProof/>
          <w:szCs w:val="24"/>
        </w:rPr>
        <w:t xml:space="preserve">. But once the topic was </w:t>
      </w:r>
      <w:r w:rsidR="00C255EC" w:rsidRPr="00D26537">
        <w:rPr>
          <w:rFonts w:cs="Times New Roman"/>
          <w:noProof/>
          <w:szCs w:val="24"/>
        </w:rPr>
        <w:t>covered</w:t>
      </w:r>
      <w:r w:rsidR="00C43189" w:rsidRPr="00D26537">
        <w:rPr>
          <w:rFonts w:cs="Times New Roman"/>
          <w:noProof/>
          <w:szCs w:val="24"/>
        </w:rPr>
        <w:t xml:space="preserve"> in this term</w:t>
      </w:r>
      <w:r w:rsidR="00C255EC" w:rsidRPr="00D26537">
        <w:rPr>
          <w:rFonts w:cs="Times New Roman"/>
          <w:noProof/>
          <w:szCs w:val="24"/>
        </w:rPr>
        <w:t>,</w:t>
      </w:r>
      <w:r w:rsidR="005D0374" w:rsidRPr="00D26537">
        <w:rPr>
          <w:rFonts w:cs="Times New Roman"/>
          <w:noProof/>
          <w:szCs w:val="24"/>
        </w:rPr>
        <w:t xml:space="preserve"> I felt confident writi</w:t>
      </w:r>
      <w:r w:rsidR="00C43189" w:rsidRPr="00D26537">
        <w:rPr>
          <w:rFonts w:cs="Times New Roman"/>
          <w:noProof/>
          <w:szCs w:val="24"/>
        </w:rPr>
        <w:t>ng academic articles, question</w:t>
      </w:r>
      <w:r w:rsidR="00745B35" w:rsidRPr="00D26537">
        <w:rPr>
          <w:rFonts w:cs="Times New Roman"/>
          <w:noProof/>
          <w:szCs w:val="24"/>
        </w:rPr>
        <w:t>s,</w:t>
      </w:r>
      <w:r w:rsidR="00C43189" w:rsidRPr="00D26537">
        <w:rPr>
          <w:rFonts w:cs="Times New Roman"/>
          <w:noProof/>
          <w:szCs w:val="24"/>
        </w:rPr>
        <w:t xml:space="preserve"> etc</w:t>
      </w:r>
      <w:r w:rsidR="005D0374" w:rsidRPr="00D26537">
        <w:rPr>
          <w:rFonts w:cs="Times New Roman"/>
          <w:noProof/>
          <w:szCs w:val="24"/>
        </w:rPr>
        <w:t xml:space="preserve">. </w:t>
      </w:r>
      <w:r w:rsidR="002475E6" w:rsidRPr="00D26537">
        <w:rPr>
          <w:rFonts w:cs="Times New Roman"/>
          <w:noProof/>
          <w:szCs w:val="24"/>
        </w:rPr>
        <w:t xml:space="preserve">There were few things I got to learn for the first time from the module such as </w:t>
      </w:r>
      <w:r w:rsidR="00C43189" w:rsidRPr="00D26537">
        <w:rPr>
          <w:rFonts w:cs="Times New Roman"/>
          <w:noProof/>
          <w:szCs w:val="24"/>
        </w:rPr>
        <w:t>be concise</w:t>
      </w:r>
      <w:r w:rsidR="002475E6" w:rsidRPr="00D26537">
        <w:rPr>
          <w:rFonts w:cs="Times New Roman"/>
          <w:noProof/>
          <w:szCs w:val="24"/>
        </w:rPr>
        <w:t>,</w:t>
      </w:r>
      <w:r w:rsidR="00C43189" w:rsidRPr="00D26537">
        <w:rPr>
          <w:rFonts w:cs="Times New Roman"/>
          <w:noProof/>
          <w:szCs w:val="24"/>
        </w:rPr>
        <w:t xml:space="preserve"> avoid irrelevant reasoning,</w:t>
      </w:r>
      <w:r w:rsidR="002475E6" w:rsidRPr="00D26537">
        <w:rPr>
          <w:rFonts w:cs="Times New Roman"/>
          <w:noProof/>
          <w:szCs w:val="24"/>
        </w:rPr>
        <w:t xml:space="preserve"> keep </w:t>
      </w:r>
      <w:r w:rsidR="00C43189" w:rsidRPr="00D26537">
        <w:rPr>
          <w:rFonts w:cs="Times New Roman"/>
          <w:noProof/>
          <w:szCs w:val="24"/>
        </w:rPr>
        <w:t>writings</w:t>
      </w:r>
      <w:r w:rsidR="002475E6" w:rsidRPr="00D26537">
        <w:rPr>
          <w:rFonts w:cs="Times New Roman"/>
          <w:noProof/>
          <w:szCs w:val="24"/>
        </w:rPr>
        <w:t xml:space="preserve"> simple </w:t>
      </w:r>
      <w:r w:rsidR="0079272E" w:rsidRPr="00D26537">
        <w:rPr>
          <w:rFonts w:cs="Times New Roman"/>
          <w:noProof/>
          <w:color w:val="000000"/>
          <w:szCs w:val="24"/>
          <w:shd w:val="clear" w:color="auto" w:fill="FFFFFF"/>
        </w:rPr>
        <w:t>(Guo, 2013)</w:t>
      </w:r>
      <w:r w:rsidR="002475E6" w:rsidRPr="00D26537">
        <w:rPr>
          <w:rFonts w:cs="Times New Roman"/>
          <w:noProof/>
          <w:szCs w:val="24"/>
        </w:rPr>
        <w:t>.</w:t>
      </w:r>
      <w:r w:rsidR="000B51AA" w:rsidRPr="00D26537">
        <w:rPr>
          <w:rFonts w:cs="Times New Roman"/>
          <w:noProof/>
          <w:szCs w:val="24"/>
        </w:rPr>
        <w:t xml:space="preserve"> </w:t>
      </w:r>
    </w:p>
    <w:p w14:paraId="449115F0" w14:textId="054A1864" w:rsidR="00D6707A" w:rsidRPr="00D26537" w:rsidRDefault="000B51AA" w:rsidP="00D26537">
      <w:pPr>
        <w:rPr>
          <w:rFonts w:cs="Times New Roman"/>
          <w:noProof/>
          <w:szCs w:val="24"/>
        </w:rPr>
      </w:pPr>
      <w:r w:rsidRPr="00D26537">
        <w:rPr>
          <w:rFonts w:cs="Times New Roman"/>
          <w:noProof/>
          <w:szCs w:val="24"/>
        </w:rPr>
        <w:t xml:space="preserve">During the </w:t>
      </w:r>
      <w:r w:rsidR="00745B35" w:rsidRPr="00D26537">
        <w:rPr>
          <w:rFonts w:cs="Times New Roman"/>
          <w:noProof/>
          <w:szCs w:val="24"/>
        </w:rPr>
        <w:t>term,</w:t>
      </w:r>
      <w:r w:rsidRPr="00D26537">
        <w:rPr>
          <w:rFonts w:cs="Times New Roman"/>
          <w:noProof/>
          <w:szCs w:val="24"/>
        </w:rPr>
        <w:t xml:space="preserve"> I read some literature and paper on the chosen topics to make my learning more effective. From there I got to know time management strategies, ways to give a perfect presentation, technique</w:t>
      </w:r>
      <w:r w:rsidR="00C255EC" w:rsidRPr="00D26537">
        <w:rPr>
          <w:rFonts w:cs="Times New Roman"/>
          <w:noProof/>
          <w:szCs w:val="24"/>
        </w:rPr>
        <w:t>s</w:t>
      </w:r>
      <w:r w:rsidRPr="00D26537">
        <w:rPr>
          <w:rFonts w:cs="Times New Roman"/>
          <w:noProof/>
          <w:szCs w:val="24"/>
        </w:rPr>
        <w:t xml:space="preserve"> to turn nervousness into positive energy </w:t>
      </w:r>
      <w:r w:rsidR="00C255EC" w:rsidRPr="00D26537">
        <w:rPr>
          <w:rFonts w:cs="Times New Roman"/>
          <w:noProof/>
          <w:szCs w:val="24"/>
        </w:rPr>
        <w:t>o</w:t>
      </w:r>
      <w:r w:rsidRPr="00D26537">
        <w:rPr>
          <w:rFonts w:cs="Times New Roman"/>
          <w:noProof/>
          <w:szCs w:val="24"/>
        </w:rPr>
        <w:t xml:space="preserve">n stage. I learned the importance of public speaking skill and how it helps to become confident in presentation. </w:t>
      </w:r>
    </w:p>
    <w:p w14:paraId="3698A1FB" w14:textId="23FB893B" w:rsidR="00317958" w:rsidRPr="00D26537" w:rsidRDefault="00D6707A" w:rsidP="00D26537">
      <w:pPr>
        <w:rPr>
          <w:rFonts w:cs="Times New Roman"/>
          <w:noProof/>
          <w:szCs w:val="24"/>
        </w:rPr>
      </w:pPr>
      <w:r w:rsidRPr="00D26537">
        <w:rPr>
          <w:rFonts w:cs="Times New Roman"/>
          <w:noProof/>
          <w:szCs w:val="24"/>
        </w:rPr>
        <w:t xml:space="preserve">I completed all the topics covered in this module. I have still some shortcomings in some </w:t>
      </w:r>
      <w:r w:rsidR="00C255EC" w:rsidRPr="00D26537">
        <w:rPr>
          <w:rFonts w:cs="Times New Roman"/>
          <w:noProof/>
          <w:szCs w:val="24"/>
        </w:rPr>
        <w:t xml:space="preserve">of </w:t>
      </w:r>
      <w:r w:rsidRPr="00D26537">
        <w:rPr>
          <w:rFonts w:cs="Times New Roman"/>
          <w:noProof/>
          <w:szCs w:val="24"/>
        </w:rPr>
        <w:t xml:space="preserve">the topics. But I think with the proper guidance and practice, I can be adroit in those fields. </w:t>
      </w:r>
    </w:p>
    <w:p w14:paraId="2378D61B" w14:textId="62FD8F1A" w:rsidR="00317958" w:rsidRPr="00D26537" w:rsidRDefault="00317958" w:rsidP="00D26537">
      <w:pPr>
        <w:pStyle w:val="Heading2"/>
        <w:spacing w:line="360" w:lineRule="auto"/>
        <w:rPr>
          <w:noProof/>
          <w:lang w:val="en-GB"/>
        </w:rPr>
      </w:pPr>
      <w:bookmarkStart w:id="3" w:name="_Toc70490172"/>
      <w:r w:rsidRPr="00D26537">
        <w:rPr>
          <w:noProof/>
          <w:lang w:val="en-GB"/>
        </w:rPr>
        <w:t>Reflecti</w:t>
      </w:r>
      <w:r w:rsidR="0011679E" w:rsidRPr="00D26537">
        <w:rPr>
          <w:noProof/>
          <w:lang w:val="en-GB"/>
        </w:rPr>
        <w:t>ve observation</w:t>
      </w:r>
      <w:bookmarkEnd w:id="3"/>
    </w:p>
    <w:p w14:paraId="46E277C7" w14:textId="51728E85" w:rsidR="00E41767" w:rsidRPr="00D26537" w:rsidRDefault="0011679E" w:rsidP="00D26537">
      <w:pPr>
        <w:rPr>
          <w:rFonts w:cs="Times New Roman"/>
          <w:noProof/>
          <w:szCs w:val="24"/>
        </w:rPr>
      </w:pPr>
      <w:r w:rsidRPr="00D26537">
        <w:rPr>
          <w:rFonts w:cs="Times New Roman"/>
          <w:noProof/>
          <w:szCs w:val="24"/>
        </w:rPr>
        <w:t xml:space="preserve">This is the second stage </w:t>
      </w:r>
      <w:r w:rsidR="00E41767" w:rsidRPr="00D26537">
        <w:rPr>
          <w:rFonts w:cs="Times New Roman"/>
          <w:noProof/>
          <w:szCs w:val="24"/>
        </w:rPr>
        <w:t>of this cycle. In this stage</w:t>
      </w:r>
      <w:r w:rsidR="00745B35" w:rsidRPr="00D26537">
        <w:rPr>
          <w:rFonts w:cs="Times New Roman"/>
          <w:noProof/>
          <w:szCs w:val="24"/>
        </w:rPr>
        <w:t>,</w:t>
      </w:r>
      <w:r w:rsidR="00E41767" w:rsidRPr="00D26537">
        <w:rPr>
          <w:rFonts w:cs="Times New Roman"/>
          <w:noProof/>
          <w:szCs w:val="24"/>
        </w:rPr>
        <w:t xml:space="preserve"> learners take a step back from the learning experience so that they can have a translucent view over the learning and things can be considered in the right way</w:t>
      </w:r>
      <w:r w:rsidR="003B7C4F" w:rsidRPr="00D26537">
        <w:rPr>
          <w:rFonts w:cs="Times New Roman"/>
          <w:noProof/>
          <w:szCs w:val="24"/>
        </w:rPr>
        <w:t xml:space="preserve"> </w:t>
      </w:r>
      <w:r w:rsidR="003B7C4F" w:rsidRPr="00D26537">
        <w:rPr>
          <w:rFonts w:cs="Times New Roman"/>
          <w:noProof/>
          <w:color w:val="000000"/>
          <w:szCs w:val="24"/>
          <w:shd w:val="clear" w:color="auto" w:fill="FFFFFF"/>
        </w:rPr>
        <w:t>(Jensen, 1996)</w:t>
      </w:r>
      <w:r w:rsidR="00E41767" w:rsidRPr="00D26537">
        <w:rPr>
          <w:rFonts w:cs="Times New Roman"/>
          <w:noProof/>
          <w:szCs w:val="24"/>
        </w:rPr>
        <w:t>.</w:t>
      </w:r>
      <w:r w:rsidR="00F50167" w:rsidRPr="00D26537">
        <w:rPr>
          <w:rFonts w:cs="Times New Roman"/>
          <w:noProof/>
          <w:szCs w:val="24"/>
        </w:rPr>
        <w:t xml:space="preserve"> It allows learners to look into the experience and identify what could have been better and what feelings they carry after having the experience.</w:t>
      </w:r>
      <w:r w:rsidR="00E41767" w:rsidRPr="00D26537">
        <w:rPr>
          <w:rFonts w:cs="Times New Roman"/>
          <w:noProof/>
          <w:szCs w:val="24"/>
        </w:rPr>
        <w:t xml:space="preserve"> Processes for reviewing what has been done, how they feel about the experience, evaluating the efficacy of the methodologies being used, and considering the possibility of making changes to the concrete experience already gained can all be considered</w:t>
      </w:r>
      <w:r w:rsidR="003B7C4F" w:rsidRPr="00D26537">
        <w:rPr>
          <w:rFonts w:cs="Times New Roman"/>
          <w:noProof/>
          <w:szCs w:val="24"/>
        </w:rPr>
        <w:t xml:space="preserve"> </w:t>
      </w:r>
      <w:r w:rsidR="003B7C4F" w:rsidRPr="00D26537">
        <w:rPr>
          <w:rFonts w:cs="Times New Roman"/>
          <w:noProof/>
          <w:color w:val="000000"/>
          <w:szCs w:val="24"/>
          <w:shd w:val="clear" w:color="auto" w:fill="FFFFFF"/>
        </w:rPr>
        <w:t>(Baker et al., 2005)</w:t>
      </w:r>
      <w:r w:rsidR="00E41767" w:rsidRPr="00D26537">
        <w:rPr>
          <w:rFonts w:cs="Times New Roman"/>
          <w:noProof/>
          <w:szCs w:val="24"/>
        </w:rPr>
        <w:t>.</w:t>
      </w:r>
    </w:p>
    <w:p w14:paraId="064DE765" w14:textId="674744A2" w:rsidR="00E41767" w:rsidRPr="00D26537" w:rsidRDefault="00E41767" w:rsidP="00D26537">
      <w:pPr>
        <w:rPr>
          <w:rFonts w:cs="Times New Roman"/>
          <w:noProof/>
          <w:szCs w:val="24"/>
        </w:rPr>
      </w:pPr>
      <w:r w:rsidRPr="00D26537">
        <w:rPr>
          <w:rFonts w:cs="Times New Roman"/>
          <w:noProof/>
          <w:szCs w:val="24"/>
        </w:rPr>
        <w:lastRenderedPageBreak/>
        <w:t>Looking back to the</w:t>
      </w:r>
      <w:r w:rsidR="00420E8A" w:rsidRPr="00D26537">
        <w:rPr>
          <w:rFonts w:cs="Times New Roman"/>
          <w:noProof/>
          <w:szCs w:val="24"/>
        </w:rPr>
        <w:t xml:space="preserve"> learning experience in this module, I started to realize my introvert</w:t>
      </w:r>
      <w:r w:rsidR="00C255EC" w:rsidRPr="00D26537">
        <w:rPr>
          <w:rFonts w:cs="Times New Roman"/>
          <w:noProof/>
          <w:szCs w:val="24"/>
        </w:rPr>
        <w:t>ed</w:t>
      </w:r>
      <w:r w:rsidR="00420E8A" w:rsidRPr="00D26537">
        <w:rPr>
          <w:rFonts w:cs="Times New Roman"/>
          <w:noProof/>
          <w:szCs w:val="24"/>
        </w:rPr>
        <w:t xml:space="preserve"> </w:t>
      </w:r>
      <w:r w:rsidR="00C255EC" w:rsidRPr="00D26537">
        <w:rPr>
          <w:rFonts w:cs="Times New Roman"/>
          <w:noProof/>
          <w:szCs w:val="24"/>
        </w:rPr>
        <w:t>behavior</w:t>
      </w:r>
      <w:r w:rsidR="00420E8A" w:rsidRPr="00D26537">
        <w:rPr>
          <w:rFonts w:cs="Times New Roman"/>
          <w:noProof/>
          <w:szCs w:val="24"/>
        </w:rPr>
        <w:t xml:space="preserve"> had a significant impact on my learning. </w:t>
      </w:r>
      <w:r w:rsidR="00C255EC" w:rsidRPr="00D26537">
        <w:rPr>
          <w:rFonts w:cs="Times New Roman"/>
          <w:noProof/>
          <w:szCs w:val="24"/>
        </w:rPr>
        <w:t>W</w:t>
      </w:r>
      <w:r w:rsidR="00420E8A" w:rsidRPr="00D26537">
        <w:rPr>
          <w:rFonts w:cs="Times New Roman"/>
          <w:noProof/>
          <w:szCs w:val="24"/>
        </w:rPr>
        <w:t xml:space="preserve">hen </w:t>
      </w:r>
      <w:r w:rsidR="00C255EC" w:rsidRPr="00D26537">
        <w:rPr>
          <w:rFonts w:cs="Times New Roman"/>
          <w:noProof/>
          <w:szCs w:val="24"/>
        </w:rPr>
        <w:t xml:space="preserve">the </w:t>
      </w:r>
      <w:r w:rsidR="00420E8A" w:rsidRPr="00D26537">
        <w:rPr>
          <w:rFonts w:cs="Times New Roman"/>
          <w:noProof/>
          <w:szCs w:val="24"/>
        </w:rPr>
        <w:t xml:space="preserve">teacher was covering the topic ‘presentation’, I started to identify my biggest flaws. Since I was an introvert and I always had stage phobia, </w:t>
      </w:r>
      <w:r w:rsidR="00745B35" w:rsidRPr="00D26537">
        <w:rPr>
          <w:rFonts w:cs="Times New Roman"/>
          <w:noProof/>
          <w:szCs w:val="24"/>
        </w:rPr>
        <w:t xml:space="preserve">the </w:t>
      </w:r>
      <w:r w:rsidR="00420E8A" w:rsidRPr="00D26537">
        <w:rPr>
          <w:rFonts w:cs="Times New Roman"/>
          <w:noProof/>
          <w:szCs w:val="24"/>
        </w:rPr>
        <w:t>presentation has always been a</w:t>
      </w:r>
      <w:r w:rsidR="00565C52" w:rsidRPr="00D26537">
        <w:rPr>
          <w:rFonts w:cs="Times New Roman"/>
          <w:noProof/>
          <w:szCs w:val="24"/>
        </w:rPr>
        <w:t>n</w:t>
      </w:r>
      <w:r w:rsidR="00420E8A" w:rsidRPr="00D26537">
        <w:rPr>
          <w:rFonts w:cs="Times New Roman"/>
          <w:noProof/>
          <w:szCs w:val="24"/>
        </w:rPr>
        <w:t xml:space="preserve"> unobtainable skill for me. </w:t>
      </w:r>
      <w:r w:rsidR="00565C52" w:rsidRPr="00D26537">
        <w:rPr>
          <w:rFonts w:cs="Times New Roman"/>
          <w:noProof/>
          <w:szCs w:val="24"/>
        </w:rPr>
        <w:t>My class instructor</w:t>
      </w:r>
      <w:r w:rsidR="00345F7D" w:rsidRPr="00D26537">
        <w:rPr>
          <w:rFonts w:cs="Times New Roman"/>
          <w:noProof/>
          <w:szCs w:val="24"/>
        </w:rPr>
        <w:t xml:space="preserve"> helped me with giving advice and provided materials to improve my skills.</w:t>
      </w:r>
      <w:r w:rsidR="00565C52" w:rsidRPr="00D26537">
        <w:rPr>
          <w:rFonts w:cs="Times New Roman"/>
          <w:noProof/>
          <w:szCs w:val="24"/>
        </w:rPr>
        <w:t xml:space="preserve"> While thinking about the school days, I can only how bad I used to be in managing time properly. Even during the term, I could not properly manage my time and get my task done on time. Upon completing the module, I learn some strategies to </w:t>
      </w:r>
      <w:r w:rsidR="0006178E" w:rsidRPr="00D26537">
        <w:rPr>
          <w:rFonts w:cs="Times New Roman"/>
          <w:noProof/>
          <w:szCs w:val="24"/>
        </w:rPr>
        <w:t>manage my time properly. By keeping a to</w:t>
      </w:r>
      <w:r w:rsidR="00C255EC" w:rsidRPr="00D26537">
        <w:rPr>
          <w:rFonts w:cs="Times New Roman"/>
          <w:noProof/>
          <w:szCs w:val="24"/>
        </w:rPr>
        <w:t>-</w:t>
      </w:r>
      <w:r w:rsidR="0006178E" w:rsidRPr="00D26537">
        <w:rPr>
          <w:rFonts w:cs="Times New Roman"/>
          <w:noProof/>
          <w:szCs w:val="24"/>
        </w:rPr>
        <w:t>do list and set task</w:t>
      </w:r>
      <w:r w:rsidR="00C255EC" w:rsidRPr="00D26537">
        <w:rPr>
          <w:rFonts w:cs="Times New Roman"/>
          <w:noProof/>
          <w:szCs w:val="24"/>
        </w:rPr>
        <w:t>s</w:t>
      </w:r>
      <w:r w:rsidR="0006178E" w:rsidRPr="00D26537">
        <w:rPr>
          <w:rFonts w:cs="Times New Roman"/>
          <w:noProof/>
          <w:szCs w:val="24"/>
        </w:rPr>
        <w:t xml:space="preserve"> based on priority, I can use my time more efficiently. </w:t>
      </w:r>
    </w:p>
    <w:p w14:paraId="1B7437CC" w14:textId="621D973B" w:rsidR="00B32594" w:rsidRPr="00D26537" w:rsidRDefault="00B32594" w:rsidP="00D26537">
      <w:pPr>
        <w:rPr>
          <w:rFonts w:cs="Times New Roman"/>
          <w:noProof/>
          <w:szCs w:val="24"/>
        </w:rPr>
      </w:pPr>
      <w:r w:rsidRPr="00D26537">
        <w:rPr>
          <w:rFonts w:cs="Times New Roman"/>
          <w:noProof/>
          <w:szCs w:val="24"/>
        </w:rPr>
        <w:t xml:space="preserve">After completing the module, I realized that to be skilled in all the topics covered all I need is practice and patience. Since I have always been a procrastinator, even during the term, things were not as </w:t>
      </w:r>
      <w:r w:rsidR="00345F7D" w:rsidRPr="00D26537">
        <w:rPr>
          <w:rFonts w:cs="Times New Roman"/>
          <w:noProof/>
          <w:szCs w:val="24"/>
        </w:rPr>
        <w:t>good</w:t>
      </w:r>
      <w:r w:rsidRPr="00D26537">
        <w:rPr>
          <w:rFonts w:cs="Times New Roman"/>
          <w:noProof/>
          <w:szCs w:val="24"/>
        </w:rPr>
        <w:t xml:space="preserve"> as I had hoped</w:t>
      </w:r>
      <w:r w:rsidR="00345F7D" w:rsidRPr="00D26537">
        <w:rPr>
          <w:rFonts w:cs="Times New Roman"/>
          <w:noProof/>
          <w:szCs w:val="24"/>
        </w:rPr>
        <w:t xml:space="preserve">. </w:t>
      </w:r>
      <w:r w:rsidRPr="00D26537">
        <w:rPr>
          <w:rFonts w:cs="Times New Roman"/>
          <w:noProof/>
          <w:szCs w:val="24"/>
        </w:rPr>
        <w:t>Throughout the term, I assisted some of my classmate</w:t>
      </w:r>
      <w:r w:rsidR="00C255EC" w:rsidRPr="00D26537">
        <w:rPr>
          <w:rFonts w:cs="Times New Roman"/>
          <w:noProof/>
          <w:szCs w:val="24"/>
        </w:rPr>
        <w:t>s</w:t>
      </w:r>
      <w:r w:rsidRPr="00D26537">
        <w:rPr>
          <w:rFonts w:cs="Times New Roman"/>
          <w:noProof/>
          <w:szCs w:val="24"/>
        </w:rPr>
        <w:t xml:space="preserve"> in locating appropriate literature </w:t>
      </w:r>
      <w:r w:rsidR="00F50167" w:rsidRPr="00D26537">
        <w:rPr>
          <w:rFonts w:cs="Times New Roman"/>
          <w:noProof/>
          <w:szCs w:val="24"/>
        </w:rPr>
        <w:t xml:space="preserve">and articles </w:t>
      </w:r>
      <w:r w:rsidRPr="00D26537">
        <w:rPr>
          <w:rFonts w:cs="Times New Roman"/>
          <w:noProof/>
          <w:szCs w:val="24"/>
        </w:rPr>
        <w:t xml:space="preserve">on the chosen </w:t>
      </w:r>
      <w:r w:rsidR="00F50167" w:rsidRPr="00D26537">
        <w:rPr>
          <w:rFonts w:cs="Times New Roman"/>
          <w:noProof/>
          <w:szCs w:val="24"/>
        </w:rPr>
        <w:t>topics</w:t>
      </w:r>
      <w:r w:rsidRPr="00D26537">
        <w:rPr>
          <w:rFonts w:cs="Times New Roman"/>
          <w:noProof/>
          <w:szCs w:val="24"/>
        </w:rPr>
        <w:t xml:space="preserve">, allowing them to gain a deeper understanding. </w:t>
      </w:r>
    </w:p>
    <w:p w14:paraId="3A82CDE9" w14:textId="77777777" w:rsidR="002D19FC" w:rsidRPr="00D26537" w:rsidRDefault="00B32594" w:rsidP="00D26537">
      <w:pPr>
        <w:rPr>
          <w:noProof/>
        </w:rPr>
      </w:pPr>
      <w:r w:rsidRPr="00D26537">
        <w:rPr>
          <w:rFonts w:cs="Times New Roman"/>
          <w:noProof/>
          <w:szCs w:val="24"/>
        </w:rPr>
        <w:t>I think I improved in all the topics covered in the module except academic writing. Good academic writing skill</w:t>
      </w:r>
      <w:r w:rsidR="00C255EC" w:rsidRPr="00D26537">
        <w:rPr>
          <w:rFonts w:cs="Times New Roman"/>
          <w:noProof/>
          <w:szCs w:val="24"/>
        </w:rPr>
        <w:t>s</w:t>
      </w:r>
      <w:r w:rsidRPr="00D26537">
        <w:rPr>
          <w:rFonts w:cs="Times New Roman"/>
          <w:noProof/>
          <w:szCs w:val="24"/>
        </w:rPr>
        <w:t xml:space="preserve"> solely depend on practice. It is not a skill that can be achieved by doing a course. It needs years of practice to develop academic writing skill</w:t>
      </w:r>
      <w:r w:rsidR="00C255EC" w:rsidRPr="00D26537">
        <w:rPr>
          <w:rFonts w:cs="Times New Roman"/>
          <w:noProof/>
          <w:szCs w:val="24"/>
        </w:rPr>
        <w:t>s</w:t>
      </w:r>
      <w:r w:rsidRPr="00D26537">
        <w:rPr>
          <w:rFonts w:cs="Times New Roman"/>
          <w:noProof/>
          <w:szCs w:val="24"/>
        </w:rPr>
        <w:t xml:space="preserve">. </w:t>
      </w:r>
    </w:p>
    <w:p w14:paraId="17633AF6" w14:textId="69DC10F1" w:rsidR="00F50167" w:rsidRPr="00D26537" w:rsidRDefault="00F50167" w:rsidP="00D26537">
      <w:pPr>
        <w:pStyle w:val="Heading2"/>
        <w:spacing w:line="360" w:lineRule="auto"/>
        <w:rPr>
          <w:noProof/>
          <w:sz w:val="24"/>
          <w:szCs w:val="24"/>
          <w:lang w:val="en-GB"/>
        </w:rPr>
      </w:pPr>
      <w:bookmarkStart w:id="4" w:name="_Toc70490173"/>
      <w:r w:rsidRPr="00D26537">
        <w:rPr>
          <w:noProof/>
          <w:lang w:val="en-GB"/>
        </w:rPr>
        <w:t xml:space="preserve">Abstract </w:t>
      </w:r>
      <w:r w:rsidR="00C255EC" w:rsidRPr="00D26537">
        <w:rPr>
          <w:noProof/>
          <w:lang w:val="en-GB"/>
        </w:rPr>
        <w:t>conceptualization</w:t>
      </w:r>
      <w:bookmarkEnd w:id="4"/>
    </w:p>
    <w:p w14:paraId="0B4382A5" w14:textId="6DF634A8" w:rsidR="00A25AAE" w:rsidRPr="00D26537" w:rsidRDefault="00A25AAE" w:rsidP="00D26537">
      <w:pPr>
        <w:rPr>
          <w:rFonts w:cs="Times New Roman"/>
          <w:noProof/>
          <w:szCs w:val="24"/>
        </w:rPr>
      </w:pPr>
      <w:r w:rsidRPr="00D26537">
        <w:rPr>
          <w:rFonts w:cs="Times New Roman"/>
          <w:noProof/>
          <w:szCs w:val="24"/>
        </w:rPr>
        <w:t xml:space="preserve">Conceptualization implies for Kolb to </w:t>
      </w:r>
      <w:r w:rsidR="00D7189D" w:rsidRPr="00D26537">
        <w:rPr>
          <w:rFonts w:cs="Times New Roman"/>
          <w:noProof/>
          <w:szCs w:val="24"/>
        </w:rPr>
        <w:t>draw assumption</w:t>
      </w:r>
      <w:r w:rsidR="00C255EC" w:rsidRPr="00D26537">
        <w:rPr>
          <w:rFonts w:cs="Times New Roman"/>
          <w:noProof/>
          <w:szCs w:val="24"/>
        </w:rPr>
        <w:t>s</w:t>
      </w:r>
      <w:r w:rsidR="00D7189D" w:rsidRPr="00D26537">
        <w:rPr>
          <w:rFonts w:cs="Times New Roman"/>
          <w:noProof/>
          <w:szCs w:val="24"/>
        </w:rPr>
        <w:t xml:space="preserve"> </w:t>
      </w:r>
      <w:r w:rsidRPr="00D26537">
        <w:rPr>
          <w:rFonts w:cs="Times New Roman"/>
          <w:noProof/>
          <w:szCs w:val="24"/>
        </w:rPr>
        <w:t xml:space="preserve">about </w:t>
      </w:r>
      <w:r w:rsidR="00D7189D" w:rsidRPr="00D26537">
        <w:rPr>
          <w:rFonts w:cs="Times New Roman"/>
          <w:noProof/>
          <w:szCs w:val="24"/>
        </w:rPr>
        <w:t>experiences</w:t>
      </w:r>
      <w:r w:rsidRPr="00D26537">
        <w:rPr>
          <w:rFonts w:cs="Times New Roman"/>
          <w:noProof/>
          <w:szCs w:val="24"/>
        </w:rPr>
        <w:t xml:space="preserve"> and what they mean </w:t>
      </w:r>
      <w:r w:rsidR="00D7189D" w:rsidRPr="00D26537">
        <w:rPr>
          <w:rFonts w:cs="Times New Roman"/>
          <w:noProof/>
          <w:szCs w:val="24"/>
        </w:rPr>
        <w:t>to the learners</w:t>
      </w:r>
      <w:r w:rsidRPr="00D26537">
        <w:rPr>
          <w:rFonts w:cs="Times New Roman"/>
          <w:noProof/>
          <w:szCs w:val="24"/>
        </w:rPr>
        <w:t>. By reflecti</w:t>
      </w:r>
      <w:r w:rsidR="00D7189D" w:rsidRPr="00D26537">
        <w:rPr>
          <w:rFonts w:cs="Times New Roman"/>
          <w:noProof/>
          <w:szCs w:val="24"/>
        </w:rPr>
        <w:t>ng</w:t>
      </w:r>
      <w:r w:rsidRPr="00D26537">
        <w:rPr>
          <w:rFonts w:cs="Times New Roman"/>
          <w:noProof/>
          <w:szCs w:val="24"/>
        </w:rPr>
        <w:t xml:space="preserve"> on </w:t>
      </w:r>
      <w:r w:rsidR="00D7189D" w:rsidRPr="00D26537">
        <w:rPr>
          <w:rFonts w:cs="Times New Roman"/>
          <w:noProof/>
          <w:szCs w:val="24"/>
        </w:rPr>
        <w:t>learning experiences</w:t>
      </w:r>
      <w:r w:rsidRPr="00D26537">
        <w:rPr>
          <w:rFonts w:cs="Times New Roman"/>
          <w:noProof/>
          <w:szCs w:val="24"/>
        </w:rPr>
        <w:t xml:space="preserve">, </w:t>
      </w:r>
      <w:r w:rsidR="00D7189D" w:rsidRPr="00D26537">
        <w:rPr>
          <w:rFonts w:cs="Times New Roman"/>
          <w:noProof/>
          <w:szCs w:val="24"/>
        </w:rPr>
        <w:t>learners</w:t>
      </w:r>
      <w:r w:rsidRPr="00D26537">
        <w:rPr>
          <w:rFonts w:cs="Times New Roman"/>
          <w:noProof/>
          <w:szCs w:val="24"/>
        </w:rPr>
        <w:t xml:space="preserve"> will take suggestions and then draw </w:t>
      </w:r>
      <w:r w:rsidR="00D7189D" w:rsidRPr="00D26537">
        <w:rPr>
          <w:rFonts w:cs="Times New Roman"/>
          <w:noProof/>
          <w:szCs w:val="24"/>
        </w:rPr>
        <w:t>guidance</w:t>
      </w:r>
      <w:r w:rsidRPr="00D26537">
        <w:rPr>
          <w:rFonts w:cs="Times New Roman"/>
          <w:noProof/>
          <w:szCs w:val="24"/>
        </w:rPr>
        <w:t xml:space="preserve"> from them</w:t>
      </w:r>
      <w:r w:rsidR="003B7C4F" w:rsidRPr="00D26537">
        <w:rPr>
          <w:rFonts w:cs="Times New Roman"/>
          <w:noProof/>
          <w:szCs w:val="24"/>
        </w:rPr>
        <w:t xml:space="preserve"> </w:t>
      </w:r>
      <w:r w:rsidR="003B7C4F" w:rsidRPr="00D26537">
        <w:rPr>
          <w:rFonts w:cs="Times New Roman"/>
          <w:noProof/>
          <w:color w:val="000000"/>
          <w:szCs w:val="24"/>
          <w:shd w:val="clear" w:color="auto" w:fill="FFFFFF"/>
        </w:rPr>
        <w:t>(Minott, 2015)</w:t>
      </w:r>
      <w:r w:rsidRPr="00D26537">
        <w:rPr>
          <w:rFonts w:cs="Times New Roman"/>
          <w:noProof/>
          <w:szCs w:val="24"/>
        </w:rPr>
        <w:t xml:space="preserve">. </w:t>
      </w:r>
      <w:r w:rsidR="00D7189D" w:rsidRPr="00D26537">
        <w:rPr>
          <w:rFonts w:cs="Times New Roman"/>
          <w:noProof/>
          <w:szCs w:val="24"/>
        </w:rPr>
        <w:t>learners are encouraged to make sense of their experiences and better understand the relationships between them and the rest of the world during the abstract conceptuali</w:t>
      </w:r>
      <w:r w:rsidR="00745B35" w:rsidRPr="00D26537">
        <w:rPr>
          <w:rFonts w:cs="Times New Roman"/>
          <w:noProof/>
          <w:szCs w:val="24"/>
        </w:rPr>
        <w:t>z</w:t>
      </w:r>
      <w:r w:rsidR="00D7189D" w:rsidRPr="00D26537">
        <w:rPr>
          <w:rFonts w:cs="Times New Roman"/>
          <w:noProof/>
          <w:szCs w:val="24"/>
        </w:rPr>
        <w:t>ation stage of the cycle.</w:t>
      </w:r>
    </w:p>
    <w:p w14:paraId="367D7589" w14:textId="7430829C" w:rsidR="002D28A2" w:rsidRPr="00D26537" w:rsidRDefault="00D01439" w:rsidP="00D26537">
      <w:pPr>
        <w:rPr>
          <w:rFonts w:cs="Times New Roman"/>
          <w:noProof/>
          <w:szCs w:val="24"/>
        </w:rPr>
      </w:pPr>
      <w:r w:rsidRPr="00D26537">
        <w:rPr>
          <w:rFonts w:cs="Times New Roman"/>
          <w:noProof/>
          <w:szCs w:val="24"/>
        </w:rPr>
        <w:t xml:space="preserve">I have read several </w:t>
      </w:r>
      <w:r w:rsidR="00C255EC" w:rsidRPr="00D26537">
        <w:rPr>
          <w:rFonts w:cs="Times New Roman"/>
          <w:noProof/>
          <w:szCs w:val="24"/>
        </w:rPr>
        <w:t xml:space="preserve">pieces of </w:t>
      </w:r>
      <w:r w:rsidRPr="00D26537">
        <w:rPr>
          <w:rFonts w:cs="Times New Roman"/>
          <w:noProof/>
          <w:szCs w:val="24"/>
        </w:rPr>
        <w:t xml:space="preserve">literature on different topics. </w:t>
      </w:r>
      <w:r w:rsidR="00C255EC" w:rsidRPr="00D26537">
        <w:rPr>
          <w:rFonts w:cs="Times New Roman"/>
          <w:noProof/>
          <w:szCs w:val="24"/>
        </w:rPr>
        <w:t>L</w:t>
      </w:r>
      <w:r w:rsidRPr="00D26537">
        <w:rPr>
          <w:rFonts w:cs="Times New Roman"/>
          <w:noProof/>
          <w:szCs w:val="24"/>
        </w:rPr>
        <w:t>iterature related to time management skills where I got to know some theories and model</w:t>
      </w:r>
      <w:r w:rsidR="00C255EC" w:rsidRPr="00D26537">
        <w:rPr>
          <w:rFonts w:cs="Times New Roman"/>
          <w:noProof/>
          <w:szCs w:val="24"/>
        </w:rPr>
        <w:t>s</w:t>
      </w:r>
      <w:r w:rsidRPr="00D26537">
        <w:rPr>
          <w:rFonts w:cs="Times New Roman"/>
          <w:noProof/>
          <w:szCs w:val="24"/>
        </w:rPr>
        <w:t xml:space="preserve"> on time management skills. </w:t>
      </w:r>
      <w:r w:rsidR="00451386" w:rsidRPr="00D26537">
        <w:rPr>
          <w:rFonts w:cs="Times New Roman"/>
          <w:noProof/>
          <w:szCs w:val="24"/>
        </w:rPr>
        <w:t>Among the theories and models</w:t>
      </w:r>
      <w:r w:rsidR="00C255EC" w:rsidRPr="00D26537">
        <w:rPr>
          <w:rFonts w:cs="Times New Roman"/>
          <w:noProof/>
          <w:szCs w:val="24"/>
        </w:rPr>
        <w:t>,</w:t>
      </w:r>
      <w:r w:rsidR="00451386" w:rsidRPr="00D26537">
        <w:rPr>
          <w:rFonts w:cs="Times New Roman"/>
          <w:noProof/>
          <w:szCs w:val="24"/>
        </w:rPr>
        <w:t xml:space="preserve"> the </w:t>
      </w:r>
      <w:r w:rsidR="00C255EC" w:rsidRPr="00D26537">
        <w:rPr>
          <w:rFonts w:cs="Times New Roman"/>
          <w:noProof/>
          <w:szCs w:val="24"/>
        </w:rPr>
        <w:t>P</w:t>
      </w:r>
      <w:r w:rsidR="00451386" w:rsidRPr="00D26537">
        <w:rPr>
          <w:rFonts w:cs="Times New Roman"/>
          <w:noProof/>
          <w:szCs w:val="24"/>
        </w:rPr>
        <w:t>omodoro technique seems to be effective</w:t>
      </w:r>
      <w:r w:rsidR="003B7C4F" w:rsidRPr="00D26537">
        <w:rPr>
          <w:rFonts w:cs="Times New Roman"/>
          <w:noProof/>
          <w:szCs w:val="24"/>
        </w:rPr>
        <w:t xml:space="preserve"> </w:t>
      </w:r>
      <w:r w:rsidR="003B7C4F" w:rsidRPr="00D26537">
        <w:rPr>
          <w:rFonts w:cs="Times New Roman"/>
          <w:noProof/>
          <w:color w:val="000000"/>
          <w:szCs w:val="24"/>
          <w:shd w:val="clear" w:color="auto" w:fill="FFFFFF"/>
        </w:rPr>
        <w:t>(Grinnell, 2003)</w:t>
      </w:r>
      <w:r w:rsidR="00451386" w:rsidRPr="00D26537">
        <w:rPr>
          <w:rFonts w:cs="Times New Roman"/>
          <w:noProof/>
          <w:szCs w:val="24"/>
        </w:rPr>
        <w:t>. Pomodoro Technique, a widely used time management tool, was introduced by Francesco Cirillo in the late 1980s. In this method</w:t>
      </w:r>
      <w:r w:rsidR="00C255EC" w:rsidRPr="00D26537">
        <w:rPr>
          <w:rFonts w:cs="Times New Roman"/>
          <w:noProof/>
          <w:szCs w:val="24"/>
        </w:rPr>
        <w:t>,</w:t>
      </w:r>
      <w:r w:rsidR="00451386" w:rsidRPr="00D26537">
        <w:rPr>
          <w:rFonts w:cs="Times New Roman"/>
          <w:noProof/>
          <w:szCs w:val="24"/>
        </w:rPr>
        <w:t xml:space="preserve"> time is</w:t>
      </w:r>
      <w:r w:rsidR="002D28A2" w:rsidRPr="00D26537">
        <w:rPr>
          <w:rFonts w:cs="Times New Roman"/>
          <w:noProof/>
          <w:szCs w:val="24"/>
        </w:rPr>
        <w:t xml:space="preserve"> broken</w:t>
      </w:r>
      <w:r w:rsidR="00451386" w:rsidRPr="00D26537">
        <w:rPr>
          <w:rFonts w:cs="Times New Roman"/>
          <w:noProof/>
          <w:szCs w:val="24"/>
        </w:rPr>
        <w:t xml:space="preserve"> </w:t>
      </w:r>
      <w:r w:rsidR="002D28A2" w:rsidRPr="00D26537">
        <w:rPr>
          <w:rFonts w:cs="Times New Roman"/>
          <w:noProof/>
          <w:szCs w:val="24"/>
        </w:rPr>
        <w:t>into</w:t>
      </w:r>
      <w:r w:rsidR="00451386" w:rsidRPr="00D26537">
        <w:rPr>
          <w:rFonts w:cs="Times New Roman"/>
          <w:noProof/>
          <w:szCs w:val="24"/>
        </w:rPr>
        <w:t xml:space="preserve"> 25</w:t>
      </w:r>
      <w:r w:rsidR="002D28A2" w:rsidRPr="00D26537">
        <w:rPr>
          <w:rFonts w:cs="Times New Roman"/>
          <w:noProof/>
          <w:szCs w:val="24"/>
        </w:rPr>
        <w:t>-</w:t>
      </w:r>
      <w:r w:rsidR="00451386" w:rsidRPr="00D26537">
        <w:rPr>
          <w:rFonts w:cs="Times New Roman"/>
          <w:noProof/>
          <w:szCs w:val="24"/>
        </w:rPr>
        <w:t>minute</w:t>
      </w:r>
      <w:r w:rsidR="002D28A2" w:rsidRPr="00D26537">
        <w:rPr>
          <w:rFonts w:cs="Times New Roman"/>
          <w:noProof/>
          <w:szCs w:val="24"/>
        </w:rPr>
        <w:t xml:space="preserve"> </w:t>
      </w:r>
      <w:r w:rsidR="00451386" w:rsidRPr="00D26537">
        <w:rPr>
          <w:rFonts w:cs="Times New Roman"/>
          <w:noProof/>
          <w:szCs w:val="24"/>
        </w:rPr>
        <w:t xml:space="preserve">chunks </w:t>
      </w:r>
      <w:r w:rsidR="002D28A2" w:rsidRPr="00D26537">
        <w:rPr>
          <w:rFonts w:cs="Times New Roman"/>
          <w:noProof/>
          <w:szCs w:val="24"/>
        </w:rPr>
        <w:t xml:space="preserve">leaving a 5-minute gap between each chunk, and here the intervals are considered as </w:t>
      </w:r>
      <w:r w:rsidR="00C255EC" w:rsidRPr="00D26537">
        <w:rPr>
          <w:rFonts w:cs="Times New Roman"/>
          <w:noProof/>
          <w:szCs w:val="24"/>
        </w:rPr>
        <w:t>P</w:t>
      </w:r>
      <w:r w:rsidR="002D28A2" w:rsidRPr="00D26537">
        <w:rPr>
          <w:rFonts w:cs="Times New Roman"/>
          <w:noProof/>
          <w:szCs w:val="24"/>
        </w:rPr>
        <w:t xml:space="preserve">omodoro. I could have used </w:t>
      </w:r>
      <w:r w:rsidR="00C255EC" w:rsidRPr="00D26537">
        <w:rPr>
          <w:rFonts w:cs="Times New Roman"/>
          <w:noProof/>
          <w:szCs w:val="24"/>
        </w:rPr>
        <w:t>P</w:t>
      </w:r>
      <w:r w:rsidR="002D28A2" w:rsidRPr="00D26537">
        <w:rPr>
          <w:rFonts w:cs="Times New Roman"/>
          <w:noProof/>
          <w:szCs w:val="24"/>
        </w:rPr>
        <w:t>omodoro to rev up my time efficiency during my term.</w:t>
      </w:r>
    </w:p>
    <w:p w14:paraId="10E9E6E8" w14:textId="1D026EEC" w:rsidR="00B06320" w:rsidRPr="00D26537" w:rsidRDefault="00B06320" w:rsidP="00D26537">
      <w:pPr>
        <w:rPr>
          <w:rFonts w:cs="Times New Roman"/>
          <w:noProof/>
          <w:szCs w:val="24"/>
        </w:rPr>
      </w:pPr>
      <w:r w:rsidRPr="00D26537">
        <w:rPr>
          <w:rFonts w:cs="Times New Roman"/>
          <w:noProof/>
          <w:szCs w:val="24"/>
        </w:rPr>
        <w:lastRenderedPageBreak/>
        <w:t xml:space="preserve">My presentation skill was not up to the mark. I do not get satisfaction after giving a presentation. But after the topic </w:t>
      </w:r>
      <w:r w:rsidR="00745B35" w:rsidRPr="00D26537">
        <w:rPr>
          <w:rFonts w:cs="Times New Roman"/>
          <w:noProof/>
          <w:szCs w:val="24"/>
        </w:rPr>
        <w:t xml:space="preserve">was </w:t>
      </w:r>
      <w:r w:rsidR="00C255EC" w:rsidRPr="00D26537">
        <w:rPr>
          <w:rFonts w:cs="Times New Roman"/>
          <w:noProof/>
          <w:szCs w:val="24"/>
        </w:rPr>
        <w:t>covered,</w:t>
      </w:r>
      <w:r w:rsidRPr="00D26537">
        <w:rPr>
          <w:rFonts w:cs="Times New Roman"/>
          <w:noProof/>
          <w:szCs w:val="24"/>
        </w:rPr>
        <w:t xml:space="preserve"> I got to learn many new techniques that impressively make me confident.</w:t>
      </w:r>
      <w:r w:rsidR="008E5162" w:rsidRPr="00D26537">
        <w:rPr>
          <w:rFonts w:cs="Times New Roman"/>
          <w:noProof/>
          <w:szCs w:val="24"/>
        </w:rPr>
        <w:t xml:space="preserve"> According to </w:t>
      </w:r>
      <w:r w:rsidR="003B7C4F" w:rsidRPr="00D26537">
        <w:rPr>
          <w:rFonts w:cs="Times New Roman"/>
          <w:noProof/>
          <w:szCs w:val="24"/>
        </w:rPr>
        <w:t>Guo (2013)</w:t>
      </w:r>
      <w:r w:rsidR="00745B35" w:rsidRPr="00D26537">
        <w:rPr>
          <w:rFonts w:cs="Times New Roman"/>
          <w:noProof/>
          <w:szCs w:val="24"/>
        </w:rPr>
        <w:t>,</w:t>
      </w:r>
      <w:r w:rsidRPr="00D26537">
        <w:rPr>
          <w:rFonts w:cs="Times New Roman"/>
          <w:noProof/>
          <w:szCs w:val="24"/>
        </w:rPr>
        <w:t xml:space="preserve"> </w:t>
      </w:r>
      <w:r w:rsidR="00745B35" w:rsidRPr="00D26537">
        <w:rPr>
          <w:rFonts w:cs="Times New Roman"/>
          <w:noProof/>
          <w:szCs w:val="24"/>
        </w:rPr>
        <w:t xml:space="preserve">the </w:t>
      </w:r>
      <w:r w:rsidRPr="00D26537">
        <w:rPr>
          <w:rFonts w:cs="Times New Roman"/>
          <w:noProof/>
          <w:szCs w:val="24"/>
        </w:rPr>
        <w:t xml:space="preserve">Human brain is designed to respond to stories both as a survival mechanism and a source of amusement. Since stories amuse us, they are much more fascinating than reality. Storytelling captures and holds the audience's interest. It encourages the listener in comprehending and remembering what has been said even after the story has ended. It catches the emotion of </w:t>
      </w:r>
      <w:r w:rsidR="00C255EC" w:rsidRPr="00D26537">
        <w:rPr>
          <w:rFonts w:cs="Times New Roman"/>
          <w:noProof/>
          <w:szCs w:val="24"/>
        </w:rPr>
        <w:t xml:space="preserve">the </w:t>
      </w:r>
      <w:r w:rsidRPr="00D26537">
        <w:rPr>
          <w:rFonts w:cs="Times New Roman"/>
          <w:noProof/>
          <w:szCs w:val="24"/>
        </w:rPr>
        <w:t>audience. Presentation is more than a script, facts, figure</w:t>
      </w:r>
      <w:r w:rsidR="00C255EC" w:rsidRPr="00D26537">
        <w:rPr>
          <w:rFonts w:cs="Times New Roman"/>
          <w:noProof/>
          <w:szCs w:val="24"/>
        </w:rPr>
        <w:t>s</w:t>
      </w:r>
      <w:r w:rsidR="008E5162" w:rsidRPr="00D26537">
        <w:rPr>
          <w:rFonts w:cs="Times New Roman"/>
          <w:noProof/>
          <w:szCs w:val="24"/>
        </w:rPr>
        <w:t>, and budget. Asking question</w:t>
      </w:r>
      <w:r w:rsidR="00C255EC" w:rsidRPr="00D26537">
        <w:rPr>
          <w:rFonts w:cs="Times New Roman"/>
          <w:noProof/>
          <w:szCs w:val="24"/>
        </w:rPr>
        <w:t>s</w:t>
      </w:r>
      <w:r w:rsidR="008E5162" w:rsidRPr="00D26537">
        <w:rPr>
          <w:rFonts w:cs="Times New Roman"/>
          <w:noProof/>
          <w:szCs w:val="24"/>
        </w:rPr>
        <w:t xml:space="preserve"> at crucial moment</w:t>
      </w:r>
      <w:r w:rsidR="00C255EC" w:rsidRPr="00D26537">
        <w:rPr>
          <w:rFonts w:cs="Times New Roman"/>
          <w:noProof/>
          <w:szCs w:val="24"/>
        </w:rPr>
        <w:t>s</w:t>
      </w:r>
      <w:r w:rsidR="008E5162" w:rsidRPr="00D26537">
        <w:rPr>
          <w:rFonts w:cs="Times New Roman"/>
          <w:noProof/>
          <w:szCs w:val="24"/>
        </w:rPr>
        <w:t xml:space="preserve">. It helps </w:t>
      </w:r>
      <w:r w:rsidR="00C255EC" w:rsidRPr="00D26537">
        <w:rPr>
          <w:rFonts w:cs="Times New Roman"/>
          <w:noProof/>
          <w:szCs w:val="24"/>
        </w:rPr>
        <w:t xml:space="preserve">the </w:t>
      </w:r>
      <w:r w:rsidR="008E5162" w:rsidRPr="00D26537">
        <w:rPr>
          <w:rFonts w:cs="Times New Roman"/>
          <w:noProof/>
          <w:szCs w:val="24"/>
        </w:rPr>
        <w:t xml:space="preserve">audience to feel their presence and importance. </w:t>
      </w:r>
    </w:p>
    <w:p w14:paraId="5CEDE9FE" w14:textId="47516265" w:rsidR="008E5162" w:rsidRPr="00D26537" w:rsidRDefault="008E5162" w:rsidP="00D26537">
      <w:pPr>
        <w:rPr>
          <w:rFonts w:cs="Times New Roman"/>
          <w:noProof/>
          <w:szCs w:val="24"/>
        </w:rPr>
      </w:pPr>
      <w:r w:rsidRPr="00D26537">
        <w:rPr>
          <w:rFonts w:cs="Times New Roman"/>
          <w:noProof/>
          <w:szCs w:val="24"/>
        </w:rPr>
        <w:t>Academic writing is distinct from other forms of writing, such as journalism and artistic writing.</w:t>
      </w:r>
      <w:r w:rsidR="00510A1C" w:rsidRPr="00D26537">
        <w:rPr>
          <w:rFonts w:cs="Times New Roman"/>
          <w:noProof/>
          <w:szCs w:val="24"/>
        </w:rPr>
        <w:t xml:space="preserve"> Using careful reasoning to structure an argument and substantiate statements or assertions</w:t>
      </w:r>
      <w:r w:rsidR="003B7C4F" w:rsidRPr="00D26537">
        <w:rPr>
          <w:rFonts w:cs="Times New Roman"/>
          <w:noProof/>
          <w:szCs w:val="24"/>
        </w:rPr>
        <w:t xml:space="preserve"> </w:t>
      </w:r>
      <w:r w:rsidR="003B7C4F" w:rsidRPr="00D26537">
        <w:rPr>
          <w:rFonts w:cs="Times New Roman"/>
          <w:noProof/>
          <w:color w:val="000000"/>
          <w:szCs w:val="24"/>
          <w:shd w:val="clear" w:color="auto" w:fill="FFFFFF"/>
        </w:rPr>
        <w:t>(Jacobs, 2016)</w:t>
      </w:r>
      <w:r w:rsidR="00510A1C" w:rsidRPr="00D26537">
        <w:rPr>
          <w:rFonts w:cs="Times New Roman"/>
          <w:noProof/>
          <w:szCs w:val="24"/>
        </w:rPr>
        <w:t xml:space="preserve">. Read critically and extract valuable information from scholarly documents is </w:t>
      </w:r>
      <w:r w:rsidR="00C255EC" w:rsidRPr="00D26537">
        <w:rPr>
          <w:rFonts w:cs="Times New Roman"/>
          <w:noProof/>
          <w:szCs w:val="24"/>
        </w:rPr>
        <w:t xml:space="preserve">a </w:t>
      </w:r>
      <w:r w:rsidR="00510A1C" w:rsidRPr="00D26537">
        <w:rPr>
          <w:rFonts w:cs="Times New Roman"/>
          <w:noProof/>
          <w:szCs w:val="24"/>
        </w:rPr>
        <w:t xml:space="preserve">must to design academic writing. </w:t>
      </w:r>
      <w:r w:rsidR="00EF56C5" w:rsidRPr="00D26537">
        <w:rPr>
          <w:rFonts w:cs="Times New Roman"/>
          <w:noProof/>
          <w:szCs w:val="24"/>
        </w:rPr>
        <w:t>The main idea is to maintain the structure and use obvious statement</w:t>
      </w:r>
      <w:r w:rsidR="00C255EC" w:rsidRPr="00D26537">
        <w:rPr>
          <w:rFonts w:cs="Times New Roman"/>
          <w:noProof/>
          <w:szCs w:val="24"/>
        </w:rPr>
        <w:t>s</w:t>
      </w:r>
      <w:r w:rsidR="00EF56C5" w:rsidRPr="00D26537">
        <w:rPr>
          <w:rFonts w:cs="Times New Roman"/>
          <w:noProof/>
          <w:szCs w:val="24"/>
        </w:rPr>
        <w:t xml:space="preserve"> or assertions which will enhance the quality of writing.</w:t>
      </w:r>
    </w:p>
    <w:p w14:paraId="2D8F00F1" w14:textId="47DCA2BA" w:rsidR="00EF56C5" w:rsidRPr="00D26537" w:rsidRDefault="00EF56C5" w:rsidP="00D26537">
      <w:pPr>
        <w:pStyle w:val="Heading2"/>
        <w:spacing w:line="360" w:lineRule="auto"/>
        <w:rPr>
          <w:noProof/>
          <w:lang w:val="en-GB"/>
        </w:rPr>
      </w:pPr>
      <w:bookmarkStart w:id="5" w:name="_Toc70490174"/>
      <w:r w:rsidRPr="00D26537">
        <w:rPr>
          <w:noProof/>
          <w:lang w:val="en-GB"/>
        </w:rPr>
        <w:t>Active experimentation</w:t>
      </w:r>
      <w:bookmarkEnd w:id="5"/>
      <w:r w:rsidRPr="00D26537">
        <w:rPr>
          <w:noProof/>
          <w:lang w:val="en-GB"/>
        </w:rPr>
        <w:t xml:space="preserve"> </w:t>
      </w:r>
    </w:p>
    <w:p w14:paraId="3C3C9281" w14:textId="41E1D7C8" w:rsidR="00EF56C5" w:rsidRPr="00D26537" w:rsidRDefault="00EF56C5" w:rsidP="00D26537">
      <w:pPr>
        <w:rPr>
          <w:rFonts w:cs="Times New Roman"/>
          <w:noProof/>
          <w:szCs w:val="24"/>
        </w:rPr>
      </w:pPr>
      <w:r w:rsidRPr="00D26537">
        <w:rPr>
          <w:rFonts w:cs="Times New Roman"/>
          <w:noProof/>
          <w:szCs w:val="24"/>
        </w:rPr>
        <w:t xml:space="preserve">It is the final stage of Kolbs’ model of reflection where the idea and strategies </w:t>
      </w:r>
      <w:r w:rsidR="00DC4736" w:rsidRPr="00D26537">
        <w:rPr>
          <w:rFonts w:cs="Times New Roman"/>
          <w:noProof/>
          <w:szCs w:val="24"/>
        </w:rPr>
        <w:t>produced from the previous part are placed to the test. Alternative approaches are put through test to find out if it works in real</w:t>
      </w:r>
      <w:r w:rsidR="00C255EC" w:rsidRPr="00D26537">
        <w:rPr>
          <w:rFonts w:cs="Times New Roman"/>
          <w:noProof/>
          <w:szCs w:val="24"/>
        </w:rPr>
        <w:t>-</w:t>
      </w:r>
      <w:r w:rsidR="00DC4736" w:rsidRPr="00D26537">
        <w:rPr>
          <w:rFonts w:cs="Times New Roman"/>
          <w:noProof/>
          <w:szCs w:val="24"/>
        </w:rPr>
        <w:t>world</w:t>
      </w:r>
      <w:r w:rsidR="003B7C4F" w:rsidRPr="00D26537">
        <w:rPr>
          <w:rFonts w:cs="Times New Roman"/>
          <w:noProof/>
          <w:szCs w:val="24"/>
        </w:rPr>
        <w:t xml:space="preserve"> </w:t>
      </w:r>
      <w:r w:rsidR="003B7C4F" w:rsidRPr="00D26537">
        <w:rPr>
          <w:rFonts w:cs="Times New Roman"/>
          <w:noProof/>
          <w:color w:val="000000"/>
          <w:szCs w:val="24"/>
          <w:shd w:val="clear" w:color="auto" w:fill="FFFFFF"/>
        </w:rPr>
        <w:t>(Kolb and Kolb, 2005)</w:t>
      </w:r>
      <w:r w:rsidR="00DC4736" w:rsidRPr="00D26537">
        <w:rPr>
          <w:rFonts w:cs="Times New Roman"/>
          <w:noProof/>
          <w:szCs w:val="24"/>
        </w:rPr>
        <w:t>. New concrete experiences will emerge as a result of such experimentation. In this stage</w:t>
      </w:r>
      <w:r w:rsidR="00745B35" w:rsidRPr="00D26537">
        <w:rPr>
          <w:rFonts w:cs="Times New Roman"/>
          <w:noProof/>
          <w:szCs w:val="24"/>
        </w:rPr>
        <w:t>,</w:t>
      </w:r>
      <w:r w:rsidR="00DC4736" w:rsidRPr="00D26537">
        <w:rPr>
          <w:rFonts w:cs="Times New Roman"/>
          <w:noProof/>
          <w:szCs w:val="24"/>
        </w:rPr>
        <w:t xml:space="preserve"> learners tell what worked out and what didn’t. </w:t>
      </w:r>
      <w:r w:rsidR="006A71BA" w:rsidRPr="00D26537">
        <w:rPr>
          <w:rFonts w:cs="Times New Roman"/>
          <w:noProof/>
          <w:szCs w:val="24"/>
        </w:rPr>
        <w:t xml:space="preserve">As a result, </w:t>
      </w:r>
      <w:r w:rsidR="00DC4736" w:rsidRPr="00D26537">
        <w:rPr>
          <w:rFonts w:cs="Times New Roman"/>
          <w:noProof/>
          <w:szCs w:val="24"/>
        </w:rPr>
        <w:t>this then automatically become</w:t>
      </w:r>
      <w:r w:rsidR="00C255EC" w:rsidRPr="00D26537">
        <w:rPr>
          <w:rFonts w:cs="Times New Roman"/>
          <w:noProof/>
          <w:szCs w:val="24"/>
        </w:rPr>
        <w:t>s</w:t>
      </w:r>
      <w:r w:rsidR="00DC4736" w:rsidRPr="00D26537">
        <w:rPr>
          <w:rFonts w:cs="Times New Roman"/>
          <w:noProof/>
          <w:szCs w:val="24"/>
        </w:rPr>
        <w:t xml:space="preserve"> the beginning of a new cycle and </w:t>
      </w:r>
      <w:r w:rsidR="006A71BA" w:rsidRPr="00D26537">
        <w:rPr>
          <w:rFonts w:cs="Times New Roman"/>
          <w:noProof/>
          <w:szCs w:val="24"/>
        </w:rPr>
        <w:t xml:space="preserve">this “active experimentation” </w:t>
      </w:r>
      <w:r w:rsidR="00DC4736" w:rsidRPr="00D26537">
        <w:rPr>
          <w:rFonts w:cs="Times New Roman"/>
          <w:noProof/>
          <w:szCs w:val="24"/>
        </w:rPr>
        <w:t xml:space="preserve">will be considered as </w:t>
      </w:r>
      <w:r w:rsidR="006A71BA" w:rsidRPr="00D26537">
        <w:rPr>
          <w:rFonts w:cs="Times New Roman"/>
          <w:noProof/>
          <w:szCs w:val="24"/>
        </w:rPr>
        <w:t>“</w:t>
      </w:r>
      <w:r w:rsidR="00DC4736" w:rsidRPr="00D26537">
        <w:rPr>
          <w:rFonts w:cs="Times New Roman"/>
          <w:noProof/>
          <w:szCs w:val="24"/>
        </w:rPr>
        <w:t>concrete experience.</w:t>
      </w:r>
      <w:r w:rsidR="006A71BA" w:rsidRPr="00D26537">
        <w:rPr>
          <w:rFonts w:cs="Times New Roman"/>
          <w:noProof/>
          <w:szCs w:val="24"/>
        </w:rPr>
        <w:t>”</w:t>
      </w:r>
    </w:p>
    <w:p w14:paraId="5D94967D" w14:textId="21D338B0" w:rsidR="006A71BA" w:rsidRPr="00D26537" w:rsidRDefault="006A71BA" w:rsidP="00D26537">
      <w:pPr>
        <w:rPr>
          <w:rFonts w:cs="Times New Roman"/>
          <w:noProof/>
          <w:szCs w:val="24"/>
        </w:rPr>
      </w:pPr>
      <w:r w:rsidRPr="00D26537">
        <w:rPr>
          <w:rFonts w:cs="Times New Roman"/>
          <w:noProof/>
          <w:szCs w:val="24"/>
        </w:rPr>
        <w:t xml:space="preserve">When I started practicing </w:t>
      </w:r>
      <w:r w:rsidR="00C255EC" w:rsidRPr="00D26537">
        <w:rPr>
          <w:rFonts w:cs="Times New Roman"/>
          <w:noProof/>
          <w:szCs w:val="24"/>
        </w:rPr>
        <w:t>the P</w:t>
      </w:r>
      <w:r w:rsidRPr="00D26537">
        <w:rPr>
          <w:rFonts w:cs="Times New Roman"/>
          <w:noProof/>
          <w:szCs w:val="24"/>
        </w:rPr>
        <w:t>omodoro method to improve time management skill</w:t>
      </w:r>
      <w:r w:rsidR="00C255EC" w:rsidRPr="00D26537">
        <w:rPr>
          <w:rFonts w:cs="Times New Roman"/>
          <w:noProof/>
          <w:szCs w:val="24"/>
        </w:rPr>
        <w:t>s</w:t>
      </w:r>
      <w:r w:rsidRPr="00D26537">
        <w:rPr>
          <w:rFonts w:cs="Times New Roman"/>
          <w:noProof/>
          <w:szCs w:val="24"/>
        </w:rPr>
        <w:t xml:space="preserve"> it seemed to be less fruitful than I thought. Because when I do my task, I always keep in mind that I have to finish half of the task in one go. As the </w:t>
      </w:r>
      <w:r w:rsidR="00C255EC" w:rsidRPr="00D26537">
        <w:rPr>
          <w:rFonts w:cs="Times New Roman"/>
          <w:noProof/>
          <w:szCs w:val="24"/>
        </w:rPr>
        <w:t>P</w:t>
      </w:r>
      <w:r w:rsidRPr="00D26537">
        <w:rPr>
          <w:rFonts w:cs="Times New Roman"/>
          <w:noProof/>
          <w:szCs w:val="24"/>
        </w:rPr>
        <w:t xml:space="preserve">omodoro is set to break time into 25-minute chunks and a break of 5-minute after that, it was quite impossible for me to keep my concentration. And maintaining the time was quite distracting to me. </w:t>
      </w:r>
      <w:r w:rsidR="009E12DF" w:rsidRPr="00D26537">
        <w:rPr>
          <w:rFonts w:cs="Times New Roman"/>
          <w:noProof/>
          <w:szCs w:val="24"/>
        </w:rPr>
        <w:t>S</w:t>
      </w:r>
      <w:r w:rsidRPr="00D26537">
        <w:rPr>
          <w:rFonts w:cs="Times New Roman"/>
          <w:noProof/>
          <w:szCs w:val="24"/>
        </w:rPr>
        <w:t>o</w:t>
      </w:r>
      <w:r w:rsidR="008B13E8" w:rsidRPr="00D26537">
        <w:rPr>
          <w:rFonts w:cs="Times New Roman"/>
          <w:noProof/>
          <w:szCs w:val="24"/>
        </w:rPr>
        <w:t>,</w:t>
      </w:r>
      <w:r w:rsidRPr="00D26537">
        <w:rPr>
          <w:rFonts w:cs="Times New Roman"/>
          <w:noProof/>
          <w:szCs w:val="24"/>
        </w:rPr>
        <w:t xml:space="preserve"> I started doing my </w:t>
      </w:r>
      <w:r w:rsidR="005364B2" w:rsidRPr="00D26537">
        <w:rPr>
          <w:rFonts w:cs="Times New Roman"/>
          <w:noProof/>
          <w:szCs w:val="24"/>
        </w:rPr>
        <w:t>task</w:t>
      </w:r>
      <w:r w:rsidRPr="00D26537">
        <w:rPr>
          <w:rFonts w:cs="Times New Roman"/>
          <w:noProof/>
          <w:szCs w:val="24"/>
        </w:rPr>
        <w:t xml:space="preserve"> in time and set a to-do</w:t>
      </w:r>
      <w:r w:rsidR="00C255EC" w:rsidRPr="00D26537">
        <w:rPr>
          <w:rFonts w:cs="Times New Roman"/>
          <w:noProof/>
          <w:szCs w:val="24"/>
        </w:rPr>
        <w:t xml:space="preserve"> </w:t>
      </w:r>
      <w:r w:rsidRPr="00D26537">
        <w:rPr>
          <w:rFonts w:cs="Times New Roman"/>
          <w:noProof/>
          <w:szCs w:val="24"/>
        </w:rPr>
        <w:t>list rather tha</w:t>
      </w:r>
      <w:r w:rsidR="00C255EC" w:rsidRPr="00D26537">
        <w:rPr>
          <w:rFonts w:cs="Times New Roman"/>
          <w:noProof/>
          <w:szCs w:val="24"/>
        </w:rPr>
        <w:t>n</w:t>
      </w:r>
      <w:r w:rsidRPr="00D26537">
        <w:rPr>
          <w:rFonts w:cs="Times New Roman"/>
          <w:noProof/>
          <w:szCs w:val="24"/>
        </w:rPr>
        <w:t xml:space="preserve"> following </w:t>
      </w:r>
      <w:r w:rsidR="00C255EC" w:rsidRPr="00D26537">
        <w:rPr>
          <w:rFonts w:cs="Times New Roman"/>
          <w:noProof/>
          <w:szCs w:val="24"/>
        </w:rPr>
        <w:t>the P</w:t>
      </w:r>
      <w:r w:rsidRPr="00D26537">
        <w:rPr>
          <w:rFonts w:cs="Times New Roman"/>
          <w:noProof/>
          <w:szCs w:val="24"/>
        </w:rPr>
        <w:t>omodoro method.</w:t>
      </w:r>
      <w:r w:rsidR="005364B2" w:rsidRPr="00D26537">
        <w:rPr>
          <w:rFonts w:cs="Times New Roman"/>
          <w:noProof/>
          <w:szCs w:val="24"/>
        </w:rPr>
        <w:t xml:space="preserve"> After doing it </w:t>
      </w:r>
      <w:r w:rsidR="00C255EC" w:rsidRPr="00D26537">
        <w:rPr>
          <w:rFonts w:cs="Times New Roman"/>
          <w:noProof/>
          <w:szCs w:val="24"/>
        </w:rPr>
        <w:t xml:space="preserve">for </w:t>
      </w:r>
      <w:r w:rsidR="005364B2" w:rsidRPr="00D26537">
        <w:rPr>
          <w:rFonts w:cs="Times New Roman"/>
          <w:noProof/>
          <w:szCs w:val="24"/>
        </w:rPr>
        <w:t xml:space="preserve">a week, I started noticing my improvement. </w:t>
      </w:r>
    </w:p>
    <w:p w14:paraId="115F3CD0" w14:textId="791F475E" w:rsidR="002D28A2" w:rsidRPr="00D26537" w:rsidRDefault="005364B2" w:rsidP="00D26537">
      <w:pPr>
        <w:rPr>
          <w:rFonts w:cs="Times New Roman"/>
          <w:noProof/>
          <w:szCs w:val="24"/>
        </w:rPr>
      </w:pPr>
      <w:r w:rsidRPr="00D26537">
        <w:rPr>
          <w:rFonts w:cs="Times New Roman"/>
          <w:noProof/>
          <w:szCs w:val="24"/>
        </w:rPr>
        <w:t>When I started practicing presentation</w:t>
      </w:r>
      <w:r w:rsidR="00A85791" w:rsidRPr="00D26537">
        <w:rPr>
          <w:rFonts w:cs="Times New Roman"/>
          <w:noProof/>
          <w:szCs w:val="24"/>
        </w:rPr>
        <w:t xml:space="preserve">, I started to feel more confident and comfortable </w:t>
      </w:r>
      <w:r w:rsidR="00C255EC" w:rsidRPr="00D26537">
        <w:rPr>
          <w:rFonts w:cs="Times New Roman"/>
          <w:noProof/>
          <w:szCs w:val="24"/>
        </w:rPr>
        <w:t>o</w:t>
      </w:r>
      <w:r w:rsidR="00A85791" w:rsidRPr="00D26537">
        <w:rPr>
          <w:rFonts w:cs="Times New Roman"/>
          <w:noProof/>
          <w:szCs w:val="24"/>
        </w:rPr>
        <w:t xml:space="preserve">n the </w:t>
      </w:r>
      <w:r w:rsidR="009E12DF" w:rsidRPr="00D26537">
        <w:rPr>
          <w:rFonts w:cs="Times New Roman"/>
          <w:noProof/>
          <w:szCs w:val="24"/>
        </w:rPr>
        <w:t>stage</w:t>
      </w:r>
      <w:r w:rsidR="00A85791" w:rsidRPr="00D26537">
        <w:rPr>
          <w:rFonts w:cs="Times New Roman"/>
          <w:noProof/>
          <w:szCs w:val="24"/>
        </w:rPr>
        <w:t xml:space="preserve">. </w:t>
      </w:r>
      <w:r w:rsidR="009E12DF" w:rsidRPr="00D26537">
        <w:rPr>
          <w:rFonts w:cs="Times New Roman"/>
          <w:noProof/>
          <w:szCs w:val="24"/>
        </w:rPr>
        <w:t xml:space="preserve">But I got to realize the most important key of presentation is to practice and practice. In practicing academic writing, I realized reading techniques </w:t>
      </w:r>
      <w:r w:rsidR="00C255EC" w:rsidRPr="00D26537">
        <w:rPr>
          <w:rFonts w:cs="Times New Roman"/>
          <w:noProof/>
          <w:szCs w:val="24"/>
        </w:rPr>
        <w:t>are</w:t>
      </w:r>
      <w:r w:rsidR="009E12DF" w:rsidRPr="00D26537">
        <w:rPr>
          <w:rFonts w:cs="Times New Roman"/>
          <w:noProof/>
          <w:szCs w:val="24"/>
        </w:rPr>
        <w:t xml:space="preserve"> far less effective than practi</w:t>
      </w:r>
      <w:r w:rsidR="00745B35" w:rsidRPr="00D26537">
        <w:rPr>
          <w:rFonts w:cs="Times New Roman"/>
          <w:noProof/>
          <w:szCs w:val="24"/>
        </w:rPr>
        <w:t>c</w:t>
      </w:r>
      <w:r w:rsidR="009E12DF" w:rsidRPr="00D26537">
        <w:rPr>
          <w:rFonts w:cs="Times New Roman"/>
          <w:noProof/>
          <w:szCs w:val="24"/>
        </w:rPr>
        <w:t xml:space="preserve">ing. </w:t>
      </w:r>
      <w:r w:rsidR="009E12DF" w:rsidRPr="00D26537">
        <w:rPr>
          <w:rFonts w:cs="Times New Roman"/>
          <w:noProof/>
          <w:szCs w:val="24"/>
        </w:rPr>
        <w:lastRenderedPageBreak/>
        <w:t xml:space="preserve">I need to </w:t>
      </w:r>
      <w:r w:rsidR="009F07B1" w:rsidRPr="00D26537">
        <w:rPr>
          <w:rFonts w:cs="Times New Roman"/>
          <w:noProof/>
          <w:szCs w:val="24"/>
        </w:rPr>
        <w:t xml:space="preserve">practice </w:t>
      </w:r>
      <w:r w:rsidR="00745B35" w:rsidRPr="00D26537">
        <w:rPr>
          <w:rFonts w:cs="Times New Roman"/>
          <w:noProof/>
          <w:szCs w:val="24"/>
        </w:rPr>
        <w:t xml:space="preserve">the </w:t>
      </w:r>
      <w:r w:rsidR="009F07B1" w:rsidRPr="00D26537">
        <w:rPr>
          <w:rFonts w:cs="Times New Roman"/>
          <w:noProof/>
          <w:szCs w:val="24"/>
        </w:rPr>
        <w:t>proper use of punctuation in my academic writing. I will also improve my vocabulary game in my writing.  I will practice</w:t>
      </w:r>
      <w:r w:rsidR="009E12DF" w:rsidRPr="00D26537">
        <w:rPr>
          <w:rFonts w:cs="Times New Roman"/>
          <w:noProof/>
          <w:szCs w:val="24"/>
        </w:rPr>
        <w:t xml:space="preserve"> </w:t>
      </w:r>
      <w:r w:rsidR="009F07B1" w:rsidRPr="00D26537">
        <w:rPr>
          <w:rFonts w:cs="Times New Roman"/>
          <w:noProof/>
          <w:szCs w:val="24"/>
        </w:rPr>
        <w:t xml:space="preserve">writing </w:t>
      </w:r>
      <w:r w:rsidR="009E12DF" w:rsidRPr="00D26537">
        <w:rPr>
          <w:rFonts w:cs="Times New Roman"/>
          <w:noProof/>
          <w:szCs w:val="24"/>
        </w:rPr>
        <w:t>more essay</w:t>
      </w:r>
      <w:r w:rsidR="00C255EC" w:rsidRPr="00D26537">
        <w:rPr>
          <w:rFonts w:cs="Times New Roman"/>
          <w:noProof/>
          <w:szCs w:val="24"/>
        </w:rPr>
        <w:t>s</w:t>
      </w:r>
      <w:r w:rsidR="009E12DF" w:rsidRPr="00D26537">
        <w:rPr>
          <w:rFonts w:cs="Times New Roman"/>
          <w:noProof/>
          <w:szCs w:val="24"/>
        </w:rPr>
        <w:t>, article</w:t>
      </w:r>
      <w:r w:rsidR="00C255EC" w:rsidRPr="00D26537">
        <w:rPr>
          <w:rFonts w:cs="Times New Roman"/>
          <w:noProof/>
          <w:szCs w:val="24"/>
        </w:rPr>
        <w:t>s</w:t>
      </w:r>
      <w:r w:rsidR="009E12DF" w:rsidRPr="00D26537">
        <w:rPr>
          <w:rFonts w:cs="Times New Roman"/>
          <w:noProof/>
          <w:szCs w:val="24"/>
        </w:rPr>
        <w:t xml:space="preserve"> related to my academic study. In </w:t>
      </w:r>
      <w:r w:rsidR="00C255EC" w:rsidRPr="00D26537">
        <w:rPr>
          <w:rFonts w:cs="Times New Roman"/>
          <w:noProof/>
          <w:szCs w:val="24"/>
        </w:rPr>
        <w:t xml:space="preserve">the </w:t>
      </w:r>
      <w:r w:rsidR="009E12DF" w:rsidRPr="00D26537">
        <w:rPr>
          <w:rFonts w:cs="Times New Roman"/>
          <w:noProof/>
          <w:szCs w:val="24"/>
        </w:rPr>
        <w:t>future</w:t>
      </w:r>
      <w:r w:rsidR="00745B35" w:rsidRPr="00D26537">
        <w:rPr>
          <w:rFonts w:cs="Times New Roman"/>
          <w:noProof/>
          <w:szCs w:val="24"/>
        </w:rPr>
        <w:t>,</w:t>
      </w:r>
      <w:r w:rsidR="009E12DF" w:rsidRPr="00D26537">
        <w:rPr>
          <w:rFonts w:cs="Times New Roman"/>
          <w:noProof/>
          <w:szCs w:val="24"/>
        </w:rPr>
        <w:t xml:space="preserve"> I will</w:t>
      </w:r>
      <w:r w:rsidR="00442A64" w:rsidRPr="00D26537">
        <w:rPr>
          <w:rFonts w:cs="Times New Roman"/>
          <w:noProof/>
          <w:szCs w:val="24"/>
        </w:rPr>
        <w:t xml:space="preserve"> do</w:t>
      </w:r>
      <w:r w:rsidR="009E12DF" w:rsidRPr="00D26537">
        <w:rPr>
          <w:rFonts w:cs="Times New Roman"/>
          <w:noProof/>
          <w:szCs w:val="24"/>
        </w:rPr>
        <w:t xml:space="preserve"> practice more to proficient in such </w:t>
      </w:r>
      <w:r w:rsidR="00C255EC" w:rsidRPr="00D26537">
        <w:rPr>
          <w:rFonts w:cs="Times New Roman"/>
          <w:noProof/>
          <w:szCs w:val="24"/>
        </w:rPr>
        <w:t xml:space="preserve">a </w:t>
      </w:r>
      <w:r w:rsidR="009E12DF" w:rsidRPr="00D26537">
        <w:rPr>
          <w:rFonts w:cs="Times New Roman"/>
          <w:noProof/>
          <w:szCs w:val="24"/>
        </w:rPr>
        <w:t>skill</w:t>
      </w:r>
      <w:r w:rsidR="00745B35" w:rsidRPr="00D26537">
        <w:rPr>
          <w:rFonts w:cs="Times New Roman"/>
          <w:noProof/>
          <w:szCs w:val="24"/>
        </w:rPr>
        <w:t xml:space="preserve"> </w:t>
      </w:r>
      <w:r w:rsidR="009E12DF" w:rsidRPr="00D26537">
        <w:rPr>
          <w:rFonts w:cs="Times New Roman"/>
          <w:noProof/>
          <w:szCs w:val="24"/>
        </w:rPr>
        <w:t xml:space="preserve">set. </w:t>
      </w:r>
    </w:p>
    <w:p w14:paraId="522D97C7" w14:textId="77777777" w:rsidR="00D26537" w:rsidRPr="00D26537" w:rsidRDefault="00D26537">
      <w:pPr>
        <w:rPr>
          <w:rFonts w:eastAsiaTheme="majorEastAsia" w:cstheme="majorBidi"/>
          <w:b/>
          <w:noProof/>
          <w:sz w:val="32"/>
          <w:szCs w:val="32"/>
        </w:rPr>
      </w:pPr>
      <w:r w:rsidRPr="00D26537">
        <w:rPr>
          <w:noProof/>
        </w:rPr>
        <w:br w:type="page"/>
      </w:r>
    </w:p>
    <w:p w14:paraId="59557CD4" w14:textId="03CC5D8D" w:rsidR="009E12DF" w:rsidRPr="00D26537" w:rsidRDefault="009E12DF" w:rsidP="00D26537">
      <w:pPr>
        <w:pStyle w:val="Heading1"/>
        <w:rPr>
          <w:noProof/>
        </w:rPr>
      </w:pPr>
      <w:bookmarkStart w:id="6" w:name="_Toc70490175"/>
      <w:r w:rsidRPr="00D26537">
        <w:rPr>
          <w:noProof/>
        </w:rPr>
        <w:lastRenderedPageBreak/>
        <w:t>Conclusion</w:t>
      </w:r>
      <w:bookmarkEnd w:id="6"/>
    </w:p>
    <w:p w14:paraId="60DF70EF" w14:textId="55EB3225" w:rsidR="00CB2230" w:rsidRPr="00D26537" w:rsidRDefault="00DD4244" w:rsidP="00D26537">
      <w:pPr>
        <w:rPr>
          <w:rFonts w:cs="Times New Roman"/>
          <w:noProof/>
          <w:szCs w:val="24"/>
        </w:rPr>
      </w:pPr>
      <w:r w:rsidRPr="00D26537">
        <w:rPr>
          <w:rFonts w:cs="Times New Roman"/>
          <w:noProof/>
          <w:szCs w:val="24"/>
        </w:rPr>
        <w:t>This report was aimed at reflecting learning experience</w:t>
      </w:r>
      <w:r w:rsidR="00745B35" w:rsidRPr="00D26537">
        <w:rPr>
          <w:rFonts w:cs="Times New Roman"/>
          <w:noProof/>
          <w:szCs w:val="24"/>
        </w:rPr>
        <w:t>s</w:t>
      </w:r>
      <w:r w:rsidRPr="00D26537">
        <w:rPr>
          <w:rFonts w:cs="Times New Roman"/>
          <w:noProof/>
          <w:szCs w:val="24"/>
        </w:rPr>
        <w:t xml:space="preserve"> on some selected topic</w:t>
      </w:r>
      <w:r w:rsidR="00C255EC" w:rsidRPr="00D26537">
        <w:rPr>
          <w:rFonts w:cs="Times New Roman"/>
          <w:noProof/>
          <w:szCs w:val="24"/>
        </w:rPr>
        <w:t>s</w:t>
      </w:r>
      <w:r w:rsidRPr="00D26537">
        <w:rPr>
          <w:rFonts w:cs="Times New Roman"/>
          <w:noProof/>
          <w:szCs w:val="24"/>
        </w:rPr>
        <w:t>. For reflection</w:t>
      </w:r>
      <w:r w:rsidR="00745B35" w:rsidRPr="00D26537">
        <w:rPr>
          <w:rFonts w:cs="Times New Roman"/>
          <w:noProof/>
          <w:szCs w:val="24"/>
        </w:rPr>
        <w:t>,</w:t>
      </w:r>
      <w:r w:rsidRPr="00D26537">
        <w:rPr>
          <w:rFonts w:cs="Times New Roman"/>
          <w:noProof/>
          <w:szCs w:val="24"/>
        </w:rPr>
        <w:t xml:space="preserve"> I used </w:t>
      </w:r>
      <w:r w:rsidR="00C255EC" w:rsidRPr="00D26537">
        <w:rPr>
          <w:rFonts w:cs="Times New Roman"/>
          <w:noProof/>
          <w:szCs w:val="24"/>
        </w:rPr>
        <w:t>Kolb's</w:t>
      </w:r>
      <w:r w:rsidRPr="00D26537">
        <w:rPr>
          <w:rFonts w:cs="Times New Roman"/>
          <w:noProof/>
          <w:szCs w:val="24"/>
        </w:rPr>
        <w:t xml:space="preserve"> model of reflection which is consist</w:t>
      </w:r>
      <w:r w:rsidR="00C255EC" w:rsidRPr="00D26537">
        <w:rPr>
          <w:rFonts w:cs="Times New Roman"/>
          <w:noProof/>
          <w:szCs w:val="24"/>
        </w:rPr>
        <w:t>s</w:t>
      </w:r>
      <w:r w:rsidRPr="00D26537">
        <w:rPr>
          <w:rFonts w:cs="Times New Roman"/>
          <w:noProof/>
          <w:szCs w:val="24"/>
        </w:rPr>
        <w:t xml:space="preserve"> of four elements. This model allows me to realize what I have learned, what could have been learned</w:t>
      </w:r>
      <w:r w:rsidR="00C255EC" w:rsidRPr="00D26537">
        <w:rPr>
          <w:rFonts w:cs="Times New Roman"/>
          <w:noProof/>
          <w:szCs w:val="24"/>
        </w:rPr>
        <w:t>,</w:t>
      </w:r>
      <w:r w:rsidRPr="00D26537">
        <w:rPr>
          <w:rFonts w:cs="Times New Roman"/>
          <w:noProof/>
          <w:szCs w:val="24"/>
        </w:rPr>
        <w:t xml:space="preserve"> and my feelings during the experience and after the experience. Moreover, I identified my weakness </w:t>
      </w:r>
      <w:r w:rsidR="00442A64" w:rsidRPr="00D26537">
        <w:rPr>
          <w:rFonts w:cs="Times New Roman"/>
          <w:noProof/>
          <w:szCs w:val="24"/>
        </w:rPr>
        <w:t>and strength in</w:t>
      </w:r>
      <w:r w:rsidRPr="00D26537">
        <w:rPr>
          <w:rFonts w:cs="Times New Roman"/>
          <w:noProof/>
          <w:szCs w:val="24"/>
        </w:rPr>
        <w:t xml:space="preserve"> presentation, CV writing, academic writing</w:t>
      </w:r>
      <w:r w:rsidR="00442A64" w:rsidRPr="00D26537">
        <w:rPr>
          <w:rFonts w:cs="Times New Roman"/>
          <w:noProof/>
          <w:szCs w:val="24"/>
        </w:rPr>
        <w:t>.</w:t>
      </w:r>
      <w:r w:rsidRPr="00D26537">
        <w:rPr>
          <w:rFonts w:cs="Times New Roman"/>
          <w:noProof/>
          <w:szCs w:val="24"/>
        </w:rPr>
        <w:t xml:space="preserve"> </w:t>
      </w:r>
      <w:r w:rsidR="00442A64" w:rsidRPr="00D26537">
        <w:rPr>
          <w:rFonts w:cs="Times New Roman"/>
          <w:noProof/>
          <w:szCs w:val="24"/>
        </w:rPr>
        <w:t>At the same</w:t>
      </w:r>
      <w:r w:rsidR="00745B35" w:rsidRPr="00D26537">
        <w:rPr>
          <w:rFonts w:cs="Times New Roman"/>
          <w:noProof/>
          <w:szCs w:val="24"/>
        </w:rPr>
        <w:t>,</w:t>
      </w:r>
      <w:r w:rsidR="00442A64" w:rsidRPr="00D26537">
        <w:rPr>
          <w:rFonts w:cs="Times New Roman"/>
          <w:noProof/>
          <w:szCs w:val="24"/>
        </w:rPr>
        <w:t xml:space="preserve"> I devised </w:t>
      </w:r>
      <w:r w:rsidR="00C255EC" w:rsidRPr="00D26537">
        <w:rPr>
          <w:rFonts w:cs="Times New Roman"/>
          <w:noProof/>
          <w:szCs w:val="24"/>
        </w:rPr>
        <w:t xml:space="preserve">a </w:t>
      </w:r>
      <w:r w:rsidR="00442A64" w:rsidRPr="00D26537">
        <w:rPr>
          <w:rFonts w:cs="Times New Roman"/>
          <w:noProof/>
          <w:szCs w:val="24"/>
        </w:rPr>
        <w:t>strategy to improve those skill</w:t>
      </w:r>
      <w:r w:rsidR="00C255EC" w:rsidRPr="00D26537">
        <w:rPr>
          <w:rFonts w:cs="Times New Roman"/>
          <w:noProof/>
          <w:szCs w:val="24"/>
        </w:rPr>
        <w:t>s</w:t>
      </w:r>
      <w:r w:rsidR="00442A64" w:rsidRPr="00D26537">
        <w:rPr>
          <w:rFonts w:cs="Times New Roman"/>
          <w:noProof/>
          <w:szCs w:val="24"/>
        </w:rPr>
        <w:t xml:space="preserve">. </w:t>
      </w:r>
      <w:r w:rsidR="00C255EC" w:rsidRPr="00D26537">
        <w:rPr>
          <w:rFonts w:cs="Times New Roman"/>
          <w:noProof/>
          <w:szCs w:val="24"/>
        </w:rPr>
        <w:t>It can be inferred that</w:t>
      </w:r>
      <w:r w:rsidR="00442A64" w:rsidRPr="00D26537">
        <w:rPr>
          <w:rFonts w:cs="Times New Roman"/>
          <w:noProof/>
          <w:szCs w:val="24"/>
        </w:rPr>
        <w:t xml:space="preserve"> this report helped me see through my learning experience and which will make my le</w:t>
      </w:r>
      <w:r w:rsidR="007A36E4" w:rsidRPr="00D26537">
        <w:rPr>
          <w:rFonts w:cs="Times New Roman"/>
          <w:noProof/>
          <w:szCs w:val="24"/>
        </w:rPr>
        <w:t xml:space="preserve">arning sustainable. </w:t>
      </w:r>
      <w:r w:rsidR="00CB2230" w:rsidRPr="00D26537">
        <w:rPr>
          <w:rFonts w:cs="Times New Roman"/>
          <w:noProof/>
          <w:szCs w:val="24"/>
        </w:rPr>
        <w:br w:type="page"/>
      </w:r>
    </w:p>
    <w:p w14:paraId="0F5B6D96" w14:textId="77777777" w:rsidR="00CB2230" w:rsidRPr="00D26537" w:rsidRDefault="00CB2230" w:rsidP="00D26537">
      <w:pPr>
        <w:pStyle w:val="Heading1"/>
        <w:rPr>
          <w:rFonts w:eastAsia="Times New Roman"/>
          <w:noProof/>
        </w:rPr>
      </w:pPr>
      <w:bookmarkStart w:id="7" w:name="_Toc70490176"/>
      <w:r w:rsidRPr="00D26537">
        <w:rPr>
          <w:rFonts w:eastAsia="Times New Roman"/>
          <w:noProof/>
        </w:rPr>
        <w:lastRenderedPageBreak/>
        <w:t>References</w:t>
      </w:r>
      <w:bookmarkEnd w:id="7"/>
    </w:p>
    <w:p w14:paraId="4187CE29" w14:textId="2ACD0C2A" w:rsidR="00CB2230" w:rsidRPr="00D26537" w:rsidRDefault="00CB2230" w:rsidP="00D26537">
      <w:pPr>
        <w:rPr>
          <w:rFonts w:cs="Times New Roman"/>
          <w:noProof/>
          <w:szCs w:val="24"/>
        </w:rPr>
      </w:pPr>
      <w:r w:rsidRPr="00D26537">
        <w:rPr>
          <w:rFonts w:cs="Times New Roman"/>
          <w:noProof/>
          <w:szCs w:val="24"/>
        </w:rPr>
        <w:t>Baker, A., Jensen, P. and Kolb, D., 2005. Conversation as Experiential Learning. </w:t>
      </w:r>
      <w:r w:rsidRPr="00D26537">
        <w:rPr>
          <w:rFonts w:cs="Times New Roman"/>
          <w:i/>
          <w:iCs/>
          <w:noProof/>
          <w:szCs w:val="24"/>
        </w:rPr>
        <w:t>Management</w:t>
      </w:r>
      <w:r w:rsidR="00C255EC" w:rsidRPr="00D26537">
        <w:rPr>
          <w:rFonts w:cs="Times New Roman"/>
          <w:i/>
          <w:iCs/>
          <w:noProof/>
          <w:szCs w:val="24"/>
        </w:rPr>
        <w:t xml:space="preserve"> </w:t>
      </w:r>
      <w:r w:rsidRPr="00D26537">
        <w:rPr>
          <w:rFonts w:cs="Times New Roman"/>
          <w:i/>
          <w:iCs/>
          <w:noProof/>
          <w:szCs w:val="24"/>
        </w:rPr>
        <w:t>Learning</w:t>
      </w:r>
      <w:r w:rsidRPr="00D26537">
        <w:rPr>
          <w:rFonts w:cs="Times New Roman"/>
          <w:noProof/>
          <w:szCs w:val="24"/>
        </w:rPr>
        <w:t>, 36(4), pp.411-427.</w:t>
      </w:r>
    </w:p>
    <w:p w14:paraId="11FCDD5A" w14:textId="77777777" w:rsidR="00CB2230" w:rsidRPr="00D26537" w:rsidRDefault="00CB2230" w:rsidP="00D26537">
      <w:pPr>
        <w:rPr>
          <w:rFonts w:eastAsia="Times New Roman" w:cs="Times New Roman"/>
          <w:noProof/>
          <w:color w:val="000000"/>
          <w:szCs w:val="24"/>
        </w:rPr>
      </w:pPr>
      <w:r w:rsidRPr="00D26537">
        <w:rPr>
          <w:rFonts w:eastAsia="Times New Roman" w:cs="Times New Roman"/>
          <w:noProof/>
          <w:color w:val="000000"/>
          <w:szCs w:val="24"/>
        </w:rPr>
        <w:t>Grinnell, L., 2003. </w:t>
      </w:r>
      <w:r w:rsidRPr="00D26537">
        <w:rPr>
          <w:rFonts w:eastAsia="Times New Roman" w:cs="Times New Roman"/>
          <w:i/>
          <w:iCs/>
          <w:noProof/>
          <w:color w:val="000000"/>
          <w:szCs w:val="24"/>
        </w:rPr>
        <w:t>A qualitative exploration of reflective thinking in experiential learning debriefings</w:t>
      </w:r>
      <w:r w:rsidRPr="00D26537">
        <w:rPr>
          <w:rFonts w:eastAsia="Times New Roman" w:cs="Times New Roman"/>
          <w:noProof/>
          <w:color w:val="000000"/>
          <w:szCs w:val="24"/>
        </w:rPr>
        <w:t>. [Tampa, Fla.]: University of South Florida.</w:t>
      </w:r>
    </w:p>
    <w:p w14:paraId="2CC49319" w14:textId="77777777" w:rsidR="00CB2230" w:rsidRPr="00D26537" w:rsidRDefault="00CB2230" w:rsidP="00D26537">
      <w:pPr>
        <w:rPr>
          <w:rFonts w:eastAsia="Times New Roman" w:cs="Times New Roman"/>
          <w:noProof/>
          <w:color w:val="000000"/>
          <w:szCs w:val="24"/>
        </w:rPr>
      </w:pPr>
      <w:r w:rsidRPr="00D26537">
        <w:rPr>
          <w:rFonts w:eastAsia="Times New Roman" w:cs="Times New Roman"/>
          <w:noProof/>
          <w:color w:val="000000"/>
          <w:szCs w:val="24"/>
        </w:rPr>
        <w:t>Jacobs, S., 2016. Reflective learning, reflective practice. </w:t>
      </w:r>
      <w:r w:rsidRPr="00D26537">
        <w:rPr>
          <w:rFonts w:eastAsia="Times New Roman" w:cs="Times New Roman"/>
          <w:i/>
          <w:iCs/>
          <w:noProof/>
          <w:color w:val="000000"/>
          <w:szCs w:val="24"/>
        </w:rPr>
        <w:t>Nursing</w:t>
      </w:r>
      <w:r w:rsidRPr="00D26537">
        <w:rPr>
          <w:rFonts w:eastAsia="Times New Roman" w:cs="Times New Roman"/>
          <w:noProof/>
          <w:color w:val="000000"/>
          <w:szCs w:val="24"/>
        </w:rPr>
        <w:t>, 46(5), pp.62-64.</w:t>
      </w:r>
    </w:p>
    <w:p w14:paraId="0C4BF1EA" w14:textId="69C233B7" w:rsidR="00CB2230" w:rsidRPr="00D26537" w:rsidRDefault="00CB2230" w:rsidP="00D26537">
      <w:pPr>
        <w:rPr>
          <w:rFonts w:eastAsia="Times New Roman" w:cs="Times New Roman"/>
          <w:noProof/>
          <w:color w:val="000000"/>
          <w:szCs w:val="24"/>
        </w:rPr>
      </w:pPr>
      <w:r w:rsidRPr="00D26537">
        <w:rPr>
          <w:rFonts w:eastAsia="Times New Roman" w:cs="Times New Roman"/>
          <w:noProof/>
          <w:color w:val="000000"/>
          <w:szCs w:val="24"/>
        </w:rPr>
        <w:t>Jensen, P., 1996. </w:t>
      </w:r>
      <w:r w:rsidRPr="00D26537">
        <w:rPr>
          <w:rFonts w:eastAsia="Times New Roman" w:cs="Times New Roman"/>
          <w:i/>
          <w:iCs/>
          <w:noProof/>
          <w:color w:val="000000"/>
          <w:szCs w:val="24"/>
        </w:rPr>
        <w:t>The application of Kolb's experiential learning theory in a first semester college accounting course</w:t>
      </w:r>
      <w:r w:rsidRPr="00D26537">
        <w:rPr>
          <w:rFonts w:eastAsia="Times New Roman" w:cs="Times New Roman"/>
          <w:noProof/>
          <w:color w:val="000000"/>
          <w:szCs w:val="24"/>
        </w:rPr>
        <w:t>. Ann Arbor, Mich.: UMI.</w:t>
      </w:r>
    </w:p>
    <w:p w14:paraId="588C4A97" w14:textId="77777777" w:rsidR="00CB2230" w:rsidRPr="00D26537" w:rsidRDefault="00CB2230" w:rsidP="00D26537">
      <w:pPr>
        <w:rPr>
          <w:rFonts w:eastAsia="Times New Roman" w:cs="Times New Roman"/>
          <w:noProof/>
          <w:color w:val="000000"/>
          <w:szCs w:val="24"/>
        </w:rPr>
      </w:pPr>
      <w:r w:rsidRPr="00D26537">
        <w:rPr>
          <w:rFonts w:eastAsia="Times New Roman" w:cs="Times New Roman"/>
          <w:noProof/>
          <w:color w:val="000000"/>
          <w:szCs w:val="24"/>
        </w:rPr>
        <w:t>Kolb, A. and Kolb, D., 2005. Learning Styles and Learning Spaces: Enhancing Experiential Learning in Higher Education. </w:t>
      </w:r>
      <w:r w:rsidRPr="00D26537">
        <w:rPr>
          <w:rFonts w:eastAsia="Times New Roman" w:cs="Times New Roman"/>
          <w:i/>
          <w:iCs/>
          <w:noProof/>
          <w:color w:val="000000"/>
          <w:szCs w:val="24"/>
        </w:rPr>
        <w:t>Academy of Management Learning &amp; Education</w:t>
      </w:r>
      <w:r w:rsidRPr="00D26537">
        <w:rPr>
          <w:rFonts w:eastAsia="Times New Roman" w:cs="Times New Roman"/>
          <w:noProof/>
          <w:color w:val="000000"/>
          <w:szCs w:val="24"/>
        </w:rPr>
        <w:t>, 4(2), pp.193-212.</w:t>
      </w:r>
    </w:p>
    <w:p w14:paraId="19165F9F" w14:textId="77777777" w:rsidR="00CB2230" w:rsidRPr="00D26537" w:rsidRDefault="00CB2230" w:rsidP="00D26537">
      <w:pPr>
        <w:rPr>
          <w:rFonts w:eastAsia="Times New Roman" w:cs="Times New Roman"/>
          <w:noProof/>
          <w:color w:val="000000"/>
          <w:szCs w:val="24"/>
        </w:rPr>
      </w:pPr>
      <w:r w:rsidRPr="00D26537">
        <w:rPr>
          <w:rFonts w:eastAsia="Times New Roman" w:cs="Times New Roman"/>
          <w:noProof/>
          <w:color w:val="000000"/>
          <w:szCs w:val="24"/>
        </w:rPr>
        <w:t>Kolb, A. and Kolb, D., 2008. The Learning Way. </w:t>
      </w:r>
      <w:r w:rsidRPr="00D26537">
        <w:rPr>
          <w:rFonts w:eastAsia="Times New Roman" w:cs="Times New Roman"/>
          <w:i/>
          <w:iCs/>
          <w:noProof/>
          <w:color w:val="000000"/>
          <w:szCs w:val="24"/>
        </w:rPr>
        <w:t>Simulation &amp; Gaming</w:t>
      </w:r>
      <w:r w:rsidRPr="00D26537">
        <w:rPr>
          <w:rFonts w:eastAsia="Times New Roman" w:cs="Times New Roman"/>
          <w:noProof/>
          <w:color w:val="000000"/>
          <w:szCs w:val="24"/>
        </w:rPr>
        <w:t>, 40(3), pp.297-327.</w:t>
      </w:r>
    </w:p>
    <w:p w14:paraId="0A5F054C" w14:textId="5ECF3B8D" w:rsidR="00CB2230" w:rsidRPr="00D26537" w:rsidRDefault="00CB2230" w:rsidP="00D26537">
      <w:pPr>
        <w:rPr>
          <w:rFonts w:eastAsia="Times New Roman" w:cs="Times New Roman"/>
          <w:noProof/>
          <w:color w:val="000000"/>
          <w:szCs w:val="24"/>
        </w:rPr>
      </w:pPr>
      <w:r w:rsidRPr="00D26537">
        <w:rPr>
          <w:rFonts w:eastAsia="Times New Roman" w:cs="Times New Roman"/>
          <w:noProof/>
          <w:color w:val="000000"/>
          <w:szCs w:val="24"/>
        </w:rPr>
        <w:t>Medical, I., 2021. </w:t>
      </w:r>
      <w:r w:rsidRPr="00D26537">
        <w:rPr>
          <w:rFonts w:eastAsia="Times New Roman" w:cs="Times New Roman"/>
          <w:i/>
          <w:iCs/>
          <w:noProof/>
          <w:color w:val="000000"/>
          <w:szCs w:val="24"/>
        </w:rPr>
        <w:t>Benefits of Experiential Learning &amp; Kolb's Learning Cycle for Training</w:t>
      </w:r>
      <w:r w:rsidRPr="00D26537">
        <w:rPr>
          <w:rFonts w:eastAsia="Times New Roman" w:cs="Times New Roman"/>
          <w:noProof/>
          <w:color w:val="000000"/>
          <w:szCs w:val="24"/>
        </w:rPr>
        <w:t xml:space="preserve">. [online] ISC Medical. Available at: </w:t>
      </w:r>
      <w:hyperlink r:id="rId12" w:history="1">
        <w:r w:rsidR="00C255EC" w:rsidRPr="00D26537">
          <w:rPr>
            <w:rStyle w:val="Hyperlink"/>
            <w:rFonts w:eastAsia="Times New Roman" w:cs="Times New Roman"/>
            <w:noProof/>
            <w:szCs w:val="24"/>
          </w:rPr>
          <w:t>https://www.medical-interviews.co.uk/blog/benefits-experiential-learning-kolbs-learning-cycle-training</w:t>
        </w:r>
      </w:hyperlink>
      <w:r w:rsidR="00C255EC" w:rsidRPr="00D26537">
        <w:rPr>
          <w:rFonts w:eastAsia="Times New Roman" w:cs="Times New Roman"/>
          <w:noProof/>
          <w:color w:val="000000"/>
          <w:szCs w:val="24"/>
        </w:rPr>
        <w:t xml:space="preserve"> </w:t>
      </w:r>
      <w:r w:rsidRPr="00D26537">
        <w:rPr>
          <w:rFonts w:eastAsia="Times New Roman" w:cs="Times New Roman"/>
          <w:noProof/>
          <w:color w:val="000000"/>
          <w:szCs w:val="24"/>
        </w:rPr>
        <w:t xml:space="preserve"> [Accessed 23 April 2021].</w:t>
      </w:r>
    </w:p>
    <w:p w14:paraId="7A5AE05D" w14:textId="3DB58F04" w:rsidR="00CB2230" w:rsidRPr="00D26537" w:rsidRDefault="00CB2230" w:rsidP="00D26537">
      <w:pPr>
        <w:rPr>
          <w:rFonts w:eastAsia="Times New Roman" w:cs="Times New Roman"/>
          <w:noProof/>
          <w:color w:val="000000"/>
          <w:szCs w:val="24"/>
        </w:rPr>
      </w:pPr>
      <w:r w:rsidRPr="00D26537">
        <w:rPr>
          <w:rFonts w:eastAsia="Times New Roman" w:cs="Times New Roman"/>
          <w:noProof/>
          <w:color w:val="000000"/>
          <w:szCs w:val="24"/>
        </w:rPr>
        <w:t>Minott, M., 2015. Encouraging secondary students’ deep reflection-on-learning: a case for a reflective approach to evaluating students’ learning. </w:t>
      </w:r>
      <w:r w:rsidRPr="00D26537">
        <w:rPr>
          <w:rFonts w:eastAsia="Times New Roman" w:cs="Times New Roman"/>
          <w:i/>
          <w:iCs/>
          <w:noProof/>
          <w:color w:val="000000"/>
          <w:szCs w:val="24"/>
        </w:rPr>
        <w:t>Reflective Practice</w:t>
      </w:r>
      <w:r w:rsidRPr="00D26537">
        <w:rPr>
          <w:rFonts w:eastAsia="Times New Roman" w:cs="Times New Roman"/>
          <w:noProof/>
          <w:color w:val="000000"/>
          <w:szCs w:val="24"/>
        </w:rPr>
        <w:t>, 16(4), pp.487-496.</w:t>
      </w:r>
    </w:p>
    <w:p w14:paraId="1D105E37" w14:textId="77777777" w:rsidR="00CB2230" w:rsidRPr="00D26537" w:rsidRDefault="00CB2230" w:rsidP="00D26537">
      <w:pPr>
        <w:rPr>
          <w:rFonts w:cs="Times New Roman"/>
          <w:noProof/>
          <w:color w:val="222222"/>
          <w:szCs w:val="24"/>
          <w:shd w:val="clear" w:color="auto" w:fill="FFFFFF"/>
        </w:rPr>
      </w:pPr>
      <w:r w:rsidRPr="00D26537">
        <w:rPr>
          <w:rFonts w:cs="Times New Roman"/>
          <w:noProof/>
          <w:color w:val="222222"/>
          <w:szCs w:val="24"/>
          <w:shd w:val="clear" w:color="auto" w:fill="FFFFFF"/>
        </w:rPr>
        <w:t>Bourner, T., (2003). Assessing reflective learning. Education+ training.</w:t>
      </w:r>
    </w:p>
    <w:p w14:paraId="17FB19DB" w14:textId="53BC4450" w:rsidR="00CB2230" w:rsidRPr="00D26537" w:rsidRDefault="00CB2230" w:rsidP="00D26537">
      <w:pPr>
        <w:pStyle w:val="NormalWeb"/>
        <w:spacing w:line="360" w:lineRule="auto"/>
        <w:rPr>
          <w:noProof/>
          <w:lang w:val="en-GB"/>
        </w:rPr>
      </w:pPr>
      <w:r w:rsidRPr="00D26537">
        <w:rPr>
          <w:noProof/>
          <w:lang w:val="en-GB"/>
        </w:rPr>
        <w:t xml:space="preserve">Brockbank, A. and McGill, I., (2007). </w:t>
      </w:r>
      <w:r w:rsidRPr="00D26537">
        <w:rPr>
          <w:i/>
          <w:iCs/>
          <w:noProof/>
          <w:lang w:val="en-GB"/>
        </w:rPr>
        <w:t>Facilitating reflective learning in higher education</w:t>
      </w:r>
      <w:r w:rsidRPr="00D26537">
        <w:rPr>
          <w:noProof/>
          <w:lang w:val="en-GB"/>
        </w:rPr>
        <w:t>. Buckingham: Society for Research into Higher Education &amp; Open University Press.</w:t>
      </w:r>
    </w:p>
    <w:p w14:paraId="6F26A105" w14:textId="3A2497EB" w:rsidR="007A36E4" w:rsidRPr="00D26537" w:rsidRDefault="0079272E" w:rsidP="00D26537">
      <w:pPr>
        <w:pStyle w:val="NormalWeb"/>
        <w:spacing w:line="360" w:lineRule="auto"/>
        <w:rPr>
          <w:noProof/>
          <w:lang w:val="en-GB"/>
        </w:rPr>
      </w:pPr>
      <w:r w:rsidRPr="00D26537">
        <w:rPr>
          <w:noProof/>
          <w:lang w:val="en-GB"/>
        </w:rPr>
        <w:t>Guo, R.X., (2013). The use of video recordings as an effective tool to improve presentation skills. Polyglossia, 24, pp.92-101.</w:t>
      </w:r>
    </w:p>
    <w:sectPr w:rsidR="007A36E4" w:rsidRPr="00D26537" w:rsidSect="00D26537">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53B7A" w14:textId="77777777" w:rsidR="00ED06DA" w:rsidRDefault="00ED06DA" w:rsidP="00C255EC">
      <w:pPr>
        <w:spacing w:after="0" w:line="240" w:lineRule="auto"/>
      </w:pPr>
      <w:r>
        <w:separator/>
      </w:r>
    </w:p>
  </w:endnote>
  <w:endnote w:type="continuationSeparator" w:id="0">
    <w:p w14:paraId="27CA7A21" w14:textId="77777777" w:rsidR="00ED06DA" w:rsidRDefault="00ED06DA" w:rsidP="00C25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987772"/>
      <w:docPartObj>
        <w:docPartGallery w:val="Page Numbers (Bottom of Page)"/>
        <w:docPartUnique/>
      </w:docPartObj>
    </w:sdtPr>
    <w:sdtEndPr>
      <w:rPr>
        <w:noProof/>
      </w:rPr>
    </w:sdtEndPr>
    <w:sdtContent>
      <w:p w14:paraId="5ECB7A35" w14:textId="3815CB0B" w:rsidR="00D26537" w:rsidRDefault="00D265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6EEC43" w14:textId="77777777" w:rsidR="00C255EC" w:rsidRDefault="00C25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77E15" w14:textId="77777777" w:rsidR="00ED06DA" w:rsidRDefault="00ED06DA" w:rsidP="00C255EC">
      <w:pPr>
        <w:spacing w:after="0" w:line="240" w:lineRule="auto"/>
      </w:pPr>
      <w:r>
        <w:separator/>
      </w:r>
    </w:p>
  </w:footnote>
  <w:footnote w:type="continuationSeparator" w:id="0">
    <w:p w14:paraId="29B24B88" w14:textId="77777777" w:rsidR="00ED06DA" w:rsidRDefault="00ED06DA" w:rsidP="00C255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1NDAxNjAzMrI0MzVT0lEKTi0uzszPAykwNKgFAIC8hBQtAAAA"/>
  </w:docVars>
  <w:rsids>
    <w:rsidRoot w:val="008124EC"/>
    <w:rsid w:val="00031BE9"/>
    <w:rsid w:val="0006178E"/>
    <w:rsid w:val="000705A4"/>
    <w:rsid w:val="000B201C"/>
    <w:rsid w:val="000B51AA"/>
    <w:rsid w:val="000E0A7A"/>
    <w:rsid w:val="000E78E6"/>
    <w:rsid w:val="0011679E"/>
    <w:rsid w:val="00156C38"/>
    <w:rsid w:val="002116DB"/>
    <w:rsid w:val="002475E6"/>
    <w:rsid w:val="00294070"/>
    <w:rsid w:val="002A4D27"/>
    <w:rsid w:val="002D19FC"/>
    <w:rsid w:val="002D28A2"/>
    <w:rsid w:val="00317958"/>
    <w:rsid w:val="00342B92"/>
    <w:rsid w:val="00345F7D"/>
    <w:rsid w:val="00385743"/>
    <w:rsid w:val="003B7C4F"/>
    <w:rsid w:val="00420E8A"/>
    <w:rsid w:val="00442A64"/>
    <w:rsid w:val="00451386"/>
    <w:rsid w:val="00510A1C"/>
    <w:rsid w:val="005364B2"/>
    <w:rsid w:val="00565C52"/>
    <w:rsid w:val="005847D2"/>
    <w:rsid w:val="005D0374"/>
    <w:rsid w:val="005D3DDB"/>
    <w:rsid w:val="005E3656"/>
    <w:rsid w:val="006A71BA"/>
    <w:rsid w:val="00745B35"/>
    <w:rsid w:val="007855E7"/>
    <w:rsid w:val="0079272E"/>
    <w:rsid w:val="007A36E4"/>
    <w:rsid w:val="007C5ACC"/>
    <w:rsid w:val="008124EC"/>
    <w:rsid w:val="008942BF"/>
    <w:rsid w:val="008A33B0"/>
    <w:rsid w:val="008B13E8"/>
    <w:rsid w:val="008E5162"/>
    <w:rsid w:val="008F7AF1"/>
    <w:rsid w:val="00936DC1"/>
    <w:rsid w:val="009E12DF"/>
    <w:rsid w:val="009F07B1"/>
    <w:rsid w:val="009F1CC7"/>
    <w:rsid w:val="00A21EE9"/>
    <w:rsid w:val="00A25AAE"/>
    <w:rsid w:val="00A85791"/>
    <w:rsid w:val="00A97250"/>
    <w:rsid w:val="00AF428C"/>
    <w:rsid w:val="00B06320"/>
    <w:rsid w:val="00B32594"/>
    <w:rsid w:val="00B60F69"/>
    <w:rsid w:val="00B77688"/>
    <w:rsid w:val="00C255EC"/>
    <w:rsid w:val="00C43189"/>
    <w:rsid w:val="00C86C5B"/>
    <w:rsid w:val="00CB2230"/>
    <w:rsid w:val="00CE30F2"/>
    <w:rsid w:val="00D01439"/>
    <w:rsid w:val="00D26537"/>
    <w:rsid w:val="00D31F66"/>
    <w:rsid w:val="00D6707A"/>
    <w:rsid w:val="00D7189D"/>
    <w:rsid w:val="00DC4736"/>
    <w:rsid w:val="00DD4244"/>
    <w:rsid w:val="00E10B17"/>
    <w:rsid w:val="00E27A0D"/>
    <w:rsid w:val="00E41767"/>
    <w:rsid w:val="00ED06DA"/>
    <w:rsid w:val="00EF56C5"/>
    <w:rsid w:val="00F14D94"/>
    <w:rsid w:val="00F50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E514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53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255EC"/>
    <w:pPr>
      <w:keepNext/>
      <w:keepLines/>
      <w:spacing w:before="360" w:after="120"/>
      <w:outlineLvl w:val="0"/>
    </w:pPr>
    <w:rPr>
      <w:rFonts w:eastAsiaTheme="majorEastAsia" w:cstheme="majorBidi"/>
      <w:b/>
      <w:sz w:val="32"/>
      <w:szCs w:val="32"/>
    </w:rPr>
  </w:style>
  <w:style w:type="paragraph" w:styleId="Heading2">
    <w:name w:val="heading 2"/>
    <w:basedOn w:val="Normal"/>
    <w:link w:val="Heading2Char"/>
    <w:uiPriority w:val="9"/>
    <w:qFormat/>
    <w:rsid w:val="00C255EC"/>
    <w:pPr>
      <w:spacing w:before="700" w:beforeAutospacing="1" w:after="700" w:afterAutospacing="1" w:line="240" w:lineRule="auto"/>
      <w:outlineLvl w:val="1"/>
    </w:pPr>
    <w:rPr>
      <w:rFonts w:eastAsia="Times New Roman" w:cs="Times New Roman"/>
      <w:b/>
      <w:bCs/>
      <w:sz w:val="32"/>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36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6E4"/>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C255EC"/>
    <w:rPr>
      <w:rFonts w:ascii="Times New Roman" w:eastAsia="Times New Roman" w:hAnsi="Times New Roman" w:cs="Times New Roman"/>
      <w:b/>
      <w:bCs/>
      <w:sz w:val="32"/>
      <w:szCs w:val="36"/>
    </w:rPr>
  </w:style>
  <w:style w:type="paragraph" w:styleId="NormalWeb">
    <w:name w:val="Normal (Web)"/>
    <w:basedOn w:val="Normal"/>
    <w:uiPriority w:val="99"/>
    <w:unhideWhenUsed/>
    <w:rsid w:val="00CB2230"/>
    <w:pPr>
      <w:spacing w:before="100" w:beforeAutospacing="1" w:after="100" w:afterAutospacing="1" w:line="240" w:lineRule="auto"/>
    </w:pPr>
    <w:rPr>
      <w:rFonts w:eastAsia="Times New Roman" w:cs="Times New Roman"/>
      <w:szCs w:val="24"/>
      <w:lang w:val="en-US"/>
    </w:rPr>
  </w:style>
  <w:style w:type="paragraph" w:styleId="Caption">
    <w:name w:val="caption"/>
    <w:basedOn w:val="Normal"/>
    <w:next w:val="Normal"/>
    <w:uiPriority w:val="35"/>
    <w:unhideWhenUsed/>
    <w:qFormat/>
    <w:rsid w:val="003B7C4F"/>
    <w:pPr>
      <w:spacing w:after="200" w:line="240" w:lineRule="auto"/>
    </w:pPr>
    <w:rPr>
      <w:i/>
      <w:iCs/>
      <w:color w:val="44546A" w:themeColor="text2"/>
      <w:sz w:val="18"/>
      <w:szCs w:val="18"/>
    </w:rPr>
  </w:style>
  <w:style w:type="character" w:styleId="Hyperlink">
    <w:name w:val="Hyperlink"/>
    <w:basedOn w:val="DefaultParagraphFont"/>
    <w:uiPriority w:val="99"/>
    <w:unhideWhenUsed/>
    <w:rsid w:val="00C255EC"/>
    <w:rPr>
      <w:color w:val="0563C1" w:themeColor="hyperlink"/>
      <w:u w:val="single"/>
    </w:rPr>
  </w:style>
  <w:style w:type="character" w:styleId="UnresolvedMention">
    <w:name w:val="Unresolved Mention"/>
    <w:basedOn w:val="DefaultParagraphFont"/>
    <w:uiPriority w:val="99"/>
    <w:semiHidden/>
    <w:unhideWhenUsed/>
    <w:rsid w:val="00C255EC"/>
    <w:rPr>
      <w:color w:val="605E5C"/>
      <w:shd w:val="clear" w:color="auto" w:fill="E1DFDD"/>
    </w:rPr>
  </w:style>
  <w:style w:type="character" w:customStyle="1" w:styleId="Heading1Char">
    <w:name w:val="Heading 1 Char"/>
    <w:basedOn w:val="DefaultParagraphFont"/>
    <w:link w:val="Heading1"/>
    <w:uiPriority w:val="9"/>
    <w:rsid w:val="00C255EC"/>
    <w:rPr>
      <w:rFonts w:ascii="Times New Roman" w:eastAsiaTheme="majorEastAsia" w:hAnsi="Times New Roman" w:cstheme="majorBidi"/>
      <w:b/>
      <w:sz w:val="32"/>
      <w:szCs w:val="32"/>
      <w:lang w:val="en-GB"/>
    </w:rPr>
  </w:style>
  <w:style w:type="character" w:styleId="Strong">
    <w:name w:val="Strong"/>
    <w:basedOn w:val="DefaultParagraphFont"/>
    <w:uiPriority w:val="22"/>
    <w:qFormat/>
    <w:rsid w:val="00C255EC"/>
    <w:rPr>
      <w:b/>
      <w:bCs/>
    </w:rPr>
  </w:style>
  <w:style w:type="paragraph" w:styleId="Header">
    <w:name w:val="header"/>
    <w:basedOn w:val="Normal"/>
    <w:link w:val="HeaderChar"/>
    <w:uiPriority w:val="99"/>
    <w:unhideWhenUsed/>
    <w:rsid w:val="00C255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55EC"/>
    <w:rPr>
      <w:lang w:val="en-GB"/>
    </w:rPr>
  </w:style>
  <w:style w:type="paragraph" w:styleId="Footer">
    <w:name w:val="footer"/>
    <w:basedOn w:val="Normal"/>
    <w:link w:val="FooterChar"/>
    <w:uiPriority w:val="99"/>
    <w:unhideWhenUsed/>
    <w:rsid w:val="00C255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5EC"/>
    <w:rPr>
      <w:lang w:val="en-GB"/>
    </w:rPr>
  </w:style>
  <w:style w:type="paragraph" w:styleId="TOCHeading">
    <w:name w:val="TOC Heading"/>
    <w:basedOn w:val="Heading1"/>
    <w:next w:val="Normal"/>
    <w:uiPriority w:val="39"/>
    <w:unhideWhenUsed/>
    <w:qFormat/>
    <w:rsid w:val="00C255EC"/>
    <w:pPr>
      <w:spacing w:before="240" w:after="0"/>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255EC"/>
    <w:pPr>
      <w:spacing w:after="100"/>
    </w:pPr>
  </w:style>
  <w:style w:type="paragraph" w:styleId="TOC2">
    <w:name w:val="toc 2"/>
    <w:basedOn w:val="Normal"/>
    <w:next w:val="Normal"/>
    <w:autoRedefine/>
    <w:uiPriority w:val="39"/>
    <w:unhideWhenUsed/>
    <w:rsid w:val="00C255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4084">
      <w:bodyDiv w:val="1"/>
      <w:marLeft w:val="0"/>
      <w:marRight w:val="0"/>
      <w:marTop w:val="0"/>
      <w:marBottom w:val="0"/>
      <w:divBdr>
        <w:top w:val="none" w:sz="0" w:space="0" w:color="auto"/>
        <w:left w:val="none" w:sz="0" w:space="0" w:color="auto"/>
        <w:bottom w:val="none" w:sz="0" w:space="0" w:color="auto"/>
        <w:right w:val="none" w:sz="0" w:space="0" w:color="auto"/>
      </w:divBdr>
    </w:div>
    <w:div w:id="1875118572">
      <w:bodyDiv w:val="1"/>
      <w:marLeft w:val="0"/>
      <w:marRight w:val="0"/>
      <w:marTop w:val="0"/>
      <w:marBottom w:val="0"/>
      <w:divBdr>
        <w:top w:val="none" w:sz="0" w:space="0" w:color="auto"/>
        <w:left w:val="none" w:sz="0" w:space="0" w:color="auto"/>
        <w:bottom w:val="none" w:sz="0" w:space="0" w:color="auto"/>
        <w:right w:val="none" w:sz="0" w:space="0" w:color="auto"/>
      </w:divBdr>
    </w:div>
    <w:div w:id="2088838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yperlink" Target="https://www.medical-interviews.co.uk/blog/benefits-experiential-learning-kolbs-learning-cycle-train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7E30B50-1C56-4E91-A37A-24D645A7FD7E}" type="doc">
      <dgm:prSet loTypeId="urn:microsoft.com/office/officeart/2005/8/layout/cycle7" loCatId="cycle" qsTypeId="urn:microsoft.com/office/officeart/2005/8/quickstyle/simple1" qsCatId="simple" csTypeId="urn:microsoft.com/office/officeart/2005/8/colors/colorful1" csCatId="colorful" phldr="1"/>
      <dgm:spPr/>
      <dgm:t>
        <a:bodyPr/>
        <a:lstStyle/>
        <a:p>
          <a:endParaRPr lang="en-US"/>
        </a:p>
      </dgm:t>
    </dgm:pt>
    <dgm:pt modelId="{15B00A69-9110-490E-973F-78881A7298BD}">
      <dgm:prSet phldrT="[Text]"/>
      <dgm:spPr/>
      <dgm:t>
        <a:bodyPr/>
        <a:lstStyle/>
        <a:p>
          <a:pPr algn="ctr"/>
          <a:r>
            <a:rPr lang="en-GB"/>
            <a:t>Concrete experience</a:t>
          </a:r>
          <a:endParaRPr lang="en-US"/>
        </a:p>
      </dgm:t>
    </dgm:pt>
    <dgm:pt modelId="{07589BFB-54FF-418D-B5C7-5BF635ACC15D}" type="parTrans" cxnId="{FF886880-AB76-4BF3-883B-7CAE6BDCAD0F}">
      <dgm:prSet/>
      <dgm:spPr/>
      <dgm:t>
        <a:bodyPr/>
        <a:lstStyle/>
        <a:p>
          <a:pPr algn="ctr"/>
          <a:endParaRPr lang="en-US"/>
        </a:p>
      </dgm:t>
    </dgm:pt>
    <dgm:pt modelId="{22180717-7036-4BEE-8A5A-AB83AA40D1B3}" type="sibTrans" cxnId="{FF886880-AB76-4BF3-883B-7CAE6BDCAD0F}">
      <dgm:prSet/>
      <dgm:spPr/>
      <dgm:t>
        <a:bodyPr/>
        <a:lstStyle/>
        <a:p>
          <a:pPr algn="ctr"/>
          <a:endParaRPr lang="en-US"/>
        </a:p>
      </dgm:t>
    </dgm:pt>
    <dgm:pt modelId="{C0E63552-644C-4019-BFBF-C11F8AE9C097}">
      <dgm:prSet phldrT="[Text]"/>
      <dgm:spPr/>
      <dgm:t>
        <a:bodyPr/>
        <a:lstStyle/>
        <a:p>
          <a:pPr algn="ctr"/>
          <a:r>
            <a:rPr lang="en-GB"/>
            <a:t>Abstract conceptualisation</a:t>
          </a:r>
          <a:endParaRPr lang="en-US"/>
        </a:p>
      </dgm:t>
    </dgm:pt>
    <dgm:pt modelId="{53AC4A67-AB26-42E7-857D-BD1D74A7CCC4}" type="parTrans" cxnId="{6EEE91B8-A13C-43D2-9941-F8F7924955FE}">
      <dgm:prSet/>
      <dgm:spPr/>
      <dgm:t>
        <a:bodyPr/>
        <a:lstStyle/>
        <a:p>
          <a:pPr algn="ctr"/>
          <a:endParaRPr lang="en-US"/>
        </a:p>
      </dgm:t>
    </dgm:pt>
    <dgm:pt modelId="{3FB0CF66-8162-4284-872D-B237624E9082}" type="sibTrans" cxnId="{6EEE91B8-A13C-43D2-9941-F8F7924955FE}">
      <dgm:prSet/>
      <dgm:spPr/>
      <dgm:t>
        <a:bodyPr/>
        <a:lstStyle/>
        <a:p>
          <a:pPr algn="ctr"/>
          <a:endParaRPr lang="en-US"/>
        </a:p>
      </dgm:t>
    </dgm:pt>
    <dgm:pt modelId="{D3759968-9C39-498E-9706-7DE0377AAC70}">
      <dgm:prSet phldrT="[Text]"/>
      <dgm:spPr/>
      <dgm:t>
        <a:bodyPr/>
        <a:lstStyle/>
        <a:p>
          <a:pPr algn="ctr"/>
          <a:r>
            <a:rPr lang="en-US"/>
            <a:t>Active experimentation</a:t>
          </a:r>
        </a:p>
      </dgm:t>
    </dgm:pt>
    <dgm:pt modelId="{51885898-25A2-43C9-B248-BF77D326466F}" type="parTrans" cxnId="{E4CD3E30-C5EC-4DE8-9DC7-1A1E0AB25239}">
      <dgm:prSet/>
      <dgm:spPr/>
      <dgm:t>
        <a:bodyPr/>
        <a:lstStyle/>
        <a:p>
          <a:pPr algn="ctr"/>
          <a:endParaRPr lang="en-US"/>
        </a:p>
      </dgm:t>
    </dgm:pt>
    <dgm:pt modelId="{091AC1D0-ED99-45FF-915C-C1EF3A175218}" type="sibTrans" cxnId="{E4CD3E30-C5EC-4DE8-9DC7-1A1E0AB25239}">
      <dgm:prSet/>
      <dgm:spPr/>
      <dgm:t>
        <a:bodyPr/>
        <a:lstStyle/>
        <a:p>
          <a:pPr algn="ctr"/>
          <a:endParaRPr lang="en-US"/>
        </a:p>
      </dgm:t>
    </dgm:pt>
    <dgm:pt modelId="{C12E233A-40E1-4562-9F85-8A2EFB1875C8}">
      <dgm:prSet/>
      <dgm:spPr/>
      <dgm:t>
        <a:bodyPr/>
        <a:lstStyle/>
        <a:p>
          <a:pPr algn="ctr"/>
          <a:r>
            <a:rPr lang="en-US"/>
            <a:t>Reflective observation</a:t>
          </a:r>
        </a:p>
      </dgm:t>
    </dgm:pt>
    <dgm:pt modelId="{CD012925-FBA1-430C-9035-747C54DE1C56}" type="parTrans" cxnId="{4E245430-EA05-42B1-9CCD-15DDF6EB5FF1}">
      <dgm:prSet/>
      <dgm:spPr/>
      <dgm:t>
        <a:bodyPr/>
        <a:lstStyle/>
        <a:p>
          <a:pPr algn="ctr"/>
          <a:endParaRPr lang="en-US"/>
        </a:p>
      </dgm:t>
    </dgm:pt>
    <dgm:pt modelId="{7D6EA852-8BEC-4A0B-9E88-00E3428EECB3}" type="sibTrans" cxnId="{4E245430-EA05-42B1-9CCD-15DDF6EB5FF1}">
      <dgm:prSet/>
      <dgm:spPr/>
      <dgm:t>
        <a:bodyPr/>
        <a:lstStyle/>
        <a:p>
          <a:pPr algn="ctr"/>
          <a:endParaRPr lang="en-US"/>
        </a:p>
      </dgm:t>
    </dgm:pt>
    <dgm:pt modelId="{C081E746-BC8F-4BBF-BFD4-79EF2E0FBD3B}" type="pres">
      <dgm:prSet presAssocID="{B7E30B50-1C56-4E91-A37A-24D645A7FD7E}" presName="Name0" presStyleCnt="0">
        <dgm:presLayoutVars>
          <dgm:dir/>
          <dgm:resizeHandles val="exact"/>
        </dgm:presLayoutVars>
      </dgm:prSet>
      <dgm:spPr/>
    </dgm:pt>
    <dgm:pt modelId="{24E941CA-7354-4998-9E31-AC1384691908}" type="pres">
      <dgm:prSet presAssocID="{15B00A69-9110-490E-973F-78881A7298BD}" presName="node" presStyleLbl="node1" presStyleIdx="0" presStyleCnt="4">
        <dgm:presLayoutVars>
          <dgm:bulletEnabled val="1"/>
        </dgm:presLayoutVars>
      </dgm:prSet>
      <dgm:spPr/>
    </dgm:pt>
    <dgm:pt modelId="{8D0E8AB0-5552-4907-8889-DE390406FAD9}" type="pres">
      <dgm:prSet presAssocID="{22180717-7036-4BEE-8A5A-AB83AA40D1B3}" presName="sibTrans" presStyleLbl="sibTrans2D1" presStyleIdx="0" presStyleCnt="4"/>
      <dgm:spPr/>
    </dgm:pt>
    <dgm:pt modelId="{5491E9C6-020C-4D07-8ECF-816F06576306}" type="pres">
      <dgm:prSet presAssocID="{22180717-7036-4BEE-8A5A-AB83AA40D1B3}" presName="connectorText" presStyleLbl="sibTrans2D1" presStyleIdx="0" presStyleCnt="4"/>
      <dgm:spPr/>
    </dgm:pt>
    <dgm:pt modelId="{1F8CBCB3-1FC7-4BD2-809F-7E45DC5C4AE1}" type="pres">
      <dgm:prSet presAssocID="{C12E233A-40E1-4562-9F85-8A2EFB1875C8}" presName="node" presStyleLbl="node1" presStyleIdx="1" presStyleCnt="4">
        <dgm:presLayoutVars>
          <dgm:bulletEnabled val="1"/>
        </dgm:presLayoutVars>
      </dgm:prSet>
      <dgm:spPr/>
    </dgm:pt>
    <dgm:pt modelId="{2790A8A2-E91C-407C-99FE-3A7B2389C765}" type="pres">
      <dgm:prSet presAssocID="{7D6EA852-8BEC-4A0B-9E88-00E3428EECB3}" presName="sibTrans" presStyleLbl="sibTrans2D1" presStyleIdx="1" presStyleCnt="4"/>
      <dgm:spPr/>
    </dgm:pt>
    <dgm:pt modelId="{6848D2B6-272D-41AC-B85F-1D48E0D3F04B}" type="pres">
      <dgm:prSet presAssocID="{7D6EA852-8BEC-4A0B-9E88-00E3428EECB3}" presName="connectorText" presStyleLbl="sibTrans2D1" presStyleIdx="1" presStyleCnt="4"/>
      <dgm:spPr/>
    </dgm:pt>
    <dgm:pt modelId="{D679CE46-6CBB-49F4-B31B-7E5497273B1A}" type="pres">
      <dgm:prSet presAssocID="{C0E63552-644C-4019-BFBF-C11F8AE9C097}" presName="node" presStyleLbl="node1" presStyleIdx="2" presStyleCnt="4">
        <dgm:presLayoutVars>
          <dgm:bulletEnabled val="1"/>
        </dgm:presLayoutVars>
      </dgm:prSet>
      <dgm:spPr/>
    </dgm:pt>
    <dgm:pt modelId="{112ED76D-CAD9-4EF4-9793-62D7D2159D71}" type="pres">
      <dgm:prSet presAssocID="{3FB0CF66-8162-4284-872D-B237624E9082}" presName="sibTrans" presStyleLbl="sibTrans2D1" presStyleIdx="2" presStyleCnt="4"/>
      <dgm:spPr/>
    </dgm:pt>
    <dgm:pt modelId="{E880BF6D-B0D8-4EE2-AABB-9B2775EA8BD4}" type="pres">
      <dgm:prSet presAssocID="{3FB0CF66-8162-4284-872D-B237624E9082}" presName="connectorText" presStyleLbl="sibTrans2D1" presStyleIdx="2" presStyleCnt="4"/>
      <dgm:spPr/>
    </dgm:pt>
    <dgm:pt modelId="{4D22B3D8-3CA8-4683-9C2A-18D2393504E4}" type="pres">
      <dgm:prSet presAssocID="{D3759968-9C39-498E-9706-7DE0377AAC70}" presName="node" presStyleLbl="node1" presStyleIdx="3" presStyleCnt="4">
        <dgm:presLayoutVars>
          <dgm:bulletEnabled val="1"/>
        </dgm:presLayoutVars>
      </dgm:prSet>
      <dgm:spPr/>
    </dgm:pt>
    <dgm:pt modelId="{8CC4FDAB-3CE6-430F-96A9-6FB8F51FE0AB}" type="pres">
      <dgm:prSet presAssocID="{091AC1D0-ED99-45FF-915C-C1EF3A175218}" presName="sibTrans" presStyleLbl="sibTrans2D1" presStyleIdx="3" presStyleCnt="4"/>
      <dgm:spPr/>
    </dgm:pt>
    <dgm:pt modelId="{6F7B33BB-5900-461F-AF4C-144117C6962A}" type="pres">
      <dgm:prSet presAssocID="{091AC1D0-ED99-45FF-915C-C1EF3A175218}" presName="connectorText" presStyleLbl="sibTrans2D1" presStyleIdx="3" presStyleCnt="4"/>
      <dgm:spPr/>
    </dgm:pt>
  </dgm:ptLst>
  <dgm:cxnLst>
    <dgm:cxn modelId="{EE7F9E0E-939A-4EB6-B2DB-2329ADAE53BF}" type="presOf" srcId="{15B00A69-9110-490E-973F-78881A7298BD}" destId="{24E941CA-7354-4998-9E31-AC1384691908}" srcOrd="0" destOrd="0" presId="urn:microsoft.com/office/officeart/2005/8/layout/cycle7"/>
    <dgm:cxn modelId="{B79A3D2D-51D1-4DE6-BA57-C695B15470D4}" type="presOf" srcId="{7D6EA852-8BEC-4A0B-9E88-00E3428EECB3}" destId="{2790A8A2-E91C-407C-99FE-3A7B2389C765}" srcOrd="0" destOrd="0" presId="urn:microsoft.com/office/officeart/2005/8/layout/cycle7"/>
    <dgm:cxn modelId="{E4CD3E30-C5EC-4DE8-9DC7-1A1E0AB25239}" srcId="{B7E30B50-1C56-4E91-A37A-24D645A7FD7E}" destId="{D3759968-9C39-498E-9706-7DE0377AAC70}" srcOrd="3" destOrd="0" parTransId="{51885898-25A2-43C9-B248-BF77D326466F}" sibTransId="{091AC1D0-ED99-45FF-915C-C1EF3A175218}"/>
    <dgm:cxn modelId="{4E245430-EA05-42B1-9CCD-15DDF6EB5FF1}" srcId="{B7E30B50-1C56-4E91-A37A-24D645A7FD7E}" destId="{C12E233A-40E1-4562-9F85-8A2EFB1875C8}" srcOrd="1" destOrd="0" parTransId="{CD012925-FBA1-430C-9035-747C54DE1C56}" sibTransId="{7D6EA852-8BEC-4A0B-9E88-00E3428EECB3}"/>
    <dgm:cxn modelId="{6BF02260-D8C8-47E6-A538-58268318E5D8}" type="presOf" srcId="{3FB0CF66-8162-4284-872D-B237624E9082}" destId="{E880BF6D-B0D8-4EE2-AABB-9B2775EA8BD4}" srcOrd="1" destOrd="0" presId="urn:microsoft.com/office/officeart/2005/8/layout/cycle7"/>
    <dgm:cxn modelId="{807EFD61-4450-4F86-8F97-AE0F867B5C89}" type="presOf" srcId="{22180717-7036-4BEE-8A5A-AB83AA40D1B3}" destId="{8D0E8AB0-5552-4907-8889-DE390406FAD9}" srcOrd="0" destOrd="0" presId="urn:microsoft.com/office/officeart/2005/8/layout/cycle7"/>
    <dgm:cxn modelId="{09D0A257-22A4-472B-8470-B6BA2BDEC72E}" type="presOf" srcId="{7D6EA852-8BEC-4A0B-9E88-00E3428EECB3}" destId="{6848D2B6-272D-41AC-B85F-1D48E0D3F04B}" srcOrd="1" destOrd="0" presId="urn:microsoft.com/office/officeart/2005/8/layout/cycle7"/>
    <dgm:cxn modelId="{FF886880-AB76-4BF3-883B-7CAE6BDCAD0F}" srcId="{B7E30B50-1C56-4E91-A37A-24D645A7FD7E}" destId="{15B00A69-9110-490E-973F-78881A7298BD}" srcOrd="0" destOrd="0" parTransId="{07589BFB-54FF-418D-B5C7-5BF635ACC15D}" sibTransId="{22180717-7036-4BEE-8A5A-AB83AA40D1B3}"/>
    <dgm:cxn modelId="{CC5D0B8A-825E-4A64-B4AA-7209E0CF8B63}" type="presOf" srcId="{091AC1D0-ED99-45FF-915C-C1EF3A175218}" destId="{8CC4FDAB-3CE6-430F-96A9-6FB8F51FE0AB}" srcOrd="0" destOrd="0" presId="urn:microsoft.com/office/officeart/2005/8/layout/cycle7"/>
    <dgm:cxn modelId="{7D404E8F-F0E3-4629-BAA6-D3C718BC483D}" type="presOf" srcId="{22180717-7036-4BEE-8A5A-AB83AA40D1B3}" destId="{5491E9C6-020C-4D07-8ECF-816F06576306}" srcOrd="1" destOrd="0" presId="urn:microsoft.com/office/officeart/2005/8/layout/cycle7"/>
    <dgm:cxn modelId="{09E3CE97-A350-4EC2-93DD-AE65E8681540}" type="presOf" srcId="{3FB0CF66-8162-4284-872D-B237624E9082}" destId="{112ED76D-CAD9-4EF4-9793-62D7D2159D71}" srcOrd="0" destOrd="0" presId="urn:microsoft.com/office/officeart/2005/8/layout/cycle7"/>
    <dgm:cxn modelId="{48DFE5A0-9BCB-40E3-9975-952E73BC1633}" type="presOf" srcId="{091AC1D0-ED99-45FF-915C-C1EF3A175218}" destId="{6F7B33BB-5900-461F-AF4C-144117C6962A}" srcOrd="1" destOrd="0" presId="urn:microsoft.com/office/officeart/2005/8/layout/cycle7"/>
    <dgm:cxn modelId="{90E273A2-5357-4D0E-8829-A77800D42738}" type="presOf" srcId="{B7E30B50-1C56-4E91-A37A-24D645A7FD7E}" destId="{C081E746-BC8F-4BBF-BFD4-79EF2E0FBD3B}" srcOrd="0" destOrd="0" presId="urn:microsoft.com/office/officeart/2005/8/layout/cycle7"/>
    <dgm:cxn modelId="{6EEE91B8-A13C-43D2-9941-F8F7924955FE}" srcId="{B7E30B50-1C56-4E91-A37A-24D645A7FD7E}" destId="{C0E63552-644C-4019-BFBF-C11F8AE9C097}" srcOrd="2" destOrd="0" parTransId="{53AC4A67-AB26-42E7-857D-BD1D74A7CCC4}" sibTransId="{3FB0CF66-8162-4284-872D-B237624E9082}"/>
    <dgm:cxn modelId="{CA9658D2-CA2D-44EE-AD49-9B8A052C9DB8}" type="presOf" srcId="{D3759968-9C39-498E-9706-7DE0377AAC70}" destId="{4D22B3D8-3CA8-4683-9C2A-18D2393504E4}" srcOrd="0" destOrd="0" presId="urn:microsoft.com/office/officeart/2005/8/layout/cycle7"/>
    <dgm:cxn modelId="{0BB456D8-5123-46F6-BFF7-E5372296529B}" type="presOf" srcId="{C0E63552-644C-4019-BFBF-C11F8AE9C097}" destId="{D679CE46-6CBB-49F4-B31B-7E5497273B1A}" srcOrd="0" destOrd="0" presId="urn:microsoft.com/office/officeart/2005/8/layout/cycle7"/>
    <dgm:cxn modelId="{69CCE3E8-E3A6-4D70-9773-1D0E8AA829D7}" type="presOf" srcId="{C12E233A-40E1-4562-9F85-8A2EFB1875C8}" destId="{1F8CBCB3-1FC7-4BD2-809F-7E45DC5C4AE1}" srcOrd="0" destOrd="0" presId="urn:microsoft.com/office/officeart/2005/8/layout/cycle7"/>
    <dgm:cxn modelId="{68AA2D2A-61C3-4A6E-B3CA-394DDCC575F5}" type="presParOf" srcId="{C081E746-BC8F-4BBF-BFD4-79EF2E0FBD3B}" destId="{24E941CA-7354-4998-9E31-AC1384691908}" srcOrd="0" destOrd="0" presId="urn:microsoft.com/office/officeart/2005/8/layout/cycle7"/>
    <dgm:cxn modelId="{43F87879-B8E9-41D7-9FF5-3C4757C9EF92}" type="presParOf" srcId="{C081E746-BC8F-4BBF-BFD4-79EF2E0FBD3B}" destId="{8D0E8AB0-5552-4907-8889-DE390406FAD9}" srcOrd="1" destOrd="0" presId="urn:microsoft.com/office/officeart/2005/8/layout/cycle7"/>
    <dgm:cxn modelId="{9224D0C5-EF85-4244-9047-9DAC532DEAC5}" type="presParOf" srcId="{8D0E8AB0-5552-4907-8889-DE390406FAD9}" destId="{5491E9C6-020C-4D07-8ECF-816F06576306}" srcOrd="0" destOrd="0" presId="urn:microsoft.com/office/officeart/2005/8/layout/cycle7"/>
    <dgm:cxn modelId="{C6471B6B-FB50-4023-BB54-7A323583E5FB}" type="presParOf" srcId="{C081E746-BC8F-4BBF-BFD4-79EF2E0FBD3B}" destId="{1F8CBCB3-1FC7-4BD2-809F-7E45DC5C4AE1}" srcOrd="2" destOrd="0" presId="urn:microsoft.com/office/officeart/2005/8/layout/cycle7"/>
    <dgm:cxn modelId="{52C0C467-0F06-4C84-B457-2FD5DECBC1FE}" type="presParOf" srcId="{C081E746-BC8F-4BBF-BFD4-79EF2E0FBD3B}" destId="{2790A8A2-E91C-407C-99FE-3A7B2389C765}" srcOrd="3" destOrd="0" presId="urn:microsoft.com/office/officeart/2005/8/layout/cycle7"/>
    <dgm:cxn modelId="{4E4798C4-F349-41AC-9B76-8F6C4AD23978}" type="presParOf" srcId="{2790A8A2-E91C-407C-99FE-3A7B2389C765}" destId="{6848D2B6-272D-41AC-B85F-1D48E0D3F04B}" srcOrd="0" destOrd="0" presId="urn:microsoft.com/office/officeart/2005/8/layout/cycle7"/>
    <dgm:cxn modelId="{680D8A93-7CC5-459E-9518-3ECD032FC97F}" type="presParOf" srcId="{C081E746-BC8F-4BBF-BFD4-79EF2E0FBD3B}" destId="{D679CE46-6CBB-49F4-B31B-7E5497273B1A}" srcOrd="4" destOrd="0" presId="urn:microsoft.com/office/officeart/2005/8/layout/cycle7"/>
    <dgm:cxn modelId="{3B193D65-FC0B-476E-AE0A-245FC90B5AED}" type="presParOf" srcId="{C081E746-BC8F-4BBF-BFD4-79EF2E0FBD3B}" destId="{112ED76D-CAD9-4EF4-9793-62D7D2159D71}" srcOrd="5" destOrd="0" presId="urn:microsoft.com/office/officeart/2005/8/layout/cycle7"/>
    <dgm:cxn modelId="{DAFE6C50-7FE4-473C-8DED-D938D76D7BCA}" type="presParOf" srcId="{112ED76D-CAD9-4EF4-9793-62D7D2159D71}" destId="{E880BF6D-B0D8-4EE2-AABB-9B2775EA8BD4}" srcOrd="0" destOrd="0" presId="urn:microsoft.com/office/officeart/2005/8/layout/cycle7"/>
    <dgm:cxn modelId="{98A28434-3572-4F85-8EE1-B12BBD673491}" type="presParOf" srcId="{C081E746-BC8F-4BBF-BFD4-79EF2E0FBD3B}" destId="{4D22B3D8-3CA8-4683-9C2A-18D2393504E4}" srcOrd="6" destOrd="0" presId="urn:microsoft.com/office/officeart/2005/8/layout/cycle7"/>
    <dgm:cxn modelId="{34A1D609-E56E-4176-9E35-187E8C80645A}" type="presParOf" srcId="{C081E746-BC8F-4BBF-BFD4-79EF2E0FBD3B}" destId="{8CC4FDAB-3CE6-430F-96A9-6FB8F51FE0AB}" srcOrd="7" destOrd="0" presId="urn:microsoft.com/office/officeart/2005/8/layout/cycle7"/>
    <dgm:cxn modelId="{923443B6-ED5A-4C31-898D-18ACDCEA7361}" type="presParOf" srcId="{8CC4FDAB-3CE6-430F-96A9-6FB8F51FE0AB}" destId="{6F7B33BB-5900-461F-AF4C-144117C6962A}" srcOrd="0" destOrd="0" presId="urn:microsoft.com/office/officeart/2005/8/layout/cycle7"/>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E941CA-7354-4998-9E31-AC1384691908}">
      <dsp:nvSpPr>
        <dsp:cNvPr id="0" name=""/>
        <dsp:cNvSpPr/>
      </dsp:nvSpPr>
      <dsp:spPr>
        <a:xfrm>
          <a:off x="1328770" y="1864"/>
          <a:ext cx="1323909" cy="66195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Concrete experience</a:t>
          </a:r>
          <a:endParaRPr lang="en-US" sz="1200" kern="1200"/>
        </a:p>
      </dsp:txBody>
      <dsp:txXfrm>
        <a:off x="1348158" y="21252"/>
        <a:ext cx="1285133" cy="623178"/>
      </dsp:txXfrm>
    </dsp:sp>
    <dsp:sp modelId="{8D0E8AB0-5552-4907-8889-DE390406FAD9}">
      <dsp:nvSpPr>
        <dsp:cNvPr id="0" name=""/>
        <dsp:cNvSpPr/>
      </dsp:nvSpPr>
      <dsp:spPr>
        <a:xfrm rot="2700000">
          <a:off x="2281623" y="853060"/>
          <a:ext cx="690323" cy="231684"/>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351128" y="899397"/>
        <a:ext cx="551313" cy="139010"/>
      </dsp:txXfrm>
    </dsp:sp>
    <dsp:sp modelId="{1F8CBCB3-1FC7-4BD2-809F-7E45DC5C4AE1}">
      <dsp:nvSpPr>
        <dsp:cNvPr id="0" name=""/>
        <dsp:cNvSpPr/>
      </dsp:nvSpPr>
      <dsp:spPr>
        <a:xfrm>
          <a:off x="2600890" y="1273985"/>
          <a:ext cx="1323909" cy="661954"/>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Reflective observation</a:t>
          </a:r>
        </a:p>
      </dsp:txBody>
      <dsp:txXfrm>
        <a:off x="2620278" y="1293373"/>
        <a:ext cx="1285133" cy="623178"/>
      </dsp:txXfrm>
    </dsp:sp>
    <dsp:sp modelId="{2790A8A2-E91C-407C-99FE-3A7B2389C765}">
      <dsp:nvSpPr>
        <dsp:cNvPr id="0" name=""/>
        <dsp:cNvSpPr/>
      </dsp:nvSpPr>
      <dsp:spPr>
        <a:xfrm rot="8100000">
          <a:off x="2281623" y="2125180"/>
          <a:ext cx="690323" cy="231684"/>
        </a:xfrm>
        <a:prstGeom prst="lef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351128" y="2171517"/>
        <a:ext cx="551313" cy="139010"/>
      </dsp:txXfrm>
    </dsp:sp>
    <dsp:sp modelId="{D679CE46-6CBB-49F4-B31B-7E5497273B1A}">
      <dsp:nvSpPr>
        <dsp:cNvPr id="0" name=""/>
        <dsp:cNvSpPr/>
      </dsp:nvSpPr>
      <dsp:spPr>
        <a:xfrm>
          <a:off x="1328770" y="2546105"/>
          <a:ext cx="1323909" cy="661954"/>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Abstract conceptualisation</a:t>
          </a:r>
          <a:endParaRPr lang="en-US" sz="1200" kern="1200"/>
        </a:p>
      </dsp:txBody>
      <dsp:txXfrm>
        <a:off x="1348158" y="2565493"/>
        <a:ext cx="1285133" cy="623178"/>
      </dsp:txXfrm>
    </dsp:sp>
    <dsp:sp modelId="{112ED76D-CAD9-4EF4-9793-62D7D2159D71}">
      <dsp:nvSpPr>
        <dsp:cNvPr id="0" name=""/>
        <dsp:cNvSpPr/>
      </dsp:nvSpPr>
      <dsp:spPr>
        <a:xfrm rot="13500000">
          <a:off x="1009502" y="2125180"/>
          <a:ext cx="690323" cy="231684"/>
        </a:xfrm>
        <a:prstGeom prst="lef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1079007" y="2171517"/>
        <a:ext cx="551313" cy="139010"/>
      </dsp:txXfrm>
    </dsp:sp>
    <dsp:sp modelId="{4D22B3D8-3CA8-4683-9C2A-18D2393504E4}">
      <dsp:nvSpPr>
        <dsp:cNvPr id="0" name=""/>
        <dsp:cNvSpPr/>
      </dsp:nvSpPr>
      <dsp:spPr>
        <a:xfrm>
          <a:off x="56649" y="1273985"/>
          <a:ext cx="1323909" cy="661954"/>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Active experimentation</a:t>
          </a:r>
        </a:p>
      </dsp:txBody>
      <dsp:txXfrm>
        <a:off x="76037" y="1293373"/>
        <a:ext cx="1285133" cy="623178"/>
      </dsp:txXfrm>
    </dsp:sp>
    <dsp:sp modelId="{8CC4FDAB-3CE6-430F-96A9-6FB8F51FE0AB}">
      <dsp:nvSpPr>
        <dsp:cNvPr id="0" name=""/>
        <dsp:cNvSpPr/>
      </dsp:nvSpPr>
      <dsp:spPr>
        <a:xfrm rot="18900000">
          <a:off x="1009502" y="853060"/>
          <a:ext cx="690323" cy="231684"/>
        </a:xfrm>
        <a:prstGeom prst="lef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079007" y="899397"/>
        <a:ext cx="551313" cy="139010"/>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2FC34-F495-4992-85E4-E550D66C2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2043</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2021-04-28T02:16:00Z</dcterms:created>
  <dcterms:modified xsi:type="dcterms:W3CDTF">2021-04-29T22:19:00Z</dcterms:modified>
</cp:coreProperties>
</file>