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1CA72" w14:textId="77777777" w:rsidR="005E755E"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MARKETING PROCESS OF ASOS</w:t>
      </w:r>
    </w:p>
    <w:p w14:paraId="4BABE98C" w14:textId="77777777" w:rsidR="005E755E" w:rsidRDefault="005E755E">
      <w:pPr>
        <w:spacing w:line="360" w:lineRule="auto"/>
        <w:jc w:val="center"/>
        <w:rPr>
          <w:rFonts w:ascii="Times New Roman" w:eastAsia="Times New Roman" w:hAnsi="Times New Roman" w:cs="Times New Roman"/>
          <w:b/>
          <w:sz w:val="24"/>
          <w:szCs w:val="24"/>
        </w:rPr>
      </w:pPr>
    </w:p>
    <w:p w14:paraId="2B46F2E7" w14:textId="77777777" w:rsidR="005E755E" w:rsidRDefault="005E755E">
      <w:pPr>
        <w:spacing w:line="360" w:lineRule="auto"/>
        <w:jc w:val="center"/>
        <w:rPr>
          <w:rFonts w:ascii="Times New Roman" w:eastAsia="Times New Roman" w:hAnsi="Times New Roman" w:cs="Times New Roman"/>
          <w:b/>
          <w:sz w:val="24"/>
          <w:szCs w:val="24"/>
        </w:rPr>
      </w:pPr>
    </w:p>
    <w:p w14:paraId="7B5B062C" w14:textId="635E828F" w:rsidR="008906A6" w:rsidRDefault="005E755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Student Name: </w:t>
      </w:r>
      <w:r w:rsidRPr="005E755E">
        <w:rPr>
          <w:rFonts w:ascii="Times New Roman" w:eastAsia="Times New Roman" w:hAnsi="Times New Roman" w:cs="Times New Roman"/>
          <w:b/>
          <w:sz w:val="24"/>
          <w:szCs w:val="24"/>
        </w:rPr>
        <w:t xml:space="preserve">Marius Nicolae </w:t>
      </w:r>
      <w:proofErr w:type="spellStart"/>
      <w:r w:rsidRPr="005E755E">
        <w:rPr>
          <w:rFonts w:ascii="Times New Roman" w:eastAsia="Times New Roman" w:hAnsi="Times New Roman" w:cs="Times New Roman"/>
          <w:b/>
          <w:sz w:val="24"/>
          <w:szCs w:val="24"/>
        </w:rPr>
        <w:t>Mateescu</w:t>
      </w:r>
      <w:proofErr w:type="spellEnd"/>
      <w:r w:rsidRPr="005E755E">
        <w:rPr>
          <w:rFonts w:ascii="Times New Roman" w:eastAsia="Times New Roman" w:hAnsi="Times New Roman" w:cs="Times New Roman"/>
          <w:b/>
          <w:sz w:val="24"/>
          <w:szCs w:val="24"/>
        </w:rPr>
        <w:t xml:space="preserve"> </w:t>
      </w:r>
      <w:r w:rsidR="00000000">
        <w:br w:type="page"/>
      </w:r>
    </w:p>
    <w:p w14:paraId="6E08C1B0" w14:textId="77777777" w:rsidR="008906A6" w:rsidRDefault="00000000">
      <w:pPr>
        <w:pStyle w:val="Heading1"/>
        <w:spacing w:line="360" w:lineRule="auto"/>
        <w:jc w:val="center"/>
      </w:pPr>
      <w:bookmarkStart w:id="0" w:name="_heading=h.1m097gi6ascp" w:colFirst="0" w:colLast="0"/>
      <w:bookmarkEnd w:id="0"/>
      <w:r>
        <w:lastRenderedPageBreak/>
        <w:t>Table of Contents</w:t>
      </w:r>
    </w:p>
    <w:sdt>
      <w:sdtPr>
        <w:id w:val="1816059969"/>
        <w:docPartObj>
          <w:docPartGallery w:val="Table of Contents"/>
          <w:docPartUnique/>
        </w:docPartObj>
      </w:sdtPr>
      <w:sdtContent>
        <w:p w14:paraId="60FB78F1" w14:textId="77777777" w:rsidR="008906A6" w:rsidRDefault="00000000">
          <w:pPr>
            <w:tabs>
              <w:tab w:val="right" w:pos="9025"/>
            </w:tabs>
            <w:spacing w:before="80" w:line="360" w:lineRule="auto"/>
            <w:rPr>
              <w:rFonts w:ascii="Times New Roman" w:eastAsia="Times New Roman" w:hAnsi="Times New Roman" w:cs="Times New Roman"/>
            </w:rPr>
          </w:pPr>
          <w:r>
            <w:fldChar w:fldCharType="begin"/>
          </w:r>
          <w:r>
            <w:instrText xml:space="preserve"> TOC \h \u \z </w:instrText>
          </w:r>
          <w:r>
            <w:fldChar w:fldCharType="separate"/>
          </w:r>
          <w:hyperlink w:anchor="_heading=h.iwmz30ixceah">
            <w:r>
              <w:rPr>
                <w:rFonts w:ascii="Times New Roman" w:eastAsia="Times New Roman" w:hAnsi="Times New Roman" w:cs="Times New Roman"/>
                <w:b/>
              </w:rPr>
              <w:t>Introduction</w:t>
            </w:r>
          </w:hyperlink>
          <w:r>
            <w:rPr>
              <w:rFonts w:ascii="Times New Roman" w:eastAsia="Times New Roman" w:hAnsi="Times New Roman" w:cs="Times New Roman"/>
              <w:b/>
            </w:rPr>
            <w:tab/>
          </w:r>
          <w:r>
            <w:fldChar w:fldCharType="begin"/>
          </w:r>
          <w:r>
            <w:instrText xml:space="preserve"> PAGEREF _heading=h.iwmz30ixceah \h </w:instrText>
          </w:r>
          <w:r>
            <w:fldChar w:fldCharType="separate"/>
          </w:r>
          <w:r>
            <w:rPr>
              <w:rFonts w:ascii="Times New Roman" w:eastAsia="Times New Roman" w:hAnsi="Times New Roman" w:cs="Times New Roman"/>
              <w:b/>
            </w:rPr>
            <w:t>3</w:t>
          </w:r>
          <w:r>
            <w:fldChar w:fldCharType="end"/>
          </w:r>
        </w:p>
        <w:p w14:paraId="2A5BA712" w14:textId="77777777" w:rsidR="008906A6" w:rsidRDefault="00000000">
          <w:pPr>
            <w:tabs>
              <w:tab w:val="right" w:pos="9025"/>
            </w:tabs>
            <w:spacing w:before="200" w:line="360" w:lineRule="auto"/>
            <w:rPr>
              <w:rFonts w:ascii="Times New Roman" w:eastAsia="Times New Roman" w:hAnsi="Times New Roman" w:cs="Times New Roman"/>
            </w:rPr>
          </w:pPr>
          <w:hyperlink w:anchor="_heading=h.r4noqgh0x53k">
            <w:r>
              <w:rPr>
                <w:rFonts w:ascii="Times New Roman" w:eastAsia="Times New Roman" w:hAnsi="Times New Roman" w:cs="Times New Roman"/>
                <w:b/>
              </w:rPr>
              <w:t>The Segmentation, Targeting, and Positioning (STP) strategy of ASOS</w:t>
            </w:r>
          </w:hyperlink>
          <w:r>
            <w:rPr>
              <w:rFonts w:ascii="Times New Roman" w:eastAsia="Times New Roman" w:hAnsi="Times New Roman" w:cs="Times New Roman"/>
              <w:b/>
            </w:rPr>
            <w:tab/>
          </w:r>
          <w:r>
            <w:fldChar w:fldCharType="begin"/>
          </w:r>
          <w:r>
            <w:instrText xml:space="preserve"> PAGEREF _heading=h.r4noqgh0x53k \h </w:instrText>
          </w:r>
          <w:r>
            <w:fldChar w:fldCharType="separate"/>
          </w:r>
          <w:r>
            <w:rPr>
              <w:rFonts w:ascii="Times New Roman" w:eastAsia="Times New Roman" w:hAnsi="Times New Roman" w:cs="Times New Roman"/>
              <w:b/>
            </w:rPr>
            <w:t>3</w:t>
          </w:r>
          <w:r>
            <w:fldChar w:fldCharType="end"/>
          </w:r>
        </w:p>
        <w:p w14:paraId="19251823" w14:textId="77777777" w:rsidR="008906A6" w:rsidRDefault="00000000">
          <w:pPr>
            <w:tabs>
              <w:tab w:val="right" w:pos="9025"/>
            </w:tabs>
            <w:spacing w:before="200" w:line="360" w:lineRule="auto"/>
            <w:rPr>
              <w:rFonts w:ascii="Times New Roman" w:eastAsia="Times New Roman" w:hAnsi="Times New Roman" w:cs="Times New Roman"/>
            </w:rPr>
          </w:pPr>
          <w:hyperlink w:anchor="_heading=h.312k2ommg61">
            <w:r>
              <w:rPr>
                <w:rFonts w:ascii="Times New Roman" w:eastAsia="Times New Roman" w:hAnsi="Times New Roman" w:cs="Times New Roman"/>
                <w:b/>
              </w:rPr>
              <w:t>Role of the Marketing Mix in the Firm’s Strategies</w:t>
            </w:r>
          </w:hyperlink>
          <w:r>
            <w:rPr>
              <w:rFonts w:ascii="Times New Roman" w:eastAsia="Times New Roman" w:hAnsi="Times New Roman" w:cs="Times New Roman"/>
              <w:b/>
            </w:rPr>
            <w:tab/>
          </w:r>
          <w:r>
            <w:fldChar w:fldCharType="begin"/>
          </w:r>
          <w:r>
            <w:instrText xml:space="preserve"> PAGEREF _heading=h.312k2ommg61 \h </w:instrText>
          </w:r>
          <w:r>
            <w:fldChar w:fldCharType="separate"/>
          </w:r>
          <w:r>
            <w:rPr>
              <w:rFonts w:ascii="Times New Roman" w:eastAsia="Times New Roman" w:hAnsi="Times New Roman" w:cs="Times New Roman"/>
              <w:b/>
            </w:rPr>
            <w:t>5</w:t>
          </w:r>
          <w:r>
            <w:fldChar w:fldCharType="end"/>
          </w:r>
        </w:p>
        <w:p w14:paraId="3F1BABD7" w14:textId="77777777" w:rsidR="008906A6" w:rsidRDefault="00000000">
          <w:pPr>
            <w:tabs>
              <w:tab w:val="right" w:pos="9025"/>
            </w:tabs>
            <w:spacing w:before="200" w:line="360" w:lineRule="auto"/>
            <w:rPr>
              <w:rFonts w:ascii="Times New Roman" w:eastAsia="Times New Roman" w:hAnsi="Times New Roman" w:cs="Times New Roman"/>
            </w:rPr>
          </w:pPr>
          <w:hyperlink w:anchor="_heading=h.6crr7zfv1j8b">
            <w:r>
              <w:rPr>
                <w:rFonts w:ascii="Times New Roman" w:eastAsia="Times New Roman" w:hAnsi="Times New Roman" w:cs="Times New Roman"/>
                <w:b/>
              </w:rPr>
              <w:t>Conclusion</w:t>
            </w:r>
          </w:hyperlink>
          <w:r>
            <w:rPr>
              <w:rFonts w:ascii="Times New Roman" w:eastAsia="Times New Roman" w:hAnsi="Times New Roman" w:cs="Times New Roman"/>
              <w:b/>
            </w:rPr>
            <w:tab/>
          </w:r>
          <w:r>
            <w:fldChar w:fldCharType="begin"/>
          </w:r>
          <w:r>
            <w:instrText xml:space="preserve"> PAGEREF _heading=h.6crr7zfv1j8b \h </w:instrText>
          </w:r>
          <w:r>
            <w:fldChar w:fldCharType="separate"/>
          </w:r>
          <w:r>
            <w:rPr>
              <w:rFonts w:ascii="Times New Roman" w:eastAsia="Times New Roman" w:hAnsi="Times New Roman" w:cs="Times New Roman"/>
              <w:b/>
            </w:rPr>
            <w:t>7</w:t>
          </w:r>
          <w:r>
            <w:fldChar w:fldCharType="end"/>
          </w:r>
        </w:p>
        <w:p w14:paraId="239C28A1" w14:textId="77777777" w:rsidR="008906A6" w:rsidRDefault="00000000">
          <w:pPr>
            <w:tabs>
              <w:tab w:val="right" w:pos="9025"/>
            </w:tabs>
            <w:spacing w:before="200" w:after="80" w:line="360" w:lineRule="auto"/>
            <w:rPr>
              <w:rFonts w:ascii="Times New Roman" w:eastAsia="Times New Roman" w:hAnsi="Times New Roman" w:cs="Times New Roman"/>
            </w:rPr>
          </w:pPr>
          <w:hyperlink w:anchor="_heading=h.olytst5fl6dw">
            <w:r>
              <w:rPr>
                <w:rFonts w:ascii="Times New Roman" w:eastAsia="Times New Roman" w:hAnsi="Times New Roman" w:cs="Times New Roman"/>
                <w:b/>
              </w:rPr>
              <w:t>References</w:t>
            </w:r>
          </w:hyperlink>
          <w:r>
            <w:rPr>
              <w:rFonts w:ascii="Times New Roman" w:eastAsia="Times New Roman" w:hAnsi="Times New Roman" w:cs="Times New Roman"/>
              <w:b/>
            </w:rPr>
            <w:tab/>
          </w:r>
          <w:r>
            <w:fldChar w:fldCharType="begin"/>
          </w:r>
          <w:r>
            <w:instrText xml:space="preserve"> PAGEREF _heading=h.olytst5fl6dw \h </w:instrText>
          </w:r>
          <w:r>
            <w:fldChar w:fldCharType="separate"/>
          </w:r>
          <w:r>
            <w:rPr>
              <w:rFonts w:ascii="Times New Roman" w:eastAsia="Times New Roman" w:hAnsi="Times New Roman" w:cs="Times New Roman"/>
              <w:b/>
            </w:rPr>
            <w:t>9</w:t>
          </w:r>
          <w:r>
            <w:fldChar w:fldCharType="end"/>
          </w:r>
          <w:r>
            <w:fldChar w:fldCharType="end"/>
          </w:r>
        </w:p>
      </w:sdtContent>
    </w:sdt>
    <w:p w14:paraId="38CF73F1" w14:textId="77777777" w:rsidR="008906A6" w:rsidRDefault="008906A6">
      <w:pPr>
        <w:spacing w:line="360" w:lineRule="auto"/>
        <w:rPr>
          <w:rFonts w:ascii="Times New Roman" w:eastAsia="Times New Roman" w:hAnsi="Times New Roman" w:cs="Times New Roman"/>
        </w:rPr>
      </w:pPr>
    </w:p>
    <w:p w14:paraId="099FBB06" w14:textId="77777777" w:rsidR="008906A6" w:rsidRDefault="00000000">
      <w:pPr>
        <w:pStyle w:val="Heading1"/>
        <w:spacing w:line="360" w:lineRule="auto"/>
        <w:jc w:val="both"/>
      </w:pPr>
      <w:bookmarkStart w:id="1" w:name="_heading=h.y04odauxuv7n" w:colFirst="0" w:colLast="0"/>
      <w:bookmarkEnd w:id="1"/>
      <w:r>
        <w:br w:type="page"/>
      </w:r>
    </w:p>
    <w:p w14:paraId="4FD679D2" w14:textId="77777777" w:rsidR="008906A6" w:rsidRDefault="00000000">
      <w:pPr>
        <w:pStyle w:val="Heading1"/>
        <w:spacing w:line="360" w:lineRule="auto"/>
        <w:jc w:val="both"/>
      </w:pPr>
      <w:bookmarkStart w:id="2" w:name="_heading=h.iwmz30ixceah" w:colFirst="0" w:colLast="0"/>
      <w:bookmarkEnd w:id="2"/>
      <w:r>
        <w:t>Introduction</w:t>
      </w:r>
    </w:p>
    <w:p w14:paraId="720C404F"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aims to focus on the importance of the marketing mix in the firm's business strategies, and on how segmentation, targeting and positioning (STP) may be used to provide ASOS with a market edge in its industry. Because it was created by its users, ASOS offers a distinctive online fashion buying experience that truly connects with its audience. With an emphasis on commercial effectiveness, ASOS's STP marketing identifies a company's most lucrative market segments before creating a marketing mix and product positioning plan for each one. The marketing mix model used by ASOS's business model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the business includes the 4Ps (Product, Price, Place, Promotion). These commercial plans, which are founded on the ASOS marketing mix, aid in the company's commercial success. The ASOS sales promotion aids the brand/company in establishing a competitive advantage in the market and in achieving its financial targets.</w:t>
      </w:r>
    </w:p>
    <w:p w14:paraId="5B0BFA6D" w14:textId="77777777" w:rsidR="008906A6" w:rsidRDefault="00000000">
      <w:pPr>
        <w:pStyle w:val="Heading1"/>
        <w:spacing w:line="360" w:lineRule="auto"/>
        <w:jc w:val="both"/>
      </w:pPr>
      <w:bookmarkStart w:id="3" w:name="_heading=h.r4noqgh0x53k" w:colFirst="0" w:colLast="0"/>
      <w:bookmarkEnd w:id="3"/>
      <w:r>
        <w:t>The Segmentation, Targeting, and Positioning (STP) strategy of ASOS</w:t>
      </w:r>
    </w:p>
    <w:p w14:paraId="75931ECE"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 STP model</w:t>
      </w:r>
      <w:r>
        <w:rPr>
          <w:rFonts w:ascii="Times New Roman" w:eastAsia="Times New Roman" w:hAnsi="Times New Roman" w:cs="Times New Roman"/>
          <w:sz w:val="24"/>
          <w:szCs w:val="24"/>
        </w:rPr>
        <w:t xml:space="preserve"> is much helpful when developing business strategies since it enables ASOS to think of concepts before developing and delivering tailored messages that will attract various audiences (Asos, 2022). </w:t>
      </w:r>
      <w:r>
        <w:rPr>
          <w:rFonts w:ascii="Times New Roman" w:eastAsia="Times New Roman" w:hAnsi="Times New Roman" w:cs="Times New Roman"/>
          <w:b/>
          <w:i/>
          <w:sz w:val="24"/>
          <w:szCs w:val="24"/>
        </w:rPr>
        <w:t>Market segmentation, market targeting, and product positioning</w:t>
      </w:r>
      <w:r>
        <w:rPr>
          <w:rFonts w:ascii="Times New Roman" w:eastAsia="Times New Roman" w:hAnsi="Times New Roman" w:cs="Times New Roman"/>
          <w:sz w:val="24"/>
          <w:szCs w:val="24"/>
        </w:rPr>
        <w:t xml:space="preserve"> make up the complete steps of the marketing funnel. To put it briefly, the STP marketing approach refers to segmenting markets, focusing marketing strategies on specific consumer categories tailored to individuals, and modifying positioning in line with the expectations and </w:t>
      </w:r>
      <w:proofErr w:type="gramStart"/>
      <w:r>
        <w:rPr>
          <w:rFonts w:ascii="Times New Roman" w:eastAsia="Times New Roman" w:hAnsi="Times New Roman" w:cs="Times New Roman"/>
          <w:sz w:val="24"/>
          <w:szCs w:val="24"/>
        </w:rPr>
        <w:t>demands  (</w:t>
      </w:r>
      <w:proofErr w:type="spellStart"/>
      <w:proofErr w:type="gramEnd"/>
      <w:r>
        <w:rPr>
          <w:rFonts w:ascii="Times New Roman" w:eastAsia="Times New Roman" w:hAnsi="Times New Roman" w:cs="Times New Roman"/>
          <w:sz w:val="24"/>
          <w:szCs w:val="24"/>
        </w:rPr>
        <w:t>Brotspies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In fact, 59 per cent of consumers claim that personalization has an impact on the choice to make a purchase, with around 44 per cent claiming that a tailored customer journey has an influence on the intention to use a business again.</w:t>
      </w:r>
    </w:p>
    <w:p w14:paraId="2811C4AA" w14:textId="77777777" w:rsidR="008906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EB39477" wp14:editId="0A5362E3">
            <wp:extent cx="3276600" cy="14001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276600" cy="1400175"/>
                    </a:xfrm>
                    <a:prstGeom prst="rect">
                      <a:avLst/>
                    </a:prstGeom>
                    <a:ln/>
                  </pic:spPr>
                </pic:pic>
              </a:graphicData>
            </a:graphic>
          </wp:inline>
        </w:drawing>
      </w:r>
    </w:p>
    <w:p w14:paraId="4CB2831A" w14:textId="77777777" w:rsidR="008906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w:t>
      </w:r>
      <w:proofErr w:type="gramStart"/>
      <w:r>
        <w:rPr>
          <w:rFonts w:ascii="Times New Roman" w:eastAsia="Times New Roman" w:hAnsi="Times New Roman" w:cs="Times New Roman"/>
          <w:sz w:val="24"/>
          <w:szCs w:val="24"/>
        </w:rPr>
        <w:t>1 :</w:t>
      </w:r>
      <w:proofErr w:type="gramEnd"/>
      <w:r>
        <w:rPr>
          <w:rFonts w:ascii="Times New Roman" w:eastAsia="Times New Roman" w:hAnsi="Times New Roman" w:cs="Times New Roman"/>
          <w:sz w:val="24"/>
          <w:szCs w:val="24"/>
        </w:rPr>
        <w:t xml:space="preserve"> STP FRAMEWORK</w:t>
      </w:r>
    </w:p>
    <w:p w14:paraId="775C5203" w14:textId="77777777" w:rsidR="008906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 </w:t>
      </w:r>
      <w:proofErr w:type="gramStart"/>
      <w:r>
        <w:rPr>
          <w:rFonts w:ascii="Times New Roman" w:eastAsia="Times New Roman" w:hAnsi="Times New Roman" w:cs="Times New Roman"/>
          <w:sz w:val="24"/>
          <w:szCs w:val="24"/>
        </w:rPr>
        <w:t>1 :</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Brotspies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w:t>
      </w:r>
    </w:p>
    <w:p w14:paraId="2BC32791" w14:textId="77777777" w:rsidR="008906A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Segmentation</w:t>
      </w:r>
    </w:p>
    <w:p w14:paraId="78D19D7F"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segmentation stage is the first phase in the STP marketing approach. Here, ASOS's major objective is to develop different client categories depending on the characteristics and parameters it selects. Geographical, demographical, behavioural, and psychological are the four basic categories of personalization (</w:t>
      </w:r>
      <w:proofErr w:type="spellStart"/>
      <w:r>
        <w:rPr>
          <w:rFonts w:ascii="Times New Roman" w:eastAsia="Times New Roman" w:hAnsi="Times New Roman" w:cs="Times New Roman"/>
          <w:sz w:val="24"/>
          <w:szCs w:val="24"/>
        </w:rPr>
        <w:t>Bigo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ASOS follows the demographic segmentation as it includes the fashion products of all types of people.</w:t>
      </w:r>
    </w:p>
    <w:p w14:paraId="1C93F757" w14:textId="77777777" w:rsidR="008906A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Targeting </w:t>
      </w:r>
    </w:p>
    <w:p w14:paraId="73849527"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ASOS’s primary objective is to examine the categories it already produced and identify which one of those sectors would be most effective in producing the required outcomes. It can range from product marketing to micro-conversions like email sign-ups (Kalam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roofErr w:type="gramStart"/>
      <w:r>
        <w:rPr>
          <w:rFonts w:ascii="Times New Roman" w:eastAsia="Times New Roman" w:hAnsi="Times New Roman" w:cs="Times New Roman"/>
          <w:sz w:val="24"/>
          <w:szCs w:val="24"/>
        </w:rPr>
        <w:t>).The</w:t>
      </w:r>
      <w:proofErr w:type="gramEnd"/>
      <w:r>
        <w:rPr>
          <w:rFonts w:ascii="Times New Roman" w:eastAsia="Times New Roman" w:hAnsi="Times New Roman" w:cs="Times New Roman"/>
          <w:sz w:val="24"/>
          <w:szCs w:val="24"/>
        </w:rPr>
        <w:t xml:space="preserve"> target customer base of the ASOS is the people of different age group 18-40 and people relating to the corporate world. Moreover, the clothes are for elite class who have a large amount of money with them. As the products are not so cheap, </w:t>
      </w:r>
      <w:proofErr w:type="gramStart"/>
      <w:r>
        <w:rPr>
          <w:rFonts w:ascii="Times New Roman" w:eastAsia="Times New Roman" w:hAnsi="Times New Roman" w:cs="Times New Roman"/>
          <w:sz w:val="24"/>
          <w:szCs w:val="24"/>
        </w:rPr>
        <w:t>therefore,;</w:t>
      </w:r>
      <w:proofErr w:type="gramEnd"/>
      <w:r>
        <w:rPr>
          <w:rFonts w:ascii="Times New Roman" w:eastAsia="Times New Roman" w:hAnsi="Times New Roman" w:cs="Times New Roman"/>
          <w:sz w:val="24"/>
          <w:szCs w:val="24"/>
        </w:rPr>
        <w:t xml:space="preserve"> the target customers are someone who has money. </w:t>
      </w:r>
    </w:p>
    <w:p w14:paraId="405ADD1F" w14:textId="77777777" w:rsidR="008906A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Positioning</w:t>
      </w:r>
    </w:p>
    <w:p w14:paraId="78E1D416"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Positioning, the very last phase in this model, enables ASOS to distinguish its items and/or services from those of the competitors in the eyes of its market segment. Since many companies operate in the same industry, ASOS must identify what sets itself apart from the competition (Thomas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ASOS can put into practice a categorization, targeting, and placement approach for the company to stay ahead of the competition in the industry. Moreover, the company needs to utilise proper marketing mix to get proper positioning in the market.</w:t>
      </w:r>
    </w:p>
    <w:p w14:paraId="0A924A6E"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proper promotional strategies are important to be positioned in the market. </w:t>
      </w:r>
      <w:proofErr w:type="spellStart"/>
      <w:proofErr w:type="gramStart"/>
      <w:r>
        <w:rPr>
          <w:rFonts w:ascii="Times New Roman" w:eastAsia="Times New Roman" w:hAnsi="Times New Roman" w:cs="Times New Roman"/>
          <w:sz w:val="24"/>
          <w:szCs w:val="24"/>
        </w:rPr>
        <w:t>However,Being</w:t>
      </w:r>
      <w:proofErr w:type="spellEnd"/>
      <w:proofErr w:type="gramEnd"/>
      <w:r>
        <w:rPr>
          <w:rFonts w:ascii="Times New Roman" w:eastAsia="Times New Roman" w:hAnsi="Times New Roman" w:cs="Times New Roman"/>
          <w:sz w:val="24"/>
          <w:szCs w:val="24"/>
        </w:rPr>
        <w:t xml:space="preserve"> such an internet retailer, ASOS connects with its customer base by interacting with people on social media promotions and video content to get proper brand positioning. </w:t>
      </w:r>
    </w:p>
    <w:p w14:paraId="293E09F2" w14:textId="77777777" w:rsidR="008906A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Establish the market</w:t>
      </w:r>
    </w:p>
    <w:p w14:paraId="4C10544B"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first establishing Total Available Market (TAM), Serviceable Available Market (SAM), and Serviceable Obtainable Market (SOM), ASOS may determine the consumer niche where it can succeed. In order to achieve </w:t>
      </w:r>
      <w:proofErr w:type="gramStart"/>
      <w:r>
        <w:rPr>
          <w:rFonts w:ascii="Times New Roman" w:eastAsia="Times New Roman" w:hAnsi="Times New Roman" w:cs="Times New Roman"/>
          <w:sz w:val="24"/>
          <w:szCs w:val="24"/>
        </w:rPr>
        <w:t>success</w:t>
      </w:r>
      <w:proofErr w:type="gramEnd"/>
      <w:r>
        <w:rPr>
          <w:rFonts w:ascii="Times New Roman" w:eastAsia="Times New Roman" w:hAnsi="Times New Roman" w:cs="Times New Roman"/>
          <w:sz w:val="24"/>
          <w:szCs w:val="24"/>
        </w:rPr>
        <w:t xml:space="preserve"> it is an important part of the strategies that will help in positioning the market and stay into the competition.</w:t>
      </w:r>
    </w:p>
    <w:p w14:paraId="297E90BF" w14:textId="77777777" w:rsidR="008906A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Develop audience segments</w:t>
      </w:r>
    </w:p>
    <w:p w14:paraId="7783BE82"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ASOS can divide its customer base into several groups depending on the location, demographics, habit, or psychography, however preferably, it will combine all 4 to use it. The sections might be more clearly defined when more categorization levels or factors would be included.</w:t>
      </w:r>
    </w:p>
    <w:p w14:paraId="14307A3D" w14:textId="77777777" w:rsidR="008906A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Find the more appealing segments</w:t>
      </w:r>
    </w:p>
    <w:p w14:paraId="22CE3720"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Assess the appeal of every category by gathering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segment data in one location. ASOS may include criteria in the assessment such as return on investment, market scale, and future growth.</w:t>
      </w:r>
    </w:p>
    <w:p w14:paraId="5C258C9B" w14:textId="77777777" w:rsidR="008906A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Consider potential rivals</w:t>
      </w:r>
    </w:p>
    <w:p w14:paraId="2790092D"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done by conducting a SWOT analysis, detecting any holes, and determining the best access point to the target consumer group, a data table listing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ASOS's product and process development as well as those of its competitors.</w:t>
      </w:r>
    </w:p>
    <w:p w14:paraId="5BBCC848" w14:textId="77777777" w:rsidR="008906A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Optimize its positioning</w:t>
      </w:r>
    </w:p>
    <w:p w14:paraId="745C5030"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Any of the aforementioned placement tactics, or a combination of them, may be used by ASOS: Positioning depending on </w:t>
      </w:r>
      <w:proofErr w:type="gramStart"/>
      <w:r>
        <w:rPr>
          <w:rFonts w:ascii="Times New Roman" w:eastAsia="Times New Roman" w:hAnsi="Times New Roman" w:cs="Times New Roman"/>
          <w:sz w:val="24"/>
          <w:szCs w:val="24"/>
        </w:rPr>
        <w:t>rivals,  Customer</w:t>
      </w:r>
      <w:proofErr w:type="gramEnd"/>
      <w:r>
        <w:rPr>
          <w:rFonts w:ascii="Times New Roman" w:eastAsia="Times New Roman" w:hAnsi="Times New Roman" w:cs="Times New Roman"/>
          <w:sz w:val="24"/>
          <w:szCs w:val="24"/>
        </w:rPr>
        <w:t>-based positioning,  Placement depending on cost,  Positioning depending on benefits, Positioning depending on attributes, and positioning centred on reputation to capture the lion's market share.</w:t>
      </w:r>
    </w:p>
    <w:p w14:paraId="147D4012" w14:textId="77777777" w:rsidR="008906A6" w:rsidRDefault="00000000">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Choosing the marketing mix</w:t>
      </w:r>
    </w:p>
    <w:p w14:paraId="240FA51E"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Choosing Asos's "marketing mix," which supports its positioning, is the last phase of the segmentation, targeting, and positioning approach. The four Ps of the marketing mix are the product, price, placement, and promotions.</w:t>
      </w:r>
    </w:p>
    <w:p w14:paraId="073E3AAE" w14:textId="77777777" w:rsidR="008906A6" w:rsidRDefault="00000000">
      <w:pPr>
        <w:pStyle w:val="Heading1"/>
        <w:spacing w:line="360" w:lineRule="auto"/>
        <w:jc w:val="both"/>
      </w:pPr>
      <w:bookmarkStart w:id="4" w:name="_heading=h.312k2ommg61" w:colFirst="0" w:colLast="0"/>
      <w:bookmarkEnd w:id="4"/>
      <w:r>
        <w:t>Role of the Marketing Mix in the Firm’s Strategies</w:t>
      </w:r>
    </w:p>
    <w:p w14:paraId="795DE353"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 marketing mix </w:t>
      </w:r>
      <w:r>
        <w:rPr>
          <w:rFonts w:ascii="Times New Roman" w:eastAsia="Times New Roman" w:hAnsi="Times New Roman" w:cs="Times New Roman"/>
          <w:sz w:val="24"/>
          <w:szCs w:val="24"/>
        </w:rPr>
        <w:t>would be the collection of strategic marketing tactics used by businesses like ASOS to elicit the expected reaction from their market segment. Anything ASOS could do to affect sales volume is included in it. This is also a technique for preparing and implementing our marketing campaigns (</w:t>
      </w:r>
      <w:proofErr w:type="spellStart"/>
      <w:r>
        <w:rPr>
          <w:rFonts w:ascii="Times New Roman" w:eastAsia="Times New Roman" w:hAnsi="Times New Roman" w:cs="Times New Roman"/>
          <w:sz w:val="24"/>
          <w:szCs w:val="24"/>
        </w:rPr>
        <w:t>Niazi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A critical component of the overall business strategy is the evaluation of the functions provided by the goods, advertising, pricing, and location. Which business strategy is best for ASOS is determined by the </w:t>
      </w:r>
      <w:proofErr w:type="gramStart"/>
      <w:r>
        <w:rPr>
          <w:rFonts w:ascii="Times New Roman" w:eastAsia="Times New Roman" w:hAnsi="Times New Roman" w:cs="Times New Roman"/>
          <w:sz w:val="24"/>
          <w:szCs w:val="24"/>
        </w:rPr>
        <w:t>combination.</w:t>
      </w:r>
      <w:proofErr w:type="gramEnd"/>
      <w:r>
        <w:rPr>
          <w:rFonts w:ascii="Times New Roman" w:eastAsia="Times New Roman" w:hAnsi="Times New Roman" w:cs="Times New Roman"/>
          <w:sz w:val="24"/>
          <w:szCs w:val="24"/>
        </w:rPr>
        <w:t xml:space="preserve"> Before ASOS even develops its company marketing plan, it would be the first step. The rationale is that choices made by ASOS about its marketing mix also affect choices made regarding positioning, targeting, and segmentation.</w:t>
      </w:r>
    </w:p>
    <w:p w14:paraId="21E6D73F" w14:textId="77777777" w:rsidR="008906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C056725" wp14:editId="3652D7A0">
            <wp:extent cx="3343275" cy="33432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343275" cy="3343275"/>
                    </a:xfrm>
                    <a:prstGeom prst="rect">
                      <a:avLst/>
                    </a:prstGeom>
                    <a:ln/>
                  </pic:spPr>
                </pic:pic>
              </a:graphicData>
            </a:graphic>
          </wp:inline>
        </w:drawing>
      </w:r>
    </w:p>
    <w:p w14:paraId="2FDC5B89" w14:textId="77777777" w:rsidR="008906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w:t>
      </w:r>
      <w:proofErr w:type="gramStart"/>
      <w:r>
        <w:rPr>
          <w:rFonts w:ascii="Times New Roman" w:eastAsia="Times New Roman" w:hAnsi="Times New Roman" w:cs="Times New Roman"/>
          <w:b/>
          <w:sz w:val="24"/>
          <w:szCs w:val="24"/>
        </w:rPr>
        <w:t>2 :</w:t>
      </w:r>
      <w:proofErr w:type="gramEnd"/>
      <w:r>
        <w:rPr>
          <w:rFonts w:ascii="Times New Roman" w:eastAsia="Times New Roman" w:hAnsi="Times New Roman" w:cs="Times New Roman"/>
          <w:b/>
          <w:sz w:val="24"/>
          <w:szCs w:val="24"/>
        </w:rPr>
        <w:t xml:space="preserve"> Marketing Mix</w:t>
      </w:r>
    </w:p>
    <w:p w14:paraId="33B073D5" w14:textId="77777777" w:rsidR="008906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Niazi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14:paraId="13587CC9"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Product:</w:t>
      </w:r>
      <w:r>
        <w:rPr>
          <w:rFonts w:ascii="Times New Roman" w:eastAsia="Times New Roman" w:hAnsi="Times New Roman" w:cs="Times New Roman"/>
          <w:sz w:val="24"/>
          <w:szCs w:val="24"/>
        </w:rPr>
        <w:t xml:space="preserve"> The centrepiece of ASOS's sales pitch is this. The ultimate success affects not just the advertising strategy's effectiveness, but also the company's perception. Leading online clothes retailer ASOS is situated in the UK. ASOS offers direct selling to customers of apparel, footwear, and cosmetics. It can be bought online or through an app. For both men and women, the merchandise might be produced by ASOS or by numerous other companies with which it has collaborated (Dai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For the younger crowd, it also launched Little ASOS. It carries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well-known fashion brands, including Nike, Adidas, Calvin Klein, etc., as well as cosmetic goods from </w:t>
      </w:r>
      <w:proofErr w:type="spellStart"/>
      <w:r>
        <w:rPr>
          <w:rFonts w:ascii="Times New Roman" w:eastAsia="Times New Roman" w:hAnsi="Times New Roman" w:cs="Times New Roman"/>
          <w:sz w:val="24"/>
          <w:szCs w:val="24"/>
        </w:rPr>
        <w:t>Bourjois</w:t>
      </w:r>
      <w:proofErr w:type="spellEnd"/>
      <w:r>
        <w:rPr>
          <w:rFonts w:ascii="Times New Roman" w:eastAsia="Times New Roman" w:hAnsi="Times New Roman" w:cs="Times New Roman"/>
          <w:sz w:val="24"/>
          <w:szCs w:val="24"/>
        </w:rPr>
        <w:t>. It demonstrates its ability to serve a wide range of customers by having a sizable marketing mix product portfolio on its website. More than 800 brands are available to clients through the e-commerce platform altogether. Topshop, Topman, and Miss Selfridge are a few of its franchisees, all of which have improved the company's market presence.</w:t>
      </w:r>
    </w:p>
    <w:p w14:paraId="44B7ECA8"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Placement:</w:t>
      </w:r>
      <w:r>
        <w:rPr>
          <w:rFonts w:ascii="Times New Roman" w:eastAsia="Times New Roman" w:hAnsi="Times New Roman" w:cs="Times New Roman"/>
          <w:sz w:val="24"/>
          <w:szCs w:val="24"/>
        </w:rPr>
        <w:t xml:space="preserve"> A company's business strategy heavily relies on placement. ASOS must put the merchandise where its target market is if it wishes to make sales. Additionally, ASOS does not want the merchandise to be difficult to find, therefore it must be positioned where its market segment can readily find it (</w:t>
      </w:r>
      <w:proofErr w:type="spellStart"/>
      <w:r>
        <w:rPr>
          <w:rFonts w:ascii="Times New Roman" w:eastAsia="Times New Roman" w:hAnsi="Times New Roman" w:cs="Times New Roman"/>
          <w:sz w:val="24"/>
          <w:szCs w:val="24"/>
        </w:rPr>
        <w:t>Trihatmoko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Initially, ASOS was a website where customers could purchase clothing and shoes. As of late, </w:t>
      </w:r>
      <w:proofErr w:type="gramStart"/>
      <w:r>
        <w:rPr>
          <w:rFonts w:ascii="Times New Roman" w:eastAsia="Times New Roman" w:hAnsi="Times New Roman" w:cs="Times New Roman"/>
          <w:sz w:val="24"/>
          <w:szCs w:val="24"/>
        </w:rPr>
        <w:t>It</w:t>
      </w:r>
      <w:proofErr w:type="gramEnd"/>
      <w:r>
        <w:rPr>
          <w:rFonts w:ascii="Times New Roman" w:eastAsia="Times New Roman" w:hAnsi="Times New Roman" w:cs="Times New Roman"/>
          <w:sz w:val="24"/>
          <w:szCs w:val="24"/>
        </w:rPr>
        <w:t xml:space="preserve"> too has begun developing an ASOS smartphone application for both Apple and Android. After customers have made the necessary payments, the order will be delivered to their specified locations. In the past, it had warehouses where it kept its goods. Now that ASOS has warehouses in various parts of the UK, it can quickly ship the merchandise there.</w:t>
      </w:r>
    </w:p>
    <w:p w14:paraId="5EFEC75D"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Price: </w:t>
      </w:r>
      <w:r>
        <w:rPr>
          <w:rFonts w:ascii="Times New Roman" w:eastAsia="Times New Roman" w:hAnsi="Times New Roman" w:cs="Times New Roman"/>
          <w:sz w:val="24"/>
          <w:szCs w:val="24"/>
        </w:rPr>
        <w:t xml:space="preserve">The business plan for a brand must also consider the cost. As a result, while setting the cost of the products, ASOS must consider both its consumer base and its competitors. This helps to create a distinct image in addition to attracting the correct clients. ASOS has implemented a reasonable and aggressive price policy. It offers a plethora of options at every price level (Thabit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Although they are less expensive, the things being sold are of high quality. ASOS provides things at significant discounts during ASOS’s mid and end-of-season promotions.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the time, ASOS does not ask for shipping, but occasionally it does. The firm is among the most significant players in the UK with yearly revenue of about $3 billion.</w:t>
      </w:r>
    </w:p>
    <w:p w14:paraId="6F332EEC"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Promotion:</w:t>
      </w:r>
      <w:r>
        <w:rPr>
          <w:rFonts w:ascii="Times New Roman" w:eastAsia="Times New Roman" w:hAnsi="Times New Roman" w:cs="Times New Roman"/>
          <w:sz w:val="24"/>
          <w:szCs w:val="24"/>
        </w:rPr>
        <w:t xml:space="preserve"> The promotional component comes next, following pricing. Even if ASOS has nailed the finest marketing mix components, additional promotion may be necessary to provide buyers with a greater knowledge of the brand, its characteristics, and its durability. As a result of the intense rivalry, ASOS must access its clients before anyone else. This highlights the significance of its marketing mix and product promotion. Being clever at it entails generating more revenue and having a broader presence in the target audience than the opposition (</w:t>
      </w:r>
      <w:proofErr w:type="spellStart"/>
      <w:r>
        <w:rPr>
          <w:rFonts w:ascii="Times New Roman" w:eastAsia="Times New Roman" w:hAnsi="Times New Roman" w:cs="Times New Roman"/>
          <w:sz w:val="24"/>
          <w:szCs w:val="24"/>
        </w:rPr>
        <w:t>Donndelinger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online app of ASOS serves as its primary promotional tool. It mails and upgrades the specified email addresses regularly. For marketing, ASOS frequently delivers brochures and pamphlets through the mail. ASOS has established communities as well as forums on social media sites like Facebook and Twitter to keep updating users on the goods and promotions. </w:t>
      </w:r>
    </w:p>
    <w:p w14:paraId="199C0268" w14:textId="77777777" w:rsidR="008906A6" w:rsidRDefault="00000000">
      <w:pPr>
        <w:pStyle w:val="Heading1"/>
        <w:spacing w:line="360" w:lineRule="auto"/>
        <w:jc w:val="both"/>
      </w:pPr>
      <w:bookmarkStart w:id="5" w:name="_heading=h.6crr7zfv1j8b" w:colFirst="0" w:colLast="0"/>
      <w:bookmarkEnd w:id="5"/>
      <w:r>
        <w:t>Conclusion</w:t>
      </w:r>
    </w:p>
    <w:p w14:paraId="11150E33"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ASOS collaborates with companies that share its commitment to promoting equality for all people. Without sacrificing its commitment to protecting the environment and animals, ASOS believes in outstanding style. A rigorous, tried-and-true marketing strategy called the STP model assists companies like ASOS in identifying market niches where they can </w:t>
      </w:r>
      <w:proofErr w:type="gramStart"/>
      <w:r>
        <w:rPr>
          <w:rFonts w:ascii="Times New Roman" w:eastAsia="Times New Roman" w:hAnsi="Times New Roman" w:cs="Times New Roman"/>
          <w:sz w:val="24"/>
          <w:szCs w:val="24"/>
        </w:rPr>
        <w:t>actually add</w:t>
      </w:r>
      <w:proofErr w:type="gramEnd"/>
      <w:r>
        <w:rPr>
          <w:rFonts w:ascii="Times New Roman" w:eastAsia="Times New Roman" w:hAnsi="Times New Roman" w:cs="Times New Roman"/>
          <w:sz w:val="24"/>
          <w:szCs w:val="24"/>
        </w:rPr>
        <w:t xml:space="preserve"> value, customize their advertising message, and generate large revenues. Businesses like ASOS can find their most important customer groups using the segmentation, targeting, and positioning (STP) model, and then produce items and promote them to those categories. This makes it easier to design tailored marketing strategies that potentially turn visitors into buyers. The different areas of concentration through which ASOS advertises its business or service in the marketplace are referred to as its marketing mix. As part of a thorough marketing strategy, ASOS's marketing mix focuses on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different areas.</w:t>
      </w:r>
    </w:p>
    <w:p w14:paraId="6FCE79C4" w14:textId="77777777" w:rsidR="008906A6" w:rsidRDefault="008906A6">
      <w:pPr>
        <w:pStyle w:val="Heading2"/>
        <w:spacing w:line="360" w:lineRule="auto"/>
        <w:jc w:val="both"/>
        <w:rPr>
          <w:rFonts w:ascii="Times New Roman" w:eastAsia="Times New Roman" w:hAnsi="Times New Roman" w:cs="Times New Roman"/>
          <w:sz w:val="24"/>
          <w:szCs w:val="24"/>
        </w:rPr>
      </w:pPr>
      <w:bookmarkStart w:id="6" w:name="_heading=h.gjdgxs" w:colFirst="0" w:colLast="0"/>
      <w:bookmarkEnd w:id="6"/>
    </w:p>
    <w:p w14:paraId="5F2239BB" w14:textId="77777777" w:rsidR="008906A6" w:rsidRDefault="00000000">
      <w:pPr>
        <w:spacing w:line="360" w:lineRule="auto"/>
        <w:jc w:val="both"/>
        <w:rPr>
          <w:rFonts w:ascii="Times New Roman" w:eastAsia="Times New Roman" w:hAnsi="Times New Roman" w:cs="Times New Roman"/>
          <w:b/>
          <w:sz w:val="24"/>
          <w:szCs w:val="24"/>
        </w:rPr>
      </w:pPr>
      <w:r>
        <w:br w:type="page"/>
      </w:r>
    </w:p>
    <w:p w14:paraId="3F0D9992" w14:textId="77777777" w:rsidR="008906A6" w:rsidRDefault="00000000">
      <w:pPr>
        <w:pStyle w:val="Heading1"/>
        <w:spacing w:line="360" w:lineRule="auto"/>
        <w:jc w:val="both"/>
      </w:pPr>
      <w:bookmarkStart w:id="7" w:name="_heading=h.olytst5fl6dw" w:colFirst="0" w:colLast="0"/>
      <w:bookmarkEnd w:id="7"/>
      <w:r>
        <w:t>References</w:t>
      </w:r>
    </w:p>
    <w:p w14:paraId="07C93954"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Asos. (2022). Asos. Available at. </w:t>
      </w:r>
      <w:hyperlink r:id="rId9">
        <w:r>
          <w:rPr>
            <w:rFonts w:ascii="Times New Roman" w:eastAsia="Times New Roman" w:hAnsi="Times New Roman" w:cs="Times New Roman"/>
            <w:color w:val="1155CC"/>
            <w:sz w:val="24"/>
            <w:szCs w:val="24"/>
            <w:u w:val="single"/>
          </w:rPr>
          <w:t>https://www.asos.com/</w:t>
        </w:r>
      </w:hyperlink>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Assessed</w:t>
      </w:r>
      <w:proofErr w:type="gramEnd"/>
      <w:r>
        <w:rPr>
          <w:rFonts w:ascii="Times New Roman" w:eastAsia="Times New Roman" w:hAnsi="Times New Roman" w:cs="Times New Roman"/>
          <w:sz w:val="24"/>
          <w:szCs w:val="24"/>
        </w:rPr>
        <w:t xml:space="preserve"> on 20 January 2022)</w:t>
      </w:r>
    </w:p>
    <w:p w14:paraId="4DA90356" w14:textId="77777777" w:rsidR="008906A6"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Bigo</w:t>
      </w:r>
      <w:proofErr w:type="spellEnd"/>
      <w:r>
        <w:rPr>
          <w:rFonts w:ascii="Times New Roman" w:eastAsia="Times New Roman" w:hAnsi="Times New Roman" w:cs="Times New Roman"/>
          <w:sz w:val="24"/>
          <w:szCs w:val="24"/>
        </w:rPr>
        <w:t xml:space="preserve">, C., Raj, A. and </w:t>
      </w:r>
      <w:proofErr w:type="spellStart"/>
      <w:r>
        <w:rPr>
          <w:rFonts w:ascii="Times New Roman" w:eastAsia="Times New Roman" w:hAnsi="Times New Roman" w:cs="Times New Roman"/>
          <w:sz w:val="24"/>
          <w:szCs w:val="24"/>
        </w:rPr>
        <w:t>Situmeang</w:t>
      </w:r>
      <w:proofErr w:type="spellEnd"/>
      <w:r>
        <w:rPr>
          <w:rFonts w:ascii="Times New Roman" w:eastAsia="Times New Roman" w:hAnsi="Times New Roman" w:cs="Times New Roman"/>
          <w:sz w:val="24"/>
          <w:szCs w:val="24"/>
        </w:rPr>
        <w:t xml:space="preserve">, R.R., (2021). Segmentation, Targeting, Positioning (STP), Communication and Price Strategies on Consumer Purchasing Decisions at PT. Alfa </w:t>
      </w:r>
      <w:proofErr w:type="spellStart"/>
      <w:r>
        <w:rPr>
          <w:rFonts w:ascii="Times New Roman" w:eastAsia="Times New Roman" w:hAnsi="Times New Roman" w:cs="Times New Roman"/>
          <w:sz w:val="24"/>
          <w:szCs w:val="24"/>
        </w:rPr>
        <w:t>Scorpii</w:t>
      </w:r>
      <w:proofErr w:type="spellEnd"/>
      <w:r>
        <w:rPr>
          <w:rFonts w:ascii="Times New Roman" w:eastAsia="Times New Roman" w:hAnsi="Times New Roman" w:cs="Times New Roman"/>
          <w:sz w:val="24"/>
          <w:szCs w:val="24"/>
        </w:rPr>
        <w:t xml:space="preserve"> Medan. </w:t>
      </w:r>
      <w:proofErr w:type="spellStart"/>
      <w:r>
        <w:rPr>
          <w:rFonts w:ascii="Times New Roman" w:eastAsia="Times New Roman" w:hAnsi="Times New Roman" w:cs="Times New Roman"/>
          <w:sz w:val="24"/>
          <w:szCs w:val="24"/>
        </w:rPr>
        <w:t>Jurnal</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Mantik</w:t>
      </w:r>
      <w:proofErr w:type="spellEnd"/>
      <w:r>
        <w:rPr>
          <w:rFonts w:ascii="Times New Roman" w:eastAsia="Times New Roman" w:hAnsi="Times New Roman" w:cs="Times New Roman"/>
          <w:sz w:val="24"/>
          <w:szCs w:val="24"/>
        </w:rPr>
        <w:t>, 4(4), pp.2370-2375.</w:t>
      </w:r>
    </w:p>
    <w:p w14:paraId="67F1E071" w14:textId="77777777" w:rsidR="008906A6"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Brotspies</w:t>
      </w:r>
      <w:proofErr w:type="spellEnd"/>
      <w:r>
        <w:rPr>
          <w:rFonts w:ascii="Times New Roman" w:eastAsia="Times New Roman" w:hAnsi="Times New Roman" w:cs="Times New Roman"/>
          <w:sz w:val="24"/>
          <w:szCs w:val="24"/>
        </w:rPr>
        <w:t>, H. and Weinstein, A., (2019). Rethinking business segmentation: a conceptual model and strategic insights. Journal of strategic marketing, 27(2), pp.164-176.</w:t>
      </w:r>
    </w:p>
    <w:p w14:paraId="453C45F6"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Dai, Y. and Xu, J., (2021). Impact of non-commercial networks on academic entrepreneurship in post-commercialisation. Technology Analysis &amp; Strategic Management, 33(2), pp.202-216.</w:t>
      </w:r>
    </w:p>
    <w:p w14:paraId="3454D253" w14:textId="77777777" w:rsidR="008906A6"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Donndelinger</w:t>
      </w:r>
      <w:proofErr w:type="spellEnd"/>
      <w:r>
        <w:rPr>
          <w:rFonts w:ascii="Times New Roman" w:eastAsia="Times New Roman" w:hAnsi="Times New Roman" w:cs="Times New Roman"/>
          <w:sz w:val="24"/>
          <w:szCs w:val="24"/>
        </w:rPr>
        <w:t>, J.A. and Ferguson, S.M., (2020). Design for the marketing mix: The past, present, and future of market-driven engineering design. Journal of Mechanical Design, 142(6).</w:t>
      </w:r>
    </w:p>
    <w:p w14:paraId="35157978"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Kalam, K.K., (2020). Market Segmentation, Targeting and Positioning Strategy Adaptation for the Global Business of Vodafone Telecommunication Company. International Journal of Research and Innovation in Social Science (IJRISS), 4(6), pp.427-30.</w:t>
      </w:r>
    </w:p>
    <w:p w14:paraId="13E1B6BB" w14:textId="77777777" w:rsidR="008906A6"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Niazi</w:t>
      </w:r>
      <w:proofErr w:type="spellEnd"/>
      <w:r>
        <w:rPr>
          <w:rFonts w:ascii="Times New Roman" w:eastAsia="Times New Roman" w:hAnsi="Times New Roman" w:cs="Times New Roman"/>
          <w:sz w:val="24"/>
          <w:szCs w:val="24"/>
        </w:rPr>
        <w:t xml:space="preserve">, N., Rashid, M. and </w:t>
      </w:r>
      <w:proofErr w:type="spellStart"/>
      <w:r>
        <w:rPr>
          <w:rFonts w:ascii="Times New Roman" w:eastAsia="Times New Roman" w:hAnsi="Times New Roman" w:cs="Times New Roman"/>
          <w:sz w:val="24"/>
          <w:szCs w:val="24"/>
        </w:rPr>
        <w:t>Shamugia</w:t>
      </w:r>
      <w:proofErr w:type="spellEnd"/>
      <w:r>
        <w:rPr>
          <w:rFonts w:ascii="Times New Roman" w:eastAsia="Times New Roman" w:hAnsi="Times New Roman" w:cs="Times New Roman"/>
          <w:sz w:val="24"/>
          <w:szCs w:val="24"/>
        </w:rPr>
        <w:t>, Z., (2021). Role of Marketing Mix (4Ps) in Building Brand Equity: Case Study of Shell Petrol, UK. International Journal of Applied Business and Management Studies, 6(1), p.2021.</w:t>
      </w:r>
    </w:p>
    <w:p w14:paraId="552BD802"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Thabit, T. and </w:t>
      </w:r>
      <w:proofErr w:type="spellStart"/>
      <w:r>
        <w:rPr>
          <w:rFonts w:ascii="Times New Roman" w:eastAsia="Times New Roman" w:hAnsi="Times New Roman" w:cs="Times New Roman"/>
          <w:sz w:val="24"/>
          <w:szCs w:val="24"/>
        </w:rPr>
        <w:t>Raewf</w:t>
      </w:r>
      <w:proofErr w:type="spellEnd"/>
      <w:r>
        <w:rPr>
          <w:rFonts w:ascii="Times New Roman" w:eastAsia="Times New Roman" w:hAnsi="Times New Roman" w:cs="Times New Roman"/>
          <w:sz w:val="24"/>
          <w:szCs w:val="24"/>
        </w:rPr>
        <w:t>, M., (2018). The evaluation of marketing mix elements: A case study. International Journal of Social Sciences &amp; Educational Studies, 4(4).</w:t>
      </w:r>
    </w:p>
    <w:p w14:paraId="0E0AA7C9" w14:textId="77777777" w:rsidR="008906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Thomas, M.R. and George, G., (2021). Segmenting, Targeting, and Positioning (STP) of Generational Cohorts Y, Z and Alpha. IIMS Journal of Management Science, 12(2), pp.115-129.</w:t>
      </w:r>
    </w:p>
    <w:p w14:paraId="49D38271" w14:textId="77777777" w:rsidR="008906A6"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Trihatmoko</w:t>
      </w:r>
      <w:proofErr w:type="spellEnd"/>
      <w:r>
        <w:rPr>
          <w:rFonts w:ascii="Times New Roman" w:eastAsia="Times New Roman" w:hAnsi="Times New Roman" w:cs="Times New Roman"/>
          <w:sz w:val="24"/>
          <w:szCs w:val="24"/>
        </w:rPr>
        <w:t xml:space="preserve">, R.A., </w:t>
      </w:r>
      <w:proofErr w:type="spellStart"/>
      <w:r>
        <w:rPr>
          <w:rFonts w:ascii="Times New Roman" w:eastAsia="Times New Roman" w:hAnsi="Times New Roman" w:cs="Times New Roman"/>
          <w:sz w:val="24"/>
          <w:szCs w:val="24"/>
        </w:rPr>
        <w:t>Mulyani</w:t>
      </w:r>
      <w:proofErr w:type="spellEnd"/>
      <w:r>
        <w:rPr>
          <w:rFonts w:ascii="Times New Roman" w:eastAsia="Times New Roman" w:hAnsi="Times New Roman" w:cs="Times New Roman"/>
          <w:sz w:val="24"/>
          <w:szCs w:val="24"/>
        </w:rPr>
        <w:t xml:space="preserve">, R. and </w:t>
      </w:r>
      <w:proofErr w:type="spellStart"/>
      <w:r>
        <w:rPr>
          <w:rFonts w:ascii="Times New Roman" w:eastAsia="Times New Roman" w:hAnsi="Times New Roman" w:cs="Times New Roman"/>
          <w:sz w:val="24"/>
          <w:szCs w:val="24"/>
        </w:rPr>
        <w:t>Lukviarman</w:t>
      </w:r>
      <w:proofErr w:type="spellEnd"/>
      <w:r>
        <w:rPr>
          <w:rFonts w:ascii="Times New Roman" w:eastAsia="Times New Roman" w:hAnsi="Times New Roman" w:cs="Times New Roman"/>
          <w:sz w:val="24"/>
          <w:szCs w:val="24"/>
        </w:rPr>
        <w:t xml:space="preserve">, N., (2018). Product placement strategy in the business market competition: studies of </w:t>
      </w:r>
      <w:proofErr w:type="gramStart"/>
      <w:r>
        <w:rPr>
          <w:rFonts w:ascii="Times New Roman" w:eastAsia="Times New Roman" w:hAnsi="Times New Roman" w:cs="Times New Roman"/>
          <w:sz w:val="24"/>
          <w:szCs w:val="24"/>
        </w:rPr>
        <w:t>fast moving</w:t>
      </w:r>
      <w:proofErr w:type="gramEnd"/>
      <w:r>
        <w:rPr>
          <w:rFonts w:ascii="Times New Roman" w:eastAsia="Times New Roman" w:hAnsi="Times New Roman" w:cs="Times New Roman"/>
          <w:sz w:val="24"/>
          <w:szCs w:val="24"/>
        </w:rPr>
        <w:t xml:space="preserve"> consumer goods. Business and Management Horizon, 6(1), pp.150-161.</w:t>
      </w:r>
    </w:p>
    <w:p w14:paraId="523FFA46" w14:textId="77777777" w:rsidR="008906A6" w:rsidRDefault="008906A6">
      <w:pPr>
        <w:spacing w:line="360" w:lineRule="auto"/>
        <w:jc w:val="both"/>
        <w:rPr>
          <w:rFonts w:ascii="Times New Roman" w:eastAsia="Times New Roman" w:hAnsi="Times New Roman" w:cs="Times New Roman"/>
          <w:sz w:val="24"/>
          <w:szCs w:val="24"/>
        </w:rPr>
      </w:pPr>
    </w:p>
    <w:p w14:paraId="7B71255E" w14:textId="77777777" w:rsidR="008906A6" w:rsidRDefault="008906A6">
      <w:pPr>
        <w:spacing w:line="360" w:lineRule="auto"/>
        <w:jc w:val="both"/>
        <w:rPr>
          <w:rFonts w:ascii="Times New Roman" w:eastAsia="Times New Roman" w:hAnsi="Times New Roman" w:cs="Times New Roman"/>
          <w:sz w:val="24"/>
          <w:szCs w:val="24"/>
        </w:rPr>
      </w:pPr>
    </w:p>
    <w:sectPr w:rsidR="008906A6">
      <w:head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9B17F" w14:textId="77777777" w:rsidR="00413088" w:rsidRDefault="00413088" w:rsidP="005E755E">
      <w:pPr>
        <w:spacing w:line="240" w:lineRule="auto"/>
      </w:pPr>
      <w:r>
        <w:separator/>
      </w:r>
    </w:p>
  </w:endnote>
  <w:endnote w:type="continuationSeparator" w:id="0">
    <w:p w14:paraId="69655CC1" w14:textId="77777777" w:rsidR="00413088" w:rsidRDefault="00413088" w:rsidP="005E75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5A3C7" w14:textId="77777777" w:rsidR="00413088" w:rsidRDefault="00413088" w:rsidP="005E755E">
      <w:pPr>
        <w:spacing w:line="240" w:lineRule="auto"/>
      </w:pPr>
      <w:r>
        <w:separator/>
      </w:r>
    </w:p>
  </w:footnote>
  <w:footnote w:type="continuationSeparator" w:id="0">
    <w:p w14:paraId="22DE3BAB" w14:textId="77777777" w:rsidR="00413088" w:rsidRDefault="00413088" w:rsidP="005E75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18687" w14:textId="3CC3F0F2" w:rsidR="005E755E" w:rsidRDefault="005E755E">
    <w:pPr>
      <w:pStyle w:val="Header"/>
    </w:pPr>
    <w:r>
      <w:t xml:space="preserve">Student Id: </w:t>
    </w:r>
    <w:r w:rsidRPr="005E755E">
      <w:t>2029319</w:t>
    </w:r>
  </w:p>
  <w:p w14:paraId="1A8186CC" w14:textId="77777777" w:rsidR="005E755E" w:rsidRDefault="005E75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A6"/>
    <w:rsid w:val="00413088"/>
    <w:rsid w:val="005E755E"/>
    <w:rsid w:val="00890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4BC6B1"/>
  <w15:docId w15:val="{C05AE448-52C2-3147-9113-3E1515C97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E755E"/>
    <w:pPr>
      <w:tabs>
        <w:tab w:val="center" w:pos="4513"/>
        <w:tab w:val="right" w:pos="9026"/>
      </w:tabs>
      <w:spacing w:line="240" w:lineRule="auto"/>
    </w:pPr>
  </w:style>
  <w:style w:type="character" w:customStyle="1" w:styleId="HeaderChar">
    <w:name w:val="Header Char"/>
    <w:basedOn w:val="DefaultParagraphFont"/>
    <w:link w:val="Header"/>
    <w:uiPriority w:val="99"/>
    <w:rsid w:val="005E755E"/>
  </w:style>
  <w:style w:type="paragraph" w:styleId="Footer">
    <w:name w:val="footer"/>
    <w:basedOn w:val="Normal"/>
    <w:link w:val="FooterChar"/>
    <w:uiPriority w:val="99"/>
    <w:unhideWhenUsed/>
    <w:rsid w:val="005E755E"/>
    <w:pPr>
      <w:tabs>
        <w:tab w:val="center" w:pos="4513"/>
        <w:tab w:val="right" w:pos="9026"/>
      </w:tabs>
      <w:spacing w:line="240" w:lineRule="auto"/>
    </w:pPr>
  </w:style>
  <w:style w:type="character" w:customStyle="1" w:styleId="FooterChar">
    <w:name w:val="Footer Char"/>
    <w:basedOn w:val="DefaultParagraphFont"/>
    <w:link w:val="Footer"/>
    <w:uiPriority w:val="99"/>
    <w:rsid w:val="005E75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so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UIe0WWND7j9uFNBVNiI2L4XN4Xw==">AMUW2mUz4klr7a5DlPdzLJ2vOyPmsnWIfvRQX3OfovK+7mWjtwAIDE3VbIqOuZGp5INTNYyT8k4sKv2C6fYyf9n6D77V0Ac26iMrBX7XM+XSP0OmQPikmf/hQg0hWVTeFCGkUAUh55xcApD9KXbTUaK7ppKa3WFvLLQR6PX3miQ1v1HoYdO0iGLdqbQ4E1ZaL/2j7DE8MyPK+KQ9QNiBCWanmzPv0nNicI/dDmtwjzOoFUCtVlaRjHiE8Q8iqjObWU+4Uve2GxnHzFR/ntWVf07VeCUSP1+Za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2016</Words>
  <Characters>11495</Characters>
  <Application>Microsoft Office Word</Application>
  <DocSecurity>0</DocSecurity>
  <Lines>95</Lines>
  <Paragraphs>26</Paragraphs>
  <ScaleCrop>false</ScaleCrop>
  <Company/>
  <LinksUpToDate>false</LinksUpToDate>
  <CharactersWithSpaces>13485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Nuszer, Melinda (Student)</cp:lastModifiedBy>
  <cp:revision>2</cp:revision>
  <dcterms:created xsi:type="dcterms:W3CDTF">2022-07-02T14:43:00Z</dcterms:created>
  <dcterms:modified xsi:type="dcterms:W3CDTF">2022-07-02T14:43:00Z</dcterms:modified>
</cp:coreProperties>
</file>