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63252998"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3A54D254" w14:textId="1D2BCEC9" w:rsidR="001D0F18" w:rsidRDefault="00732DDA" w:rsidP="00B13875">
            <w:pPr>
              <w:rPr>
                <w:sz w:val="28"/>
                <w:szCs w:val="28"/>
              </w:rPr>
            </w:pPr>
            <w:r>
              <w:rPr>
                <w:sz w:val="28"/>
                <w:szCs w:val="28"/>
              </w:rPr>
              <w:t>journal</w:t>
            </w:r>
          </w:p>
        </w:tc>
        <w:tc>
          <w:tcPr>
            <w:tcW w:w="7860" w:type="dxa"/>
          </w:tcPr>
          <w:p w14:paraId="6315C5E4" w14:textId="77777777" w:rsidR="001D0F18" w:rsidRPr="00FA59DD" w:rsidRDefault="001D0F18" w:rsidP="00B13875">
            <w:pPr>
              <w:jc w:val="center"/>
              <w:rPr>
                <w:sz w:val="16"/>
                <w:szCs w:val="16"/>
              </w:rPr>
            </w:pPr>
          </w:p>
          <w:p w14:paraId="5555B2D0" w14:textId="7EBFBA9A" w:rsidR="001D0F18" w:rsidRDefault="00732DDA" w:rsidP="00732DDA">
            <w:pPr>
              <w:rPr>
                <w:sz w:val="28"/>
                <w:szCs w:val="28"/>
              </w:rPr>
            </w:pPr>
            <w:r w:rsidRPr="00732DDA">
              <w:rPr>
                <w:sz w:val="28"/>
                <w:szCs w:val="28"/>
              </w:rPr>
              <w:t>https://doi.org/10.1177/23294906251358387</w:t>
            </w:r>
          </w:p>
          <w:p w14:paraId="53B9C07C" w14:textId="77777777" w:rsidR="001D0F18" w:rsidRDefault="001D0F18" w:rsidP="00B13875">
            <w:pPr>
              <w:jc w:val="center"/>
              <w:rPr>
                <w:sz w:val="28"/>
                <w:szCs w:val="28"/>
              </w:rPr>
            </w:pPr>
          </w:p>
        </w:tc>
        <w:tc>
          <w:tcPr>
            <w:tcW w:w="2857" w:type="dxa"/>
          </w:tcPr>
          <w:p w14:paraId="181A369B" w14:textId="77777777" w:rsidR="001D0F18" w:rsidRDefault="001D0F18" w:rsidP="00B13875">
            <w:pPr>
              <w:jc w:val="center"/>
              <w:rPr>
                <w:sz w:val="28"/>
                <w:szCs w:val="28"/>
              </w:rPr>
            </w:pPr>
            <w:r>
              <w:rPr>
                <w:sz w:val="28"/>
                <w:szCs w:val="28"/>
              </w:rPr>
              <w:t xml:space="preserve"> </w:t>
            </w:r>
          </w:p>
          <w:p w14:paraId="40AD9ED1" w14:textId="14791FEC" w:rsidR="001D0F18" w:rsidRDefault="00732DDA" w:rsidP="00B13875">
            <w:pPr>
              <w:jc w:val="center"/>
              <w:rPr>
                <w:sz w:val="28"/>
                <w:szCs w:val="28"/>
              </w:rPr>
            </w:pPr>
            <w:r>
              <w:rPr>
                <w:sz w:val="28"/>
                <w:szCs w:val="28"/>
              </w:rPr>
              <w:t>Uwtsd library online</w:t>
            </w:r>
          </w:p>
        </w:tc>
        <w:tc>
          <w:tcPr>
            <w:tcW w:w="2104" w:type="dxa"/>
          </w:tcPr>
          <w:p w14:paraId="5FB28ED7" w14:textId="59D81862" w:rsidR="001D0F18" w:rsidRPr="00555FDE" w:rsidRDefault="00732DDA" w:rsidP="00B13875">
            <w:pPr>
              <w:jc w:val="center"/>
              <w:rPr>
                <w:b/>
                <w:bCs/>
                <w:sz w:val="28"/>
                <w:szCs w:val="28"/>
              </w:rPr>
            </w:pPr>
            <w:r>
              <w:rPr>
                <w:b/>
                <w:bCs/>
                <w:sz w:val="28"/>
                <w:szCs w:val="28"/>
              </w:rPr>
              <w:t>Employability, skills , succeed and workplace</w:t>
            </w:r>
          </w:p>
        </w:tc>
      </w:tr>
      <w:tr w:rsidR="001D0F18" w14:paraId="32CBBAD7" w14:textId="77777777" w:rsidTr="00B13875">
        <w:trPr>
          <w:trHeight w:val="85"/>
        </w:trPr>
        <w:tc>
          <w:tcPr>
            <w:tcW w:w="2205" w:type="dxa"/>
          </w:tcPr>
          <w:p w14:paraId="17289208" w14:textId="77777777" w:rsidR="001D0F18" w:rsidRDefault="001D0F18" w:rsidP="00B13875">
            <w:pPr>
              <w:rPr>
                <w:sz w:val="28"/>
                <w:szCs w:val="28"/>
              </w:rPr>
            </w:pPr>
          </w:p>
        </w:tc>
        <w:tc>
          <w:tcPr>
            <w:tcW w:w="7860" w:type="dxa"/>
          </w:tcPr>
          <w:p w14:paraId="0A76FC86" w14:textId="77777777" w:rsidR="001D0F18" w:rsidRDefault="001D0F18" w:rsidP="00B13875">
            <w:pPr>
              <w:jc w:val="center"/>
              <w:rPr>
                <w:sz w:val="28"/>
                <w:szCs w:val="28"/>
              </w:rPr>
            </w:pPr>
          </w:p>
          <w:p w14:paraId="11C25C53" w14:textId="77777777" w:rsidR="001D0F18" w:rsidRDefault="001D0F18" w:rsidP="00B13875">
            <w:pPr>
              <w:jc w:val="center"/>
              <w:rPr>
                <w:sz w:val="28"/>
                <w:szCs w:val="28"/>
              </w:rPr>
            </w:pPr>
          </w:p>
          <w:p w14:paraId="685CA61B" w14:textId="77777777" w:rsidR="001D0F18" w:rsidRDefault="001D0F18" w:rsidP="00B13875">
            <w:pPr>
              <w:jc w:val="center"/>
              <w:rPr>
                <w:sz w:val="28"/>
                <w:szCs w:val="28"/>
              </w:rPr>
            </w:pPr>
          </w:p>
          <w:p w14:paraId="455D3E5D" w14:textId="77777777" w:rsidR="001D0F18" w:rsidRDefault="001D0F18" w:rsidP="00B13875">
            <w:pPr>
              <w:jc w:val="center"/>
              <w:rPr>
                <w:sz w:val="28"/>
                <w:szCs w:val="28"/>
              </w:rPr>
            </w:pPr>
          </w:p>
        </w:tc>
        <w:tc>
          <w:tcPr>
            <w:tcW w:w="2857" w:type="dxa"/>
          </w:tcPr>
          <w:p w14:paraId="252E467C" w14:textId="77777777" w:rsidR="001D0F18" w:rsidRDefault="001D0F18" w:rsidP="00B13875">
            <w:pPr>
              <w:jc w:val="center"/>
              <w:rPr>
                <w:sz w:val="28"/>
                <w:szCs w:val="28"/>
              </w:rPr>
            </w:pPr>
          </w:p>
        </w:tc>
        <w:tc>
          <w:tcPr>
            <w:tcW w:w="2104" w:type="dxa"/>
          </w:tcPr>
          <w:p w14:paraId="7B52CE92" w14:textId="77777777" w:rsidR="001D0F18" w:rsidRDefault="001D0F18" w:rsidP="00B13875">
            <w:pPr>
              <w:jc w:val="center"/>
              <w:rPr>
                <w:sz w:val="28"/>
                <w:szCs w:val="28"/>
              </w:rPr>
            </w:pPr>
          </w:p>
        </w:tc>
      </w:tr>
      <w:tr w:rsidR="001D0F18" w14:paraId="55CE15A2" w14:textId="77777777" w:rsidTr="00B13875">
        <w:tc>
          <w:tcPr>
            <w:tcW w:w="2205" w:type="dxa"/>
          </w:tcPr>
          <w:p w14:paraId="4CCB9110" w14:textId="77777777" w:rsidR="001D0F18" w:rsidRDefault="001D0F18" w:rsidP="00B13875">
            <w:pPr>
              <w:rPr>
                <w:sz w:val="28"/>
                <w:szCs w:val="28"/>
              </w:rPr>
            </w:pPr>
          </w:p>
        </w:tc>
        <w:tc>
          <w:tcPr>
            <w:tcW w:w="7860" w:type="dxa"/>
          </w:tcPr>
          <w:p w14:paraId="3888ED2D" w14:textId="77777777" w:rsidR="001D0F18" w:rsidRDefault="001D0F18" w:rsidP="00B13875">
            <w:pPr>
              <w:jc w:val="center"/>
              <w:rPr>
                <w:sz w:val="28"/>
                <w:szCs w:val="28"/>
              </w:rPr>
            </w:pPr>
          </w:p>
          <w:p w14:paraId="77FFB36E" w14:textId="77777777" w:rsidR="001D0F18" w:rsidRDefault="001D0F18" w:rsidP="00B13875">
            <w:pPr>
              <w:jc w:val="center"/>
              <w:rPr>
                <w:sz w:val="28"/>
                <w:szCs w:val="28"/>
              </w:rPr>
            </w:pPr>
          </w:p>
          <w:p w14:paraId="27938C3B" w14:textId="77777777" w:rsidR="001D0F18" w:rsidRDefault="001D0F18" w:rsidP="00B13875">
            <w:pPr>
              <w:jc w:val="center"/>
              <w:rPr>
                <w:sz w:val="28"/>
                <w:szCs w:val="28"/>
              </w:rPr>
            </w:pPr>
          </w:p>
          <w:p w14:paraId="62778448" w14:textId="77777777" w:rsidR="001D0F18" w:rsidRDefault="001D0F18" w:rsidP="00B13875">
            <w:pPr>
              <w:jc w:val="center"/>
              <w:rPr>
                <w:sz w:val="28"/>
                <w:szCs w:val="28"/>
              </w:rPr>
            </w:pPr>
          </w:p>
        </w:tc>
        <w:tc>
          <w:tcPr>
            <w:tcW w:w="2857" w:type="dxa"/>
          </w:tcPr>
          <w:p w14:paraId="1E1A979F" w14:textId="77777777" w:rsidR="001D0F18" w:rsidRDefault="001D0F18" w:rsidP="00B13875">
            <w:pPr>
              <w:jc w:val="center"/>
              <w:rPr>
                <w:sz w:val="28"/>
                <w:szCs w:val="28"/>
              </w:rPr>
            </w:pPr>
          </w:p>
        </w:tc>
        <w:tc>
          <w:tcPr>
            <w:tcW w:w="2104" w:type="dxa"/>
          </w:tcPr>
          <w:p w14:paraId="7D3783F4" w14:textId="77777777" w:rsidR="001D0F18" w:rsidRDefault="001D0F18" w:rsidP="00B13875">
            <w:pPr>
              <w:jc w:val="center"/>
              <w:rPr>
                <w:sz w:val="28"/>
                <w:szCs w:val="28"/>
              </w:rPr>
            </w:pP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7">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6FCE19A3" w:rsidR="001D0F18" w:rsidRDefault="00732DDA" w:rsidP="00B13875">
            <w:r>
              <w:t>The article was written in Decembre 2019</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1E668955" w:rsidR="001D0F18" w:rsidRDefault="00732DDA" w:rsidP="00B13875">
            <w:r>
              <w:t>The article is relevant because discuss about soft skills and employability</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36E8DFC3" w:rsidR="001D0F18" w:rsidRDefault="004E4729" w:rsidP="00B13875">
            <w:r>
              <w:t>The author is credible because him is working at university</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0005BB37" w:rsidR="001D0F18" w:rsidRDefault="004E4729" w:rsidP="00B13875">
            <w:r>
              <w:t>The study use data from 234 graduates</w:t>
            </w:r>
          </w:p>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667388AB" w14:textId="30B77494" w:rsidR="001D0F18" w:rsidRDefault="004E4729" w:rsidP="00B13875">
            <w:r>
              <w:t>The article aim to inform readers about soft skills</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8"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3BDD61ED" w14:textId="77777777" w:rsidR="00D3229F" w:rsidRDefault="001D0F18" w:rsidP="001D0F18">
      <w:pPr>
        <w:spacing w:line="360" w:lineRule="auto"/>
        <w:rPr>
          <w:rFonts w:asciiTheme="minorBidi" w:hAnsiTheme="minorBidi"/>
        </w:rPr>
      </w:pPr>
      <w:r w:rsidRPr="76E1354D">
        <w:rPr>
          <w:rFonts w:asciiTheme="minorBidi" w:hAnsiTheme="minorBidi"/>
        </w:rPr>
        <w:t xml:space="preserve">. </w:t>
      </w:r>
    </w:p>
    <w:p w14:paraId="5167B5AC" w14:textId="6426B43D" w:rsidR="001D0F18" w:rsidRPr="00770C4C" w:rsidRDefault="00E82926" w:rsidP="001D0F18">
      <w:pPr>
        <w:spacing w:line="360" w:lineRule="auto"/>
      </w:pPr>
      <w:r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0"/>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1"/>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t xml:space="preserve">Strength of the Source: </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2715BCCD" w:rsidR="001D0F18" w:rsidRDefault="002B63B5" w:rsidP="001D0F18">
      <w:pPr>
        <w:spacing w:after="0" w:line="360" w:lineRule="auto"/>
        <w:rPr>
          <w:rFonts w:asciiTheme="minorBidi" w:hAnsiTheme="minorBidi"/>
        </w:rPr>
      </w:pPr>
      <w:r>
        <w:rPr>
          <w:rFonts w:asciiTheme="minorBidi" w:hAnsiTheme="minorBidi"/>
        </w:rPr>
        <w:t xml:space="preserve">One </w:t>
      </w:r>
      <w:r w:rsidR="005F0A01">
        <w:rPr>
          <w:rFonts w:asciiTheme="minorBidi" w:hAnsiTheme="minorBidi"/>
        </w:rPr>
        <w:t xml:space="preserve">strength of the article is it’s the currency. It was published in </w:t>
      </w:r>
      <w:r w:rsidR="00993D92">
        <w:rPr>
          <w:rFonts w:asciiTheme="minorBidi" w:hAnsiTheme="minorBidi"/>
        </w:rPr>
        <w:t>11 june 2035 that make it recent and relevant.</w:t>
      </w: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3987561" w:rsidR="001D0F18" w:rsidRPr="000A1AD2" w:rsidRDefault="00DF6AFD" w:rsidP="001D0F18">
      <w:pPr>
        <w:spacing w:after="0" w:line="360" w:lineRule="auto"/>
        <w:rPr>
          <w:rFonts w:asciiTheme="minorBidi" w:hAnsiTheme="minorBidi"/>
        </w:rPr>
      </w:pPr>
      <w:r>
        <w:rPr>
          <w:rFonts w:asciiTheme="minorBidi" w:hAnsiTheme="minorBidi"/>
        </w:rPr>
        <w:t>one weakness of this source is that only include 500 employers</w:t>
      </w:r>
      <w:r w:rsidR="001C07F3">
        <w:rPr>
          <w:rFonts w:asciiTheme="minorBidi" w:hAnsiTheme="minorBidi"/>
        </w:rPr>
        <w:t>. this may not represent all the employers in UK</w:t>
      </w:r>
      <w:r w:rsidR="00F54FC1">
        <w:rPr>
          <w:rFonts w:asciiTheme="minorBidi" w:hAnsiTheme="minorBidi"/>
        </w:rPr>
        <w:t>.</w:t>
      </w: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D57F5" w14:textId="77777777" w:rsidR="002F0FB2" w:rsidRDefault="002F0FB2">
      <w:pPr>
        <w:spacing w:after="0" w:line="240" w:lineRule="auto"/>
      </w:pPr>
      <w:r>
        <w:separator/>
      </w:r>
    </w:p>
  </w:endnote>
  <w:endnote w:type="continuationSeparator" w:id="0">
    <w:p w14:paraId="36576EDE" w14:textId="77777777" w:rsidR="002F0FB2" w:rsidRDefault="002F0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812C8" w14:textId="77777777" w:rsidR="002F0FB2" w:rsidRDefault="002F0FB2">
      <w:pPr>
        <w:spacing w:after="0" w:line="240" w:lineRule="auto"/>
      </w:pPr>
      <w:r>
        <w:separator/>
      </w:r>
    </w:p>
  </w:footnote>
  <w:footnote w:type="continuationSeparator" w:id="0">
    <w:p w14:paraId="453DA20F" w14:textId="77777777" w:rsidR="002F0FB2" w:rsidRDefault="002F0F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165266"/>
    <w:rsid w:val="001C07F3"/>
    <w:rsid w:val="001D0F18"/>
    <w:rsid w:val="002B63B5"/>
    <w:rsid w:val="002F0FB2"/>
    <w:rsid w:val="004C1E9B"/>
    <w:rsid w:val="004E4729"/>
    <w:rsid w:val="00591828"/>
    <w:rsid w:val="005E6963"/>
    <w:rsid w:val="005F0A01"/>
    <w:rsid w:val="00726A92"/>
    <w:rsid w:val="00732DDA"/>
    <w:rsid w:val="00762E61"/>
    <w:rsid w:val="007A7265"/>
    <w:rsid w:val="008248AE"/>
    <w:rsid w:val="00993D92"/>
    <w:rsid w:val="00995682"/>
    <w:rsid w:val="00BC259F"/>
    <w:rsid w:val="00D3229F"/>
    <w:rsid w:val="00DF6AFD"/>
    <w:rsid w:val="00E82926"/>
    <w:rsid w:val="00F53A05"/>
    <w:rsid w:val="00F54FC1"/>
    <w:rsid w:val="00FA2C2B"/>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ersitiesuk.ac.uk/latest/news/strong-demand-graduates-employe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bianca caloian</cp:lastModifiedBy>
  <cp:revision>14</cp:revision>
  <dcterms:created xsi:type="dcterms:W3CDTF">2026-10-14T08:47:00Z</dcterms:created>
  <dcterms:modified xsi:type="dcterms:W3CDTF">2026-10-14T08:57:00Z</dcterms:modified>
</cp:coreProperties>
</file>