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E2B91" w14:textId="1D690302" w:rsidR="00E31F37" w:rsidRDefault="00090CFB" w:rsidP="00747FFC">
      <w:pPr>
        <w:pStyle w:val="Heading1"/>
      </w:pPr>
      <w:r>
        <w:t xml:space="preserve">Student name: </w:t>
      </w:r>
      <w:r w:rsidR="00062FDD">
        <w:t>Iulia Lazar</w:t>
      </w:r>
    </w:p>
    <w:p w14:paraId="51490AFB" w14:textId="5BD320D0" w:rsidR="00062FDD" w:rsidRDefault="00090CFB" w:rsidP="00062FDD">
      <w:r>
        <w:t xml:space="preserve">Tutor: </w:t>
      </w:r>
      <w:r w:rsidR="00062FDD">
        <w:t xml:space="preserve">Lisa Bassler </w:t>
      </w:r>
    </w:p>
    <w:p w14:paraId="116405FC" w14:textId="1B1F3FD0" w:rsidR="00062FDD" w:rsidRDefault="00090CFB" w:rsidP="00062FDD">
      <w:r>
        <w:t xml:space="preserve">Module: </w:t>
      </w:r>
      <w:r w:rsidR="00C96D3B">
        <w:t>BMIH</w:t>
      </w:r>
      <w:r w:rsidR="00AA3AC7">
        <w:t>400</w:t>
      </w:r>
      <w:r w:rsidR="009F70DC">
        <w:t>2</w:t>
      </w:r>
    </w:p>
    <w:p w14:paraId="46FD752B" w14:textId="58B0DC22" w:rsidR="00090CFB" w:rsidRPr="00062FDD" w:rsidRDefault="00090CFB" w:rsidP="00062FDD">
      <w:r>
        <w:t>Student ID: 2210859</w:t>
      </w:r>
    </w:p>
    <w:p w14:paraId="07881F8A" w14:textId="77777777" w:rsidR="00E31F37" w:rsidRDefault="00E31F37" w:rsidP="00747FFC">
      <w:pPr>
        <w:pStyle w:val="Heading1"/>
      </w:pPr>
    </w:p>
    <w:p w14:paraId="727C7CB7" w14:textId="77777777" w:rsidR="00E31F37" w:rsidRDefault="00E31F37" w:rsidP="00747FFC">
      <w:pPr>
        <w:pStyle w:val="Heading1"/>
      </w:pPr>
    </w:p>
    <w:p w14:paraId="45B21F92" w14:textId="77777777" w:rsidR="00E31F37" w:rsidRDefault="00E31F37" w:rsidP="00747FFC">
      <w:pPr>
        <w:pStyle w:val="Heading1"/>
      </w:pPr>
    </w:p>
    <w:p w14:paraId="5D850ABC" w14:textId="2CC96846" w:rsidR="00A43E6C" w:rsidRDefault="00A43E6C" w:rsidP="00747FFC">
      <w:pPr>
        <w:pStyle w:val="Heading1"/>
      </w:pPr>
      <w:r>
        <w:t>introduction</w:t>
      </w:r>
    </w:p>
    <w:p w14:paraId="36EC4F7B" w14:textId="57907414" w:rsidR="00747FFC" w:rsidRPr="00747FFC" w:rsidRDefault="00593631" w:rsidP="00747FFC">
      <w:r>
        <w:t>In this Learning Log</w:t>
      </w:r>
      <w:r w:rsidR="00356C65">
        <w:t>,</w:t>
      </w:r>
      <w:r>
        <w:t xml:space="preserve"> I will be reflecting on the experience</w:t>
      </w:r>
      <w:r w:rsidR="004A2AB5">
        <w:t xml:space="preserve"> I had at Leonardo Hotel for my Placement, </w:t>
      </w:r>
      <w:r w:rsidR="00356C65">
        <w:t>l</w:t>
      </w:r>
      <w:r w:rsidR="004A2AB5">
        <w:t>ooking over what happened</w:t>
      </w:r>
      <w:r w:rsidR="007D3B90">
        <w:t xml:space="preserve">, reflecting on it, analysing the experience and then making an action </w:t>
      </w:r>
      <w:r w:rsidR="00275E2B">
        <w:t>plan</w:t>
      </w:r>
      <w:r w:rsidR="007D3B90">
        <w:t>. I will structure my reflection using the Driscoll model of reflection, but just before that</w:t>
      </w:r>
      <w:r w:rsidR="00241442">
        <w:t>,</w:t>
      </w:r>
      <w:r w:rsidR="007D3B90">
        <w:t xml:space="preserve"> I would like to give a brief overview of the hotel’s </w:t>
      </w:r>
      <w:r w:rsidR="00241442">
        <w:t xml:space="preserve">food and beverage operations. </w:t>
      </w:r>
    </w:p>
    <w:p w14:paraId="3080F123" w14:textId="77777777" w:rsidR="00A43E6C" w:rsidRDefault="00A43E6C"/>
    <w:p w14:paraId="453EBBDD" w14:textId="53F9C82B" w:rsidR="00596361" w:rsidRDefault="00A43E6C" w:rsidP="002E1F3E">
      <w:pPr>
        <w:pStyle w:val="Heading1"/>
      </w:pPr>
      <w:r>
        <w:t xml:space="preserve">Brief overview of the hotel’s food and beverage operations </w:t>
      </w:r>
    </w:p>
    <w:p w14:paraId="5D9EE65C" w14:textId="525D239B" w:rsidR="00A43E6C" w:rsidRDefault="006A6573">
      <w:r>
        <w:t xml:space="preserve">The hotel restaurant has a </w:t>
      </w:r>
      <w:proofErr w:type="gramStart"/>
      <w:r>
        <w:t>Big</w:t>
      </w:r>
      <w:proofErr w:type="gramEnd"/>
      <w:r>
        <w:t xml:space="preserve"> bar area, and the dining area is very spacious</w:t>
      </w:r>
      <w:r w:rsidR="00164CFB">
        <w:t>.</w:t>
      </w:r>
      <w:r>
        <w:t xml:space="preserve"> </w:t>
      </w:r>
      <w:r w:rsidR="00164CFB">
        <w:t>I</w:t>
      </w:r>
      <w:r>
        <w:t>t looks very nice</w:t>
      </w:r>
      <w:r w:rsidR="00164CFB">
        <w:t>,</w:t>
      </w:r>
      <w:r>
        <w:t xml:space="preserve"> </w:t>
      </w:r>
      <w:r w:rsidR="00D3369D">
        <w:t>and both the bar and dining area are separate. They serve food all day and have a large variety of drinks</w:t>
      </w:r>
      <w:r w:rsidR="00112FA2">
        <w:t>;</w:t>
      </w:r>
      <w:r w:rsidR="00164CFB">
        <w:t xml:space="preserve"> the staff begin very early </w:t>
      </w:r>
      <w:r w:rsidR="00112FA2">
        <w:t>as the breakfast cooks start at 5 AM. The waiters begin at 6</w:t>
      </w:r>
      <w:r w:rsidR="00F23A81">
        <w:t xml:space="preserve"> </w:t>
      </w:r>
      <w:r w:rsidR="00112FA2">
        <w:t xml:space="preserve">AM. </w:t>
      </w:r>
      <w:r w:rsidR="00F23A81">
        <w:t>There are three</w:t>
      </w:r>
      <w:r w:rsidR="00D92718">
        <w:t xml:space="preserve"> separate</w:t>
      </w:r>
      <w:r w:rsidR="00F23A81">
        <w:t xml:space="preserve"> types of cooks, one</w:t>
      </w:r>
      <w:r w:rsidR="00D92718">
        <w:t>s</w:t>
      </w:r>
      <w:r w:rsidR="00F23A81">
        <w:t xml:space="preserve"> for breakfast, </w:t>
      </w:r>
      <w:r w:rsidR="00D92718">
        <w:t>lunch and dinner. Three separate teams for three separate meals</w:t>
      </w:r>
      <w:r w:rsidR="00D32F5A">
        <w:t xml:space="preserve">, finally the managers always work afternoons, they do not come in the morning, the Duty manager comes in the morning. </w:t>
      </w:r>
    </w:p>
    <w:p w14:paraId="5591D179" w14:textId="36458B91" w:rsidR="00A43E6C" w:rsidRDefault="00A56E23" w:rsidP="002E1F3E">
      <w:pPr>
        <w:pStyle w:val="Heading1"/>
      </w:pPr>
      <w:r>
        <w:t xml:space="preserve">Driscoll model of reflection </w:t>
      </w:r>
    </w:p>
    <w:p w14:paraId="384380A3" w14:textId="4E223DFB" w:rsidR="002E1F3E" w:rsidRPr="002E1F3E" w:rsidRDefault="009263BF" w:rsidP="002E1F3E">
      <w:r>
        <w:t xml:space="preserve">The Driscoll model of reflection </w:t>
      </w:r>
      <w:r w:rsidR="00284E56">
        <w:t>has three separate segments. ‘’</w:t>
      </w:r>
      <w:proofErr w:type="gramStart"/>
      <w:r w:rsidR="00284E56">
        <w:t>The what</w:t>
      </w:r>
      <w:proofErr w:type="gramEnd"/>
      <w:r w:rsidR="00284E56">
        <w:t xml:space="preserve">?’’ </w:t>
      </w:r>
      <w:r w:rsidR="00E357AB">
        <w:t>describes</w:t>
      </w:r>
      <w:r w:rsidR="00284E56">
        <w:t xml:space="preserve"> the </w:t>
      </w:r>
      <w:r w:rsidR="000A3D9F">
        <w:t>experience</w:t>
      </w:r>
      <w:r w:rsidR="00166367">
        <w:t xml:space="preserve">, event or action. Next is the ‘’so what’’ </w:t>
      </w:r>
      <w:r w:rsidR="00E357AB">
        <w:t>looking at the event</w:t>
      </w:r>
      <w:r w:rsidR="00672A31">
        <w:t>’</w:t>
      </w:r>
      <w:r w:rsidR="00E357AB">
        <w:t xml:space="preserve">s significance, </w:t>
      </w:r>
      <w:r w:rsidR="00E357AB">
        <w:lastRenderedPageBreak/>
        <w:t>analysing what it means</w:t>
      </w:r>
      <w:r w:rsidR="00672A31">
        <w:t>,</w:t>
      </w:r>
      <w:r w:rsidR="00E357AB">
        <w:t xml:space="preserve"> and i</w:t>
      </w:r>
      <w:r w:rsidR="00672A31">
        <w:t>n</w:t>
      </w:r>
      <w:r w:rsidR="00E357AB">
        <w:t xml:space="preserve"> this case</w:t>
      </w:r>
      <w:r w:rsidR="00672A31">
        <w:t>,</w:t>
      </w:r>
      <w:r w:rsidR="00E357AB">
        <w:t xml:space="preserve"> looking at what skills I </w:t>
      </w:r>
      <w:r w:rsidR="0095538F">
        <w:t xml:space="preserve">learnt </w:t>
      </w:r>
      <w:r w:rsidR="0053260B">
        <w:t xml:space="preserve">and </w:t>
      </w:r>
      <w:r w:rsidR="0095538F">
        <w:t>key take</w:t>
      </w:r>
      <w:r w:rsidR="00672A31">
        <w:t>a</w:t>
      </w:r>
      <w:r w:rsidR="0095538F">
        <w:t>ways</w:t>
      </w:r>
      <w:r w:rsidR="001F3567">
        <w:t>.</w:t>
      </w:r>
      <w:r w:rsidR="0053260B">
        <w:t xml:space="preserve"> Finally</w:t>
      </w:r>
      <w:r w:rsidR="001F3567">
        <w:t>,</w:t>
      </w:r>
      <w:r w:rsidR="0053260B">
        <w:t xml:space="preserve"> the ‘’Now what?’’ </w:t>
      </w:r>
      <w:r w:rsidR="003971D7">
        <w:t xml:space="preserve">focuses on what comes after the experience, the </w:t>
      </w:r>
      <w:proofErr w:type="gramStart"/>
      <w:r w:rsidR="003971D7">
        <w:t>future plan</w:t>
      </w:r>
      <w:proofErr w:type="gramEnd"/>
      <w:r w:rsidR="003971D7">
        <w:t xml:space="preserve"> </w:t>
      </w:r>
      <w:r w:rsidR="00CE0A1C">
        <w:t xml:space="preserve">and the information </w:t>
      </w:r>
      <w:r w:rsidR="00B55E99">
        <w:t>that led to the decisions in the plans</w:t>
      </w:r>
      <w:r w:rsidR="000D7855">
        <w:t xml:space="preserve"> (Driscoll</w:t>
      </w:r>
      <w:r w:rsidR="00036E81">
        <w:t>, 2005)</w:t>
      </w:r>
    </w:p>
    <w:p w14:paraId="354DF903" w14:textId="77777777" w:rsidR="00D21128" w:rsidRDefault="00D21128"/>
    <w:p w14:paraId="1888EE16" w14:textId="72DB06F0" w:rsidR="00D21128" w:rsidRDefault="00D21128" w:rsidP="00EB4A28">
      <w:pPr>
        <w:pStyle w:val="Heading1"/>
      </w:pPr>
      <w:r>
        <w:t xml:space="preserve">My objectives </w:t>
      </w:r>
    </w:p>
    <w:p w14:paraId="6884F95F" w14:textId="59C983FC" w:rsidR="00B55E99" w:rsidRDefault="00B55E99">
      <w:r>
        <w:t xml:space="preserve">Finally, just before </w:t>
      </w:r>
      <w:r w:rsidR="001C63AD">
        <w:t xml:space="preserve">going into the model, I want to list my objectives </w:t>
      </w:r>
      <w:r w:rsidR="00C61F8F">
        <w:t xml:space="preserve">for this </w:t>
      </w:r>
      <w:proofErr w:type="spellStart"/>
      <w:r w:rsidR="002105F1">
        <w:t>particulat</w:t>
      </w:r>
      <w:proofErr w:type="spellEnd"/>
      <w:r w:rsidR="002105F1">
        <w:t xml:space="preserve"> department and for the placement experience: </w:t>
      </w:r>
    </w:p>
    <w:p w14:paraId="0398B62C" w14:textId="7E8B8912" w:rsidR="002105F1" w:rsidRDefault="002105F1" w:rsidP="002105F1">
      <w:pPr>
        <w:pStyle w:val="ListParagraph"/>
        <w:numPr>
          <w:ilvl w:val="0"/>
          <w:numId w:val="1"/>
        </w:numPr>
      </w:pPr>
      <w:r>
        <w:t xml:space="preserve">Learn what is considered ‘’Clean enough’’ in the food and beverage section </w:t>
      </w:r>
    </w:p>
    <w:p w14:paraId="58648392" w14:textId="06A6A95E" w:rsidR="002105F1" w:rsidRDefault="002105F1" w:rsidP="002105F1">
      <w:pPr>
        <w:pStyle w:val="ListParagraph"/>
        <w:numPr>
          <w:ilvl w:val="0"/>
          <w:numId w:val="1"/>
        </w:numPr>
      </w:pPr>
      <w:r>
        <w:t xml:space="preserve">Learn how to greet guests and improve communication and English language skills </w:t>
      </w:r>
    </w:p>
    <w:p w14:paraId="469515F9" w14:textId="077CBDA0" w:rsidR="002105F1" w:rsidRDefault="00BE3E9F" w:rsidP="002105F1">
      <w:pPr>
        <w:pStyle w:val="ListParagraph"/>
        <w:numPr>
          <w:ilvl w:val="0"/>
          <w:numId w:val="1"/>
        </w:numPr>
      </w:pPr>
      <w:r>
        <w:t xml:space="preserve">Gaining experience on managing kitchen staff </w:t>
      </w:r>
      <w:r w:rsidR="007D01D6">
        <w:t>(Monkman, 1991).</w:t>
      </w:r>
    </w:p>
    <w:p w14:paraId="69B67E78" w14:textId="77777777" w:rsidR="00A56E23" w:rsidRDefault="00A56E23"/>
    <w:p w14:paraId="47013A34" w14:textId="24BA452D" w:rsidR="00A56E23" w:rsidRDefault="00BE3E9F" w:rsidP="00EB4A28">
      <w:pPr>
        <w:pStyle w:val="Heading1"/>
      </w:pPr>
      <w:r>
        <w:t>‘’The What’’</w:t>
      </w:r>
      <w:r w:rsidR="00A56E23">
        <w:t xml:space="preserve"> </w:t>
      </w:r>
      <w:r w:rsidR="0040282F">
        <w:t>(</w:t>
      </w:r>
      <w:r w:rsidR="00EB4A28">
        <w:t xml:space="preserve">Describing </w:t>
      </w:r>
      <w:r w:rsidR="0040282F">
        <w:t>the experience)</w:t>
      </w:r>
    </w:p>
    <w:p w14:paraId="173F6D6C" w14:textId="04422DBB" w:rsidR="00A56E23" w:rsidRDefault="00C054AF">
      <w:r>
        <w:t xml:space="preserve">Starting with the Driscoll model’s first </w:t>
      </w:r>
      <w:r w:rsidR="00841DBC">
        <w:t>stage, ‘’</w:t>
      </w:r>
      <w:proofErr w:type="gramStart"/>
      <w:r w:rsidR="00841DBC">
        <w:t>the what</w:t>
      </w:r>
      <w:proofErr w:type="gramEnd"/>
      <w:r w:rsidR="00410E8D">
        <w:t>,’’</w:t>
      </w:r>
      <w:r w:rsidR="007B2C92">
        <w:t xml:space="preserve"> </w:t>
      </w:r>
      <w:r w:rsidR="00EE6146">
        <w:t xml:space="preserve">on my first day </w:t>
      </w:r>
      <w:r w:rsidR="009A33EF">
        <w:t>in the food and beverage department</w:t>
      </w:r>
      <w:r w:rsidR="00410E8D">
        <w:t>,</w:t>
      </w:r>
      <w:r w:rsidR="009A33EF">
        <w:t xml:space="preserve"> I shadowed the staff, set up the tables, served breakfast, cleaned the tables</w:t>
      </w:r>
      <w:r w:rsidR="00410E8D">
        <w:t>,</w:t>
      </w:r>
      <w:r w:rsidR="005A6BC4">
        <w:t xml:space="preserve"> greeted guests and showed them their tables. </w:t>
      </w:r>
      <w:r w:rsidR="00254979">
        <w:t xml:space="preserve">I was initially afraid to greet the guests due to my </w:t>
      </w:r>
      <w:r w:rsidR="00034741">
        <w:t>English skills and the fact that I ha</w:t>
      </w:r>
      <w:r w:rsidR="001E172D">
        <w:t>d</w:t>
      </w:r>
      <w:r w:rsidR="00034741">
        <w:t xml:space="preserve"> never done this befor</w:t>
      </w:r>
      <w:r w:rsidR="00050019">
        <w:t>e (</w:t>
      </w:r>
      <w:proofErr w:type="spellStart"/>
      <w:r w:rsidR="00050019">
        <w:t>Sagita</w:t>
      </w:r>
      <w:proofErr w:type="spellEnd"/>
      <w:r w:rsidR="00050019">
        <w:t>, 2021).</w:t>
      </w:r>
      <w:r w:rsidR="00034741">
        <w:t xml:space="preserve"> I was most afraid to stutter</w:t>
      </w:r>
      <w:r w:rsidR="009F7F3D">
        <w:t xml:space="preserve">, apart from that I also learnt how to set up a table that is up to a hotel’s standard, and </w:t>
      </w:r>
      <w:r w:rsidR="00D63F94">
        <w:t>as I also served breakfast I learnt a little bit about waiting</w:t>
      </w:r>
      <w:r w:rsidR="00D470B7">
        <w:t xml:space="preserve">, I also got to see the </w:t>
      </w:r>
      <w:r w:rsidR="001E172D">
        <w:t xml:space="preserve">staff as I was taking the dishes back and forth, I saw glimpses of how kitchen staff communicate, how they </w:t>
      </w:r>
      <w:r w:rsidR="00846992">
        <w:t xml:space="preserve">work etc. However, I didn’t really get </w:t>
      </w:r>
      <w:r w:rsidR="00CA7370">
        <w:t xml:space="preserve">to </w:t>
      </w:r>
      <w:r w:rsidR="00846992">
        <w:t>see how the kitchen staff worked under pressure, as I always finished my placement hours. Before dinner</w:t>
      </w:r>
      <w:r w:rsidR="001872C7">
        <w:t>,</w:t>
      </w:r>
      <w:r w:rsidR="00CA7370">
        <w:t xml:space="preserve"> and so I was slightly disappointed to miss that. However</w:t>
      </w:r>
      <w:r w:rsidR="001872C7">
        <w:t>,</w:t>
      </w:r>
      <w:r w:rsidR="00CA7370">
        <w:t xml:space="preserve"> I did set up the tables for </w:t>
      </w:r>
      <w:proofErr w:type="gramStart"/>
      <w:r w:rsidR="00CA7370">
        <w:t>Dinner</w:t>
      </w:r>
      <w:proofErr w:type="gramEnd"/>
      <w:r w:rsidR="00CA7370">
        <w:t xml:space="preserve"> and realised how for each </w:t>
      </w:r>
      <w:r w:rsidR="006F4441">
        <w:t>stage of the day (breakfast, lunch, dinner)</w:t>
      </w:r>
      <w:r w:rsidR="001872C7">
        <w:t>,</w:t>
      </w:r>
      <w:r w:rsidR="006F4441">
        <w:t xml:space="preserve"> the hotel changes how the tables are set</w:t>
      </w:r>
      <w:r w:rsidR="001872C7">
        <w:t xml:space="preserve"> </w:t>
      </w:r>
      <w:r w:rsidR="006F4441">
        <w:t>up, which I thought was a nice touch</w:t>
      </w:r>
      <w:r w:rsidR="001872C7">
        <w:t xml:space="preserve"> to separate each meal</w:t>
      </w:r>
      <w:r w:rsidR="00B90803">
        <w:t xml:space="preserve"> (Kwan, 2023).</w:t>
      </w:r>
    </w:p>
    <w:p w14:paraId="48F0AF92" w14:textId="5121AB12" w:rsidR="00A4245F" w:rsidRDefault="00F13737">
      <w:r>
        <w:t>One Organisational Issue that I encountered was</w:t>
      </w:r>
      <w:r w:rsidR="00725F6D">
        <w:t xml:space="preserve"> with the food quality</w:t>
      </w:r>
      <w:r w:rsidR="007A65A4">
        <w:t>;</w:t>
      </w:r>
      <w:r w:rsidR="00725F6D">
        <w:t xml:space="preserve"> I noticed that everything was frozen, </w:t>
      </w:r>
      <w:r w:rsidR="007A65A4">
        <w:t>the croissants c</w:t>
      </w:r>
      <w:r w:rsidR="00A4245F">
        <w:t>a</w:t>
      </w:r>
      <w:r w:rsidR="007A65A4">
        <w:t>me pre</w:t>
      </w:r>
      <w:r w:rsidR="00A4245F">
        <w:t>-prepared</w:t>
      </w:r>
      <w:r w:rsidR="0060232B">
        <w:t xml:space="preserve">, </w:t>
      </w:r>
      <w:r w:rsidR="00073806">
        <w:t xml:space="preserve">and </w:t>
      </w:r>
      <w:r w:rsidR="0060232B">
        <w:t>even the fruits and veg</w:t>
      </w:r>
      <w:r w:rsidR="00073806">
        <w:t>etables</w:t>
      </w:r>
      <w:r w:rsidR="0060232B">
        <w:t xml:space="preserve"> came pre-cut in a plastic bag</w:t>
      </w:r>
      <w:r w:rsidR="00073806">
        <w:t>, The only foods that were fresh was</w:t>
      </w:r>
      <w:r w:rsidR="00C506E8">
        <w:t xml:space="preserve"> the bacon and eggs, everything was frozen</w:t>
      </w:r>
      <w:r w:rsidR="007C0DA0">
        <w:t xml:space="preserve">, it could even be considered a health and safety issue (Gomaa, 2002). </w:t>
      </w:r>
      <w:r w:rsidR="00C506E8">
        <w:t xml:space="preserve">I understand this is a hotel and not a restaurant however </w:t>
      </w:r>
      <w:r w:rsidR="0004694B">
        <w:t xml:space="preserve">as a home cook </w:t>
      </w:r>
      <w:proofErr w:type="gramStart"/>
      <w:r w:rsidR="0004694B">
        <w:t>myself</w:t>
      </w:r>
      <w:proofErr w:type="gramEnd"/>
      <w:r w:rsidR="0004694B">
        <w:t xml:space="preserve"> I cannot </w:t>
      </w:r>
      <w:r w:rsidR="0004392F">
        <w:t xml:space="preserve">overlook seeing this much frozen food being served to the guests, I believe they do not advertise their foods as fresh, which is a silver lining however I do know that they do not mention it is frozen either. And for the average guest who is busy </w:t>
      </w:r>
      <w:r w:rsidR="0004392F">
        <w:lastRenderedPageBreak/>
        <w:t xml:space="preserve">with their upcoming flight, and trip etc (since it is a hotel near the airport), that person might not be </w:t>
      </w:r>
      <w:r w:rsidR="00DC691C">
        <w:t xml:space="preserve">too </w:t>
      </w:r>
      <w:r w:rsidR="0004392F">
        <w:t>worried about the food</w:t>
      </w:r>
      <w:r w:rsidR="00DC691C">
        <w:t xml:space="preserve">, and so </w:t>
      </w:r>
      <w:proofErr w:type="spellStart"/>
      <w:r w:rsidR="00DC691C">
        <w:t>wont</w:t>
      </w:r>
      <w:proofErr w:type="spellEnd"/>
      <w:r w:rsidR="00DC691C">
        <w:t xml:space="preserve"> pay attention to it</w:t>
      </w:r>
      <w:r w:rsidR="00A22985">
        <w:t xml:space="preserve"> (Jang, 2018).</w:t>
      </w:r>
    </w:p>
    <w:p w14:paraId="2640FAA7" w14:textId="4A944F36" w:rsidR="00A4245F" w:rsidRDefault="00DC691C">
      <w:r>
        <w:t xml:space="preserve">Although, </w:t>
      </w:r>
      <w:r w:rsidR="00A4245F">
        <w:t>I liked that staff have their own menu that they are entitled to on their lunch break</w:t>
      </w:r>
      <w:r w:rsidR="0060232B">
        <w:t xml:space="preserve">, </w:t>
      </w:r>
      <w:r w:rsidR="00E63CC6">
        <w:t>and alongside that there is a range of salads and even sandwich</w:t>
      </w:r>
      <w:r w:rsidR="00073806">
        <w:t>e</w:t>
      </w:r>
      <w:r w:rsidR="00E63CC6">
        <w:t>s</w:t>
      </w:r>
      <w:r w:rsidR="00073806">
        <w:t xml:space="preserve"> for the staff to choose from if they do not want to eat the hot foods</w:t>
      </w:r>
      <w:r w:rsidR="006347AF">
        <w:t xml:space="preserve"> </w:t>
      </w:r>
      <w:r w:rsidR="00F8114D">
        <w:t xml:space="preserve">(Glaser, 1995). </w:t>
      </w:r>
      <w:r w:rsidR="0060232B">
        <w:t xml:space="preserve">compared to my previous placement at </w:t>
      </w:r>
      <w:r w:rsidR="00402284">
        <w:t>P</w:t>
      </w:r>
      <w:r w:rsidR="0060232B">
        <w:t>remier Inn</w:t>
      </w:r>
      <w:r w:rsidR="00402284">
        <w:t>,</w:t>
      </w:r>
      <w:r w:rsidR="0060232B">
        <w:t xml:space="preserve"> where staff were given leftovers</w:t>
      </w:r>
      <w:r w:rsidR="00402284">
        <w:t xml:space="preserve"> and were expected to bring their own food. It shows that the Hotel cares about its staff and is looking to build a positive work environment. I mentioned in my other </w:t>
      </w:r>
      <w:r w:rsidR="00AD02C0">
        <w:t>assignment for housekeeping that Premier Inn staff</w:t>
      </w:r>
      <w:r w:rsidR="00215562">
        <w:t>,</w:t>
      </w:r>
      <w:r w:rsidR="00AD02C0">
        <w:t xml:space="preserve"> in my opinion, had animosity for each other, and I believe it is due to the hotel</w:t>
      </w:r>
      <w:r w:rsidR="00215562">
        <w:t xml:space="preserve"> not putting too much effort into their staff, demonstrated by the lack of available lunch/breakfast options for staff, and choosing to leave the left-overs for them</w:t>
      </w:r>
      <w:r w:rsidR="00F8114D">
        <w:t xml:space="preserve"> </w:t>
      </w:r>
      <w:r w:rsidR="00794017">
        <w:t>(Mohamed, 2013).</w:t>
      </w:r>
    </w:p>
    <w:p w14:paraId="738F5909" w14:textId="77777777" w:rsidR="009A33EF" w:rsidRDefault="009A33EF"/>
    <w:p w14:paraId="24E24D84" w14:textId="3D301788" w:rsidR="00A56E23" w:rsidRDefault="00A56E23" w:rsidP="009A33EF">
      <w:pPr>
        <w:pStyle w:val="Heading1"/>
      </w:pPr>
      <w:proofErr w:type="gramStart"/>
      <w:r>
        <w:t>So</w:t>
      </w:r>
      <w:proofErr w:type="gramEnd"/>
      <w:r>
        <w:t xml:space="preserve"> what </w:t>
      </w:r>
      <w:r w:rsidR="0040282F">
        <w:t>(the experience’s significance</w:t>
      </w:r>
      <w:r w:rsidR="00EB4A28">
        <w:t xml:space="preserve"> / Analysis)</w:t>
      </w:r>
    </w:p>
    <w:p w14:paraId="3F0B2CD4" w14:textId="6172000E" w:rsidR="001869D4" w:rsidRDefault="00F85470">
      <w:r>
        <w:t>I think the biggest takeaway for me is that some experiences are scarier / more difficult in your own mind</w:t>
      </w:r>
      <w:r w:rsidR="0080179E">
        <w:t>;</w:t>
      </w:r>
      <w:r>
        <w:t xml:space="preserve"> at least that’s how it was for me. I went through my fear of greeting the guests, even with doubts </w:t>
      </w:r>
      <w:r w:rsidR="0080179E">
        <w:t>about</w:t>
      </w:r>
      <w:r>
        <w:t xml:space="preserve"> my social and English language skills</w:t>
      </w:r>
      <w:r w:rsidR="0080179E">
        <w:t>. And after the experience, I realised it wasn’t as hard as I thought. In the end, that experience was significant for me as I lost that fear</w:t>
      </w:r>
      <w:r w:rsidR="009B31E4">
        <w:t>,</w:t>
      </w:r>
      <w:r w:rsidR="0080179E">
        <w:t xml:space="preserve"> and I think I also gained communication skills</w:t>
      </w:r>
      <w:r w:rsidR="009B31E4">
        <w:t xml:space="preserve"> by breaking past my doubts</w:t>
      </w:r>
      <w:r w:rsidR="00FB0679">
        <w:t xml:space="preserve"> (Nottingham, 2018).</w:t>
      </w:r>
    </w:p>
    <w:p w14:paraId="6134CB1C" w14:textId="69328CCF" w:rsidR="00EB4A28" w:rsidRDefault="001869D4">
      <w:r>
        <w:t>Another part of the placement experience at the food and beverage department that stood out to me as significant w</w:t>
      </w:r>
      <w:r w:rsidR="00B00E80">
        <w:t>as</w:t>
      </w:r>
      <w:r>
        <w:t xml:space="preserve"> the glimpses of </w:t>
      </w:r>
      <w:r w:rsidR="00B00E80">
        <w:t>the kitchen staff’s communication. I could see that the staff were synergising together without even noticing it</w:t>
      </w:r>
      <w:r w:rsidR="00C62828">
        <w:t>;</w:t>
      </w:r>
      <w:r w:rsidR="00B00E80">
        <w:t xml:space="preserve"> the s</w:t>
      </w:r>
      <w:r w:rsidR="000769F3">
        <w:t xml:space="preserve">tation chefs were preparing </w:t>
      </w:r>
      <w:r w:rsidR="00C62828">
        <w:t>the meats/vegetables without being told what to do by the head/</w:t>
      </w:r>
      <w:proofErr w:type="gramStart"/>
      <w:r w:rsidR="00C62828">
        <w:t>sous</w:t>
      </w:r>
      <w:proofErr w:type="gramEnd"/>
      <w:r w:rsidR="00C62828">
        <w:t xml:space="preserve"> chefs. However</w:t>
      </w:r>
      <w:r w:rsidR="001E6888">
        <w:t>,</w:t>
      </w:r>
      <w:r w:rsidR="00C62828">
        <w:t xml:space="preserve"> when a mistake was made</w:t>
      </w:r>
      <w:r w:rsidR="001E6888">
        <w:t>,</w:t>
      </w:r>
      <w:r w:rsidR="00C62828">
        <w:t xml:space="preserve"> </w:t>
      </w:r>
      <w:r w:rsidR="001E6888">
        <w:t>I noticed the passion in the head chef’s voice when criticising the work</w:t>
      </w:r>
      <w:r w:rsidR="00BB2C71">
        <w:t>.</w:t>
      </w:r>
      <w:r w:rsidR="001E6888">
        <w:t xml:space="preserve"> </w:t>
      </w:r>
      <w:r w:rsidR="00BB2C71">
        <w:t>A</w:t>
      </w:r>
      <w:r w:rsidR="001E6888">
        <w:t>lthough spoken loudly and with anger</w:t>
      </w:r>
      <w:r w:rsidR="00BB2C71">
        <w:t>,</w:t>
      </w:r>
      <w:r w:rsidR="001E6888">
        <w:t xml:space="preserve"> I noticed the mix of passion</w:t>
      </w:r>
      <w:r w:rsidR="007B7BB1">
        <w:t>,</w:t>
      </w:r>
      <w:r w:rsidR="001E6888">
        <w:t xml:space="preserve"> even at times when it wasn’t busy. I think this comes from the </w:t>
      </w:r>
      <w:r w:rsidR="00BB2C71">
        <w:t>chefs aspiring for the best quality</w:t>
      </w:r>
      <w:r w:rsidR="007B7BB1">
        <w:t>,</w:t>
      </w:r>
      <w:r w:rsidR="00BB2C71">
        <w:t xml:space="preserve"> which stood out as a significant moment to me. </w:t>
      </w:r>
    </w:p>
    <w:p w14:paraId="502DD49A" w14:textId="77777777" w:rsidR="00A56E23" w:rsidRDefault="00A56E23"/>
    <w:p w14:paraId="40FCA82B" w14:textId="2ED0DCBF" w:rsidR="00A56E23" w:rsidRDefault="00A56E23" w:rsidP="00075A32">
      <w:pPr>
        <w:pStyle w:val="Heading1"/>
      </w:pPr>
      <w:r>
        <w:t>Now what</w:t>
      </w:r>
      <w:r w:rsidR="0040282F">
        <w:t xml:space="preserve"> (where to from here </w:t>
      </w:r>
      <w:proofErr w:type="gramStart"/>
      <w:r w:rsidR="0040282F">
        <w:t>/  future</w:t>
      </w:r>
      <w:proofErr w:type="gramEnd"/>
      <w:r w:rsidR="0040282F">
        <w:t xml:space="preserve"> action plan )</w:t>
      </w:r>
    </w:p>
    <w:p w14:paraId="36483198" w14:textId="292DE182" w:rsidR="0022635C" w:rsidRDefault="00AB46BB">
      <w:r>
        <w:t>I</w:t>
      </w:r>
      <w:r w:rsidR="003212AF">
        <w:t xml:space="preserve"> will</w:t>
      </w:r>
      <w:r>
        <w:t xml:space="preserve"> use these experiences </w:t>
      </w:r>
      <w:r w:rsidR="00681B2D">
        <w:t>t</w:t>
      </w:r>
      <w:r w:rsidR="00F70E46">
        <w:t>o improve my career in the future, and I will use the final step in the reflective cycle to do so.</w:t>
      </w:r>
      <w:r w:rsidR="003212AF">
        <w:t xml:space="preserve"> I realised that confidence is a big part of communication skills and being sure of yourself. </w:t>
      </w:r>
      <w:r w:rsidR="0083490A">
        <w:t xml:space="preserve">If I cannot </w:t>
      </w:r>
      <w:r w:rsidR="00604760">
        <w:t>b</w:t>
      </w:r>
      <w:r w:rsidR="0083490A">
        <w:t>e sure of myself when speaking to a guest, they will notice that</w:t>
      </w:r>
      <w:r w:rsidR="00604760">
        <w:t>,</w:t>
      </w:r>
      <w:r w:rsidR="0083490A">
        <w:t xml:space="preserve"> and it could spawn doubts in their own mind as</w:t>
      </w:r>
      <w:r w:rsidR="00604760">
        <w:t xml:space="preserve"> </w:t>
      </w:r>
      <w:r w:rsidR="0083490A">
        <w:t>well</w:t>
      </w:r>
      <w:r w:rsidR="00604760">
        <w:t xml:space="preserve">. </w:t>
      </w:r>
      <w:r w:rsidR="00DA59A6">
        <w:t>This means</w:t>
      </w:r>
      <w:r w:rsidR="00604760">
        <w:t xml:space="preserve"> that </w:t>
      </w:r>
      <w:r w:rsidR="00DA59A6">
        <w:t xml:space="preserve">the first step of my plan to improve my career is to gain </w:t>
      </w:r>
      <w:r w:rsidR="00DA59A6">
        <w:lastRenderedPageBreak/>
        <w:t>confidence in my speaking by practicing my English. I can do this through online platforms such as Duolingo or even more traditional methods such as speaking to my son, who is fluent in English and went through the English school system</w:t>
      </w:r>
      <w:r w:rsidR="00D23DDE">
        <w:t xml:space="preserve"> </w:t>
      </w:r>
      <w:r w:rsidR="003F7708">
        <w:t>(Has</w:t>
      </w:r>
      <w:r w:rsidR="00B822D4">
        <w:t xml:space="preserve">him, 2018). </w:t>
      </w:r>
      <w:r w:rsidR="00DA59A6">
        <w:t>Next</w:t>
      </w:r>
      <w:r w:rsidR="00232DD9">
        <w:t>,</w:t>
      </w:r>
      <w:r w:rsidR="00DA59A6">
        <w:t xml:space="preserve"> </w:t>
      </w:r>
      <w:r w:rsidR="003E5FB1">
        <w:t xml:space="preserve">If </w:t>
      </w:r>
      <w:proofErr w:type="gramStart"/>
      <w:r w:rsidR="003E5FB1">
        <w:t>In</w:t>
      </w:r>
      <w:proofErr w:type="gramEnd"/>
      <w:r w:rsidR="003E5FB1">
        <w:t xml:space="preserve"> my career I do become a hotel manager</w:t>
      </w:r>
      <w:r w:rsidR="00232DD9">
        <w:t xml:space="preserve">, I’m going to build a positive atmosphere between my staff as I’ve seen the </w:t>
      </w:r>
      <w:r w:rsidR="006E105D">
        <w:t xml:space="preserve">difference between premier Inn and Leonardo Hotel’s </w:t>
      </w:r>
      <w:r w:rsidR="00525265">
        <w:t xml:space="preserve">work culture. and its night and day. To understand Work culture </w:t>
      </w:r>
      <w:proofErr w:type="gramStart"/>
      <w:r w:rsidR="00525265">
        <w:t>more</w:t>
      </w:r>
      <w:proofErr w:type="gramEnd"/>
      <w:r w:rsidR="00525265">
        <w:t xml:space="preserve"> I plan to try and </w:t>
      </w:r>
      <w:r w:rsidR="00694331">
        <w:t xml:space="preserve">find work within hospitality that requires teamwork, and even take courses on that, and communication also. </w:t>
      </w:r>
    </w:p>
    <w:p w14:paraId="23C9FE66" w14:textId="77777777" w:rsidR="00681B2D" w:rsidRDefault="00681B2D"/>
    <w:p w14:paraId="5A4D707F" w14:textId="77777777" w:rsidR="00681B2D" w:rsidRDefault="00681B2D"/>
    <w:p w14:paraId="73945B2B" w14:textId="42788F34" w:rsidR="00D21128" w:rsidRDefault="00D21128" w:rsidP="00AE5F90">
      <w:pPr>
        <w:pStyle w:val="Heading1"/>
      </w:pPr>
      <w:r>
        <w:t xml:space="preserve">Conclusion </w:t>
      </w:r>
    </w:p>
    <w:p w14:paraId="66F3434F" w14:textId="320B1C11" w:rsidR="00694331" w:rsidRPr="00694331" w:rsidRDefault="00817DA7" w:rsidP="00694331">
      <w:r>
        <w:t xml:space="preserve">In conclusion, Leonardo Hotel’s food and beverage operations </w:t>
      </w:r>
      <w:r w:rsidR="00776030">
        <w:t>are almost flawless, with the only issue</w:t>
      </w:r>
      <w:r w:rsidR="00653FA0">
        <w:t>,</w:t>
      </w:r>
      <w:r w:rsidR="00776030">
        <w:t xml:space="preserve"> in my opinion</w:t>
      </w:r>
      <w:r w:rsidR="00653FA0">
        <w:t>,</w:t>
      </w:r>
      <w:r w:rsidR="00776030">
        <w:t xml:space="preserve"> </w:t>
      </w:r>
      <w:r w:rsidR="00653FA0">
        <w:t>being</w:t>
      </w:r>
      <w:r w:rsidR="00776030">
        <w:t xml:space="preserve"> the fact</w:t>
      </w:r>
      <w:r w:rsidR="00653FA0">
        <w:t xml:space="preserve"> that</w:t>
      </w:r>
      <w:r w:rsidR="00776030">
        <w:t xml:space="preserve"> the food is frozen, which is a compromise on quality</w:t>
      </w:r>
      <w:r w:rsidR="00653FA0">
        <w:t xml:space="preserve">. Apart from that I see a major difference between the quality here and the quality from my previous placement. </w:t>
      </w:r>
    </w:p>
    <w:p w14:paraId="721AF14B" w14:textId="77777777" w:rsidR="00A4245F" w:rsidRDefault="00A4245F"/>
    <w:p w14:paraId="5256FA41" w14:textId="73D6E603" w:rsidR="00A4245F" w:rsidRDefault="00A4245F">
      <w:r>
        <w:t xml:space="preserve">Key insights </w:t>
      </w:r>
    </w:p>
    <w:p w14:paraId="1A6DDDCB" w14:textId="55599048" w:rsidR="00653FA0" w:rsidRDefault="00653FA0" w:rsidP="00653FA0">
      <w:pPr>
        <w:pStyle w:val="ListParagraph"/>
        <w:numPr>
          <w:ilvl w:val="0"/>
          <w:numId w:val="1"/>
        </w:numPr>
      </w:pPr>
      <w:r>
        <w:t xml:space="preserve">Leonardo Hotel has </w:t>
      </w:r>
      <w:r w:rsidR="00E04451">
        <w:t xml:space="preserve">a spacious dining area and large bar </w:t>
      </w:r>
    </w:p>
    <w:p w14:paraId="076F5162" w14:textId="384BBED0" w:rsidR="00E04451" w:rsidRDefault="00E04451" w:rsidP="00653FA0">
      <w:pPr>
        <w:pStyle w:val="ListParagraph"/>
        <w:numPr>
          <w:ilvl w:val="0"/>
          <w:numId w:val="1"/>
        </w:numPr>
      </w:pPr>
      <w:r>
        <w:t xml:space="preserve">Leonardo Hotel treats it staff well with a separate menu for their lunch breaks </w:t>
      </w:r>
    </w:p>
    <w:p w14:paraId="5FED2A40" w14:textId="44D63436" w:rsidR="00E04451" w:rsidRDefault="00967002" w:rsidP="00653FA0">
      <w:pPr>
        <w:pStyle w:val="ListParagraph"/>
        <w:numPr>
          <w:ilvl w:val="0"/>
          <w:numId w:val="1"/>
        </w:numPr>
      </w:pPr>
      <w:r>
        <w:t xml:space="preserve">Leonardo Hotel compromises on quality with Frozen food </w:t>
      </w:r>
    </w:p>
    <w:p w14:paraId="08AB6B58" w14:textId="195D16C4" w:rsidR="00967002" w:rsidRDefault="00B84860" w:rsidP="00653FA0">
      <w:pPr>
        <w:pStyle w:val="ListParagraph"/>
        <w:numPr>
          <w:ilvl w:val="0"/>
          <w:numId w:val="1"/>
        </w:numPr>
      </w:pPr>
      <w:r>
        <w:t xml:space="preserve">Some challenges seem bigger in your head than in reality </w:t>
      </w:r>
    </w:p>
    <w:p w14:paraId="48D3CDD3" w14:textId="78CB68C2" w:rsidR="00B84860" w:rsidRDefault="0040562C" w:rsidP="0040562C">
      <w:pPr>
        <w:pStyle w:val="ListParagraph"/>
        <w:numPr>
          <w:ilvl w:val="0"/>
          <w:numId w:val="1"/>
        </w:numPr>
      </w:pPr>
      <w:r>
        <w:t xml:space="preserve">Positive work culture is key for the staff. </w:t>
      </w:r>
    </w:p>
    <w:p w14:paraId="39A85F42" w14:textId="77777777" w:rsidR="0022635C" w:rsidRDefault="0022635C"/>
    <w:p w14:paraId="66FC1E6E" w14:textId="062D0DAC" w:rsidR="00D21128" w:rsidRDefault="00D21128">
      <w:r>
        <w:t xml:space="preserve">References </w:t>
      </w:r>
    </w:p>
    <w:p w14:paraId="15E98250" w14:textId="23D4BE0F" w:rsidR="00D21128" w:rsidRDefault="00036E81">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Plack, M.M., Driscoll, M., </w:t>
      </w:r>
      <w:proofErr w:type="spellStart"/>
      <w:r>
        <w:rPr>
          <w:rFonts w:ascii="Arial" w:hAnsi="Arial" w:cs="Arial"/>
          <w:color w:val="222222"/>
          <w:sz w:val="20"/>
          <w:szCs w:val="20"/>
          <w:shd w:val="clear" w:color="auto" w:fill="FFFFFF"/>
        </w:rPr>
        <w:t>Blissett</w:t>
      </w:r>
      <w:proofErr w:type="spellEnd"/>
      <w:r>
        <w:rPr>
          <w:rFonts w:ascii="Arial" w:hAnsi="Arial" w:cs="Arial"/>
          <w:color w:val="222222"/>
          <w:sz w:val="20"/>
          <w:szCs w:val="20"/>
          <w:shd w:val="clear" w:color="auto" w:fill="FFFFFF"/>
        </w:rPr>
        <w:t>, S., McKenna, R. and Plack, T.P., 2005. A method for assessing reflective journal writing. </w:t>
      </w:r>
      <w:r>
        <w:rPr>
          <w:rFonts w:ascii="Arial" w:hAnsi="Arial" w:cs="Arial"/>
          <w:i/>
          <w:iCs/>
          <w:color w:val="222222"/>
          <w:sz w:val="20"/>
          <w:szCs w:val="20"/>
          <w:shd w:val="clear" w:color="auto" w:fill="FFFFFF"/>
        </w:rPr>
        <w:t>Journal of allied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(4), pp.199-208.</w:t>
      </w:r>
    </w:p>
    <w:p w14:paraId="152AF479" w14:textId="515E0421" w:rsidR="00036E81" w:rsidRDefault="007D01D6">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Monkman, M.M., 1991. Outcome objectives in social work practice: Person and environment. </w:t>
      </w:r>
      <w:r>
        <w:rPr>
          <w:rFonts w:ascii="Arial" w:hAnsi="Arial" w:cs="Arial"/>
          <w:i/>
          <w:iCs/>
          <w:color w:val="222222"/>
          <w:sz w:val="20"/>
          <w:szCs w:val="20"/>
          <w:shd w:val="clear" w:color="auto" w:fill="FFFFFF"/>
        </w:rPr>
        <w:t>Social Work</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(3), pp.253-258.</w:t>
      </w:r>
    </w:p>
    <w:p w14:paraId="7BB7C52D" w14:textId="2EDE94F1" w:rsidR="007D01D6" w:rsidRDefault="0005001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Sagita</w:t>
      </w:r>
      <w:proofErr w:type="spellEnd"/>
      <w:r>
        <w:rPr>
          <w:rFonts w:ascii="Arial" w:hAnsi="Arial" w:cs="Arial"/>
          <w:color w:val="222222"/>
          <w:sz w:val="20"/>
          <w:szCs w:val="20"/>
          <w:shd w:val="clear" w:color="auto" w:fill="FFFFFF"/>
        </w:rPr>
        <w:t>, I.K., 2021. Applying Conversation Method and Self-Confidence and Its Effect to Learning Achievement. </w:t>
      </w:r>
      <w:r>
        <w:rPr>
          <w:rFonts w:ascii="Arial" w:hAnsi="Arial" w:cs="Arial"/>
          <w:i/>
          <w:iCs/>
          <w:color w:val="222222"/>
          <w:sz w:val="20"/>
          <w:szCs w:val="20"/>
          <w:shd w:val="clear" w:color="auto" w:fill="FFFFFF"/>
        </w:rPr>
        <w:t>Journal Corner of Education, Linguistics, and Literature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(2), pp.122-131.</w:t>
      </w:r>
    </w:p>
    <w:p w14:paraId="071984F4" w14:textId="6ABA399F" w:rsidR="00050019" w:rsidRDefault="00B90803">
      <w:pPr>
        <w:rPr>
          <w:rFonts w:ascii="Arial" w:hAnsi="Arial" w:cs="Arial"/>
          <w:color w:val="222222"/>
          <w:sz w:val="20"/>
          <w:szCs w:val="20"/>
          <w:shd w:val="clear" w:color="auto" w:fill="FFFFFF"/>
        </w:rPr>
      </w:pPr>
      <w:r>
        <w:rPr>
          <w:rFonts w:ascii="Arial" w:hAnsi="Arial" w:cs="Arial"/>
          <w:color w:val="222222"/>
          <w:sz w:val="20"/>
          <w:szCs w:val="20"/>
          <w:shd w:val="clear" w:color="auto" w:fill="FFFFFF"/>
        </w:rPr>
        <w:t>Kwan, M. and Tong, L., 2023. CREATING AND PROVIDING EXTRAORDINARY DINING EXPERIENCES: A CASE OF CROWNE PLAZA ZHUHAI CITY CENTER HOTEL, IHG. </w:t>
      </w:r>
      <w:r>
        <w:rPr>
          <w:rFonts w:ascii="Arial" w:hAnsi="Arial" w:cs="Arial"/>
          <w:i/>
          <w:iCs/>
          <w:color w:val="222222"/>
          <w:sz w:val="20"/>
          <w:szCs w:val="20"/>
          <w:shd w:val="clear" w:color="auto" w:fill="FFFFFF"/>
        </w:rPr>
        <w:t>Gulf Journal of Advance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pp.30-43.</w:t>
      </w:r>
    </w:p>
    <w:p w14:paraId="29AC343E" w14:textId="0A532729" w:rsidR="00B90803" w:rsidRDefault="007C0DA0">
      <w:r w:rsidRPr="007C0DA0">
        <w:lastRenderedPageBreak/>
        <w:t>Gomaa, N.F., Fawzi, M., Ibrahim, N.K. and Ghoneim, E., 2002. Assessment of safety of frozen foods. The Journal of the Egyptian Public Health Association, 77(5-6), pp.499-515.</w:t>
      </w:r>
    </w:p>
    <w:p w14:paraId="1DB32BA0" w14:textId="1180C441" w:rsidR="00A64BCB" w:rsidRDefault="00A22985">
      <w:r>
        <w:rPr>
          <w:rFonts w:ascii="Arial" w:hAnsi="Arial" w:cs="Arial"/>
          <w:color w:val="222222"/>
          <w:sz w:val="20"/>
          <w:szCs w:val="20"/>
          <w:shd w:val="clear" w:color="auto" w:fill="FFFFFF"/>
        </w:rPr>
        <w:t>Jang, S., Liu, T., Kang, J.H. and Yang, H., 2018. Understanding important hotel attributes from the consumer perspective over time. </w:t>
      </w:r>
      <w:r>
        <w:rPr>
          <w:rFonts w:ascii="Arial" w:hAnsi="Arial" w:cs="Arial"/>
          <w:i/>
          <w:iCs/>
          <w:color w:val="222222"/>
          <w:sz w:val="20"/>
          <w:szCs w:val="20"/>
          <w:shd w:val="clear" w:color="auto" w:fill="FFFFFF"/>
        </w:rPr>
        <w:t>Australasian Marketing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(1), pp.23-30.</w:t>
      </w:r>
    </w:p>
    <w:p w14:paraId="62521374" w14:textId="4C7403A0" w:rsidR="0040282F" w:rsidRDefault="00F8114D">
      <w:pPr>
        <w:rPr>
          <w:rFonts w:ascii="Arial" w:hAnsi="Arial" w:cs="Arial"/>
          <w:color w:val="222222"/>
          <w:sz w:val="20"/>
          <w:szCs w:val="20"/>
          <w:shd w:val="clear" w:color="auto" w:fill="FFFFFF"/>
        </w:rPr>
      </w:pPr>
      <w:r>
        <w:rPr>
          <w:rFonts w:ascii="Arial" w:hAnsi="Arial" w:cs="Arial"/>
          <w:color w:val="222222"/>
          <w:sz w:val="20"/>
          <w:szCs w:val="20"/>
          <w:shd w:val="clear" w:color="auto" w:fill="FFFFFF"/>
        </w:rPr>
        <w:t>Glaser, A. and Blair, M., 1995. Gourmet lunches boost staff morale. </w:t>
      </w:r>
      <w:r>
        <w:rPr>
          <w:rFonts w:ascii="Arial" w:hAnsi="Arial" w:cs="Arial"/>
          <w:i/>
          <w:iCs/>
          <w:color w:val="222222"/>
          <w:sz w:val="20"/>
          <w:szCs w:val="20"/>
          <w:shd w:val="clear" w:color="auto" w:fill="FFFFFF"/>
        </w:rPr>
        <w:t>The Lancet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346</w:t>
      </w:r>
      <w:r>
        <w:rPr>
          <w:rFonts w:ascii="Arial" w:hAnsi="Arial" w:cs="Arial"/>
          <w:color w:val="222222"/>
          <w:sz w:val="20"/>
          <w:szCs w:val="20"/>
          <w:shd w:val="clear" w:color="auto" w:fill="FFFFFF"/>
        </w:rPr>
        <w:t>(8991-8992), p.1716.</w:t>
      </w:r>
    </w:p>
    <w:p w14:paraId="25CAB2D4" w14:textId="3431A938" w:rsidR="00F8114D" w:rsidRDefault="00794017">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Mohamed, R.K.M.H., </w:t>
      </w:r>
      <w:proofErr w:type="gramStart"/>
      <w:r>
        <w:rPr>
          <w:rFonts w:ascii="Arial" w:hAnsi="Arial" w:cs="Arial"/>
          <w:color w:val="222222"/>
          <w:sz w:val="20"/>
          <w:szCs w:val="20"/>
          <w:shd w:val="clear" w:color="auto" w:fill="FFFFFF"/>
        </w:rPr>
        <w:t>Nor,</w:t>
      </w:r>
      <w:proofErr w:type="gramEnd"/>
      <w:r>
        <w:rPr>
          <w:rFonts w:ascii="Arial" w:hAnsi="Arial" w:cs="Arial"/>
          <w:color w:val="222222"/>
          <w:sz w:val="20"/>
          <w:szCs w:val="20"/>
          <w:shd w:val="clear" w:color="auto" w:fill="FFFFFF"/>
        </w:rPr>
        <w:t xml:space="preserve"> C.S.M., Hasan, N.A., </w:t>
      </w:r>
      <w:proofErr w:type="spellStart"/>
      <w:r>
        <w:rPr>
          <w:rFonts w:ascii="Arial" w:hAnsi="Arial" w:cs="Arial"/>
          <w:color w:val="222222"/>
          <w:sz w:val="20"/>
          <w:szCs w:val="20"/>
          <w:shd w:val="clear" w:color="auto" w:fill="FFFFFF"/>
        </w:rPr>
        <w:t>Olaganthan</w:t>
      </w:r>
      <w:proofErr w:type="spellEnd"/>
      <w:r>
        <w:rPr>
          <w:rFonts w:ascii="Arial" w:hAnsi="Arial" w:cs="Arial"/>
          <w:color w:val="222222"/>
          <w:sz w:val="20"/>
          <w:szCs w:val="20"/>
          <w:shd w:val="clear" w:color="auto" w:fill="FFFFFF"/>
        </w:rPr>
        <w:t>, V. and Gunasekaran, Y., 2013. The impact of an organization's culture towards employees' performance: A study on the frontline hotel employees. </w:t>
      </w:r>
      <w:r>
        <w:rPr>
          <w:rFonts w:ascii="Arial" w:hAnsi="Arial" w:cs="Arial"/>
          <w:i/>
          <w:iCs/>
          <w:color w:val="222222"/>
          <w:sz w:val="20"/>
          <w:szCs w:val="20"/>
          <w:shd w:val="clear" w:color="auto" w:fill="FFFFFF"/>
        </w:rPr>
        <w:t>International Journal of Academic Research in Business and Social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(8), p.1.</w:t>
      </w:r>
    </w:p>
    <w:p w14:paraId="6AEC10F4" w14:textId="1DC04DED" w:rsidR="001E5BF4" w:rsidRDefault="00B822D4">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Hashim, H.U., Yunus, M.M. and Hashim, H., 2018. Language Learning Strategies Used by Adult Learners of Teaching English as a Second Language (TESL). </w:t>
      </w:r>
      <w:r>
        <w:rPr>
          <w:rFonts w:ascii="Arial" w:hAnsi="Arial" w:cs="Arial"/>
          <w:i/>
          <w:iCs/>
          <w:color w:val="222222"/>
          <w:sz w:val="20"/>
          <w:szCs w:val="20"/>
          <w:shd w:val="clear" w:color="auto" w:fill="FFFFFF"/>
        </w:rPr>
        <w:t>TESOL International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(4), pp.39-48.</w:t>
      </w:r>
    </w:p>
    <w:p w14:paraId="03E3F3D5" w14:textId="62A8DA7A" w:rsidR="00B822D4" w:rsidRDefault="00860510">
      <w:r>
        <w:rPr>
          <w:rFonts w:ascii="Arial" w:hAnsi="Arial" w:cs="Arial"/>
          <w:color w:val="222222"/>
          <w:sz w:val="20"/>
          <w:szCs w:val="20"/>
          <w:shd w:val="clear" w:color="auto" w:fill="FFFFFF"/>
        </w:rPr>
        <w:t>Nottingham, J. and Larsson, B., 2018. </w:t>
      </w:r>
      <w:r>
        <w:rPr>
          <w:rFonts w:ascii="Arial" w:hAnsi="Arial" w:cs="Arial"/>
          <w:i/>
          <w:iCs/>
          <w:color w:val="222222"/>
          <w:sz w:val="20"/>
          <w:szCs w:val="20"/>
          <w:shd w:val="clear" w:color="auto" w:fill="FFFFFF"/>
        </w:rPr>
        <w:t>Challenging mindset: why a growth mindset makes a difference in learning–and what to do when it doesn’t</w:t>
      </w:r>
      <w:r>
        <w:rPr>
          <w:rFonts w:ascii="Arial" w:hAnsi="Arial" w:cs="Arial"/>
          <w:color w:val="222222"/>
          <w:sz w:val="20"/>
          <w:szCs w:val="20"/>
          <w:shd w:val="clear" w:color="auto" w:fill="FFFFFF"/>
        </w:rPr>
        <w:t>. Corwin Press.</w:t>
      </w:r>
    </w:p>
    <w:p w14:paraId="019E5C20" w14:textId="77777777" w:rsidR="00A43E6C" w:rsidRDefault="00A43E6C"/>
    <w:p w14:paraId="27C3D944" w14:textId="77777777" w:rsidR="00A43E6C" w:rsidRDefault="00A43E6C"/>
    <w:sectPr w:rsidR="00A43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82787C"/>
    <w:multiLevelType w:val="hybridMultilevel"/>
    <w:tmpl w:val="214A7FF8"/>
    <w:lvl w:ilvl="0" w:tplc="328A1D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5826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6FE"/>
    <w:rsid w:val="000052B2"/>
    <w:rsid w:val="00034741"/>
    <w:rsid w:val="00036E81"/>
    <w:rsid w:val="0004392F"/>
    <w:rsid w:val="0004694B"/>
    <w:rsid w:val="00050019"/>
    <w:rsid w:val="00062FDD"/>
    <w:rsid w:val="00073806"/>
    <w:rsid w:val="00075A32"/>
    <w:rsid w:val="000769F3"/>
    <w:rsid w:val="00090CFB"/>
    <w:rsid w:val="000A3D9F"/>
    <w:rsid w:val="000A44C9"/>
    <w:rsid w:val="000D7855"/>
    <w:rsid w:val="00112FA2"/>
    <w:rsid w:val="00164CFB"/>
    <w:rsid w:val="00166367"/>
    <w:rsid w:val="001869D4"/>
    <w:rsid w:val="001872C7"/>
    <w:rsid w:val="001961D3"/>
    <w:rsid w:val="001C63AD"/>
    <w:rsid w:val="001E172D"/>
    <w:rsid w:val="001E5BF4"/>
    <w:rsid w:val="001E6888"/>
    <w:rsid w:val="001F3567"/>
    <w:rsid w:val="002105F1"/>
    <w:rsid w:val="00215562"/>
    <w:rsid w:val="00224022"/>
    <w:rsid w:val="0022635C"/>
    <w:rsid w:val="00232DD9"/>
    <w:rsid w:val="00241442"/>
    <w:rsid w:val="00254979"/>
    <w:rsid w:val="00275E2B"/>
    <w:rsid w:val="00284E56"/>
    <w:rsid w:val="002D1374"/>
    <w:rsid w:val="002E1F3E"/>
    <w:rsid w:val="003212AF"/>
    <w:rsid w:val="00356C65"/>
    <w:rsid w:val="003971D7"/>
    <w:rsid w:val="003B6E99"/>
    <w:rsid w:val="003E5FB1"/>
    <w:rsid w:val="003F7708"/>
    <w:rsid w:val="00402284"/>
    <w:rsid w:val="0040282F"/>
    <w:rsid w:val="0040562C"/>
    <w:rsid w:val="00410E8D"/>
    <w:rsid w:val="00451064"/>
    <w:rsid w:val="004A2AB5"/>
    <w:rsid w:val="00525265"/>
    <w:rsid w:val="0053260B"/>
    <w:rsid w:val="0057181B"/>
    <w:rsid w:val="00593631"/>
    <w:rsid w:val="00596361"/>
    <w:rsid w:val="005A6BC4"/>
    <w:rsid w:val="005C518A"/>
    <w:rsid w:val="005C5A8B"/>
    <w:rsid w:val="005C7409"/>
    <w:rsid w:val="0060232B"/>
    <w:rsid w:val="00604760"/>
    <w:rsid w:val="006347AF"/>
    <w:rsid w:val="00653FA0"/>
    <w:rsid w:val="00672A31"/>
    <w:rsid w:val="00681B2D"/>
    <w:rsid w:val="00694331"/>
    <w:rsid w:val="006A6573"/>
    <w:rsid w:val="006E105D"/>
    <w:rsid w:val="006F4441"/>
    <w:rsid w:val="00725F6D"/>
    <w:rsid w:val="00747FFC"/>
    <w:rsid w:val="00776030"/>
    <w:rsid w:val="007824C9"/>
    <w:rsid w:val="00794017"/>
    <w:rsid w:val="007A65A4"/>
    <w:rsid w:val="007B2C92"/>
    <w:rsid w:val="007B7BB1"/>
    <w:rsid w:val="007C0DA0"/>
    <w:rsid w:val="007D01D6"/>
    <w:rsid w:val="007D3B90"/>
    <w:rsid w:val="0080179E"/>
    <w:rsid w:val="00817DA7"/>
    <w:rsid w:val="0083490A"/>
    <w:rsid w:val="00841DBC"/>
    <w:rsid w:val="00846992"/>
    <w:rsid w:val="00860510"/>
    <w:rsid w:val="009036FE"/>
    <w:rsid w:val="009263BF"/>
    <w:rsid w:val="0095538F"/>
    <w:rsid w:val="00967002"/>
    <w:rsid w:val="009A33EF"/>
    <w:rsid w:val="009B31E4"/>
    <w:rsid w:val="009F70DC"/>
    <w:rsid w:val="009F7F3D"/>
    <w:rsid w:val="00A22985"/>
    <w:rsid w:val="00A4245F"/>
    <w:rsid w:val="00A43E6C"/>
    <w:rsid w:val="00A56E23"/>
    <w:rsid w:val="00A64BCB"/>
    <w:rsid w:val="00AA3AC7"/>
    <w:rsid w:val="00AB46BB"/>
    <w:rsid w:val="00AD02C0"/>
    <w:rsid w:val="00AE5F90"/>
    <w:rsid w:val="00B00E80"/>
    <w:rsid w:val="00B55E99"/>
    <w:rsid w:val="00B822D4"/>
    <w:rsid w:val="00B84860"/>
    <w:rsid w:val="00B90803"/>
    <w:rsid w:val="00BB2C71"/>
    <w:rsid w:val="00BE3E9F"/>
    <w:rsid w:val="00C03D59"/>
    <w:rsid w:val="00C054AF"/>
    <w:rsid w:val="00C506E8"/>
    <w:rsid w:val="00C61F8F"/>
    <w:rsid w:val="00C62828"/>
    <w:rsid w:val="00C76CA0"/>
    <w:rsid w:val="00C96D3B"/>
    <w:rsid w:val="00CA7370"/>
    <w:rsid w:val="00CE0A1C"/>
    <w:rsid w:val="00D21128"/>
    <w:rsid w:val="00D23DDE"/>
    <w:rsid w:val="00D32F5A"/>
    <w:rsid w:val="00D3369D"/>
    <w:rsid w:val="00D470B7"/>
    <w:rsid w:val="00D63F94"/>
    <w:rsid w:val="00D92718"/>
    <w:rsid w:val="00DA59A6"/>
    <w:rsid w:val="00DC691C"/>
    <w:rsid w:val="00E04451"/>
    <w:rsid w:val="00E31F37"/>
    <w:rsid w:val="00E357AB"/>
    <w:rsid w:val="00E63CC6"/>
    <w:rsid w:val="00E8428F"/>
    <w:rsid w:val="00EB4A28"/>
    <w:rsid w:val="00EE6146"/>
    <w:rsid w:val="00F13737"/>
    <w:rsid w:val="00F23A81"/>
    <w:rsid w:val="00F70E46"/>
    <w:rsid w:val="00F755D8"/>
    <w:rsid w:val="00F8114D"/>
    <w:rsid w:val="00F85470"/>
    <w:rsid w:val="00FB0679"/>
    <w:rsid w:val="00FB0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9DE2B9"/>
  <w15:chartTrackingRefBased/>
  <w15:docId w15:val="{E1CD515F-DD7A-D544-B516-46CF7199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6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6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6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6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6FE"/>
    <w:rPr>
      <w:rFonts w:eastAsiaTheme="majorEastAsia" w:cstheme="majorBidi"/>
      <w:color w:val="272727" w:themeColor="text1" w:themeTint="D8"/>
    </w:rPr>
  </w:style>
  <w:style w:type="paragraph" w:styleId="Title">
    <w:name w:val="Title"/>
    <w:basedOn w:val="Normal"/>
    <w:next w:val="Normal"/>
    <w:link w:val="TitleChar"/>
    <w:uiPriority w:val="10"/>
    <w:qFormat/>
    <w:rsid w:val="00903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6FE"/>
    <w:pPr>
      <w:spacing w:before="160"/>
      <w:jc w:val="center"/>
    </w:pPr>
    <w:rPr>
      <w:i/>
      <w:iCs/>
      <w:color w:val="404040" w:themeColor="text1" w:themeTint="BF"/>
    </w:rPr>
  </w:style>
  <w:style w:type="character" w:customStyle="1" w:styleId="QuoteChar">
    <w:name w:val="Quote Char"/>
    <w:basedOn w:val="DefaultParagraphFont"/>
    <w:link w:val="Quote"/>
    <w:uiPriority w:val="29"/>
    <w:rsid w:val="009036FE"/>
    <w:rPr>
      <w:i/>
      <w:iCs/>
      <w:color w:val="404040" w:themeColor="text1" w:themeTint="BF"/>
    </w:rPr>
  </w:style>
  <w:style w:type="paragraph" w:styleId="ListParagraph">
    <w:name w:val="List Paragraph"/>
    <w:basedOn w:val="Normal"/>
    <w:uiPriority w:val="34"/>
    <w:qFormat/>
    <w:rsid w:val="009036FE"/>
    <w:pPr>
      <w:ind w:left="720"/>
      <w:contextualSpacing/>
    </w:pPr>
  </w:style>
  <w:style w:type="character" w:styleId="IntenseEmphasis">
    <w:name w:val="Intense Emphasis"/>
    <w:basedOn w:val="DefaultParagraphFont"/>
    <w:uiPriority w:val="21"/>
    <w:qFormat/>
    <w:rsid w:val="009036FE"/>
    <w:rPr>
      <w:i/>
      <w:iCs/>
      <w:color w:val="0F4761" w:themeColor="accent1" w:themeShade="BF"/>
    </w:rPr>
  </w:style>
  <w:style w:type="paragraph" w:styleId="IntenseQuote">
    <w:name w:val="Intense Quote"/>
    <w:basedOn w:val="Normal"/>
    <w:next w:val="Normal"/>
    <w:link w:val="IntenseQuoteChar"/>
    <w:uiPriority w:val="30"/>
    <w:qFormat/>
    <w:rsid w:val="00903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6FE"/>
    <w:rPr>
      <w:i/>
      <w:iCs/>
      <w:color w:val="0F4761" w:themeColor="accent1" w:themeShade="BF"/>
    </w:rPr>
  </w:style>
  <w:style w:type="character" w:styleId="IntenseReference">
    <w:name w:val="Intense Reference"/>
    <w:basedOn w:val="DefaultParagraphFont"/>
    <w:uiPriority w:val="32"/>
    <w:qFormat/>
    <w:rsid w:val="009036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173339">
      <w:bodyDiv w:val="1"/>
      <w:marLeft w:val="0"/>
      <w:marRight w:val="0"/>
      <w:marTop w:val="0"/>
      <w:marBottom w:val="0"/>
      <w:divBdr>
        <w:top w:val="none" w:sz="0" w:space="0" w:color="auto"/>
        <w:left w:val="none" w:sz="0" w:space="0" w:color="auto"/>
        <w:bottom w:val="none" w:sz="0" w:space="0" w:color="auto"/>
        <w:right w:val="none" w:sz="0" w:space="0" w:color="auto"/>
      </w:divBdr>
      <w:divsChild>
        <w:div w:id="888227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1419</Words>
  <Characters>8092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Lazar</dc:creator>
  <cp:keywords/>
  <dc:description/>
  <cp:lastModifiedBy>Andy Lazar</cp:lastModifiedBy>
  <cp:revision>4</cp:revision>
  <dcterms:created xsi:type="dcterms:W3CDTF">2025-03-06T10:25:00Z</dcterms:created>
  <dcterms:modified xsi:type="dcterms:W3CDTF">2025-03-06T10:35:00Z</dcterms:modified>
</cp:coreProperties>
</file>