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E1F45" w14:textId="284C238E" w:rsidR="00091BAE" w:rsidRDefault="00015B6C" w:rsidP="00EE4131">
      <w:pPr>
        <w:pStyle w:val="Title"/>
        <w:rPr>
          <w:sz w:val="32"/>
          <w:szCs w:val="32"/>
          <w:u w:val="single"/>
        </w:rPr>
      </w:pPr>
      <w:bookmarkStart w:id="0" w:name="_jtd3gn82x337" w:colFirst="0" w:colLast="0"/>
      <w:bookmarkEnd w:id="0"/>
      <w:r w:rsidRPr="00EE4131">
        <w:rPr>
          <w:sz w:val="32"/>
          <w:szCs w:val="32"/>
          <w:u w:val="single"/>
        </w:rPr>
        <w:t>Academic and Employability Skills</w:t>
      </w:r>
    </w:p>
    <w:p w14:paraId="0BFCC6E5" w14:textId="7B66FD87" w:rsidR="006B6B6D" w:rsidRDefault="006B6B6D" w:rsidP="006B6B6D">
      <w:pPr>
        <w:pStyle w:val="Normal1"/>
      </w:pPr>
    </w:p>
    <w:p w14:paraId="3919290B" w14:textId="04D7C87A" w:rsidR="006B6B6D" w:rsidRDefault="006B6B6D" w:rsidP="006B6B6D">
      <w:pPr>
        <w:pStyle w:val="Normal1"/>
        <w:numPr>
          <w:ilvl w:val="0"/>
          <w:numId w:val="1"/>
        </w:numPr>
      </w:pPr>
      <w:r>
        <w:t>Task 3 – Reflective Report 1500 Words</w:t>
      </w:r>
    </w:p>
    <w:p w14:paraId="6532A0DF" w14:textId="66B66A8E" w:rsidR="006B6B6D" w:rsidRPr="006B6B6D" w:rsidRDefault="006B6B6D" w:rsidP="006B6B6D">
      <w:pPr>
        <w:pStyle w:val="Normal1"/>
        <w:ind w:left="720"/>
      </w:pPr>
    </w:p>
    <w:p w14:paraId="52072D16" w14:textId="785983BC" w:rsidR="00FD3AD5" w:rsidRDefault="00FD3AD5" w:rsidP="00FD3AD5">
      <w:pPr>
        <w:pStyle w:val="Normal1"/>
      </w:pPr>
    </w:p>
    <w:p w14:paraId="5B33F6BB" w14:textId="3DD22058" w:rsidR="00FD3AD5" w:rsidRDefault="00FD3AD5" w:rsidP="00FD3AD5">
      <w:pPr>
        <w:pStyle w:val="Normal1"/>
      </w:pPr>
      <w:r>
        <w:t>Module Number: BMSW4001_BIRM</w:t>
      </w:r>
    </w:p>
    <w:p w14:paraId="22D5A0A9" w14:textId="78813747" w:rsidR="00FD3AD5" w:rsidRDefault="00FD3AD5" w:rsidP="00FD3AD5">
      <w:pPr>
        <w:pStyle w:val="Normal1"/>
      </w:pPr>
    </w:p>
    <w:p w14:paraId="10328E5D" w14:textId="078FD7F4" w:rsidR="00FD3AD5" w:rsidRDefault="00FD3AD5" w:rsidP="00FD3AD5">
      <w:pPr>
        <w:pStyle w:val="Normal1"/>
      </w:pPr>
      <w:r>
        <w:t xml:space="preserve">Lecture’s Name: </w:t>
      </w:r>
      <w:proofErr w:type="spellStart"/>
      <w:r>
        <w:t>Terkimbi</w:t>
      </w:r>
      <w:proofErr w:type="spellEnd"/>
      <w:r>
        <w:t xml:space="preserve"> </w:t>
      </w:r>
      <w:proofErr w:type="spellStart"/>
      <w:r>
        <w:t>At</w:t>
      </w:r>
      <w:r w:rsidR="006B6B6D">
        <w:t>onde</w:t>
      </w:r>
      <w:proofErr w:type="spellEnd"/>
    </w:p>
    <w:p w14:paraId="3254EF2B" w14:textId="56A27001" w:rsidR="00FD3AD5" w:rsidRDefault="00FD3AD5" w:rsidP="00FD3AD5">
      <w:pPr>
        <w:pStyle w:val="Normal1"/>
      </w:pPr>
    </w:p>
    <w:p w14:paraId="30AFBC91" w14:textId="77777777" w:rsidR="00FD3AD5" w:rsidRPr="00FD3AD5" w:rsidRDefault="00FD3AD5" w:rsidP="00FD3AD5">
      <w:pPr>
        <w:pStyle w:val="Normal1"/>
      </w:pPr>
    </w:p>
    <w:p w14:paraId="4FD24872" w14:textId="1844F3DD" w:rsidR="00091BAE" w:rsidRPr="00EE4131" w:rsidRDefault="006B6B6D" w:rsidP="006B6B6D">
      <w:pPr>
        <w:pStyle w:val="Normal1"/>
        <w:spacing w:line="360" w:lineRule="auto"/>
        <w:jc w:val="both"/>
        <w:rPr>
          <w:b/>
        </w:rPr>
      </w:pPr>
      <w:r>
        <w:t>Student: Elena Zina Viziru 2131454</w:t>
      </w:r>
      <w:r w:rsidR="00015B6C" w:rsidRPr="00EE4131">
        <w:br w:type="page"/>
      </w:r>
    </w:p>
    <w:bookmarkStart w:id="1" w:name="_id066rzgvx8k" w:colFirst="0" w:colLast="0" w:displacedByCustomXml="next"/>
    <w:bookmarkEnd w:id="1" w:displacedByCustomXml="next"/>
    <w:sdt>
      <w:sdtPr>
        <w:rPr>
          <w:rFonts w:ascii="Arial" w:eastAsia="Arial" w:hAnsi="Arial" w:cs="Arial"/>
          <w:b w:val="0"/>
          <w:bCs w:val="0"/>
          <w:color w:val="auto"/>
          <w:sz w:val="22"/>
          <w:szCs w:val="22"/>
        </w:rPr>
        <w:id w:val="12150458"/>
        <w:docPartObj>
          <w:docPartGallery w:val="Table of Contents"/>
          <w:docPartUnique/>
        </w:docPartObj>
      </w:sdtPr>
      <w:sdtContent>
        <w:p w14:paraId="513227F7" w14:textId="77777777" w:rsidR="008740FB" w:rsidRPr="00EE4131" w:rsidRDefault="008740FB" w:rsidP="00EE4131">
          <w:pPr>
            <w:pStyle w:val="TOCHeading"/>
            <w:spacing w:before="0" w:line="360" w:lineRule="auto"/>
            <w:jc w:val="center"/>
            <w:rPr>
              <w:rFonts w:ascii="Arial" w:hAnsi="Arial" w:cs="Arial"/>
              <w:color w:val="auto"/>
              <w:sz w:val="24"/>
              <w:szCs w:val="24"/>
            </w:rPr>
          </w:pPr>
          <w:r w:rsidRPr="00EE4131">
            <w:rPr>
              <w:rFonts w:ascii="Arial" w:hAnsi="Arial" w:cs="Arial"/>
              <w:color w:val="auto"/>
              <w:sz w:val="24"/>
              <w:szCs w:val="24"/>
            </w:rPr>
            <w:t>Table of Contents</w:t>
          </w:r>
        </w:p>
        <w:p w14:paraId="0C340474" w14:textId="77777777" w:rsidR="008740FB" w:rsidRPr="00EE4131" w:rsidRDefault="00F11548" w:rsidP="00EE4131">
          <w:pPr>
            <w:pStyle w:val="TOC1"/>
            <w:tabs>
              <w:tab w:val="right" w:leader="dot" w:pos="9019"/>
            </w:tabs>
            <w:spacing w:after="0" w:line="360" w:lineRule="auto"/>
            <w:jc w:val="center"/>
            <w:rPr>
              <w:noProof/>
              <w:sz w:val="24"/>
              <w:szCs w:val="24"/>
            </w:rPr>
          </w:pPr>
          <w:r w:rsidRPr="00EE4131">
            <w:rPr>
              <w:sz w:val="24"/>
              <w:szCs w:val="24"/>
            </w:rPr>
            <w:fldChar w:fldCharType="begin"/>
          </w:r>
          <w:r w:rsidR="008740FB" w:rsidRPr="00EE4131">
            <w:rPr>
              <w:sz w:val="24"/>
              <w:szCs w:val="24"/>
            </w:rPr>
            <w:instrText xml:space="preserve"> TOC \o "1-3" \h \z \u </w:instrText>
          </w:r>
          <w:r w:rsidRPr="00EE4131">
            <w:rPr>
              <w:sz w:val="24"/>
              <w:szCs w:val="24"/>
            </w:rPr>
            <w:fldChar w:fldCharType="separate"/>
          </w:r>
          <w:hyperlink w:anchor="_Toc107935229" w:history="1">
            <w:r w:rsidR="008740FB" w:rsidRPr="00EE4131">
              <w:rPr>
                <w:rStyle w:val="Hyperlink"/>
                <w:noProof/>
                <w:color w:val="auto"/>
                <w:sz w:val="24"/>
                <w:szCs w:val="24"/>
              </w:rPr>
              <w:t>Introduction</w:t>
            </w:r>
            <w:r w:rsidR="008740FB" w:rsidRPr="00EE4131">
              <w:rPr>
                <w:noProof/>
                <w:webHidden/>
                <w:sz w:val="24"/>
                <w:szCs w:val="24"/>
              </w:rPr>
              <w:tab/>
            </w:r>
            <w:r w:rsidRPr="00EE4131">
              <w:rPr>
                <w:noProof/>
                <w:webHidden/>
                <w:sz w:val="24"/>
                <w:szCs w:val="24"/>
              </w:rPr>
              <w:fldChar w:fldCharType="begin"/>
            </w:r>
            <w:r w:rsidR="008740FB" w:rsidRPr="00EE4131">
              <w:rPr>
                <w:noProof/>
                <w:webHidden/>
                <w:sz w:val="24"/>
                <w:szCs w:val="24"/>
              </w:rPr>
              <w:instrText xml:space="preserve"> PAGEREF _Toc107935229 \h </w:instrText>
            </w:r>
            <w:r w:rsidRPr="00EE4131">
              <w:rPr>
                <w:noProof/>
                <w:webHidden/>
                <w:sz w:val="24"/>
                <w:szCs w:val="24"/>
              </w:rPr>
            </w:r>
            <w:r w:rsidRPr="00EE4131">
              <w:rPr>
                <w:noProof/>
                <w:webHidden/>
                <w:sz w:val="24"/>
                <w:szCs w:val="24"/>
              </w:rPr>
              <w:fldChar w:fldCharType="separate"/>
            </w:r>
            <w:r w:rsidR="008740FB" w:rsidRPr="00EE4131">
              <w:rPr>
                <w:noProof/>
                <w:webHidden/>
                <w:sz w:val="24"/>
                <w:szCs w:val="24"/>
              </w:rPr>
              <w:t>2</w:t>
            </w:r>
            <w:r w:rsidRPr="00EE4131">
              <w:rPr>
                <w:noProof/>
                <w:webHidden/>
                <w:sz w:val="24"/>
                <w:szCs w:val="24"/>
              </w:rPr>
              <w:fldChar w:fldCharType="end"/>
            </w:r>
          </w:hyperlink>
        </w:p>
        <w:p w14:paraId="429B81D3" w14:textId="77777777" w:rsidR="008740FB" w:rsidRPr="00EE4131" w:rsidRDefault="00000000" w:rsidP="00EE4131">
          <w:pPr>
            <w:pStyle w:val="TOC1"/>
            <w:tabs>
              <w:tab w:val="right" w:leader="dot" w:pos="9019"/>
            </w:tabs>
            <w:spacing w:after="0" w:line="360" w:lineRule="auto"/>
            <w:jc w:val="center"/>
            <w:rPr>
              <w:noProof/>
              <w:sz w:val="24"/>
              <w:szCs w:val="24"/>
            </w:rPr>
          </w:pPr>
          <w:hyperlink w:anchor="_Toc107935230" w:history="1">
            <w:r w:rsidR="008740FB" w:rsidRPr="00EE4131">
              <w:rPr>
                <w:rStyle w:val="Hyperlink"/>
                <w:noProof/>
                <w:color w:val="auto"/>
                <w:sz w:val="24"/>
                <w:szCs w:val="24"/>
              </w:rPr>
              <w:t>“Experience of writing your task 2 academic report”</w:t>
            </w:r>
            <w:r w:rsidR="008740FB" w:rsidRPr="00EE4131">
              <w:rPr>
                <w:noProof/>
                <w:webHidden/>
                <w:sz w:val="24"/>
                <w:szCs w:val="24"/>
              </w:rPr>
              <w:tab/>
            </w:r>
            <w:r w:rsidR="00F11548" w:rsidRPr="00EE4131">
              <w:rPr>
                <w:noProof/>
                <w:webHidden/>
                <w:sz w:val="24"/>
                <w:szCs w:val="24"/>
              </w:rPr>
              <w:fldChar w:fldCharType="begin"/>
            </w:r>
            <w:r w:rsidR="008740FB" w:rsidRPr="00EE4131">
              <w:rPr>
                <w:noProof/>
                <w:webHidden/>
                <w:sz w:val="24"/>
                <w:szCs w:val="24"/>
              </w:rPr>
              <w:instrText xml:space="preserve"> PAGEREF _Toc107935230 \h </w:instrText>
            </w:r>
            <w:r w:rsidR="00F11548" w:rsidRPr="00EE4131">
              <w:rPr>
                <w:noProof/>
                <w:webHidden/>
                <w:sz w:val="24"/>
                <w:szCs w:val="24"/>
              </w:rPr>
            </w:r>
            <w:r w:rsidR="00F11548" w:rsidRPr="00EE4131">
              <w:rPr>
                <w:noProof/>
                <w:webHidden/>
                <w:sz w:val="24"/>
                <w:szCs w:val="24"/>
              </w:rPr>
              <w:fldChar w:fldCharType="separate"/>
            </w:r>
            <w:r w:rsidR="008740FB" w:rsidRPr="00EE4131">
              <w:rPr>
                <w:noProof/>
                <w:webHidden/>
                <w:sz w:val="24"/>
                <w:szCs w:val="24"/>
              </w:rPr>
              <w:t>3</w:t>
            </w:r>
            <w:r w:rsidR="00F11548" w:rsidRPr="00EE4131">
              <w:rPr>
                <w:noProof/>
                <w:webHidden/>
                <w:sz w:val="24"/>
                <w:szCs w:val="24"/>
              </w:rPr>
              <w:fldChar w:fldCharType="end"/>
            </w:r>
          </w:hyperlink>
        </w:p>
        <w:p w14:paraId="62D05185" w14:textId="77777777" w:rsidR="008740FB" w:rsidRPr="00EE4131" w:rsidRDefault="00000000" w:rsidP="00EE4131">
          <w:pPr>
            <w:pStyle w:val="TOC1"/>
            <w:tabs>
              <w:tab w:val="right" w:leader="dot" w:pos="9019"/>
            </w:tabs>
            <w:spacing w:after="0" w:line="360" w:lineRule="auto"/>
            <w:jc w:val="center"/>
            <w:rPr>
              <w:noProof/>
              <w:sz w:val="24"/>
              <w:szCs w:val="24"/>
            </w:rPr>
          </w:pPr>
          <w:hyperlink w:anchor="_Toc107935231" w:history="1">
            <w:r w:rsidR="008740FB" w:rsidRPr="00EE4131">
              <w:rPr>
                <w:rStyle w:val="Hyperlink"/>
                <w:noProof/>
                <w:color w:val="auto"/>
                <w:sz w:val="24"/>
                <w:szCs w:val="24"/>
              </w:rPr>
              <w:t>“Experience of working as a group on the week 8 activity”</w:t>
            </w:r>
            <w:r w:rsidR="008740FB" w:rsidRPr="00EE4131">
              <w:rPr>
                <w:noProof/>
                <w:webHidden/>
                <w:sz w:val="24"/>
                <w:szCs w:val="24"/>
              </w:rPr>
              <w:tab/>
            </w:r>
            <w:r w:rsidR="00F11548" w:rsidRPr="00EE4131">
              <w:rPr>
                <w:noProof/>
                <w:webHidden/>
                <w:sz w:val="24"/>
                <w:szCs w:val="24"/>
              </w:rPr>
              <w:fldChar w:fldCharType="begin"/>
            </w:r>
            <w:r w:rsidR="008740FB" w:rsidRPr="00EE4131">
              <w:rPr>
                <w:noProof/>
                <w:webHidden/>
                <w:sz w:val="24"/>
                <w:szCs w:val="24"/>
              </w:rPr>
              <w:instrText xml:space="preserve"> PAGEREF _Toc107935231 \h </w:instrText>
            </w:r>
            <w:r w:rsidR="00F11548" w:rsidRPr="00EE4131">
              <w:rPr>
                <w:noProof/>
                <w:webHidden/>
                <w:sz w:val="24"/>
                <w:szCs w:val="24"/>
              </w:rPr>
            </w:r>
            <w:r w:rsidR="00F11548" w:rsidRPr="00EE4131">
              <w:rPr>
                <w:noProof/>
                <w:webHidden/>
                <w:sz w:val="24"/>
                <w:szCs w:val="24"/>
              </w:rPr>
              <w:fldChar w:fldCharType="separate"/>
            </w:r>
            <w:r w:rsidR="008740FB" w:rsidRPr="00EE4131">
              <w:rPr>
                <w:noProof/>
                <w:webHidden/>
                <w:sz w:val="24"/>
                <w:szCs w:val="24"/>
              </w:rPr>
              <w:t>4</w:t>
            </w:r>
            <w:r w:rsidR="00F11548" w:rsidRPr="00EE4131">
              <w:rPr>
                <w:noProof/>
                <w:webHidden/>
                <w:sz w:val="24"/>
                <w:szCs w:val="24"/>
              </w:rPr>
              <w:fldChar w:fldCharType="end"/>
            </w:r>
          </w:hyperlink>
        </w:p>
        <w:p w14:paraId="6CD43B4C" w14:textId="77777777" w:rsidR="008740FB" w:rsidRPr="00EE4131" w:rsidRDefault="00000000" w:rsidP="00EE4131">
          <w:pPr>
            <w:pStyle w:val="TOC1"/>
            <w:tabs>
              <w:tab w:val="right" w:leader="dot" w:pos="9019"/>
            </w:tabs>
            <w:spacing w:after="0" w:line="360" w:lineRule="auto"/>
            <w:jc w:val="center"/>
            <w:rPr>
              <w:noProof/>
              <w:sz w:val="24"/>
              <w:szCs w:val="24"/>
            </w:rPr>
          </w:pPr>
          <w:hyperlink w:anchor="_Toc107935232" w:history="1">
            <w:r w:rsidR="008740FB" w:rsidRPr="00EE4131">
              <w:rPr>
                <w:rStyle w:val="Hyperlink"/>
                <w:noProof/>
                <w:color w:val="auto"/>
                <w:sz w:val="24"/>
                <w:szCs w:val="24"/>
              </w:rPr>
              <w:t>“Feedback of the peers and Personal development plan”</w:t>
            </w:r>
            <w:r w:rsidR="008740FB" w:rsidRPr="00EE4131">
              <w:rPr>
                <w:noProof/>
                <w:webHidden/>
                <w:sz w:val="24"/>
                <w:szCs w:val="24"/>
              </w:rPr>
              <w:tab/>
            </w:r>
            <w:r w:rsidR="00F11548" w:rsidRPr="00EE4131">
              <w:rPr>
                <w:noProof/>
                <w:webHidden/>
                <w:sz w:val="24"/>
                <w:szCs w:val="24"/>
              </w:rPr>
              <w:fldChar w:fldCharType="begin"/>
            </w:r>
            <w:r w:rsidR="008740FB" w:rsidRPr="00EE4131">
              <w:rPr>
                <w:noProof/>
                <w:webHidden/>
                <w:sz w:val="24"/>
                <w:szCs w:val="24"/>
              </w:rPr>
              <w:instrText xml:space="preserve"> PAGEREF _Toc107935232 \h </w:instrText>
            </w:r>
            <w:r w:rsidR="00F11548" w:rsidRPr="00EE4131">
              <w:rPr>
                <w:noProof/>
                <w:webHidden/>
                <w:sz w:val="24"/>
                <w:szCs w:val="24"/>
              </w:rPr>
            </w:r>
            <w:r w:rsidR="00F11548" w:rsidRPr="00EE4131">
              <w:rPr>
                <w:noProof/>
                <w:webHidden/>
                <w:sz w:val="24"/>
                <w:szCs w:val="24"/>
              </w:rPr>
              <w:fldChar w:fldCharType="separate"/>
            </w:r>
            <w:r w:rsidR="008740FB" w:rsidRPr="00EE4131">
              <w:rPr>
                <w:noProof/>
                <w:webHidden/>
                <w:sz w:val="24"/>
                <w:szCs w:val="24"/>
              </w:rPr>
              <w:t>6</w:t>
            </w:r>
            <w:r w:rsidR="00F11548" w:rsidRPr="00EE4131">
              <w:rPr>
                <w:noProof/>
                <w:webHidden/>
                <w:sz w:val="24"/>
                <w:szCs w:val="24"/>
              </w:rPr>
              <w:fldChar w:fldCharType="end"/>
            </w:r>
          </w:hyperlink>
        </w:p>
        <w:p w14:paraId="24F3C69A" w14:textId="77777777" w:rsidR="008740FB" w:rsidRPr="00EE4131" w:rsidRDefault="00000000" w:rsidP="00EE4131">
          <w:pPr>
            <w:pStyle w:val="TOC1"/>
            <w:tabs>
              <w:tab w:val="right" w:leader="dot" w:pos="9019"/>
            </w:tabs>
            <w:spacing w:after="0" w:line="360" w:lineRule="auto"/>
            <w:jc w:val="center"/>
            <w:rPr>
              <w:noProof/>
              <w:sz w:val="24"/>
              <w:szCs w:val="24"/>
            </w:rPr>
          </w:pPr>
          <w:hyperlink w:anchor="_Toc107935233" w:history="1">
            <w:r w:rsidR="008740FB" w:rsidRPr="00EE4131">
              <w:rPr>
                <w:rStyle w:val="Hyperlink"/>
                <w:noProof/>
                <w:color w:val="auto"/>
                <w:sz w:val="24"/>
                <w:szCs w:val="24"/>
              </w:rPr>
              <w:t>Conclusion</w:t>
            </w:r>
            <w:r w:rsidR="008740FB" w:rsidRPr="00EE4131">
              <w:rPr>
                <w:noProof/>
                <w:webHidden/>
                <w:sz w:val="24"/>
                <w:szCs w:val="24"/>
              </w:rPr>
              <w:tab/>
            </w:r>
            <w:r w:rsidR="00F11548" w:rsidRPr="00EE4131">
              <w:rPr>
                <w:noProof/>
                <w:webHidden/>
                <w:sz w:val="24"/>
                <w:szCs w:val="24"/>
              </w:rPr>
              <w:fldChar w:fldCharType="begin"/>
            </w:r>
            <w:r w:rsidR="008740FB" w:rsidRPr="00EE4131">
              <w:rPr>
                <w:noProof/>
                <w:webHidden/>
                <w:sz w:val="24"/>
                <w:szCs w:val="24"/>
              </w:rPr>
              <w:instrText xml:space="preserve"> PAGEREF _Toc107935233 \h </w:instrText>
            </w:r>
            <w:r w:rsidR="00F11548" w:rsidRPr="00EE4131">
              <w:rPr>
                <w:noProof/>
                <w:webHidden/>
                <w:sz w:val="24"/>
                <w:szCs w:val="24"/>
              </w:rPr>
            </w:r>
            <w:r w:rsidR="00F11548" w:rsidRPr="00EE4131">
              <w:rPr>
                <w:noProof/>
                <w:webHidden/>
                <w:sz w:val="24"/>
                <w:szCs w:val="24"/>
              </w:rPr>
              <w:fldChar w:fldCharType="separate"/>
            </w:r>
            <w:r w:rsidR="008740FB" w:rsidRPr="00EE4131">
              <w:rPr>
                <w:noProof/>
                <w:webHidden/>
                <w:sz w:val="24"/>
                <w:szCs w:val="24"/>
              </w:rPr>
              <w:t>7</w:t>
            </w:r>
            <w:r w:rsidR="00F11548" w:rsidRPr="00EE4131">
              <w:rPr>
                <w:noProof/>
                <w:webHidden/>
                <w:sz w:val="24"/>
                <w:szCs w:val="24"/>
              </w:rPr>
              <w:fldChar w:fldCharType="end"/>
            </w:r>
          </w:hyperlink>
        </w:p>
        <w:p w14:paraId="3716BC51" w14:textId="77777777" w:rsidR="008740FB" w:rsidRPr="00EE4131" w:rsidRDefault="00000000" w:rsidP="00EE4131">
          <w:pPr>
            <w:pStyle w:val="TOC1"/>
            <w:tabs>
              <w:tab w:val="right" w:leader="dot" w:pos="9019"/>
            </w:tabs>
            <w:spacing w:after="0" w:line="360" w:lineRule="auto"/>
            <w:jc w:val="center"/>
            <w:rPr>
              <w:noProof/>
              <w:sz w:val="24"/>
              <w:szCs w:val="24"/>
            </w:rPr>
          </w:pPr>
          <w:hyperlink w:anchor="_Toc107935234" w:history="1">
            <w:r w:rsidR="008740FB" w:rsidRPr="00EE4131">
              <w:rPr>
                <w:rStyle w:val="Hyperlink"/>
                <w:noProof/>
                <w:color w:val="auto"/>
                <w:sz w:val="24"/>
                <w:szCs w:val="24"/>
              </w:rPr>
              <w:t>Reference</w:t>
            </w:r>
            <w:r w:rsidR="008740FB" w:rsidRPr="00EE4131">
              <w:rPr>
                <w:noProof/>
                <w:webHidden/>
                <w:sz w:val="24"/>
                <w:szCs w:val="24"/>
              </w:rPr>
              <w:tab/>
            </w:r>
            <w:r w:rsidR="00F11548" w:rsidRPr="00EE4131">
              <w:rPr>
                <w:noProof/>
                <w:webHidden/>
                <w:sz w:val="24"/>
                <w:szCs w:val="24"/>
              </w:rPr>
              <w:fldChar w:fldCharType="begin"/>
            </w:r>
            <w:r w:rsidR="008740FB" w:rsidRPr="00EE4131">
              <w:rPr>
                <w:noProof/>
                <w:webHidden/>
                <w:sz w:val="24"/>
                <w:szCs w:val="24"/>
              </w:rPr>
              <w:instrText xml:space="preserve"> PAGEREF _Toc107935234 \h </w:instrText>
            </w:r>
            <w:r w:rsidR="00F11548" w:rsidRPr="00EE4131">
              <w:rPr>
                <w:noProof/>
                <w:webHidden/>
                <w:sz w:val="24"/>
                <w:szCs w:val="24"/>
              </w:rPr>
            </w:r>
            <w:r w:rsidR="00F11548" w:rsidRPr="00EE4131">
              <w:rPr>
                <w:noProof/>
                <w:webHidden/>
                <w:sz w:val="24"/>
                <w:szCs w:val="24"/>
              </w:rPr>
              <w:fldChar w:fldCharType="separate"/>
            </w:r>
            <w:r w:rsidR="008740FB" w:rsidRPr="00EE4131">
              <w:rPr>
                <w:noProof/>
                <w:webHidden/>
                <w:sz w:val="24"/>
                <w:szCs w:val="24"/>
              </w:rPr>
              <w:t>8</w:t>
            </w:r>
            <w:r w:rsidR="00F11548" w:rsidRPr="00EE4131">
              <w:rPr>
                <w:noProof/>
                <w:webHidden/>
                <w:sz w:val="24"/>
                <w:szCs w:val="24"/>
              </w:rPr>
              <w:fldChar w:fldCharType="end"/>
            </w:r>
          </w:hyperlink>
        </w:p>
        <w:p w14:paraId="7E433601" w14:textId="77777777" w:rsidR="008740FB" w:rsidRPr="00EE4131" w:rsidRDefault="00F11548" w:rsidP="00EE4131">
          <w:pPr>
            <w:spacing w:line="360" w:lineRule="auto"/>
            <w:jc w:val="center"/>
          </w:pPr>
          <w:r w:rsidRPr="00EE4131">
            <w:rPr>
              <w:sz w:val="24"/>
              <w:szCs w:val="24"/>
            </w:rPr>
            <w:fldChar w:fldCharType="end"/>
          </w:r>
        </w:p>
      </w:sdtContent>
    </w:sdt>
    <w:p w14:paraId="737BC89C" w14:textId="77777777" w:rsidR="008740FB" w:rsidRPr="00EE4131" w:rsidRDefault="008740FB" w:rsidP="00EE4131">
      <w:pPr>
        <w:spacing w:line="360" w:lineRule="auto"/>
        <w:rPr>
          <w:b/>
        </w:rPr>
      </w:pPr>
      <w:bookmarkStart w:id="2" w:name="_Toc107935229"/>
      <w:r w:rsidRPr="00EE4131">
        <w:br w:type="page"/>
      </w:r>
    </w:p>
    <w:p w14:paraId="6ECBF970" w14:textId="77777777" w:rsidR="00091BAE" w:rsidRPr="00EE4131" w:rsidRDefault="00015B6C" w:rsidP="00EE4131">
      <w:pPr>
        <w:pStyle w:val="Heading1"/>
      </w:pPr>
      <w:r w:rsidRPr="00EE4131">
        <w:lastRenderedPageBreak/>
        <w:t>Introduction</w:t>
      </w:r>
      <w:bookmarkEnd w:id="2"/>
    </w:p>
    <w:p w14:paraId="222D25C4" w14:textId="77777777" w:rsidR="00091BAE" w:rsidRPr="00EE4131" w:rsidRDefault="00015B6C" w:rsidP="00EE4131">
      <w:pPr>
        <w:pStyle w:val="Normal1"/>
        <w:spacing w:line="360" w:lineRule="auto"/>
        <w:jc w:val="both"/>
      </w:pPr>
      <w:r w:rsidRPr="00EE4131">
        <w:t>Academic and employability skills are the major skills that are important for an individual to be successful in both professional and academic life. Academic skills are defined as the set of habits, abilities and strategies that helps an individual to be successful in an academic setting (</w:t>
      </w:r>
      <w:r w:rsidRPr="00EE4131">
        <w:rPr>
          <w:color w:val="222222"/>
          <w:highlight w:val="white"/>
        </w:rPr>
        <w:t xml:space="preserve">Rose </w:t>
      </w:r>
      <w:r w:rsidRPr="00EE4131">
        <w:rPr>
          <w:i/>
          <w:color w:val="222222"/>
          <w:highlight w:val="white"/>
        </w:rPr>
        <w:t>et al.,</w:t>
      </w:r>
      <w:r w:rsidRPr="00EE4131">
        <w:rPr>
          <w:color w:val="222222"/>
          <w:highlight w:val="white"/>
        </w:rPr>
        <w:t xml:space="preserve"> 2020</w:t>
      </w:r>
      <w:r w:rsidRPr="00EE4131">
        <w:t xml:space="preserve">). </w:t>
      </w:r>
      <w:r w:rsidR="008740FB" w:rsidRPr="00EE4131">
        <w:t>Employability skills refer</w:t>
      </w:r>
      <w:r w:rsidRPr="00EE4131">
        <w:t xml:space="preserve"> to the transferable skills which are needed from an individual to make them employable (</w:t>
      </w:r>
      <w:r w:rsidRPr="00EE4131">
        <w:rPr>
          <w:color w:val="222222"/>
          <w:highlight w:val="white"/>
        </w:rPr>
        <w:t xml:space="preserve">Tanaka </w:t>
      </w:r>
      <w:r w:rsidRPr="00EE4131">
        <w:rPr>
          <w:i/>
          <w:color w:val="222222"/>
          <w:highlight w:val="white"/>
        </w:rPr>
        <w:t>et al.</w:t>
      </w:r>
      <w:r w:rsidRPr="00EE4131">
        <w:rPr>
          <w:color w:val="222222"/>
          <w:highlight w:val="white"/>
        </w:rPr>
        <w:t>, 2018</w:t>
      </w:r>
      <w:r w:rsidRPr="00EE4131">
        <w:t xml:space="preserve">). Firstly, this study will discuss the experience of writing task 2 in the academic. Further, experience of working in a group in activity of week 8 will be evaluated. Both the experiences will be evaluated using Gibbs reflective cycle.   </w:t>
      </w:r>
    </w:p>
    <w:p w14:paraId="390E8F38" w14:textId="77777777" w:rsidR="00091BAE" w:rsidRPr="00EE4131" w:rsidRDefault="00091BAE" w:rsidP="00EE4131">
      <w:pPr>
        <w:pStyle w:val="Normal1"/>
        <w:spacing w:line="360" w:lineRule="auto"/>
        <w:jc w:val="both"/>
        <w:rPr>
          <w:b/>
        </w:rPr>
      </w:pPr>
    </w:p>
    <w:p w14:paraId="7E9927F7" w14:textId="77777777" w:rsidR="00091BAE" w:rsidRPr="00EE4131" w:rsidRDefault="00015B6C" w:rsidP="00EE4131">
      <w:pPr>
        <w:pStyle w:val="Normal1"/>
        <w:spacing w:line="360" w:lineRule="auto"/>
        <w:jc w:val="both"/>
        <w:rPr>
          <w:b/>
        </w:rPr>
      </w:pPr>
      <w:r w:rsidRPr="00EE4131">
        <w:br w:type="page"/>
      </w:r>
    </w:p>
    <w:p w14:paraId="549F19A7" w14:textId="77777777" w:rsidR="00091BAE" w:rsidRPr="00EE4131" w:rsidRDefault="00015B6C" w:rsidP="00EE4131">
      <w:pPr>
        <w:pStyle w:val="Heading1"/>
      </w:pPr>
      <w:bookmarkStart w:id="3" w:name="_wojkdl734qcy" w:colFirst="0" w:colLast="0"/>
      <w:bookmarkStart w:id="4" w:name="_Toc107935230"/>
      <w:bookmarkEnd w:id="3"/>
      <w:r w:rsidRPr="00EE4131">
        <w:lastRenderedPageBreak/>
        <w:t>“Experience of writing your task 2 academic report”</w:t>
      </w:r>
      <w:bookmarkEnd w:id="4"/>
    </w:p>
    <w:p w14:paraId="76A7FD4C" w14:textId="77777777" w:rsidR="00091BAE" w:rsidRPr="00EE4131" w:rsidRDefault="00015B6C" w:rsidP="00EE4131">
      <w:pPr>
        <w:pStyle w:val="Normal1"/>
        <w:spacing w:line="360" w:lineRule="auto"/>
        <w:jc w:val="both"/>
      </w:pPr>
      <w:r w:rsidRPr="00EE4131">
        <w:t>My experience of writing task 2 academic report will be explained with the help of Gibbs Reflective Cycle. It is one of the most famous “cyclical models of reflection” which helps to explore the experience in six major stages (</w:t>
      </w:r>
      <w:proofErr w:type="spellStart"/>
      <w:r w:rsidRPr="00EE4131">
        <w:rPr>
          <w:color w:val="222222"/>
          <w:highlight w:val="white"/>
        </w:rPr>
        <w:t>Adeani</w:t>
      </w:r>
      <w:proofErr w:type="spellEnd"/>
      <w:r w:rsidRPr="00EE4131">
        <w:rPr>
          <w:color w:val="222222"/>
          <w:highlight w:val="white"/>
        </w:rPr>
        <w:t xml:space="preserve"> </w:t>
      </w:r>
      <w:r w:rsidRPr="00EE4131">
        <w:rPr>
          <w:i/>
          <w:color w:val="222222"/>
          <w:highlight w:val="white"/>
        </w:rPr>
        <w:t xml:space="preserve">et al., </w:t>
      </w:r>
      <w:r w:rsidRPr="00EE4131">
        <w:rPr>
          <w:color w:val="222222"/>
          <w:highlight w:val="white"/>
        </w:rPr>
        <w:t>2020</w:t>
      </w:r>
      <w:r w:rsidRPr="00EE4131">
        <w:t xml:space="preserve">). The six stages will be used to evaluate my experience of writing Task 2 of academic report. </w:t>
      </w:r>
    </w:p>
    <w:p w14:paraId="25AD4073" w14:textId="77777777" w:rsidR="00091BAE" w:rsidRPr="00EE4131" w:rsidRDefault="00015B6C" w:rsidP="00EE4131">
      <w:pPr>
        <w:pStyle w:val="Normal1"/>
        <w:spacing w:line="360" w:lineRule="auto"/>
        <w:jc w:val="center"/>
      </w:pPr>
      <w:r w:rsidRPr="00EE4131">
        <w:rPr>
          <w:noProof/>
        </w:rPr>
        <w:drawing>
          <wp:inline distT="114300" distB="114300" distL="114300" distR="114300" wp14:anchorId="6E550F8F" wp14:editId="5042C79A">
            <wp:extent cx="4533900" cy="421400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533900" cy="4214003"/>
                    </a:xfrm>
                    <a:prstGeom prst="rect">
                      <a:avLst/>
                    </a:prstGeom>
                    <a:ln/>
                  </pic:spPr>
                </pic:pic>
              </a:graphicData>
            </a:graphic>
          </wp:inline>
        </w:drawing>
      </w:r>
      <w:r w:rsidRPr="00EE4131">
        <w:t xml:space="preserve"> </w:t>
      </w:r>
    </w:p>
    <w:p w14:paraId="028E4EBA" w14:textId="77777777" w:rsidR="00091BAE" w:rsidRPr="00EE4131" w:rsidRDefault="00015B6C" w:rsidP="00EE4131">
      <w:pPr>
        <w:pStyle w:val="Normal1"/>
        <w:spacing w:line="360" w:lineRule="auto"/>
        <w:jc w:val="center"/>
        <w:rPr>
          <w:b/>
        </w:rPr>
      </w:pPr>
      <w:r w:rsidRPr="00EE4131">
        <w:rPr>
          <w:b/>
        </w:rPr>
        <w:t>Figure No 1: Gibbs Reflective Cycle</w:t>
      </w:r>
    </w:p>
    <w:p w14:paraId="286EEBF8" w14:textId="77777777" w:rsidR="00091BAE" w:rsidRPr="00EE4131" w:rsidRDefault="00015B6C" w:rsidP="00EE4131">
      <w:pPr>
        <w:pStyle w:val="Normal1"/>
        <w:spacing w:line="360" w:lineRule="auto"/>
        <w:jc w:val="center"/>
      </w:pPr>
      <w:r w:rsidRPr="00EE4131">
        <w:t xml:space="preserve">(Source: </w:t>
      </w:r>
      <w:r w:rsidRPr="00EE4131">
        <w:rPr>
          <w:color w:val="222222"/>
          <w:highlight w:val="white"/>
        </w:rPr>
        <w:t xml:space="preserve">Markkanen </w:t>
      </w:r>
      <w:r w:rsidRPr="00EE4131">
        <w:rPr>
          <w:i/>
          <w:color w:val="222222"/>
          <w:highlight w:val="white"/>
        </w:rPr>
        <w:t xml:space="preserve">et al., </w:t>
      </w:r>
      <w:r w:rsidRPr="00EE4131">
        <w:rPr>
          <w:color w:val="222222"/>
          <w:highlight w:val="white"/>
        </w:rPr>
        <w:t>2020</w:t>
      </w:r>
      <w:r w:rsidRPr="00EE4131">
        <w:t>)</w:t>
      </w:r>
    </w:p>
    <w:p w14:paraId="425F5DFD" w14:textId="77777777" w:rsidR="00091BAE" w:rsidRPr="00EE4131" w:rsidRDefault="00015B6C" w:rsidP="00EE4131">
      <w:pPr>
        <w:pStyle w:val="Normal1"/>
        <w:spacing w:line="360" w:lineRule="auto"/>
        <w:jc w:val="both"/>
      </w:pPr>
      <w:r w:rsidRPr="00EE4131">
        <w:rPr>
          <w:b/>
          <w:i/>
        </w:rPr>
        <w:t xml:space="preserve">Description: </w:t>
      </w:r>
      <w:r w:rsidRPr="00EE4131">
        <w:t xml:space="preserve">In task 2 of the academic </w:t>
      </w:r>
      <w:proofErr w:type="gramStart"/>
      <w:r w:rsidRPr="00EE4131">
        <w:t>report</w:t>
      </w:r>
      <w:proofErr w:type="gramEnd"/>
      <w:r w:rsidRPr="00EE4131">
        <w:t xml:space="preserve"> I was required to write about the ways that can be used for motivating employees within an </w:t>
      </w:r>
      <w:proofErr w:type="spellStart"/>
      <w:r w:rsidRPr="00EE4131">
        <w:t>organisation</w:t>
      </w:r>
      <w:proofErr w:type="spellEnd"/>
      <w:r w:rsidRPr="00EE4131">
        <w:t xml:space="preserve">. When I started the task, I </w:t>
      </w:r>
      <w:proofErr w:type="spellStart"/>
      <w:r w:rsidRPr="00EE4131">
        <w:t>realised</w:t>
      </w:r>
      <w:proofErr w:type="spellEnd"/>
      <w:r w:rsidRPr="00EE4131">
        <w:t xml:space="preserve"> that I </w:t>
      </w:r>
      <w:proofErr w:type="gramStart"/>
      <w:r w:rsidRPr="00EE4131">
        <w:t>have to</w:t>
      </w:r>
      <w:proofErr w:type="gramEnd"/>
      <w:r w:rsidRPr="00EE4131">
        <w:t xml:space="preserve"> do a lot of research regarding the approaches which are most efficient for encouraging the staff within an </w:t>
      </w:r>
      <w:proofErr w:type="spellStart"/>
      <w:r w:rsidRPr="00EE4131">
        <w:t>organisation</w:t>
      </w:r>
      <w:proofErr w:type="spellEnd"/>
      <w:r w:rsidRPr="00EE4131">
        <w:t xml:space="preserve">. It is because this is the first time I was working with the topic.   </w:t>
      </w:r>
    </w:p>
    <w:p w14:paraId="5FA59C08" w14:textId="77777777" w:rsidR="00091BAE" w:rsidRPr="00EE4131" w:rsidRDefault="00015B6C" w:rsidP="00EE4131">
      <w:pPr>
        <w:pStyle w:val="Normal1"/>
        <w:spacing w:line="360" w:lineRule="auto"/>
        <w:jc w:val="both"/>
      </w:pPr>
      <w:r w:rsidRPr="00EE4131">
        <w:rPr>
          <w:b/>
          <w:i/>
        </w:rPr>
        <w:t xml:space="preserve">Feelings: </w:t>
      </w:r>
      <w:r w:rsidRPr="00EE4131">
        <w:t xml:space="preserve">I felt that it was a good learning opportunity for me as the topic was very little known to me. I first thought that the task will be difficult for me to accomplish and will take a lot of time. However, I did not face much difficulty due to the guidance I received from my module tutor. The lessons that were discussed during the session also proved to be a great help. </w:t>
      </w:r>
    </w:p>
    <w:p w14:paraId="6F5FD909" w14:textId="77777777" w:rsidR="00091BAE" w:rsidRPr="00EE4131" w:rsidRDefault="00015B6C" w:rsidP="00EE4131">
      <w:pPr>
        <w:pStyle w:val="Normal1"/>
        <w:spacing w:line="360" w:lineRule="auto"/>
        <w:jc w:val="both"/>
      </w:pPr>
      <w:r w:rsidRPr="00EE4131">
        <w:rPr>
          <w:b/>
          <w:i/>
        </w:rPr>
        <w:t xml:space="preserve">Evaluation:  </w:t>
      </w:r>
      <w:r w:rsidRPr="00EE4131">
        <w:t xml:space="preserve">The good thing that happened while doing task 2 of the academic report is that I had access to various reading materials which were necessary for completing the task </w:t>
      </w:r>
      <w:r w:rsidRPr="00EE4131">
        <w:lastRenderedPageBreak/>
        <w:t xml:space="preserve">efficiently. Moreover, I also was able to understand the factors which are necessary for motivating the staff as most of the topics were already covered in the session. However, there were some instances where things didn't go as planned. Most of the time I was running behind the deadline most of the time while completing tasks which led me to panic most of the time. </w:t>
      </w:r>
    </w:p>
    <w:p w14:paraId="4B163152" w14:textId="77777777" w:rsidR="00091BAE" w:rsidRPr="00EE4131" w:rsidRDefault="00015B6C" w:rsidP="00EE4131">
      <w:pPr>
        <w:pStyle w:val="Normal1"/>
        <w:spacing w:line="360" w:lineRule="auto"/>
        <w:jc w:val="both"/>
      </w:pPr>
      <w:r w:rsidRPr="00EE4131">
        <w:rPr>
          <w:b/>
          <w:i/>
        </w:rPr>
        <w:t xml:space="preserve">Analysis: </w:t>
      </w:r>
      <w:r w:rsidRPr="00EE4131">
        <w:t xml:space="preserve">The reason for me to discuss the factors that need to be considered for motivating the staff is that the topics were discussed during weekly activities. Moreover, the reading materials related to the topic were available in </w:t>
      </w:r>
      <w:proofErr w:type="gramStart"/>
      <w:r w:rsidRPr="00EE4131">
        <w:t>a number of</w:t>
      </w:r>
      <w:proofErr w:type="gramEnd"/>
      <w:r w:rsidRPr="00EE4131">
        <w:t xml:space="preserve"> books and also in online published articles. Hence, I did not face much difficulty in researching and completing the task. </w:t>
      </w:r>
    </w:p>
    <w:p w14:paraId="2D6EE4CA" w14:textId="77777777" w:rsidR="00091BAE" w:rsidRPr="00EE4131" w:rsidRDefault="00015B6C" w:rsidP="00EE4131">
      <w:pPr>
        <w:pStyle w:val="Normal1"/>
        <w:spacing w:line="360" w:lineRule="auto"/>
        <w:jc w:val="both"/>
      </w:pPr>
      <w:r w:rsidRPr="00EE4131">
        <w:rPr>
          <w:b/>
          <w:i/>
        </w:rPr>
        <w:t xml:space="preserve">Conclusion: </w:t>
      </w:r>
      <w:r w:rsidRPr="00EE4131">
        <w:t xml:space="preserve">There are </w:t>
      </w:r>
      <w:proofErr w:type="gramStart"/>
      <w:r w:rsidRPr="00EE4131">
        <w:t>a number of</w:t>
      </w:r>
      <w:proofErr w:type="gramEnd"/>
      <w:r w:rsidRPr="00EE4131">
        <w:t xml:space="preserve"> things that I learnt from all these situations until the end of the task. Firstly, I learnt about various factors that are necessary for motivating staff within an </w:t>
      </w:r>
      <w:proofErr w:type="spellStart"/>
      <w:r w:rsidRPr="00EE4131">
        <w:t>organisation</w:t>
      </w:r>
      <w:proofErr w:type="spellEnd"/>
      <w:r w:rsidRPr="00EE4131">
        <w:t xml:space="preserve"> and needs to be considered by the business </w:t>
      </w:r>
      <w:proofErr w:type="spellStart"/>
      <w:r w:rsidRPr="00EE4131">
        <w:t>organisations</w:t>
      </w:r>
      <w:proofErr w:type="spellEnd"/>
      <w:r w:rsidRPr="00EE4131">
        <w:t xml:space="preserve">. I also found out that lessons taught by our module tutor in our weekly activities make it easy to complete the tasks effectively. Lastly, I learnt that proper allocation of time is necessary for completing all the tasks in a timely manner.  </w:t>
      </w:r>
    </w:p>
    <w:p w14:paraId="124BF699" w14:textId="77777777" w:rsidR="00091BAE" w:rsidRPr="00EE4131" w:rsidRDefault="00015B6C" w:rsidP="00EE4131">
      <w:pPr>
        <w:pStyle w:val="Normal1"/>
        <w:spacing w:line="360" w:lineRule="auto"/>
        <w:jc w:val="both"/>
      </w:pPr>
      <w:r w:rsidRPr="00EE4131">
        <w:rPr>
          <w:b/>
          <w:i/>
        </w:rPr>
        <w:t xml:space="preserve">Action Plan: </w:t>
      </w:r>
      <w:r w:rsidRPr="00EE4131">
        <w:t xml:space="preserve">If I had to do the same thing again in the future then the first thing that I would do is that I will create the proper time chart. It will allow me to complete the tasks in a timely manner and to differentiate the things which are </w:t>
      </w:r>
      <w:proofErr w:type="gramStart"/>
      <w:r w:rsidRPr="00EE4131">
        <w:t>important</w:t>
      </w:r>
      <w:proofErr w:type="gramEnd"/>
      <w:r w:rsidRPr="00EE4131">
        <w:t xml:space="preserve"> and which are not. </w:t>
      </w:r>
    </w:p>
    <w:tbl>
      <w:tblPr>
        <w:tblStyle w:val="a"/>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5"/>
        <w:gridCol w:w="3210"/>
        <w:gridCol w:w="2040"/>
        <w:gridCol w:w="1530"/>
      </w:tblGrid>
      <w:tr w:rsidR="00091BAE" w:rsidRPr="00EE4131" w14:paraId="1801BF91" w14:textId="77777777">
        <w:trPr>
          <w:cantSplit/>
          <w:tblHeader/>
        </w:trPr>
        <w:tc>
          <w:tcPr>
            <w:tcW w:w="2235" w:type="dxa"/>
            <w:shd w:val="clear" w:color="auto" w:fill="auto"/>
            <w:tcMar>
              <w:top w:w="100" w:type="dxa"/>
              <w:left w:w="100" w:type="dxa"/>
              <w:bottom w:w="100" w:type="dxa"/>
              <w:right w:w="100" w:type="dxa"/>
            </w:tcMar>
          </w:tcPr>
          <w:p w14:paraId="073FFD90" w14:textId="77777777" w:rsidR="00091BAE" w:rsidRPr="00EE4131" w:rsidRDefault="00015B6C" w:rsidP="00EE4131">
            <w:pPr>
              <w:pStyle w:val="Normal1"/>
              <w:widowControl w:val="0"/>
              <w:spacing w:line="360" w:lineRule="auto"/>
              <w:jc w:val="center"/>
              <w:rPr>
                <w:b/>
              </w:rPr>
            </w:pPr>
            <w:r w:rsidRPr="00EE4131">
              <w:rPr>
                <w:b/>
              </w:rPr>
              <w:t xml:space="preserve">Objectives </w:t>
            </w:r>
          </w:p>
        </w:tc>
        <w:tc>
          <w:tcPr>
            <w:tcW w:w="3210" w:type="dxa"/>
            <w:shd w:val="clear" w:color="auto" w:fill="auto"/>
            <w:tcMar>
              <w:top w:w="100" w:type="dxa"/>
              <w:left w:w="100" w:type="dxa"/>
              <w:bottom w:w="100" w:type="dxa"/>
              <w:right w:w="100" w:type="dxa"/>
            </w:tcMar>
          </w:tcPr>
          <w:p w14:paraId="3CEF36B5" w14:textId="77777777" w:rsidR="00091BAE" w:rsidRPr="00EE4131" w:rsidRDefault="00015B6C" w:rsidP="00EE4131">
            <w:pPr>
              <w:pStyle w:val="Normal1"/>
              <w:widowControl w:val="0"/>
              <w:spacing w:line="360" w:lineRule="auto"/>
              <w:jc w:val="center"/>
              <w:rPr>
                <w:b/>
              </w:rPr>
            </w:pPr>
            <w:r w:rsidRPr="00EE4131">
              <w:rPr>
                <w:b/>
              </w:rPr>
              <w:t>Actions</w:t>
            </w:r>
          </w:p>
        </w:tc>
        <w:tc>
          <w:tcPr>
            <w:tcW w:w="2040" w:type="dxa"/>
            <w:shd w:val="clear" w:color="auto" w:fill="auto"/>
            <w:tcMar>
              <w:top w:w="100" w:type="dxa"/>
              <w:left w:w="100" w:type="dxa"/>
              <w:bottom w:w="100" w:type="dxa"/>
              <w:right w:w="100" w:type="dxa"/>
            </w:tcMar>
          </w:tcPr>
          <w:p w14:paraId="40129CD7" w14:textId="77777777" w:rsidR="00091BAE" w:rsidRPr="00EE4131" w:rsidRDefault="00015B6C" w:rsidP="00EE4131">
            <w:pPr>
              <w:pStyle w:val="Normal1"/>
              <w:widowControl w:val="0"/>
              <w:spacing w:line="360" w:lineRule="auto"/>
              <w:jc w:val="center"/>
              <w:rPr>
                <w:b/>
              </w:rPr>
            </w:pPr>
            <w:r w:rsidRPr="00EE4131">
              <w:rPr>
                <w:b/>
              </w:rPr>
              <w:t>Resources</w:t>
            </w:r>
          </w:p>
        </w:tc>
        <w:tc>
          <w:tcPr>
            <w:tcW w:w="1530" w:type="dxa"/>
            <w:shd w:val="clear" w:color="auto" w:fill="auto"/>
            <w:tcMar>
              <w:top w:w="100" w:type="dxa"/>
              <w:left w:w="100" w:type="dxa"/>
              <w:bottom w:w="100" w:type="dxa"/>
              <w:right w:w="100" w:type="dxa"/>
            </w:tcMar>
          </w:tcPr>
          <w:p w14:paraId="2517AAD7" w14:textId="77777777" w:rsidR="00091BAE" w:rsidRPr="00EE4131" w:rsidRDefault="00015B6C" w:rsidP="00EE4131">
            <w:pPr>
              <w:pStyle w:val="Normal1"/>
              <w:widowControl w:val="0"/>
              <w:spacing w:line="360" w:lineRule="auto"/>
              <w:jc w:val="center"/>
              <w:rPr>
                <w:b/>
              </w:rPr>
            </w:pPr>
            <w:r w:rsidRPr="00EE4131">
              <w:rPr>
                <w:b/>
              </w:rPr>
              <w:t xml:space="preserve">Timeframe </w:t>
            </w:r>
          </w:p>
        </w:tc>
      </w:tr>
      <w:tr w:rsidR="00091BAE" w:rsidRPr="00EE4131" w14:paraId="0287CD7F" w14:textId="77777777">
        <w:trPr>
          <w:cantSplit/>
          <w:tblHeader/>
        </w:trPr>
        <w:tc>
          <w:tcPr>
            <w:tcW w:w="2235" w:type="dxa"/>
            <w:shd w:val="clear" w:color="auto" w:fill="auto"/>
            <w:tcMar>
              <w:top w:w="100" w:type="dxa"/>
              <w:left w:w="100" w:type="dxa"/>
              <w:bottom w:w="100" w:type="dxa"/>
              <w:right w:w="100" w:type="dxa"/>
            </w:tcMar>
          </w:tcPr>
          <w:p w14:paraId="161EDFC4" w14:textId="77777777" w:rsidR="00091BAE" w:rsidRPr="00EE4131" w:rsidRDefault="00015B6C" w:rsidP="00EE4131">
            <w:pPr>
              <w:pStyle w:val="Normal1"/>
              <w:widowControl w:val="0"/>
              <w:spacing w:line="360" w:lineRule="auto"/>
            </w:pPr>
            <w:r w:rsidRPr="00EE4131">
              <w:t xml:space="preserve">Time management skill </w:t>
            </w:r>
          </w:p>
        </w:tc>
        <w:tc>
          <w:tcPr>
            <w:tcW w:w="3210" w:type="dxa"/>
            <w:shd w:val="clear" w:color="auto" w:fill="auto"/>
            <w:tcMar>
              <w:top w:w="100" w:type="dxa"/>
              <w:left w:w="100" w:type="dxa"/>
              <w:bottom w:w="100" w:type="dxa"/>
              <w:right w:w="100" w:type="dxa"/>
            </w:tcMar>
          </w:tcPr>
          <w:p w14:paraId="397B1D9F" w14:textId="77777777" w:rsidR="00091BAE" w:rsidRPr="00EE4131" w:rsidRDefault="00015B6C" w:rsidP="00EE4131">
            <w:pPr>
              <w:pStyle w:val="Normal1"/>
              <w:widowControl w:val="0"/>
              <w:spacing w:line="360" w:lineRule="auto"/>
              <w:jc w:val="both"/>
            </w:pPr>
            <w:r w:rsidRPr="00EE4131">
              <w:t xml:space="preserve">To improve my time management </w:t>
            </w:r>
            <w:proofErr w:type="gramStart"/>
            <w:r w:rsidRPr="00EE4131">
              <w:t>skill</w:t>
            </w:r>
            <w:proofErr w:type="gramEnd"/>
            <w:r w:rsidRPr="00EE4131">
              <w:t xml:space="preserve"> I will focus on studying books and also follow the tools which help in improving this skill.</w:t>
            </w:r>
          </w:p>
        </w:tc>
        <w:tc>
          <w:tcPr>
            <w:tcW w:w="2040" w:type="dxa"/>
            <w:shd w:val="clear" w:color="auto" w:fill="auto"/>
            <w:tcMar>
              <w:top w:w="100" w:type="dxa"/>
              <w:left w:w="100" w:type="dxa"/>
              <w:bottom w:w="100" w:type="dxa"/>
              <w:right w:w="100" w:type="dxa"/>
            </w:tcMar>
          </w:tcPr>
          <w:p w14:paraId="432C382D" w14:textId="77777777" w:rsidR="00091BAE" w:rsidRPr="00EE4131" w:rsidRDefault="00015B6C" w:rsidP="00EE4131">
            <w:pPr>
              <w:pStyle w:val="Normal1"/>
              <w:widowControl w:val="0"/>
              <w:spacing w:line="360" w:lineRule="auto"/>
              <w:jc w:val="both"/>
            </w:pPr>
            <w:r w:rsidRPr="00EE4131">
              <w:t xml:space="preserve">Book named Getting Things Done by David Allen, </w:t>
            </w:r>
            <w:proofErr w:type="gramStart"/>
            <w:r w:rsidRPr="00EE4131">
              <w:t>time table</w:t>
            </w:r>
            <w:proofErr w:type="gramEnd"/>
            <w:r w:rsidRPr="00EE4131">
              <w:t>, time chart.</w:t>
            </w:r>
          </w:p>
        </w:tc>
        <w:tc>
          <w:tcPr>
            <w:tcW w:w="1530" w:type="dxa"/>
            <w:shd w:val="clear" w:color="auto" w:fill="auto"/>
            <w:tcMar>
              <w:top w:w="100" w:type="dxa"/>
              <w:left w:w="100" w:type="dxa"/>
              <w:bottom w:w="100" w:type="dxa"/>
              <w:right w:w="100" w:type="dxa"/>
            </w:tcMar>
          </w:tcPr>
          <w:p w14:paraId="1273E0E8" w14:textId="77777777" w:rsidR="00091BAE" w:rsidRPr="00EE4131" w:rsidRDefault="00015B6C" w:rsidP="00EE4131">
            <w:pPr>
              <w:pStyle w:val="Normal1"/>
              <w:widowControl w:val="0"/>
              <w:spacing w:line="360" w:lineRule="auto"/>
              <w:jc w:val="both"/>
            </w:pPr>
            <w:r w:rsidRPr="00EE4131">
              <w:t>10/10/2022</w:t>
            </w:r>
          </w:p>
        </w:tc>
      </w:tr>
    </w:tbl>
    <w:p w14:paraId="2EE330DE" w14:textId="77777777" w:rsidR="00091BAE" w:rsidRPr="00EE4131" w:rsidRDefault="00015B6C" w:rsidP="00EE4131">
      <w:pPr>
        <w:pStyle w:val="Normal1"/>
        <w:spacing w:line="360" w:lineRule="auto"/>
        <w:jc w:val="center"/>
        <w:rPr>
          <w:b/>
        </w:rPr>
      </w:pPr>
      <w:r w:rsidRPr="00EE4131">
        <w:rPr>
          <w:b/>
        </w:rPr>
        <w:t>Table No 1: Action plan for developing time management skill</w:t>
      </w:r>
    </w:p>
    <w:p w14:paraId="5CD6832D" w14:textId="77777777" w:rsidR="00091BAE" w:rsidRPr="00EE4131" w:rsidRDefault="00015B6C" w:rsidP="00EE4131">
      <w:pPr>
        <w:pStyle w:val="Normal1"/>
        <w:spacing w:line="360" w:lineRule="auto"/>
        <w:jc w:val="center"/>
      </w:pPr>
      <w:r w:rsidRPr="00EE4131">
        <w:t xml:space="preserve">(Source: Created by the learner)  </w:t>
      </w:r>
    </w:p>
    <w:p w14:paraId="2C732D9D" w14:textId="77777777" w:rsidR="00091BAE" w:rsidRPr="00EE4131" w:rsidRDefault="00015B6C" w:rsidP="00EE4131">
      <w:pPr>
        <w:pStyle w:val="Heading1"/>
      </w:pPr>
      <w:bookmarkStart w:id="5" w:name="_ow0u887jeevl" w:colFirst="0" w:colLast="0"/>
      <w:bookmarkStart w:id="6" w:name="_Toc107935231"/>
      <w:bookmarkEnd w:id="5"/>
      <w:r w:rsidRPr="00EE4131">
        <w:t>“Experience of working as a group on the week 8 activity”</w:t>
      </w:r>
      <w:bookmarkEnd w:id="6"/>
    </w:p>
    <w:p w14:paraId="59A9B8D3" w14:textId="77777777" w:rsidR="00091BAE" w:rsidRPr="00EE4131" w:rsidRDefault="00015B6C" w:rsidP="00EE4131">
      <w:pPr>
        <w:pStyle w:val="Normal1"/>
        <w:spacing w:line="360" w:lineRule="auto"/>
        <w:jc w:val="both"/>
      </w:pPr>
      <w:r w:rsidRPr="00EE4131">
        <w:t xml:space="preserve">While working in the group for the activity of week 8, I came across </w:t>
      </w:r>
      <w:proofErr w:type="gramStart"/>
      <w:r w:rsidRPr="00EE4131">
        <w:t>a number of</w:t>
      </w:r>
      <w:proofErr w:type="gramEnd"/>
      <w:r w:rsidRPr="00EE4131">
        <w:t xml:space="preserve"> good as well as bad experiences. The activity in week 8 of the session was to research and write about the topic of </w:t>
      </w:r>
      <w:r w:rsidRPr="00EE4131">
        <w:rPr>
          <w:b/>
          <w:i/>
        </w:rPr>
        <w:t xml:space="preserve">Academic misconduct. </w:t>
      </w:r>
      <w:r w:rsidRPr="00EE4131">
        <w:t xml:space="preserve">All the experience that I had while working in the group will be evaluated by using </w:t>
      </w:r>
      <w:r w:rsidRPr="00EE4131">
        <w:rPr>
          <w:b/>
          <w:i/>
        </w:rPr>
        <w:t xml:space="preserve">Gibbs Reflective Cycle. </w:t>
      </w:r>
      <w:r w:rsidRPr="00EE4131">
        <w:t>It is a reflective cycle with six major stages (</w:t>
      </w:r>
      <w:proofErr w:type="spellStart"/>
      <w:r w:rsidRPr="00EE4131">
        <w:rPr>
          <w:color w:val="222222"/>
          <w:highlight w:val="white"/>
        </w:rPr>
        <w:t>Tawanwongsri</w:t>
      </w:r>
      <w:proofErr w:type="spellEnd"/>
      <w:r w:rsidRPr="00EE4131">
        <w:rPr>
          <w:color w:val="222222"/>
          <w:highlight w:val="white"/>
        </w:rPr>
        <w:t xml:space="preserve"> and </w:t>
      </w:r>
      <w:proofErr w:type="spellStart"/>
      <w:r w:rsidRPr="00EE4131">
        <w:rPr>
          <w:color w:val="222222"/>
          <w:highlight w:val="white"/>
        </w:rPr>
        <w:t>Phenwan</w:t>
      </w:r>
      <w:proofErr w:type="spellEnd"/>
      <w:r w:rsidR="008740FB" w:rsidRPr="00EE4131">
        <w:rPr>
          <w:color w:val="222222"/>
          <w:highlight w:val="white"/>
        </w:rPr>
        <w:t>, 2019</w:t>
      </w:r>
      <w:r w:rsidRPr="00EE4131">
        <w:t xml:space="preserve">). </w:t>
      </w:r>
    </w:p>
    <w:p w14:paraId="5F2459DB" w14:textId="77777777" w:rsidR="00091BAE" w:rsidRPr="00EE4131" w:rsidRDefault="00015B6C" w:rsidP="00EE4131">
      <w:pPr>
        <w:pStyle w:val="Normal1"/>
        <w:spacing w:line="360" w:lineRule="auto"/>
        <w:jc w:val="both"/>
      </w:pPr>
      <w:r w:rsidRPr="00EE4131">
        <w:rPr>
          <w:b/>
          <w:i/>
        </w:rPr>
        <w:t xml:space="preserve">Description: </w:t>
      </w:r>
      <w:r w:rsidRPr="00EE4131">
        <w:t xml:space="preserve">The group in which we were divided </w:t>
      </w:r>
      <w:proofErr w:type="spellStart"/>
      <w:r w:rsidRPr="00EE4131">
        <w:t>divided</w:t>
      </w:r>
      <w:proofErr w:type="spellEnd"/>
      <w:r w:rsidRPr="00EE4131">
        <w:t xml:space="preserve"> our task to make sure that each member in the group had to work on one topic each. We expected that the task will be </w:t>
      </w:r>
      <w:r w:rsidRPr="00EE4131">
        <w:lastRenderedPageBreak/>
        <w:t xml:space="preserve">completed before the deadline in a comfortable manner. However, it was witnessed that all the sections had a different writing style which proved to be the major concern for completing the activities with effectiveness. </w:t>
      </w:r>
    </w:p>
    <w:p w14:paraId="10981348" w14:textId="77777777" w:rsidR="00091BAE" w:rsidRPr="00EE4131" w:rsidRDefault="00015B6C" w:rsidP="00EE4131">
      <w:pPr>
        <w:pStyle w:val="Normal1"/>
        <w:spacing w:line="360" w:lineRule="auto"/>
        <w:jc w:val="both"/>
      </w:pPr>
      <w:r w:rsidRPr="00EE4131">
        <w:rPr>
          <w:b/>
          <w:i/>
        </w:rPr>
        <w:t xml:space="preserve">Feelings: </w:t>
      </w:r>
      <w:r w:rsidRPr="00EE4131">
        <w:t xml:space="preserve">Initially, I was very happy feeling that we were quite smart enough to divide the tasks in a way which will allow us to complete it before the deadline. However, when I </w:t>
      </w:r>
      <w:proofErr w:type="spellStart"/>
      <w:r w:rsidRPr="00EE4131">
        <w:t>realised</w:t>
      </w:r>
      <w:proofErr w:type="spellEnd"/>
      <w:r w:rsidRPr="00EE4131">
        <w:t xml:space="preserve"> that the task could not be handled in such a way then I became frustrated. However, me </w:t>
      </w:r>
      <w:proofErr w:type="gramStart"/>
      <w:r w:rsidRPr="00EE4131">
        <w:t>and also</w:t>
      </w:r>
      <w:proofErr w:type="gramEnd"/>
      <w:r w:rsidRPr="00EE4131">
        <w:t xml:space="preserve"> the group members were motivated enough to do the hard work and complete the task in a timely manner. </w:t>
      </w:r>
    </w:p>
    <w:p w14:paraId="35287A23" w14:textId="77777777" w:rsidR="00091BAE" w:rsidRPr="00EE4131" w:rsidRDefault="00015B6C" w:rsidP="00EE4131">
      <w:pPr>
        <w:pStyle w:val="Normal1"/>
        <w:spacing w:line="360" w:lineRule="auto"/>
        <w:jc w:val="both"/>
      </w:pPr>
      <w:r w:rsidRPr="00EE4131">
        <w:rPr>
          <w:b/>
          <w:i/>
        </w:rPr>
        <w:t xml:space="preserve">Evaluation: </w:t>
      </w:r>
      <w:r w:rsidRPr="00EE4131">
        <w:t xml:space="preserve">The first thing that went well was that each member in the group was able to produce quality work within the agreed deadline. Moreover, the positive attitude of the group members motivated everyone to complete the tasks </w:t>
      </w:r>
      <w:proofErr w:type="gramStart"/>
      <w:r w:rsidRPr="00EE4131">
        <w:t>and also</w:t>
      </w:r>
      <w:proofErr w:type="gramEnd"/>
      <w:r w:rsidRPr="00EE4131">
        <w:t xml:space="preserve"> to maintain the work ethics of the group. One thing that did not go well is that all of us decided to write in the same way and the time limitation became the major issue.   </w:t>
      </w:r>
    </w:p>
    <w:p w14:paraId="6CE26768" w14:textId="77777777" w:rsidR="00091BAE" w:rsidRPr="00EE4131" w:rsidRDefault="00015B6C" w:rsidP="00EE4131">
      <w:pPr>
        <w:pStyle w:val="Normal1"/>
        <w:spacing w:line="360" w:lineRule="auto"/>
        <w:jc w:val="both"/>
      </w:pPr>
      <w:r w:rsidRPr="00EE4131">
        <w:rPr>
          <w:b/>
          <w:i/>
        </w:rPr>
        <w:t xml:space="preserve">Analysis: </w:t>
      </w:r>
      <w:r w:rsidRPr="00EE4131">
        <w:t xml:space="preserve">The major reason for the initial portion of the task to go well was each member was allowed to choose which portion that they wish to work on. As a result of which each member in the group were allowed to work as per their strength and as a result of which the quality outcome was produced. The major reason that led to delay in time is that the writing </w:t>
      </w:r>
      <w:r w:rsidR="008740FB" w:rsidRPr="00EE4131">
        <w:t>style of all the group members was</w:t>
      </w:r>
      <w:r w:rsidRPr="00EE4131">
        <w:t xml:space="preserve"> similar and the group had a lack of diversity in the group.       </w:t>
      </w:r>
    </w:p>
    <w:p w14:paraId="44A5E0B1" w14:textId="77777777" w:rsidR="00091BAE" w:rsidRPr="00EE4131" w:rsidRDefault="00015B6C" w:rsidP="00EE4131">
      <w:pPr>
        <w:pStyle w:val="Normal1"/>
        <w:spacing w:line="360" w:lineRule="auto"/>
        <w:jc w:val="both"/>
      </w:pPr>
      <w:r w:rsidRPr="00EE4131">
        <w:rPr>
          <w:b/>
          <w:i/>
        </w:rPr>
        <w:t xml:space="preserve">Conclusion: </w:t>
      </w:r>
      <w:r w:rsidRPr="00EE4131">
        <w:t xml:space="preserve">At the end of the project, I </w:t>
      </w:r>
      <w:proofErr w:type="spellStart"/>
      <w:r w:rsidRPr="00EE4131">
        <w:t>realised</w:t>
      </w:r>
      <w:proofErr w:type="spellEnd"/>
      <w:r w:rsidRPr="00EE4131">
        <w:t xml:space="preserve"> that there needs to be proper planning before dividing the work among the team members. It is necessary for each member in </w:t>
      </w:r>
      <w:proofErr w:type="spellStart"/>
      <w:r w:rsidRPr="00EE4131">
        <w:t>tbh</w:t>
      </w:r>
      <w:proofErr w:type="spellEnd"/>
      <w:r w:rsidRPr="00EE4131">
        <w:t xml:space="preserve"> team to have a proper understanding of areas of strength and weakness of each member. It will allow the tasks to be allocated efficiently </w:t>
      </w:r>
      <w:proofErr w:type="gramStart"/>
      <w:r w:rsidRPr="00EE4131">
        <w:t>and also</w:t>
      </w:r>
      <w:proofErr w:type="gramEnd"/>
      <w:r w:rsidRPr="00EE4131">
        <w:t xml:space="preserve"> complete the tasks in a quality and timely manner. </w:t>
      </w:r>
    </w:p>
    <w:p w14:paraId="2AA9ACF6" w14:textId="77777777" w:rsidR="00091BAE" w:rsidRPr="00EE4131" w:rsidRDefault="00015B6C" w:rsidP="00EE4131">
      <w:pPr>
        <w:pStyle w:val="Normal1"/>
        <w:spacing w:line="360" w:lineRule="auto"/>
        <w:jc w:val="both"/>
      </w:pPr>
      <w:r w:rsidRPr="00EE4131">
        <w:rPr>
          <w:b/>
          <w:i/>
        </w:rPr>
        <w:t xml:space="preserve">Action Plan: </w:t>
      </w:r>
      <w:r w:rsidRPr="00EE4131">
        <w:t xml:space="preserve">Next time when I will be working in a group then I will talk to each member and find out the strengths of each member. It will allow </w:t>
      </w:r>
      <w:r w:rsidR="008740FB" w:rsidRPr="00EE4131">
        <w:t>understanding</w:t>
      </w:r>
      <w:r w:rsidRPr="00EE4131">
        <w:t xml:space="preserve"> the capability of the group and can be </w:t>
      </w:r>
      <w:proofErr w:type="spellStart"/>
      <w:r w:rsidRPr="00EE4131">
        <w:t>utilised</w:t>
      </w:r>
      <w:proofErr w:type="spellEnd"/>
      <w:r w:rsidRPr="00EE4131">
        <w:t xml:space="preserve"> for the benefit of the group. Hence, to communicate with team members I need to develop my communication skills.</w:t>
      </w:r>
    </w:p>
    <w:tbl>
      <w:tblPr>
        <w:tblStyle w:val="a0"/>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5"/>
        <w:gridCol w:w="3210"/>
        <w:gridCol w:w="2040"/>
        <w:gridCol w:w="1530"/>
      </w:tblGrid>
      <w:tr w:rsidR="00091BAE" w:rsidRPr="00EE4131" w14:paraId="5BD25E48" w14:textId="77777777">
        <w:trPr>
          <w:cantSplit/>
          <w:tblHeader/>
        </w:trPr>
        <w:tc>
          <w:tcPr>
            <w:tcW w:w="2235" w:type="dxa"/>
            <w:shd w:val="clear" w:color="auto" w:fill="auto"/>
            <w:tcMar>
              <w:top w:w="100" w:type="dxa"/>
              <w:left w:w="100" w:type="dxa"/>
              <w:bottom w:w="100" w:type="dxa"/>
              <w:right w:w="100" w:type="dxa"/>
            </w:tcMar>
          </w:tcPr>
          <w:p w14:paraId="4A5D17DB" w14:textId="77777777" w:rsidR="00091BAE" w:rsidRPr="00EE4131" w:rsidRDefault="00015B6C" w:rsidP="00EE4131">
            <w:pPr>
              <w:pStyle w:val="Normal1"/>
              <w:widowControl w:val="0"/>
              <w:spacing w:line="360" w:lineRule="auto"/>
              <w:jc w:val="center"/>
              <w:rPr>
                <w:b/>
              </w:rPr>
            </w:pPr>
            <w:r w:rsidRPr="00EE4131">
              <w:rPr>
                <w:b/>
              </w:rPr>
              <w:t xml:space="preserve">Objectives </w:t>
            </w:r>
          </w:p>
        </w:tc>
        <w:tc>
          <w:tcPr>
            <w:tcW w:w="3210" w:type="dxa"/>
            <w:shd w:val="clear" w:color="auto" w:fill="auto"/>
            <w:tcMar>
              <w:top w:w="100" w:type="dxa"/>
              <w:left w:w="100" w:type="dxa"/>
              <w:bottom w:w="100" w:type="dxa"/>
              <w:right w:w="100" w:type="dxa"/>
            </w:tcMar>
          </w:tcPr>
          <w:p w14:paraId="70691921" w14:textId="77777777" w:rsidR="00091BAE" w:rsidRPr="00EE4131" w:rsidRDefault="00015B6C" w:rsidP="00EE4131">
            <w:pPr>
              <w:pStyle w:val="Normal1"/>
              <w:widowControl w:val="0"/>
              <w:spacing w:line="360" w:lineRule="auto"/>
              <w:jc w:val="center"/>
              <w:rPr>
                <w:b/>
              </w:rPr>
            </w:pPr>
            <w:r w:rsidRPr="00EE4131">
              <w:rPr>
                <w:b/>
              </w:rPr>
              <w:t>Actions</w:t>
            </w:r>
          </w:p>
        </w:tc>
        <w:tc>
          <w:tcPr>
            <w:tcW w:w="2040" w:type="dxa"/>
            <w:shd w:val="clear" w:color="auto" w:fill="auto"/>
            <w:tcMar>
              <w:top w:w="100" w:type="dxa"/>
              <w:left w:w="100" w:type="dxa"/>
              <w:bottom w:w="100" w:type="dxa"/>
              <w:right w:w="100" w:type="dxa"/>
            </w:tcMar>
          </w:tcPr>
          <w:p w14:paraId="0AF5E866" w14:textId="77777777" w:rsidR="00091BAE" w:rsidRPr="00EE4131" w:rsidRDefault="00015B6C" w:rsidP="00EE4131">
            <w:pPr>
              <w:pStyle w:val="Normal1"/>
              <w:widowControl w:val="0"/>
              <w:spacing w:line="360" w:lineRule="auto"/>
              <w:jc w:val="center"/>
              <w:rPr>
                <w:b/>
              </w:rPr>
            </w:pPr>
            <w:r w:rsidRPr="00EE4131">
              <w:rPr>
                <w:b/>
              </w:rPr>
              <w:t>Resources</w:t>
            </w:r>
          </w:p>
        </w:tc>
        <w:tc>
          <w:tcPr>
            <w:tcW w:w="1530" w:type="dxa"/>
            <w:shd w:val="clear" w:color="auto" w:fill="auto"/>
            <w:tcMar>
              <w:top w:w="100" w:type="dxa"/>
              <w:left w:w="100" w:type="dxa"/>
              <w:bottom w:w="100" w:type="dxa"/>
              <w:right w:w="100" w:type="dxa"/>
            </w:tcMar>
          </w:tcPr>
          <w:p w14:paraId="16E149A1" w14:textId="77777777" w:rsidR="00091BAE" w:rsidRPr="00EE4131" w:rsidRDefault="00015B6C" w:rsidP="00EE4131">
            <w:pPr>
              <w:pStyle w:val="Normal1"/>
              <w:widowControl w:val="0"/>
              <w:spacing w:line="360" w:lineRule="auto"/>
              <w:jc w:val="center"/>
              <w:rPr>
                <w:b/>
              </w:rPr>
            </w:pPr>
            <w:r w:rsidRPr="00EE4131">
              <w:rPr>
                <w:b/>
              </w:rPr>
              <w:t xml:space="preserve">Timeframe </w:t>
            </w:r>
          </w:p>
        </w:tc>
      </w:tr>
      <w:tr w:rsidR="00091BAE" w:rsidRPr="00EE4131" w14:paraId="1BAC5B09" w14:textId="77777777">
        <w:trPr>
          <w:cantSplit/>
          <w:tblHeader/>
        </w:trPr>
        <w:tc>
          <w:tcPr>
            <w:tcW w:w="2235" w:type="dxa"/>
            <w:shd w:val="clear" w:color="auto" w:fill="auto"/>
            <w:tcMar>
              <w:top w:w="100" w:type="dxa"/>
              <w:left w:w="100" w:type="dxa"/>
              <w:bottom w:w="100" w:type="dxa"/>
              <w:right w:w="100" w:type="dxa"/>
            </w:tcMar>
          </w:tcPr>
          <w:p w14:paraId="3077E439" w14:textId="77777777" w:rsidR="00091BAE" w:rsidRPr="00EE4131" w:rsidRDefault="00015B6C" w:rsidP="00EE4131">
            <w:pPr>
              <w:pStyle w:val="Normal1"/>
              <w:widowControl w:val="0"/>
              <w:spacing w:line="360" w:lineRule="auto"/>
            </w:pPr>
            <w:r w:rsidRPr="00EE4131">
              <w:t xml:space="preserve">Communication skill </w:t>
            </w:r>
          </w:p>
        </w:tc>
        <w:tc>
          <w:tcPr>
            <w:tcW w:w="3210" w:type="dxa"/>
            <w:shd w:val="clear" w:color="auto" w:fill="auto"/>
            <w:tcMar>
              <w:top w:w="100" w:type="dxa"/>
              <w:left w:w="100" w:type="dxa"/>
              <w:bottom w:w="100" w:type="dxa"/>
              <w:right w:w="100" w:type="dxa"/>
            </w:tcMar>
          </w:tcPr>
          <w:p w14:paraId="027B200C" w14:textId="77777777" w:rsidR="00091BAE" w:rsidRPr="00EE4131" w:rsidRDefault="00015B6C" w:rsidP="00EE4131">
            <w:pPr>
              <w:pStyle w:val="Normal1"/>
              <w:widowControl w:val="0"/>
              <w:spacing w:line="360" w:lineRule="auto"/>
              <w:jc w:val="both"/>
            </w:pPr>
            <w:r w:rsidRPr="00EE4131">
              <w:t xml:space="preserve">To improve my time management </w:t>
            </w:r>
            <w:proofErr w:type="gramStart"/>
            <w:r w:rsidRPr="00EE4131">
              <w:t>skill</w:t>
            </w:r>
            <w:proofErr w:type="gramEnd"/>
            <w:r w:rsidRPr="00EE4131">
              <w:t xml:space="preserve"> I will focus on joining various courses and also take part in activities like debates for improving my communication skill.</w:t>
            </w:r>
          </w:p>
        </w:tc>
        <w:tc>
          <w:tcPr>
            <w:tcW w:w="2040" w:type="dxa"/>
            <w:shd w:val="clear" w:color="auto" w:fill="auto"/>
            <w:tcMar>
              <w:top w:w="100" w:type="dxa"/>
              <w:left w:w="100" w:type="dxa"/>
              <w:bottom w:w="100" w:type="dxa"/>
              <w:right w:w="100" w:type="dxa"/>
            </w:tcMar>
          </w:tcPr>
          <w:p w14:paraId="48892ED2" w14:textId="77777777" w:rsidR="00091BAE" w:rsidRPr="00EE4131" w:rsidRDefault="00015B6C" w:rsidP="00EE4131">
            <w:pPr>
              <w:pStyle w:val="Normal1"/>
              <w:widowControl w:val="0"/>
              <w:spacing w:line="360" w:lineRule="auto"/>
              <w:jc w:val="both"/>
            </w:pPr>
            <w:r w:rsidRPr="00EE4131">
              <w:t xml:space="preserve">Online courses, Debate competition. </w:t>
            </w:r>
          </w:p>
        </w:tc>
        <w:tc>
          <w:tcPr>
            <w:tcW w:w="1530" w:type="dxa"/>
            <w:shd w:val="clear" w:color="auto" w:fill="auto"/>
            <w:tcMar>
              <w:top w:w="100" w:type="dxa"/>
              <w:left w:w="100" w:type="dxa"/>
              <w:bottom w:w="100" w:type="dxa"/>
              <w:right w:w="100" w:type="dxa"/>
            </w:tcMar>
          </w:tcPr>
          <w:p w14:paraId="51D60C8D" w14:textId="77777777" w:rsidR="00091BAE" w:rsidRPr="00EE4131" w:rsidRDefault="00015B6C" w:rsidP="00EE4131">
            <w:pPr>
              <w:pStyle w:val="Normal1"/>
              <w:widowControl w:val="0"/>
              <w:spacing w:line="360" w:lineRule="auto"/>
              <w:jc w:val="both"/>
            </w:pPr>
            <w:r w:rsidRPr="00EE4131">
              <w:t>01/10/2022</w:t>
            </w:r>
          </w:p>
        </w:tc>
      </w:tr>
    </w:tbl>
    <w:p w14:paraId="3E2D2BA1" w14:textId="77777777" w:rsidR="00091BAE" w:rsidRPr="00EE4131" w:rsidRDefault="00015B6C" w:rsidP="00EE4131">
      <w:pPr>
        <w:pStyle w:val="Normal1"/>
        <w:spacing w:line="360" w:lineRule="auto"/>
        <w:jc w:val="center"/>
        <w:rPr>
          <w:b/>
        </w:rPr>
      </w:pPr>
      <w:r w:rsidRPr="00EE4131">
        <w:t xml:space="preserve">  </w:t>
      </w:r>
      <w:r w:rsidRPr="00EE4131">
        <w:rPr>
          <w:b/>
          <w:i/>
        </w:rPr>
        <w:t xml:space="preserve"> </w:t>
      </w:r>
      <w:r w:rsidRPr="00EE4131">
        <w:t xml:space="preserve"> Table No 1: </w:t>
      </w:r>
      <w:r w:rsidRPr="00EE4131">
        <w:rPr>
          <w:b/>
        </w:rPr>
        <w:t xml:space="preserve"> Action plan for developing communication skill </w:t>
      </w:r>
    </w:p>
    <w:p w14:paraId="65EFA4A4" w14:textId="77777777" w:rsidR="00091BAE" w:rsidRPr="00EE4131" w:rsidRDefault="00015B6C" w:rsidP="00EE4131">
      <w:pPr>
        <w:pStyle w:val="Normal1"/>
        <w:spacing w:line="360" w:lineRule="auto"/>
        <w:jc w:val="center"/>
      </w:pPr>
      <w:r w:rsidRPr="00EE4131">
        <w:lastRenderedPageBreak/>
        <w:t xml:space="preserve">(Source: Created by the learner) </w:t>
      </w:r>
    </w:p>
    <w:p w14:paraId="358C09A9" w14:textId="77777777" w:rsidR="00091BAE" w:rsidRPr="00EE4131" w:rsidRDefault="00015B6C" w:rsidP="00EE4131">
      <w:pPr>
        <w:pStyle w:val="Heading1"/>
      </w:pPr>
      <w:bookmarkStart w:id="7" w:name="_cuvuhe34mmui" w:colFirst="0" w:colLast="0"/>
      <w:bookmarkStart w:id="8" w:name="_Toc107935232"/>
      <w:bookmarkEnd w:id="7"/>
      <w:r w:rsidRPr="00EE4131">
        <w:t>“Feedback of the peers and Personal development plan”</w:t>
      </w:r>
      <w:bookmarkEnd w:id="8"/>
    </w:p>
    <w:p w14:paraId="585B6951" w14:textId="77777777" w:rsidR="00091BAE" w:rsidRPr="00EE4131" w:rsidRDefault="00015B6C" w:rsidP="00EE4131">
      <w:pPr>
        <w:pStyle w:val="Normal1"/>
        <w:spacing w:line="360" w:lineRule="auto"/>
        <w:jc w:val="both"/>
      </w:pPr>
      <w:r w:rsidRPr="00EE4131">
        <w:t xml:space="preserve">As per the feedback provided by the peers, there are certain skills that I need to develop for being able to work in the group effectively. The major skills that I need to develop are leadership skills, Creativity skills and </w:t>
      </w:r>
      <w:proofErr w:type="gramStart"/>
      <w:r w:rsidRPr="00EE4131">
        <w:t>problem solving</w:t>
      </w:r>
      <w:proofErr w:type="gramEnd"/>
      <w:r w:rsidRPr="00EE4131">
        <w:t xml:space="preserve"> skills. </w:t>
      </w:r>
    </w:p>
    <w:tbl>
      <w:tblPr>
        <w:tblStyle w:val="a1"/>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5"/>
        <w:gridCol w:w="3210"/>
        <w:gridCol w:w="2040"/>
        <w:gridCol w:w="1530"/>
      </w:tblGrid>
      <w:tr w:rsidR="00091BAE" w:rsidRPr="00EE4131" w14:paraId="0B27ACB0" w14:textId="77777777">
        <w:trPr>
          <w:cantSplit/>
          <w:tblHeader/>
        </w:trPr>
        <w:tc>
          <w:tcPr>
            <w:tcW w:w="2235" w:type="dxa"/>
            <w:shd w:val="clear" w:color="auto" w:fill="auto"/>
            <w:tcMar>
              <w:top w:w="100" w:type="dxa"/>
              <w:left w:w="100" w:type="dxa"/>
              <w:bottom w:w="100" w:type="dxa"/>
              <w:right w:w="100" w:type="dxa"/>
            </w:tcMar>
          </w:tcPr>
          <w:p w14:paraId="45E428DC" w14:textId="77777777" w:rsidR="00091BAE" w:rsidRPr="00EE4131" w:rsidRDefault="00015B6C" w:rsidP="00EE4131">
            <w:pPr>
              <w:pStyle w:val="Normal1"/>
              <w:widowControl w:val="0"/>
              <w:pBdr>
                <w:top w:val="nil"/>
                <w:left w:val="nil"/>
                <w:bottom w:val="nil"/>
                <w:right w:val="nil"/>
                <w:between w:val="nil"/>
              </w:pBdr>
              <w:spacing w:line="360" w:lineRule="auto"/>
              <w:jc w:val="center"/>
              <w:rPr>
                <w:b/>
              </w:rPr>
            </w:pPr>
            <w:r w:rsidRPr="00EE4131">
              <w:rPr>
                <w:b/>
              </w:rPr>
              <w:t xml:space="preserve">Objectives </w:t>
            </w:r>
          </w:p>
        </w:tc>
        <w:tc>
          <w:tcPr>
            <w:tcW w:w="3210" w:type="dxa"/>
            <w:shd w:val="clear" w:color="auto" w:fill="auto"/>
            <w:tcMar>
              <w:top w:w="100" w:type="dxa"/>
              <w:left w:w="100" w:type="dxa"/>
              <w:bottom w:w="100" w:type="dxa"/>
              <w:right w:w="100" w:type="dxa"/>
            </w:tcMar>
          </w:tcPr>
          <w:p w14:paraId="5D0050FE" w14:textId="77777777" w:rsidR="00091BAE" w:rsidRPr="00EE4131" w:rsidRDefault="00015B6C" w:rsidP="00EE4131">
            <w:pPr>
              <w:pStyle w:val="Normal1"/>
              <w:widowControl w:val="0"/>
              <w:pBdr>
                <w:top w:val="nil"/>
                <w:left w:val="nil"/>
                <w:bottom w:val="nil"/>
                <w:right w:val="nil"/>
                <w:between w:val="nil"/>
              </w:pBdr>
              <w:spacing w:line="360" w:lineRule="auto"/>
              <w:jc w:val="center"/>
              <w:rPr>
                <w:b/>
              </w:rPr>
            </w:pPr>
            <w:r w:rsidRPr="00EE4131">
              <w:rPr>
                <w:b/>
              </w:rPr>
              <w:t>Actions</w:t>
            </w:r>
          </w:p>
        </w:tc>
        <w:tc>
          <w:tcPr>
            <w:tcW w:w="2040" w:type="dxa"/>
            <w:shd w:val="clear" w:color="auto" w:fill="auto"/>
            <w:tcMar>
              <w:top w:w="100" w:type="dxa"/>
              <w:left w:w="100" w:type="dxa"/>
              <w:bottom w:w="100" w:type="dxa"/>
              <w:right w:w="100" w:type="dxa"/>
            </w:tcMar>
          </w:tcPr>
          <w:p w14:paraId="70300EA4" w14:textId="77777777" w:rsidR="00091BAE" w:rsidRPr="00EE4131" w:rsidRDefault="00015B6C" w:rsidP="00EE4131">
            <w:pPr>
              <w:pStyle w:val="Normal1"/>
              <w:widowControl w:val="0"/>
              <w:pBdr>
                <w:top w:val="nil"/>
                <w:left w:val="nil"/>
                <w:bottom w:val="nil"/>
                <w:right w:val="nil"/>
                <w:between w:val="nil"/>
              </w:pBdr>
              <w:spacing w:line="360" w:lineRule="auto"/>
              <w:jc w:val="center"/>
              <w:rPr>
                <w:b/>
              </w:rPr>
            </w:pPr>
            <w:r w:rsidRPr="00EE4131">
              <w:rPr>
                <w:b/>
              </w:rPr>
              <w:t>Resources</w:t>
            </w:r>
          </w:p>
        </w:tc>
        <w:tc>
          <w:tcPr>
            <w:tcW w:w="1530" w:type="dxa"/>
            <w:shd w:val="clear" w:color="auto" w:fill="auto"/>
            <w:tcMar>
              <w:top w:w="100" w:type="dxa"/>
              <w:left w:w="100" w:type="dxa"/>
              <w:bottom w:w="100" w:type="dxa"/>
              <w:right w:w="100" w:type="dxa"/>
            </w:tcMar>
          </w:tcPr>
          <w:p w14:paraId="7EAE98C5" w14:textId="77777777" w:rsidR="00091BAE" w:rsidRPr="00EE4131" w:rsidRDefault="00015B6C" w:rsidP="00EE4131">
            <w:pPr>
              <w:pStyle w:val="Normal1"/>
              <w:widowControl w:val="0"/>
              <w:pBdr>
                <w:top w:val="nil"/>
                <w:left w:val="nil"/>
                <w:bottom w:val="nil"/>
                <w:right w:val="nil"/>
                <w:between w:val="nil"/>
              </w:pBdr>
              <w:spacing w:line="360" w:lineRule="auto"/>
              <w:jc w:val="center"/>
              <w:rPr>
                <w:b/>
              </w:rPr>
            </w:pPr>
            <w:r w:rsidRPr="00EE4131">
              <w:rPr>
                <w:b/>
              </w:rPr>
              <w:t xml:space="preserve">Timeframe </w:t>
            </w:r>
          </w:p>
        </w:tc>
      </w:tr>
      <w:tr w:rsidR="00091BAE" w:rsidRPr="00EE4131" w14:paraId="6CF69115" w14:textId="77777777">
        <w:trPr>
          <w:cantSplit/>
          <w:tblHeader/>
        </w:trPr>
        <w:tc>
          <w:tcPr>
            <w:tcW w:w="2235" w:type="dxa"/>
            <w:shd w:val="clear" w:color="auto" w:fill="auto"/>
            <w:tcMar>
              <w:top w:w="100" w:type="dxa"/>
              <w:left w:w="100" w:type="dxa"/>
              <w:bottom w:w="100" w:type="dxa"/>
              <w:right w:w="100" w:type="dxa"/>
            </w:tcMar>
          </w:tcPr>
          <w:p w14:paraId="0C189DCE" w14:textId="77777777" w:rsidR="00091BAE" w:rsidRPr="00EE4131" w:rsidRDefault="00015B6C" w:rsidP="00EE4131">
            <w:pPr>
              <w:pStyle w:val="Normal1"/>
              <w:widowControl w:val="0"/>
              <w:pBdr>
                <w:top w:val="nil"/>
                <w:left w:val="nil"/>
                <w:bottom w:val="nil"/>
                <w:right w:val="nil"/>
                <w:between w:val="nil"/>
              </w:pBdr>
              <w:spacing w:line="360" w:lineRule="auto"/>
            </w:pPr>
            <w:r w:rsidRPr="00EE4131">
              <w:t xml:space="preserve">Leadership skill </w:t>
            </w:r>
          </w:p>
        </w:tc>
        <w:tc>
          <w:tcPr>
            <w:tcW w:w="3210" w:type="dxa"/>
            <w:shd w:val="clear" w:color="auto" w:fill="auto"/>
            <w:tcMar>
              <w:top w:w="100" w:type="dxa"/>
              <w:left w:w="100" w:type="dxa"/>
              <w:bottom w:w="100" w:type="dxa"/>
              <w:right w:w="100" w:type="dxa"/>
            </w:tcMar>
          </w:tcPr>
          <w:p w14:paraId="276A8E5A" w14:textId="77777777" w:rsidR="00091BAE" w:rsidRPr="00EE4131" w:rsidRDefault="00015B6C" w:rsidP="00EE4131">
            <w:pPr>
              <w:pStyle w:val="Normal1"/>
              <w:widowControl w:val="0"/>
              <w:spacing w:line="360" w:lineRule="auto"/>
              <w:jc w:val="both"/>
            </w:pPr>
            <w:r w:rsidRPr="00EE4131">
              <w:t xml:space="preserve">To improve my leadership </w:t>
            </w:r>
            <w:proofErr w:type="gramStart"/>
            <w:r w:rsidRPr="00EE4131">
              <w:t>skill</w:t>
            </w:r>
            <w:proofErr w:type="gramEnd"/>
            <w:r w:rsidRPr="00EE4131">
              <w:t xml:space="preserve"> I will follow books published in the topic and also look at practical group projects.  </w:t>
            </w:r>
          </w:p>
        </w:tc>
        <w:tc>
          <w:tcPr>
            <w:tcW w:w="2040" w:type="dxa"/>
            <w:shd w:val="clear" w:color="auto" w:fill="auto"/>
            <w:tcMar>
              <w:top w:w="100" w:type="dxa"/>
              <w:left w:w="100" w:type="dxa"/>
              <w:bottom w:w="100" w:type="dxa"/>
              <w:right w:w="100" w:type="dxa"/>
            </w:tcMar>
          </w:tcPr>
          <w:p w14:paraId="3DE3D41C" w14:textId="77777777" w:rsidR="00091BAE" w:rsidRPr="00EE4131" w:rsidRDefault="008740FB" w:rsidP="00EE4131">
            <w:pPr>
              <w:pStyle w:val="Normal1"/>
              <w:widowControl w:val="0"/>
              <w:pBdr>
                <w:top w:val="nil"/>
                <w:left w:val="nil"/>
                <w:bottom w:val="nil"/>
                <w:right w:val="nil"/>
                <w:between w:val="nil"/>
              </w:pBdr>
              <w:spacing w:line="360" w:lineRule="auto"/>
              <w:jc w:val="both"/>
            </w:pPr>
            <w:r w:rsidRPr="00EE4131">
              <w:rPr>
                <w:color w:val="000000"/>
              </w:rPr>
              <w:t>Book named Leader Eats Last by Simon Sinek.</w:t>
            </w:r>
          </w:p>
        </w:tc>
        <w:tc>
          <w:tcPr>
            <w:tcW w:w="1530" w:type="dxa"/>
            <w:shd w:val="clear" w:color="auto" w:fill="auto"/>
            <w:tcMar>
              <w:top w:w="100" w:type="dxa"/>
              <w:left w:w="100" w:type="dxa"/>
              <w:bottom w:w="100" w:type="dxa"/>
              <w:right w:w="100" w:type="dxa"/>
            </w:tcMar>
          </w:tcPr>
          <w:p w14:paraId="684CFF99" w14:textId="77777777" w:rsidR="00091BAE" w:rsidRPr="00EE4131" w:rsidRDefault="00015B6C" w:rsidP="00EE4131">
            <w:pPr>
              <w:pStyle w:val="Normal1"/>
              <w:widowControl w:val="0"/>
              <w:pBdr>
                <w:top w:val="nil"/>
                <w:left w:val="nil"/>
                <w:bottom w:val="nil"/>
                <w:right w:val="nil"/>
                <w:between w:val="nil"/>
              </w:pBdr>
              <w:spacing w:line="360" w:lineRule="auto"/>
              <w:jc w:val="both"/>
            </w:pPr>
            <w:r w:rsidRPr="00EE4131">
              <w:t>01/10/2022</w:t>
            </w:r>
          </w:p>
        </w:tc>
      </w:tr>
      <w:tr w:rsidR="00091BAE" w:rsidRPr="00EE4131" w14:paraId="69C3471E" w14:textId="77777777">
        <w:trPr>
          <w:cantSplit/>
          <w:tblHeader/>
        </w:trPr>
        <w:tc>
          <w:tcPr>
            <w:tcW w:w="2235" w:type="dxa"/>
            <w:shd w:val="clear" w:color="auto" w:fill="auto"/>
            <w:tcMar>
              <w:top w:w="100" w:type="dxa"/>
              <w:left w:w="100" w:type="dxa"/>
              <w:bottom w:w="100" w:type="dxa"/>
              <w:right w:w="100" w:type="dxa"/>
            </w:tcMar>
          </w:tcPr>
          <w:p w14:paraId="4A28C02C" w14:textId="77777777" w:rsidR="00091BAE" w:rsidRPr="00EE4131" w:rsidRDefault="00015B6C" w:rsidP="00EE4131">
            <w:pPr>
              <w:pStyle w:val="Normal1"/>
              <w:widowControl w:val="0"/>
              <w:pBdr>
                <w:top w:val="nil"/>
                <w:left w:val="nil"/>
                <w:bottom w:val="nil"/>
                <w:right w:val="nil"/>
                <w:between w:val="nil"/>
              </w:pBdr>
              <w:spacing w:line="360" w:lineRule="auto"/>
            </w:pPr>
            <w:r w:rsidRPr="00EE4131">
              <w:t xml:space="preserve">Creativity skill </w:t>
            </w:r>
          </w:p>
        </w:tc>
        <w:tc>
          <w:tcPr>
            <w:tcW w:w="3210" w:type="dxa"/>
            <w:shd w:val="clear" w:color="auto" w:fill="auto"/>
            <w:tcMar>
              <w:top w:w="100" w:type="dxa"/>
              <w:left w:w="100" w:type="dxa"/>
              <w:bottom w:w="100" w:type="dxa"/>
              <w:right w:w="100" w:type="dxa"/>
            </w:tcMar>
          </w:tcPr>
          <w:p w14:paraId="18614768" w14:textId="77777777" w:rsidR="00091BAE" w:rsidRPr="00EE4131" w:rsidRDefault="00015B6C" w:rsidP="00EE4131">
            <w:pPr>
              <w:pStyle w:val="Normal1"/>
              <w:widowControl w:val="0"/>
              <w:spacing w:line="360" w:lineRule="auto"/>
              <w:jc w:val="both"/>
            </w:pPr>
            <w:r w:rsidRPr="00EE4131">
              <w:t xml:space="preserve">To improve my creativity skill by joining various courses which provide professional lessons regarding how this skill can be </w:t>
            </w:r>
            <w:r w:rsidR="008740FB" w:rsidRPr="00EE4131">
              <w:t>improved.</w:t>
            </w:r>
            <w:r w:rsidRPr="00EE4131">
              <w:t xml:space="preserve"> </w:t>
            </w:r>
          </w:p>
        </w:tc>
        <w:tc>
          <w:tcPr>
            <w:tcW w:w="2040" w:type="dxa"/>
            <w:shd w:val="clear" w:color="auto" w:fill="auto"/>
            <w:tcMar>
              <w:top w:w="100" w:type="dxa"/>
              <w:left w:w="100" w:type="dxa"/>
              <w:bottom w:w="100" w:type="dxa"/>
              <w:right w:w="100" w:type="dxa"/>
            </w:tcMar>
          </w:tcPr>
          <w:p w14:paraId="66FD1814" w14:textId="77777777" w:rsidR="00091BAE" w:rsidRPr="00EE4131" w:rsidRDefault="008740FB" w:rsidP="00EE4131">
            <w:pPr>
              <w:pStyle w:val="Normal1"/>
              <w:widowControl w:val="0"/>
              <w:pBdr>
                <w:top w:val="nil"/>
                <w:left w:val="nil"/>
                <w:bottom w:val="nil"/>
                <w:right w:val="nil"/>
                <w:between w:val="nil"/>
              </w:pBdr>
              <w:spacing w:line="360" w:lineRule="auto"/>
              <w:jc w:val="both"/>
            </w:pPr>
            <w:r w:rsidRPr="00EE4131">
              <w:rPr>
                <w:color w:val="000000"/>
              </w:rPr>
              <w:t>Online courses.</w:t>
            </w:r>
          </w:p>
        </w:tc>
        <w:tc>
          <w:tcPr>
            <w:tcW w:w="1530" w:type="dxa"/>
            <w:shd w:val="clear" w:color="auto" w:fill="auto"/>
            <w:tcMar>
              <w:top w:w="100" w:type="dxa"/>
              <w:left w:w="100" w:type="dxa"/>
              <w:bottom w:w="100" w:type="dxa"/>
              <w:right w:w="100" w:type="dxa"/>
            </w:tcMar>
          </w:tcPr>
          <w:p w14:paraId="1691930E" w14:textId="77777777" w:rsidR="00091BAE" w:rsidRPr="00EE4131" w:rsidRDefault="00015B6C" w:rsidP="00EE4131">
            <w:pPr>
              <w:pStyle w:val="Normal1"/>
              <w:widowControl w:val="0"/>
              <w:spacing w:line="360" w:lineRule="auto"/>
              <w:jc w:val="both"/>
            </w:pPr>
            <w:r w:rsidRPr="00EE4131">
              <w:t>10/10/2022</w:t>
            </w:r>
          </w:p>
        </w:tc>
      </w:tr>
      <w:tr w:rsidR="00091BAE" w:rsidRPr="00EE4131" w14:paraId="0D12A7E7" w14:textId="77777777">
        <w:trPr>
          <w:cantSplit/>
          <w:tblHeader/>
        </w:trPr>
        <w:tc>
          <w:tcPr>
            <w:tcW w:w="2235" w:type="dxa"/>
            <w:shd w:val="clear" w:color="auto" w:fill="auto"/>
            <w:tcMar>
              <w:top w:w="100" w:type="dxa"/>
              <w:left w:w="100" w:type="dxa"/>
              <w:bottom w:w="100" w:type="dxa"/>
              <w:right w:w="100" w:type="dxa"/>
            </w:tcMar>
          </w:tcPr>
          <w:p w14:paraId="038C2B3C" w14:textId="77777777" w:rsidR="00091BAE" w:rsidRPr="00EE4131" w:rsidRDefault="00015B6C" w:rsidP="00EE4131">
            <w:pPr>
              <w:pStyle w:val="Normal1"/>
              <w:widowControl w:val="0"/>
              <w:pBdr>
                <w:top w:val="nil"/>
                <w:left w:val="nil"/>
                <w:bottom w:val="nil"/>
                <w:right w:val="nil"/>
                <w:between w:val="nil"/>
              </w:pBdr>
              <w:spacing w:line="360" w:lineRule="auto"/>
            </w:pPr>
            <w:r w:rsidRPr="00EE4131">
              <w:t xml:space="preserve">Problem-solving skill </w:t>
            </w:r>
          </w:p>
        </w:tc>
        <w:tc>
          <w:tcPr>
            <w:tcW w:w="3210" w:type="dxa"/>
            <w:shd w:val="clear" w:color="auto" w:fill="auto"/>
            <w:tcMar>
              <w:top w:w="100" w:type="dxa"/>
              <w:left w:w="100" w:type="dxa"/>
              <w:bottom w:w="100" w:type="dxa"/>
              <w:right w:w="100" w:type="dxa"/>
            </w:tcMar>
          </w:tcPr>
          <w:p w14:paraId="33634E67" w14:textId="77777777" w:rsidR="00091BAE" w:rsidRPr="00EE4131" w:rsidRDefault="00015B6C" w:rsidP="00EE4131">
            <w:pPr>
              <w:pStyle w:val="Normal1"/>
              <w:widowControl w:val="0"/>
              <w:pBdr>
                <w:top w:val="nil"/>
                <w:left w:val="nil"/>
                <w:bottom w:val="nil"/>
                <w:right w:val="nil"/>
                <w:between w:val="nil"/>
              </w:pBdr>
              <w:spacing w:line="360" w:lineRule="auto"/>
              <w:jc w:val="both"/>
            </w:pPr>
            <w:r w:rsidRPr="00EE4131">
              <w:t xml:space="preserve">In order to improve this skill, I will focus on experiential learning. I will walk up to people who have a good </w:t>
            </w:r>
            <w:proofErr w:type="gramStart"/>
            <w:r w:rsidRPr="00EE4131">
              <w:t>problem solving</w:t>
            </w:r>
            <w:proofErr w:type="gramEnd"/>
            <w:r w:rsidRPr="00EE4131">
              <w:t xml:space="preserve"> skill and seek guidance and then apply them in my daily life. </w:t>
            </w:r>
          </w:p>
        </w:tc>
        <w:tc>
          <w:tcPr>
            <w:tcW w:w="2040" w:type="dxa"/>
            <w:shd w:val="clear" w:color="auto" w:fill="auto"/>
            <w:tcMar>
              <w:top w:w="100" w:type="dxa"/>
              <w:left w:w="100" w:type="dxa"/>
              <w:bottom w:w="100" w:type="dxa"/>
              <w:right w:w="100" w:type="dxa"/>
            </w:tcMar>
          </w:tcPr>
          <w:p w14:paraId="03C38257" w14:textId="77777777" w:rsidR="00091BAE" w:rsidRPr="00EE4131" w:rsidRDefault="00015B6C" w:rsidP="00EE4131">
            <w:pPr>
              <w:pStyle w:val="Normal1"/>
              <w:widowControl w:val="0"/>
              <w:pBdr>
                <w:top w:val="nil"/>
                <w:left w:val="nil"/>
                <w:bottom w:val="nil"/>
                <w:right w:val="nil"/>
                <w:between w:val="nil"/>
              </w:pBdr>
              <w:spacing w:line="360" w:lineRule="auto"/>
              <w:jc w:val="both"/>
            </w:pPr>
            <w:r w:rsidRPr="00EE4131">
              <w:t xml:space="preserve">Mentorship from my tutor, guidance from my peers. </w:t>
            </w:r>
          </w:p>
        </w:tc>
        <w:tc>
          <w:tcPr>
            <w:tcW w:w="1530" w:type="dxa"/>
            <w:shd w:val="clear" w:color="auto" w:fill="auto"/>
            <w:tcMar>
              <w:top w:w="100" w:type="dxa"/>
              <w:left w:w="100" w:type="dxa"/>
              <w:bottom w:w="100" w:type="dxa"/>
              <w:right w:w="100" w:type="dxa"/>
            </w:tcMar>
          </w:tcPr>
          <w:p w14:paraId="7E6BEA91" w14:textId="77777777" w:rsidR="00091BAE" w:rsidRPr="00EE4131" w:rsidRDefault="00015B6C" w:rsidP="00EE4131">
            <w:pPr>
              <w:pStyle w:val="Normal1"/>
              <w:widowControl w:val="0"/>
              <w:spacing w:line="360" w:lineRule="auto"/>
              <w:jc w:val="both"/>
            </w:pPr>
            <w:r w:rsidRPr="00EE4131">
              <w:t>15/10/2022</w:t>
            </w:r>
          </w:p>
        </w:tc>
      </w:tr>
    </w:tbl>
    <w:p w14:paraId="1FBFF9B3" w14:textId="77777777" w:rsidR="00091BAE" w:rsidRPr="00EE4131" w:rsidRDefault="00015B6C" w:rsidP="00EE4131">
      <w:pPr>
        <w:pStyle w:val="Normal1"/>
        <w:spacing w:line="360" w:lineRule="auto"/>
        <w:jc w:val="center"/>
        <w:rPr>
          <w:b/>
        </w:rPr>
      </w:pPr>
      <w:r w:rsidRPr="00EE4131">
        <w:t xml:space="preserve">Table No 3: </w:t>
      </w:r>
      <w:r w:rsidRPr="00EE4131">
        <w:rPr>
          <w:b/>
        </w:rPr>
        <w:t xml:space="preserve"> Personal development plan</w:t>
      </w:r>
    </w:p>
    <w:p w14:paraId="22DB0505" w14:textId="77777777" w:rsidR="00091BAE" w:rsidRPr="00EE4131" w:rsidRDefault="00015B6C" w:rsidP="00EE4131">
      <w:pPr>
        <w:pStyle w:val="Normal1"/>
        <w:spacing w:line="360" w:lineRule="auto"/>
        <w:jc w:val="center"/>
        <w:rPr>
          <w:b/>
        </w:rPr>
      </w:pPr>
      <w:r w:rsidRPr="00EE4131">
        <w:t xml:space="preserve">(Source: Created by the learner) </w:t>
      </w:r>
    </w:p>
    <w:p w14:paraId="475C651C" w14:textId="77777777" w:rsidR="00091BAE" w:rsidRPr="00EE4131" w:rsidRDefault="00015B6C" w:rsidP="00EE4131">
      <w:pPr>
        <w:pStyle w:val="Normal1"/>
        <w:spacing w:line="360" w:lineRule="auto"/>
        <w:jc w:val="both"/>
        <w:rPr>
          <w:b/>
        </w:rPr>
      </w:pPr>
      <w:r w:rsidRPr="00EE4131">
        <w:br w:type="page"/>
      </w:r>
    </w:p>
    <w:p w14:paraId="3E9FCA46" w14:textId="77777777" w:rsidR="00091BAE" w:rsidRPr="00EE4131" w:rsidRDefault="00015B6C" w:rsidP="00EE4131">
      <w:pPr>
        <w:pStyle w:val="Heading1"/>
      </w:pPr>
      <w:bookmarkStart w:id="9" w:name="_3641fjmuircf" w:colFirst="0" w:colLast="0"/>
      <w:bookmarkStart w:id="10" w:name="_Toc107935233"/>
      <w:bookmarkEnd w:id="9"/>
      <w:r w:rsidRPr="00EE4131">
        <w:lastRenderedPageBreak/>
        <w:t>Conclusion</w:t>
      </w:r>
      <w:bookmarkEnd w:id="10"/>
      <w:r w:rsidRPr="00EE4131">
        <w:t xml:space="preserve"> </w:t>
      </w:r>
    </w:p>
    <w:p w14:paraId="131FB6E0" w14:textId="77777777" w:rsidR="00091BAE" w:rsidRPr="00EE4131" w:rsidRDefault="00015B6C" w:rsidP="00EE4131">
      <w:pPr>
        <w:pStyle w:val="Normal1"/>
        <w:spacing w:line="360" w:lineRule="auto"/>
        <w:jc w:val="both"/>
      </w:pPr>
      <w:r w:rsidRPr="00EE4131">
        <w:t xml:space="preserve">Firstly, this study has discussed the experience of writing task 2 in the academic. Further, experience of working in a group in activity of week 8 has been evaluated. Both the experiences have been evaluated using Gibbs reflective cycle. Lastly peers review has been </w:t>
      </w:r>
      <w:proofErr w:type="spellStart"/>
      <w:r w:rsidRPr="00EE4131">
        <w:t>analysed</w:t>
      </w:r>
      <w:proofErr w:type="spellEnd"/>
      <w:r w:rsidRPr="00EE4131">
        <w:t xml:space="preserve"> and Personal Development plan has been devised. Hence, it is concluded that academic and employability skills are necessary for an individual to be successful in professional and academic life.    </w:t>
      </w:r>
    </w:p>
    <w:p w14:paraId="42B761E0" w14:textId="77777777" w:rsidR="00091BAE" w:rsidRPr="00EE4131" w:rsidRDefault="00091BAE" w:rsidP="00EE4131">
      <w:pPr>
        <w:pStyle w:val="Normal1"/>
        <w:spacing w:line="360" w:lineRule="auto"/>
        <w:jc w:val="both"/>
      </w:pPr>
    </w:p>
    <w:p w14:paraId="1032B88D" w14:textId="77777777" w:rsidR="00091BAE" w:rsidRPr="00EE4131" w:rsidRDefault="00015B6C" w:rsidP="00EE4131">
      <w:pPr>
        <w:pStyle w:val="Normal1"/>
        <w:spacing w:line="360" w:lineRule="auto"/>
        <w:jc w:val="both"/>
        <w:rPr>
          <w:b/>
        </w:rPr>
      </w:pPr>
      <w:r w:rsidRPr="00EE4131">
        <w:br w:type="page"/>
      </w:r>
    </w:p>
    <w:p w14:paraId="04DEBB77" w14:textId="77777777" w:rsidR="00091BAE" w:rsidRPr="00EE4131" w:rsidRDefault="00015B6C" w:rsidP="00EE4131">
      <w:pPr>
        <w:pStyle w:val="Heading1"/>
      </w:pPr>
      <w:bookmarkStart w:id="11" w:name="_94cya8c45xo2" w:colFirst="0" w:colLast="0"/>
      <w:bookmarkStart w:id="12" w:name="_Toc107935234"/>
      <w:bookmarkEnd w:id="11"/>
      <w:r w:rsidRPr="00EE4131">
        <w:lastRenderedPageBreak/>
        <w:t>Reference</w:t>
      </w:r>
      <w:bookmarkEnd w:id="12"/>
      <w:r w:rsidRPr="00EE4131">
        <w:t xml:space="preserve"> </w:t>
      </w:r>
    </w:p>
    <w:p w14:paraId="6FCA6738" w14:textId="77777777" w:rsidR="008740FB" w:rsidRPr="00EE4131" w:rsidRDefault="008740FB" w:rsidP="00EE4131">
      <w:pPr>
        <w:pStyle w:val="Normal1"/>
        <w:spacing w:line="360" w:lineRule="auto"/>
      </w:pPr>
      <w:proofErr w:type="spellStart"/>
      <w:r w:rsidRPr="00EE4131">
        <w:rPr>
          <w:color w:val="222222"/>
          <w:highlight w:val="white"/>
        </w:rPr>
        <w:t>Adeani</w:t>
      </w:r>
      <w:proofErr w:type="spellEnd"/>
      <w:r w:rsidRPr="00EE4131">
        <w:rPr>
          <w:color w:val="222222"/>
          <w:highlight w:val="white"/>
        </w:rPr>
        <w:t xml:space="preserve">, I.S., </w:t>
      </w:r>
      <w:proofErr w:type="spellStart"/>
      <w:r w:rsidRPr="00EE4131">
        <w:rPr>
          <w:color w:val="222222"/>
          <w:highlight w:val="white"/>
        </w:rPr>
        <w:t>Febriani</w:t>
      </w:r>
      <w:proofErr w:type="spellEnd"/>
      <w:r w:rsidRPr="00EE4131">
        <w:rPr>
          <w:color w:val="222222"/>
          <w:highlight w:val="white"/>
        </w:rPr>
        <w:t xml:space="preserve">, R.B. and </w:t>
      </w:r>
      <w:proofErr w:type="spellStart"/>
      <w:r w:rsidRPr="00EE4131">
        <w:rPr>
          <w:color w:val="222222"/>
          <w:highlight w:val="white"/>
        </w:rPr>
        <w:t>Syafryadin</w:t>
      </w:r>
      <w:proofErr w:type="spellEnd"/>
      <w:r w:rsidRPr="00EE4131">
        <w:rPr>
          <w:color w:val="222222"/>
          <w:highlight w:val="white"/>
        </w:rPr>
        <w:t xml:space="preserve">, S., 2020. USING GIBBS’REFLECTIVE CYCLE IN MAKING REFLECTIONS OF LITERARY ANALYSIS. </w:t>
      </w:r>
      <w:r w:rsidRPr="00EE4131">
        <w:rPr>
          <w:i/>
        </w:rPr>
        <w:t>Indonesian EFL Journal</w:t>
      </w:r>
      <w:r w:rsidRPr="00EE4131">
        <w:t xml:space="preserve">, </w:t>
      </w:r>
      <w:r w:rsidRPr="00EE4131">
        <w:rPr>
          <w:i/>
        </w:rPr>
        <w:t>6</w:t>
      </w:r>
      <w:r w:rsidRPr="00EE4131">
        <w:t>(2), pp.139-148.</w:t>
      </w:r>
    </w:p>
    <w:p w14:paraId="42E6C8E1" w14:textId="77777777" w:rsidR="008740FB" w:rsidRPr="00EE4131" w:rsidRDefault="008740FB" w:rsidP="00EE4131">
      <w:pPr>
        <w:pStyle w:val="Normal1"/>
        <w:spacing w:line="360" w:lineRule="auto"/>
      </w:pPr>
      <w:r w:rsidRPr="00EE4131">
        <w:rPr>
          <w:color w:val="222222"/>
          <w:highlight w:val="white"/>
        </w:rPr>
        <w:t xml:space="preserve">Markkanen, P., </w:t>
      </w:r>
      <w:proofErr w:type="spellStart"/>
      <w:r w:rsidRPr="00EE4131">
        <w:rPr>
          <w:color w:val="222222"/>
          <w:highlight w:val="white"/>
        </w:rPr>
        <w:t>Välimäki</w:t>
      </w:r>
      <w:proofErr w:type="spellEnd"/>
      <w:r w:rsidRPr="00EE4131">
        <w:rPr>
          <w:color w:val="222222"/>
          <w:highlight w:val="white"/>
        </w:rPr>
        <w:t xml:space="preserve">, M., </w:t>
      </w:r>
      <w:proofErr w:type="spellStart"/>
      <w:r w:rsidRPr="00EE4131">
        <w:rPr>
          <w:color w:val="222222"/>
          <w:highlight w:val="white"/>
        </w:rPr>
        <w:t>Anttila</w:t>
      </w:r>
      <w:proofErr w:type="spellEnd"/>
      <w:r w:rsidRPr="00EE4131">
        <w:rPr>
          <w:color w:val="222222"/>
          <w:highlight w:val="white"/>
        </w:rPr>
        <w:t xml:space="preserve">, M. and </w:t>
      </w:r>
      <w:proofErr w:type="spellStart"/>
      <w:r w:rsidRPr="00EE4131">
        <w:rPr>
          <w:color w:val="222222"/>
          <w:highlight w:val="white"/>
        </w:rPr>
        <w:t>Kuuskorpi</w:t>
      </w:r>
      <w:proofErr w:type="spellEnd"/>
      <w:r w:rsidRPr="00EE4131">
        <w:rPr>
          <w:color w:val="222222"/>
          <w:highlight w:val="white"/>
        </w:rPr>
        <w:t xml:space="preserve">, M., 2020. A reflective cycle: Understanding challenging situations in a school setting. </w:t>
      </w:r>
      <w:r w:rsidRPr="00EE4131">
        <w:rPr>
          <w:i/>
        </w:rPr>
        <w:t>Educational Research</w:t>
      </w:r>
      <w:r w:rsidRPr="00EE4131">
        <w:t xml:space="preserve">, </w:t>
      </w:r>
      <w:r w:rsidRPr="00EE4131">
        <w:rPr>
          <w:i/>
        </w:rPr>
        <w:t>62</w:t>
      </w:r>
      <w:r w:rsidRPr="00EE4131">
        <w:t>(1), pp.46-62.</w:t>
      </w:r>
    </w:p>
    <w:p w14:paraId="2AB52B31" w14:textId="77777777" w:rsidR="008740FB" w:rsidRPr="00EE4131" w:rsidRDefault="008740FB" w:rsidP="00EE4131">
      <w:pPr>
        <w:pStyle w:val="Normal1"/>
        <w:spacing w:line="360" w:lineRule="auto"/>
      </w:pPr>
      <w:r w:rsidRPr="00EE4131">
        <w:rPr>
          <w:color w:val="222222"/>
          <w:highlight w:val="white"/>
        </w:rPr>
        <w:t xml:space="preserve">Nisha, S.M. and </w:t>
      </w:r>
      <w:proofErr w:type="spellStart"/>
      <w:r w:rsidRPr="00EE4131">
        <w:rPr>
          <w:color w:val="222222"/>
          <w:highlight w:val="white"/>
        </w:rPr>
        <w:t>Rajasekaran</w:t>
      </w:r>
      <w:proofErr w:type="spellEnd"/>
      <w:r w:rsidRPr="00EE4131">
        <w:rPr>
          <w:color w:val="222222"/>
          <w:highlight w:val="white"/>
        </w:rPr>
        <w:t xml:space="preserve">, V., 2018. Employability skills: A review. </w:t>
      </w:r>
      <w:r w:rsidRPr="00EE4131">
        <w:rPr>
          <w:i/>
        </w:rPr>
        <w:t>IUP Journal of Soft Skills</w:t>
      </w:r>
      <w:r w:rsidRPr="00EE4131">
        <w:t xml:space="preserve">, </w:t>
      </w:r>
      <w:r w:rsidRPr="00EE4131">
        <w:rPr>
          <w:i/>
        </w:rPr>
        <w:t>12</w:t>
      </w:r>
      <w:r w:rsidRPr="00EE4131">
        <w:t>(1), pp.29-37.</w:t>
      </w:r>
    </w:p>
    <w:p w14:paraId="0346CD46" w14:textId="77777777" w:rsidR="008740FB" w:rsidRPr="00EE4131" w:rsidRDefault="008740FB" w:rsidP="00EE4131">
      <w:pPr>
        <w:pStyle w:val="Normal1"/>
        <w:spacing w:line="360" w:lineRule="auto"/>
      </w:pPr>
      <w:r w:rsidRPr="00EE4131">
        <w:rPr>
          <w:color w:val="222222"/>
          <w:highlight w:val="white"/>
        </w:rPr>
        <w:t xml:space="preserve">Pieper, M., </w:t>
      </w:r>
      <w:proofErr w:type="spellStart"/>
      <w:r w:rsidRPr="00EE4131">
        <w:rPr>
          <w:color w:val="222222"/>
          <w:highlight w:val="white"/>
        </w:rPr>
        <w:t>Roelle</w:t>
      </w:r>
      <w:proofErr w:type="spellEnd"/>
      <w:r w:rsidRPr="00EE4131">
        <w:rPr>
          <w:color w:val="222222"/>
          <w:highlight w:val="white"/>
        </w:rPr>
        <w:t xml:space="preserve">, J., </w:t>
      </w:r>
      <w:proofErr w:type="spellStart"/>
      <w:r w:rsidRPr="00EE4131">
        <w:rPr>
          <w:color w:val="222222"/>
          <w:highlight w:val="white"/>
        </w:rPr>
        <w:t>vom</w:t>
      </w:r>
      <w:proofErr w:type="spellEnd"/>
      <w:r w:rsidRPr="00EE4131">
        <w:rPr>
          <w:color w:val="222222"/>
          <w:highlight w:val="white"/>
        </w:rPr>
        <w:t xml:space="preserve"> </w:t>
      </w:r>
      <w:proofErr w:type="spellStart"/>
      <w:r w:rsidRPr="00EE4131">
        <w:rPr>
          <w:color w:val="222222"/>
          <w:highlight w:val="white"/>
        </w:rPr>
        <w:t>Hofe</w:t>
      </w:r>
      <w:proofErr w:type="spellEnd"/>
      <w:r w:rsidRPr="00EE4131">
        <w:rPr>
          <w:color w:val="222222"/>
          <w:highlight w:val="white"/>
        </w:rPr>
        <w:t xml:space="preserve">, R., Salle, A. and Berthold, K., 2021. Feedback in reflective journals fosters reflection skills of student teachers. </w:t>
      </w:r>
      <w:r w:rsidRPr="00EE4131">
        <w:rPr>
          <w:i/>
        </w:rPr>
        <w:t>Psychology Learning &amp; Teaching</w:t>
      </w:r>
      <w:r w:rsidRPr="00EE4131">
        <w:t xml:space="preserve">, </w:t>
      </w:r>
      <w:r w:rsidRPr="00EE4131">
        <w:rPr>
          <w:i/>
        </w:rPr>
        <w:t>20</w:t>
      </w:r>
      <w:r w:rsidRPr="00EE4131">
        <w:t>(1), pp.107-127.</w:t>
      </w:r>
    </w:p>
    <w:p w14:paraId="4E3D9B12" w14:textId="77777777" w:rsidR="008740FB" w:rsidRPr="00EE4131" w:rsidRDefault="008740FB" w:rsidP="00EE4131">
      <w:pPr>
        <w:pStyle w:val="Normal1"/>
        <w:spacing w:line="360" w:lineRule="auto"/>
      </w:pPr>
      <w:r w:rsidRPr="00EE4131">
        <w:rPr>
          <w:color w:val="222222"/>
          <w:highlight w:val="white"/>
        </w:rPr>
        <w:t xml:space="preserve">Rose, H., </w:t>
      </w:r>
      <w:proofErr w:type="spellStart"/>
      <w:r w:rsidRPr="00EE4131">
        <w:rPr>
          <w:color w:val="222222"/>
          <w:highlight w:val="white"/>
        </w:rPr>
        <w:t>Curle</w:t>
      </w:r>
      <w:proofErr w:type="spellEnd"/>
      <w:r w:rsidRPr="00EE4131">
        <w:rPr>
          <w:color w:val="222222"/>
          <w:highlight w:val="white"/>
        </w:rPr>
        <w:t xml:space="preserve">, S., Aizawa, I. and Thompson, G., 2020. What drives success in English medium taught courses? The interplay between language proficiency, academic skills, and motivation. </w:t>
      </w:r>
      <w:r w:rsidRPr="00EE4131">
        <w:rPr>
          <w:i/>
        </w:rPr>
        <w:t>Studies in Higher Education</w:t>
      </w:r>
      <w:r w:rsidRPr="00EE4131">
        <w:t xml:space="preserve">, </w:t>
      </w:r>
      <w:r w:rsidRPr="00EE4131">
        <w:rPr>
          <w:i/>
        </w:rPr>
        <w:t>45</w:t>
      </w:r>
      <w:r w:rsidRPr="00EE4131">
        <w:t>(11), pp.2149-2161.</w:t>
      </w:r>
    </w:p>
    <w:p w14:paraId="2C72D490" w14:textId="77777777" w:rsidR="008740FB" w:rsidRPr="00EE4131" w:rsidRDefault="008740FB" w:rsidP="00EE4131">
      <w:pPr>
        <w:pStyle w:val="Normal1"/>
        <w:spacing w:line="360" w:lineRule="auto"/>
      </w:pPr>
      <w:r w:rsidRPr="00EE4131">
        <w:rPr>
          <w:color w:val="222222"/>
          <w:highlight w:val="white"/>
        </w:rPr>
        <w:t xml:space="preserve">Tanaka, M., Okamoto, R. and Koide, K., 2018. Relationship between Reflective Practice Skills and Volume of Writing in a Reflective Journal. </w:t>
      </w:r>
      <w:r w:rsidRPr="00EE4131">
        <w:rPr>
          <w:i/>
        </w:rPr>
        <w:t>Health</w:t>
      </w:r>
      <w:r w:rsidRPr="00EE4131">
        <w:t xml:space="preserve">, </w:t>
      </w:r>
      <w:r w:rsidRPr="00EE4131">
        <w:rPr>
          <w:i/>
        </w:rPr>
        <w:t>10</w:t>
      </w:r>
      <w:r w:rsidRPr="00EE4131">
        <w:t>(3), pp.283-288.</w:t>
      </w:r>
    </w:p>
    <w:p w14:paraId="4C516CAE" w14:textId="77777777" w:rsidR="008740FB" w:rsidRPr="00EE4131" w:rsidRDefault="008740FB" w:rsidP="00EE4131">
      <w:pPr>
        <w:pStyle w:val="Normal1"/>
        <w:spacing w:line="360" w:lineRule="auto"/>
      </w:pPr>
      <w:proofErr w:type="spellStart"/>
      <w:r w:rsidRPr="00EE4131">
        <w:rPr>
          <w:color w:val="222222"/>
          <w:highlight w:val="white"/>
        </w:rPr>
        <w:t>Tawanwongsri</w:t>
      </w:r>
      <w:proofErr w:type="spellEnd"/>
      <w:r w:rsidRPr="00EE4131">
        <w:rPr>
          <w:color w:val="222222"/>
          <w:highlight w:val="white"/>
        </w:rPr>
        <w:t xml:space="preserve">, W. and </w:t>
      </w:r>
      <w:proofErr w:type="spellStart"/>
      <w:r w:rsidRPr="00EE4131">
        <w:rPr>
          <w:color w:val="222222"/>
          <w:highlight w:val="white"/>
        </w:rPr>
        <w:t>Phenwan</w:t>
      </w:r>
      <w:proofErr w:type="spellEnd"/>
      <w:r w:rsidRPr="00EE4131">
        <w:rPr>
          <w:color w:val="222222"/>
          <w:highlight w:val="white"/>
        </w:rPr>
        <w:t xml:space="preserve">, T., 2019. Reflective and feedback performances on Thai medical students’ patient history-taking skills. </w:t>
      </w:r>
      <w:r w:rsidRPr="00EE4131">
        <w:rPr>
          <w:i/>
        </w:rPr>
        <w:t>BMC medical education</w:t>
      </w:r>
      <w:r w:rsidRPr="00EE4131">
        <w:t xml:space="preserve">, </w:t>
      </w:r>
      <w:r w:rsidRPr="00EE4131">
        <w:rPr>
          <w:i/>
        </w:rPr>
        <w:t>19</w:t>
      </w:r>
      <w:r w:rsidRPr="00EE4131">
        <w:t>(1), pp.1-8.</w:t>
      </w:r>
    </w:p>
    <w:p w14:paraId="6AC33D47" w14:textId="77777777" w:rsidR="00091BAE" w:rsidRPr="00EE4131" w:rsidRDefault="00015B6C" w:rsidP="00EE4131">
      <w:pPr>
        <w:pStyle w:val="Normal1"/>
        <w:spacing w:line="360" w:lineRule="auto"/>
        <w:rPr>
          <w:b/>
        </w:rPr>
      </w:pPr>
      <w:r w:rsidRPr="00EE4131">
        <w:rPr>
          <w:b/>
        </w:rPr>
        <w:t xml:space="preserve"> </w:t>
      </w:r>
    </w:p>
    <w:p w14:paraId="5F12C67A" w14:textId="77777777" w:rsidR="00091BAE" w:rsidRPr="00EE4131" w:rsidRDefault="00091BAE" w:rsidP="00EE4131">
      <w:pPr>
        <w:pStyle w:val="Normal1"/>
        <w:spacing w:line="360" w:lineRule="auto"/>
        <w:rPr>
          <w:b/>
        </w:rPr>
      </w:pPr>
    </w:p>
    <w:sectPr w:rsidR="00091BAE" w:rsidRPr="00EE4131" w:rsidSect="00091BAE">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BB15A" w14:textId="77777777" w:rsidR="004C769D" w:rsidRDefault="004C769D" w:rsidP="008740FB">
      <w:pPr>
        <w:spacing w:line="240" w:lineRule="auto"/>
      </w:pPr>
      <w:r>
        <w:separator/>
      </w:r>
    </w:p>
  </w:endnote>
  <w:endnote w:type="continuationSeparator" w:id="0">
    <w:p w14:paraId="756122B7" w14:textId="77777777" w:rsidR="004C769D" w:rsidRDefault="004C769D" w:rsidP="008740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50457"/>
      <w:docPartObj>
        <w:docPartGallery w:val="Page Numbers (Bottom of Page)"/>
        <w:docPartUnique/>
      </w:docPartObj>
    </w:sdtPr>
    <w:sdtContent>
      <w:p w14:paraId="3A54DA33" w14:textId="77777777" w:rsidR="008740FB" w:rsidRDefault="00000000">
        <w:pPr>
          <w:pStyle w:val="Footer"/>
          <w:jc w:val="right"/>
        </w:pPr>
        <w:r>
          <w:fldChar w:fldCharType="begin"/>
        </w:r>
        <w:r>
          <w:instrText xml:space="preserve"> PAGE   \* MERGEFORMAT </w:instrText>
        </w:r>
        <w:r>
          <w:fldChar w:fldCharType="separate"/>
        </w:r>
        <w:r w:rsidR="00EE4131">
          <w:rPr>
            <w:noProof/>
          </w:rPr>
          <w:t>1</w:t>
        </w:r>
        <w:r>
          <w:rPr>
            <w:noProof/>
          </w:rPr>
          <w:fldChar w:fldCharType="end"/>
        </w:r>
      </w:p>
    </w:sdtContent>
  </w:sdt>
  <w:p w14:paraId="6443B2C3" w14:textId="77777777" w:rsidR="008740FB" w:rsidRDefault="008740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5AFB9" w14:textId="77777777" w:rsidR="004C769D" w:rsidRDefault="004C769D" w:rsidP="008740FB">
      <w:pPr>
        <w:spacing w:line="240" w:lineRule="auto"/>
      </w:pPr>
      <w:r>
        <w:separator/>
      </w:r>
    </w:p>
  </w:footnote>
  <w:footnote w:type="continuationSeparator" w:id="0">
    <w:p w14:paraId="6E3885E5" w14:textId="77777777" w:rsidR="004C769D" w:rsidRDefault="004C769D" w:rsidP="008740F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8028D3"/>
    <w:multiLevelType w:val="hybridMultilevel"/>
    <w:tmpl w:val="D69A4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3557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91BAE"/>
    <w:rsid w:val="00015B6C"/>
    <w:rsid w:val="00091BAE"/>
    <w:rsid w:val="004C769D"/>
    <w:rsid w:val="006B6B6D"/>
    <w:rsid w:val="008740FB"/>
    <w:rsid w:val="00EE4131"/>
    <w:rsid w:val="00F11548"/>
    <w:rsid w:val="00F22937"/>
    <w:rsid w:val="00FD3AD5"/>
    <w:rsid w:val="00FE6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80940"/>
  <w15:docId w15:val="{6338E518-6CC9-42EF-9758-381D52583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548"/>
  </w:style>
  <w:style w:type="paragraph" w:styleId="Heading1">
    <w:name w:val="heading 1"/>
    <w:basedOn w:val="Normal1"/>
    <w:next w:val="Normal1"/>
    <w:rsid w:val="00091BAE"/>
    <w:pPr>
      <w:keepNext/>
      <w:keepLines/>
      <w:spacing w:line="360" w:lineRule="auto"/>
      <w:jc w:val="both"/>
      <w:outlineLvl w:val="0"/>
    </w:pPr>
    <w:rPr>
      <w:b/>
    </w:rPr>
  </w:style>
  <w:style w:type="paragraph" w:styleId="Heading2">
    <w:name w:val="heading 2"/>
    <w:basedOn w:val="Normal1"/>
    <w:next w:val="Normal1"/>
    <w:rsid w:val="00091BAE"/>
    <w:pPr>
      <w:keepNext/>
      <w:keepLines/>
      <w:spacing w:before="360" w:after="120"/>
      <w:outlineLvl w:val="1"/>
    </w:pPr>
    <w:rPr>
      <w:sz w:val="32"/>
      <w:szCs w:val="32"/>
    </w:rPr>
  </w:style>
  <w:style w:type="paragraph" w:styleId="Heading3">
    <w:name w:val="heading 3"/>
    <w:basedOn w:val="Normal1"/>
    <w:next w:val="Normal1"/>
    <w:rsid w:val="00091BAE"/>
    <w:pPr>
      <w:keepNext/>
      <w:keepLines/>
      <w:spacing w:before="320" w:after="80"/>
      <w:outlineLvl w:val="2"/>
    </w:pPr>
    <w:rPr>
      <w:color w:val="434343"/>
      <w:sz w:val="28"/>
      <w:szCs w:val="28"/>
    </w:rPr>
  </w:style>
  <w:style w:type="paragraph" w:styleId="Heading4">
    <w:name w:val="heading 4"/>
    <w:basedOn w:val="Normal1"/>
    <w:next w:val="Normal1"/>
    <w:rsid w:val="00091BAE"/>
    <w:pPr>
      <w:keepNext/>
      <w:keepLines/>
      <w:spacing w:before="280" w:after="80"/>
      <w:outlineLvl w:val="3"/>
    </w:pPr>
    <w:rPr>
      <w:color w:val="666666"/>
      <w:sz w:val="24"/>
      <w:szCs w:val="24"/>
    </w:rPr>
  </w:style>
  <w:style w:type="paragraph" w:styleId="Heading5">
    <w:name w:val="heading 5"/>
    <w:basedOn w:val="Normal1"/>
    <w:next w:val="Normal1"/>
    <w:rsid w:val="00091BAE"/>
    <w:pPr>
      <w:keepNext/>
      <w:keepLines/>
      <w:spacing w:before="240" w:after="80"/>
      <w:outlineLvl w:val="4"/>
    </w:pPr>
    <w:rPr>
      <w:color w:val="666666"/>
    </w:rPr>
  </w:style>
  <w:style w:type="paragraph" w:styleId="Heading6">
    <w:name w:val="heading 6"/>
    <w:basedOn w:val="Normal1"/>
    <w:next w:val="Normal1"/>
    <w:rsid w:val="00091BA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91BAE"/>
  </w:style>
  <w:style w:type="paragraph" w:styleId="Title">
    <w:name w:val="Title"/>
    <w:basedOn w:val="Normal1"/>
    <w:next w:val="Normal1"/>
    <w:rsid w:val="00091BAE"/>
    <w:pPr>
      <w:keepNext/>
      <w:keepLines/>
      <w:spacing w:line="360" w:lineRule="auto"/>
      <w:jc w:val="center"/>
    </w:pPr>
    <w:rPr>
      <w:b/>
      <w:sz w:val="36"/>
      <w:szCs w:val="36"/>
    </w:rPr>
  </w:style>
  <w:style w:type="paragraph" w:styleId="Subtitle">
    <w:name w:val="Subtitle"/>
    <w:basedOn w:val="Normal1"/>
    <w:next w:val="Normal1"/>
    <w:rsid w:val="00091BAE"/>
    <w:pPr>
      <w:keepNext/>
      <w:keepLines/>
      <w:spacing w:after="320"/>
    </w:pPr>
    <w:rPr>
      <w:color w:val="666666"/>
      <w:sz w:val="30"/>
      <w:szCs w:val="30"/>
    </w:rPr>
  </w:style>
  <w:style w:type="table" w:customStyle="1" w:styleId="a">
    <w:basedOn w:val="TableNormal"/>
    <w:rsid w:val="00091BAE"/>
    <w:tblPr>
      <w:tblStyleRowBandSize w:val="1"/>
      <w:tblStyleColBandSize w:val="1"/>
      <w:tblCellMar>
        <w:top w:w="100" w:type="dxa"/>
        <w:left w:w="100" w:type="dxa"/>
        <w:bottom w:w="100" w:type="dxa"/>
        <w:right w:w="100" w:type="dxa"/>
      </w:tblCellMar>
    </w:tblPr>
  </w:style>
  <w:style w:type="table" w:customStyle="1" w:styleId="a0">
    <w:basedOn w:val="TableNormal"/>
    <w:rsid w:val="00091BAE"/>
    <w:tblPr>
      <w:tblStyleRowBandSize w:val="1"/>
      <w:tblStyleColBandSize w:val="1"/>
      <w:tblCellMar>
        <w:top w:w="100" w:type="dxa"/>
        <w:left w:w="100" w:type="dxa"/>
        <w:bottom w:w="100" w:type="dxa"/>
        <w:right w:w="100" w:type="dxa"/>
      </w:tblCellMar>
    </w:tblPr>
  </w:style>
  <w:style w:type="table" w:customStyle="1" w:styleId="a1">
    <w:basedOn w:val="TableNormal"/>
    <w:rsid w:val="00091BAE"/>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740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40FB"/>
    <w:rPr>
      <w:rFonts w:ascii="Tahoma" w:hAnsi="Tahoma" w:cs="Tahoma"/>
      <w:sz w:val="16"/>
      <w:szCs w:val="16"/>
    </w:rPr>
  </w:style>
  <w:style w:type="paragraph" w:styleId="Header">
    <w:name w:val="header"/>
    <w:basedOn w:val="Normal"/>
    <w:link w:val="HeaderChar"/>
    <w:uiPriority w:val="99"/>
    <w:semiHidden/>
    <w:unhideWhenUsed/>
    <w:rsid w:val="008740F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740FB"/>
  </w:style>
  <w:style w:type="paragraph" w:styleId="Footer">
    <w:name w:val="footer"/>
    <w:basedOn w:val="Normal"/>
    <w:link w:val="FooterChar"/>
    <w:uiPriority w:val="99"/>
    <w:unhideWhenUsed/>
    <w:rsid w:val="008740FB"/>
    <w:pPr>
      <w:tabs>
        <w:tab w:val="center" w:pos="4680"/>
        <w:tab w:val="right" w:pos="9360"/>
      </w:tabs>
      <w:spacing w:line="240" w:lineRule="auto"/>
    </w:pPr>
  </w:style>
  <w:style w:type="character" w:customStyle="1" w:styleId="FooterChar">
    <w:name w:val="Footer Char"/>
    <w:basedOn w:val="DefaultParagraphFont"/>
    <w:link w:val="Footer"/>
    <w:uiPriority w:val="99"/>
    <w:rsid w:val="008740FB"/>
  </w:style>
  <w:style w:type="paragraph" w:styleId="TOCHeading">
    <w:name w:val="TOC Heading"/>
    <w:basedOn w:val="Heading1"/>
    <w:next w:val="Normal"/>
    <w:uiPriority w:val="39"/>
    <w:semiHidden/>
    <w:unhideWhenUsed/>
    <w:qFormat/>
    <w:rsid w:val="008740FB"/>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8740FB"/>
    <w:pPr>
      <w:spacing w:after="100"/>
    </w:pPr>
  </w:style>
  <w:style w:type="character" w:styleId="Hyperlink">
    <w:name w:val="Hyperlink"/>
    <w:basedOn w:val="DefaultParagraphFont"/>
    <w:uiPriority w:val="99"/>
    <w:unhideWhenUsed/>
    <w:rsid w:val="008740F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CF491A-5B04-46D6-B4E8-3D691E58E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1620</Words>
  <Characters>9234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Elena Zina Viziru (2131454)</cp:lastModifiedBy>
  <cp:revision>3</cp:revision>
  <dcterms:created xsi:type="dcterms:W3CDTF">2022-07-05T12:32:00Z</dcterms:created>
  <dcterms:modified xsi:type="dcterms:W3CDTF">2022-08-04T17:50:00Z</dcterms:modified>
</cp:coreProperties>
</file>