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F580F" w14:textId="1642C7B1" w:rsidR="00150C54" w:rsidRDefault="00175B64" w:rsidP="00175B64">
      <w:pPr>
        <w:jc w:val="center"/>
        <w:rPr>
          <w:b/>
          <w:bCs/>
          <w:sz w:val="56"/>
          <w:szCs w:val="56"/>
          <w:lang w:val="ro-RO"/>
        </w:rPr>
      </w:pPr>
      <w:r w:rsidRPr="00175B64">
        <w:rPr>
          <w:b/>
          <w:bCs/>
          <w:sz w:val="56"/>
          <w:szCs w:val="56"/>
          <w:lang w:val="ro-RO"/>
        </w:rPr>
        <w:t>INTRODUCING THE MODERN WORKPLACE</w:t>
      </w:r>
    </w:p>
    <w:p w14:paraId="1AF386CD" w14:textId="0B87347A" w:rsidR="00030D8C" w:rsidRDefault="00030D8C" w:rsidP="00175B64">
      <w:pPr>
        <w:jc w:val="center"/>
        <w:rPr>
          <w:b/>
          <w:bCs/>
          <w:sz w:val="56"/>
          <w:szCs w:val="56"/>
          <w:lang w:val="ro-RO"/>
        </w:rPr>
      </w:pPr>
    </w:p>
    <w:p w14:paraId="522432E2" w14:textId="77777777" w:rsidR="00030D8C" w:rsidRDefault="00030D8C" w:rsidP="00030D8C">
      <w:pPr>
        <w:jc w:val="center"/>
        <w:rPr>
          <w:b/>
          <w:bCs/>
          <w:sz w:val="48"/>
          <w:szCs w:val="48"/>
          <w:lang w:val="ro-RO"/>
        </w:rPr>
      </w:pPr>
      <w:r>
        <w:rPr>
          <w:b/>
          <w:bCs/>
          <w:sz w:val="48"/>
          <w:szCs w:val="48"/>
          <w:lang w:val="ro-RO"/>
        </w:rPr>
        <w:t>ASSESSMENT 1</w:t>
      </w:r>
    </w:p>
    <w:p w14:paraId="51C0DFFE" w14:textId="5F7F7DC5" w:rsidR="00030D8C" w:rsidRDefault="00030D8C" w:rsidP="00030D8C">
      <w:pPr>
        <w:rPr>
          <w:b/>
          <w:bCs/>
          <w:sz w:val="48"/>
          <w:szCs w:val="48"/>
          <w:lang w:val="ro-RO"/>
        </w:rPr>
      </w:pPr>
    </w:p>
    <w:p w14:paraId="3908DF1C" w14:textId="77777777" w:rsidR="00603E22" w:rsidRDefault="00603E22" w:rsidP="00030D8C">
      <w:pPr>
        <w:rPr>
          <w:b/>
          <w:bCs/>
          <w:sz w:val="48"/>
          <w:szCs w:val="48"/>
          <w:lang w:val="ro-RO"/>
        </w:rPr>
      </w:pPr>
    </w:p>
    <w:p w14:paraId="6F5DEF95" w14:textId="519A34F6" w:rsidR="00030D8C" w:rsidRDefault="007B6A4C" w:rsidP="007B6A4C">
      <w:pPr>
        <w:jc w:val="center"/>
        <w:rPr>
          <w:b/>
          <w:bCs/>
          <w:sz w:val="52"/>
          <w:szCs w:val="52"/>
          <w:lang w:val="ro-RO"/>
        </w:rPr>
      </w:pPr>
      <w:r w:rsidRPr="00603E22">
        <w:rPr>
          <w:b/>
          <w:bCs/>
          <w:sz w:val="52"/>
          <w:szCs w:val="52"/>
          <w:lang w:val="ro-RO"/>
        </w:rPr>
        <w:t>STRUCTURE AND CULTURE</w:t>
      </w:r>
    </w:p>
    <w:p w14:paraId="23EEA985" w14:textId="3F3F9DEC" w:rsidR="00181557" w:rsidRPr="00603E22" w:rsidRDefault="00181557" w:rsidP="007B6A4C">
      <w:pPr>
        <w:jc w:val="center"/>
        <w:rPr>
          <w:b/>
          <w:bCs/>
          <w:sz w:val="52"/>
          <w:szCs w:val="52"/>
          <w:lang w:val="ro-RO"/>
        </w:rPr>
      </w:pPr>
      <w:r>
        <w:rPr>
          <w:b/>
          <w:bCs/>
          <w:sz w:val="52"/>
          <w:szCs w:val="52"/>
          <w:lang w:val="ro-RO"/>
        </w:rPr>
        <w:t>EBAY</w:t>
      </w:r>
    </w:p>
    <w:p w14:paraId="32D84865" w14:textId="77777777" w:rsidR="00403C32" w:rsidRDefault="00403C32" w:rsidP="00030D8C">
      <w:pPr>
        <w:rPr>
          <w:b/>
          <w:bCs/>
          <w:sz w:val="48"/>
          <w:szCs w:val="48"/>
          <w:lang w:val="ro-RO"/>
        </w:rPr>
      </w:pPr>
    </w:p>
    <w:p w14:paraId="01BD1EF2" w14:textId="6D6964C1" w:rsidR="00030D8C" w:rsidRDefault="00030D8C" w:rsidP="00030D8C">
      <w:pPr>
        <w:rPr>
          <w:b/>
          <w:bCs/>
          <w:sz w:val="48"/>
          <w:szCs w:val="48"/>
          <w:lang w:val="ro-RO"/>
        </w:rPr>
      </w:pPr>
    </w:p>
    <w:p w14:paraId="7F4B282F" w14:textId="01519ED2" w:rsidR="00603E22" w:rsidRDefault="00603E22" w:rsidP="00030D8C">
      <w:pPr>
        <w:rPr>
          <w:b/>
          <w:bCs/>
          <w:sz w:val="48"/>
          <w:szCs w:val="48"/>
          <w:lang w:val="ro-RO"/>
        </w:rPr>
      </w:pPr>
    </w:p>
    <w:p w14:paraId="334688A0" w14:textId="33F42DA8" w:rsidR="00603E22" w:rsidRDefault="00603E22" w:rsidP="00030D8C">
      <w:pPr>
        <w:rPr>
          <w:b/>
          <w:bCs/>
          <w:sz w:val="48"/>
          <w:szCs w:val="48"/>
          <w:lang w:val="ro-RO"/>
        </w:rPr>
      </w:pPr>
    </w:p>
    <w:p w14:paraId="3988489B" w14:textId="77777777" w:rsidR="00603E22" w:rsidRDefault="00603E22" w:rsidP="00030D8C">
      <w:pPr>
        <w:rPr>
          <w:b/>
          <w:bCs/>
          <w:sz w:val="48"/>
          <w:szCs w:val="48"/>
          <w:lang w:val="ro-RO"/>
        </w:rPr>
      </w:pPr>
    </w:p>
    <w:p w14:paraId="4F58C81C" w14:textId="77777777" w:rsidR="00030D8C" w:rsidRPr="00166AAA" w:rsidRDefault="00030D8C" w:rsidP="00403C32">
      <w:pPr>
        <w:rPr>
          <w:sz w:val="44"/>
          <w:szCs w:val="44"/>
          <w:lang w:val="ro-RO"/>
        </w:rPr>
      </w:pPr>
      <w:r w:rsidRPr="00166AAA">
        <w:rPr>
          <w:sz w:val="44"/>
          <w:szCs w:val="44"/>
          <w:lang w:val="ro-RO"/>
        </w:rPr>
        <w:t>NAME: MIHAELA MUSAT</w:t>
      </w:r>
    </w:p>
    <w:p w14:paraId="1C01BBBC" w14:textId="77777777" w:rsidR="00030D8C" w:rsidRPr="00166AAA" w:rsidRDefault="00030D8C" w:rsidP="00403C32">
      <w:pPr>
        <w:rPr>
          <w:sz w:val="44"/>
          <w:szCs w:val="44"/>
          <w:lang w:val="ro-RO"/>
        </w:rPr>
      </w:pPr>
      <w:r w:rsidRPr="00166AAA">
        <w:rPr>
          <w:sz w:val="44"/>
          <w:szCs w:val="44"/>
          <w:lang w:val="ro-RO"/>
        </w:rPr>
        <w:t>STUDENT NUMBER: 1915928</w:t>
      </w:r>
    </w:p>
    <w:p w14:paraId="5CF4E32B" w14:textId="6D630DEF" w:rsidR="00030D8C" w:rsidRDefault="00030D8C" w:rsidP="00403C32">
      <w:pPr>
        <w:rPr>
          <w:sz w:val="44"/>
          <w:szCs w:val="44"/>
          <w:lang w:val="ro-RO"/>
        </w:rPr>
      </w:pPr>
      <w:r w:rsidRPr="00166AAA">
        <w:rPr>
          <w:sz w:val="44"/>
          <w:szCs w:val="44"/>
          <w:lang w:val="ro-RO"/>
        </w:rPr>
        <w:t>MODULE LECTURER</w:t>
      </w:r>
      <w:r>
        <w:rPr>
          <w:rFonts w:cstheme="minorHAnsi"/>
          <w:sz w:val="44"/>
          <w:szCs w:val="44"/>
          <w:lang w:val="ro-RO"/>
        </w:rPr>
        <w:t>'</w:t>
      </w:r>
      <w:r>
        <w:rPr>
          <w:sz w:val="44"/>
          <w:szCs w:val="44"/>
          <w:lang w:val="ro-RO"/>
        </w:rPr>
        <w:t>S</w:t>
      </w:r>
      <w:r w:rsidRPr="00166AAA">
        <w:rPr>
          <w:sz w:val="44"/>
          <w:szCs w:val="44"/>
          <w:lang w:val="ro-RO"/>
        </w:rPr>
        <w:t xml:space="preserve"> NAME:</w:t>
      </w:r>
      <w:r w:rsidR="00403C32">
        <w:rPr>
          <w:sz w:val="44"/>
          <w:szCs w:val="44"/>
          <w:lang w:val="ro-RO"/>
        </w:rPr>
        <w:t xml:space="preserve"> MOLLY JACK</w:t>
      </w:r>
    </w:p>
    <w:p w14:paraId="0C1A8935" w14:textId="710E61A2" w:rsidR="00F41280" w:rsidRDefault="00F41280" w:rsidP="00403C32">
      <w:pPr>
        <w:rPr>
          <w:sz w:val="44"/>
          <w:szCs w:val="44"/>
          <w:lang w:val="ro-RO"/>
        </w:rPr>
      </w:pPr>
    </w:p>
    <w:p w14:paraId="4FC48A92" w14:textId="4204F3A8" w:rsidR="00F41280" w:rsidRDefault="00F41280" w:rsidP="00403C32">
      <w:pPr>
        <w:rPr>
          <w:sz w:val="44"/>
          <w:szCs w:val="44"/>
          <w:lang w:val="ro-RO"/>
        </w:rPr>
      </w:pPr>
    </w:p>
    <w:p w14:paraId="53044E18" w14:textId="6734D54B" w:rsidR="00F41280" w:rsidRDefault="00F41280" w:rsidP="00403C32">
      <w:pPr>
        <w:rPr>
          <w:sz w:val="44"/>
          <w:szCs w:val="44"/>
          <w:lang w:val="ro-RO"/>
        </w:rPr>
      </w:pPr>
    </w:p>
    <w:p w14:paraId="2B53D85F" w14:textId="77777777" w:rsidR="004E4EE5" w:rsidRPr="00431CFA" w:rsidRDefault="004E4EE5" w:rsidP="004E4EE5">
      <w:pPr>
        <w:pStyle w:val="Heading1"/>
        <w:spacing w:line="360" w:lineRule="auto"/>
        <w:rPr>
          <w:rFonts w:cs="Times New Roman"/>
          <w:color w:val="000000" w:themeColor="text1"/>
          <w:szCs w:val="24"/>
        </w:rPr>
      </w:pPr>
      <w:bookmarkStart w:id="0" w:name="_Toc48928084"/>
      <w:r w:rsidRPr="00431CFA">
        <w:rPr>
          <w:rFonts w:cs="Times New Roman"/>
          <w:color w:val="000000" w:themeColor="text1"/>
          <w:szCs w:val="24"/>
        </w:rPr>
        <w:t>Introduction</w:t>
      </w:r>
      <w:bookmarkEnd w:id="0"/>
    </w:p>
    <w:p w14:paraId="4AA08CB4" w14:textId="4EF24C9C" w:rsidR="004E4EE5" w:rsidRDefault="004E4EE5" w:rsidP="004E4EE5">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 xml:space="preserve">The modern workplace can be considered as a digital and physical space where any organisation can meet the needs of their business and as well as customers. This workplace can eliminate many obstacles such as poor communication, barriers in exchanging information, lack of control, and misunderstanding. In this context, the chosen organisation is eBay which is a global commerce leader that connects millions of sellers by selling various products such as home and garden equipment, electronic products, fashion, sports and leisure, health and beauty toys, and many more (eBay, 2020). It is an online shopping site and the company has 14000 employees in the company. The net revenue of the company in 2019, is 8.24 billion pounds (Statista, 2020). In this essay, organisational culture and its importance will be discussed along with the organisational structure and its types. Two models, </w:t>
      </w:r>
      <w:proofErr w:type="spellStart"/>
      <w:r w:rsidRPr="00431CFA">
        <w:rPr>
          <w:rFonts w:ascii="Times New Roman" w:eastAsia="Times New Roman" w:hAnsi="Times New Roman" w:cs="Times New Roman"/>
          <w:color w:val="000000" w:themeColor="text1"/>
          <w:sz w:val="24"/>
          <w:szCs w:val="24"/>
        </w:rPr>
        <w:t>Handy’s</w:t>
      </w:r>
      <w:proofErr w:type="spellEnd"/>
      <w:r w:rsidRPr="00431CFA">
        <w:rPr>
          <w:rFonts w:ascii="Times New Roman" w:eastAsia="Times New Roman" w:hAnsi="Times New Roman" w:cs="Times New Roman"/>
          <w:color w:val="000000" w:themeColor="text1"/>
          <w:sz w:val="24"/>
          <w:szCs w:val="24"/>
        </w:rPr>
        <w:t xml:space="preserve"> model of organisational culture and Hofstede’s model will be described for the analysis of organisational culture. The relationship between organisational culture with people will be described along with the organisational performance.</w:t>
      </w:r>
    </w:p>
    <w:p w14:paraId="4071D3BD" w14:textId="69D4D60B" w:rsidR="00CC609A" w:rsidRDefault="00CC609A" w:rsidP="004E4EE5">
      <w:pPr>
        <w:spacing w:line="360" w:lineRule="auto"/>
        <w:jc w:val="both"/>
        <w:rPr>
          <w:rFonts w:ascii="Times New Roman" w:eastAsia="Times New Roman" w:hAnsi="Times New Roman" w:cs="Times New Roman"/>
          <w:color w:val="000000" w:themeColor="text1"/>
          <w:sz w:val="24"/>
          <w:szCs w:val="24"/>
        </w:rPr>
      </w:pPr>
    </w:p>
    <w:p w14:paraId="252462C7" w14:textId="77777777" w:rsidR="00CC609A" w:rsidRDefault="00CC609A" w:rsidP="004E4EE5">
      <w:pPr>
        <w:spacing w:line="360" w:lineRule="auto"/>
        <w:jc w:val="both"/>
        <w:rPr>
          <w:rFonts w:ascii="Times New Roman" w:eastAsia="Times New Roman" w:hAnsi="Times New Roman" w:cs="Times New Roman"/>
          <w:color w:val="000000" w:themeColor="text1"/>
          <w:sz w:val="24"/>
          <w:szCs w:val="24"/>
        </w:rPr>
      </w:pPr>
    </w:p>
    <w:p w14:paraId="39676587" w14:textId="77777777" w:rsidR="005133F1" w:rsidRPr="00431CFA" w:rsidRDefault="005133F1" w:rsidP="005133F1">
      <w:pPr>
        <w:pStyle w:val="Heading1"/>
        <w:spacing w:line="360" w:lineRule="auto"/>
        <w:rPr>
          <w:rFonts w:eastAsia="Times New Roman" w:cs="Times New Roman"/>
          <w:color w:val="000000" w:themeColor="text1"/>
          <w:szCs w:val="24"/>
        </w:rPr>
      </w:pPr>
      <w:r w:rsidRPr="00431CFA">
        <w:rPr>
          <w:rFonts w:cs="Times New Roman"/>
          <w:color w:val="000000" w:themeColor="text1"/>
          <w:szCs w:val="24"/>
        </w:rPr>
        <w:t>Discussion</w:t>
      </w:r>
    </w:p>
    <w:p w14:paraId="4EAEC1E9" w14:textId="77777777" w:rsidR="005133F1" w:rsidRPr="00431CFA" w:rsidRDefault="005133F1" w:rsidP="00CC609A">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b/>
          <w:i/>
          <w:color w:val="000000" w:themeColor="text1"/>
          <w:sz w:val="24"/>
          <w:szCs w:val="24"/>
        </w:rPr>
        <w:t xml:space="preserve">Organisational culture </w:t>
      </w:r>
      <w:r w:rsidRPr="00431CFA">
        <w:rPr>
          <w:rFonts w:ascii="Times New Roman" w:eastAsia="Times New Roman" w:hAnsi="Times New Roman" w:cs="Times New Roman"/>
          <w:color w:val="000000" w:themeColor="text1"/>
          <w:sz w:val="24"/>
          <w:szCs w:val="24"/>
        </w:rPr>
        <w:t>can be described as the unique configuration of values, norms, beliefs, attitudes and ways of behaviour that can identify how any group or individual can combine to get things done (</w:t>
      </w:r>
      <w:r w:rsidRPr="00431CFA">
        <w:rPr>
          <w:rFonts w:ascii="Times New Roman" w:eastAsia="Times New Roman" w:hAnsi="Times New Roman" w:cs="Times New Roman"/>
          <w:color w:val="000000" w:themeColor="text1"/>
          <w:sz w:val="24"/>
          <w:szCs w:val="24"/>
          <w:highlight w:val="white"/>
        </w:rPr>
        <w:t xml:space="preserve">Lee </w:t>
      </w:r>
      <w:r w:rsidRPr="00431CFA">
        <w:rPr>
          <w:rFonts w:ascii="Times New Roman" w:eastAsia="Times New Roman" w:hAnsi="Times New Roman" w:cs="Times New Roman"/>
          <w:i/>
          <w:color w:val="000000" w:themeColor="text1"/>
          <w:sz w:val="24"/>
          <w:szCs w:val="24"/>
          <w:highlight w:val="white"/>
        </w:rPr>
        <w:t>et al</w:t>
      </w:r>
      <w:r w:rsidRPr="00431CFA">
        <w:rPr>
          <w:rFonts w:ascii="Times New Roman" w:eastAsia="Times New Roman" w:hAnsi="Times New Roman" w:cs="Times New Roman"/>
          <w:color w:val="000000" w:themeColor="text1"/>
          <w:sz w:val="24"/>
          <w:szCs w:val="24"/>
          <w:highlight w:val="white"/>
        </w:rPr>
        <w:t>., 2019</w:t>
      </w:r>
      <w:r w:rsidRPr="00431CFA">
        <w:rPr>
          <w:rFonts w:ascii="Times New Roman" w:eastAsia="Times New Roman" w:hAnsi="Times New Roman" w:cs="Times New Roman"/>
          <w:color w:val="000000" w:themeColor="text1"/>
          <w:sz w:val="24"/>
          <w:szCs w:val="24"/>
        </w:rPr>
        <w:t xml:space="preserve">). It can be considered as a system of informal rules that can be established to identify the behaviour of people most of the time. Organisational culture is a basic assumption that can be invented, developed by a </w:t>
      </w:r>
      <w:proofErr w:type="gramStart"/>
      <w:r w:rsidRPr="00431CFA">
        <w:rPr>
          <w:rFonts w:ascii="Times New Roman" w:eastAsia="Times New Roman" w:hAnsi="Times New Roman" w:cs="Times New Roman"/>
          <w:color w:val="000000" w:themeColor="text1"/>
          <w:sz w:val="24"/>
          <w:szCs w:val="24"/>
        </w:rPr>
        <w:t>particular group</w:t>
      </w:r>
      <w:proofErr w:type="gramEnd"/>
      <w:r w:rsidRPr="00431CFA">
        <w:rPr>
          <w:rFonts w:ascii="Times New Roman" w:eastAsia="Times New Roman" w:hAnsi="Times New Roman" w:cs="Times New Roman"/>
          <w:color w:val="000000" w:themeColor="text1"/>
          <w:sz w:val="24"/>
          <w:szCs w:val="24"/>
        </w:rPr>
        <w:t xml:space="preserve"> for learning to cope with the problems of external adaptation and internal integration. For every organisation, organisational culture is </w:t>
      </w:r>
      <w:r w:rsidRPr="00431CFA">
        <w:rPr>
          <w:rFonts w:ascii="Times New Roman" w:eastAsia="Times New Roman" w:hAnsi="Times New Roman" w:cs="Times New Roman"/>
          <w:b/>
          <w:i/>
          <w:color w:val="000000" w:themeColor="text1"/>
          <w:sz w:val="24"/>
          <w:szCs w:val="24"/>
        </w:rPr>
        <w:t>essential</w:t>
      </w:r>
      <w:r w:rsidRPr="00431CFA">
        <w:rPr>
          <w:rFonts w:ascii="Times New Roman" w:eastAsia="Times New Roman" w:hAnsi="Times New Roman" w:cs="Times New Roman"/>
          <w:color w:val="000000" w:themeColor="text1"/>
          <w:sz w:val="24"/>
          <w:szCs w:val="24"/>
        </w:rPr>
        <w:t xml:space="preserve"> because it can set expectations for the behaviour of employees, </w:t>
      </w:r>
      <w:proofErr w:type="gramStart"/>
      <w:r w:rsidRPr="00431CFA">
        <w:rPr>
          <w:rFonts w:ascii="Times New Roman" w:eastAsia="Times New Roman" w:hAnsi="Times New Roman" w:cs="Times New Roman"/>
          <w:color w:val="000000" w:themeColor="text1"/>
          <w:sz w:val="24"/>
          <w:szCs w:val="24"/>
        </w:rPr>
        <w:t>and also</w:t>
      </w:r>
      <w:proofErr w:type="gramEnd"/>
      <w:r w:rsidRPr="00431CFA">
        <w:rPr>
          <w:rFonts w:ascii="Times New Roman" w:eastAsia="Times New Roman" w:hAnsi="Times New Roman" w:cs="Times New Roman"/>
          <w:color w:val="000000" w:themeColor="text1"/>
          <w:sz w:val="24"/>
          <w:szCs w:val="24"/>
        </w:rPr>
        <w:t xml:space="preserve"> it can help to work together with various departments (</w:t>
      </w:r>
      <w:proofErr w:type="spellStart"/>
      <w:r w:rsidRPr="00431CFA">
        <w:rPr>
          <w:rFonts w:ascii="Times New Roman" w:eastAsia="Times New Roman" w:hAnsi="Times New Roman" w:cs="Times New Roman"/>
          <w:color w:val="000000" w:themeColor="text1"/>
          <w:sz w:val="24"/>
          <w:szCs w:val="24"/>
          <w:highlight w:val="white"/>
        </w:rPr>
        <w:t>Terzioglu</w:t>
      </w:r>
      <w:r w:rsidRPr="00431CFA">
        <w:rPr>
          <w:rFonts w:ascii="Times New Roman" w:eastAsia="Times New Roman" w:hAnsi="Times New Roman" w:cs="Times New Roman"/>
          <w:i/>
          <w:color w:val="000000" w:themeColor="text1"/>
          <w:sz w:val="24"/>
          <w:szCs w:val="24"/>
          <w:highlight w:val="white"/>
        </w:rPr>
        <w:t>et</w:t>
      </w:r>
      <w:proofErr w:type="spellEnd"/>
      <w:r w:rsidRPr="00431CFA">
        <w:rPr>
          <w:rFonts w:ascii="Times New Roman" w:eastAsia="Times New Roman" w:hAnsi="Times New Roman" w:cs="Times New Roman"/>
          <w:i/>
          <w:color w:val="000000" w:themeColor="text1"/>
          <w:sz w:val="24"/>
          <w:szCs w:val="24"/>
          <w:highlight w:val="white"/>
        </w:rPr>
        <w:t xml:space="preserve"> al</w:t>
      </w:r>
      <w:r w:rsidRPr="00431CFA">
        <w:rPr>
          <w:rFonts w:ascii="Times New Roman" w:eastAsia="Times New Roman" w:hAnsi="Times New Roman" w:cs="Times New Roman"/>
          <w:color w:val="000000" w:themeColor="text1"/>
          <w:sz w:val="24"/>
          <w:szCs w:val="24"/>
          <w:highlight w:val="white"/>
        </w:rPr>
        <w:t>., 2016</w:t>
      </w:r>
      <w:r w:rsidRPr="00431CFA">
        <w:rPr>
          <w:rFonts w:ascii="Times New Roman" w:eastAsia="Times New Roman" w:hAnsi="Times New Roman" w:cs="Times New Roman"/>
          <w:color w:val="000000" w:themeColor="text1"/>
          <w:sz w:val="24"/>
          <w:szCs w:val="24"/>
        </w:rPr>
        <w:t xml:space="preserve">). </w:t>
      </w:r>
    </w:p>
    <w:p w14:paraId="2151E7A1" w14:textId="77777777" w:rsidR="005133F1" w:rsidRPr="00431CFA" w:rsidRDefault="005133F1" w:rsidP="00CC609A">
      <w:pPr>
        <w:spacing w:line="360" w:lineRule="auto"/>
        <w:jc w:val="both"/>
        <w:rPr>
          <w:rFonts w:ascii="Times New Roman" w:eastAsia="Times New Roman" w:hAnsi="Times New Roman" w:cs="Times New Roman"/>
          <w:b/>
          <w:color w:val="000000" w:themeColor="text1"/>
          <w:sz w:val="24"/>
          <w:szCs w:val="24"/>
        </w:rPr>
      </w:pPr>
      <w:r w:rsidRPr="00431CFA">
        <w:rPr>
          <w:rFonts w:ascii="Times New Roman" w:eastAsia="Times New Roman" w:hAnsi="Times New Roman" w:cs="Times New Roman"/>
          <w:color w:val="000000" w:themeColor="text1"/>
          <w:sz w:val="24"/>
          <w:szCs w:val="24"/>
        </w:rPr>
        <w:lastRenderedPageBreak/>
        <w:t xml:space="preserve">By a culture, any organisation can have a well-functioned team, well-guided decision-making process, and improving workflow. eBay is following </w:t>
      </w:r>
      <w:r w:rsidRPr="00431CFA">
        <w:rPr>
          <w:rFonts w:ascii="Times New Roman" w:eastAsia="Times New Roman" w:hAnsi="Times New Roman" w:cs="Times New Roman"/>
          <w:b/>
          <w:i/>
          <w:color w:val="000000" w:themeColor="text1"/>
          <w:sz w:val="24"/>
          <w:szCs w:val="24"/>
        </w:rPr>
        <w:t>matrix organisational structure</w:t>
      </w:r>
      <w:r w:rsidRPr="00431CFA">
        <w:rPr>
          <w:rFonts w:ascii="Times New Roman" w:eastAsia="Times New Roman" w:hAnsi="Times New Roman" w:cs="Times New Roman"/>
          <w:color w:val="000000" w:themeColor="text1"/>
          <w:sz w:val="24"/>
          <w:szCs w:val="24"/>
        </w:rPr>
        <w:t xml:space="preserve"> and the culture of the company is crucial because it can break down the boundaries between isolated teams and it can raise acknowledgment by appreciating the organisational performance.  A </w:t>
      </w:r>
      <w:r w:rsidRPr="00431CFA">
        <w:rPr>
          <w:rFonts w:ascii="Times New Roman" w:eastAsia="Times New Roman" w:hAnsi="Times New Roman" w:cs="Times New Roman"/>
          <w:b/>
          <w:i/>
          <w:color w:val="000000" w:themeColor="text1"/>
          <w:sz w:val="24"/>
          <w:szCs w:val="24"/>
        </w:rPr>
        <w:t xml:space="preserve">strong culture like matrix structure which is followed by eBay is important to </w:t>
      </w:r>
      <w:r w:rsidRPr="00431CFA">
        <w:rPr>
          <w:rFonts w:ascii="Times New Roman" w:eastAsia="Times New Roman" w:hAnsi="Times New Roman" w:cs="Times New Roman"/>
          <w:color w:val="000000" w:themeColor="text1"/>
          <w:sz w:val="24"/>
          <w:szCs w:val="24"/>
        </w:rPr>
        <w:t>build an effective relationship between employees and identify the most critical asset of a company and protect them with the safest way to have continued success (</w:t>
      </w:r>
      <w:proofErr w:type="spellStart"/>
      <w:r w:rsidRPr="00431CFA">
        <w:rPr>
          <w:rFonts w:ascii="Times New Roman" w:eastAsia="Times New Roman" w:hAnsi="Times New Roman" w:cs="Times New Roman"/>
          <w:color w:val="000000" w:themeColor="text1"/>
          <w:sz w:val="24"/>
          <w:szCs w:val="24"/>
        </w:rPr>
        <w:t>Theocharis</w:t>
      </w:r>
      <w:r w:rsidRPr="00431CFA">
        <w:rPr>
          <w:rFonts w:ascii="Times New Roman" w:eastAsia="Times New Roman" w:hAnsi="Times New Roman" w:cs="Times New Roman"/>
          <w:i/>
          <w:color w:val="000000" w:themeColor="text1"/>
          <w:sz w:val="24"/>
          <w:szCs w:val="24"/>
        </w:rPr>
        <w:t>et</w:t>
      </w:r>
      <w:proofErr w:type="spellEnd"/>
      <w:r w:rsidRPr="00431CFA">
        <w:rPr>
          <w:rFonts w:ascii="Times New Roman" w:eastAsia="Times New Roman" w:hAnsi="Times New Roman" w:cs="Times New Roman"/>
          <w:i/>
          <w:color w:val="000000" w:themeColor="text1"/>
          <w:sz w:val="24"/>
          <w:szCs w:val="24"/>
        </w:rPr>
        <w:t xml:space="preserve"> al</w:t>
      </w:r>
      <w:r w:rsidRPr="00431CFA">
        <w:rPr>
          <w:rFonts w:ascii="Times New Roman" w:eastAsia="Times New Roman" w:hAnsi="Times New Roman" w:cs="Times New Roman"/>
          <w:color w:val="000000" w:themeColor="text1"/>
          <w:sz w:val="24"/>
          <w:szCs w:val="24"/>
        </w:rPr>
        <w:t xml:space="preserve">., 2016). There are four </w:t>
      </w:r>
      <w:r w:rsidRPr="00431CFA">
        <w:rPr>
          <w:rFonts w:ascii="Times New Roman" w:eastAsia="Times New Roman" w:hAnsi="Times New Roman" w:cs="Times New Roman"/>
          <w:b/>
          <w:i/>
          <w:color w:val="000000" w:themeColor="text1"/>
          <w:sz w:val="24"/>
          <w:szCs w:val="24"/>
        </w:rPr>
        <w:t>types</w:t>
      </w:r>
      <w:r w:rsidRPr="00431CFA">
        <w:rPr>
          <w:rFonts w:ascii="Times New Roman" w:eastAsia="Times New Roman" w:hAnsi="Times New Roman" w:cs="Times New Roman"/>
          <w:color w:val="000000" w:themeColor="text1"/>
          <w:sz w:val="24"/>
          <w:szCs w:val="24"/>
        </w:rPr>
        <w:t xml:space="preserve"> of organisational culture, which is the “</w:t>
      </w:r>
      <w:r w:rsidRPr="00431CFA">
        <w:rPr>
          <w:rFonts w:ascii="Times New Roman" w:eastAsia="Times New Roman" w:hAnsi="Times New Roman" w:cs="Times New Roman"/>
          <w:b/>
          <w:i/>
          <w:color w:val="000000" w:themeColor="text1"/>
          <w:sz w:val="24"/>
          <w:szCs w:val="24"/>
        </w:rPr>
        <w:t>Clan Culture”</w:t>
      </w:r>
      <w:r w:rsidRPr="00431CFA">
        <w:rPr>
          <w:rFonts w:ascii="Times New Roman" w:eastAsia="Times New Roman" w:hAnsi="Times New Roman" w:cs="Times New Roman"/>
          <w:color w:val="000000" w:themeColor="text1"/>
          <w:sz w:val="24"/>
          <w:szCs w:val="24"/>
        </w:rPr>
        <w:t xml:space="preserve"> that is based on collaboration, the “</w:t>
      </w:r>
      <w:r w:rsidRPr="00431CFA">
        <w:rPr>
          <w:rFonts w:ascii="Times New Roman" w:eastAsia="Times New Roman" w:hAnsi="Times New Roman" w:cs="Times New Roman"/>
          <w:b/>
          <w:i/>
          <w:color w:val="000000" w:themeColor="text1"/>
          <w:sz w:val="24"/>
          <w:szCs w:val="24"/>
        </w:rPr>
        <w:t xml:space="preserve">advocacy culture” </w:t>
      </w:r>
      <w:r w:rsidRPr="00431CFA">
        <w:rPr>
          <w:rFonts w:ascii="Times New Roman" w:eastAsia="Times New Roman" w:hAnsi="Times New Roman" w:cs="Times New Roman"/>
          <w:color w:val="000000" w:themeColor="text1"/>
          <w:sz w:val="24"/>
          <w:szCs w:val="24"/>
        </w:rPr>
        <w:t>which is based on energy and creativity, the “</w:t>
      </w:r>
      <w:r w:rsidRPr="00431CFA">
        <w:rPr>
          <w:rFonts w:ascii="Times New Roman" w:eastAsia="Times New Roman" w:hAnsi="Times New Roman" w:cs="Times New Roman"/>
          <w:b/>
          <w:i/>
          <w:color w:val="000000" w:themeColor="text1"/>
          <w:sz w:val="24"/>
          <w:szCs w:val="24"/>
        </w:rPr>
        <w:t>Market Culture</w:t>
      </w:r>
      <w:r w:rsidRPr="00431CFA">
        <w:rPr>
          <w:rFonts w:ascii="Times New Roman" w:eastAsia="Times New Roman" w:hAnsi="Times New Roman" w:cs="Times New Roman"/>
          <w:color w:val="000000" w:themeColor="text1"/>
          <w:sz w:val="24"/>
          <w:szCs w:val="24"/>
        </w:rPr>
        <w:t>” which is based upon the variety of competition and achieving strong results and the “</w:t>
      </w:r>
      <w:r w:rsidRPr="00431CFA">
        <w:rPr>
          <w:rFonts w:ascii="Times New Roman" w:eastAsia="Times New Roman" w:hAnsi="Times New Roman" w:cs="Times New Roman"/>
          <w:b/>
          <w:i/>
          <w:color w:val="000000" w:themeColor="text1"/>
          <w:sz w:val="24"/>
          <w:szCs w:val="24"/>
        </w:rPr>
        <w:t>Hierarchy Culture</w:t>
      </w:r>
      <w:r w:rsidRPr="00431CFA">
        <w:rPr>
          <w:rFonts w:ascii="Times New Roman" w:eastAsia="Times New Roman" w:hAnsi="Times New Roman" w:cs="Times New Roman"/>
          <w:color w:val="000000" w:themeColor="text1"/>
          <w:sz w:val="24"/>
          <w:szCs w:val="24"/>
        </w:rPr>
        <w:t>” which is based on structure and control system.</w:t>
      </w:r>
    </w:p>
    <w:p w14:paraId="5E2FD91D" w14:textId="3804DE21" w:rsidR="005133F1" w:rsidRPr="00431CFA" w:rsidRDefault="005133F1" w:rsidP="005133F1">
      <w:pPr>
        <w:spacing w:line="360" w:lineRule="auto"/>
        <w:jc w:val="both"/>
        <w:rPr>
          <w:rFonts w:ascii="Times New Roman" w:eastAsia="Times New Roman" w:hAnsi="Times New Roman" w:cs="Times New Roman"/>
          <w:b/>
          <w:color w:val="000000" w:themeColor="text1"/>
          <w:sz w:val="24"/>
          <w:szCs w:val="24"/>
        </w:rPr>
      </w:pPr>
      <w:r w:rsidRPr="00431CFA">
        <w:rPr>
          <w:rFonts w:ascii="Times New Roman" w:eastAsia="Times New Roman" w:hAnsi="Times New Roman" w:cs="Times New Roman"/>
          <w:color w:val="000000" w:themeColor="text1"/>
          <w:sz w:val="24"/>
          <w:szCs w:val="24"/>
        </w:rPr>
        <w:t xml:space="preserve">The </w:t>
      </w:r>
      <w:r w:rsidRPr="00431CFA">
        <w:rPr>
          <w:rFonts w:ascii="Times New Roman" w:eastAsia="Times New Roman" w:hAnsi="Times New Roman" w:cs="Times New Roman"/>
          <w:b/>
          <w:i/>
          <w:color w:val="000000" w:themeColor="text1"/>
          <w:sz w:val="24"/>
          <w:szCs w:val="24"/>
        </w:rPr>
        <w:t>organisational culture of the company</w:t>
      </w:r>
      <w:r w:rsidRPr="00431CFA">
        <w:rPr>
          <w:rFonts w:ascii="Times New Roman" w:eastAsia="Times New Roman" w:hAnsi="Times New Roman" w:cs="Times New Roman"/>
          <w:color w:val="000000" w:themeColor="text1"/>
          <w:sz w:val="24"/>
          <w:szCs w:val="24"/>
        </w:rPr>
        <w:t xml:space="preserve"> can be considered as a business response to the online retail market. In the context of </w:t>
      </w:r>
      <w:r w:rsidRPr="00431CFA">
        <w:rPr>
          <w:rFonts w:ascii="Times New Roman" w:eastAsia="Times New Roman" w:hAnsi="Times New Roman" w:cs="Times New Roman"/>
          <w:b/>
          <w:i/>
          <w:color w:val="000000" w:themeColor="text1"/>
          <w:sz w:val="24"/>
          <w:szCs w:val="24"/>
        </w:rPr>
        <w:t>Hofstede’s cultural dimensions</w:t>
      </w:r>
      <w:r w:rsidRPr="00431CFA">
        <w:rPr>
          <w:rFonts w:ascii="Times New Roman" w:eastAsia="Times New Roman" w:hAnsi="Times New Roman" w:cs="Times New Roman"/>
          <w:color w:val="000000" w:themeColor="text1"/>
          <w:sz w:val="24"/>
          <w:szCs w:val="24"/>
        </w:rPr>
        <w:t xml:space="preserve">, there are six dimensions of culture; these are </w:t>
      </w:r>
      <w:r w:rsidRPr="00431CFA">
        <w:rPr>
          <w:rFonts w:ascii="Times New Roman" w:eastAsia="Times New Roman" w:hAnsi="Times New Roman" w:cs="Times New Roman"/>
          <w:b/>
          <w:i/>
          <w:color w:val="000000" w:themeColor="text1"/>
          <w:sz w:val="24"/>
          <w:szCs w:val="24"/>
        </w:rPr>
        <w:t>Power distance Index</w:t>
      </w:r>
      <w:r w:rsidRPr="00431CFA">
        <w:rPr>
          <w:rFonts w:ascii="Times New Roman" w:eastAsia="Times New Roman" w:hAnsi="Times New Roman" w:cs="Times New Roman"/>
          <w:color w:val="000000" w:themeColor="text1"/>
          <w:sz w:val="24"/>
          <w:szCs w:val="24"/>
        </w:rPr>
        <w:t xml:space="preserve"> which is built by centralised organisations (</w:t>
      </w:r>
      <w:proofErr w:type="spellStart"/>
      <w:r w:rsidRPr="00431CFA">
        <w:rPr>
          <w:rFonts w:ascii="Times New Roman" w:eastAsia="Times New Roman" w:hAnsi="Times New Roman" w:cs="Times New Roman"/>
          <w:color w:val="000000" w:themeColor="text1"/>
          <w:sz w:val="24"/>
          <w:szCs w:val="24"/>
        </w:rPr>
        <w:t>Favaretto</w:t>
      </w:r>
      <w:r w:rsidRPr="00431CFA">
        <w:rPr>
          <w:rFonts w:ascii="Times New Roman" w:eastAsia="Times New Roman" w:hAnsi="Times New Roman" w:cs="Times New Roman"/>
          <w:i/>
          <w:color w:val="000000" w:themeColor="text1"/>
          <w:sz w:val="24"/>
          <w:szCs w:val="24"/>
        </w:rPr>
        <w:t>et</w:t>
      </w:r>
      <w:proofErr w:type="spellEnd"/>
      <w:r w:rsidRPr="00431CFA">
        <w:rPr>
          <w:rFonts w:ascii="Times New Roman" w:eastAsia="Times New Roman" w:hAnsi="Times New Roman" w:cs="Times New Roman"/>
          <w:i/>
          <w:color w:val="000000" w:themeColor="text1"/>
          <w:sz w:val="24"/>
          <w:szCs w:val="24"/>
        </w:rPr>
        <w:t xml:space="preserve"> al</w:t>
      </w:r>
      <w:r w:rsidRPr="00431CFA">
        <w:rPr>
          <w:rFonts w:ascii="Times New Roman" w:eastAsia="Times New Roman" w:hAnsi="Times New Roman" w:cs="Times New Roman"/>
          <w:color w:val="000000" w:themeColor="text1"/>
          <w:sz w:val="24"/>
          <w:szCs w:val="24"/>
        </w:rPr>
        <w:t xml:space="preserve">, 2016). This culture can have a more complex hierarchy and larger gap, compensation authority, and respect. The second dimension is </w:t>
      </w:r>
      <w:r w:rsidRPr="00431CFA">
        <w:rPr>
          <w:rFonts w:ascii="Times New Roman" w:eastAsia="Times New Roman" w:hAnsi="Times New Roman" w:cs="Times New Roman"/>
          <w:b/>
          <w:i/>
          <w:color w:val="000000" w:themeColor="text1"/>
          <w:sz w:val="24"/>
          <w:szCs w:val="24"/>
        </w:rPr>
        <w:t>Individualism vs Collectivism</w:t>
      </w:r>
      <w:r w:rsidRPr="00431CFA">
        <w:rPr>
          <w:rFonts w:ascii="Times New Roman" w:eastAsia="Times New Roman" w:hAnsi="Times New Roman" w:cs="Times New Roman"/>
          <w:color w:val="000000" w:themeColor="text1"/>
          <w:sz w:val="24"/>
          <w:szCs w:val="24"/>
        </w:rPr>
        <w:t xml:space="preserve"> where the culture is based on the high value, which is dependent on time, privacy, and freedom of employees (</w:t>
      </w:r>
      <w:proofErr w:type="spellStart"/>
      <w:r w:rsidRPr="00431CFA">
        <w:rPr>
          <w:rFonts w:ascii="Times New Roman" w:eastAsia="Times New Roman" w:hAnsi="Times New Roman" w:cs="Times New Roman"/>
          <w:color w:val="000000" w:themeColor="text1"/>
          <w:sz w:val="24"/>
          <w:szCs w:val="24"/>
        </w:rPr>
        <w:t>Suryanto</w:t>
      </w:r>
      <w:r w:rsidRPr="00431CFA">
        <w:rPr>
          <w:rFonts w:ascii="Times New Roman" w:eastAsia="Times New Roman" w:hAnsi="Times New Roman" w:cs="Times New Roman"/>
          <w:i/>
          <w:color w:val="000000" w:themeColor="text1"/>
          <w:sz w:val="24"/>
          <w:szCs w:val="24"/>
        </w:rPr>
        <w:t>et</w:t>
      </w:r>
      <w:proofErr w:type="spellEnd"/>
      <w:r w:rsidRPr="00431CFA">
        <w:rPr>
          <w:rFonts w:ascii="Times New Roman" w:eastAsia="Times New Roman" w:hAnsi="Times New Roman" w:cs="Times New Roman"/>
          <w:i/>
          <w:color w:val="000000" w:themeColor="text1"/>
          <w:sz w:val="24"/>
          <w:szCs w:val="24"/>
        </w:rPr>
        <w:t xml:space="preserve"> al</w:t>
      </w:r>
      <w:r w:rsidRPr="00431CFA">
        <w:rPr>
          <w:rFonts w:ascii="Times New Roman" w:eastAsia="Times New Roman" w:hAnsi="Times New Roman" w:cs="Times New Roman"/>
          <w:color w:val="000000" w:themeColor="text1"/>
          <w:sz w:val="24"/>
          <w:szCs w:val="24"/>
        </w:rPr>
        <w:t>., 2019). One of the major characteristics of this dimension is it can be focused on</w:t>
      </w:r>
      <w:r w:rsidR="00376A37">
        <w:rPr>
          <w:rFonts w:ascii="Times New Roman" w:eastAsia="Times New Roman" w:hAnsi="Times New Roman" w:cs="Times New Roman"/>
          <w:color w:val="000000" w:themeColor="text1"/>
          <w:sz w:val="24"/>
          <w:szCs w:val="24"/>
        </w:rPr>
        <w:t xml:space="preserve"> </w:t>
      </w:r>
      <w:r w:rsidRPr="00431CFA">
        <w:rPr>
          <w:rFonts w:ascii="Times New Roman" w:eastAsia="Times New Roman" w:hAnsi="Times New Roman" w:cs="Times New Roman"/>
          <w:b/>
          <w:i/>
          <w:color w:val="000000" w:themeColor="text1"/>
          <w:sz w:val="24"/>
          <w:szCs w:val="24"/>
        </w:rPr>
        <w:t>result-oriented excellence</w:t>
      </w:r>
      <w:r w:rsidRPr="00431CFA">
        <w:rPr>
          <w:rFonts w:ascii="Times New Roman" w:eastAsia="Times New Roman" w:hAnsi="Times New Roman" w:cs="Times New Roman"/>
          <w:color w:val="000000" w:themeColor="text1"/>
          <w:sz w:val="24"/>
          <w:szCs w:val="24"/>
        </w:rPr>
        <w:t xml:space="preserve">. </w:t>
      </w:r>
      <w:r w:rsidRPr="00431CFA">
        <w:rPr>
          <w:rFonts w:ascii="Times New Roman" w:eastAsia="Times New Roman" w:hAnsi="Times New Roman" w:cs="Times New Roman"/>
          <w:b/>
          <w:color w:val="000000" w:themeColor="text1"/>
          <w:sz w:val="24"/>
          <w:szCs w:val="24"/>
        </w:rPr>
        <w:t xml:space="preserve">This is the </w:t>
      </w:r>
      <w:r w:rsidRPr="00431CFA">
        <w:rPr>
          <w:rFonts w:ascii="Times New Roman" w:eastAsia="Times New Roman" w:hAnsi="Times New Roman" w:cs="Times New Roman"/>
          <w:b/>
          <w:i/>
          <w:color w:val="000000" w:themeColor="text1"/>
          <w:sz w:val="24"/>
          <w:szCs w:val="24"/>
        </w:rPr>
        <w:t>corporate culture of eBay, which</w:t>
      </w:r>
      <w:r w:rsidRPr="00431CFA">
        <w:rPr>
          <w:rFonts w:ascii="Times New Roman" w:eastAsia="Times New Roman" w:hAnsi="Times New Roman" w:cs="Times New Roman"/>
          <w:b/>
          <w:color w:val="000000" w:themeColor="text1"/>
          <w:sz w:val="24"/>
          <w:szCs w:val="24"/>
        </w:rPr>
        <w:t xml:space="preserve"> is designed to promote business effectiveness and human resource development </w:t>
      </w:r>
      <w:r w:rsidRPr="00431CFA">
        <w:rPr>
          <w:rFonts w:ascii="Times New Roman" w:eastAsia="Times New Roman" w:hAnsi="Times New Roman" w:cs="Times New Roman"/>
          <w:color w:val="000000" w:themeColor="text1"/>
          <w:sz w:val="24"/>
          <w:szCs w:val="24"/>
        </w:rPr>
        <w:t>(eBay, 2020)</w:t>
      </w:r>
      <w:r w:rsidRPr="00431CFA">
        <w:rPr>
          <w:rFonts w:ascii="Times New Roman" w:eastAsia="Times New Roman" w:hAnsi="Times New Roman" w:cs="Times New Roman"/>
          <w:b/>
          <w:color w:val="000000" w:themeColor="text1"/>
          <w:sz w:val="24"/>
          <w:szCs w:val="24"/>
        </w:rPr>
        <w:t xml:space="preserve">. The company needs to boost organisational performance and </w:t>
      </w:r>
      <w:proofErr w:type="spellStart"/>
      <w:proofErr w:type="gramStart"/>
      <w:r w:rsidRPr="00431CFA">
        <w:rPr>
          <w:rFonts w:ascii="Times New Roman" w:eastAsia="Times New Roman" w:hAnsi="Times New Roman" w:cs="Times New Roman"/>
          <w:b/>
          <w:color w:val="000000" w:themeColor="text1"/>
          <w:sz w:val="24"/>
          <w:szCs w:val="24"/>
        </w:rPr>
        <w:t>productivity.</w:t>
      </w:r>
      <w:r w:rsidRPr="00431CFA">
        <w:rPr>
          <w:rFonts w:ascii="Times New Roman" w:eastAsia="Times New Roman" w:hAnsi="Times New Roman" w:cs="Times New Roman"/>
          <w:b/>
          <w:i/>
          <w:color w:val="000000" w:themeColor="text1"/>
          <w:sz w:val="24"/>
          <w:szCs w:val="24"/>
        </w:rPr>
        <w:t>Masculinity</w:t>
      </w:r>
      <w:proofErr w:type="spellEnd"/>
      <w:proofErr w:type="gramEnd"/>
      <w:r w:rsidRPr="00431CFA">
        <w:rPr>
          <w:rFonts w:ascii="Times New Roman" w:eastAsia="Times New Roman" w:hAnsi="Times New Roman" w:cs="Times New Roman"/>
          <w:b/>
          <w:i/>
          <w:color w:val="000000" w:themeColor="text1"/>
          <w:sz w:val="24"/>
          <w:szCs w:val="24"/>
        </w:rPr>
        <w:t xml:space="preserve"> versus Femininity</w:t>
      </w:r>
      <w:r w:rsidRPr="00431CFA">
        <w:rPr>
          <w:rFonts w:ascii="Times New Roman" w:eastAsia="Times New Roman" w:hAnsi="Times New Roman" w:cs="Times New Roman"/>
          <w:color w:val="000000" w:themeColor="text1"/>
          <w:sz w:val="24"/>
          <w:szCs w:val="24"/>
        </w:rPr>
        <w:t xml:space="preserve"> is another dimension that has been based on strong egos with the involvement of money and achievement. This dimension is important for motivation for the employees to meet the </w:t>
      </w:r>
      <w:proofErr w:type="spellStart"/>
      <w:r w:rsidRPr="00431CFA">
        <w:rPr>
          <w:rFonts w:ascii="Times New Roman" w:eastAsia="Times New Roman" w:hAnsi="Times New Roman" w:cs="Times New Roman"/>
          <w:color w:val="000000" w:themeColor="text1"/>
          <w:sz w:val="24"/>
          <w:szCs w:val="24"/>
        </w:rPr>
        <w:t>target.In</w:t>
      </w:r>
      <w:proofErr w:type="spellEnd"/>
      <w:r w:rsidRPr="00431CFA">
        <w:rPr>
          <w:rFonts w:ascii="Times New Roman" w:eastAsia="Times New Roman" w:hAnsi="Times New Roman" w:cs="Times New Roman"/>
          <w:color w:val="000000" w:themeColor="text1"/>
          <w:sz w:val="24"/>
          <w:szCs w:val="24"/>
        </w:rPr>
        <w:t xml:space="preserve"> eBay, the seller rating is important for the company and the difference is far less though the company is providing 97 cents for women and 0.76 po</w:t>
      </w:r>
      <w:r w:rsidR="000C4212">
        <w:rPr>
          <w:rFonts w:ascii="Times New Roman" w:eastAsia="Times New Roman" w:hAnsi="Times New Roman" w:cs="Times New Roman"/>
          <w:color w:val="000000" w:themeColor="text1"/>
          <w:sz w:val="24"/>
          <w:szCs w:val="24"/>
        </w:rPr>
        <w:t>u</w:t>
      </w:r>
      <w:r w:rsidRPr="00431CFA">
        <w:rPr>
          <w:rFonts w:ascii="Times New Roman" w:eastAsia="Times New Roman" w:hAnsi="Times New Roman" w:cs="Times New Roman"/>
          <w:color w:val="000000" w:themeColor="text1"/>
          <w:sz w:val="24"/>
          <w:szCs w:val="24"/>
        </w:rPr>
        <w:t>nd for men (</w:t>
      </w:r>
      <w:proofErr w:type="spellStart"/>
      <w:r w:rsidRPr="00431CFA">
        <w:rPr>
          <w:rFonts w:ascii="Times New Roman" w:eastAsia="Times New Roman" w:hAnsi="Times New Roman" w:cs="Times New Roman"/>
          <w:color w:val="000000" w:themeColor="text1"/>
          <w:sz w:val="24"/>
          <w:szCs w:val="24"/>
        </w:rPr>
        <w:t>Nytimes</w:t>
      </w:r>
      <w:proofErr w:type="spellEnd"/>
      <w:r w:rsidRPr="00431CFA">
        <w:rPr>
          <w:rFonts w:ascii="Times New Roman" w:eastAsia="Times New Roman" w:hAnsi="Times New Roman" w:cs="Times New Roman"/>
          <w:color w:val="000000" w:themeColor="text1"/>
          <w:sz w:val="24"/>
          <w:szCs w:val="24"/>
        </w:rPr>
        <w:t xml:space="preserve">, 2020). But the company does not follow the masculine and feminine culture and in the company, anyone can sell anything. </w:t>
      </w:r>
      <w:r w:rsidRPr="00431CFA">
        <w:rPr>
          <w:rFonts w:ascii="Times New Roman" w:eastAsia="Times New Roman" w:hAnsi="Times New Roman" w:cs="Times New Roman"/>
          <w:b/>
          <w:i/>
          <w:color w:val="000000" w:themeColor="text1"/>
          <w:sz w:val="24"/>
          <w:szCs w:val="24"/>
        </w:rPr>
        <w:t xml:space="preserve">Uncertainty Avoidance Index </w:t>
      </w:r>
      <w:r w:rsidRPr="00431CFA">
        <w:rPr>
          <w:rFonts w:ascii="Times New Roman" w:eastAsia="Times New Roman" w:hAnsi="Times New Roman" w:cs="Times New Roman"/>
          <w:color w:val="000000" w:themeColor="text1"/>
          <w:sz w:val="24"/>
          <w:szCs w:val="24"/>
        </w:rPr>
        <w:t xml:space="preserve">is conservative, rigid structured which is important for a company to have clear and concise goals for </w:t>
      </w:r>
      <w:proofErr w:type="spellStart"/>
      <w:r w:rsidRPr="00431CFA">
        <w:rPr>
          <w:rFonts w:ascii="Times New Roman" w:eastAsia="Times New Roman" w:hAnsi="Times New Roman" w:cs="Times New Roman"/>
          <w:color w:val="000000" w:themeColor="text1"/>
          <w:sz w:val="24"/>
          <w:szCs w:val="24"/>
        </w:rPr>
        <w:t>expectation.eBay</w:t>
      </w:r>
      <w:proofErr w:type="spellEnd"/>
      <w:r w:rsidRPr="00431CFA">
        <w:rPr>
          <w:rFonts w:ascii="Times New Roman" w:eastAsia="Times New Roman" w:hAnsi="Times New Roman" w:cs="Times New Roman"/>
          <w:color w:val="000000" w:themeColor="text1"/>
          <w:sz w:val="24"/>
          <w:szCs w:val="24"/>
        </w:rPr>
        <w:t xml:space="preserve"> has scored low in uncertainty avoidance index and the employees are more comfortable for taking risks and they are less dependent on structure </w:t>
      </w:r>
      <w:proofErr w:type="spellStart"/>
      <w:r w:rsidRPr="00431CFA">
        <w:rPr>
          <w:rFonts w:ascii="Times New Roman" w:eastAsia="Times New Roman" w:hAnsi="Times New Roman" w:cs="Times New Roman"/>
          <w:color w:val="000000" w:themeColor="text1"/>
          <w:sz w:val="24"/>
          <w:szCs w:val="24"/>
        </w:rPr>
        <w:t>rules.</w:t>
      </w:r>
      <w:r w:rsidRPr="00431CFA">
        <w:rPr>
          <w:rFonts w:ascii="Times New Roman" w:eastAsia="Times New Roman" w:hAnsi="Times New Roman" w:cs="Times New Roman"/>
          <w:b/>
          <w:i/>
          <w:color w:val="000000" w:themeColor="text1"/>
          <w:sz w:val="24"/>
          <w:szCs w:val="24"/>
        </w:rPr>
        <w:t>Long</w:t>
      </w:r>
      <w:proofErr w:type="spellEnd"/>
      <w:r w:rsidRPr="00431CFA">
        <w:rPr>
          <w:rFonts w:ascii="Times New Roman" w:eastAsia="Times New Roman" w:hAnsi="Times New Roman" w:cs="Times New Roman"/>
          <w:b/>
          <w:i/>
          <w:color w:val="000000" w:themeColor="text1"/>
          <w:sz w:val="24"/>
          <w:szCs w:val="24"/>
        </w:rPr>
        <w:t xml:space="preserve"> versus short-term orientation</w:t>
      </w:r>
      <w:r w:rsidRPr="00431CFA">
        <w:rPr>
          <w:rFonts w:ascii="Times New Roman" w:eastAsia="Times New Roman" w:hAnsi="Times New Roman" w:cs="Times New Roman"/>
          <w:color w:val="000000" w:themeColor="text1"/>
          <w:sz w:val="24"/>
          <w:szCs w:val="24"/>
        </w:rPr>
        <w:t xml:space="preserve"> dimension is important for a company to improve the behavioural culture and strong </w:t>
      </w:r>
      <w:proofErr w:type="spellStart"/>
      <w:r w:rsidRPr="00431CFA">
        <w:rPr>
          <w:rFonts w:ascii="Times New Roman" w:eastAsia="Times New Roman" w:hAnsi="Times New Roman" w:cs="Times New Roman"/>
          <w:color w:val="000000" w:themeColor="text1"/>
          <w:sz w:val="24"/>
          <w:szCs w:val="24"/>
        </w:rPr>
        <w:t>convictions.In</w:t>
      </w:r>
      <w:proofErr w:type="spellEnd"/>
      <w:r w:rsidRPr="00431CFA">
        <w:rPr>
          <w:rFonts w:ascii="Times New Roman" w:eastAsia="Times New Roman" w:hAnsi="Times New Roman" w:cs="Times New Roman"/>
          <w:color w:val="000000" w:themeColor="text1"/>
          <w:sz w:val="24"/>
          <w:szCs w:val="24"/>
        </w:rPr>
        <w:t xml:space="preserve"> long term orientation employees of eBay are more pragmatic, modest where virtues and obligations are emphasized. </w:t>
      </w:r>
      <w:r w:rsidRPr="00431CFA">
        <w:rPr>
          <w:rFonts w:ascii="Times New Roman" w:eastAsia="Times New Roman" w:hAnsi="Times New Roman" w:cs="Times New Roman"/>
          <w:b/>
          <w:i/>
          <w:color w:val="000000" w:themeColor="text1"/>
          <w:sz w:val="24"/>
          <w:szCs w:val="24"/>
        </w:rPr>
        <w:t xml:space="preserve">Indulgence versus </w:t>
      </w:r>
      <w:r w:rsidRPr="00431CFA">
        <w:rPr>
          <w:rFonts w:ascii="Times New Roman" w:eastAsia="Times New Roman" w:hAnsi="Times New Roman" w:cs="Times New Roman"/>
          <w:b/>
          <w:i/>
          <w:color w:val="000000" w:themeColor="text1"/>
          <w:sz w:val="24"/>
          <w:szCs w:val="24"/>
        </w:rPr>
        <w:lastRenderedPageBreak/>
        <w:t>Restraint</w:t>
      </w:r>
      <w:r w:rsidRPr="00431CFA">
        <w:rPr>
          <w:rFonts w:ascii="Times New Roman" w:eastAsia="Times New Roman" w:hAnsi="Times New Roman" w:cs="Times New Roman"/>
          <w:color w:val="000000" w:themeColor="text1"/>
          <w:sz w:val="24"/>
          <w:szCs w:val="24"/>
        </w:rPr>
        <w:t xml:space="preserve"> is an optimistic dimension that can help a company have to</w:t>
      </w:r>
      <w:r w:rsidR="002C56B4">
        <w:rPr>
          <w:rFonts w:ascii="Times New Roman" w:eastAsia="Times New Roman" w:hAnsi="Times New Roman" w:cs="Times New Roman"/>
          <w:color w:val="000000" w:themeColor="text1"/>
          <w:sz w:val="24"/>
          <w:szCs w:val="24"/>
        </w:rPr>
        <w:t xml:space="preserve"> </w:t>
      </w:r>
      <w:r w:rsidRPr="00431CFA">
        <w:rPr>
          <w:rFonts w:ascii="Times New Roman" w:eastAsia="Times New Roman" w:hAnsi="Times New Roman" w:cs="Times New Roman"/>
          <w:color w:val="000000" w:themeColor="text1"/>
          <w:sz w:val="24"/>
          <w:szCs w:val="24"/>
        </w:rPr>
        <w:t xml:space="preserve">focus on more personal happiness and establish freedom of </w:t>
      </w:r>
      <w:proofErr w:type="spellStart"/>
      <w:r w:rsidRPr="00431CFA">
        <w:rPr>
          <w:rFonts w:ascii="Times New Roman" w:eastAsia="Times New Roman" w:hAnsi="Times New Roman" w:cs="Times New Roman"/>
          <w:color w:val="000000" w:themeColor="text1"/>
          <w:sz w:val="24"/>
          <w:szCs w:val="24"/>
        </w:rPr>
        <w:t>speech.eBay</w:t>
      </w:r>
      <w:proofErr w:type="spellEnd"/>
      <w:r w:rsidRPr="00431CFA">
        <w:rPr>
          <w:rFonts w:ascii="Times New Roman" w:eastAsia="Times New Roman" w:hAnsi="Times New Roman" w:cs="Times New Roman"/>
          <w:color w:val="000000" w:themeColor="text1"/>
          <w:sz w:val="24"/>
          <w:szCs w:val="24"/>
        </w:rPr>
        <w:t xml:space="preserve"> has the high indulgence and allowing relatively free gratification of and employees can have fun while doing their work. </w:t>
      </w:r>
    </w:p>
    <w:p w14:paraId="6CA90E44" w14:textId="77777777" w:rsidR="005133F1" w:rsidRPr="00431CFA" w:rsidRDefault="005133F1" w:rsidP="005133F1">
      <w:pPr>
        <w:spacing w:line="360" w:lineRule="auto"/>
        <w:jc w:val="both"/>
        <w:rPr>
          <w:rFonts w:ascii="Times New Roman" w:eastAsia="Times New Roman" w:hAnsi="Times New Roman" w:cs="Times New Roman"/>
          <w:b/>
          <w:color w:val="000000" w:themeColor="text1"/>
          <w:sz w:val="24"/>
          <w:szCs w:val="24"/>
        </w:rPr>
      </w:pPr>
      <w:r w:rsidRPr="00431CFA">
        <w:rPr>
          <w:rFonts w:ascii="Times New Roman" w:eastAsia="Times New Roman" w:hAnsi="Times New Roman" w:cs="Times New Roman"/>
          <w:color w:val="000000" w:themeColor="text1"/>
          <w:sz w:val="24"/>
          <w:szCs w:val="24"/>
        </w:rPr>
        <w:t xml:space="preserve">In the context of </w:t>
      </w:r>
      <w:proofErr w:type="spellStart"/>
      <w:r w:rsidRPr="00431CFA">
        <w:rPr>
          <w:rFonts w:ascii="Times New Roman" w:eastAsia="Times New Roman" w:hAnsi="Times New Roman" w:cs="Times New Roman"/>
          <w:b/>
          <w:i/>
          <w:color w:val="000000" w:themeColor="text1"/>
          <w:sz w:val="24"/>
          <w:szCs w:val="24"/>
        </w:rPr>
        <w:t>Handy’s</w:t>
      </w:r>
      <w:proofErr w:type="spellEnd"/>
      <w:r w:rsidRPr="00431CFA">
        <w:rPr>
          <w:rFonts w:ascii="Times New Roman" w:eastAsia="Times New Roman" w:hAnsi="Times New Roman" w:cs="Times New Roman"/>
          <w:b/>
          <w:i/>
          <w:color w:val="000000" w:themeColor="text1"/>
          <w:sz w:val="24"/>
          <w:szCs w:val="24"/>
        </w:rPr>
        <w:t xml:space="preserve"> four types of organisational cultures</w:t>
      </w:r>
      <w:r w:rsidRPr="00431CFA">
        <w:rPr>
          <w:rFonts w:ascii="Times New Roman" w:eastAsia="Times New Roman" w:hAnsi="Times New Roman" w:cs="Times New Roman"/>
          <w:color w:val="000000" w:themeColor="text1"/>
          <w:sz w:val="24"/>
          <w:szCs w:val="24"/>
        </w:rPr>
        <w:t xml:space="preserve"> which is important to understand the culture of a company that is associated with the structure to understand the workplace (</w:t>
      </w:r>
      <w:proofErr w:type="spellStart"/>
      <w:r w:rsidRPr="00431CFA">
        <w:rPr>
          <w:rFonts w:ascii="Times New Roman" w:eastAsia="Times New Roman" w:hAnsi="Times New Roman" w:cs="Times New Roman"/>
          <w:color w:val="000000" w:themeColor="text1"/>
          <w:sz w:val="24"/>
          <w:szCs w:val="24"/>
        </w:rPr>
        <w:t>Hiršová</w:t>
      </w:r>
      <w:r w:rsidRPr="00431CFA">
        <w:rPr>
          <w:rFonts w:ascii="Times New Roman" w:eastAsia="Times New Roman" w:hAnsi="Times New Roman" w:cs="Times New Roman"/>
          <w:i/>
          <w:color w:val="000000" w:themeColor="text1"/>
          <w:sz w:val="24"/>
          <w:szCs w:val="24"/>
        </w:rPr>
        <w:t>et</w:t>
      </w:r>
      <w:proofErr w:type="spellEnd"/>
      <w:r w:rsidRPr="00431CFA">
        <w:rPr>
          <w:rFonts w:ascii="Times New Roman" w:eastAsia="Times New Roman" w:hAnsi="Times New Roman" w:cs="Times New Roman"/>
          <w:i/>
          <w:color w:val="000000" w:themeColor="text1"/>
          <w:sz w:val="24"/>
          <w:szCs w:val="24"/>
        </w:rPr>
        <w:t xml:space="preserve"> al</w:t>
      </w:r>
      <w:r w:rsidRPr="00431CFA">
        <w:rPr>
          <w:rFonts w:ascii="Times New Roman" w:eastAsia="Times New Roman" w:hAnsi="Times New Roman" w:cs="Times New Roman"/>
          <w:color w:val="000000" w:themeColor="text1"/>
          <w:sz w:val="24"/>
          <w:szCs w:val="24"/>
        </w:rPr>
        <w:t xml:space="preserve">., 2018). It can be considered that structure and culture are interrelated with each other. The </w:t>
      </w:r>
      <w:r w:rsidRPr="00431CFA">
        <w:rPr>
          <w:rFonts w:ascii="Times New Roman" w:eastAsia="Times New Roman" w:hAnsi="Times New Roman" w:cs="Times New Roman"/>
          <w:b/>
          <w:i/>
          <w:color w:val="000000" w:themeColor="text1"/>
          <w:sz w:val="24"/>
          <w:szCs w:val="24"/>
        </w:rPr>
        <w:t>Power Culture</w:t>
      </w:r>
      <w:r w:rsidRPr="00431CFA">
        <w:rPr>
          <w:rFonts w:ascii="Times New Roman" w:eastAsia="Times New Roman" w:hAnsi="Times New Roman" w:cs="Times New Roman"/>
          <w:color w:val="000000" w:themeColor="text1"/>
          <w:sz w:val="24"/>
          <w:szCs w:val="24"/>
        </w:rPr>
        <w:t xml:space="preserve"> can be held by a few individuals who can influence the company with their power. It is important to have the power culture in the company to gain quick achievement by the strong decision-making process. </w:t>
      </w:r>
      <w:r w:rsidRPr="00431CFA">
        <w:rPr>
          <w:rFonts w:ascii="Times New Roman" w:eastAsia="Times New Roman" w:hAnsi="Times New Roman" w:cs="Times New Roman"/>
          <w:b/>
          <w:i/>
          <w:color w:val="000000" w:themeColor="text1"/>
          <w:sz w:val="24"/>
          <w:szCs w:val="24"/>
        </w:rPr>
        <w:t>Role culture</w:t>
      </w:r>
      <w:r w:rsidRPr="00431CFA">
        <w:rPr>
          <w:rFonts w:ascii="Times New Roman" w:eastAsia="Times New Roman" w:hAnsi="Times New Roman" w:cs="Times New Roman"/>
          <w:color w:val="000000" w:themeColor="text1"/>
          <w:sz w:val="24"/>
          <w:szCs w:val="24"/>
        </w:rPr>
        <w:t xml:space="preserve"> is important for a company to have high control and the power can be derived from a position of higher authority. The advantage of this culture is it can define the right person for the right job. </w:t>
      </w:r>
      <w:r w:rsidRPr="00431CFA">
        <w:rPr>
          <w:rFonts w:ascii="Times New Roman" w:eastAsia="Times New Roman" w:hAnsi="Times New Roman" w:cs="Times New Roman"/>
          <w:b/>
          <w:i/>
          <w:color w:val="000000" w:themeColor="text1"/>
          <w:sz w:val="24"/>
          <w:szCs w:val="24"/>
        </w:rPr>
        <w:t>Task Culture</w:t>
      </w:r>
      <w:r w:rsidRPr="00431CFA">
        <w:rPr>
          <w:rFonts w:ascii="Times New Roman" w:eastAsia="Times New Roman" w:hAnsi="Times New Roman" w:cs="Times New Roman"/>
          <w:color w:val="000000" w:themeColor="text1"/>
          <w:sz w:val="24"/>
          <w:szCs w:val="24"/>
        </w:rPr>
        <w:t xml:space="preserve"> is formed to solve </w:t>
      </w:r>
      <w:proofErr w:type="gramStart"/>
      <w:r w:rsidRPr="00431CFA">
        <w:rPr>
          <w:rFonts w:ascii="Times New Roman" w:eastAsia="Times New Roman" w:hAnsi="Times New Roman" w:cs="Times New Roman"/>
          <w:color w:val="000000" w:themeColor="text1"/>
          <w:sz w:val="24"/>
          <w:szCs w:val="24"/>
        </w:rPr>
        <w:t>particular problems</w:t>
      </w:r>
      <w:proofErr w:type="gramEnd"/>
      <w:r w:rsidRPr="00431CFA">
        <w:rPr>
          <w:rFonts w:ascii="Times New Roman" w:eastAsia="Times New Roman" w:hAnsi="Times New Roman" w:cs="Times New Roman"/>
          <w:color w:val="000000" w:themeColor="text1"/>
          <w:sz w:val="24"/>
          <w:szCs w:val="24"/>
        </w:rPr>
        <w:t xml:space="preserve"> and power can be derived from expertise that is required for building a team. </w:t>
      </w:r>
      <w:r w:rsidRPr="00431CFA">
        <w:rPr>
          <w:rFonts w:ascii="Times New Roman" w:eastAsia="Times New Roman" w:hAnsi="Times New Roman" w:cs="Times New Roman"/>
          <w:b/>
          <w:i/>
          <w:color w:val="000000" w:themeColor="text1"/>
          <w:sz w:val="24"/>
          <w:szCs w:val="24"/>
        </w:rPr>
        <w:t>Matrix organisations</w:t>
      </w:r>
      <w:r w:rsidRPr="00431CFA">
        <w:rPr>
          <w:rFonts w:ascii="Times New Roman" w:eastAsia="Times New Roman" w:hAnsi="Times New Roman" w:cs="Times New Roman"/>
          <w:color w:val="000000" w:themeColor="text1"/>
          <w:sz w:val="24"/>
          <w:szCs w:val="24"/>
        </w:rPr>
        <w:t xml:space="preserve"> like </w:t>
      </w:r>
      <w:r w:rsidRPr="00431CFA">
        <w:rPr>
          <w:rFonts w:ascii="Times New Roman" w:eastAsia="Times New Roman" w:hAnsi="Times New Roman" w:cs="Times New Roman"/>
          <w:b/>
          <w:i/>
          <w:color w:val="000000" w:themeColor="text1"/>
          <w:sz w:val="24"/>
          <w:szCs w:val="24"/>
        </w:rPr>
        <w:t xml:space="preserve">eBay </w:t>
      </w:r>
      <w:r w:rsidRPr="00431CFA">
        <w:rPr>
          <w:rFonts w:ascii="Times New Roman" w:eastAsia="Times New Roman" w:hAnsi="Times New Roman" w:cs="Times New Roman"/>
          <w:color w:val="000000" w:themeColor="text1"/>
          <w:sz w:val="24"/>
          <w:szCs w:val="24"/>
        </w:rPr>
        <w:t xml:space="preserve">follow the </w:t>
      </w:r>
      <w:r w:rsidRPr="00431CFA">
        <w:rPr>
          <w:rFonts w:ascii="Times New Roman" w:eastAsia="Times New Roman" w:hAnsi="Times New Roman" w:cs="Times New Roman"/>
          <w:b/>
          <w:i/>
          <w:color w:val="000000" w:themeColor="text1"/>
          <w:sz w:val="24"/>
          <w:szCs w:val="24"/>
        </w:rPr>
        <w:t>task culture</w:t>
      </w:r>
      <w:r w:rsidRPr="00431CFA">
        <w:rPr>
          <w:rFonts w:ascii="Times New Roman" w:eastAsia="Times New Roman" w:hAnsi="Times New Roman" w:cs="Times New Roman"/>
          <w:color w:val="000000" w:themeColor="text1"/>
          <w:sz w:val="24"/>
          <w:szCs w:val="24"/>
        </w:rPr>
        <w:t xml:space="preserve"> followed by the company due to every employee in the organisation knowing their roles and responsibilities. Through the task culture, eBay is </w:t>
      </w:r>
      <w:r w:rsidRPr="00431CFA">
        <w:rPr>
          <w:rFonts w:ascii="Times New Roman" w:eastAsia="Times New Roman" w:hAnsi="Times New Roman" w:cs="Times New Roman"/>
          <w:b/>
          <w:i/>
          <w:color w:val="000000" w:themeColor="text1"/>
          <w:sz w:val="24"/>
          <w:szCs w:val="24"/>
        </w:rPr>
        <w:t xml:space="preserve">benefited </w:t>
      </w:r>
      <w:r w:rsidRPr="00431CFA">
        <w:rPr>
          <w:rFonts w:ascii="Times New Roman" w:eastAsia="Times New Roman" w:hAnsi="Times New Roman" w:cs="Times New Roman"/>
          <w:color w:val="000000" w:themeColor="text1"/>
          <w:sz w:val="24"/>
          <w:szCs w:val="24"/>
        </w:rPr>
        <w:t>to have a great organisational performance with motivated employees and better productivity.</w:t>
      </w:r>
    </w:p>
    <w:p w14:paraId="2C9533A6" w14:textId="77777777" w:rsidR="005133F1" w:rsidRPr="00431CFA"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b/>
          <w:i/>
          <w:color w:val="000000" w:themeColor="text1"/>
          <w:sz w:val="24"/>
          <w:szCs w:val="24"/>
        </w:rPr>
        <w:t xml:space="preserve">Organisational structure </w:t>
      </w:r>
      <w:r w:rsidRPr="00431CFA">
        <w:rPr>
          <w:rFonts w:ascii="Times New Roman" w:eastAsia="Times New Roman" w:hAnsi="Times New Roman" w:cs="Times New Roman"/>
          <w:color w:val="000000" w:themeColor="text1"/>
          <w:sz w:val="24"/>
          <w:szCs w:val="24"/>
        </w:rPr>
        <w:t>can be considered as the framework, which can be established for reporting relationships in a company (</w:t>
      </w:r>
      <w:proofErr w:type="spellStart"/>
      <w:r w:rsidRPr="00431CFA">
        <w:rPr>
          <w:rFonts w:ascii="Times New Roman" w:eastAsia="Times New Roman" w:hAnsi="Times New Roman" w:cs="Times New Roman"/>
          <w:color w:val="000000" w:themeColor="text1"/>
          <w:sz w:val="24"/>
          <w:szCs w:val="24"/>
        </w:rPr>
        <w:t>Ramanadham</w:t>
      </w:r>
      <w:proofErr w:type="spellEnd"/>
      <w:r w:rsidRPr="00431CFA">
        <w:rPr>
          <w:rFonts w:ascii="Times New Roman" w:eastAsia="Times New Roman" w:hAnsi="Times New Roman" w:cs="Times New Roman"/>
          <w:color w:val="000000" w:themeColor="text1"/>
          <w:sz w:val="24"/>
          <w:szCs w:val="24"/>
        </w:rPr>
        <w:t xml:space="preserve">, 2019). These relationships can be formed for decision-making and it is a part of the organisational chart. Organisational structure is a system that can outline some specific activities, which can include rules, roles, and responsibilities to achieve the objective of a company. An organisational structure is </w:t>
      </w:r>
      <w:r w:rsidRPr="00431CFA">
        <w:rPr>
          <w:rFonts w:ascii="Times New Roman" w:eastAsia="Times New Roman" w:hAnsi="Times New Roman" w:cs="Times New Roman"/>
          <w:b/>
          <w:i/>
          <w:color w:val="000000" w:themeColor="text1"/>
          <w:sz w:val="24"/>
          <w:szCs w:val="24"/>
        </w:rPr>
        <w:t>important</w:t>
      </w:r>
      <w:r w:rsidRPr="00431CFA">
        <w:rPr>
          <w:rFonts w:ascii="Times New Roman" w:eastAsia="Times New Roman" w:hAnsi="Times New Roman" w:cs="Times New Roman"/>
          <w:color w:val="000000" w:themeColor="text1"/>
          <w:sz w:val="24"/>
          <w:szCs w:val="24"/>
        </w:rPr>
        <w:t xml:space="preserve"> for a company to provide guidance and govern the workflow of a company. Formal</w:t>
      </w:r>
      <w:r w:rsidRPr="00431CFA">
        <w:rPr>
          <w:rFonts w:ascii="Times New Roman" w:eastAsia="Times New Roman" w:hAnsi="Times New Roman" w:cs="Times New Roman"/>
          <w:b/>
          <w:i/>
          <w:color w:val="000000" w:themeColor="text1"/>
          <w:sz w:val="24"/>
          <w:szCs w:val="24"/>
        </w:rPr>
        <w:t xml:space="preserve"> Structure</w:t>
      </w:r>
      <w:r w:rsidRPr="00431CFA">
        <w:rPr>
          <w:rFonts w:ascii="Times New Roman" w:eastAsia="Times New Roman" w:hAnsi="Times New Roman" w:cs="Times New Roman"/>
          <w:color w:val="000000" w:themeColor="text1"/>
          <w:sz w:val="24"/>
          <w:szCs w:val="24"/>
        </w:rPr>
        <w:t xml:space="preserve"> can improve </w:t>
      </w:r>
      <w:r w:rsidRPr="00431CFA">
        <w:rPr>
          <w:rFonts w:ascii="Times New Roman" w:eastAsia="Times New Roman" w:hAnsi="Times New Roman" w:cs="Times New Roman"/>
          <w:b/>
          <w:i/>
          <w:color w:val="000000" w:themeColor="text1"/>
          <w:sz w:val="24"/>
          <w:szCs w:val="24"/>
        </w:rPr>
        <w:t>operational efficiency</w:t>
      </w:r>
      <w:r w:rsidRPr="00431CFA">
        <w:rPr>
          <w:rFonts w:ascii="Times New Roman" w:eastAsia="Times New Roman" w:hAnsi="Times New Roman" w:cs="Times New Roman"/>
          <w:color w:val="000000" w:themeColor="text1"/>
          <w:sz w:val="24"/>
          <w:szCs w:val="24"/>
        </w:rPr>
        <w:t xml:space="preserve"> and it can provide clarity to employees at all levels of a company. </w:t>
      </w:r>
    </w:p>
    <w:p w14:paraId="72EB4556" w14:textId="77777777" w:rsidR="005133F1" w:rsidRPr="00431CFA"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 xml:space="preserve">The formal structure has the </w:t>
      </w:r>
      <w:r w:rsidRPr="00431CFA">
        <w:rPr>
          <w:rFonts w:ascii="Times New Roman" w:eastAsia="Times New Roman" w:hAnsi="Times New Roman" w:cs="Times New Roman"/>
          <w:b/>
          <w:i/>
          <w:color w:val="000000" w:themeColor="text1"/>
          <w:sz w:val="24"/>
          <w:szCs w:val="24"/>
        </w:rPr>
        <w:t>advantage</w:t>
      </w:r>
      <w:r w:rsidRPr="00431CFA">
        <w:rPr>
          <w:rFonts w:ascii="Times New Roman" w:eastAsia="Times New Roman" w:hAnsi="Times New Roman" w:cs="Times New Roman"/>
          <w:color w:val="000000" w:themeColor="text1"/>
          <w:sz w:val="24"/>
          <w:szCs w:val="24"/>
        </w:rPr>
        <w:t xml:space="preserve"> of systematic working and smooth functioning in a company with no overlapping of work. The major </w:t>
      </w:r>
      <w:r w:rsidRPr="00431CFA">
        <w:rPr>
          <w:rFonts w:ascii="Times New Roman" w:eastAsia="Times New Roman" w:hAnsi="Times New Roman" w:cs="Times New Roman"/>
          <w:b/>
          <w:i/>
          <w:color w:val="000000" w:themeColor="text1"/>
          <w:sz w:val="24"/>
          <w:szCs w:val="24"/>
        </w:rPr>
        <w:t>disadvantage</w:t>
      </w:r>
      <w:r w:rsidRPr="00431CFA">
        <w:rPr>
          <w:rFonts w:ascii="Times New Roman" w:eastAsia="Times New Roman" w:hAnsi="Times New Roman" w:cs="Times New Roman"/>
          <w:color w:val="000000" w:themeColor="text1"/>
          <w:sz w:val="24"/>
          <w:szCs w:val="24"/>
        </w:rPr>
        <w:t xml:space="preserve"> of this structure is the action and activity in the company can operate slowly as well as ignores the social needs of employees. The </w:t>
      </w:r>
      <w:r w:rsidRPr="00431CFA">
        <w:rPr>
          <w:rFonts w:ascii="Times New Roman" w:eastAsia="Times New Roman" w:hAnsi="Times New Roman" w:cs="Times New Roman"/>
          <w:b/>
          <w:i/>
          <w:color w:val="000000" w:themeColor="text1"/>
          <w:sz w:val="24"/>
          <w:szCs w:val="24"/>
        </w:rPr>
        <w:t>Matrix Structure</w:t>
      </w:r>
      <w:r w:rsidRPr="00431CFA">
        <w:rPr>
          <w:rFonts w:ascii="Times New Roman" w:eastAsia="Times New Roman" w:hAnsi="Times New Roman" w:cs="Times New Roman"/>
          <w:color w:val="000000" w:themeColor="text1"/>
          <w:sz w:val="24"/>
          <w:szCs w:val="24"/>
        </w:rPr>
        <w:t xml:space="preserve"> can be considered to have two or more lines of authority where the outline of organisational principles can maintain balance and this structure is using two chains of command (</w:t>
      </w:r>
      <w:proofErr w:type="spellStart"/>
      <w:r w:rsidRPr="00431CFA">
        <w:rPr>
          <w:rFonts w:ascii="Times New Roman" w:eastAsia="Times New Roman" w:hAnsi="Times New Roman" w:cs="Times New Roman"/>
          <w:color w:val="000000" w:themeColor="text1"/>
          <w:sz w:val="24"/>
          <w:szCs w:val="24"/>
        </w:rPr>
        <w:t>Theocharis</w:t>
      </w:r>
      <w:r w:rsidRPr="00431CFA">
        <w:rPr>
          <w:rFonts w:ascii="Times New Roman" w:eastAsia="Times New Roman" w:hAnsi="Times New Roman" w:cs="Times New Roman"/>
          <w:i/>
          <w:color w:val="000000" w:themeColor="text1"/>
          <w:sz w:val="24"/>
          <w:szCs w:val="24"/>
        </w:rPr>
        <w:t>et</w:t>
      </w:r>
      <w:proofErr w:type="spellEnd"/>
      <w:r w:rsidRPr="00431CFA">
        <w:rPr>
          <w:rFonts w:ascii="Times New Roman" w:eastAsia="Times New Roman" w:hAnsi="Times New Roman" w:cs="Times New Roman"/>
          <w:i/>
          <w:color w:val="000000" w:themeColor="text1"/>
          <w:sz w:val="24"/>
          <w:szCs w:val="24"/>
        </w:rPr>
        <w:t xml:space="preserve"> al</w:t>
      </w:r>
      <w:r w:rsidRPr="00431CFA">
        <w:rPr>
          <w:rFonts w:ascii="Times New Roman" w:eastAsia="Times New Roman" w:hAnsi="Times New Roman" w:cs="Times New Roman"/>
          <w:color w:val="000000" w:themeColor="text1"/>
          <w:sz w:val="24"/>
          <w:szCs w:val="24"/>
        </w:rPr>
        <w:t xml:space="preserve">., 2016). </w:t>
      </w:r>
      <w:r w:rsidRPr="00431CFA">
        <w:rPr>
          <w:rFonts w:ascii="Times New Roman" w:eastAsia="Times New Roman" w:hAnsi="Times New Roman" w:cs="Times New Roman"/>
          <w:b/>
          <w:i/>
          <w:color w:val="000000" w:themeColor="text1"/>
          <w:sz w:val="24"/>
          <w:szCs w:val="24"/>
        </w:rPr>
        <w:t>eBay</w:t>
      </w:r>
      <w:r w:rsidRPr="00431CFA">
        <w:rPr>
          <w:rFonts w:ascii="Times New Roman" w:eastAsia="Times New Roman" w:hAnsi="Times New Roman" w:cs="Times New Roman"/>
          <w:color w:val="000000" w:themeColor="text1"/>
          <w:sz w:val="24"/>
          <w:szCs w:val="24"/>
        </w:rPr>
        <w:t xml:space="preserve"> is following </w:t>
      </w:r>
      <w:r w:rsidRPr="00431CFA">
        <w:rPr>
          <w:rFonts w:ascii="Times New Roman" w:eastAsia="Times New Roman" w:hAnsi="Times New Roman" w:cs="Times New Roman"/>
          <w:b/>
          <w:i/>
          <w:color w:val="000000" w:themeColor="text1"/>
          <w:sz w:val="24"/>
          <w:szCs w:val="24"/>
        </w:rPr>
        <w:t>matrix organisational structure</w:t>
      </w:r>
      <w:r w:rsidRPr="00431CFA">
        <w:rPr>
          <w:rFonts w:ascii="Times New Roman" w:eastAsia="Times New Roman" w:hAnsi="Times New Roman" w:cs="Times New Roman"/>
          <w:color w:val="000000" w:themeColor="text1"/>
          <w:sz w:val="24"/>
          <w:szCs w:val="24"/>
        </w:rPr>
        <w:t xml:space="preserve"> due to it can allow the distribution of high school resources between functional units and projects. </w:t>
      </w:r>
      <w:r w:rsidRPr="00431CFA">
        <w:rPr>
          <w:rFonts w:ascii="Times New Roman" w:eastAsia="Times New Roman" w:hAnsi="Times New Roman" w:cs="Times New Roman"/>
          <w:b/>
          <w:i/>
          <w:color w:val="000000" w:themeColor="text1"/>
          <w:sz w:val="24"/>
          <w:szCs w:val="24"/>
        </w:rPr>
        <w:t>eBay</w:t>
      </w:r>
      <w:r w:rsidRPr="00431CFA">
        <w:rPr>
          <w:rFonts w:ascii="Times New Roman" w:eastAsia="Times New Roman" w:hAnsi="Times New Roman" w:cs="Times New Roman"/>
          <w:color w:val="000000" w:themeColor="text1"/>
          <w:sz w:val="24"/>
          <w:szCs w:val="24"/>
        </w:rPr>
        <w:t xml:space="preserve"> has more than one line of reporting managers and they have consistent </w:t>
      </w:r>
      <w:r w:rsidRPr="00431CFA">
        <w:rPr>
          <w:rFonts w:ascii="Times New Roman" w:eastAsia="Times New Roman" w:hAnsi="Times New Roman" w:cs="Times New Roman"/>
          <w:color w:val="000000" w:themeColor="text1"/>
          <w:sz w:val="24"/>
          <w:szCs w:val="24"/>
        </w:rPr>
        <w:lastRenderedPageBreak/>
        <w:t xml:space="preserve">thoughts in the company (eBay, 2020). Further, the employees of eBay who are working in administration need to report to the administrative manager only. The major </w:t>
      </w:r>
      <w:r w:rsidRPr="00431CFA">
        <w:rPr>
          <w:rFonts w:ascii="Times New Roman" w:eastAsia="Times New Roman" w:hAnsi="Times New Roman" w:cs="Times New Roman"/>
          <w:b/>
          <w:i/>
          <w:color w:val="000000" w:themeColor="text1"/>
          <w:sz w:val="24"/>
          <w:szCs w:val="24"/>
        </w:rPr>
        <w:t xml:space="preserve">disadvantages </w:t>
      </w:r>
      <w:r w:rsidRPr="00431CFA">
        <w:rPr>
          <w:rFonts w:ascii="Times New Roman" w:eastAsia="Times New Roman" w:hAnsi="Times New Roman" w:cs="Times New Roman"/>
          <w:color w:val="000000" w:themeColor="text1"/>
          <w:sz w:val="24"/>
          <w:szCs w:val="24"/>
        </w:rPr>
        <w:t xml:space="preserve">of this structure are that sometimes managerial and team roles are unable to get defined by the company with the slow decision-making process. </w:t>
      </w:r>
    </w:p>
    <w:p w14:paraId="46CFF2DF" w14:textId="77777777" w:rsidR="005133F1" w:rsidRPr="00431CFA" w:rsidRDefault="005133F1" w:rsidP="005133F1">
      <w:pPr>
        <w:spacing w:line="360" w:lineRule="auto"/>
        <w:jc w:val="both"/>
        <w:rPr>
          <w:rFonts w:ascii="Times New Roman" w:eastAsia="Times New Roman" w:hAnsi="Times New Roman" w:cs="Times New Roman"/>
          <w:b/>
          <w:color w:val="000000" w:themeColor="text1"/>
          <w:sz w:val="24"/>
          <w:szCs w:val="24"/>
        </w:rPr>
      </w:pPr>
      <w:r w:rsidRPr="00431CFA">
        <w:rPr>
          <w:rFonts w:ascii="Times New Roman" w:eastAsia="Times New Roman" w:hAnsi="Times New Roman" w:cs="Times New Roman"/>
          <w:color w:val="000000" w:themeColor="text1"/>
          <w:sz w:val="24"/>
          <w:szCs w:val="24"/>
        </w:rPr>
        <w:t>The</w:t>
      </w:r>
      <w:r w:rsidRPr="00431CFA">
        <w:rPr>
          <w:rFonts w:ascii="Times New Roman" w:eastAsia="Times New Roman" w:hAnsi="Times New Roman" w:cs="Times New Roman"/>
          <w:b/>
          <w:i/>
          <w:color w:val="000000" w:themeColor="text1"/>
          <w:sz w:val="24"/>
          <w:szCs w:val="24"/>
        </w:rPr>
        <w:t xml:space="preserve"> divisional organisational </w:t>
      </w:r>
      <w:r w:rsidRPr="00431CFA">
        <w:rPr>
          <w:rFonts w:ascii="Times New Roman" w:eastAsia="Times New Roman" w:hAnsi="Times New Roman" w:cs="Times New Roman"/>
          <w:color w:val="000000" w:themeColor="text1"/>
          <w:sz w:val="24"/>
          <w:szCs w:val="24"/>
        </w:rPr>
        <w:t xml:space="preserve">structure is followed by some large companies with horizontal objectives. This structure has the </w:t>
      </w:r>
      <w:r w:rsidRPr="00431CFA">
        <w:rPr>
          <w:rFonts w:ascii="Times New Roman" w:eastAsia="Times New Roman" w:hAnsi="Times New Roman" w:cs="Times New Roman"/>
          <w:b/>
          <w:i/>
          <w:color w:val="000000" w:themeColor="text1"/>
          <w:sz w:val="24"/>
          <w:szCs w:val="24"/>
        </w:rPr>
        <w:t>advantage</w:t>
      </w:r>
      <w:r w:rsidRPr="00431CFA">
        <w:rPr>
          <w:rFonts w:ascii="Times New Roman" w:eastAsia="Times New Roman" w:hAnsi="Times New Roman" w:cs="Times New Roman"/>
          <w:color w:val="000000" w:themeColor="text1"/>
          <w:sz w:val="24"/>
          <w:szCs w:val="24"/>
        </w:rPr>
        <w:t xml:space="preserve"> of greater flexibility with various operations and the </w:t>
      </w:r>
      <w:r w:rsidRPr="00431CFA">
        <w:rPr>
          <w:rFonts w:ascii="Times New Roman" w:eastAsia="Times New Roman" w:hAnsi="Times New Roman" w:cs="Times New Roman"/>
          <w:b/>
          <w:i/>
          <w:color w:val="000000" w:themeColor="text1"/>
          <w:sz w:val="24"/>
          <w:szCs w:val="24"/>
        </w:rPr>
        <w:t>disadvantage</w:t>
      </w:r>
      <w:r w:rsidRPr="00431CFA">
        <w:rPr>
          <w:rFonts w:ascii="Times New Roman" w:eastAsia="Times New Roman" w:hAnsi="Times New Roman" w:cs="Times New Roman"/>
          <w:color w:val="000000" w:themeColor="text1"/>
          <w:sz w:val="24"/>
          <w:szCs w:val="24"/>
        </w:rPr>
        <w:t xml:space="preserve"> of the organisation structure is it can block the opportunities of communication between different divisions. </w:t>
      </w:r>
      <w:r w:rsidRPr="00431CFA">
        <w:rPr>
          <w:rFonts w:ascii="Times New Roman" w:eastAsia="Times New Roman" w:hAnsi="Times New Roman" w:cs="Times New Roman"/>
          <w:b/>
          <w:i/>
          <w:color w:val="000000" w:themeColor="text1"/>
          <w:sz w:val="24"/>
          <w:szCs w:val="24"/>
        </w:rPr>
        <w:t xml:space="preserve">Flat organisational structure </w:t>
      </w:r>
      <w:r w:rsidRPr="00431CFA">
        <w:rPr>
          <w:rFonts w:ascii="Times New Roman" w:eastAsia="Times New Roman" w:hAnsi="Times New Roman" w:cs="Times New Roman"/>
          <w:color w:val="000000" w:themeColor="text1"/>
          <w:sz w:val="24"/>
          <w:szCs w:val="24"/>
        </w:rPr>
        <w:t xml:space="preserve">can be considered the new structure for the start-ups. </w:t>
      </w:r>
      <w:r w:rsidRPr="00431CFA">
        <w:rPr>
          <w:rFonts w:ascii="Times New Roman" w:eastAsia="Times New Roman" w:hAnsi="Times New Roman" w:cs="Times New Roman"/>
          <w:b/>
          <w:i/>
          <w:color w:val="000000" w:themeColor="text1"/>
          <w:sz w:val="24"/>
          <w:szCs w:val="24"/>
        </w:rPr>
        <w:t>Advantage</w:t>
      </w:r>
      <w:r w:rsidRPr="00431CFA">
        <w:rPr>
          <w:rFonts w:ascii="Times New Roman" w:eastAsia="Times New Roman" w:hAnsi="Times New Roman" w:cs="Times New Roman"/>
          <w:color w:val="000000" w:themeColor="text1"/>
          <w:sz w:val="24"/>
          <w:szCs w:val="24"/>
        </w:rPr>
        <w:t xml:space="preserve"> of the structure is it can give a lot of autonomy to the employees, which can be useful for high-speed performance. The </w:t>
      </w:r>
      <w:r w:rsidRPr="00431CFA">
        <w:rPr>
          <w:rFonts w:ascii="Times New Roman" w:eastAsia="Times New Roman" w:hAnsi="Times New Roman" w:cs="Times New Roman"/>
          <w:b/>
          <w:i/>
          <w:color w:val="000000" w:themeColor="text1"/>
          <w:sz w:val="24"/>
          <w:szCs w:val="24"/>
        </w:rPr>
        <w:t>disadvantage</w:t>
      </w:r>
      <w:r w:rsidRPr="00431CFA">
        <w:rPr>
          <w:rFonts w:ascii="Times New Roman" w:eastAsia="Times New Roman" w:hAnsi="Times New Roman" w:cs="Times New Roman"/>
          <w:color w:val="000000" w:themeColor="text1"/>
          <w:sz w:val="24"/>
          <w:szCs w:val="24"/>
        </w:rPr>
        <w:t xml:space="preserve"> of this structure is it can lose control in the management department </w:t>
      </w:r>
      <w:proofErr w:type="gramStart"/>
      <w:r w:rsidRPr="00431CFA">
        <w:rPr>
          <w:rFonts w:ascii="Times New Roman" w:eastAsia="Times New Roman" w:hAnsi="Times New Roman" w:cs="Times New Roman"/>
          <w:color w:val="000000" w:themeColor="text1"/>
          <w:sz w:val="24"/>
          <w:szCs w:val="24"/>
        </w:rPr>
        <w:t>and also</w:t>
      </w:r>
      <w:proofErr w:type="gramEnd"/>
      <w:r w:rsidRPr="00431CFA">
        <w:rPr>
          <w:rFonts w:ascii="Times New Roman" w:eastAsia="Times New Roman" w:hAnsi="Times New Roman" w:cs="Times New Roman"/>
          <w:color w:val="000000" w:themeColor="text1"/>
          <w:sz w:val="24"/>
          <w:szCs w:val="24"/>
        </w:rPr>
        <w:t xml:space="preserve"> can create a power struggle.</w:t>
      </w:r>
    </w:p>
    <w:p w14:paraId="32A52DF4" w14:textId="13E53FCC" w:rsidR="005133F1" w:rsidRPr="00431CFA"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 xml:space="preserve">An </w:t>
      </w:r>
      <w:r w:rsidRPr="00431CFA">
        <w:rPr>
          <w:rFonts w:ascii="Times New Roman" w:eastAsia="Times New Roman" w:hAnsi="Times New Roman" w:cs="Times New Roman"/>
          <w:b/>
          <w:i/>
          <w:color w:val="000000" w:themeColor="text1"/>
          <w:sz w:val="24"/>
          <w:szCs w:val="24"/>
        </w:rPr>
        <w:t>organisational structure</w:t>
      </w:r>
      <w:r w:rsidRPr="00431CFA">
        <w:rPr>
          <w:rFonts w:ascii="Times New Roman" w:eastAsia="Times New Roman" w:hAnsi="Times New Roman" w:cs="Times New Roman"/>
          <w:color w:val="000000" w:themeColor="text1"/>
          <w:sz w:val="24"/>
          <w:szCs w:val="24"/>
        </w:rPr>
        <w:t xml:space="preserve"> is important because it can create a better understanding of building a relationship with clear authorities and policies of a company. It can lay down channels and patterns of communication between different departments with proper administration. An online retailer like eBay has the </w:t>
      </w:r>
      <w:r w:rsidRPr="00431CFA">
        <w:rPr>
          <w:rFonts w:ascii="Times New Roman" w:eastAsia="Times New Roman" w:hAnsi="Times New Roman" w:cs="Times New Roman"/>
          <w:b/>
          <w:i/>
          <w:color w:val="000000" w:themeColor="text1"/>
          <w:sz w:val="24"/>
          <w:szCs w:val="24"/>
        </w:rPr>
        <w:t>matrix organisational structure</w:t>
      </w:r>
      <w:r w:rsidRPr="00431CFA">
        <w:rPr>
          <w:rFonts w:ascii="Times New Roman" w:eastAsia="Times New Roman" w:hAnsi="Times New Roman" w:cs="Times New Roman"/>
          <w:color w:val="000000" w:themeColor="text1"/>
          <w:sz w:val="24"/>
          <w:szCs w:val="24"/>
        </w:rPr>
        <w:t xml:space="preserve">, which can be based on different types of business operations in the e-commerce market. eBay is following matrix structure which is a result of strategic management that is depending on the system and arrangement of components in the company. In eBay, the </w:t>
      </w:r>
      <w:r w:rsidRPr="00431CFA">
        <w:rPr>
          <w:rFonts w:ascii="Times New Roman" w:eastAsia="Times New Roman" w:hAnsi="Times New Roman" w:cs="Times New Roman"/>
          <w:b/>
          <w:bCs/>
          <w:i/>
          <w:color w:val="000000" w:themeColor="text1"/>
          <w:sz w:val="24"/>
          <w:szCs w:val="24"/>
        </w:rPr>
        <w:t>organisational structure is helping to determine the process of divisions or departments are related to each other to drive the organisational performance</w:t>
      </w:r>
      <w:r w:rsidRPr="00431CFA">
        <w:rPr>
          <w:rFonts w:ascii="Times New Roman" w:eastAsia="Times New Roman" w:hAnsi="Times New Roman" w:cs="Times New Roman"/>
          <w:b/>
          <w:bCs/>
          <w:color w:val="000000" w:themeColor="text1"/>
          <w:sz w:val="24"/>
          <w:szCs w:val="24"/>
        </w:rPr>
        <w:t>.</w:t>
      </w:r>
    </w:p>
    <w:p w14:paraId="05E0B46C" w14:textId="32B37BB5" w:rsidR="005133F1" w:rsidRPr="00431CFA"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 xml:space="preserve">On the other side, the organisational structure of eBay is </w:t>
      </w:r>
      <w:proofErr w:type="gramStart"/>
      <w:r w:rsidRPr="00431CFA">
        <w:rPr>
          <w:rFonts w:ascii="Times New Roman" w:eastAsia="Times New Roman" w:hAnsi="Times New Roman" w:cs="Times New Roman"/>
          <w:color w:val="000000" w:themeColor="text1"/>
          <w:sz w:val="24"/>
          <w:szCs w:val="24"/>
        </w:rPr>
        <w:t>multidivisional</w:t>
      </w:r>
      <w:proofErr w:type="gramEnd"/>
      <w:r w:rsidRPr="00431CFA">
        <w:rPr>
          <w:rFonts w:ascii="Times New Roman" w:eastAsia="Times New Roman" w:hAnsi="Times New Roman" w:cs="Times New Roman"/>
          <w:color w:val="000000" w:themeColor="text1"/>
          <w:sz w:val="24"/>
          <w:szCs w:val="24"/>
        </w:rPr>
        <w:t xml:space="preserve"> and the major aspects of the structure are the “</w:t>
      </w:r>
      <w:r w:rsidRPr="00431CFA">
        <w:rPr>
          <w:rFonts w:ascii="Times New Roman" w:eastAsia="Times New Roman" w:hAnsi="Times New Roman" w:cs="Times New Roman"/>
          <w:b/>
          <w:i/>
          <w:color w:val="000000" w:themeColor="text1"/>
          <w:sz w:val="24"/>
          <w:szCs w:val="24"/>
        </w:rPr>
        <w:t>Business Type</w:t>
      </w:r>
      <w:r w:rsidRPr="00431CFA">
        <w:rPr>
          <w:rFonts w:ascii="Times New Roman" w:eastAsia="Times New Roman" w:hAnsi="Times New Roman" w:cs="Times New Roman"/>
          <w:color w:val="000000" w:themeColor="text1"/>
          <w:sz w:val="24"/>
          <w:szCs w:val="24"/>
        </w:rPr>
        <w:t>”, “</w:t>
      </w:r>
      <w:r w:rsidRPr="00431CFA">
        <w:rPr>
          <w:rFonts w:ascii="Times New Roman" w:eastAsia="Times New Roman" w:hAnsi="Times New Roman" w:cs="Times New Roman"/>
          <w:b/>
          <w:i/>
          <w:color w:val="000000" w:themeColor="text1"/>
          <w:sz w:val="24"/>
          <w:szCs w:val="24"/>
        </w:rPr>
        <w:t xml:space="preserve">Geographical Divisions” </w:t>
      </w:r>
      <w:r w:rsidRPr="00431CFA">
        <w:rPr>
          <w:rFonts w:ascii="Times New Roman" w:eastAsia="Times New Roman" w:hAnsi="Times New Roman" w:cs="Times New Roman"/>
          <w:color w:val="000000" w:themeColor="text1"/>
          <w:sz w:val="24"/>
          <w:szCs w:val="24"/>
        </w:rPr>
        <w:t>and “</w:t>
      </w:r>
      <w:r w:rsidRPr="00431CFA">
        <w:rPr>
          <w:rFonts w:ascii="Times New Roman" w:eastAsia="Times New Roman" w:hAnsi="Times New Roman" w:cs="Times New Roman"/>
          <w:b/>
          <w:i/>
          <w:color w:val="000000" w:themeColor="text1"/>
          <w:sz w:val="24"/>
          <w:szCs w:val="24"/>
        </w:rPr>
        <w:t>Functional Units</w:t>
      </w:r>
      <w:r w:rsidRPr="00431CFA">
        <w:rPr>
          <w:rFonts w:ascii="Times New Roman" w:eastAsia="Times New Roman" w:hAnsi="Times New Roman" w:cs="Times New Roman"/>
          <w:color w:val="000000" w:themeColor="text1"/>
          <w:sz w:val="24"/>
          <w:szCs w:val="24"/>
        </w:rPr>
        <w:t xml:space="preserve">”. This kind of structure is useful for managing strategic challenges in global operations in retail services. </w:t>
      </w:r>
      <w:r w:rsidRPr="00431CFA">
        <w:rPr>
          <w:rFonts w:ascii="Times New Roman" w:eastAsia="Times New Roman" w:hAnsi="Times New Roman" w:cs="Times New Roman"/>
          <w:b/>
          <w:i/>
          <w:color w:val="000000" w:themeColor="text1"/>
          <w:sz w:val="24"/>
          <w:szCs w:val="24"/>
        </w:rPr>
        <w:t>Business type divisions</w:t>
      </w:r>
      <w:r w:rsidRPr="00431CFA">
        <w:rPr>
          <w:rFonts w:ascii="Times New Roman" w:eastAsia="Times New Roman" w:hAnsi="Times New Roman" w:cs="Times New Roman"/>
          <w:color w:val="000000" w:themeColor="text1"/>
          <w:sz w:val="24"/>
          <w:szCs w:val="24"/>
        </w:rPr>
        <w:t xml:space="preserve"> are a primary aspect to smooth operation in the online environment. The advantage of </w:t>
      </w:r>
      <w:r w:rsidRPr="00431CFA">
        <w:rPr>
          <w:rFonts w:ascii="Times New Roman" w:eastAsia="Times New Roman" w:hAnsi="Times New Roman" w:cs="Times New Roman"/>
          <w:b/>
          <w:i/>
          <w:color w:val="000000" w:themeColor="text1"/>
          <w:sz w:val="24"/>
          <w:szCs w:val="24"/>
        </w:rPr>
        <w:t>Geographical Divisions</w:t>
      </w:r>
      <w:r w:rsidRPr="00431CFA">
        <w:rPr>
          <w:rFonts w:ascii="Times New Roman" w:eastAsia="Times New Roman" w:hAnsi="Times New Roman" w:cs="Times New Roman"/>
          <w:color w:val="000000" w:themeColor="text1"/>
          <w:sz w:val="24"/>
          <w:szCs w:val="24"/>
        </w:rPr>
        <w:t xml:space="preserve"> is pointing out the regional differences and helping the company to identify the strengths of global online retail and auction. The </w:t>
      </w:r>
      <w:r w:rsidRPr="00431CFA">
        <w:rPr>
          <w:rFonts w:ascii="Times New Roman" w:eastAsia="Times New Roman" w:hAnsi="Times New Roman" w:cs="Times New Roman"/>
          <w:b/>
          <w:i/>
          <w:color w:val="000000" w:themeColor="text1"/>
          <w:sz w:val="24"/>
          <w:szCs w:val="24"/>
        </w:rPr>
        <w:t xml:space="preserve">Matrix Functional Unit </w:t>
      </w:r>
      <w:r w:rsidRPr="00431CFA">
        <w:rPr>
          <w:rFonts w:ascii="Times New Roman" w:eastAsia="Times New Roman" w:hAnsi="Times New Roman" w:cs="Times New Roman"/>
          <w:color w:val="000000" w:themeColor="text1"/>
          <w:sz w:val="24"/>
          <w:szCs w:val="24"/>
        </w:rPr>
        <w:t>such as technology, legal affairs, and global operations are interconnected with each other due to the various departments working with each other to overcome the managerial challenges and streamline all global E-Commerce operations.</w:t>
      </w:r>
    </w:p>
    <w:p w14:paraId="1876515A" w14:textId="77777777" w:rsidR="005133F1" w:rsidRPr="00431CFA"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 xml:space="preserve">Employees are the main assets of a company who can </w:t>
      </w:r>
      <w:r w:rsidRPr="00431CFA">
        <w:rPr>
          <w:rFonts w:ascii="Times New Roman" w:eastAsia="Times New Roman" w:hAnsi="Times New Roman" w:cs="Times New Roman"/>
          <w:b/>
          <w:i/>
          <w:color w:val="000000" w:themeColor="text1"/>
          <w:sz w:val="24"/>
          <w:szCs w:val="24"/>
        </w:rPr>
        <w:t>contribute effectively</w:t>
      </w:r>
      <w:r w:rsidRPr="00431CFA">
        <w:rPr>
          <w:rFonts w:ascii="Times New Roman" w:eastAsia="Times New Roman" w:hAnsi="Times New Roman" w:cs="Times New Roman"/>
          <w:color w:val="000000" w:themeColor="text1"/>
          <w:sz w:val="24"/>
          <w:szCs w:val="24"/>
        </w:rPr>
        <w:t xml:space="preserve"> towards a successful operational organisation. These valuable assets are the main key for achieving the </w:t>
      </w:r>
      <w:r w:rsidRPr="00431CFA">
        <w:rPr>
          <w:rFonts w:ascii="Times New Roman" w:eastAsia="Times New Roman" w:hAnsi="Times New Roman" w:cs="Times New Roman"/>
          <w:color w:val="000000" w:themeColor="text1"/>
          <w:sz w:val="24"/>
          <w:szCs w:val="24"/>
        </w:rPr>
        <w:lastRenderedPageBreak/>
        <w:t xml:space="preserve">targeted goal of an organisation and it is the most important resource of a company </w:t>
      </w:r>
      <w:proofErr w:type="gramStart"/>
      <w:r w:rsidRPr="00431CFA">
        <w:rPr>
          <w:rFonts w:ascii="Times New Roman" w:eastAsia="Times New Roman" w:hAnsi="Times New Roman" w:cs="Times New Roman"/>
          <w:color w:val="000000" w:themeColor="text1"/>
          <w:sz w:val="24"/>
          <w:szCs w:val="24"/>
        </w:rPr>
        <w:t>due to</w:t>
      </w:r>
      <w:proofErr w:type="gramEnd"/>
      <w:r w:rsidRPr="00431CFA">
        <w:rPr>
          <w:rFonts w:ascii="Times New Roman" w:eastAsia="Times New Roman" w:hAnsi="Times New Roman" w:cs="Times New Roman"/>
          <w:color w:val="000000" w:themeColor="text1"/>
          <w:sz w:val="24"/>
          <w:szCs w:val="24"/>
        </w:rPr>
        <w:t xml:space="preserve"> they are the </w:t>
      </w:r>
      <w:r w:rsidRPr="00431CFA">
        <w:rPr>
          <w:rFonts w:ascii="Times New Roman" w:eastAsia="Times New Roman" w:hAnsi="Times New Roman" w:cs="Times New Roman"/>
          <w:b/>
          <w:i/>
          <w:color w:val="000000" w:themeColor="text1"/>
          <w:sz w:val="24"/>
          <w:szCs w:val="24"/>
        </w:rPr>
        <w:t xml:space="preserve">boosters of organisational performance </w:t>
      </w:r>
      <w:r w:rsidRPr="00431CFA">
        <w:rPr>
          <w:rFonts w:ascii="Times New Roman" w:eastAsia="Times New Roman" w:hAnsi="Times New Roman" w:cs="Times New Roman"/>
          <w:color w:val="000000" w:themeColor="text1"/>
          <w:sz w:val="24"/>
          <w:szCs w:val="24"/>
        </w:rPr>
        <w:t>(</w:t>
      </w:r>
      <w:proofErr w:type="spellStart"/>
      <w:r w:rsidRPr="00431CFA">
        <w:rPr>
          <w:rFonts w:ascii="Times New Roman" w:eastAsia="Times New Roman" w:hAnsi="Times New Roman" w:cs="Times New Roman"/>
          <w:color w:val="000000" w:themeColor="text1"/>
          <w:sz w:val="24"/>
          <w:szCs w:val="24"/>
        </w:rPr>
        <w:t>Drigas</w:t>
      </w:r>
      <w:proofErr w:type="spellEnd"/>
      <w:r w:rsidRPr="00431CFA">
        <w:rPr>
          <w:rFonts w:ascii="Times New Roman" w:eastAsia="Times New Roman" w:hAnsi="Times New Roman" w:cs="Times New Roman"/>
          <w:color w:val="000000" w:themeColor="text1"/>
          <w:sz w:val="24"/>
          <w:szCs w:val="24"/>
        </w:rPr>
        <w:t xml:space="preserve"> and </w:t>
      </w:r>
      <w:proofErr w:type="spellStart"/>
      <w:r w:rsidRPr="00431CFA">
        <w:rPr>
          <w:rFonts w:ascii="Times New Roman" w:eastAsia="Times New Roman" w:hAnsi="Times New Roman" w:cs="Times New Roman"/>
          <w:color w:val="000000" w:themeColor="text1"/>
          <w:sz w:val="24"/>
          <w:szCs w:val="24"/>
        </w:rPr>
        <w:t>Papoutsi</w:t>
      </w:r>
      <w:proofErr w:type="spellEnd"/>
      <w:r w:rsidRPr="00431CFA">
        <w:rPr>
          <w:rFonts w:ascii="Times New Roman" w:eastAsia="Times New Roman" w:hAnsi="Times New Roman" w:cs="Times New Roman"/>
          <w:color w:val="000000" w:themeColor="text1"/>
          <w:sz w:val="24"/>
          <w:szCs w:val="24"/>
        </w:rPr>
        <w:t xml:space="preserve">, 2019.). One of the major important factors of having skilled employees in a company is that they can </w:t>
      </w:r>
      <w:r w:rsidRPr="00431CFA">
        <w:rPr>
          <w:rFonts w:ascii="Times New Roman" w:eastAsia="Times New Roman" w:hAnsi="Times New Roman" w:cs="Times New Roman"/>
          <w:b/>
          <w:i/>
          <w:color w:val="000000" w:themeColor="text1"/>
          <w:sz w:val="24"/>
          <w:szCs w:val="24"/>
        </w:rPr>
        <w:t>improve the operational performance</w:t>
      </w:r>
      <w:r w:rsidRPr="00431CFA">
        <w:rPr>
          <w:rFonts w:ascii="Times New Roman" w:eastAsia="Times New Roman" w:hAnsi="Times New Roman" w:cs="Times New Roman"/>
          <w:color w:val="000000" w:themeColor="text1"/>
          <w:sz w:val="24"/>
          <w:szCs w:val="24"/>
        </w:rPr>
        <w:t xml:space="preserve"> by </w:t>
      </w:r>
      <w:r w:rsidRPr="00431CFA">
        <w:rPr>
          <w:rFonts w:ascii="Times New Roman" w:eastAsia="Times New Roman" w:hAnsi="Times New Roman" w:cs="Times New Roman"/>
          <w:b/>
          <w:i/>
          <w:color w:val="000000" w:themeColor="text1"/>
          <w:sz w:val="24"/>
          <w:szCs w:val="24"/>
        </w:rPr>
        <w:t>meeting deadlines, making sales, and building brand awareness by customer interactions</w:t>
      </w:r>
      <w:r w:rsidRPr="00431CFA">
        <w:rPr>
          <w:rFonts w:ascii="Times New Roman" w:eastAsia="Times New Roman" w:hAnsi="Times New Roman" w:cs="Times New Roman"/>
          <w:color w:val="000000" w:themeColor="text1"/>
          <w:sz w:val="24"/>
          <w:szCs w:val="24"/>
        </w:rPr>
        <w:t xml:space="preserve">, which are an exhibition of successful employees. </w:t>
      </w:r>
    </w:p>
    <w:p w14:paraId="0E1BB36E" w14:textId="2745FE74" w:rsidR="005133F1" w:rsidRPr="00431CFA"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 xml:space="preserve">On </w:t>
      </w:r>
      <w:r w:rsidRPr="00431CFA">
        <w:rPr>
          <w:rFonts w:ascii="Times New Roman" w:eastAsia="Times New Roman" w:hAnsi="Times New Roman" w:cs="Times New Roman"/>
          <w:b/>
          <w:i/>
          <w:color w:val="000000" w:themeColor="text1"/>
          <w:sz w:val="24"/>
          <w:szCs w:val="24"/>
        </w:rPr>
        <w:t>eBay</w:t>
      </w:r>
      <w:r w:rsidRPr="00431CFA">
        <w:rPr>
          <w:rFonts w:ascii="Times New Roman" w:eastAsia="Times New Roman" w:hAnsi="Times New Roman" w:cs="Times New Roman"/>
          <w:color w:val="000000" w:themeColor="text1"/>
          <w:sz w:val="24"/>
          <w:szCs w:val="24"/>
        </w:rPr>
        <w:t>, the employees are the main assets of the company because by engaging with customers they are creating a positive work environment, which is beneficial for the company to hire more cable candidates. 14000 employees are working on eBay and they are creating a powerful platform for the sellers and as well as organisers (eBay, 2020). On eBay, the main goal of the employees is</w:t>
      </w:r>
      <w:r w:rsidR="006A0356">
        <w:rPr>
          <w:rFonts w:ascii="Times New Roman" w:eastAsia="Times New Roman" w:hAnsi="Times New Roman" w:cs="Times New Roman"/>
          <w:color w:val="000000" w:themeColor="text1"/>
          <w:sz w:val="24"/>
          <w:szCs w:val="24"/>
        </w:rPr>
        <w:t xml:space="preserve"> </w:t>
      </w:r>
      <w:r w:rsidRPr="00431CFA">
        <w:rPr>
          <w:rFonts w:ascii="Times New Roman" w:eastAsia="Times New Roman" w:hAnsi="Times New Roman" w:cs="Times New Roman"/>
          <w:color w:val="000000" w:themeColor="text1"/>
          <w:sz w:val="24"/>
          <w:szCs w:val="24"/>
        </w:rPr>
        <w:t xml:space="preserve">to raise the customer base and having a profit at the same time. </w:t>
      </w:r>
    </w:p>
    <w:p w14:paraId="57BF2C3F" w14:textId="77777777" w:rsidR="005133F1" w:rsidRPr="00431CFA"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 xml:space="preserve">There is a strong interrelationship between all these vital organisational components including organisational culture, structure and </w:t>
      </w:r>
      <w:proofErr w:type="spellStart"/>
      <w:r w:rsidRPr="00431CFA">
        <w:rPr>
          <w:rFonts w:ascii="Times New Roman" w:eastAsia="Times New Roman" w:hAnsi="Times New Roman" w:cs="Times New Roman"/>
          <w:color w:val="000000" w:themeColor="text1"/>
          <w:sz w:val="24"/>
          <w:szCs w:val="24"/>
        </w:rPr>
        <w:t>employees.Culture</w:t>
      </w:r>
      <w:proofErr w:type="spellEnd"/>
      <w:r w:rsidRPr="00431CFA">
        <w:rPr>
          <w:rFonts w:ascii="Times New Roman" w:eastAsia="Times New Roman" w:hAnsi="Times New Roman" w:cs="Times New Roman"/>
          <w:color w:val="000000" w:themeColor="text1"/>
          <w:sz w:val="24"/>
          <w:szCs w:val="24"/>
        </w:rPr>
        <w:t xml:space="preserve"> is the main key element that can allow to build a strong organisational culture and that </w:t>
      </w:r>
      <w:r w:rsidRPr="00431CFA">
        <w:rPr>
          <w:rFonts w:ascii="Times New Roman" w:eastAsia="Times New Roman" w:hAnsi="Times New Roman" w:cs="Times New Roman"/>
          <w:b/>
          <w:bCs/>
          <w:i/>
          <w:iCs/>
          <w:color w:val="000000" w:themeColor="text1"/>
          <w:sz w:val="24"/>
          <w:szCs w:val="24"/>
        </w:rPr>
        <w:t>will conduct to hire skilled and efficient employees</w:t>
      </w:r>
      <w:r w:rsidRPr="00431CFA">
        <w:rPr>
          <w:rFonts w:ascii="Times New Roman" w:eastAsia="Times New Roman" w:hAnsi="Times New Roman" w:cs="Times New Roman"/>
          <w:color w:val="000000" w:themeColor="text1"/>
          <w:sz w:val="24"/>
          <w:szCs w:val="24"/>
        </w:rPr>
        <w:t xml:space="preserve"> for better organisational performance. Further, these all components directly or indirectly impact on each other as well as often impact on the overall productivity and performance of the organisation. As opined by Nene and </w:t>
      </w:r>
      <w:proofErr w:type="spellStart"/>
      <w:r w:rsidRPr="00431CFA">
        <w:rPr>
          <w:rFonts w:ascii="Times New Roman" w:eastAsia="Times New Roman" w:hAnsi="Times New Roman" w:cs="Times New Roman"/>
          <w:color w:val="000000" w:themeColor="text1"/>
          <w:sz w:val="24"/>
          <w:szCs w:val="24"/>
        </w:rPr>
        <w:t>PIllay</w:t>
      </w:r>
      <w:proofErr w:type="spellEnd"/>
      <w:r w:rsidRPr="00431CFA">
        <w:rPr>
          <w:rFonts w:ascii="Times New Roman" w:eastAsia="Times New Roman" w:hAnsi="Times New Roman" w:cs="Times New Roman"/>
          <w:color w:val="000000" w:themeColor="text1"/>
          <w:sz w:val="24"/>
          <w:szCs w:val="24"/>
        </w:rPr>
        <w:t xml:space="preserve"> (2019), </w:t>
      </w:r>
      <w:r w:rsidRPr="00431CFA">
        <w:rPr>
          <w:rFonts w:ascii="Times New Roman" w:eastAsia="Times New Roman" w:hAnsi="Times New Roman" w:cs="Times New Roman"/>
          <w:b/>
          <w:i/>
          <w:color w:val="000000" w:themeColor="text1"/>
          <w:sz w:val="24"/>
          <w:szCs w:val="24"/>
        </w:rPr>
        <w:t xml:space="preserve">organisational culture </w:t>
      </w:r>
      <w:r w:rsidRPr="00431CFA">
        <w:rPr>
          <w:rFonts w:ascii="Times New Roman" w:eastAsia="Times New Roman" w:hAnsi="Times New Roman" w:cs="Times New Roman"/>
          <w:color w:val="000000" w:themeColor="text1"/>
          <w:sz w:val="24"/>
          <w:szCs w:val="24"/>
        </w:rPr>
        <w:t>can be considered as a big picture of organisational performance. It can be considered that the</w:t>
      </w:r>
      <w:r w:rsidRPr="00431CFA">
        <w:rPr>
          <w:rFonts w:ascii="Times New Roman" w:eastAsia="Times New Roman" w:hAnsi="Times New Roman" w:cs="Times New Roman"/>
          <w:b/>
          <w:i/>
          <w:color w:val="000000" w:themeColor="text1"/>
          <w:sz w:val="24"/>
          <w:szCs w:val="24"/>
        </w:rPr>
        <w:t xml:space="preserve"> organisational structure</w:t>
      </w:r>
      <w:r w:rsidRPr="00431CFA">
        <w:rPr>
          <w:rFonts w:ascii="Times New Roman" w:eastAsia="Times New Roman" w:hAnsi="Times New Roman" w:cs="Times New Roman"/>
          <w:color w:val="000000" w:themeColor="text1"/>
          <w:sz w:val="24"/>
          <w:szCs w:val="24"/>
        </w:rPr>
        <w:t xml:space="preserve"> is thoroughly based on organisational culture due to the structure is the main element for moving communication from one area to another. Culture can affect the decision-making power of a company, which is the main reason for gaining resources to achieve objectives. Organisational culture is a set of beliefs and values that can be existing in an organisation for a long time and these can be the major aspect to build the structure for an organisation. As an example, </w:t>
      </w:r>
      <w:r w:rsidRPr="00431CFA">
        <w:rPr>
          <w:rFonts w:ascii="Times New Roman" w:eastAsia="Times New Roman" w:hAnsi="Times New Roman" w:cs="Times New Roman"/>
          <w:b/>
          <w:i/>
          <w:color w:val="000000" w:themeColor="text1"/>
          <w:sz w:val="24"/>
          <w:szCs w:val="24"/>
        </w:rPr>
        <w:t>leadership behaviour</w:t>
      </w:r>
      <w:r w:rsidRPr="00431CFA">
        <w:rPr>
          <w:rFonts w:ascii="Times New Roman" w:eastAsia="Times New Roman" w:hAnsi="Times New Roman" w:cs="Times New Roman"/>
          <w:color w:val="000000" w:themeColor="text1"/>
          <w:sz w:val="24"/>
          <w:szCs w:val="24"/>
        </w:rPr>
        <w:t xml:space="preserve"> can influence </w:t>
      </w:r>
      <w:r w:rsidRPr="00431CFA">
        <w:rPr>
          <w:rFonts w:ascii="Times New Roman" w:eastAsia="Times New Roman" w:hAnsi="Times New Roman" w:cs="Times New Roman"/>
          <w:b/>
          <w:i/>
          <w:color w:val="000000" w:themeColor="text1"/>
          <w:sz w:val="24"/>
          <w:szCs w:val="24"/>
        </w:rPr>
        <w:t xml:space="preserve">employee job satisfaction </w:t>
      </w:r>
      <w:r w:rsidRPr="00431CFA">
        <w:rPr>
          <w:rFonts w:ascii="Times New Roman" w:eastAsia="Times New Roman" w:hAnsi="Times New Roman" w:cs="Times New Roman"/>
          <w:color w:val="000000" w:themeColor="text1"/>
          <w:sz w:val="24"/>
          <w:szCs w:val="24"/>
        </w:rPr>
        <w:t xml:space="preserve">in both a negative and positive way. If the organisational culture is producing good leadership </w:t>
      </w:r>
      <w:proofErr w:type="gramStart"/>
      <w:r w:rsidRPr="00431CFA">
        <w:rPr>
          <w:rFonts w:ascii="Times New Roman" w:eastAsia="Times New Roman" w:hAnsi="Times New Roman" w:cs="Times New Roman"/>
          <w:color w:val="000000" w:themeColor="text1"/>
          <w:sz w:val="24"/>
          <w:szCs w:val="24"/>
        </w:rPr>
        <w:t>behaviour</w:t>
      </w:r>
      <w:proofErr w:type="gramEnd"/>
      <w:r w:rsidRPr="00431CFA">
        <w:rPr>
          <w:rFonts w:ascii="Times New Roman" w:eastAsia="Times New Roman" w:hAnsi="Times New Roman" w:cs="Times New Roman"/>
          <w:color w:val="000000" w:themeColor="text1"/>
          <w:sz w:val="24"/>
          <w:szCs w:val="24"/>
        </w:rPr>
        <w:t xml:space="preserve"> then naturally the employee’s performance will be increased and the company can be benefitted from that. </w:t>
      </w:r>
    </w:p>
    <w:p w14:paraId="5C1149F2" w14:textId="483B4E9C" w:rsidR="005133F1"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 xml:space="preserve">The organisational structure of a unit is dependent on organisational culture because if the </w:t>
      </w:r>
      <w:r w:rsidRPr="00431CFA">
        <w:rPr>
          <w:rFonts w:ascii="Times New Roman" w:eastAsia="Times New Roman" w:hAnsi="Times New Roman" w:cs="Times New Roman"/>
          <w:b/>
          <w:i/>
          <w:color w:val="000000" w:themeColor="text1"/>
          <w:sz w:val="24"/>
          <w:szCs w:val="24"/>
        </w:rPr>
        <w:t>ethical standard</w:t>
      </w:r>
      <w:r w:rsidRPr="00431CFA">
        <w:rPr>
          <w:rFonts w:ascii="Times New Roman" w:eastAsia="Times New Roman" w:hAnsi="Times New Roman" w:cs="Times New Roman"/>
          <w:color w:val="000000" w:themeColor="text1"/>
          <w:sz w:val="24"/>
          <w:szCs w:val="24"/>
        </w:rPr>
        <w:t xml:space="preserve"> of the company is low then every department will get affected as well as the operation of the company will be devastated also. In </w:t>
      </w:r>
      <w:r w:rsidRPr="00431CFA">
        <w:rPr>
          <w:rFonts w:ascii="Times New Roman" w:eastAsia="Times New Roman" w:hAnsi="Times New Roman" w:cs="Times New Roman"/>
          <w:b/>
          <w:i/>
          <w:color w:val="000000" w:themeColor="text1"/>
          <w:sz w:val="24"/>
          <w:szCs w:val="24"/>
        </w:rPr>
        <w:t>eBay</w:t>
      </w:r>
      <w:r w:rsidRPr="00431CFA">
        <w:rPr>
          <w:rFonts w:ascii="Times New Roman" w:eastAsia="Times New Roman" w:hAnsi="Times New Roman" w:cs="Times New Roman"/>
          <w:color w:val="000000" w:themeColor="text1"/>
          <w:sz w:val="24"/>
          <w:szCs w:val="24"/>
        </w:rPr>
        <w:t xml:space="preserve">, the organisational culture of the company is creating a set of values and frame of differences and actions, which is influencing all the processes that are taking place in the company. The </w:t>
      </w:r>
      <w:r w:rsidRPr="00431CFA">
        <w:rPr>
          <w:rFonts w:ascii="Times New Roman" w:eastAsia="Times New Roman" w:hAnsi="Times New Roman" w:cs="Times New Roman"/>
          <w:b/>
          <w:i/>
          <w:color w:val="000000" w:themeColor="text1"/>
          <w:sz w:val="24"/>
          <w:szCs w:val="24"/>
        </w:rPr>
        <w:t>organisational culture</w:t>
      </w:r>
      <w:r w:rsidRPr="00431CFA">
        <w:rPr>
          <w:rFonts w:ascii="Times New Roman" w:eastAsia="Times New Roman" w:hAnsi="Times New Roman" w:cs="Times New Roman"/>
          <w:color w:val="000000" w:themeColor="text1"/>
          <w:sz w:val="24"/>
          <w:szCs w:val="24"/>
        </w:rPr>
        <w:t xml:space="preserve"> of the company is producing a </w:t>
      </w:r>
      <w:r w:rsidRPr="00431CFA">
        <w:rPr>
          <w:rFonts w:ascii="Times New Roman" w:eastAsia="Times New Roman" w:hAnsi="Times New Roman" w:cs="Times New Roman"/>
          <w:b/>
          <w:i/>
          <w:color w:val="000000" w:themeColor="text1"/>
          <w:sz w:val="24"/>
          <w:szCs w:val="24"/>
        </w:rPr>
        <w:t>democratic style of leadership</w:t>
      </w:r>
      <w:r w:rsidRPr="00431CFA">
        <w:rPr>
          <w:rFonts w:ascii="Times New Roman" w:eastAsia="Times New Roman" w:hAnsi="Times New Roman" w:cs="Times New Roman"/>
          <w:color w:val="000000" w:themeColor="text1"/>
          <w:sz w:val="24"/>
          <w:szCs w:val="24"/>
        </w:rPr>
        <w:t xml:space="preserve"> in the company that is the sharing of </w:t>
      </w:r>
      <w:r w:rsidRPr="00431CFA">
        <w:rPr>
          <w:rFonts w:ascii="Times New Roman" w:eastAsia="Times New Roman" w:hAnsi="Times New Roman" w:cs="Times New Roman"/>
          <w:color w:val="000000" w:themeColor="text1"/>
          <w:sz w:val="24"/>
          <w:szCs w:val="24"/>
        </w:rPr>
        <w:lastRenderedPageBreak/>
        <w:t>information with employees and asking employees opinions for approving a final decision is beneficial for the company (</w:t>
      </w:r>
      <w:proofErr w:type="spellStart"/>
      <w:r w:rsidRPr="00431CFA">
        <w:rPr>
          <w:rFonts w:ascii="Times New Roman" w:eastAsia="Times New Roman" w:hAnsi="Times New Roman" w:cs="Times New Roman"/>
          <w:color w:val="000000" w:themeColor="text1"/>
          <w:sz w:val="24"/>
          <w:szCs w:val="24"/>
        </w:rPr>
        <w:t>Smolović</w:t>
      </w:r>
      <w:proofErr w:type="spellEnd"/>
      <w:r w:rsidRPr="00431CFA">
        <w:rPr>
          <w:rFonts w:ascii="Times New Roman" w:eastAsia="Times New Roman" w:hAnsi="Times New Roman" w:cs="Times New Roman"/>
          <w:color w:val="000000" w:themeColor="text1"/>
          <w:sz w:val="24"/>
          <w:szCs w:val="24"/>
        </w:rPr>
        <w:t xml:space="preserve"> Jones </w:t>
      </w:r>
      <w:r w:rsidRPr="00431CFA">
        <w:rPr>
          <w:rFonts w:ascii="Times New Roman" w:eastAsia="Times New Roman" w:hAnsi="Times New Roman" w:cs="Times New Roman"/>
          <w:i/>
          <w:color w:val="000000" w:themeColor="text1"/>
          <w:sz w:val="24"/>
          <w:szCs w:val="24"/>
        </w:rPr>
        <w:t>et al</w:t>
      </w:r>
      <w:r w:rsidRPr="00431CFA">
        <w:rPr>
          <w:rFonts w:ascii="Times New Roman" w:eastAsia="Times New Roman" w:hAnsi="Times New Roman" w:cs="Times New Roman"/>
          <w:color w:val="000000" w:themeColor="text1"/>
          <w:sz w:val="24"/>
          <w:szCs w:val="24"/>
        </w:rPr>
        <w:t xml:space="preserve">., 2016). This promotes teamwork among employees, resulting in greater interrelationship and a better culture, where employees work and learn on daily </w:t>
      </w:r>
      <w:proofErr w:type="spellStart"/>
      <w:r w:rsidRPr="00431CFA">
        <w:rPr>
          <w:rFonts w:ascii="Times New Roman" w:eastAsia="Times New Roman" w:hAnsi="Times New Roman" w:cs="Times New Roman"/>
          <w:color w:val="000000" w:themeColor="text1"/>
          <w:sz w:val="24"/>
          <w:szCs w:val="24"/>
        </w:rPr>
        <w:t>basis.</w:t>
      </w:r>
      <w:r w:rsidRPr="00431CFA">
        <w:rPr>
          <w:rFonts w:ascii="Times New Roman" w:eastAsia="Times New Roman" w:hAnsi="Times New Roman" w:cs="Times New Roman"/>
          <w:b/>
          <w:i/>
          <w:color w:val="000000" w:themeColor="text1"/>
          <w:sz w:val="24"/>
          <w:szCs w:val="24"/>
        </w:rPr>
        <w:t>A</w:t>
      </w:r>
      <w:proofErr w:type="spellEnd"/>
      <w:r w:rsidRPr="00431CFA">
        <w:rPr>
          <w:rFonts w:ascii="Times New Roman" w:eastAsia="Times New Roman" w:hAnsi="Times New Roman" w:cs="Times New Roman"/>
          <w:b/>
          <w:i/>
          <w:color w:val="000000" w:themeColor="text1"/>
          <w:sz w:val="24"/>
          <w:szCs w:val="24"/>
        </w:rPr>
        <w:t xml:space="preserve"> positive organisational culture</w:t>
      </w:r>
      <w:r w:rsidRPr="00431CFA">
        <w:rPr>
          <w:rFonts w:ascii="Times New Roman" w:eastAsia="Times New Roman" w:hAnsi="Times New Roman" w:cs="Times New Roman"/>
          <w:color w:val="000000" w:themeColor="text1"/>
          <w:sz w:val="24"/>
          <w:szCs w:val="24"/>
        </w:rPr>
        <w:t xml:space="preserve"> can build a strong </w:t>
      </w:r>
      <w:r w:rsidRPr="00431CFA">
        <w:rPr>
          <w:rFonts w:ascii="Times New Roman" w:eastAsia="Times New Roman" w:hAnsi="Times New Roman" w:cs="Times New Roman"/>
          <w:b/>
          <w:bCs/>
          <w:i/>
          <w:iCs/>
          <w:color w:val="000000" w:themeColor="text1"/>
          <w:sz w:val="24"/>
          <w:szCs w:val="24"/>
        </w:rPr>
        <w:t>organisational structure</w:t>
      </w:r>
      <w:r w:rsidRPr="00431CFA">
        <w:rPr>
          <w:rFonts w:ascii="Times New Roman" w:eastAsia="Times New Roman" w:hAnsi="Times New Roman" w:cs="Times New Roman"/>
          <w:color w:val="000000" w:themeColor="text1"/>
          <w:sz w:val="24"/>
          <w:szCs w:val="24"/>
        </w:rPr>
        <w:t xml:space="preserve">, which positively affects the </w:t>
      </w:r>
      <w:r w:rsidRPr="00431CFA">
        <w:rPr>
          <w:rFonts w:ascii="Times New Roman" w:eastAsia="Times New Roman" w:hAnsi="Times New Roman" w:cs="Times New Roman"/>
          <w:b/>
          <w:bCs/>
          <w:i/>
          <w:iCs/>
          <w:color w:val="000000" w:themeColor="text1"/>
          <w:sz w:val="24"/>
          <w:szCs w:val="24"/>
        </w:rPr>
        <w:t>employee performance</w:t>
      </w:r>
      <w:r w:rsidRPr="00431CFA">
        <w:rPr>
          <w:rFonts w:ascii="Times New Roman" w:eastAsia="Times New Roman" w:hAnsi="Times New Roman" w:cs="Times New Roman"/>
          <w:color w:val="000000" w:themeColor="text1"/>
          <w:sz w:val="24"/>
          <w:szCs w:val="24"/>
        </w:rPr>
        <w:t xml:space="preserve"> and motivational levels (Nene and </w:t>
      </w:r>
      <w:proofErr w:type="spellStart"/>
      <w:r w:rsidRPr="00431CFA">
        <w:rPr>
          <w:rFonts w:ascii="Times New Roman" w:eastAsia="Times New Roman" w:hAnsi="Times New Roman" w:cs="Times New Roman"/>
          <w:color w:val="000000" w:themeColor="text1"/>
          <w:sz w:val="24"/>
          <w:szCs w:val="24"/>
        </w:rPr>
        <w:t>PIllay</w:t>
      </w:r>
      <w:proofErr w:type="spellEnd"/>
      <w:r w:rsidRPr="00431CFA">
        <w:rPr>
          <w:rFonts w:ascii="Times New Roman" w:eastAsia="Times New Roman" w:hAnsi="Times New Roman" w:cs="Times New Roman"/>
          <w:color w:val="000000" w:themeColor="text1"/>
          <w:sz w:val="24"/>
          <w:szCs w:val="24"/>
        </w:rPr>
        <w:t xml:space="preserve">, 2019). The more the culture has a positive business mentality, work ethics, and values, the more employees will be motivated and deliver successful contributions towards the organisation and it will drive for more organisational </w:t>
      </w:r>
      <w:proofErr w:type="spellStart"/>
      <w:r w:rsidRPr="00431CFA">
        <w:rPr>
          <w:rFonts w:ascii="Times New Roman" w:eastAsia="Times New Roman" w:hAnsi="Times New Roman" w:cs="Times New Roman"/>
          <w:color w:val="000000" w:themeColor="text1"/>
          <w:sz w:val="24"/>
          <w:szCs w:val="24"/>
        </w:rPr>
        <w:t>performance.Different</w:t>
      </w:r>
      <w:proofErr w:type="spellEnd"/>
      <w:r w:rsidRPr="00431CFA">
        <w:rPr>
          <w:rFonts w:ascii="Times New Roman" w:eastAsia="Times New Roman" w:hAnsi="Times New Roman" w:cs="Times New Roman"/>
          <w:color w:val="000000" w:themeColor="text1"/>
          <w:sz w:val="24"/>
          <w:szCs w:val="24"/>
        </w:rPr>
        <w:t xml:space="preserve"> corporate environment with </w:t>
      </w:r>
      <w:r w:rsidRPr="00431CFA">
        <w:rPr>
          <w:rFonts w:ascii="Times New Roman" w:eastAsia="Times New Roman" w:hAnsi="Times New Roman" w:cs="Times New Roman"/>
          <w:b/>
          <w:bCs/>
          <w:i/>
          <w:iCs/>
          <w:color w:val="000000" w:themeColor="text1"/>
          <w:sz w:val="24"/>
          <w:szCs w:val="24"/>
        </w:rPr>
        <w:t>low standard of business ethics, morale and behaviour</w:t>
      </w:r>
      <w:r w:rsidRPr="00431CFA">
        <w:rPr>
          <w:rFonts w:ascii="Times New Roman" w:eastAsia="Times New Roman" w:hAnsi="Times New Roman" w:cs="Times New Roman"/>
          <w:color w:val="000000" w:themeColor="text1"/>
          <w:sz w:val="24"/>
          <w:szCs w:val="24"/>
        </w:rPr>
        <w:t xml:space="preserve"> will create poor organisational structure which can be the cause of </w:t>
      </w:r>
      <w:r w:rsidRPr="00431CFA">
        <w:rPr>
          <w:rFonts w:ascii="Times New Roman" w:eastAsia="Times New Roman" w:hAnsi="Times New Roman" w:cs="Times New Roman"/>
          <w:b/>
          <w:bCs/>
          <w:i/>
          <w:iCs/>
          <w:color w:val="000000" w:themeColor="text1"/>
          <w:sz w:val="24"/>
          <w:szCs w:val="24"/>
        </w:rPr>
        <w:t xml:space="preserve">low productivity, less work delegation and there will be no incentives nor centralised </w:t>
      </w:r>
      <w:proofErr w:type="spellStart"/>
      <w:r w:rsidRPr="00431CFA">
        <w:rPr>
          <w:rFonts w:ascii="Times New Roman" w:eastAsia="Times New Roman" w:hAnsi="Times New Roman" w:cs="Times New Roman"/>
          <w:b/>
          <w:bCs/>
          <w:i/>
          <w:iCs/>
          <w:color w:val="000000" w:themeColor="text1"/>
          <w:sz w:val="24"/>
          <w:szCs w:val="24"/>
        </w:rPr>
        <w:t>decisions</w:t>
      </w:r>
      <w:r w:rsidRPr="00431CFA">
        <w:rPr>
          <w:rFonts w:ascii="Times New Roman" w:eastAsia="Times New Roman" w:hAnsi="Times New Roman" w:cs="Times New Roman"/>
          <w:color w:val="000000" w:themeColor="text1"/>
          <w:sz w:val="24"/>
          <w:szCs w:val="24"/>
        </w:rPr>
        <w:t>.Overall</w:t>
      </w:r>
      <w:proofErr w:type="spellEnd"/>
      <w:r w:rsidRPr="00431CFA">
        <w:rPr>
          <w:rFonts w:ascii="Times New Roman" w:eastAsia="Times New Roman" w:hAnsi="Times New Roman" w:cs="Times New Roman"/>
          <w:color w:val="000000" w:themeColor="text1"/>
          <w:sz w:val="24"/>
          <w:szCs w:val="24"/>
        </w:rPr>
        <w:t>, a thin relationship among all these four vital organisational components can be observed which is required to be managed by the companies like eBay to continue business in long run.</w:t>
      </w:r>
      <w:bookmarkStart w:id="1" w:name="_Toc48928086"/>
    </w:p>
    <w:p w14:paraId="26438E0A" w14:textId="77777777" w:rsidR="00D20B20" w:rsidRPr="00431CFA" w:rsidRDefault="00D20B20" w:rsidP="005133F1">
      <w:pPr>
        <w:spacing w:line="360" w:lineRule="auto"/>
        <w:jc w:val="both"/>
        <w:rPr>
          <w:rFonts w:ascii="Times New Roman" w:eastAsia="Times New Roman" w:hAnsi="Times New Roman" w:cs="Times New Roman"/>
          <w:color w:val="000000" w:themeColor="text1"/>
          <w:sz w:val="24"/>
          <w:szCs w:val="24"/>
        </w:rPr>
      </w:pPr>
    </w:p>
    <w:p w14:paraId="1E4EB9AF" w14:textId="77777777" w:rsidR="005133F1" w:rsidRPr="00431CFA" w:rsidRDefault="005133F1" w:rsidP="005133F1">
      <w:pPr>
        <w:pStyle w:val="Heading1"/>
        <w:rPr>
          <w:rFonts w:eastAsia="Times New Roman"/>
          <w:color w:val="000000" w:themeColor="text1"/>
        </w:rPr>
      </w:pPr>
      <w:r w:rsidRPr="00431CFA">
        <w:rPr>
          <w:color w:val="000000" w:themeColor="text1"/>
        </w:rPr>
        <w:t>Conclusion</w:t>
      </w:r>
      <w:bookmarkEnd w:id="1"/>
    </w:p>
    <w:p w14:paraId="4D363036" w14:textId="77777777" w:rsidR="005133F1" w:rsidRPr="00431CFA" w:rsidRDefault="005133F1" w:rsidP="005133F1">
      <w:pPr>
        <w:spacing w:line="360" w:lineRule="auto"/>
        <w:jc w:val="both"/>
        <w:rPr>
          <w:rFonts w:ascii="Times New Roman" w:eastAsia="Times New Roman" w:hAnsi="Times New Roman" w:cs="Times New Roman"/>
          <w:color w:val="000000" w:themeColor="text1"/>
          <w:sz w:val="24"/>
          <w:szCs w:val="24"/>
        </w:rPr>
      </w:pPr>
      <w:r w:rsidRPr="00431CFA">
        <w:rPr>
          <w:rFonts w:ascii="Times New Roman" w:eastAsia="Times New Roman" w:hAnsi="Times New Roman" w:cs="Times New Roman"/>
          <w:color w:val="000000" w:themeColor="text1"/>
          <w:sz w:val="24"/>
          <w:szCs w:val="24"/>
        </w:rPr>
        <w:t>It can be considered that the organisational culture is interconnected with organisational structure and that can be considered as a modern workplace. In this essay, the importance of organisational culture and its types has been described along with two theories. The various types of organisational structure and its importance has been also described with advantages and disadvantages. The organisational structure of the chosen company has been briefed with the interrelationship of organisational structure culture people and performance.</w:t>
      </w:r>
    </w:p>
    <w:p w14:paraId="7F280F6A" w14:textId="6524C120" w:rsidR="005133F1" w:rsidRPr="00431CFA" w:rsidRDefault="005133F1" w:rsidP="005133F1">
      <w:pPr>
        <w:rPr>
          <w:rFonts w:ascii="Times New Roman" w:hAnsi="Times New Roman" w:cs="Times New Roman"/>
          <w:b/>
          <w:color w:val="000000" w:themeColor="text1"/>
          <w:sz w:val="24"/>
          <w:szCs w:val="24"/>
        </w:rPr>
      </w:pPr>
    </w:p>
    <w:p w14:paraId="3E5C9197" w14:textId="77777777" w:rsidR="004E4EE5" w:rsidRPr="00431CFA" w:rsidRDefault="004E4EE5" w:rsidP="004E4EE5">
      <w:pPr>
        <w:spacing w:line="360" w:lineRule="auto"/>
        <w:jc w:val="both"/>
        <w:rPr>
          <w:rFonts w:ascii="Times New Roman" w:eastAsia="Times New Roman" w:hAnsi="Times New Roman" w:cs="Times New Roman"/>
          <w:color w:val="000000" w:themeColor="text1"/>
          <w:sz w:val="24"/>
          <w:szCs w:val="24"/>
        </w:rPr>
      </w:pPr>
    </w:p>
    <w:p w14:paraId="567F39D5" w14:textId="77777777" w:rsidR="00D20B20" w:rsidRPr="00431CFA" w:rsidRDefault="004E4EE5" w:rsidP="00D20B20">
      <w:pPr>
        <w:pStyle w:val="Heading1"/>
        <w:spacing w:line="360" w:lineRule="auto"/>
        <w:rPr>
          <w:rFonts w:cs="Times New Roman"/>
          <w:color w:val="000000" w:themeColor="text1"/>
          <w:szCs w:val="24"/>
        </w:rPr>
      </w:pPr>
      <w:r w:rsidRPr="00431CFA">
        <w:rPr>
          <w:rFonts w:cs="Times New Roman"/>
          <w:color w:val="000000" w:themeColor="text1"/>
          <w:szCs w:val="24"/>
        </w:rPr>
        <w:br w:type="page"/>
      </w:r>
      <w:r w:rsidR="00D20B20" w:rsidRPr="00431CFA">
        <w:rPr>
          <w:rFonts w:cs="Times New Roman"/>
          <w:color w:val="000000" w:themeColor="text1"/>
          <w:szCs w:val="24"/>
        </w:rPr>
        <w:lastRenderedPageBreak/>
        <w:t>Reference List</w:t>
      </w:r>
      <w:bookmarkStart w:id="2" w:name="_ms5e11fy9g86" w:colFirst="0" w:colLast="0"/>
      <w:bookmarkEnd w:id="2"/>
    </w:p>
    <w:p w14:paraId="69DA7AE4" w14:textId="77777777" w:rsidR="00D20B20" w:rsidRPr="00431CFA" w:rsidRDefault="00D20B20" w:rsidP="00D20B20">
      <w:pPr>
        <w:pStyle w:val="Heading1"/>
        <w:numPr>
          <w:ilvl w:val="0"/>
          <w:numId w:val="1"/>
        </w:numPr>
        <w:spacing w:line="360" w:lineRule="auto"/>
        <w:rPr>
          <w:rFonts w:cs="Times New Roman"/>
          <w:b w:val="0"/>
          <w:bCs/>
          <w:color w:val="000000" w:themeColor="text1"/>
          <w:szCs w:val="24"/>
        </w:rPr>
      </w:pPr>
      <w:proofErr w:type="spellStart"/>
      <w:r w:rsidRPr="00431CFA">
        <w:rPr>
          <w:rFonts w:eastAsia="Times New Roman" w:cs="Times New Roman"/>
          <w:b w:val="0"/>
          <w:bCs/>
          <w:color w:val="000000" w:themeColor="text1"/>
          <w:szCs w:val="24"/>
        </w:rPr>
        <w:t>Drigas</w:t>
      </w:r>
      <w:proofErr w:type="spellEnd"/>
      <w:r w:rsidRPr="00431CFA">
        <w:rPr>
          <w:rFonts w:eastAsia="Times New Roman" w:cs="Times New Roman"/>
          <w:b w:val="0"/>
          <w:bCs/>
          <w:color w:val="000000" w:themeColor="text1"/>
          <w:szCs w:val="24"/>
        </w:rPr>
        <w:t xml:space="preserve">, A. and </w:t>
      </w:r>
      <w:proofErr w:type="spellStart"/>
      <w:r w:rsidRPr="00431CFA">
        <w:rPr>
          <w:rFonts w:eastAsia="Times New Roman" w:cs="Times New Roman"/>
          <w:b w:val="0"/>
          <w:bCs/>
          <w:color w:val="000000" w:themeColor="text1"/>
          <w:szCs w:val="24"/>
        </w:rPr>
        <w:t>Papoutsi</w:t>
      </w:r>
      <w:proofErr w:type="spellEnd"/>
      <w:r w:rsidRPr="00431CFA">
        <w:rPr>
          <w:rFonts w:eastAsia="Times New Roman" w:cs="Times New Roman"/>
          <w:b w:val="0"/>
          <w:bCs/>
          <w:color w:val="000000" w:themeColor="text1"/>
          <w:szCs w:val="24"/>
        </w:rPr>
        <w:t xml:space="preserve">, C., 2019. Emotional intelligence as an important asset for HR in organizations: Leaders and employees. </w:t>
      </w:r>
      <w:r w:rsidRPr="00431CFA">
        <w:rPr>
          <w:rFonts w:eastAsia="Times New Roman" w:cs="Times New Roman"/>
          <w:b w:val="0"/>
          <w:bCs/>
          <w:i/>
          <w:color w:val="000000" w:themeColor="text1"/>
          <w:szCs w:val="24"/>
        </w:rPr>
        <w:t>International Journal of Advanced Corporate Learning (</w:t>
      </w:r>
      <w:proofErr w:type="spellStart"/>
      <w:r w:rsidRPr="00431CFA">
        <w:rPr>
          <w:rFonts w:eastAsia="Times New Roman" w:cs="Times New Roman"/>
          <w:b w:val="0"/>
          <w:bCs/>
          <w:i/>
          <w:color w:val="000000" w:themeColor="text1"/>
          <w:szCs w:val="24"/>
        </w:rPr>
        <w:t>iJAC</w:t>
      </w:r>
      <w:proofErr w:type="spellEnd"/>
      <w:r w:rsidRPr="00431CFA">
        <w:rPr>
          <w:rFonts w:eastAsia="Times New Roman" w:cs="Times New Roman"/>
          <w:b w:val="0"/>
          <w:bCs/>
          <w:i/>
          <w:color w:val="000000" w:themeColor="text1"/>
          <w:szCs w:val="24"/>
        </w:rPr>
        <w:t>)</w:t>
      </w:r>
      <w:r w:rsidRPr="00431CFA">
        <w:rPr>
          <w:rFonts w:eastAsia="Times New Roman" w:cs="Times New Roman"/>
          <w:b w:val="0"/>
          <w:bCs/>
          <w:color w:val="000000" w:themeColor="text1"/>
          <w:szCs w:val="24"/>
        </w:rPr>
        <w:t xml:space="preserve">, </w:t>
      </w:r>
      <w:r w:rsidRPr="00431CFA">
        <w:rPr>
          <w:rFonts w:eastAsia="Times New Roman" w:cs="Times New Roman"/>
          <w:b w:val="0"/>
          <w:bCs/>
          <w:i/>
          <w:color w:val="000000" w:themeColor="text1"/>
          <w:szCs w:val="24"/>
        </w:rPr>
        <w:t>12</w:t>
      </w:r>
      <w:r w:rsidRPr="00431CFA">
        <w:rPr>
          <w:rFonts w:eastAsia="Times New Roman" w:cs="Times New Roman"/>
          <w:b w:val="0"/>
          <w:bCs/>
          <w:color w:val="000000" w:themeColor="text1"/>
          <w:szCs w:val="24"/>
        </w:rPr>
        <w:t>(1), pp.58-66.</w:t>
      </w:r>
      <w:bookmarkStart w:id="3" w:name="_u34c4af883hv" w:colFirst="0" w:colLast="0"/>
      <w:bookmarkEnd w:id="3"/>
    </w:p>
    <w:p w14:paraId="7DA966D9" w14:textId="77777777" w:rsidR="00D20B20" w:rsidRPr="00D20B20" w:rsidRDefault="00D20B20" w:rsidP="00D20B20">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bookmarkStart w:id="4" w:name="_et87qa4dpayr" w:colFirst="0" w:colLast="0"/>
      <w:bookmarkEnd w:id="4"/>
      <w:r w:rsidRPr="00D20B20">
        <w:rPr>
          <w:rFonts w:ascii="Times New Roman" w:eastAsia="Times New Roman" w:hAnsi="Times New Roman" w:cs="Times New Roman"/>
          <w:color w:val="000000" w:themeColor="text1"/>
          <w:sz w:val="24"/>
          <w:szCs w:val="24"/>
        </w:rPr>
        <w:t>ebay.co.uk. 2020.</w:t>
      </w:r>
      <w:r w:rsidRPr="00D20B20">
        <w:rPr>
          <w:rFonts w:ascii="Times New Roman" w:eastAsia="Times New Roman" w:hAnsi="Times New Roman" w:cs="Times New Roman"/>
          <w:i/>
          <w:iCs/>
          <w:color w:val="000000" w:themeColor="text1"/>
          <w:sz w:val="24"/>
          <w:szCs w:val="24"/>
        </w:rPr>
        <w:t>ebay</w:t>
      </w:r>
      <w:r w:rsidRPr="00D20B20">
        <w:rPr>
          <w:rFonts w:ascii="Times New Roman" w:eastAsia="Times New Roman" w:hAnsi="Times New Roman" w:cs="Times New Roman"/>
          <w:color w:val="000000" w:themeColor="text1"/>
          <w:sz w:val="24"/>
          <w:szCs w:val="24"/>
        </w:rPr>
        <w:t>. [Online] Available at:&lt; https://www.ebay.co.uk/&gt; [Accessed on 21</w:t>
      </w:r>
      <w:r w:rsidRPr="00D20B20">
        <w:rPr>
          <w:rFonts w:ascii="Times New Roman" w:eastAsia="Times New Roman" w:hAnsi="Times New Roman" w:cs="Times New Roman"/>
          <w:color w:val="000000" w:themeColor="text1"/>
          <w:sz w:val="24"/>
          <w:szCs w:val="24"/>
          <w:vertAlign w:val="superscript"/>
        </w:rPr>
        <w:t>st</w:t>
      </w:r>
      <w:r w:rsidRPr="00D20B20">
        <w:rPr>
          <w:rFonts w:ascii="Times New Roman" w:eastAsia="Times New Roman" w:hAnsi="Times New Roman" w:cs="Times New Roman"/>
          <w:color w:val="000000" w:themeColor="text1"/>
          <w:sz w:val="24"/>
          <w:szCs w:val="24"/>
        </w:rPr>
        <w:t xml:space="preserve"> August 2020]</w:t>
      </w:r>
      <w:bookmarkStart w:id="5" w:name="_ui8i2ad2umwf" w:colFirst="0" w:colLast="0"/>
      <w:bookmarkEnd w:id="5"/>
    </w:p>
    <w:p w14:paraId="66DB93DB" w14:textId="77777777" w:rsidR="00D20B20" w:rsidRPr="00D20B20" w:rsidRDefault="00D20B20" w:rsidP="00D20B20">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bookmarkStart w:id="6" w:name="_8uu9ghyjlqy2" w:colFirst="0" w:colLast="0"/>
      <w:bookmarkEnd w:id="6"/>
      <w:proofErr w:type="spellStart"/>
      <w:r w:rsidRPr="00D20B20">
        <w:rPr>
          <w:rFonts w:ascii="Times New Roman" w:eastAsia="Times New Roman" w:hAnsi="Times New Roman" w:cs="Times New Roman"/>
          <w:color w:val="000000" w:themeColor="text1"/>
          <w:sz w:val="24"/>
          <w:szCs w:val="24"/>
        </w:rPr>
        <w:t>Favaretto</w:t>
      </w:r>
      <w:proofErr w:type="spellEnd"/>
      <w:r w:rsidRPr="00D20B20">
        <w:rPr>
          <w:rFonts w:ascii="Times New Roman" w:eastAsia="Times New Roman" w:hAnsi="Times New Roman" w:cs="Times New Roman"/>
          <w:color w:val="000000" w:themeColor="text1"/>
          <w:sz w:val="24"/>
          <w:szCs w:val="24"/>
        </w:rPr>
        <w:t xml:space="preserve">, R.M., </w:t>
      </w:r>
      <w:proofErr w:type="spellStart"/>
      <w:r w:rsidRPr="00D20B20">
        <w:rPr>
          <w:rFonts w:ascii="Times New Roman" w:eastAsia="Times New Roman" w:hAnsi="Times New Roman" w:cs="Times New Roman"/>
          <w:color w:val="000000" w:themeColor="text1"/>
          <w:sz w:val="24"/>
          <w:szCs w:val="24"/>
        </w:rPr>
        <w:t>Dihl</w:t>
      </w:r>
      <w:proofErr w:type="spellEnd"/>
      <w:r w:rsidRPr="00D20B20">
        <w:rPr>
          <w:rFonts w:ascii="Times New Roman" w:eastAsia="Times New Roman" w:hAnsi="Times New Roman" w:cs="Times New Roman"/>
          <w:color w:val="000000" w:themeColor="text1"/>
          <w:sz w:val="24"/>
          <w:szCs w:val="24"/>
        </w:rPr>
        <w:t xml:space="preserve">, L., Barreto, R. and </w:t>
      </w:r>
      <w:proofErr w:type="spellStart"/>
      <w:r w:rsidRPr="00D20B20">
        <w:rPr>
          <w:rFonts w:ascii="Times New Roman" w:eastAsia="Times New Roman" w:hAnsi="Times New Roman" w:cs="Times New Roman"/>
          <w:color w:val="000000" w:themeColor="text1"/>
          <w:sz w:val="24"/>
          <w:szCs w:val="24"/>
        </w:rPr>
        <w:t>Musse</w:t>
      </w:r>
      <w:proofErr w:type="spellEnd"/>
      <w:r w:rsidRPr="00D20B20">
        <w:rPr>
          <w:rFonts w:ascii="Times New Roman" w:eastAsia="Times New Roman" w:hAnsi="Times New Roman" w:cs="Times New Roman"/>
          <w:color w:val="000000" w:themeColor="text1"/>
          <w:sz w:val="24"/>
          <w:szCs w:val="24"/>
        </w:rPr>
        <w:t xml:space="preserve">, S.R., 2016, September. Using group </w:t>
      </w:r>
      <w:proofErr w:type="spellStart"/>
      <w:r w:rsidRPr="00D20B20">
        <w:rPr>
          <w:rFonts w:ascii="Times New Roman" w:eastAsia="Times New Roman" w:hAnsi="Times New Roman" w:cs="Times New Roman"/>
          <w:color w:val="000000" w:themeColor="text1"/>
          <w:sz w:val="24"/>
          <w:szCs w:val="24"/>
        </w:rPr>
        <w:t>behaviors</w:t>
      </w:r>
      <w:proofErr w:type="spellEnd"/>
      <w:r w:rsidRPr="00D20B20">
        <w:rPr>
          <w:rFonts w:ascii="Times New Roman" w:eastAsia="Times New Roman" w:hAnsi="Times New Roman" w:cs="Times New Roman"/>
          <w:color w:val="000000" w:themeColor="text1"/>
          <w:sz w:val="24"/>
          <w:szCs w:val="24"/>
        </w:rPr>
        <w:t xml:space="preserve"> to detect </w:t>
      </w:r>
      <w:proofErr w:type="spellStart"/>
      <w:r w:rsidRPr="00D20B20">
        <w:rPr>
          <w:rFonts w:ascii="Times New Roman" w:eastAsia="Times New Roman" w:hAnsi="Times New Roman" w:cs="Times New Roman"/>
          <w:color w:val="000000" w:themeColor="text1"/>
          <w:sz w:val="24"/>
          <w:szCs w:val="24"/>
        </w:rPr>
        <w:t>hofstede</w:t>
      </w:r>
      <w:proofErr w:type="spellEnd"/>
      <w:r w:rsidRPr="00D20B20">
        <w:rPr>
          <w:rFonts w:ascii="Times New Roman" w:eastAsia="Times New Roman" w:hAnsi="Times New Roman" w:cs="Times New Roman"/>
          <w:color w:val="000000" w:themeColor="text1"/>
          <w:sz w:val="24"/>
          <w:szCs w:val="24"/>
        </w:rPr>
        <w:t xml:space="preserve"> cultural dimensions. In </w:t>
      </w:r>
      <w:r w:rsidRPr="00D20B20">
        <w:rPr>
          <w:rFonts w:ascii="Times New Roman" w:eastAsia="Times New Roman" w:hAnsi="Times New Roman" w:cs="Times New Roman"/>
          <w:i/>
          <w:color w:val="000000" w:themeColor="text1"/>
          <w:sz w:val="24"/>
          <w:szCs w:val="24"/>
        </w:rPr>
        <w:t>2016 IEEE International Conference on Image Processing (ICIP)</w:t>
      </w:r>
      <w:r w:rsidRPr="00D20B20">
        <w:rPr>
          <w:rFonts w:ascii="Times New Roman" w:eastAsia="Times New Roman" w:hAnsi="Times New Roman" w:cs="Times New Roman"/>
          <w:color w:val="000000" w:themeColor="text1"/>
          <w:sz w:val="24"/>
          <w:szCs w:val="24"/>
        </w:rPr>
        <w:t xml:space="preserve"> (pp. 2936-2940). IEEE.</w:t>
      </w:r>
    </w:p>
    <w:p w14:paraId="10C430AC" w14:textId="77777777" w:rsidR="00D20B20" w:rsidRPr="00D20B20" w:rsidRDefault="00D20B20" w:rsidP="00D20B20">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proofErr w:type="spellStart"/>
      <w:r w:rsidRPr="00D20B20">
        <w:rPr>
          <w:rFonts w:ascii="Times New Roman" w:eastAsia="Times New Roman" w:hAnsi="Times New Roman" w:cs="Times New Roman"/>
          <w:color w:val="000000" w:themeColor="text1"/>
          <w:sz w:val="24"/>
          <w:szCs w:val="24"/>
        </w:rPr>
        <w:t>Hiršová</w:t>
      </w:r>
      <w:proofErr w:type="spellEnd"/>
      <w:r w:rsidRPr="00D20B20">
        <w:rPr>
          <w:rFonts w:ascii="Times New Roman" w:eastAsia="Times New Roman" w:hAnsi="Times New Roman" w:cs="Times New Roman"/>
          <w:color w:val="000000" w:themeColor="text1"/>
          <w:sz w:val="24"/>
          <w:szCs w:val="24"/>
        </w:rPr>
        <w:t xml:space="preserve">, M., </w:t>
      </w:r>
      <w:proofErr w:type="spellStart"/>
      <w:r w:rsidRPr="00D20B20">
        <w:rPr>
          <w:rFonts w:ascii="Times New Roman" w:eastAsia="Times New Roman" w:hAnsi="Times New Roman" w:cs="Times New Roman"/>
          <w:color w:val="000000" w:themeColor="text1"/>
          <w:sz w:val="24"/>
          <w:szCs w:val="24"/>
        </w:rPr>
        <w:t>Komárková</w:t>
      </w:r>
      <w:proofErr w:type="spellEnd"/>
      <w:r w:rsidRPr="00D20B20">
        <w:rPr>
          <w:rFonts w:ascii="Times New Roman" w:eastAsia="Times New Roman" w:hAnsi="Times New Roman" w:cs="Times New Roman"/>
          <w:color w:val="000000" w:themeColor="text1"/>
          <w:sz w:val="24"/>
          <w:szCs w:val="24"/>
        </w:rPr>
        <w:t xml:space="preserve">, L. and </w:t>
      </w:r>
      <w:proofErr w:type="spellStart"/>
      <w:r w:rsidRPr="00D20B20">
        <w:rPr>
          <w:rFonts w:ascii="Times New Roman" w:eastAsia="Times New Roman" w:hAnsi="Times New Roman" w:cs="Times New Roman"/>
          <w:color w:val="000000" w:themeColor="text1"/>
          <w:sz w:val="24"/>
          <w:szCs w:val="24"/>
        </w:rPr>
        <w:t>Pirožek</w:t>
      </w:r>
      <w:proofErr w:type="spellEnd"/>
      <w:r w:rsidRPr="00D20B20">
        <w:rPr>
          <w:rFonts w:ascii="Times New Roman" w:eastAsia="Times New Roman" w:hAnsi="Times New Roman" w:cs="Times New Roman"/>
          <w:color w:val="000000" w:themeColor="text1"/>
          <w:sz w:val="24"/>
          <w:szCs w:val="24"/>
        </w:rPr>
        <w:t xml:space="preserve">, P., 2018. The Prediction of Financial Performance in Dependence on the Type of Organisational Culture. </w:t>
      </w:r>
      <w:r w:rsidRPr="00D20B20">
        <w:rPr>
          <w:rFonts w:ascii="Times New Roman" w:eastAsia="Times New Roman" w:hAnsi="Times New Roman" w:cs="Times New Roman"/>
          <w:i/>
          <w:color w:val="000000" w:themeColor="text1"/>
          <w:sz w:val="24"/>
          <w:szCs w:val="24"/>
        </w:rPr>
        <w:t>Trends Economics and Management</w:t>
      </w:r>
      <w:r w:rsidRPr="00D20B20">
        <w:rPr>
          <w:rFonts w:ascii="Times New Roman" w:eastAsia="Times New Roman" w:hAnsi="Times New Roman" w:cs="Times New Roman"/>
          <w:color w:val="000000" w:themeColor="text1"/>
          <w:sz w:val="24"/>
          <w:szCs w:val="24"/>
        </w:rPr>
        <w:t xml:space="preserve">, </w:t>
      </w:r>
      <w:r w:rsidRPr="00D20B20">
        <w:rPr>
          <w:rFonts w:ascii="Times New Roman" w:eastAsia="Times New Roman" w:hAnsi="Times New Roman" w:cs="Times New Roman"/>
          <w:i/>
          <w:color w:val="000000" w:themeColor="text1"/>
          <w:sz w:val="24"/>
          <w:szCs w:val="24"/>
        </w:rPr>
        <w:t>12</w:t>
      </w:r>
      <w:r w:rsidRPr="00D20B20">
        <w:rPr>
          <w:rFonts w:ascii="Times New Roman" w:eastAsia="Times New Roman" w:hAnsi="Times New Roman" w:cs="Times New Roman"/>
          <w:color w:val="000000" w:themeColor="text1"/>
          <w:sz w:val="24"/>
          <w:szCs w:val="24"/>
        </w:rPr>
        <w:t xml:space="preserve">(32), pp.63-74. </w:t>
      </w:r>
    </w:p>
    <w:p w14:paraId="518BF07A" w14:textId="77777777" w:rsidR="00D20B20" w:rsidRPr="00431CFA" w:rsidRDefault="00D20B20" w:rsidP="00D20B20">
      <w:pPr>
        <w:pStyle w:val="Heading2"/>
        <w:keepNext w:val="0"/>
        <w:keepLines w:val="0"/>
        <w:numPr>
          <w:ilvl w:val="0"/>
          <w:numId w:val="1"/>
        </w:numPr>
        <w:spacing w:after="80" w:line="360" w:lineRule="auto"/>
        <w:jc w:val="both"/>
        <w:rPr>
          <w:rFonts w:ascii="Times New Roman" w:eastAsia="Times New Roman" w:hAnsi="Times New Roman" w:cs="Times New Roman"/>
          <w:color w:val="000000" w:themeColor="text1"/>
          <w:sz w:val="24"/>
          <w:szCs w:val="24"/>
        </w:rPr>
      </w:pPr>
      <w:bookmarkStart w:id="7" w:name="_Toc48928090"/>
      <w:r w:rsidRPr="00431CFA">
        <w:rPr>
          <w:rFonts w:ascii="Times New Roman" w:eastAsia="Times New Roman" w:hAnsi="Times New Roman" w:cs="Times New Roman"/>
          <w:color w:val="000000" w:themeColor="text1"/>
          <w:sz w:val="24"/>
          <w:szCs w:val="24"/>
          <w:highlight w:val="white"/>
        </w:rPr>
        <w:t xml:space="preserve">Lee, Y., Howe, M. and </w:t>
      </w:r>
      <w:proofErr w:type="spellStart"/>
      <w:r w:rsidRPr="00431CFA">
        <w:rPr>
          <w:rFonts w:ascii="Times New Roman" w:eastAsia="Times New Roman" w:hAnsi="Times New Roman" w:cs="Times New Roman"/>
          <w:color w:val="000000" w:themeColor="text1"/>
          <w:sz w:val="24"/>
          <w:szCs w:val="24"/>
          <w:highlight w:val="white"/>
        </w:rPr>
        <w:t>Kreiser</w:t>
      </w:r>
      <w:proofErr w:type="spellEnd"/>
      <w:r w:rsidRPr="00431CFA">
        <w:rPr>
          <w:rFonts w:ascii="Times New Roman" w:eastAsia="Times New Roman" w:hAnsi="Times New Roman" w:cs="Times New Roman"/>
          <w:color w:val="000000" w:themeColor="text1"/>
          <w:sz w:val="24"/>
          <w:szCs w:val="24"/>
          <w:highlight w:val="white"/>
        </w:rPr>
        <w:t xml:space="preserve">, P.M., 2019. Organisational culture and entrepreneurial orientation: An orthogonal perspective of individualism and collectivism. </w:t>
      </w:r>
      <w:r w:rsidRPr="00431CFA">
        <w:rPr>
          <w:rFonts w:ascii="Times New Roman" w:eastAsia="Times New Roman" w:hAnsi="Times New Roman" w:cs="Times New Roman"/>
          <w:i/>
          <w:color w:val="000000" w:themeColor="text1"/>
          <w:sz w:val="24"/>
          <w:szCs w:val="24"/>
        </w:rPr>
        <w:t>International Small Business Journal</w:t>
      </w:r>
      <w:r w:rsidRPr="00431CFA">
        <w:rPr>
          <w:rFonts w:ascii="Times New Roman" w:eastAsia="Times New Roman" w:hAnsi="Times New Roman" w:cs="Times New Roman"/>
          <w:color w:val="000000" w:themeColor="text1"/>
          <w:sz w:val="24"/>
          <w:szCs w:val="24"/>
        </w:rPr>
        <w:t xml:space="preserve">, </w:t>
      </w:r>
      <w:r w:rsidRPr="00431CFA">
        <w:rPr>
          <w:rFonts w:ascii="Times New Roman" w:eastAsia="Times New Roman" w:hAnsi="Times New Roman" w:cs="Times New Roman"/>
          <w:i/>
          <w:color w:val="000000" w:themeColor="text1"/>
          <w:sz w:val="24"/>
          <w:szCs w:val="24"/>
        </w:rPr>
        <w:t>37</w:t>
      </w:r>
      <w:r w:rsidRPr="00431CFA">
        <w:rPr>
          <w:rFonts w:ascii="Times New Roman" w:eastAsia="Times New Roman" w:hAnsi="Times New Roman" w:cs="Times New Roman"/>
          <w:color w:val="000000" w:themeColor="text1"/>
          <w:sz w:val="24"/>
          <w:szCs w:val="24"/>
        </w:rPr>
        <w:t>(2), pp.125-152.</w:t>
      </w:r>
      <w:bookmarkEnd w:id="7"/>
    </w:p>
    <w:p w14:paraId="009568CB" w14:textId="41970B1A" w:rsidR="00D20B20" w:rsidRPr="00D20B20" w:rsidRDefault="00D20B20" w:rsidP="00D20B20">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D20B20">
        <w:rPr>
          <w:rFonts w:ascii="Times New Roman" w:eastAsia="Times New Roman" w:hAnsi="Times New Roman" w:cs="Times New Roman"/>
          <w:color w:val="000000" w:themeColor="text1"/>
          <w:sz w:val="24"/>
          <w:szCs w:val="24"/>
        </w:rPr>
        <w:t xml:space="preserve">Nene, S.W. and Pillay, A.S., 2019. An Investigation of the Impact of Organisational Structure on Organisational Performance. </w:t>
      </w:r>
      <w:r w:rsidRPr="00D20B20">
        <w:rPr>
          <w:rFonts w:ascii="Times New Roman" w:eastAsia="Times New Roman" w:hAnsi="Times New Roman" w:cs="Times New Roman"/>
          <w:i/>
          <w:color w:val="000000" w:themeColor="text1"/>
          <w:sz w:val="24"/>
          <w:szCs w:val="24"/>
        </w:rPr>
        <w:t>Financial Risk and Management Reviews</w:t>
      </w:r>
      <w:r w:rsidRPr="00D20B20">
        <w:rPr>
          <w:rFonts w:ascii="Times New Roman" w:eastAsia="Times New Roman" w:hAnsi="Times New Roman" w:cs="Times New Roman"/>
          <w:color w:val="000000" w:themeColor="text1"/>
          <w:sz w:val="24"/>
          <w:szCs w:val="24"/>
        </w:rPr>
        <w:t xml:space="preserve">, </w:t>
      </w:r>
      <w:r w:rsidRPr="00D20B20">
        <w:rPr>
          <w:rFonts w:ascii="Times New Roman" w:eastAsia="Times New Roman" w:hAnsi="Times New Roman" w:cs="Times New Roman"/>
          <w:i/>
          <w:color w:val="000000" w:themeColor="text1"/>
          <w:sz w:val="24"/>
          <w:szCs w:val="24"/>
        </w:rPr>
        <w:t>5</w:t>
      </w:r>
      <w:r w:rsidRPr="00D20B20">
        <w:rPr>
          <w:rFonts w:ascii="Times New Roman" w:eastAsia="Times New Roman" w:hAnsi="Times New Roman" w:cs="Times New Roman"/>
          <w:color w:val="000000" w:themeColor="text1"/>
          <w:sz w:val="24"/>
          <w:szCs w:val="24"/>
        </w:rPr>
        <w:t>(1), pp.10-24.</w:t>
      </w:r>
    </w:p>
    <w:p w14:paraId="7EE1D982" w14:textId="77777777" w:rsidR="00D20B20" w:rsidRPr="00D20B20" w:rsidRDefault="00D20B20" w:rsidP="00D20B20">
      <w:pPr>
        <w:pStyle w:val="ListParagraph"/>
        <w:numPr>
          <w:ilvl w:val="0"/>
          <w:numId w:val="1"/>
        </w:numPr>
        <w:spacing w:before="240" w:line="360" w:lineRule="auto"/>
        <w:rPr>
          <w:rFonts w:ascii="Times New Roman" w:eastAsia="Times New Roman" w:hAnsi="Times New Roman" w:cs="Times New Roman"/>
          <w:color w:val="000000" w:themeColor="text1"/>
          <w:sz w:val="24"/>
          <w:szCs w:val="24"/>
        </w:rPr>
      </w:pPr>
      <w:r w:rsidRPr="00D20B20">
        <w:rPr>
          <w:rFonts w:ascii="Times New Roman" w:eastAsia="Times New Roman" w:hAnsi="Times New Roman" w:cs="Times New Roman"/>
          <w:color w:val="000000" w:themeColor="text1"/>
          <w:sz w:val="24"/>
          <w:szCs w:val="24"/>
        </w:rPr>
        <w:t xml:space="preserve">Nytimes.com.2020. </w:t>
      </w:r>
      <w:r w:rsidRPr="00D20B20">
        <w:rPr>
          <w:rFonts w:ascii="Times New Roman" w:hAnsi="Times New Roman" w:cs="Times New Roman"/>
          <w:i/>
          <w:iCs/>
          <w:color w:val="000000" w:themeColor="text1"/>
          <w:sz w:val="24"/>
          <w:szCs w:val="24"/>
        </w:rPr>
        <w:t>Male Sellers on eBay Have an Edge Over Women, Study Finds</w:t>
      </w:r>
      <w:r w:rsidRPr="00D20B20">
        <w:rPr>
          <w:rFonts w:ascii="Times New Roman" w:hAnsi="Times New Roman" w:cs="Times New Roman"/>
          <w:color w:val="000000" w:themeColor="text1"/>
          <w:sz w:val="24"/>
          <w:szCs w:val="24"/>
        </w:rPr>
        <w:t>. [Online] Available at:&lt; https://www.nytimes.com/2016/02/20/science/male-sellers-on-ebay-have-an-edge-over-women-study-finds.html&gt;</w:t>
      </w:r>
      <w:r w:rsidRPr="00D20B20">
        <w:rPr>
          <w:rFonts w:ascii="Times New Roman" w:eastAsia="Times New Roman" w:hAnsi="Times New Roman" w:cs="Times New Roman"/>
          <w:color w:val="000000" w:themeColor="text1"/>
          <w:sz w:val="24"/>
          <w:szCs w:val="24"/>
        </w:rPr>
        <w:t xml:space="preserve"> [Accessed on 21</w:t>
      </w:r>
      <w:r w:rsidRPr="00D20B20">
        <w:rPr>
          <w:rFonts w:ascii="Times New Roman" w:eastAsia="Times New Roman" w:hAnsi="Times New Roman" w:cs="Times New Roman"/>
          <w:color w:val="000000" w:themeColor="text1"/>
          <w:sz w:val="24"/>
          <w:szCs w:val="24"/>
          <w:vertAlign w:val="superscript"/>
        </w:rPr>
        <w:t>st</w:t>
      </w:r>
      <w:r w:rsidRPr="00D20B20">
        <w:rPr>
          <w:rFonts w:ascii="Times New Roman" w:eastAsia="Times New Roman" w:hAnsi="Times New Roman" w:cs="Times New Roman"/>
          <w:color w:val="000000" w:themeColor="text1"/>
          <w:sz w:val="24"/>
          <w:szCs w:val="24"/>
        </w:rPr>
        <w:t xml:space="preserve"> August 2020]</w:t>
      </w:r>
    </w:p>
    <w:p w14:paraId="39623F0C" w14:textId="77777777" w:rsidR="00D20B20" w:rsidRPr="00D20B20" w:rsidRDefault="00D20B20" w:rsidP="00D20B20">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proofErr w:type="spellStart"/>
      <w:r w:rsidRPr="00D20B20">
        <w:rPr>
          <w:rFonts w:ascii="Times New Roman" w:eastAsia="Times New Roman" w:hAnsi="Times New Roman" w:cs="Times New Roman"/>
          <w:color w:val="000000" w:themeColor="text1"/>
          <w:sz w:val="24"/>
          <w:szCs w:val="24"/>
        </w:rPr>
        <w:t>Ramanadham</w:t>
      </w:r>
      <w:proofErr w:type="spellEnd"/>
      <w:r w:rsidRPr="00D20B20">
        <w:rPr>
          <w:rFonts w:ascii="Times New Roman" w:eastAsia="Times New Roman" w:hAnsi="Times New Roman" w:cs="Times New Roman"/>
          <w:color w:val="000000" w:themeColor="text1"/>
          <w:sz w:val="24"/>
          <w:szCs w:val="24"/>
        </w:rPr>
        <w:t xml:space="preserve">, V.V. ed., 2019. </w:t>
      </w:r>
      <w:r w:rsidRPr="00D20B20">
        <w:rPr>
          <w:rFonts w:ascii="Times New Roman" w:eastAsia="Times New Roman" w:hAnsi="Times New Roman" w:cs="Times New Roman"/>
          <w:i/>
          <w:color w:val="000000" w:themeColor="text1"/>
          <w:sz w:val="24"/>
          <w:szCs w:val="24"/>
        </w:rPr>
        <w:t>Public enterprise: studies in organisational structure</w:t>
      </w:r>
      <w:r w:rsidRPr="00D20B20">
        <w:rPr>
          <w:rFonts w:ascii="Times New Roman" w:eastAsia="Times New Roman" w:hAnsi="Times New Roman" w:cs="Times New Roman"/>
          <w:color w:val="000000" w:themeColor="text1"/>
          <w:sz w:val="24"/>
          <w:szCs w:val="24"/>
        </w:rPr>
        <w:t>. Routledge.</w:t>
      </w:r>
    </w:p>
    <w:p w14:paraId="09198741" w14:textId="77777777" w:rsidR="00D20B20" w:rsidRPr="00D20B20" w:rsidRDefault="00D20B20" w:rsidP="00D20B20">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proofErr w:type="spellStart"/>
      <w:r w:rsidRPr="00D20B20">
        <w:rPr>
          <w:rFonts w:ascii="Times New Roman" w:eastAsia="Times New Roman" w:hAnsi="Times New Roman" w:cs="Times New Roman"/>
          <w:color w:val="000000" w:themeColor="text1"/>
          <w:sz w:val="24"/>
          <w:szCs w:val="24"/>
        </w:rPr>
        <w:t>Smolović</w:t>
      </w:r>
      <w:proofErr w:type="spellEnd"/>
      <w:r w:rsidRPr="00D20B20">
        <w:rPr>
          <w:rFonts w:ascii="Times New Roman" w:eastAsia="Times New Roman" w:hAnsi="Times New Roman" w:cs="Times New Roman"/>
          <w:color w:val="000000" w:themeColor="text1"/>
          <w:sz w:val="24"/>
          <w:szCs w:val="24"/>
        </w:rPr>
        <w:t xml:space="preserve"> Jones, S., </w:t>
      </w:r>
      <w:proofErr w:type="spellStart"/>
      <w:r w:rsidRPr="00D20B20">
        <w:rPr>
          <w:rFonts w:ascii="Times New Roman" w:eastAsia="Times New Roman" w:hAnsi="Times New Roman" w:cs="Times New Roman"/>
          <w:color w:val="000000" w:themeColor="text1"/>
          <w:sz w:val="24"/>
          <w:szCs w:val="24"/>
        </w:rPr>
        <w:t>Smolović</w:t>
      </w:r>
      <w:proofErr w:type="spellEnd"/>
      <w:r w:rsidRPr="00D20B20">
        <w:rPr>
          <w:rFonts w:ascii="Times New Roman" w:eastAsia="Times New Roman" w:hAnsi="Times New Roman" w:cs="Times New Roman"/>
          <w:color w:val="000000" w:themeColor="text1"/>
          <w:sz w:val="24"/>
          <w:szCs w:val="24"/>
        </w:rPr>
        <w:t xml:space="preserve"> Jones, O., Winchester, N. and </w:t>
      </w:r>
      <w:proofErr w:type="spellStart"/>
      <w:r w:rsidRPr="00D20B20">
        <w:rPr>
          <w:rFonts w:ascii="Times New Roman" w:eastAsia="Times New Roman" w:hAnsi="Times New Roman" w:cs="Times New Roman"/>
          <w:color w:val="000000" w:themeColor="text1"/>
          <w:sz w:val="24"/>
          <w:szCs w:val="24"/>
        </w:rPr>
        <w:t>Grint</w:t>
      </w:r>
      <w:proofErr w:type="spellEnd"/>
      <w:r w:rsidRPr="00D20B20">
        <w:rPr>
          <w:rFonts w:ascii="Times New Roman" w:eastAsia="Times New Roman" w:hAnsi="Times New Roman" w:cs="Times New Roman"/>
          <w:color w:val="000000" w:themeColor="text1"/>
          <w:sz w:val="24"/>
          <w:szCs w:val="24"/>
        </w:rPr>
        <w:t xml:space="preserve">, K., 2016. Putting the discourse to work: On outlining a praxis of democratic leadership development. </w:t>
      </w:r>
      <w:r w:rsidRPr="00D20B20">
        <w:rPr>
          <w:rFonts w:ascii="Times New Roman" w:eastAsia="Times New Roman" w:hAnsi="Times New Roman" w:cs="Times New Roman"/>
          <w:i/>
          <w:color w:val="000000" w:themeColor="text1"/>
          <w:sz w:val="24"/>
          <w:szCs w:val="24"/>
        </w:rPr>
        <w:t>Management Learning</w:t>
      </w:r>
      <w:r w:rsidRPr="00D20B20">
        <w:rPr>
          <w:rFonts w:ascii="Times New Roman" w:eastAsia="Times New Roman" w:hAnsi="Times New Roman" w:cs="Times New Roman"/>
          <w:color w:val="000000" w:themeColor="text1"/>
          <w:sz w:val="24"/>
          <w:szCs w:val="24"/>
        </w:rPr>
        <w:t xml:space="preserve">, </w:t>
      </w:r>
      <w:r w:rsidRPr="00D20B20">
        <w:rPr>
          <w:rFonts w:ascii="Times New Roman" w:eastAsia="Times New Roman" w:hAnsi="Times New Roman" w:cs="Times New Roman"/>
          <w:i/>
          <w:color w:val="000000" w:themeColor="text1"/>
          <w:sz w:val="24"/>
          <w:szCs w:val="24"/>
        </w:rPr>
        <w:t>47</w:t>
      </w:r>
      <w:r w:rsidRPr="00D20B20">
        <w:rPr>
          <w:rFonts w:ascii="Times New Roman" w:eastAsia="Times New Roman" w:hAnsi="Times New Roman" w:cs="Times New Roman"/>
          <w:color w:val="000000" w:themeColor="text1"/>
          <w:sz w:val="24"/>
          <w:szCs w:val="24"/>
        </w:rPr>
        <w:t>(4), pp.424-442.</w:t>
      </w:r>
    </w:p>
    <w:p w14:paraId="33667E90" w14:textId="77777777" w:rsidR="00D20B20" w:rsidRPr="00D20B20" w:rsidRDefault="00D20B20" w:rsidP="00D20B20">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r w:rsidRPr="00D20B20">
        <w:rPr>
          <w:rFonts w:ascii="Times New Roman" w:eastAsia="Times New Roman" w:hAnsi="Times New Roman" w:cs="Times New Roman"/>
          <w:color w:val="000000" w:themeColor="text1"/>
          <w:sz w:val="24"/>
          <w:szCs w:val="24"/>
        </w:rPr>
        <w:t xml:space="preserve">Statista.com.2020. </w:t>
      </w:r>
      <w:r w:rsidRPr="00D20B20">
        <w:rPr>
          <w:rFonts w:ascii="Times New Roman" w:eastAsia="Times New Roman" w:hAnsi="Times New Roman" w:cs="Times New Roman"/>
          <w:i/>
          <w:color w:val="000000" w:themeColor="text1"/>
          <w:sz w:val="24"/>
          <w:szCs w:val="24"/>
        </w:rPr>
        <w:t>Annual net revenue of eBay from 2013 to 2019</w:t>
      </w:r>
      <w:r w:rsidRPr="00D20B20">
        <w:rPr>
          <w:rFonts w:ascii="Times New Roman" w:eastAsia="Times New Roman" w:hAnsi="Times New Roman" w:cs="Times New Roman"/>
          <w:color w:val="000000" w:themeColor="text1"/>
          <w:sz w:val="24"/>
          <w:szCs w:val="24"/>
        </w:rPr>
        <w:t>. [Online] Available at:&lt; https://www.statista.com/statistics/507881/ebays-annual-net-revenue/&gt; [Accessed on 21</w:t>
      </w:r>
      <w:r w:rsidRPr="00D20B20">
        <w:rPr>
          <w:rFonts w:ascii="Times New Roman" w:eastAsia="Times New Roman" w:hAnsi="Times New Roman" w:cs="Times New Roman"/>
          <w:color w:val="000000" w:themeColor="text1"/>
          <w:sz w:val="24"/>
          <w:szCs w:val="24"/>
          <w:vertAlign w:val="superscript"/>
        </w:rPr>
        <w:t>st</w:t>
      </w:r>
      <w:r w:rsidRPr="00D20B20">
        <w:rPr>
          <w:rFonts w:ascii="Times New Roman" w:eastAsia="Times New Roman" w:hAnsi="Times New Roman" w:cs="Times New Roman"/>
          <w:color w:val="000000" w:themeColor="text1"/>
          <w:sz w:val="24"/>
          <w:szCs w:val="24"/>
        </w:rPr>
        <w:t xml:space="preserve"> August 2020]</w:t>
      </w:r>
      <w:bookmarkStart w:id="8" w:name="_p2clb2ii44rw" w:colFirst="0" w:colLast="0"/>
      <w:bookmarkEnd w:id="8"/>
    </w:p>
    <w:p w14:paraId="7E122BC2" w14:textId="77777777" w:rsidR="00D20B20" w:rsidRPr="00431CFA" w:rsidRDefault="00D20B20" w:rsidP="00D20B20">
      <w:pPr>
        <w:pStyle w:val="Heading2"/>
        <w:keepNext w:val="0"/>
        <w:keepLines w:val="0"/>
        <w:numPr>
          <w:ilvl w:val="0"/>
          <w:numId w:val="1"/>
        </w:numPr>
        <w:spacing w:after="80" w:line="360" w:lineRule="auto"/>
        <w:jc w:val="both"/>
        <w:rPr>
          <w:rFonts w:ascii="Times New Roman" w:eastAsia="Times New Roman" w:hAnsi="Times New Roman" w:cs="Times New Roman"/>
          <w:color w:val="000000" w:themeColor="text1"/>
          <w:sz w:val="24"/>
          <w:szCs w:val="24"/>
        </w:rPr>
      </w:pPr>
      <w:bookmarkStart w:id="9" w:name="_Toc48928093"/>
      <w:proofErr w:type="spellStart"/>
      <w:r w:rsidRPr="00431CFA">
        <w:rPr>
          <w:rFonts w:ascii="Times New Roman" w:eastAsia="Times New Roman" w:hAnsi="Times New Roman" w:cs="Times New Roman"/>
          <w:color w:val="000000" w:themeColor="text1"/>
          <w:sz w:val="24"/>
          <w:szCs w:val="24"/>
        </w:rPr>
        <w:lastRenderedPageBreak/>
        <w:t>Suryanto</w:t>
      </w:r>
      <w:proofErr w:type="spellEnd"/>
      <w:r w:rsidRPr="00431CFA">
        <w:rPr>
          <w:rFonts w:ascii="Times New Roman" w:eastAsia="Times New Roman" w:hAnsi="Times New Roman" w:cs="Times New Roman"/>
          <w:color w:val="000000" w:themeColor="text1"/>
          <w:sz w:val="24"/>
          <w:szCs w:val="24"/>
        </w:rPr>
        <w:t xml:space="preserve">, T., </w:t>
      </w:r>
      <w:proofErr w:type="spellStart"/>
      <w:r w:rsidRPr="00431CFA">
        <w:rPr>
          <w:rFonts w:ascii="Times New Roman" w:eastAsia="Times New Roman" w:hAnsi="Times New Roman" w:cs="Times New Roman"/>
          <w:color w:val="000000" w:themeColor="text1"/>
          <w:sz w:val="24"/>
          <w:szCs w:val="24"/>
        </w:rPr>
        <w:t>Thaib</w:t>
      </w:r>
      <w:proofErr w:type="spellEnd"/>
      <w:r w:rsidRPr="00431CFA">
        <w:rPr>
          <w:rFonts w:ascii="Times New Roman" w:eastAsia="Times New Roman" w:hAnsi="Times New Roman" w:cs="Times New Roman"/>
          <w:color w:val="000000" w:themeColor="text1"/>
          <w:sz w:val="24"/>
          <w:szCs w:val="24"/>
        </w:rPr>
        <w:t xml:space="preserve">, D. and </w:t>
      </w:r>
      <w:proofErr w:type="spellStart"/>
      <w:r w:rsidRPr="00431CFA">
        <w:rPr>
          <w:rFonts w:ascii="Times New Roman" w:eastAsia="Times New Roman" w:hAnsi="Times New Roman" w:cs="Times New Roman"/>
          <w:color w:val="000000" w:themeColor="text1"/>
          <w:sz w:val="24"/>
          <w:szCs w:val="24"/>
        </w:rPr>
        <w:t>Muliyati</w:t>
      </w:r>
      <w:proofErr w:type="spellEnd"/>
      <w:r w:rsidRPr="00431CFA">
        <w:rPr>
          <w:rFonts w:ascii="Times New Roman" w:eastAsia="Times New Roman" w:hAnsi="Times New Roman" w:cs="Times New Roman"/>
          <w:color w:val="000000" w:themeColor="text1"/>
          <w:sz w:val="24"/>
          <w:szCs w:val="24"/>
        </w:rPr>
        <w:t>, M., 2019. Individualism and collectivism culture to audit judgement.</w:t>
      </w:r>
      <w:bookmarkEnd w:id="9"/>
    </w:p>
    <w:p w14:paraId="1A259C54" w14:textId="77777777" w:rsidR="00D20B20" w:rsidRPr="00431CFA" w:rsidRDefault="00D20B20" w:rsidP="00D20B20">
      <w:pPr>
        <w:pStyle w:val="Heading2"/>
        <w:keepNext w:val="0"/>
        <w:keepLines w:val="0"/>
        <w:numPr>
          <w:ilvl w:val="0"/>
          <w:numId w:val="1"/>
        </w:numPr>
        <w:spacing w:after="80" w:line="360" w:lineRule="auto"/>
        <w:jc w:val="both"/>
        <w:rPr>
          <w:rFonts w:ascii="Times New Roman" w:eastAsia="Times New Roman" w:hAnsi="Times New Roman" w:cs="Times New Roman"/>
          <w:color w:val="000000" w:themeColor="text1"/>
          <w:sz w:val="24"/>
          <w:szCs w:val="24"/>
        </w:rPr>
      </w:pPr>
      <w:bookmarkStart w:id="10" w:name="_Toc48928091"/>
      <w:proofErr w:type="spellStart"/>
      <w:r w:rsidRPr="00431CFA">
        <w:rPr>
          <w:rFonts w:ascii="Times New Roman" w:eastAsia="Times New Roman" w:hAnsi="Times New Roman" w:cs="Times New Roman"/>
          <w:color w:val="000000" w:themeColor="text1"/>
          <w:sz w:val="24"/>
          <w:szCs w:val="24"/>
          <w:highlight w:val="white"/>
        </w:rPr>
        <w:t>Terzioglu</w:t>
      </w:r>
      <w:proofErr w:type="spellEnd"/>
      <w:r w:rsidRPr="00431CFA">
        <w:rPr>
          <w:rFonts w:ascii="Times New Roman" w:eastAsia="Times New Roman" w:hAnsi="Times New Roman" w:cs="Times New Roman"/>
          <w:color w:val="000000" w:themeColor="text1"/>
          <w:sz w:val="24"/>
          <w:szCs w:val="24"/>
          <w:highlight w:val="white"/>
        </w:rPr>
        <w:t xml:space="preserve">, F., </w:t>
      </w:r>
      <w:proofErr w:type="spellStart"/>
      <w:r w:rsidRPr="00431CFA">
        <w:rPr>
          <w:rFonts w:ascii="Times New Roman" w:eastAsia="Times New Roman" w:hAnsi="Times New Roman" w:cs="Times New Roman"/>
          <w:color w:val="000000" w:themeColor="text1"/>
          <w:sz w:val="24"/>
          <w:szCs w:val="24"/>
          <w:highlight w:val="white"/>
        </w:rPr>
        <w:t>Temel</w:t>
      </w:r>
      <w:proofErr w:type="spellEnd"/>
      <w:r w:rsidRPr="00431CFA">
        <w:rPr>
          <w:rFonts w:ascii="Times New Roman" w:eastAsia="Times New Roman" w:hAnsi="Times New Roman" w:cs="Times New Roman"/>
          <w:color w:val="000000" w:themeColor="text1"/>
          <w:sz w:val="24"/>
          <w:szCs w:val="24"/>
          <w:highlight w:val="white"/>
        </w:rPr>
        <w:t xml:space="preserve">, S. and </w:t>
      </w:r>
      <w:proofErr w:type="spellStart"/>
      <w:r w:rsidRPr="00431CFA">
        <w:rPr>
          <w:rFonts w:ascii="Times New Roman" w:eastAsia="Times New Roman" w:hAnsi="Times New Roman" w:cs="Times New Roman"/>
          <w:color w:val="000000" w:themeColor="text1"/>
          <w:sz w:val="24"/>
          <w:szCs w:val="24"/>
          <w:highlight w:val="white"/>
        </w:rPr>
        <w:t>UsluSahan</w:t>
      </w:r>
      <w:proofErr w:type="spellEnd"/>
      <w:r w:rsidRPr="00431CFA">
        <w:rPr>
          <w:rFonts w:ascii="Times New Roman" w:eastAsia="Times New Roman" w:hAnsi="Times New Roman" w:cs="Times New Roman"/>
          <w:color w:val="000000" w:themeColor="text1"/>
          <w:sz w:val="24"/>
          <w:szCs w:val="24"/>
          <w:highlight w:val="white"/>
        </w:rPr>
        <w:t xml:space="preserve">, F., 2016. Factors affecting performance and productivity of nurses: professional attitude, organisational justice, organisational culture and mobbing. </w:t>
      </w:r>
      <w:r w:rsidRPr="00431CFA">
        <w:rPr>
          <w:rFonts w:ascii="Times New Roman" w:eastAsia="Times New Roman" w:hAnsi="Times New Roman" w:cs="Times New Roman"/>
          <w:i/>
          <w:color w:val="000000" w:themeColor="text1"/>
          <w:sz w:val="24"/>
          <w:szCs w:val="24"/>
        </w:rPr>
        <w:t>Journal of Nursing Management</w:t>
      </w:r>
      <w:r w:rsidRPr="00431CFA">
        <w:rPr>
          <w:rFonts w:ascii="Times New Roman" w:eastAsia="Times New Roman" w:hAnsi="Times New Roman" w:cs="Times New Roman"/>
          <w:color w:val="000000" w:themeColor="text1"/>
          <w:sz w:val="24"/>
          <w:szCs w:val="24"/>
        </w:rPr>
        <w:t xml:space="preserve">, </w:t>
      </w:r>
      <w:r w:rsidRPr="00431CFA">
        <w:rPr>
          <w:rFonts w:ascii="Times New Roman" w:eastAsia="Times New Roman" w:hAnsi="Times New Roman" w:cs="Times New Roman"/>
          <w:i/>
          <w:color w:val="000000" w:themeColor="text1"/>
          <w:sz w:val="24"/>
          <w:szCs w:val="24"/>
        </w:rPr>
        <w:t>24</w:t>
      </w:r>
      <w:r w:rsidRPr="00431CFA">
        <w:rPr>
          <w:rFonts w:ascii="Times New Roman" w:eastAsia="Times New Roman" w:hAnsi="Times New Roman" w:cs="Times New Roman"/>
          <w:color w:val="000000" w:themeColor="text1"/>
          <w:sz w:val="24"/>
          <w:szCs w:val="24"/>
        </w:rPr>
        <w:t>(6), pp.735-744.</w:t>
      </w:r>
      <w:bookmarkEnd w:id="10"/>
    </w:p>
    <w:p w14:paraId="2FEAF6E4" w14:textId="77777777" w:rsidR="00D20B20" w:rsidRPr="00D20B20" w:rsidRDefault="00D20B20" w:rsidP="00D20B20">
      <w:pPr>
        <w:pStyle w:val="ListParagraph"/>
        <w:numPr>
          <w:ilvl w:val="0"/>
          <w:numId w:val="1"/>
        </w:numPr>
        <w:spacing w:before="240" w:line="360" w:lineRule="auto"/>
        <w:jc w:val="both"/>
        <w:rPr>
          <w:rFonts w:ascii="Times New Roman" w:eastAsia="Times New Roman" w:hAnsi="Times New Roman" w:cs="Times New Roman"/>
          <w:color w:val="000000" w:themeColor="text1"/>
          <w:sz w:val="24"/>
          <w:szCs w:val="24"/>
        </w:rPr>
      </w:pPr>
      <w:proofErr w:type="spellStart"/>
      <w:r w:rsidRPr="00D20B20">
        <w:rPr>
          <w:rFonts w:ascii="Times New Roman" w:eastAsia="Times New Roman" w:hAnsi="Times New Roman" w:cs="Times New Roman"/>
          <w:color w:val="000000" w:themeColor="text1"/>
          <w:sz w:val="24"/>
          <w:szCs w:val="24"/>
        </w:rPr>
        <w:t>Theocharis</w:t>
      </w:r>
      <w:proofErr w:type="spellEnd"/>
      <w:r w:rsidRPr="00D20B20">
        <w:rPr>
          <w:rFonts w:ascii="Times New Roman" w:eastAsia="Times New Roman" w:hAnsi="Times New Roman" w:cs="Times New Roman"/>
          <w:color w:val="000000" w:themeColor="text1"/>
          <w:sz w:val="24"/>
          <w:szCs w:val="24"/>
        </w:rPr>
        <w:t xml:space="preserve">, A.D., Skandalis, S.S., </w:t>
      </w:r>
      <w:proofErr w:type="spellStart"/>
      <w:r w:rsidRPr="00D20B20">
        <w:rPr>
          <w:rFonts w:ascii="Times New Roman" w:eastAsia="Times New Roman" w:hAnsi="Times New Roman" w:cs="Times New Roman"/>
          <w:color w:val="000000" w:themeColor="text1"/>
          <w:sz w:val="24"/>
          <w:szCs w:val="24"/>
        </w:rPr>
        <w:t>Gialeli</w:t>
      </w:r>
      <w:proofErr w:type="spellEnd"/>
      <w:r w:rsidRPr="00D20B20">
        <w:rPr>
          <w:rFonts w:ascii="Times New Roman" w:eastAsia="Times New Roman" w:hAnsi="Times New Roman" w:cs="Times New Roman"/>
          <w:color w:val="000000" w:themeColor="text1"/>
          <w:sz w:val="24"/>
          <w:szCs w:val="24"/>
        </w:rPr>
        <w:t xml:space="preserve">, C. and </w:t>
      </w:r>
      <w:proofErr w:type="spellStart"/>
      <w:r w:rsidRPr="00D20B20">
        <w:rPr>
          <w:rFonts w:ascii="Times New Roman" w:eastAsia="Times New Roman" w:hAnsi="Times New Roman" w:cs="Times New Roman"/>
          <w:color w:val="000000" w:themeColor="text1"/>
          <w:sz w:val="24"/>
          <w:szCs w:val="24"/>
        </w:rPr>
        <w:t>Karamanos</w:t>
      </w:r>
      <w:proofErr w:type="spellEnd"/>
      <w:r w:rsidRPr="00D20B20">
        <w:rPr>
          <w:rFonts w:ascii="Times New Roman" w:eastAsia="Times New Roman" w:hAnsi="Times New Roman" w:cs="Times New Roman"/>
          <w:color w:val="000000" w:themeColor="text1"/>
          <w:sz w:val="24"/>
          <w:szCs w:val="24"/>
        </w:rPr>
        <w:t xml:space="preserve">, N.K., 2016. Extracellular matrix structure. </w:t>
      </w:r>
      <w:r w:rsidRPr="00D20B20">
        <w:rPr>
          <w:rFonts w:ascii="Times New Roman" w:eastAsia="Times New Roman" w:hAnsi="Times New Roman" w:cs="Times New Roman"/>
          <w:i/>
          <w:color w:val="000000" w:themeColor="text1"/>
          <w:sz w:val="24"/>
          <w:szCs w:val="24"/>
        </w:rPr>
        <w:t>Advanced drug delivery reviews</w:t>
      </w:r>
      <w:r w:rsidRPr="00D20B20">
        <w:rPr>
          <w:rFonts w:ascii="Times New Roman" w:eastAsia="Times New Roman" w:hAnsi="Times New Roman" w:cs="Times New Roman"/>
          <w:color w:val="000000" w:themeColor="text1"/>
          <w:sz w:val="24"/>
          <w:szCs w:val="24"/>
        </w:rPr>
        <w:t xml:space="preserve">, </w:t>
      </w:r>
      <w:r w:rsidRPr="00D20B20">
        <w:rPr>
          <w:rFonts w:ascii="Times New Roman" w:eastAsia="Times New Roman" w:hAnsi="Times New Roman" w:cs="Times New Roman"/>
          <w:i/>
          <w:color w:val="000000" w:themeColor="text1"/>
          <w:sz w:val="24"/>
          <w:szCs w:val="24"/>
        </w:rPr>
        <w:t>97</w:t>
      </w:r>
      <w:r w:rsidRPr="00D20B20">
        <w:rPr>
          <w:rFonts w:ascii="Times New Roman" w:eastAsia="Times New Roman" w:hAnsi="Times New Roman" w:cs="Times New Roman"/>
          <w:color w:val="000000" w:themeColor="text1"/>
          <w:sz w:val="24"/>
          <w:szCs w:val="24"/>
        </w:rPr>
        <w:t>, pp.4-27.</w:t>
      </w:r>
    </w:p>
    <w:p w14:paraId="0C42A737" w14:textId="640E6164" w:rsidR="004E4EE5" w:rsidRPr="00431CFA" w:rsidRDefault="004E4EE5" w:rsidP="004E4EE5">
      <w:pPr>
        <w:rPr>
          <w:rFonts w:ascii="Times New Roman" w:hAnsi="Times New Roman" w:cs="Times New Roman"/>
          <w:b/>
          <w:color w:val="000000" w:themeColor="text1"/>
          <w:sz w:val="24"/>
          <w:szCs w:val="24"/>
        </w:rPr>
      </w:pPr>
    </w:p>
    <w:p w14:paraId="70E791A2" w14:textId="77777777" w:rsidR="00F41280" w:rsidRPr="00030D8C" w:rsidRDefault="00F41280" w:rsidP="00403C32">
      <w:pPr>
        <w:rPr>
          <w:b/>
          <w:bCs/>
          <w:lang w:val="ro-RO"/>
        </w:rPr>
      </w:pPr>
    </w:p>
    <w:sectPr w:rsidR="00F41280" w:rsidRPr="00030D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D3497"/>
    <w:multiLevelType w:val="hybridMultilevel"/>
    <w:tmpl w:val="F918B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6F7"/>
    <w:rsid w:val="00030D8C"/>
    <w:rsid w:val="000C4212"/>
    <w:rsid w:val="00150C54"/>
    <w:rsid w:val="00175B64"/>
    <w:rsid w:val="00181557"/>
    <w:rsid w:val="002C56B4"/>
    <w:rsid w:val="00376A37"/>
    <w:rsid w:val="00403C32"/>
    <w:rsid w:val="004E4EE5"/>
    <w:rsid w:val="005133F1"/>
    <w:rsid w:val="00603E22"/>
    <w:rsid w:val="006A0356"/>
    <w:rsid w:val="007B6A4C"/>
    <w:rsid w:val="0088248A"/>
    <w:rsid w:val="009F7774"/>
    <w:rsid w:val="00C176F7"/>
    <w:rsid w:val="00CC609A"/>
    <w:rsid w:val="00D20B20"/>
    <w:rsid w:val="00F24EF7"/>
    <w:rsid w:val="00F41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43E09"/>
  <w15:chartTrackingRefBased/>
  <w15:docId w15:val="{3375DFF0-6AB3-407A-90B3-D046BD5FD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EE5"/>
    <w:pPr>
      <w:keepNext/>
      <w:keepLines/>
      <w:spacing w:before="400" w:after="120" w:line="276" w:lineRule="auto"/>
      <w:jc w:val="both"/>
      <w:outlineLvl w:val="0"/>
    </w:pPr>
    <w:rPr>
      <w:rFonts w:ascii="Times New Roman" w:eastAsia="Arial" w:hAnsi="Times New Roman" w:cs="Arial"/>
      <w:b/>
      <w:sz w:val="24"/>
      <w:szCs w:val="40"/>
      <w:lang w:eastAsia="en-IN"/>
    </w:rPr>
  </w:style>
  <w:style w:type="paragraph" w:styleId="Heading2">
    <w:name w:val="heading 2"/>
    <w:basedOn w:val="Normal"/>
    <w:next w:val="Normal"/>
    <w:link w:val="Heading2Char"/>
    <w:uiPriority w:val="9"/>
    <w:semiHidden/>
    <w:unhideWhenUsed/>
    <w:qFormat/>
    <w:rsid w:val="00D20B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EE5"/>
    <w:rPr>
      <w:rFonts w:ascii="Times New Roman" w:eastAsia="Arial" w:hAnsi="Times New Roman" w:cs="Arial"/>
      <w:b/>
      <w:sz w:val="24"/>
      <w:szCs w:val="40"/>
      <w:lang w:eastAsia="en-IN"/>
    </w:rPr>
  </w:style>
  <w:style w:type="character" w:customStyle="1" w:styleId="Heading2Char">
    <w:name w:val="Heading 2 Char"/>
    <w:basedOn w:val="DefaultParagraphFont"/>
    <w:link w:val="Heading2"/>
    <w:uiPriority w:val="9"/>
    <w:semiHidden/>
    <w:rsid w:val="00D20B2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20B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9</Pages>
  <Words>2609</Words>
  <Characters>14877</Characters>
  <Application>Microsoft Office Word</Application>
  <DocSecurity>0</DocSecurity>
  <Lines>123</Lines>
  <Paragraphs>34</Paragraphs>
  <ScaleCrop>false</ScaleCrop>
  <Company/>
  <LinksUpToDate>false</LinksUpToDate>
  <CharactersWithSpaces>17452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mihaela.2012@yahoo.com</dc:creator>
  <cp:keywords/>
  <dc:description/>
  <cp:lastModifiedBy>mihaela.2012@yahoo.com</cp:lastModifiedBy>
  <cp:revision>20</cp:revision>
  <dcterms:created xsi:type="dcterms:W3CDTF">2020-08-31T09:54:00Z</dcterms:created>
  <dcterms:modified xsi:type="dcterms:W3CDTF">2020-08-31T19:03:00Z</dcterms:modified>
</cp:coreProperties>
</file>