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9DA27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MODULE CODE:</w:t>
      </w:r>
      <w:r>
        <w:rPr>
          <w:rFonts w:ascii="Arial" w:hAnsi="Arial" w:cs="Arial"/>
          <w:szCs w:val="24"/>
        </w:rPr>
        <w:tab/>
        <w:t>ECHC6003</w:t>
      </w:r>
    </w:p>
    <w:p w14:paraId="1E72D819" w14:textId="77777777" w:rsidR="008B4D8B" w:rsidRDefault="008B4D8B" w:rsidP="008B4D8B">
      <w:pPr>
        <w:pStyle w:val="fixed"/>
        <w:ind w:left="0" w:firstLine="0"/>
        <w:outlineLvl w:val="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TITLE: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Counselling Major Project</w:t>
      </w:r>
    </w:p>
    <w:p w14:paraId="36D8E6F6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DATED: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17/05/2017</w:t>
      </w:r>
      <w:r>
        <w:rPr>
          <w:rFonts w:ascii="Arial" w:hAnsi="Arial" w:cs="Arial"/>
          <w:szCs w:val="24"/>
        </w:rPr>
        <w:fldChar w:fldCharType="begin"/>
      </w:r>
      <w:r>
        <w:rPr>
          <w:rFonts w:ascii="Arial" w:hAnsi="Arial" w:cs="Arial"/>
          <w:szCs w:val="24"/>
        </w:rPr>
        <w:instrText xml:space="preserve"> FILLIN  DD/MM/YYYY  \* MERGEFORMAT </w:instrText>
      </w:r>
      <w:r>
        <w:rPr>
          <w:rFonts w:ascii="Arial" w:hAnsi="Arial" w:cs="Arial"/>
          <w:szCs w:val="24"/>
        </w:rPr>
        <w:fldChar w:fldCharType="end"/>
      </w:r>
    </w:p>
    <w:p w14:paraId="3A2147D4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</w:p>
    <w:p w14:paraId="29CD6F67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LEVEL: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6</w:t>
      </w:r>
      <w:r>
        <w:rPr>
          <w:rFonts w:ascii="Arial" w:hAnsi="Arial" w:cs="Arial"/>
          <w:szCs w:val="24"/>
        </w:rPr>
        <w:tab/>
      </w:r>
    </w:p>
    <w:p w14:paraId="49377EA9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CREDITS: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30</w:t>
      </w:r>
      <w:r>
        <w:rPr>
          <w:rFonts w:ascii="Arial" w:hAnsi="Arial" w:cs="Arial"/>
          <w:szCs w:val="24"/>
        </w:rPr>
        <w:tab/>
      </w:r>
    </w:p>
    <w:p w14:paraId="7102F4BB" w14:textId="77777777" w:rsidR="008B4D8B" w:rsidRDefault="008B4D8B" w:rsidP="008B4D8B">
      <w:pPr>
        <w:pStyle w:val="fixed"/>
        <w:rPr>
          <w:rFonts w:ascii="Arial" w:hAnsi="Arial" w:cs="Arial"/>
          <w:szCs w:val="24"/>
        </w:rPr>
      </w:pPr>
    </w:p>
    <w:p w14:paraId="197393E3" w14:textId="77777777" w:rsidR="008B4D8B" w:rsidRDefault="008B4D8B" w:rsidP="008B4D8B">
      <w:pPr>
        <w:pBdr>
          <w:bottom w:val="single" w:sz="6" w:space="1" w:color="auto"/>
        </w:pBd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JACS CODE:</w:t>
      </w:r>
      <w:r>
        <w:rPr>
          <w:rFonts w:ascii="Arial" w:hAnsi="Arial" w:cs="Arial"/>
          <w:b/>
          <w:sz w:val="24"/>
          <w:szCs w:val="24"/>
        </w:rPr>
        <w:tab/>
        <w:t>B940</w:t>
      </w:r>
    </w:p>
    <w:p w14:paraId="01FD18F3" w14:textId="77777777" w:rsidR="008B4D8B" w:rsidRDefault="008B4D8B" w:rsidP="008B4D8B">
      <w:pPr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</w:p>
    <w:p w14:paraId="65B2DF91" w14:textId="77777777" w:rsidR="008B4D8B" w:rsidRDefault="008B4D8B" w:rsidP="008B4D8B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AIM(S)</w:t>
      </w:r>
    </w:p>
    <w:p w14:paraId="1A37ADD9" w14:textId="77777777" w:rsidR="008B4D8B" w:rsidRDefault="008B4D8B" w:rsidP="008B4D8B">
      <w:pPr>
        <w:numPr>
          <w:ilvl w:val="0"/>
          <w:numId w:val="1"/>
        </w:numPr>
        <w:spacing w:before="240" w:after="0" w:line="240" w:lineRule="auto"/>
        <w:ind w:left="709" w:hanging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provide learners with the opportunity to extend their knowledge of a chosen subject within the parameters of the programme.</w:t>
      </w:r>
    </w:p>
    <w:p w14:paraId="65152516" w14:textId="77777777" w:rsidR="008B4D8B" w:rsidRDefault="008B4D8B" w:rsidP="008B4D8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709" w:hanging="425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provide students with the opportunity to engage in a substantial self-managed project in a topic related to their field of study.</w:t>
      </w:r>
    </w:p>
    <w:p w14:paraId="773CB33A" w14:textId="77777777" w:rsidR="008B4D8B" w:rsidRDefault="008B4D8B" w:rsidP="008B4D8B">
      <w:pPr>
        <w:numPr>
          <w:ilvl w:val="0"/>
          <w:numId w:val="1"/>
        </w:numPr>
        <w:spacing w:before="240" w:after="0" w:line="240" w:lineRule="auto"/>
        <w:ind w:left="709" w:hanging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engage in a systematic literature review.</w:t>
      </w:r>
    </w:p>
    <w:p w14:paraId="6EB4AA09" w14:textId="77777777" w:rsidR="008B4D8B" w:rsidRDefault="008B4D8B" w:rsidP="008B4D8B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Cs w:val="24"/>
        </w:rPr>
      </w:pPr>
    </w:p>
    <w:p w14:paraId="23EBFFC0" w14:textId="77777777" w:rsidR="008B4D8B" w:rsidRDefault="008B4D8B" w:rsidP="008B4D8B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LEARNING OUTCOMES</w:t>
      </w:r>
    </w:p>
    <w:p w14:paraId="2FBF328E" w14:textId="77777777" w:rsidR="008B4D8B" w:rsidRDefault="008B4D8B" w:rsidP="008B4D8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5034834" w14:textId="77777777" w:rsidR="008B4D8B" w:rsidRDefault="008B4D8B" w:rsidP="008B4D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Upon the successful completion of this module, the student should be able to demonstrate the ability to:</w:t>
      </w:r>
    </w:p>
    <w:p w14:paraId="79F5CBD4" w14:textId="77777777" w:rsidR="008B4D8B" w:rsidRDefault="008B4D8B" w:rsidP="008B4D8B">
      <w:pPr>
        <w:pStyle w:val="Pa7"/>
        <w:numPr>
          <w:ilvl w:val="0"/>
          <w:numId w:val="2"/>
        </w:numPr>
        <w:spacing w:after="10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Critically evaluate the role and function of counselling and psychotherapy in society.</w:t>
      </w:r>
    </w:p>
    <w:p w14:paraId="65997528" w14:textId="77777777" w:rsidR="008B4D8B" w:rsidRDefault="008B4D8B" w:rsidP="008B4D8B">
      <w:pPr>
        <w:pStyle w:val="Pa7"/>
        <w:numPr>
          <w:ilvl w:val="0"/>
          <w:numId w:val="2"/>
        </w:numPr>
        <w:spacing w:after="10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Critically appraise published research in counselling and psychotherapy and integrate relevant research findings into practice.</w:t>
      </w:r>
    </w:p>
    <w:p w14:paraId="4B306429" w14:textId="77777777" w:rsidR="008B4D8B" w:rsidRDefault="008B4D8B" w:rsidP="008B4D8B">
      <w:pPr>
        <w:pStyle w:val="Pa7"/>
        <w:numPr>
          <w:ilvl w:val="0"/>
          <w:numId w:val="2"/>
        </w:numPr>
        <w:spacing w:after="100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Critically discuss and analyse complex concepts and work independently and with some originality. </w:t>
      </w:r>
    </w:p>
    <w:p w14:paraId="1A7F5090" w14:textId="77777777" w:rsidR="008B4D8B" w:rsidRDefault="008B4D8B" w:rsidP="008B4D8B">
      <w:pPr>
        <w:pStyle w:val="Default"/>
        <w:jc w:val="both"/>
        <w:rPr>
          <w:rFonts w:ascii="Arial" w:hAnsi="Arial" w:cs="Arial"/>
        </w:rPr>
      </w:pPr>
    </w:p>
    <w:p w14:paraId="21426BB9" w14:textId="77777777" w:rsidR="008B4D8B" w:rsidRDefault="008B4D8B" w:rsidP="008B4D8B">
      <w:pPr>
        <w:pStyle w:val="fixed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INDICATIVE CONTENT</w:t>
      </w:r>
    </w:p>
    <w:p w14:paraId="0C2B4FA8" w14:textId="77777777" w:rsidR="008B4D8B" w:rsidRDefault="008B4D8B" w:rsidP="008B4D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Identifying worthwhile and feasible foci for individual projects.</w:t>
      </w:r>
    </w:p>
    <w:p w14:paraId="749BA364" w14:textId="77777777" w:rsidR="008B4D8B" w:rsidRDefault="008B4D8B" w:rsidP="008B4D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Developing, </w:t>
      </w:r>
      <w:proofErr w:type="gramStart"/>
      <w:r>
        <w:rPr>
          <w:rFonts w:ascii="Arial" w:hAnsi="Arial" w:cs="Arial"/>
          <w:sz w:val="24"/>
          <w:szCs w:val="24"/>
        </w:rPr>
        <w:t>sharing</w:t>
      </w:r>
      <w:proofErr w:type="gramEnd"/>
      <w:r>
        <w:rPr>
          <w:rFonts w:ascii="Arial" w:hAnsi="Arial" w:cs="Arial"/>
          <w:sz w:val="24"/>
          <w:szCs w:val="24"/>
        </w:rPr>
        <w:t xml:space="preserve"> and refining an appropriate research question. Within this piece of work students should be aware that the essence of the module is to encourage autonomy in the planning, </w:t>
      </w:r>
      <w:proofErr w:type="gramStart"/>
      <w:r>
        <w:rPr>
          <w:rFonts w:ascii="Arial" w:hAnsi="Arial" w:cs="Arial"/>
          <w:sz w:val="24"/>
          <w:szCs w:val="24"/>
        </w:rPr>
        <w:t>organisation</w:t>
      </w:r>
      <w:proofErr w:type="gramEnd"/>
      <w:r>
        <w:rPr>
          <w:rFonts w:ascii="Arial" w:hAnsi="Arial" w:cs="Arial"/>
          <w:sz w:val="24"/>
          <w:szCs w:val="24"/>
        </w:rPr>
        <w:t xml:space="preserve"> and delivery of their work.</w:t>
      </w:r>
    </w:p>
    <w:p w14:paraId="11D8187C" w14:textId="77777777" w:rsidR="008B4D8B" w:rsidRDefault="008B4D8B" w:rsidP="008B4D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Linking theoretical aspects of research/project work foci: literature and research questions.</w:t>
      </w:r>
    </w:p>
    <w:p w14:paraId="2A3008EB" w14:textId="77777777" w:rsidR="008B4D8B" w:rsidRDefault="008B4D8B" w:rsidP="008B4D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Academic writing for research projects.</w:t>
      </w:r>
    </w:p>
    <w:p w14:paraId="0FD2D7DF" w14:textId="77777777" w:rsidR="008B4D8B" w:rsidRDefault="008B4D8B" w:rsidP="008B4D8B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6B037D7" w14:textId="77777777" w:rsidR="008B4D8B" w:rsidRDefault="008B4D8B" w:rsidP="008B4D8B">
      <w:pPr>
        <w:pStyle w:val="fixed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LEARNING AND TEACHING STRATEGY</w:t>
      </w:r>
    </w:p>
    <w:p w14:paraId="515B04ED" w14:textId="77777777" w:rsidR="008B4D8B" w:rsidRDefault="008B4D8B" w:rsidP="008B4D8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BD8DF6D" w14:textId="77777777" w:rsidR="008B4D8B" w:rsidRDefault="008B4D8B" w:rsidP="008B4D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Workshops will encourage group learning and introduce the students to the concepts, principles and practices and will introduce practical examples which will be used to </w:t>
      </w:r>
      <w:r>
        <w:rPr>
          <w:rFonts w:ascii="Arial" w:hAnsi="Arial" w:cs="Arial"/>
          <w:sz w:val="24"/>
          <w:szCs w:val="24"/>
        </w:rPr>
        <w:lastRenderedPageBreak/>
        <w:t>support the application, discussion, and critical evaluation of techniques learned. Individual tutorials will support the personal learning of the students.</w:t>
      </w:r>
    </w:p>
    <w:p w14:paraId="3A001E95" w14:textId="77777777" w:rsidR="008B4D8B" w:rsidRDefault="008B4D8B" w:rsidP="008B4D8B">
      <w:pPr>
        <w:spacing w:before="120"/>
        <w:jc w:val="both"/>
        <w:rPr>
          <w:rFonts w:ascii="Arial" w:hAnsi="Arial" w:cs="Arial"/>
          <w:sz w:val="24"/>
          <w:szCs w:val="24"/>
        </w:rPr>
      </w:pPr>
    </w:p>
    <w:p w14:paraId="31A206A2" w14:textId="77777777" w:rsidR="008B4D8B" w:rsidRDefault="008B4D8B" w:rsidP="008B4D8B">
      <w:p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allocation of teaching to deliver the module is: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B4D8B" w14:paraId="7AD9A47B" w14:textId="77777777" w:rsidTr="008B4D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539C9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B20F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99B5A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Percentage</w:t>
            </w:r>
          </w:p>
        </w:tc>
      </w:tr>
      <w:tr w:rsidR="008B4D8B" w14:paraId="6E72CB61" w14:textId="77777777" w:rsidTr="008B4D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0C41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ADFF9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1C6F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8%</w:t>
            </w:r>
          </w:p>
        </w:tc>
      </w:tr>
      <w:tr w:rsidR="008B4D8B" w14:paraId="14B6A083" w14:textId="77777777" w:rsidTr="008B4D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2839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E068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DD7C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92%</w:t>
            </w:r>
          </w:p>
        </w:tc>
      </w:tr>
      <w:tr w:rsidR="008B4D8B" w14:paraId="2F5648E6" w14:textId="77777777" w:rsidTr="008B4D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797D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7738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6BC6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4D8B" w14:paraId="59CEE143" w14:textId="77777777" w:rsidTr="008B4D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75B5A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83D3A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19005" w14:textId="77777777" w:rsidR="008B4D8B" w:rsidRDefault="008B4D8B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</w:tbl>
    <w:p w14:paraId="70A4B22F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szCs w:val="24"/>
        </w:rPr>
      </w:pPr>
    </w:p>
    <w:p w14:paraId="7954B606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ASSESSMENT:</w:t>
      </w:r>
    </w:p>
    <w:p w14:paraId="41D7F53F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szCs w:val="24"/>
        </w:rPr>
      </w:pPr>
    </w:p>
    <w:p w14:paraId="14E84F7A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Exemplars:</w:t>
      </w:r>
    </w:p>
    <w:p w14:paraId="2F3DA9C7" w14:textId="77777777" w:rsidR="008B4D8B" w:rsidRDefault="008B4D8B" w:rsidP="008B4D8B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BA70272" w14:textId="77777777" w:rsidR="008B4D8B" w:rsidRDefault="008B4D8B" w:rsidP="008B4D8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Component 1: 25%</w:t>
      </w:r>
    </w:p>
    <w:p w14:paraId="0115B060" w14:textId="77777777" w:rsidR="008B4D8B" w:rsidRDefault="008B4D8B" w:rsidP="008B4D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Presentation (20 minutes)</w:t>
      </w:r>
    </w:p>
    <w:p w14:paraId="381C0826" w14:textId="0DFBCF2C" w:rsidR="008B4D8B" w:rsidRDefault="008B4D8B" w:rsidP="008B4D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Present a project proposal, foreshadowing your major project</w:t>
      </w:r>
    </w:p>
    <w:p w14:paraId="26717944" w14:textId="77777777" w:rsidR="008B4D8B" w:rsidRDefault="008B4D8B" w:rsidP="008B4D8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ssessment Component 2: 75%</w:t>
      </w:r>
    </w:p>
    <w:p w14:paraId="6A45F460" w14:textId="77777777" w:rsidR="008B4D8B" w:rsidRDefault="008B4D8B" w:rsidP="008B4D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Coursework: Assignment (6000 words) </w:t>
      </w:r>
    </w:p>
    <w:p w14:paraId="18BCFC71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Submit a critical literature review on a theme or topic relevant to your field of study</w:t>
      </w:r>
    </w:p>
    <w:p w14:paraId="252D2E4E" w14:textId="77777777" w:rsidR="008B4D8B" w:rsidRDefault="008B4D8B" w:rsidP="008B4D8B">
      <w:pPr>
        <w:pStyle w:val="fixed"/>
        <w:ind w:left="0" w:firstLine="0"/>
        <w:rPr>
          <w:rFonts w:ascii="Arial" w:hAnsi="Arial" w:cs="Arial"/>
          <w:b w:val="0"/>
          <w:szCs w:val="24"/>
        </w:rPr>
      </w:pPr>
    </w:p>
    <w:p w14:paraId="5156231A" w14:textId="77777777" w:rsidR="008B4D8B" w:rsidRDefault="008B4D8B" w:rsidP="008B4D8B">
      <w:pPr>
        <w:pStyle w:val="fixed"/>
        <w:ind w:left="0" w:firstLine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Assessment Summary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B4D8B" w14:paraId="506D15E1" w14:textId="77777777" w:rsidTr="008B4D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8232" w14:textId="77777777" w:rsidR="008B4D8B" w:rsidRDefault="008B4D8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ABA0" w14:textId="77777777" w:rsidR="008B4D8B" w:rsidRDefault="008B4D8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Percentage</w:t>
            </w:r>
          </w:p>
        </w:tc>
      </w:tr>
      <w:tr w:rsidR="008B4D8B" w14:paraId="4AE45ACE" w14:textId="77777777" w:rsidTr="008B4D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4337" w14:textId="77777777" w:rsidR="008B4D8B" w:rsidRDefault="008B4D8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4CBA" w14:textId="77777777" w:rsidR="008B4D8B" w:rsidRDefault="008B4D8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4D8B" w14:paraId="6E5E7D3F" w14:textId="77777777" w:rsidTr="008B4D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6582" w14:textId="77777777" w:rsidR="008B4D8B" w:rsidRDefault="008B4D8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E972" w14:textId="77777777" w:rsidR="008B4D8B" w:rsidRDefault="008B4D8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75%</w:t>
            </w:r>
          </w:p>
        </w:tc>
      </w:tr>
      <w:tr w:rsidR="008B4D8B" w14:paraId="2D1281A9" w14:textId="77777777" w:rsidTr="008B4D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DAFE" w14:textId="77777777" w:rsidR="008B4D8B" w:rsidRDefault="008B4D8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02EF" w14:textId="77777777" w:rsidR="008B4D8B" w:rsidRDefault="008B4D8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25%</w:t>
            </w:r>
          </w:p>
        </w:tc>
      </w:tr>
      <w:tr w:rsidR="008B4D8B" w14:paraId="5F36152C" w14:textId="77777777" w:rsidTr="008B4D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0D88" w14:textId="77777777" w:rsidR="008B4D8B" w:rsidRDefault="008B4D8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EBC7" w14:textId="77777777" w:rsidR="008B4D8B" w:rsidRDefault="008B4D8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</w:tbl>
    <w:p w14:paraId="38D717C5" w14:textId="77777777" w:rsidR="008B4D8B" w:rsidRDefault="008B4D8B" w:rsidP="008B4D8B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2EB7B1CA" w14:textId="77777777" w:rsidR="008B4D8B" w:rsidRDefault="008B4D8B" w:rsidP="008B4D8B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EDUCATION FOR SUSTAINABLE DEVELOPMENT (ESD)</w:t>
      </w:r>
    </w:p>
    <w:p w14:paraId="582C6853" w14:textId="77777777" w:rsidR="008B4D8B" w:rsidRDefault="008B4D8B" w:rsidP="008B4D8B">
      <w:pPr>
        <w:pStyle w:val="heading"/>
        <w:spacing w:before="0" w:after="0"/>
        <w:ind w:left="0" w:firstLine="0"/>
        <w:rPr>
          <w:rFonts w:ascii="Arial" w:hAnsi="Arial" w:cs="Arial"/>
          <w:b w:val="0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443"/>
        <w:gridCol w:w="4443"/>
      </w:tblGrid>
      <w:tr w:rsidR="008B4D8B" w14:paraId="1F17D90C" w14:textId="77777777" w:rsidTr="008B4D8B">
        <w:tc>
          <w:tcPr>
            <w:tcW w:w="4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1F1B" w14:textId="77777777" w:rsidR="008B4D8B" w:rsidRDefault="008B4D8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Cs w:val="24"/>
                <w:lang w:eastAsia="en-US"/>
              </w:rPr>
            </w:pPr>
            <w:r>
              <w:rPr>
                <w:rFonts w:ascii="Arial" w:hAnsi="Arial" w:cs="Arial"/>
                <w:b w:val="0"/>
                <w:szCs w:val="24"/>
                <w:lang w:eastAsia="en-US"/>
              </w:rPr>
              <w:t>Does the module contribute to ESD?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1850" w14:textId="77777777" w:rsidR="008B4D8B" w:rsidRDefault="008B4D8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Cs w:val="24"/>
                <w:lang w:eastAsia="en-US"/>
              </w:rPr>
            </w:pPr>
            <w:r>
              <w:rPr>
                <w:rFonts w:ascii="Arial" w:hAnsi="Arial" w:cs="Arial"/>
                <w:b w:val="0"/>
                <w:szCs w:val="24"/>
                <w:lang w:eastAsia="en-US"/>
              </w:rPr>
              <w:t>Yes</w:t>
            </w:r>
          </w:p>
          <w:p w14:paraId="7712962B" w14:textId="77777777" w:rsidR="008B4D8B" w:rsidRDefault="008B4D8B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Cs w:val="24"/>
                <w:lang w:eastAsia="en-US"/>
              </w:rPr>
            </w:pPr>
          </w:p>
        </w:tc>
      </w:tr>
      <w:tr w:rsidR="008B4D8B" w14:paraId="3791EF1F" w14:textId="77777777" w:rsidTr="008B4D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6AB6" w14:textId="77777777" w:rsidR="008B4D8B" w:rsidRDefault="008B4D8B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C1A8" w14:textId="77777777" w:rsidR="008B4D8B" w:rsidRDefault="008B4D8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Cs w:val="24"/>
                <w:lang w:eastAsia="en-US"/>
              </w:rPr>
            </w:pPr>
          </w:p>
        </w:tc>
      </w:tr>
      <w:tr w:rsidR="008B4D8B" w14:paraId="37549C7D" w14:textId="77777777" w:rsidTr="008B4D8B">
        <w:tc>
          <w:tcPr>
            <w:tcW w:w="8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F4EBA" w14:textId="77777777" w:rsidR="008B4D8B" w:rsidRDefault="008B4D8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Cs w:val="24"/>
                <w:lang w:eastAsia="en-US"/>
              </w:rPr>
            </w:pPr>
            <w:r>
              <w:rPr>
                <w:rFonts w:ascii="Arial" w:hAnsi="Arial" w:cs="Arial"/>
                <w:b w:val="0"/>
                <w:szCs w:val="24"/>
                <w:lang w:eastAsia="en-US"/>
              </w:rPr>
              <w:t>If yes please provide brief details (no more than 100 words):</w:t>
            </w:r>
          </w:p>
          <w:p w14:paraId="38CC26F0" w14:textId="77777777" w:rsidR="008B4D8B" w:rsidRDefault="008B4D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Sustainable Literacy Skills</w:t>
            </w:r>
          </w:p>
          <w:p w14:paraId="0AFE9849" w14:textId="77777777" w:rsidR="008B4D8B" w:rsidRDefault="008B4D8B" w:rsidP="00B560D8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Students are encouraged to consider and engage with conversations relevant to sustainability. The module will engage students in the dialogues and tensions between the individual understanding of psychological, socio-political and constructivist theories to stimulate future thinking regarding mental health. </w:t>
            </w:r>
          </w:p>
          <w:p w14:paraId="6424ECDA" w14:textId="77777777" w:rsidR="008B4D8B" w:rsidRDefault="008B4D8B" w:rsidP="00B560D8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Students are encouraged to think critically and creatively within the field of mental health and social care and explore new approaches to practice.  </w:t>
            </w:r>
          </w:p>
          <w:p w14:paraId="779F5A35" w14:textId="77777777" w:rsidR="008B4D8B" w:rsidRDefault="008B4D8B" w:rsidP="00B560D8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Students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are able to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appreciate the importance of environmental, social and political contexts to their studies. </w:t>
            </w:r>
          </w:p>
        </w:tc>
      </w:tr>
    </w:tbl>
    <w:p w14:paraId="02F8B7A3" w14:textId="77777777" w:rsidR="008B4D8B" w:rsidRDefault="008B4D8B" w:rsidP="005B7805"/>
    <w:sectPr w:rsidR="008B4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tone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656C75"/>
    <w:multiLevelType w:val="hybridMultilevel"/>
    <w:tmpl w:val="7B085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203F8"/>
    <w:multiLevelType w:val="hybridMultilevel"/>
    <w:tmpl w:val="64021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EE5DFF"/>
    <w:multiLevelType w:val="hybridMultilevel"/>
    <w:tmpl w:val="8FEE3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D8B"/>
    <w:rsid w:val="005B7805"/>
    <w:rsid w:val="005F5552"/>
    <w:rsid w:val="008B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D0D"/>
  <w15:chartTrackingRefBased/>
  <w15:docId w15:val="{685CFB70-F1EC-4D9F-AEB1-99618EA6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D8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D8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8B4D8B"/>
    <w:pPr>
      <w:autoSpaceDE w:val="0"/>
      <w:autoSpaceDN w:val="0"/>
      <w:adjustRightInd w:val="0"/>
      <w:spacing w:after="0" w:line="240" w:lineRule="auto"/>
    </w:pPr>
    <w:rPr>
      <w:rFonts w:ascii="StoneSans" w:eastAsia="StoneSans" w:cs="StoneSans"/>
      <w:color w:val="000000"/>
      <w:sz w:val="24"/>
      <w:szCs w:val="24"/>
    </w:rPr>
  </w:style>
  <w:style w:type="character" w:customStyle="1" w:styleId="fixedChar">
    <w:name w:val="fixed Char"/>
    <w:link w:val="fixed"/>
    <w:locked/>
    <w:rsid w:val="008B4D8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fixed">
    <w:name w:val="fixed"/>
    <w:link w:val="fixedChar"/>
    <w:rsid w:val="008B4D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locked/>
    <w:rsid w:val="008B4D8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8B4D8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Pa7">
    <w:name w:val="Pa7"/>
    <w:basedOn w:val="Default"/>
    <w:next w:val="Default"/>
    <w:uiPriority w:val="99"/>
    <w:rsid w:val="008B4D8B"/>
    <w:pPr>
      <w:spacing w:line="221" w:lineRule="atLeast"/>
    </w:pPr>
    <w:rPr>
      <w:rFonts w:eastAsia="Calibri" w:hAnsi="StoneSans" w:cs="Times New Roman"/>
      <w:color w:val="auto"/>
      <w:lang w:eastAsia="en-GB"/>
    </w:rPr>
  </w:style>
  <w:style w:type="paragraph" w:customStyle="1" w:styleId="heading">
    <w:name w:val="heading"/>
    <w:basedOn w:val="fixed"/>
    <w:link w:val="headingChar"/>
    <w:rsid w:val="008B4D8B"/>
    <w:pPr>
      <w:spacing w:before="240" w:after="120"/>
    </w:pPr>
  </w:style>
  <w:style w:type="character" w:customStyle="1" w:styleId="headingChar">
    <w:name w:val="heading Char"/>
    <w:link w:val="heading"/>
    <w:locked/>
    <w:rsid w:val="008B4D8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8B4D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98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2020-09-11T06:19:00Z</dcterms:created>
  <dcterms:modified xsi:type="dcterms:W3CDTF">2020-09-11T06:19:00Z</dcterms:modified>
</cp:coreProperties>
</file>