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0779DD" w14:paraId="4AC85B54" wp14:textId="0FBE1646">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00779DD" w:rsidR="10077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Student Name</w:t>
      </w:r>
      <w:r w:rsidRPr="100779DD" w:rsidR="100779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Timurhan Gabriel Avci</w:t>
      </w:r>
    </w:p>
    <w:p xmlns:wp14="http://schemas.microsoft.com/office/word/2010/wordml" w:rsidP="100779DD" w14:paraId="66674C30" wp14:textId="7BDDDFCC">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00779DD" w:rsidR="10077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Student ID</w:t>
      </w:r>
      <w:r w:rsidRPr="100779DD" w:rsidR="100779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1915405</w:t>
      </w:r>
    </w:p>
    <w:p xmlns:wp14="http://schemas.microsoft.com/office/word/2010/wordml" w:rsidP="100779DD" w14:paraId="5EB333C9" wp14:textId="4AF10C6E">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00779DD" w:rsidR="10077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Module Code</w:t>
      </w:r>
      <w:r w:rsidRPr="100779DD" w:rsidR="100779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BMSW4002</w:t>
      </w:r>
    </w:p>
    <w:p xmlns:wp14="http://schemas.microsoft.com/office/word/2010/wordml" w:rsidP="6C7C2218" w14:paraId="7EA2285D" wp14:textId="3E0CB6AB">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6C7C2218" w:rsidR="10077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Assignment Section</w:t>
      </w:r>
      <w:r w:rsidRPr="6C7C2218" w:rsidR="100779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xml:space="preserve">: Effective Team Working and Communication  </w:t>
      </w:r>
    </w:p>
    <w:p xmlns:wp14="http://schemas.microsoft.com/office/word/2010/wordml" w:rsidP="6C7C2218" w14:paraId="718B475E" wp14:textId="179F1F37">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6C7C2218" w:rsidR="10077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none"/>
          <w:lang w:val="en-GB"/>
        </w:rPr>
        <w:t>Lecturer’s Name</w:t>
      </w:r>
      <w:r w:rsidRPr="6C7C2218" w:rsidR="100779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GB"/>
        </w:rPr>
        <w:t>: Sujeewa Herath</w:t>
      </w:r>
    </w:p>
    <w:p xmlns:wp14="http://schemas.microsoft.com/office/word/2010/wordml" w:rsidP="100779DD" w14:paraId="05B0CF5F" wp14:textId="7A33451C">
      <w:pPr>
        <w:spacing w:after="160" w:line="259" w:lineRule="auto"/>
        <w:ind w:firstLine="36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xmlns:wp14="http://schemas.microsoft.com/office/word/2010/wordml" w:rsidP="100779DD" w14:paraId="53F6BCDD" wp14:textId="770B7F98">
      <w:pPr>
        <w:spacing w:after="160" w:line="259" w:lineRule="auto"/>
        <w:ind w:firstLine="36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xmlns:wp14="http://schemas.microsoft.com/office/word/2010/wordml" w:rsidP="100779DD" w14:paraId="24BD7C9C" wp14:textId="63E84969">
      <w:pPr>
        <w:spacing w:after="160" w:line="259" w:lineRule="auto"/>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pPr>
      <w:r w:rsidRPr="100779DD" w:rsidR="100779DD">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t>Report on Effective Teamworking for business success</w:t>
      </w:r>
    </w:p>
    <w:p xmlns:wp14="http://schemas.microsoft.com/office/word/2010/wordml" w:rsidP="100779DD" w14:paraId="49709218" wp14:textId="61D5A5D8">
      <w:pPr>
        <w:spacing w:after="160" w:line="259" w:lineRule="auto"/>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pPr>
    </w:p>
    <w:p xmlns:wp14="http://schemas.microsoft.com/office/word/2010/wordml" w:rsidP="100779DD" w14:paraId="734D6212" wp14:textId="07452236">
      <w:pPr>
        <w:spacing w:after="160" w:line="259" w:lineRule="auto"/>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pPr>
    </w:p>
    <w:p xmlns:wp14="http://schemas.microsoft.com/office/word/2010/wordml" w:rsidP="100779DD" w14:paraId="390C91AF" wp14:textId="27FD7B37">
      <w:pPr>
        <w:spacing w:after="160" w:line="259" w:lineRule="auto"/>
        <w:ind w:firstLine="360"/>
        <w:jc w:val="center"/>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pPr>
      <w:r w:rsidRPr="100779DD" w:rsidR="100779DD">
        <w:rPr>
          <w:rFonts w:ascii="Britannic Bold" w:hAnsi="Britannic Bold" w:eastAsia="Britannic Bold" w:cs="Britannic Bold"/>
          <w:b w:val="1"/>
          <w:bCs w:val="1"/>
          <w:i w:val="0"/>
          <w:iCs w:val="0"/>
          <w:caps w:val="0"/>
          <w:smallCaps w:val="0"/>
          <w:strike w:val="0"/>
          <w:dstrike w:val="0"/>
          <w:noProof w:val="0"/>
          <w:color w:val="000000" w:themeColor="text1" w:themeTint="FF" w:themeShade="FF"/>
          <w:sz w:val="48"/>
          <w:szCs w:val="48"/>
          <w:u w:val="none"/>
          <w:lang w:val="en-GB"/>
        </w:rPr>
        <w:t>University of Wales Trinity Saint David</w:t>
      </w:r>
    </w:p>
    <w:p xmlns:wp14="http://schemas.microsoft.com/office/word/2010/wordml" w:rsidP="100779DD" w14:paraId="13A15837" wp14:textId="26C9FE08">
      <w:pPr>
        <w:spacing w:after="160" w:line="259" w:lineRule="auto"/>
        <w:ind w:firstLine="360"/>
        <w:jc w:val="center"/>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pPr>
      <w:r w:rsidRPr="100779DD" w:rsidR="100779DD">
        <w:rPr>
          <w:rFonts w:ascii="Britannic Bold" w:hAnsi="Britannic Bold" w:eastAsia="Britannic Bold" w:cs="Britannic Bold"/>
          <w:b w:val="1"/>
          <w:bCs w:val="1"/>
          <w:i w:val="0"/>
          <w:iCs w:val="0"/>
          <w:caps w:val="0"/>
          <w:smallCaps w:val="0"/>
          <w:strike w:val="0"/>
          <w:dstrike w:val="0"/>
          <w:noProof w:val="0"/>
          <w:color w:val="000000" w:themeColor="text1" w:themeTint="FF" w:themeShade="FF"/>
          <w:sz w:val="48"/>
          <w:szCs w:val="48"/>
          <w:u w:val="none"/>
          <w:lang w:val="en-GB"/>
        </w:rPr>
        <w:t>BIRMINGHAM</w:t>
      </w:r>
    </w:p>
    <w:p xmlns:wp14="http://schemas.microsoft.com/office/word/2010/wordml" w:rsidP="100779DD" w14:paraId="5E5787A5" wp14:textId="3897AE9F">
      <w:pPr>
        <w:pStyle w:val="Normal"/>
      </w:pPr>
    </w:p>
    <w:p w:rsidR="100779DD" w:rsidP="100779DD" w:rsidRDefault="100779DD" w14:paraId="008E5DF4" w14:textId="380D25D2">
      <w:pPr>
        <w:pStyle w:val="Normal"/>
      </w:pPr>
    </w:p>
    <w:p w:rsidR="100779DD" w:rsidP="100779DD" w:rsidRDefault="100779DD" w14:paraId="6127973A" w14:textId="646EAB23">
      <w:pPr>
        <w:pStyle w:val="Normal"/>
      </w:pPr>
    </w:p>
    <w:p w:rsidR="100779DD" w:rsidP="100779DD" w:rsidRDefault="100779DD" w14:paraId="1D32BD7F" w14:textId="5D0036A6">
      <w:pPr>
        <w:pStyle w:val="Normal"/>
      </w:pPr>
    </w:p>
    <w:p w:rsidR="100779DD" w:rsidP="100779DD" w:rsidRDefault="100779DD" w14:paraId="59D6489D" w14:textId="607A38FA">
      <w:pPr>
        <w:pStyle w:val="Normal"/>
      </w:pPr>
    </w:p>
    <w:p w:rsidR="100779DD" w:rsidP="100779DD" w:rsidRDefault="100779DD" w14:paraId="4D26F7A4" w14:textId="623C65B7">
      <w:pPr>
        <w:pStyle w:val="Normal"/>
      </w:pPr>
    </w:p>
    <w:p w:rsidR="100779DD" w:rsidP="100779DD" w:rsidRDefault="100779DD" w14:paraId="1A88EB28" w14:textId="1875D11B">
      <w:pPr>
        <w:pStyle w:val="Normal"/>
      </w:pPr>
    </w:p>
    <w:p w:rsidR="100779DD" w:rsidP="100779DD" w:rsidRDefault="100779DD" w14:paraId="39F14D8D" w14:textId="5D0086A1">
      <w:pPr>
        <w:pStyle w:val="Normal"/>
      </w:pPr>
    </w:p>
    <w:p w:rsidR="100779DD" w:rsidP="100779DD" w:rsidRDefault="100779DD" w14:paraId="740BCC32" w14:textId="79DE3401">
      <w:pPr>
        <w:pStyle w:val="Normal"/>
      </w:pPr>
    </w:p>
    <w:p w:rsidR="100779DD" w:rsidP="100779DD" w:rsidRDefault="100779DD" w14:paraId="6FF71E57" w14:textId="6C9C1D7A">
      <w:pPr>
        <w:pStyle w:val="Normal"/>
      </w:pPr>
    </w:p>
    <w:p w:rsidR="100779DD" w:rsidP="100779DD" w:rsidRDefault="100779DD" w14:paraId="136A9091" w14:textId="05FBDF86">
      <w:pPr>
        <w:pStyle w:val="Normal"/>
      </w:pPr>
    </w:p>
    <w:p w:rsidR="100779DD" w:rsidP="100779DD" w:rsidRDefault="100779DD" w14:paraId="7F2F17E1" w14:textId="54EB72D6">
      <w:pPr>
        <w:pStyle w:val="Normal"/>
      </w:pPr>
    </w:p>
    <w:p w:rsidR="100779DD" w:rsidP="100779DD" w:rsidRDefault="100779DD" w14:paraId="538099FA" w14:textId="0BCABC91">
      <w:pPr>
        <w:pStyle w:val="Normal"/>
      </w:pPr>
    </w:p>
    <w:p w:rsidR="100779DD" w:rsidP="100779DD" w:rsidRDefault="100779DD" w14:paraId="7D32C1D4" w14:textId="0A31B19D">
      <w:pPr>
        <w:pStyle w:val="Normal"/>
      </w:pPr>
    </w:p>
    <w:sdt>
      <w:sdtPr>
        <w:id w:val="1563986617"/>
        <w:docPartObj>
          <w:docPartGallery w:val="Table of Contents"/>
          <w:docPartUnique/>
        </w:docPartObj>
      </w:sdtPr>
      <w:sdtContent>
        <w:p w:rsidR="100779DD" w:rsidP="100779DD" w:rsidRDefault="100779DD" w14:paraId="7C72ACC9" w14:textId="406B22C7">
          <w:pPr>
            <w:pStyle w:val="TOC1"/>
            <w:tabs>
              <w:tab w:val="right" w:leader="dot" w:pos="9015"/>
            </w:tabs>
            <w:bidi w:val="0"/>
          </w:pPr>
          <w:r>
            <w:fldChar w:fldCharType="begin"/>
          </w:r>
          <w:r>
            <w:instrText xml:space="preserve">TOC \o \z \u \h</w:instrText>
          </w:r>
          <w:r>
            <w:fldChar w:fldCharType="separate"/>
          </w:r>
          <w:hyperlink w:anchor="_Toc320086767">
            <w:r w:rsidRPr="100779DD" w:rsidR="100779DD">
              <w:rPr>
                <w:rStyle w:val="Hyperlink"/>
              </w:rPr>
              <w:t>Putting together</w:t>
            </w:r>
            <w:r>
              <w:tab/>
            </w:r>
            <w:r>
              <w:fldChar w:fldCharType="begin"/>
            </w:r>
            <w:r>
              <w:instrText xml:space="preserve">PAGEREF _Toc320086767 \h</w:instrText>
            </w:r>
            <w:r>
              <w:fldChar w:fldCharType="separate"/>
            </w:r>
            <w:r w:rsidRPr="100779DD" w:rsidR="100779DD">
              <w:rPr>
                <w:rStyle w:val="Hyperlink"/>
              </w:rPr>
              <w:t>2</w:t>
            </w:r>
            <w:r>
              <w:fldChar w:fldCharType="end"/>
            </w:r>
          </w:hyperlink>
        </w:p>
        <w:p w:rsidR="100779DD" w:rsidP="100779DD" w:rsidRDefault="100779DD" w14:paraId="2D7922E1" w14:textId="2BD2C57D">
          <w:pPr>
            <w:pStyle w:val="TOC1"/>
            <w:tabs>
              <w:tab w:val="right" w:leader="dot" w:pos="9015"/>
            </w:tabs>
            <w:bidi w:val="0"/>
          </w:pPr>
          <w:hyperlink w:anchor="_Toc2024873296">
            <w:r w:rsidRPr="100779DD" w:rsidR="100779DD">
              <w:rPr>
                <w:rStyle w:val="Hyperlink"/>
              </w:rPr>
              <w:t>Tuckman’s Teamwork Theory</w:t>
            </w:r>
            <w:r>
              <w:tab/>
            </w:r>
            <w:r>
              <w:fldChar w:fldCharType="begin"/>
            </w:r>
            <w:r>
              <w:instrText xml:space="preserve">PAGEREF _Toc2024873296 \h</w:instrText>
            </w:r>
            <w:r>
              <w:fldChar w:fldCharType="separate"/>
            </w:r>
            <w:r w:rsidRPr="100779DD" w:rsidR="100779DD">
              <w:rPr>
                <w:rStyle w:val="Hyperlink"/>
              </w:rPr>
              <w:t>2</w:t>
            </w:r>
            <w:r>
              <w:fldChar w:fldCharType="end"/>
            </w:r>
          </w:hyperlink>
        </w:p>
        <w:p w:rsidR="100779DD" w:rsidP="100779DD" w:rsidRDefault="100779DD" w14:paraId="2E96CD97" w14:textId="2EAB0AF3">
          <w:pPr>
            <w:pStyle w:val="TOC2"/>
            <w:tabs>
              <w:tab w:val="right" w:leader="dot" w:pos="9015"/>
            </w:tabs>
            <w:bidi w:val="0"/>
          </w:pPr>
          <w:hyperlink w:anchor="_Toc904738648">
            <w:r w:rsidRPr="100779DD" w:rsidR="100779DD">
              <w:rPr>
                <w:rStyle w:val="Hyperlink"/>
              </w:rPr>
              <w:t>Behavioural traits</w:t>
            </w:r>
            <w:r>
              <w:tab/>
            </w:r>
            <w:r>
              <w:fldChar w:fldCharType="begin"/>
            </w:r>
            <w:r>
              <w:instrText xml:space="preserve">PAGEREF _Toc904738648 \h</w:instrText>
            </w:r>
            <w:r>
              <w:fldChar w:fldCharType="separate"/>
            </w:r>
            <w:r w:rsidRPr="100779DD" w:rsidR="100779DD">
              <w:rPr>
                <w:rStyle w:val="Hyperlink"/>
              </w:rPr>
              <w:t>3</w:t>
            </w:r>
            <w:r>
              <w:fldChar w:fldCharType="end"/>
            </w:r>
          </w:hyperlink>
        </w:p>
        <w:p w:rsidR="100779DD" w:rsidP="100779DD" w:rsidRDefault="100779DD" w14:paraId="024FC1C4" w14:textId="57E4B3EB">
          <w:pPr>
            <w:pStyle w:val="TOC1"/>
            <w:tabs>
              <w:tab w:val="right" w:leader="dot" w:pos="9015"/>
            </w:tabs>
            <w:bidi w:val="0"/>
          </w:pPr>
          <w:hyperlink w:anchor="_Toc1809483713">
            <w:r w:rsidRPr="100779DD" w:rsidR="100779DD">
              <w:rPr>
                <w:rStyle w:val="Hyperlink"/>
              </w:rPr>
              <w:t>In conclusion</w:t>
            </w:r>
            <w:r>
              <w:tab/>
            </w:r>
            <w:r>
              <w:fldChar w:fldCharType="begin"/>
            </w:r>
            <w:r>
              <w:instrText xml:space="preserve">PAGEREF _Toc1809483713 \h</w:instrText>
            </w:r>
            <w:r>
              <w:fldChar w:fldCharType="separate"/>
            </w:r>
            <w:r w:rsidRPr="100779DD" w:rsidR="100779DD">
              <w:rPr>
                <w:rStyle w:val="Hyperlink"/>
              </w:rPr>
              <w:t>5</w:t>
            </w:r>
            <w:r>
              <w:fldChar w:fldCharType="end"/>
            </w:r>
          </w:hyperlink>
        </w:p>
        <w:p w:rsidR="100779DD" w:rsidP="100779DD" w:rsidRDefault="100779DD" w14:paraId="2CDD6CA7" w14:textId="7E46973C">
          <w:pPr>
            <w:pStyle w:val="TOC1"/>
            <w:tabs>
              <w:tab w:val="right" w:leader="dot" w:pos="9015"/>
            </w:tabs>
            <w:bidi w:val="0"/>
          </w:pPr>
          <w:hyperlink w:anchor="_Toc614555673">
            <w:r w:rsidRPr="100779DD" w:rsidR="100779DD">
              <w:rPr>
                <w:rStyle w:val="Hyperlink"/>
              </w:rPr>
              <w:t>Reference:</w:t>
            </w:r>
            <w:r>
              <w:tab/>
            </w:r>
            <w:r>
              <w:fldChar w:fldCharType="begin"/>
            </w:r>
            <w:r>
              <w:instrText xml:space="preserve">PAGEREF _Toc614555673 \h</w:instrText>
            </w:r>
            <w:r>
              <w:fldChar w:fldCharType="separate"/>
            </w:r>
            <w:r w:rsidRPr="100779DD" w:rsidR="100779DD">
              <w:rPr>
                <w:rStyle w:val="Hyperlink"/>
              </w:rPr>
              <w:t>5</w:t>
            </w:r>
            <w:r>
              <w:fldChar w:fldCharType="end"/>
            </w:r>
          </w:hyperlink>
          <w:r>
            <w:fldChar w:fldCharType="end"/>
          </w:r>
        </w:p>
      </w:sdtContent>
    </w:sdt>
    <w:p w:rsidR="100779DD" w:rsidP="100779DD" w:rsidRDefault="100779DD" w14:paraId="5736CD79" w14:textId="4A919369">
      <w:pPr>
        <w:pStyle w:val="Normal"/>
      </w:pPr>
    </w:p>
    <w:p w:rsidR="100779DD" w:rsidP="100779DD" w:rsidRDefault="100779DD" w14:paraId="268D249C" w14:textId="79C7EE6E">
      <w:pPr>
        <w:pStyle w:val="Normal"/>
        <w:rPr>
          <w:rFonts w:ascii="Arial" w:hAnsi="Arial" w:eastAsia="Arial" w:cs="Arial"/>
          <w:noProof w:val="0"/>
          <w:sz w:val="22"/>
          <w:szCs w:val="22"/>
          <w:lang w:val="en-GB"/>
        </w:rPr>
      </w:pPr>
      <w:bookmarkStart w:name="_Toc320086767" w:id="1135079757"/>
      <w:r w:rsidRPr="100779DD" w:rsidR="100779DD">
        <w:rPr>
          <w:rStyle w:val="Heading1Char"/>
          <w:rFonts w:ascii="Arial" w:hAnsi="Arial" w:eastAsia="Arial" w:cs="Arial"/>
          <w:noProof w:val="0"/>
          <w:sz w:val="22"/>
          <w:szCs w:val="22"/>
          <w:lang w:val="en-GB"/>
        </w:rPr>
        <w:t>Putting together</w:t>
      </w:r>
      <w:bookmarkEnd w:id="1135079757"/>
      <w:r w:rsidRPr="100779DD" w:rsidR="100779DD">
        <w:rPr>
          <w:rFonts w:ascii="Arial" w:hAnsi="Arial" w:eastAsia="Arial" w:cs="Arial"/>
          <w:noProof w:val="0"/>
          <w:sz w:val="22"/>
          <w:szCs w:val="22"/>
          <w:lang w:val="en-GB"/>
        </w:rPr>
        <w:t xml:space="preserve"> a high-performing team entails more than merely putting together a group of talented people at random. To be genuinely effective, a team's members must be united by a shared goal and driven to see that vision realised. They must all have clear, quantifiable goals and be dedicated to contributing to the group's overall success. In our case study </w:t>
      </w:r>
      <w:r w:rsidRPr="100779DD" w:rsidR="100779DD">
        <w:rPr>
          <w:rFonts w:ascii="Arial" w:hAnsi="Arial" w:eastAsia="Arial" w:cs="Arial"/>
          <w:noProof w:val="0"/>
          <w:sz w:val="22"/>
          <w:szCs w:val="22"/>
          <w:lang w:val="en-GB"/>
        </w:rPr>
        <w:t>it’s</w:t>
      </w:r>
      <w:r w:rsidRPr="100779DD" w:rsidR="100779DD">
        <w:rPr>
          <w:rFonts w:ascii="Arial" w:hAnsi="Arial" w:eastAsia="Arial" w:cs="Arial"/>
          <w:noProof w:val="0"/>
          <w:sz w:val="22"/>
          <w:szCs w:val="22"/>
          <w:lang w:val="en-GB"/>
        </w:rPr>
        <w:t xml:space="preserve"> quite difficult to implement and create effective teamworking because of the short amount of time Abdul must get the team back on the track and he can start by defining the purpose of the team.</w:t>
      </w:r>
    </w:p>
    <w:p w:rsidR="100779DD" w:rsidP="100779DD" w:rsidRDefault="100779DD" w14:paraId="3F626469" w14:textId="358237D0">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Clearly Abdul needs to describe the team's purpose, including the overarching goal for which it has been assembled. What the team wish to make, </w:t>
      </w:r>
      <w:r w:rsidRPr="100779DD" w:rsidR="100779DD">
        <w:rPr>
          <w:rFonts w:ascii="Arial" w:hAnsi="Arial" w:eastAsia="Arial" w:cs="Arial"/>
          <w:noProof w:val="0"/>
          <w:sz w:val="22"/>
          <w:szCs w:val="22"/>
          <w:lang w:val="en-GB"/>
        </w:rPr>
        <w:t>modify</w:t>
      </w:r>
      <w:r w:rsidRPr="100779DD" w:rsidR="100779DD">
        <w:rPr>
          <w:rFonts w:ascii="Arial" w:hAnsi="Arial" w:eastAsia="Arial" w:cs="Arial"/>
          <w:noProof w:val="0"/>
          <w:sz w:val="22"/>
          <w:szCs w:val="22"/>
          <w:lang w:val="en-GB"/>
        </w:rPr>
        <w:t xml:space="preserve">, or improve? What is the purpose of each team member's role? Setting the basis for effective cooperation by providing a clear, compelling vision helps guide the group's path when faced with problems and decisions after the purpose is defined the team needs to be </w:t>
      </w:r>
      <w:r w:rsidRPr="100779DD" w:rsidR="100779DD">
        <w:rPr>
          <w:rFonts w:ascii="Arial" w:hAnsi="Arial" w:eastAsia="Arial" w:cs="Arial"/>
          <w:noProof w:val="0"/>
          <w:sz w:val="22"/>
          <w:szCs w:val="22"/>
          <w:lang w:val="en-GB"/>
        </w:rPr>
        <w:t>assembled.</w:t>
      </w:r>
    </w:p>
    <w:p w:rsidR="100779DD" w:rsidP="100779DD" w:rsidRDefault="100779DD" w14:paraId="5866B186" w14:textId="295AA27A">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 Individuals that are enthusiastic about the goal, think their contribution is valuable, and are driven to </w:t>
      </w:r>
      <w:r w:rsidRPr="100779DD" w:rsidR="100779DD">
        <w:rPr>
          <w:rFonts w:ascii="Arial" w:hAnsi="Arial" w:eastAsia="Arial" w:cs="Arial"/>
          <w:noProof w:val="0"/>
          <w:sz w:val="22"/>
          <w:szCs w:val="22"/>
          <w:lang w:val="en-GB"/>
        </w:rPr>
        <w:t>provide</w:t>
      </w:r>
      <w:r w:rsidRPr="100779DD" w:rsidR="100779DD">
        <w:rPr>
          <w:rFonts w:ascii="Arial" w:hAnsi="Arial" w:eastAsia="Arial" w:cs="Arial"/>
          <w:noProof w:val="0"/>
          <w:sz w:val="22"/>
          <w:szCs w:val="22"/>
          <w:lang w:val="en-GB"/>
        </w:rPr>
        <w:t xml:space="preserve"> their best effort make high performance teams. All team members should have mutual trust, respect, and support. Abdul needs to choose people with complementary talents and abilities who can </w:t>
      </w:r>
      <w:r w:rsidRPr="100779DD" w:rsidR="100779DD">
        <w:rPr>
          <w:rFonts w:ascii="Arial" w:hAnsi="Arial" w:eastAsia="Arial" w:cs="Arial"/>
          <w:noProof w:val="0"/>
          <w:sz w:val="22"/>
          <w:szCs w:val="22"/>
          <w:lang w:val="en-GB"/>
        </w:rPr>
        <w:t>provide</w:t>
      </w:r>
      <w:r w:rsidRPr="100779DD" w:rsidR="100779DD">
        <w:rPr>
          <w:rFonts w:ascii="Arial" w:hAnsi="Arial" w:eastAsia="Arial" w:cs="Arial"/>
          <w:noProof w:val="0"/>
          <w:sz w:val="22"/>
          <w:szCs w:val="22"/>
          <w:lang w:val="en-GB"/>
        </w:rPr>
        <w:t xml:space="preserve"> a varied variety of perspectives and ideas. By achieving a healthy balance of personality types, the group will be able to work together while also challenging one another when </w:t>
      </w:r>
      <w:r w:rsidRPr="100779DD" w:rsidR="100779DD">
        <w:rPr>
          <w:rFonts w:ascii="Arial" w:hAnsi="Arial" w:eastAsia="Arial" w:cs="Arial"/>
          <w:noProof w:val="0"/>
          <w:sz w:val="22"/>
          <w:szCs w:val="22"/>
          <w:lang w:val="en-GB"/>
        </w:rPr>
        <w:t>required</w:t>
      </w:r>
      <w:r w:rsidRPr="100779DD" w:rsidR="100779DD">
        <w:rPr>
          <w:rFonts w:ascii="Arial" w:hAnsi="Arial" w:eastAsia="Arial" w:cs="Arial"/>
          <w:noProof w:val="0"/>
          <w:sz w:val="22"/>
          <w:szCs w:val="22"/>
          <w:lang w:val="en-GB"/>
        </w:rPr>
        <w:t>.</w:t>
      </w:r>
    </w:p>
    <w:p w:rsidR="100779DD" w:rsidP="100779DD" w:rsidRDefault="100779DD" w14:paraId="36120715" w14:textId="5D087E53">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Determine</w:t>
      </w:r>
      <w:r w:rsidRPr="100779DD" w:rsidR="100779DD">
        <w:rPr>
          <w:rFonts w:ascii="Arial" w:hAnsi="Arial" w:eastAsia="Arial" w:cs="Arial"/>
          <w:noProof w:val="0"/>
          <w:sz w:val="22"/>
          <w:szCs w:val="22"/>
          <w:lang w:val="en-GB"/>
        </w:rPr>
        <w:t xml:space="preserve"> the goals, </w:t>
      </w:r>
      <w:r w:rsidRPr="100779DD" w:rsidR="100779DD">
        <w:rPr>
          <w:rFonts w:ascii="Arial" w:hAnsi="Arial" w:eastAsia="Arial" w:cs="Arial"/>
          <w:noProof w:val="0"/>
          <w:sz w:val="22"/>
          <w:szCs w:val="22"/>
          <w:lang w:val="en-GB"/>
        </w:rPr>
        <w:t>after</w:t>
      </w:r>
      <w:r w:rsidRPr="100779DD" w:rsidR="100779DD">
        <w:rPr>
          <w:rFonts w:ascii="Arial" w:hAnsi="Arial" w:eastAsia="Arial" w:cs="Arial"/>
          <w:noProof w:val="0"/>
          <w:sz w:val="22"/>
          <w:szCs w:val="22"/>
          <w:lang w:val="en-GB"/>
        </w:rPr>
        <w:t xml:space="preserve"> </w:t>
      </w:r>
      <w:r w:rsidRPr="100779DD" w:rsidR="100779DD">
        <w:rPr>
          <w:rFonts w:ascii="Arial" w:hAnsi="Arial" w:eastAsia="Arial" w:cs="Arial"/>
          <w:noProof w:val="0"/>
          <w:sz w:val="22"/>
          <w:szCs w:val="22"/>
          <w:lang w:val="en-GB"/>
        </w:rPr>
        <w:t>establishing</w:t>
      </w:r>
      <w:r w:rsidRPr="100779DD" w:rsidR="100779DD">
        <w:rPr>
          <w:rFonts w:ascii="Arial" w:hAnsi="Arial" w:eastAsia="Arial" w:cs="Arial"/>
          <w:noProof w:val="0"/>
          <w:sz w:val="22"/>
          <w:szCs w:val="22"/>
          <w:lang w:val="en-GB"/>
        </w:rPr>
        <w:t xml:space="preserve"> the team and uniting behind a common, compelling purpose, the next stage is to break down the vision into smaller, more doable </w:t>
      </w:r>
      <w:r w:rsidRPr="100779DD" w:rsidR="100779DD">
        <w:rPr>
          <w:rFonts w:ascii="Arial" w:hAnsi="Arial" w:eastAsia="Arial" w:cs="Arial"/>
          <w:noProof w:val="0"/>
          <w:sz w:val="22"/>
          <w:szCs w:val="22"/>
          <w:lang w:val="en-GB"/>
        </w:rPr>
        <w:t>objectives</w:t>
      </w:r>
      <w:r w:rsidRPr="100779DD" w:rsidR="100779DD">
        <w:rPr>
          <w:rFonts w:ascii="Arial" w:hAnsi="Arial" w:eastAsia="Arial" w:cs="Arial"/>
          <w:noProof w:val="0"/>
          <w:sz w:val="22"/>
          <w:szCs w:val="22"/>
          <w:lang w:val="en-GB"/>
        </w:rPr>
        <w:t xml:space="preserve"> and activities. Create a timetable outlining the needed tasks, including agreed-upon dates, milestones, and responsibilities. </w:t>
      </w:r>
      <w:r w:rsidRPr="100779DD" w:rsidR="100779DD">
        <w:rPr>
          <w:rFonts w:ascii="Arial" w:hAnsi="Arial" w:eastAsia="Arial" w:cs="Arial"/>
          <w:noProof w:val="0"/>
          <w:sz w:val="22"/>
          <w:szCs w:val="22"/>
          <w:lang w:val="en-GB"/>
        </w:rPr>
        <w:t>Determine</w:t>
      </w:r>
      <w:r w:rsidRPr="100779DD" w:rsidR="100779DD">
        <w:rPr>
          <w:rFonts w:ascii="Arial" w:hAnsi="Arial" w:eastAsia="Arial" w:cs="Arial"/>
          <w:noProof w:val="0"/>
          <w:sz w:val="22"/>
          <w:szCs w:val="22"/>
          <w:lang w:val="en-GB"/>
        </w:rPr>
        <w:t xml:space="preserve"> the job of each team member. Bear in mind that </w:t>
      </w:r>
      <w:r w:rsidRPr="100779DD" w:rsidR="100779DD">
        <w:rPr>
          <w:rFonts w:ascii="Arial" w:hAnsi="Arial" w:eastAsia="Arial" w:cs="Arial"/>
          <w:noProof w:val="0"/>
          <w:sz w:val="22"/>
          <w:szCs w:val="22"/>
          <w:lang w:val="en-GB"/>
        </w:rPr>
        <w:t>additional</w:t>
      </w:r>
      <w:r w:rsidRPr="100779DD" w:rsidR="100779DD">
        <w:rPr>
          <w:rFonts w:ascii="Arial" w:hAnsi="Arial" w:eastAsia="Arial" w:cs="Arial"/>
          <w:noProof w:val="0"/>
          <w:sz w:val="22"/>
          <w:szCs w:val="22"/>
          <w:lang w:val="en-GB"/>
        </w:rPr>
        <w:t xml:space="preserve"> resources such as time, materials, location, </w:t>
      </w:r>
      <w:r w:rsidRPr="100779DD" w:rsidR="100779DD">
        <w:rPr>
          <w:rFonts w:ascii="Arial" w:hAnsi="Arial" w:eastAsia="Arial" w:cs="Arial"/>
          <w:noProof w:val="0"/>
          <w:sz w:val="22"/>
          <w:szCs w:val="22"/>
          <w:lang w:val="en-GB"/>
        </w:rPr>
        <w:t>assistance</w:t>
      </w:r>
      <w:r w:rsidRPr="100779DD" w:rsidR="100779DD">
        <w:rPr>
          <w:rFonts w:ascii="Arial" w:hAnsi="Arial" w:eastAsia="Arial" w:cs="Arial"/>
          <w:noProof w:val="0"/>
          <w:sz w:val="22"/>
          <w:szCs w:val="22"/>
          <w:lang w:val="en-GB"/>
        </w:rPr>
        <w:t>, and money may be necessary.</w:t>
      </w:r>
    </w:p>
    <w:p w:rsidR="100779DD" w:rsidP="100779DD" w:rsidRDefault="100779DD" w14:paraId="5AC83C46" w14:textId="6C9F501E">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After the purpose is defined, the team is </w:t>
      </w:r>
      <w:r w:rsidRPr="100779DD" w:rsidR="100779DD">
        <w:rPr>
          <w:rFonts w:ascii="Arial" w:hAnsi="Arial" w:eastAsia="Arial" w:cs="Arial"/>
          <w:noProof w:val="0"/>
          <w:sz w:val="22"/>
          <w:szCs w:val="22"/>
          <w:lang w:val="en-GB"/>
        </w:rPr>
        <w:t>assembled,</w:t>
      </w:r>
      <w:r w:rsidRPr="100779DD" w:rsidR="100779DD">
        <w:rPr>
          <w:rFonts w:ascii="Arial" w:hAnsi="Arial" w:eastAsia="Arial" w:cs="Arial"/>
          <w:noProof w:val="0"/>
          <w:sz w:val="22"/>
          <w:szCs w:val="22"/>
          <w:lang w:val="en-GB"/>
        </w:rPr>
        <w:t xml:space="preserve"> and goals are </w:t>
      </w:r>
      <w:r w:rsidRPr="100779DD" w:rsidR="100779DD">
        <w:rPr>
          <w:rFonts w:ascii="Arial" w:hAnsi="Arial" w:eastAsia="Arial" w:cs="Arial"/>
          <w:noProof w:val="0"/>
          <w:sz w:val="22"/>
          <w:szCs w:val="22"/>
          <w:lang w:val="en-GB"/>
        </w:rPr>
        <w:t>determined</w:t>
      </w:r>
      <w:r w:rsidRPr="100779DD" w:rsidR="100779DD">
        <w:rPr>
          <w:rFonts w:ascii="Arial" w:hAnsi="Arial" w:eastAsia="Arial" w:cs="Arial"/>
          <w:noProof w:val="0"/>
          <w:sz w:val="22"/>
          <w:szCs w:val="22"/>
          <w:lang w:val="en-GB"/>
        </w:rPr>
        <w:t xml:space="preserve"> Abdul needs to use </w:t>
      </w:r>
    </w:p>
    <w:p w:rsidR="100779DD" w:rsidP="100779DD" w:rsidRDefault="100779DD" w14:paraId="730DD6B8" w14:textId="1B643CF1">
      <w:pPr>
        <w:pStyle w:val="Normal"/>
        <w:rPr>
          <w:rFonts w:ascii="Arial" w:hAnsi="Arial" w:eastAsia="Arial" w:cs="Arial"/>
          <w:noProof w:val="0"/>
          <w:lang w:val="en-GB"/>
        </w:rPr>
      </w:pPr>
      <w:bookmarkStart w:name="_Toc2024873296" w:id="1631684532"/>
      <w:r w:rsidRPr="100779DD" w:rsidR="100779DD">
        <w:rPr>
          <w:rStyle w:val="Heading1Char"/>
          <w:noProof w:val="0"/>
          <w:sz w:val="22"/>
          <w:szCs w:val="22"/>
          <w:lang w:val="en-GB"/>
        </w:rPr>
        <w:t xml:space="preserve">Tuckman’s Teamwork </w:t>
      </w:r>
      <w:r w:rsidRPr="100779DD" w:rsidR="100779DD">
        <w:rPr>
          <w:rStyle w:val="Heading1Char"/>
          <w:noProof w:val="0"/>
          <w:sz w:val="22"/>
          <w:szCs w:val="22"/>
          <w:lang w:val="en-GB"/>
        </w:rPr>
        <w:t>Theory</w:t>
      </w:r>
      <w:bookmarkEnd w:id="1631684532"/>
      <w:r w:rsidRPr="100779DD" w:rsidR="100779DD">
        <w:rPr>
          <w:rFonts w:ascii="Arial" w:hAnsi="Arial" w:eastAsia="Arial" w:cs="Arial"/>
          <w:b w:val="0"/>
          <w:bCs w:val="0"/>
          <w:i w:val="1"/>
          <w:iCs w:val="1"/>
          <w:caps w:val="0"/>
          <w:smallCaps w:val="0"/>
          <w:noProof w:val="0"/>
          <w:color w:val="auto"/>
          <w:sz w:val="22"/>
          <w:szCs w:val="22"/>
          <w:lang w:val="en-GB"/>
        </w:rPr>
        <w:t>, Tuckman</w:t>
      </w:r>
      <w:r w:rsidRPr="100779DD" w:rsidR="100779DD">
        <w:rPr>
          <w:rFonts w:ascii="Arial" w:hAnsi="Arial" w:eastAsia="Arial" w:cs="Arial"/>
          <w:noProof w:val="0"/>
          <w:lang w:val="en-GB"/>
        </w:rPr>
        <w:t xml:space="preserve"> talks about his experience working with a team of social psychologists on behalf of the United States Navy. The team investigated the behaviour of tiny groups from a variety of angles. Tuckman conducted this research after reading 50 publications on group growth and seeing that two characteristics were shared by all the small groups he studied: the interpersonal or group structure and the task activity. He deduced from this that groups progressed into teams via four phases that were universal to all of them.</w:t>
      </w:r>
    </w:p>
    <w:p w:rsidR="100779DD" w:rsidP="100779DD" w:rsidRDefault="100779DD" w14:paraId="29DEAEA8" w14:textId="5AA2EB08">
      <w:pPr>
        <w:rPr>
          <w:rFonts w:ascii="Arial" w:hAnsi="Arial" w:eastAsia="Arial" w:cs="Arial"/>
          <w:noProof w:val="0"/>
          <w:lang w:val="en-GB"/>
        </w:rPr>
      </w:pPr>
      <w:r w:rsidRPr="100779DD" w:rsidR="100779DD">
        <w:rPr>
          <w:rFonts w:ascii="Arial" w:hAnsi="Arial" w:eastAsia="Arial" w:cs="Arial"/>
          <w:noProof w:val="0"/>
          <w:lang w:val="en-GB"/>
        </w:rPr>
        <w:t xml:space="preserve"> Primarily, there was an orientation and testing phase, which often resulted in a time marked by a certain amount of disagreement. This then typically resolved itself, resulting in a more socially cohesive phase of the transition. Finally, groups entered a functional phase, during which they concentrated on the role-relatedness of their activities. Tuckman invented the phrases "forming," "storming," "norming," and "performing" to describe these four processes, which are often referenced today.</w:t>
      </w:r>
    </w:p>
    <w:p w:rsidR="100779DD" w:rsidP="100779DD" w:rsidRDefault="100779DD" w14:paraId="0788CC06" w14:textId="5521D5C2">
      <w:pPr>
        <w:pStyle w:val="Normal"/>
        <w:rPr>
          <w:rFonts w:ascii="Arial" w:hAnsi="Arial" w:eastAsia="Arial" w:cs="Arial"/>
          <w:noProof w:val="0"/>
          <w:sz w:val="22"/>
          <w:szCs w:val="22"/>
          <w:lang w:val="en-GB"/>
        </w:rPr>
      </w:pPr>
      <w:r w:rsidRPr="100779DD" w:rsidR="100779DD">
        <w:rPr>
          <w:rFonts w:ascii="Arial" w:hAnsi="Arial" w:eastAsia="Arial" w:cs="Arial"/>
          <w:noProof w:val="0"/>
          <w:lang w:val="en-GB"/>
        </w:rPr>
        <w:t xml:space="preserve">The four phases of Tuckman’s Theory are </w:t>
      </w:r>
      <w:r w:rsidRPr="100779DD" w:rsidR="100779DD">
        <w:rPr>
          <w:rFonts w:ascii="Arial" w:hAnsi="Arial" w:eastAsia="Arial" w:cs="Arial"/>
          <w:i w:val="1"/>
          <w:iCs w:val="1"/>
          <w:noProof w:val="0"/>
          <w:lang w:val="en-GB"/>
        </w:rPr>
        <w:t>forming</w:t>
      </w:r>
      <w:r w:rsidRPr="100779DD" w:rsidR="100779DD">
        <w:rPr>
          <w:rFonts w:ascii="Arial" w:hAnsi="Arial" w:eastAsia="Arial" w:cs="Arial"/>
          <w:noProof w:val="0"/>
          <w:lang w:val="en-GB"/>
        </w:rPr>
        <w:t xml:space="preserve">, </w:t>
      </w:r>
      <w:r w:rsidRPr="100779DD" w:rsidR="100779DD">
        <w:rPr>
          <w:rFonts w:ascii="Arial" w:hAnsi="Arial" w:eastAsia="Arial" w:cs="Arial"/>
          <w:i w:val="1"/>
          <w:iCs w:val="1"/>
          <w:noProof w:val="0"/>
          <w:lang w:val="en-GB"/>
        </w:rPr>
        <w:t>storming</w:t>
      </w:r>
      <w:r w:rsidRPr="100779DD" w:rsidR="100779DD">
        <w:rPr>
          <w:rFonts w:ascii="Arial" w:hAnsi="Arial" w:eastAsia="Arial" w:cs="Arial"/>
          <w:noProof w:val="0"/>
          <w:lang w:val="en-GB"/>
        </w:rPr>
        <w:t xml:space="preserve">, </w:t>
      </w:r>
      <w:r w:rsidRPr="100779DD" w:rsidR="100779DD">
        <w:rPr>
          <w:rFonts w:ascii="Arial" w:hAnsi="Arial" w:eastAsia="Arial" w:cs="Arial"/>
          <w:i w:val="1"/>
          <w:iCs w:val="1"/>
          <w:noProof w:val="0"/>
          <w:lang w:val="en-GB"/>
        </w:rPr>
        <w:t>norming</w:t>
      </w:r>
      <w:r w:rsidRPr="100779DD" w:rsidR="100779DD">
        <w:rPr>
          <w:rFonts w:ascii="Arial" w:hAnsi="Arial" w:eastAsia="Arial" w:cs="Arial"/>
          <w:noProof w:val="0"/>
          <w:lang w:val="en-GB"/>
        </w:rPr>
        <w:t xml:space="preserve"> and </w:t>
      </w:r>
      <w:r w:rsidRPr="100779DD" w:rsidR="100779DD">
        <w:rPr>
          <w:rFonts w:ascii="Arial" w:hAnsi="Arial" w:eastAsia="Arial" w:cs="Arial"/>
          <w:i w:val="1"/>
          <w:iCs w:val="1"/>
          <w:noProof w:val="0"/>
          <w:lang w:val="en-GB"/>
        </w:rPr>
        <w:t xml:space="preserve">performing </w:t>
      </w:r>
      <w:r w:rsidRPr="100779DD" w:rsidR="100779DD">
        <w:rPr>
          <w:rFonts w:ascii="Arial" w:hAnsi="Arial" w:eastAsia="Arial" w:cs="Arial"/>
          <w:noProof w:val="0"/>
          <w:lang w:val="en-GB"/>
        </w:rPr>
        <w:t xml:space="preserve">as Tuckman says </w:t>
      </w:r>
      <w:r w:rsidRPr="100779DD" w:rsidR="100779DD">
        <w:rPr>
          <w:rFonts w:ascii="Arial" w:hAnsi="Arial" w:eastAsia="Arial" w:cs="Arial"/>
          <w:i w:val="1"/>
          <w:iCs w:val="1"/>
          <w:noProof w:val="0"/>
          <w:lang w:val="en-GB"/>
        </w:rPr>
        <w:t>forming</w:t>
      </w:r>
      <w:r w:rsidRPr="100779DD" w:rsidR="100779DD">
        <w:rPr>
          <w:rFonts w:ascii="Arial" w:hAnsi="Arial" w:eastAsia="Arial" w:cs="Arial"/>
          <w:noProof w:val="0"/>
          <w:lang w:val="en-GB"/>
        </w:rPr>
        <w:t xml:space="preserve"> it is the first stage of team growth in which members have not yet developed a strong bond with one another. Everyone is preoccupied with figuring out their role in the team, assessing one another, and pondering why they are here in the first place! Learn more about team building techniques and teamwork tips in our articles Team Building Techniques and Teamwork Tips. It is the first that </w:t>
      </w:r>
      <w:r w:rsidRPr="100779DD" w:rsidR="100779DD">
        <w:rPr>
          <w:rFonts w:ascii="Arial" w:hAnsi="Arial" w:eastAsia="Arial" w:cs="Arial"/>
          <w:noProof w:val="0"/>
          <w:sz w:val="22"/>
          <w:szCs w:val="22"/>
          <w:lang w:val="en-GB"/>
        </w:rPr>
        <w:t>provides</w:t>
      </w:r>
      <w:r w:rsidRPr="100779DD" w:rsidR="100779DD">
        <w:rPr>
          <w:rFonts w:ascii="Arial" w:hAnsi="Arial" w:eastAsia="Arial" w:cs="Arial"/>
          <w:noProof w:val="0"/>
          <w:sz w:val="22"/>
          <w:szCs w:val="22"/>
          <w:lang w:val="en-GB"/>
        </w:rPr>
        <w:t xml:space="preserve"> counsel on how to form a new team, and the second that helps in taking over an existing team (a far more common situation). </w:t>
      </w:r>
      <w:r w:rsidRPr="100779DD" w:rsidR="100779DD">
        <w:rPr>
          <w:rFonts w:ascii="Arial" w:hAnsi="Arial" w:eastAsia="Arial" w:cs="Arial"/>
          <w:i w:val="1"/>
          <w:iCs w:val="1"/>
          <w:noProof w:val="0"/>
          <w:sz w:val="22"/>
          <w:szCs w:val="22"/>
          <w:lang w:val="en-GB"/>
        </w:rPr>
        <w:t>Storming p</w:t>
      </w:r>
      <w:r w:rsidRPr="100779DD" w:rsidR="100779DD">
        <w:rPr>
          <w:rFonts w:ascii="Arial" w:hAnsi="Arial" w:eastAsia="Arial" w:cs="Arial"/>
          <w:noProof w:val="0"/>
          <w:sz w:val="22"/>
          <w:szCs w:val="22"/>
          <w:lang w:val="en-GB"/>
        </w:rPr>
        <w:t xml:space="preserve">eople begin to consider themselves as members of a team as time goes on. This stage allows them to engage in debate with one another and with the team leader </w:t>
      </w:r>
      <w:r w:rsidRPr="100779DD" w:rsidR="100779DD">
        <w:rPr>
          <w:rFonts w:ascii="Arial" w:hAnsi="Arial" w:eastAsia="Arial" w:cs="Arial"/>
          <w:noProof w:val="0"/>
          <w:sz w:val="22"/>
          <w:szCs w:val="22"/>
          <w:lang w:val="en-GB"/>
        </w:rPr>
        <w:t>regarding</w:t>
      </w:r>
      <w:r w:rsidRPr="100779DD" w:rsidR="100779DD">
        <w:rPr>
          <w:rFonts w:ascii="Arial" w:hAnsi="Arial" w:eastAsia="Arial" w:cs="Arial"/>
          <w:noProof w:val="0"/>
          <w:sz w:val="22"/>
          <w:szCs w:val="22"/>
          <w:lang w:val="en-GB"/>
        </w:rPr>
        <w:t xml:space="preserve"> topics such as what the team is doing and how things should be done. As the stage title </w:t>
      </w:r>
      <w:r w:rsidRPr="100779DD" w:rsidR="100779DD">
        <w:rPr>
          <w:rFonts w:ascii="Arial" w:hAnsi="Arial" w:eastAsia="Arial" w:cs="Arial"/>
          <w:noProof w:val="0"/>
          <w:sz w:val="22"/>
          <w:szCs w:val="22"/>
          <w:lang w:val="en-GB"/>
        </w:rPr>
        <w:t>indicates</w:t>
      </w:r>
      <w:r w:rsidRPr="100779DD" w:rsidR="100779DD">
        <w:rPr>
          <w:rFonts w:ascii="Arial" w:hAnsi="Arial" w:eastAsia="Arial" w:cs="Arial"/>
          <w:noProof w:val="0"/>
          <w:sz w:val="22"/>
          <w:szCs w:val="22"/>
          <w:lang w:val="en-GB"/>
        </w:rPr>
        <w:t xml:space="preserve">, conflict and confrontation are common features of this stage, as differences are brought to the surface. </w:t>
      </w:r>
      <w:r w:rsidRPr="100779DD" w:rsidR="100779DD">
        <w:rPr>
          <w:rFonts w:ascii="Arial" w:hAnsi="Arial" w:eastAsia="Arial" w:cs="Arial"/>
          <w:i w:val="1"/>
          <w:iCs w:val="1"/>
          <w:noProof w:val="0"/>
          <w:sz w:val="22"/>
          <w:szCs w:val="22"/>
          <w:lang w:val="en-GB"/>
        </w:rPr>
        <w:t xml:space="preserve">Norming, </w:t>
      </w:r>
      <w:r w:rsidRPr="100779DD" w:rsidR="100779DD">
        <w:rPr>
          <w:rFonts w:ascii="Arial" w:hAnsi="Arial" w:eastAsia="Arial" w:cs="Arial"/>
          <w:noProof w:val="0"/>
          <w:sz w:val="22"/>
          <w:szCs w:val="22"/>
          <w:lang w:val="en-GB"/>
        </w:rPr>
        <w:t xml:space="preserve">in this phase, team members begin to work together to define procedures, set ground rules, and specify who </w:t>
      </w:r>
      <w:r w:rsidRPr="100779DD" w:rsidR="100779DD">
        <w:rPr>
          <w:rFonts w:ascii="Arial" w:hAnsi="Arial" w:eastAsia="Arial" w:cs="Arial"/>
          <w:noProof w:val="0"/>
          <w:sz w:val="22"/>
          <w:szCs w:val="22"/>
          <w:lang w:val="en-GB"/>
        </w:rPr>
        <w:t>is responsible for</w:t>
      </w:r>
      <w:r w:rsidRPr="100779DD" w:rsidR="100779DD">
        <w:rPr>
          <w:rFonts w:ascii="Arial" w:hAnsi="Arial" w:eastAsia="Arial" w:cs="Arial"/>
          <w:noProof w:val="0"/>
          <w:sz w:val="22"/>
          <w:szCs w:val="22"/>
          <w:lang w:val="en-GB"/>
        </w:rPr>
        <w:t xml:space="preserve"> what and how things will be done. There is a developing feeling of togetherness at this period. Performing, cooperation is created at the end of the process because of greater concentration on both the work and team connections. People collaborating successfully to achieve results is the key to achieving success. For this stage, we have prepared two articles to help it go further. It is possible to develop a high-performing team via Team Building in the Workplace. The Characteristics of Effective Teamwork will </w:t>
      </w:r>
      <w:r w:rsidRPr="100779DD" w:rsidR="100779DD">
        <w:rPr>
          <w:rFonts w:ascii="Arial" w:hAnsi="Arial" w:eastAsia="Arial" w:cs="Arial"/>
          <w:noProof w:val="0"/>
          <w:sz w:val="22"/>
          <w:szCs w:val="22"/>
          <w:lang w:val="en-GB"/>
        </w:rPr>
        <w:t>assist</w:t>
      </w:r>
      <w:r w:rsidRPr="100779DD" w:rsidR="100779DD">
        <w:rPr>
          <w:rFonts w:ascii="Arial" w:hAnsi="Arial" w:eastAsia="Arial" w:cs="Arial"/>
          <w:noProof w:val="0"/>
          <w:sz w:val="22"/>
          <w:szCs w:val="22"/>
          <w:lang w:val="en-GB"/>
        </w:rPr>
        <w:t xml:space="preserve"> Abdul and his team in </w:t>
      </w:r>
      <w:r w:rsidRPr="100779DD" w:rsidR="100779DD">
        <w:rPr>
          <w:rFonts w:ascii="Arial" w:hAnsi="Arial" w:eastAsia="Arial" w:cs="Arial"/>
          <w:noProof w:val="0"/>
          <w:sz w:val="22"/>
          <w:szCs w:val="22"/>
          <w:lang w:val="en-GB"/>
        </w:rPr>
        <w:t>maintaining</w:t>
      </w:r>
      <w:r w:rsidRPr="100779DD" w:rsidR="100779DD">
        <w:rPr>
          <w:rFonts w:ascii="Arial" w:hAnsi="Arial" w:eastAsia="Arial" w:cs="Arial"/>
          <w:noProof w:val="0"/>
          <w:sz w:val="22"/>
          <w:szCs w:val="22"/>
          <w:lang w:val="en-GB"/>
        </w:rPr>
        <w:t xml:space="preserve"> their </w:t>
      </w:r>
      <w:r w:rsidRPr="100779DD" w:rsidR="100779DD">
        <w:rPr>
          <w:rFonts w:ascii="Arial" w:hAnsi="Arial" w:eastAsia="Arial" w:cs="Arial"/>
          <w:noProof w:val="0"/>
          <w:sz w:val="22"/>
          <w:szCs w:val="22"/>
          <w:lang w:val="en-GB"/>
        </w:rPr>
        <w:t>prominent level</w:t>
      </w:r>
      <w:r w:rsidRPr="100779DD" w:rsidR="100779DD">
        <w:rPr>
          <w:rFonts w:ascii="Arial" w:hAnsi="Arial" w:eastAsia="Arial" w:cs="Arial"/>
          <w:noProof w:val="0"/>
          <w:sz w:val="22"/>
          <w:szCs w:val="22"/>
          <w:lang w:val="en-GB"/>
        </w:rPr>
        <w:t xml:space="preserve"> of performance over the long term.</w:t>
      </w:r>
    </w:p>
    <w:p w:rsidR="100779DD" w:rsidP="100779DD" w:rsidRDefault="100779DD" w14:paraId="566DD3C8" w14:textId="236D3CEF">
      <w:pPr>
        <w:pStyle w:val="Normal"/>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r w:rsidRPr="100779DD" w:rsidR="100779DD">
        <w:rPr>
          <w:rFonts w:ascii="Arial" w:hAnsi="Arial" w:eastAsia="Arial" w:cs="Arial"/>
          <w:noProof w:val="0"/>
          <w:sz w:val="22"/>
          <w:szCs w:val="22"/>
          <w:lang w:val="en-GB"/>
        </w:rPr>
        <w:t xml:space="preserve">Now, Abdul needs to have in evidence the team roles </w:t>
      </w:r>
      <w:r w:rsidRPr="100779DD" w:rsidR="100779D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t</w:t>
      </w:r>
      <w:r w:rsidRPr="100779DD" w:rsidR="100779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hat are needed to create an effective team, using </w:t>
      </w:r>
      <w:r w:rsidRPr="100779DD" w:rsidR="100779DD">
        <w:rPr>
          <w:rStyle w:val="Heading3Char"/>
          <w:rFonts w:ascii="Arial" w:hAnsi="Arial" w:eastAsia="Arial" w:cs="Arial"/>
          <w:noProof w:val="0"/>
          <w:sz w:val="22"/>
          <w:szCs w:val="22"/>
          <w:lang w:val="en-GB"/>
        </w:rPr>
        <w:t>Belbin’s Team Role Model</w:t>
      </w:r>
      <w:r w:rsidRPr="100779DD" w:rsidR="100779DD">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w:t>
      </w:r>
    </w:p>
    <w:p w:rsidR="100779DD" w:rsidP="100779DD" w:rsidRDefault="100779DD" w14:paraId="085B59A3" w14:textId="20476E50">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Being a member of a team requires structure and teamwork. Everyone should have a specialised position that is aligned with their abilities </w:t>
      </w:r>
      <w:proofErr w:type="gramStart"/>
      <w:r w:rsidRPr="100779DD" w:rsidR="100779DD">
        <w:rPr>
          <w:rFonts w:ascii="Arial" w:hAnsi="Arial" w:eastAsia="Arial" w:cs="Arial"/>
          <w:noProof w:val="0"/>
          <w:sz w:val="22"/>
          <w:szCs w:val="22"/>
          <w:lang w:val="en-GB"/>
        </w:rPr>
        <w:t>in order for</w:t>
      </w:r>
      <w:proofErr w:type="gramEnd"/>
      <w:r w:rsidRPr="100779DD" w:rsidR="100779DD">
        <w:rPr>
          <w:rFonts w:ascii="Arial" w:hAnsi="Arial" w:eastAsia="Arial" w:cs="Arial"/>
          <w:noProof w:val="0"/>
          <w:sz w:val="22"/>
          <w:szCs w:val="22"/>
          <w:lang w:val="en-GB"/>
        </w:rPr>
        <w:t xml:space="preserve"> teams to be the most effective.</w:t>
      </w:r>
    </w:p>
    <w:p w:rsidR="100779DD" w:rsidP="100779DD" w:rsidRDefault="100779DD" w14:paraId="78BF4844" w14:textId="143EF077">
      <w:pPr>
        <w:rPr>
          <w:rFonts w:ascii="Arial" w:hAnsi="Arial" w:eastAsia="Arial" w:cs="Arial"/>
          <w:noProof w:val="0"/>
          <w:sz w:val="22"/>
          <w:szCs w:val="22"/>
          <w:lang w:val="en-GB"/>
        </w:rPr>
      </w:pPr>
      <w:bookmarkStart w:name="_Toc904738648" w:id="1052387028"/>
      <w:r w:rsidRPr="100779DD" w:rsidR="100779DD">
        <w:rPr>
          <w:rStyle w:val="Heading2Char"/>
          <w:noProof w:val="0"/>
          <w:sz w:val="22"/>
          <w:szCs w:val="22"/>
          <w:lang w:val="en-GB"/>
        </w:rPr>
        <w:t>Behavioural traits</w:t>
      </w:r>
      <w:bookmarkEnd w:id="1052387028"/>
      <w:r w:rsidRPr="100779DD" w:rsidR="100779DD">
        <w:rPr>
          <w:rFonts w:ascii="Arial" w:hAnsi="Arial" w:eastAsia="Arial" w:cs="Arial"/>
          <w:noProof w:val="0"/>
          <w:sz w:val="22"/>
          <w:szCs w:val="22"/>
          <w:lang w:val="en-GB"/>
        </w:rPr>
        <w:t xml:space="preserve"> were used to build the team role theory, which was </w:t>
      </w:r>
      <w:r w:rsidRPr="100779DD" w:rsidR="100779DD">
        <w:rPr>
          <w:rFonts w:ascii="Arial" w:hAnsi="Arial" w:eastAsia="Arial" w:cs="Arial"/>
          <w:noProof w:val="0"/>
          <w:sz w:val="22"/>
          <w:szCs w:val="22"/>
          <w:lang w:val="en-GB"/>
        </w:rPr>
        <w:t>established</w:t>
      </w:r>
      <w:r w:rsidRPr="100779DD" w:rsidR="100779DD">
        <w:rPr>
          <w:rFonts w:ascii="Arial" w:hAnsi="Arial" w:eastAsia="Arial" w:cs="Arial"/>
          <w:noProof w:val="0"/>
          <w:sz w:val="22"/>
          <w:szCs w:val="22"/>
          <w:lang w:val="en-GB"/>
        </w:rPr>
        <w:t xml:space="preserve"> by </w:t>
      </w:r>
      <w:proofErr w:type="spellStart"/>
      <w:r w:rsidRPr="100779DD" w:rsidR="100779DD">
        <w:rPr>
          <w:rFonts w:ascii="Arial" w:hAnsi="Arial" w:eastAsia="Arial" w:cs="Arial"/>
          <w:noProof w:val="0"/>
          <w:sz w:val="22"/>
          <w:szCs w:val="22"/>
          <w:lang w:val="en-GB"/>
        </w:rPr>
        <w:t>Dr.</w:t>
      </w:r>
      <w:proofErr w:type="spellEnd"/>
      <w:r w:rsidRPr="100779DD" w:rsidR="100779DD">
        <w:rPr>
          <w:rFonts w:ascii="Arial" w:hAnsi="Arial" w:eastAsia="Arial" w:cs="Arial"/>
          <w:noProof w:val="0"/>
          <w:sz w:val="22"/>
          <w:szCs w:val="22"/>
          <w:lang w:val="en-GB"/>
        </w:rPr>
        <w:t xml:space="preserve"> Meredith Belbin. </w:t>
      </w:r>
      <w:r w:rsidRPr="100779DD" w:rsidR="100779DD">
        <w:rPr>
          <w:rStyle w:val="Heading2Char"/>
          <w:noProof w:val="0"/>
          <w:sz w:val="22"/>
          <w:szCs w:val="22"/>
          <w:lang w:val="en-GB"/>
        </w:rPr>
        <w:t>Belbin's nine team positions</w:t>
      </w:r>
      <w:r w:rsidRPr="100779DD" w:rsidR="100779DD">
        <w:rPr>
          <w:rFonts w:ascii="Arial" w:hAnsi="Arial" w:eastAsia="Arial" w:cs="Arial"/>
          <w:noProof w:val="0"/>
          <w:sz w:val="22"/>
          <w:szCs w:val="22"/>
          <w:lang w:val="en-GB"/>
        </w:rPr>
        <w:t xml:space="preserve"> are divided into three categories: those who are action-oriented, those who are thought-oriented, and those who are people-oriented. Team members that are action-oriented are eager to get things done and perform effectively under pressure, even when deadlines are tight. Team members that are thought-oriented are critical thinkers who </w:t>
      </w:r>
      <w:proofErr w:type="gramStart"/>
      <w:r w:rsidRPr="100779DD" w:rsidR="100779DD">
        <w:rPr>
          <w:rFonts w:ascii="Arial" w:hAnsi="Arial" w:eastAsia="Arial" w:cs="Arial"/>
          <w:noProof w:val="0"/>
          <w:sz w:val="22"/>
          <w:szCs w:val="22"/>
          <w:lang w:val="en-GB"/>
        </w:rPr>
        <w:t>are capable of bringing</w:t>
      </w:r>
      <w:proofErr w:type="gramEnd"/>
      <w:r w:rsidRPr="100779DD" w:rsidR="100779DD">
        <w:rPr>
          <w:rFonts w:ascii="Arial" w:hAnsi="Arial" w:eastAsia="Arial" w:cs="Arial"/>
          <w:noProof w:val="0"/>
          <w:sz w:val="22"/>
          <w:szCs w:val="22"/>
          <w:lang w:val="en-GB"/>
        </w:rPr>
        <w:t xml:space="preserve"> fresh perspectives to the table. Teams with people-oriented individuals have </w:t>
      </w:r>
      <w:r w:rsidRPr="100779DD" w:rsidR="100779DD">
        <w:rPr>
          <w:rFonts w:ascii="Arial" w:hAnsi="Arial" w:eastAsia="Arial" w:cs="Arial"/>
          <w:noProof w:val="0"/>
          <w:sz w:val="22"/>
          <w:szCs w:val="22"/>
          <w:lang w:val="en-GB"/>
        </w:rPr>
        <w:t>excellent communication</w:t>
      </w:r>
      <w:r w:rsidRPr="100779DD" w:rsidR="100779DD">
        <w:rPr>
          <w:rFonts w:ascii="Arial" w:hAnsi="Arial" w:eastAsia="Arial" w:cs="Arial"/>
          <w:noProof w:val="0"/>
          <w:sz w:val="22"/>
          <w:szCs w:val="22"/>
          <w:lang w:val="en-GB"/>
        </w:rPr>
        <w:t xml:space="preserve"> skills, which may be beneficial in supporting the whole group. </w:t>
      </w:r>
    </w:p>
    <w:p w:rsidR="100779DD" w:rsidP="100779DD" w:rsidRDefault="100779DD" w14:paraId="5F0B487C" w14:textId="6D4EA28C">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Shaper, members of the team who </w:t>
      </w:r>
      <w:r w:rsidRPr="100779DD" w:rsidR="100779DD">
        <w:rPr>
          <w:rFonts w:ascii="Arial" w:hAnsi="Arial" w:eastAsia="Arial" w:cs="Arial"/>
          <w:noProof w:val="0"/>
          <w:sz w:val="22"/>
          <w:szCs w:val="22"/>
          <w:lang w:val="en-GB"/>
        </w:rPr>
        <w:t>are responsible for</w:t>
      </w:r>
      <w:r w:rsidRPr="100779DD" w:rsidR="100779DD">
        <w:rPr>
          <w:rFonts w:ascii="Arial" w:hAnsi="Arial" w:eastAsia="Arial" w:cs="Arial"/>
          <w:noProof w:val="0"/>
          <w:sz w:val="22"/>
          <w:szCs w:val="22"/>
          <w:lang w:val="en-GB"/>
        </w:rPr>
        <w:t xml:space="preserve"> moving the team forward. They are action-oriented, inspiring themselves and others in the face of adversity regardless of the situation. Shapers are natural leaders, and as a result, they do well in managerial positions. </w:t>
      </w:r>
      <w:r w:rsidRPr="100779DD" w:rsidR="100779DD">
        <w:rPr>
          <w:rFonts w:ascii="Arial" w:hAnsi="Arial" w:eastAsia="Arial" w:cs="Arial"/>
          <w:noProof w:val="0"/>
          <w:sz w:val="22"/>
          <w:szCs w:val="22"/>
          <w:lang w:val="en-GB"/>
        </w:rPr>
        <w:t>In the event of</w:t>
      </w:r>
      <w:r w:rsidRPr="100779DD" w:rsidR="100779DD">
        <w:rPr>
          <w:rFonts w:ascii="Arial" w:hAnsi="Arial" w:eastAsia="Arial" w:cs="Arial"/>
          <w:noProof w:val="0"/>
          <w:sz w:val="22"/>
          <w:szCs w:val="22"/>
          <w:lang w:val="en-GB"/>
        </w:rPr>
        <w:t xml:space="preserve"> a crisis, these folks are fast to respond and find a solution. </w:t>
      </w:r>
      <w:r w:rsidRPr="100779DD" w:rsidR="100779DD">
        <w:rPr>
          <w:rFonts w:ascii="Arial" w:hAnsi="Arial" w:eastAsia="Arial" w:cs="Arial"/>
          <w:noProof w:val="0"/>
          <w:sz w:val="22"/>
          <w:szCs w:val="22"/>
          <w:lang w:val="en-GB"/>
        </w:rPr>
        <w:t xml:space="preserve">In the case of a product marketing team, for example, the shaper would be the head of product, who would </w:t>
      </w:r>
      <w:r w:rsidRPr="100779DD" w:rsidR="100779DD">
        <w:rPr>
          <w:rFonts w:ascii="Arial" w:hAnsi="Arial" w:eastAsia="Arial" w:cs="Arial"/>
          <w:noProof w:val="0"/>
          <w:sz w:val="22"/>
          <w:szCs w:val="22"/>
          <w:lang w:val="en-GB"/>
        </w:rPr>
        <w:t>be responsible for</w:t>
      </w:r>
      <w:r w:rsidRPr="100779DD" w:rsidR="100779DD">
        <w:rPr>
          <w:rFonts w:ascii="Arial" w:hAnsi="Arial" w:eastAsia="Arial" w:cs="Arial"/>
          <w:noProof w:val="0"/>
          <w:sz w:val="22"/>
          <w:szCs w:val="22"/>
          <w:lang w:val="en-GB"/>
        </w:rPr>
        <w:t xml:space="preserve"> overseeing the team's vision and the plan to get there.</w:t>
      </w:r>
    </w:p>
    <w:p w:rsidR="100779DD" w:rsidP="100779DD" w:rsidRDefault="100779DD" w14:paraId="3283E207" w14:textId="72EE53F9">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Implementer, additionally, implementers are action-oriented team members that keep their </w:t>
      </w:r>
      <w:proofErr w:type="gramStart"/>
      <w:r w:rsidRPr="100779DD" w:rsidR="100779DD">
        <w:rPr>
          <w:rFonts w:ascii="Arial" w:hAnsi="Arial" w:eastAsia="Arial" w:cs="Arial"/>
          <w:noProof w:val="0"/>
          <w:sz w:val="22"/>
          <w:szCs w:val="22"/>
          <w:lang w:val="en-GB"/>
        </w:rPr>
        <w:t>work spaces</w:t>
      </w:r>
      <w:proofErr w:type="gramEnd"/>
      <w:r w:rsidRPr="100779DD" w:rsidR="100779DD">
        <w:rPr>
          <w:rFonts w:ascii="Arial" w:hAnsi="Arial" w:eastAsia="Arial" w:cs="Arial"/>
          <w:noProof w:val="0"/>
          <w:sz w:val="22"/>
          <w:szCs w:val="22"/>
          <w:lang w:val="en-GB"/>
        </w:rPr>
        <w:t xml:space="preserve"> in good working condition. They are pragmatic and thrive on the challenge of seeing ideas through to completion. </w:t>
      </w:r>
      <w:proofErr w:type="gramStart"/>
      <w:r w:rsidRPr="100779DD" w:rsidR="100779DD">
        <w:rPr>
          <w:rFonts w:ascii="Arial" w:hAnsi="Arial" w:eastAsia="Arial" w:cs="Arial"/>
          <w:noProof w:val="0"/>
          <w:sz w:val="22"/>
          <w:szCs w:val="22"/>
          <w:lang w:val="en-GB"/>
        </w:rPr>
        <w:t>Despite the fact that</w:t>
      </w:r>
      <w:proofErr w:type="gramEnd"/>
      <w:r w:rsidRPr="100779DD" w:rsidR="100779DD">
        <w:rPr>
          <w:rFonts w:ascii="Arial" w:hAnsi="Arial" w:eastAsia="Arial" w:cs="Arial"/>
          <w:noProof w:val="0"/>
          <w:sz w:val="22"/>
          <w:szCs w:val="22"/>
          <w:lang w:val="en-GB"/>
        </w:rPr>
        <w:t xml:space="preserve"> implementers like </w:t>
      </w:r>
      <w:proofErr w:type="gramStart"/>
      <w:r w:rsidRPr="100779DD" w:rsidR="100779DD">
        <w:rPr>
          <w:rFonts w:ascii="Arial" w:hAnsi="Arial" w:eastAsia="Arial" w:cs="Arial"/>
          <w:noProof w:val="0"/>
          <w:sz w:val="22"/>
          <w:szCs w:val="22"/>
          <w:lang w:val="en-GB"/>
        </w:rPr>
        <w:t>taking action</w:t>
      </w:r>
      <w:proofErr w:type="gramEnd"/>
      <w:r w:rsidRPr="100779DD" w:rsidR="100779DD">
        <w:rPr>
          <w:rFonts w:ascii="Arial" w:hAnsi="Arial" w:eastAsia="Arial" w:cs="Arial"/>
          <w:noProof w:val="0"/>
          <w:sz w:val="22"/>
          <w:szCs w:val="22"/>
          <w:lang w:val="en-GB"/>
        </w:rPr>
        <w:t xml:space="preserve">, they are also extremely organised. Due to their ability to confidently </w:t>
      </w:r>
      <w:r w:rsidRPr="100779DD" w:rsidR="100779DD">
        <w:rPr>
          <w:rFonts w:ascii="Arial" w:hAnsi="Arial" w:eastAsia="Arial" w:cs="Arial"/>
          <w:noProof w:val="0"/>
          <w:sz w:val="22"/>
          <w:szCs w:val="22"/>
          <w:lang w:val="en-GB"/>
        </w:rPr>
        <w:t>assist</w:t>
      </w:r>
      <w:r w:rsidRPr="100779DD" w:rsidR="100779DD">
        <w:rPr>
          <w:rFonts w:ascii="Arial" w:hAnsi="Arial" w:eastAsia="Arial" w:cs="Arial"/>
          <w:noProof w:val="0"/>
          <w:sz w:val="22"/>
          <w:szCs w:val="22"/>
          <w:lang w:val="en-GB"/>
        </w:rPr>
        <w:t xml:space="preserve"> other team members, these people may serve as the backbone of a group. </w:t>
      </w:r>
    </w:p>
    <w:p w:rsidR="100779DD" w:rsidP="100779DD" w:rsidRDefault="100779DD" w14:paraId="451B8319" w14:textId="7FF6A6F4">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 Implementer team job example: A data-driven business analyst on the product marketing team, tasked with identifying opportunities to improve the efficiency of the organization's operations would be an implementer.</w:t>
      </w:r>
    </w:p>
    <w:p w:rsidR="100779DD" w:rsidP="100779DD" w:rsidRDefault="100779DD" w14:paraId="5A5BF46C" w14:textId="34DE7713">
      <w:pPr>
        <w:pStyle w:val="Normal"/>
        <w:rPr>
          <w:rFonts w:ascii="Arial" w:hAnsi="Arial" w:eastAsia="Arial" w:cs="Arial"/>
          <w:noProof w:val="0"/>
          <w:sz w:val="22"/>
          <w:szCs w:val="22"/>
          <w:lang w:val="en-GB"/>
        </w:rPr>
      </w:pPr>
      <w:r w:rsidRPr="6C7C2218" w:rsidR="100779DD">
        <w:rPr>
          <w:rFonts w:ascii="Arial" w:hAnsi="Arial" w:eastAsia="Arial" w:cs="Arial"/>
          <w:noProof w:val="0"/>
          <w:sz w:val="22"/>
          <w:szCs w:val="22"/>
          <w:lang w:val="en-GB"/>
        </w:rPr>
        <w:t xml:space="preserve">Completer finisher, the last of the action-oriented team responsibilities are the finishers who bring everything to a close. Completer finishers are meticulous persons who pay attention to the smallest of details and strive for perfection, as their name suggests. Even though these team members are more introverted, they are important in work situations because they encourage their colleagues to create high-quality work. Completer finishers would be excellent candidates for technical support positions, as one example. They understand how to </w:t>
      </w:r>
      <w:r w:rsidRPr="6C7C2218" w:rsidR="100779DD">
        <w:rPr>
          <w:rFonts w:ascii="Arial" w:hAnsi="Arial" w:eastAsia="Arial" w:cs="Arial"/>
          <w:noProof w:val="0"/>
          <w:sz w:val="22"/>
          <w:szCs w:val="22"/>
          <w:lang w:val="en-GB"/>
        </w:rPr>
        <w:t>identify</w:t>
      </w:r>
      <w:r w:rsidRPr="6C7C2218" w:rsidR="100779DD">
        <w:rPr>
          <w:rFonts w:ascii="Arial" w:hAnsi="Arial" w:eastAsia="Arial" w:cs="Arial"/>
          <w:noProof w:val="0"/>
          <w:sz w:val="22"/>
          <w:szCs w:val="22"/>
          <w:lang w:val="en-GB"/>
        </w:rPr>
        <w:t xml:space="preserve"> and resolve issues in </w:t>
      </w:r>
      <w:r w:rsidRPr="6C7C2218" w:rsidR="100779DD">
        <w:rPr>
          <w:rFonts w:ascii="Arial" w:hAnsi="Arial" w:eastAsia="Arial" w:cs="Arial"/>
          <w:noProof w:val="0"/>
          <w:sz w:val="22"/>
          <w:szCs w:val="22"/>
          <w:lang w:val="en-GB"/>
        </w:rPr>
        <w:t>a timely</w:t>
      </w:r>
      <w:r w:rsidRPr="6C7C2218" w:rsidR="100779DD">
        <w:rPr>
          <w:rFonts w:ascii="Arial" w:hAnsi="Arial" w:eastAsia="Arial" w:cs="Arial"/>
          <w:noProof w:val="0"/>
          <w:sz w:val="22"/>
          <w:szCs w:val="22"/>
          <w:lang w:val="en-GB"/>
        </w:rPr>
        <w:t xml:space="preserve"> and effective manner. </w:t>
      </w:r>
    </w:p>
    <w:p w:rsidR="6C7C2218" w:rsidRDefault="6C7C2218" w14:paraId="44C90087" w14:textId="5BDD5236">
      <w:r w:rsidRPr="6C7C2218" w:rsidR="6C7C2218">
        <w:rPr>
          <w:rFonts w:ascii="Arial" w:hAnsi="Arial" w:eastAsia="Arial" w:cs="Arial"/>
          <w:noProof w:val="0"/>
          <w:sz w:val="22"/>
          <w:szCs w:val="22"/>
          <w:lang w:val="en-GB"/>
        </w:rPr>
        <w:t>When coworkers communicate successfully, whether on particular team tasks or across departments, productivity, morale, and overall product or service quality increase. When conflict emerges between workers, it has the potential to hinder cooperation, resulting in project delays, cost overruns, and lost productivity. Successful teams may have a considerable influence on a business's productivity and success.</w:t>
      </w:r>
    </w:p>
    <w:p w:rsidR="6C7C2218" w:rsidRDefault="6C7C2218" w14:paraId="2EE72806" w14:textId="661B640C">
      <w:r w:rsidRPr="6C7C2218" w:rsidR="6C7C2218">
        <w:rPr>
          <w:rFonts w:ascii="Arial" w:hAnsi="Arial" w:eastAsia="Arial" w:cs="Arial"/>
          <w:noProof w:val="0"/>
          <w:sz w:val="22"/>
          <w:szCs w:val="22"/>
          <w:lang w:val="en-GB"/>
        </w:rPr>
        <w:t xml:space="preserve"> </w:t>
      </w:r>
    </w:p>
    <w:p w:rsidR="100779DD" w:rsidP="1DB85A40" w:rsidRDefault="100779DD" w14:paraId="67E28AEE" w14:textId="6B3431B5">
      <w:pPr/>
      <w:r w:rsidRPr="1DB85A40" w:rsidR="6C7C2218">
        <w:rPr>
          <w:rFonts w:ascii="Arial" w:hAnsi="Arial" w:eastAsia="Arial" w:cs="Arial"/>
          <w:noProof w:val="0"/>
          <w:sz w:val="22"/>
          <w:szCs w:val="22"/>
          <w:lang w:val="en-GB"/>
        </w:rPr>
        <w:t xml:space="preserve">Members of a good team are aware of the organization's goals, both long and short term. The fact that team members approach their everyday tasks and obligations with a similar goal is one of the most important collaboration advantages. </w:t>
      </w:r>
      <w:proofErr w:type="gramStart"/>
      <w:r w:rsidRPr="1DB85A40" w:rsidR="6C7C2218">
        <w:rPr>
          <w:rFonts w:ascii="Arial" w:hAnsi="Arial" w:eastAsia="Arial" w:cs="Arial"/>
          <w:noProof w:val="0"/>
          <w:sz w:val="22"/>
          <w:szCs w:val="22"/>
          <w:lang w:val="en-GB"/>
        </w:rPr>
        <w:t>As a consequence</w:t>
      </w:r>
      <w:proofErr w:type="gramEnd"/>
      <w:r w:rsidRPr="1DB85A40" w:rsidR="6C7C2218">
        <w:rPr>
          <w:rFonts w:ascii="Arial" w:hAnsi="Arial" w:eastAsia="Arial" w:cs="Arial"/>
          <w:noProof w:val="0"/>
          <w:sz w:val="22"/>
          <w:szCs w:val="22"/>
          <w:lang w:val="en-GB"/>
        </w:rPr>
        <w:t xml:space="preserve">, a cohesive team dynamic is created that is beneficial to the small business's purpose. By cooperating to achieve the organization's goals, the team approach pushes each team member to be more successful and productive than they would be working alone. When colleagues support one another rather than continually criticise, members are less defensive of their work. They can interact more effectively to achieve the joint goal of supplying the company with high-quality goods and services. </w:t>
      </w:r>
    </w:p>
    <w:p w:rsidR="100779DD" w:rsidP="1DB85A40" w:rsidRDefault="100779DD" w14:paraId="0409C57F" w14:textId="5641A9B0">
      <w:pPr/>
      <w:r w:rsidRPr="1DB85A40" w:rsidR="6C7C2218">
        <w:rPr>
          <w:rFonts w:ascii="Arial" w:hAnsi="Arial" w:eastAsia="Arial" w:cs="Arial"/>
          <w:noProof w:val="0"/>
          <w:sz w:val="22"/>
          <w:szCs w:val="22"/>
          <w:lang w:val="en-GB"/>
        </w:rPr>
        <w:t xml:space="preserve">Staff members who are not just concerned with their own achievement, but also with the success of the </w:t>
      </w:r>
      <w:proofErr w:type="gramStart"/>
      <w:r w:rsidRPr="1DB85A40" w:rsidR="6C7C2218">
        <w:rPr>
          <w:rFonts w:ascii="Arial" w:hAnsi="Arial" w:eastAsia="Arial" w:cs="Arial"/>
          <w:noProof w:val="0"/>
          <w:sz w:val="22"/>
          <w:szCs w:val="22"/>
          <w:lang w:val="en-GB"/>
        </w:rPr>
        <w:t>firm as a whole, provide</w:t>
      </w:r>
      <w:proofErr w:type="gramEnd"/>
      <w:r w:rsidRPr="1DB85A40" w:rsidR="6C7C2218">
        <w:rPr>
          <w:rFonts w:ascii="Arial" w:hAnsi="Arial" w:eastAsia="Arial" w:cs="Arial"/>
          <w:noProof w:val="0"/>
          <w:sz w:val="22"/>
          <w:szCs w:val="22"/>
          <w:lang w:val="en-GB"/>
        </w:rPr>
        <w:t xml:space="preserve"> adequate support to one another. This streamlines operations and helps everyone to carry out their responsibilities more efficiently. When team members have shared objectives, whether for a single project or as a department, they are more likely to work collaboratively to ensure those goals are met. Each team member is aware of his or her place in the team and the responsibilities assigned to them. This prevents the situation that sometimes arises in teams, in which a few team members accomplish the bulk of the work while the others passively watch. When each member is assigned a job, it is immediately apparent </w:t>
      </w:r>
      <w:proofErr w:type="gramStart"/>
      <w:r w:rsidRPr="1DB85A40" w:rsidR="6C7C2218">
        <w:rPr>
          <w:rFonts w:ascii="Arial" w:hAnsi="Arial" w:eastAsia="Arial" w:cs="Arial"/>
          <w:noProof w:val="0"/>
          <w:sz w:val="22"/>
          <w:szCs w:val="22"/>
          <w:lang w:val="en-GB"/>
        </w:rPr>
        <w:t>whether or not</w:t>
      </w:r>
      <w:proofErr w:type="gramEnd"/>
      <w:r w:rsidRPr="1DB85A40" w:rsidR="6C7C2218">
        <w:rPr>
          <w:rFonts w:ascii="Arial" w:hAnsi="Arial" w:eastAsia="Arial" w:cs="Arial"/>
          <w:noProof w:val="0"/>
          <w:sz w:val="22"/>
          <w:szCs w:val="22"/>
          <w:lang w:val="en-GB"/>
        </w:rPr>
        <w:t xml:space="preserve"> the work has been accomplished.</w:t>
      </w:r>
    </w:p>
    <w:p w:rsidR="100779DD" w:rsidP="100779DD" w:rsidRDefault="100779DD" w14:paraId="4A7D2E07" w14:textId="537C3070">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Obviously in any team there are some</w:t>
      </w:r>
      <w:r w:rsidRPr="100779DD" w:rsidR="100779DD">
        <w:rPr>
          <w:rStyle w:val="Heading4Char"/>
          <w:rFonts w:ascii="Arial" w:hAnsi="Arial" w:eastAsia="Arial" w:cs="Arial"/>
          <w:noProof w:val="0"/>
          <w:lang w:val="en-GB"/>
        </w:rPr>
        <w:t xml:space="preserve"> </w:t>
      </w:r>
      <w:r w:rsidRPr="100779DD" w:rsidR="100779DD">
        <w:rPr>
          <w:rStyle w:val="Heading1Char"/>
          <w:noProof w:val="0"/>
          <w:sz w:val="22"/>
          <w:szCs w:val="22"/>
          <w:lang w:val="en-GB"/>
        </w:rPr>
        <w:t>barriers to effective teamworking</w:t>
      </w:r>
      <w:r w:rsidRPr="100779DD" w:rsidR="100779DD">
        <w:rPr>
          <w:rFonts w:ascii="Arial" w:hAnsi="Arial" w:eastAsia="Arial" w:cs="Arial"/>
          <w:noProof w:val="0"/>
          <w:sz w:val="22"/>
          <w:szCs w:val="22"/>
          <w:lang w:val="en-GB"/>
        </w:rPr>
        <w:t xml:space="preserve"> that they need to be broken to create a high-performance team, in our case study the barriers are prominent because of the lack of communication between members of the group, team size creates a gap in communication between members, lack of trust and goal </w:t>
      </w:r>
      <w:r w:rsidRPr="100779DD" w:rsidR="100779DD">
        <w:rPr>
          <w:rFonts w:ascii="Arial" w:hAnsi="Arial" w:eastAsia="Arial" w:cs="Arial"/>
          <w:noProof w:val="0"/>
          <w:sz w:val="22"/>
          <w:szCs w:val="22"/>
          <w:lang w:val="en-GB"/>
        </w:rPr>
        <w:t>confusion</w:t>
      </w:r>
      <w:r w:rsidRPr="100779DD" w:rsidR="100779DD">
        <w:rPr>
          <w:rFonts w:ascii="Arial" w:hAnsi="Arial" w:eastAsia="Arial" w:cs="Arial"/>
          <w:noProof w:val="0"/>
          <w:sz w:val="22"/>
          <w:szCs w:val="22"/>
          <w:lang w:val="en-GB"/>
        </w:rPr>
        <w:t>.</w:t>
      </w:r>
    </w:p>
    <w:p w:rsidR="100779DD" w:rsidP="100779DD" w:rsidRDefault="100779DD" w14:paraId="224DF639" w14:textId="30FDD8BF">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Because of the large group of 18 people, it is getting harder for Abdul to create an effective communication between members of the group, because of this gap, goal confusion and the lack of trust are escalading in the group so this is making Abdul’s position harder because he needs to take decisions based on performance of each individual member not on a team because of the substantial number of members, taking decisions on a group scale the lack of trust will feel among the team members.</w:t>
      </w:r>
    </w:p>
    <w:p w:rsidR="100779DD" w:rsidP="100779DD" w:rsidRDefault="100779DD" w14:paraId="7D1086AF" w14:textId="7C91344E">
      <w:pPr>
        <w:pStyle w:val="Normal"/>
        <w:rPr>
          <w:rFonts w:ascii="Arial" w:hAnsi="Arial" w:eastAsia="Arial" w:cs="Arial"/>
          <w:noProof w:val="0"/>
          <w:sz w:val="22"/>
          <w:szCs w:val="22"/>
          <w:lang w:val="en-GB"/>
        </w:rPr>
      </w:pPr>
      <w:bookmarkStart w:name="_Toc1809483713" w:id="1128545068"/>
      <w:r w:rsidRPr="100779DD" w:rsidR="100779DD">
        <w:rPr>
          <w:rStyle w:val="Heading1Char"/>
          <w:noProof w:val="0"/>
          <w:sz w:val="22"/>
          <w:szCs w:val="22"/>
          <w:lang w:val="en-GB"/>
        </w:rPr>
        <w:t>In conclusion</w:t>
      </w:r>
      <w:bookmarkEnd w:id="1128545068"/>
      <w:r w:rsidRPr="100779DD" w:rsidR="100779DD">
        <w:rPr>
          <w:rFonts w:ascii="Arial" w:hAnsi="Arial" w:eastAsia="Arial" w:cs="Arial"/>
          <w:noProof w:val="0"/>
          <w:sz w:val="22"/>
          <w:szCs w:val="22"/>
          <w:lang w:val="en-GB"/>
        </w:rPr>
        <w:t>, the case study shows us that a team cannot be oversized and working in small groups can be more effective as well as using Belbin’s Team Role Model and Tuckman’s Teamworking Theory becomes more effective and easier to be implemented and used.</w:t>
      </w:r>
    </w:p>
    <w:p w:rsidR="100779DD" w:rsidP="100779DD" w:rsidRDefault="100779DD" w14:paraId="5FE79080" w14:textId="2E49E49B">
      <w:pPr>
        <w:pStyle w:val="Normal"/>
        <w:rPr>
          <w:rFonts w:ascii="Calibri" w:hAnsi="Calibri" w:eastAsia="Calibri" w:cs="Calibri"/>
          <w:noProof w:val="0"/>
          <w:sz w:val="22"/>
          <w:szCs w:val="22"/>
          <w:lang w:val="en-GB"/>
        </w:rPr>
      </w:pPr>
    </w:p>
    <w:p w:rsidR="100779DD" w:rsidP="100779DD" w:rsidRDefault="100779DD" w14:paraId="31ED1BA6" w14:textId="47951070">
      <w:pPr>
        <w:pStyle w:val="Normal"/>
        <w:rPr>
          <w:rFonts w:ascii="Calibri" w:hAnsi="Calibri" w:eastAsia="Calibri" w:cs="Calibri"/>
          <w:noProof w:val="0"/>
          <w:sz w:val="22"/>
          <w:szCs w:val="22"/>
          <w:lang w:val="en-GB"/>
        </w:rPr>
      </w:pPr>
    </w:p>
    <w:p w:rsidR="100779DD" w:rsidP="100779DD" w:rsidRDefault="100779DD" w14:paraId="2BEC0ABC" w14:textId="37C8CD9A">
      <w:pPr>
        <w:pStyle w:val="Heading1"/>
        <w:rPr>
          <w:rFonts w:ascii="Calibri Light" w:hAnsi="Calibri Light" w:eastAsia="" w:cs=""/>
          <w:noProof w:val="0"/>
          <w:color w:val="2F5496" w:themeColor="accent1" w:themeTint="FF" w:themeShade="BF"/>
          <w:sz w:val="24"/>
          <w:szCs w:val="24"/>
          <w:lang w:val="en-GB"/>
        </w:rPr>
      </w:pPr>
      <w:bookmarkStart w:name="_Toc614555673" w:id="1750888223"/>
      <w:r w:rsidRPr="100779DD" w:rsidR="100779DD">
        <w:rPr>
          <w:noProof w:val="0"/>
          <w:sz w:val="24"/>
          <w:szCs w:val="24"/>
          <w:lang w:val="en-GB"/>
        </w:rPr>
        <w:t>Reference</w:t>
      </w:r>
      <w:r w:rsidRPr="100779DD" w:rsidR="100779DD">
        <w:rPr>
          <w:noProof w:val="0"/>
          <w:sz w:val="24"/>
          <w:szCs w:val="24"/>
          <w:lang w:val="en-GB"/>
        </w:rPr>
        <w:t xml:space="preserve">: </w:t>
      </w:r>
      <w:bookmarkEnd w:id="1750888223"/>
    </w:p>
    <w:p w:rsidR="100779DD" w:rsidP="100779DD" w:rsidRDefault="100779DD" w14:paraId="7DD591AE" w14:textId="11BA9C02">
      <w:pPr>
        <w:pStyle w:val="Normal"/>
        <w:rPr>
          <w:rFonts w:ascii="Calibri" w:hAnsi="Calibri" w:eastAsia="Calibri" w:cs="Calibri"/>
          <w:noProof w:val="0"/>
          <w:sz w:val="22"/>
          <w:szCs w:val="22"/>
          <w:lang w:val="en-GB"/>
        </w:rPr>
      </w:pPr>
      <w:r w:rsidRPr="100779DD" w:rsidR="100779DD">
        <w:rPr>
          <w:rFonts w:ascii="Calibri" w:hAnsi="Calibri" w:eastAsia="Calibri" w:cs="Calibri"/>
          <w:noProof w:val="0"/>
          <w:sz w:val="22"/>
          <w:szCs w:val="22"/>
          <w:lang w:val="en-GB"/>
        </w:rPr>
        <w:t xml:space="preserve">"Effective teamworking at workplace - management with law ...." </w:t>
      </w:r>
      <w:hyperlink r:id="R87f95c72085d45aa">
        <w:r w:rsidRPr="100779DD" w:rsidR="100779DD">
          <w:rPr>
            <w:rStyle w:val="Hyperlink"/>
            <w:rFonts w:ascii="Calibri" w:hAnsi="Calibri" w:eastAsia="Calibri" w:cs="Calibri"/>
            <w:noProof w:val="0"/>
            <w:sz w:val="22"/>
            <w:szCs w:val="22"/>
            <w:lang w:val="en-GB"/>
          </w:rPr>
          <w:t>https://www.studocu.com/row/document/university-of-technology-mauritius/management-with-law/effective-teamworking-at-workplace/15983884</w:t>
        </w:r>
      </w:hyperlink>
      <w:r w:rsidRPr="100779DD" w:rsidR="100779DD">
        <w:rPr>
          <w:rFonts w:ascii="Calibri" w:hAnsi="Calibri" w:eastAsia="Calibri" w:cs="Calibri"/>
          <w:noProof w:val="0"/>
          <w:sz w:val="22"/>
          <w:szCs w:val="22"/>
          <w:lang w:val="en-GB"/>
        </w:rPr>
        <w:t>.</w:t>
      </w:r>
    </w:p>
    <w:p w:rsidR="100779DD" w:rsidP="100779DD" w:rsidRDefault="100779DD" w14:paraId="2F7D11A4" w14:textId="46544E02">
      <w:pPr>
        <w:pStyle w:val="Normal"/>
        <w:rPr>
          <w:rFonts w:ascii="Calibri" w:hAnsi="Calibri" w:eastAsia="Calibri" w:cs="Calibri"/>
          <w:noProof w:val="0"/>
          <w:sz w:val="22"/>
          <w:szCs w:val="22"/>
          <w:lang w:val="en-GB"/>
        </w:rPr>
      </w:pPr>
      <w:r w:rsidRPr="100779DD" w:rsidR="100779DD">
        <w:rPr>
          <w:rFonts w:ascii="Calibri" w:hAnsi="Calibri" w:eastAsia="Calibri" w:cs="Calibri"/>
          <w:noProof w:val="0"/>
          <w:sz w:val="22"/>
          <w:szCs w:val="22"/>
          <w:lang w:val="en-GB"/>
        </w:rPr>
        <w:t xml:space="preserve">"What Lessons Can We Learn from Effective Teamworking ...." </w:t>
      </w:r>
      <w:hyperlink r:id="Rba01225c47064339">
        <w:r w:rsidRPr="100779DD" w:rsidR="100779DD">
          <w:rPr>
            <w:rStyle w:val="Hyperlink"/>
            <w:rFonts w:ascii="Calibri" w:hAnsi="Calibri" w:eastAsia="Calibri" w:cs="Calibri"/>
            <w:noProof w:val="0"/>
            <w:sz w:val="22"/>
            <w:szCs w:val="22"/>
            <w:lang w:val="en-GB"/>
          </w:rPr>
          <w:t>https://www.research.manchester.ac.uk/portal/en/publications/what-lessons-can-we-learn-from-effective-teamworking(048c38b7-d131-4454-b479-eceff4c7eb8f)/export.html</w:t>
        </w:r>
      </w:hyperlink>
      <w:r w:rsidRPr="100779DD" w:rsidR="100779DD">
        <w:rPr>
          <w:rFonts w:ascii="Calibri" w:hAnsi="Calibri" w:eastAsia="Calibri" w:cs="Calibri"/>
          <w:noProof w:val="0"/>
          <w:sz w:val="22"/>
          <w:szCs w:val="22"/>
          <w:lang w:val="en-GB"/>
        </w:rPr>
        <w:t>.</w:t>
      </w:r>
    </w:p>
    <w:p w:rsidR="100779DD" w:rsidP="100779DD" w:rsidRDefault="100779DD" w14:paraId="74163991" w14:textId="353991B7">
      <w:pPr>
        <w:pStyle w:val="Normal"/>
        <w:rPr>
          <w:rFonts w:ascii="Calibri" w:hAnsi="Calibri" w:eastAsia="Calibri" w:cs="Calibri"/>
          <w:noProof w:val="0"/>
          <w:sz w:val="22"/>
          <w:szCs w:val="22"/>
          <w:lang w:val="en-GB"/>
        </w:rPr>
      </w:pPr>
      <w:r w:rsidRPr="100779DD" w:rsidR="100779DD">
        <w:rPr>
          <w:rFonts w:ascii="Calibri" w:hAnsi="Calibri" w:eastAsia="Calibri" w:cs="Calibri"/>
          <w:noProof w:val="0"/>
          <w:sz w:val="22"/>
          <w:szCs w:val="22"/>
          <w:lang w:val="en-GB"/>
        </w:rPr>
        <w:t xml:space="preserve">"Effective Teamwork - Constructing Excellence." </w:t>
      </w:r>
      <w:hyperlink r:id="R24f1707eea0148ce">
        <w:r w:rsidRPr="100779DD" w:rsidR="100779DD">
          <w:rPr>
            <w:rStyle w:val="Hyperlink"/>
            <w:rFonts w:ascii="Calibri" w:hAnsi="Calibri" w:eastAsia="Calibri" w:cs="Calibri"/>
            <w:noProof w:val="0"/>
            <w:sz w:val="22"/>
            <w:szCs w:val="22"/>
            <w:lang w:val="en-GB"/>
          </w:rPr>
          <w:t>https://constructingexcellence.org.uk/wp-content/uploads/2015/03/Teamwork_Guide.pdf</w:t>
        </w:r>
      </w:hyperlink>
      <w:r w:rsidRPr="100779DD" w:rsidR="100779DD">
        <w:rPr>
          <w:rFonts w:ascii="Calibri" w:hAnsi="Calibri" w:eastAsia="Calibri" w:cs="Calibri"/>
          <w:noProof w:val="0"/>
          <w:sz w:val="22"/>
          <w:szCs w:val="22"/>
          <w:lang w:val="en-GB"/>
        </w:rPr>
        <w:t>.</w:t>
      </w:r>
    </w:p>
    <w:p w:rsidR="100779DD" w:rsidP="100779DD" w:rsidRDefault="100779DD" w14:paraId="12CE5089" w14:textId="60469697">
      <w:pPr>
        <w:pStyle w:val="Normal"/>
        <w:rPr>
          <w:rFonts w:ascii="Calibri" w:hAnsi="Calibri" w:eastAsia="Calibri" w:cs="Calibri"/>
          <w:noProof w:val="0"/>
          <w:sz w:val="22"/>
          <w:szCs w:val="22"/>
          <w:lang w:val="en-GB"/>
        </w:rPr>
      </w:pPr>
      <w:r w:rsidRPr="100779DD" w:rsidR="100779DD">
        <w:rPr>
          <w:rFonts w:ascii="Calibri" w:hAnsi="Calibri" w:eastAsia="Calibri" w:cs="Calibri"/>
          <w:noProof w:val="0"/>
          <w:sz w:val="22"/>
          <w:szCs w:val="22"/>
          <w:lang w:val="en-GB"/>
        </w:rPr>
        <w:t xml:space="preserve"> "Effective teamworking: Reducing the psychosocial risks." </w:t>
      </w:r>
      <w:hyperlink r:id="R86f9c7495d9345bd">
        <w:r w:rsidRPr="100779DD" w:rsidR="100779DD">
          <w:rPr>
            <w:rStyle w:val="Hyperlink"/>
            <w:rFonts w:ascii="Calibri" w:hAnsi="Calibri" w:eastAsia="Calibri" w:cs="Calibri"/>
            <w:noProof w:val="0"/>
            <w:sz w:val="22"/>
            <w:szCs w:val="22"/>
            <w:lang w:val="en-GB"/>
          </w:rPr>
          <w:t>https://www.hse.gov.uk/research/crr_pdf/2001/crr01393.pdf</w:t>
        </w:r>
      </w:hyperlink>
      <w:r w:rsidRPr="100779DD" w:rsidR="100779DD">
        <w:rPr>
          <w:rFonts w:ascii="Calibri" w:hAnsi="Calibri" w:eastAsia="Calibri" w:cs="Calibri"/>
          <w:noProof w:val="0"/>
          <w:sz w:val="22"/>
          <w:szCs w:val="22"/>
          <w:lang w:val="en-GB"/>
        </w:rPr>
        <w:t>.</w:t>
      </w:r>
    </w:p>
    <w:p w:rsidR="100779DD" w:rsidP="100779DD" w:rsidRDefault="100779DD" w14:paraId="104D390B" w14:textId="3878FFB0">
      <w:pPr>
        <w:pStyle w:val="Normal"/>
        <w:rPr>
          <w:rFonts w:ascii="Calibri" w:hAnsi="Calibri" w:eastAsia="Calibri" w:cs="Calibri"/>
          <w:noProof w:val="0"/>
          <w:sz w:val="22"/>
          <w:szCs w:val="22"/>
          <w:lang w:val="en-GB"/>
        </w:rPr>
      </w:pPr>
      <w:r w:rsidRPr="100779DD" w:rsidR="100779DD">
        <w:rPr>
          <w:rFonts w:ascii="Calibri" w:hAnsi="Calibri" w:eastAsia="Calibri" w:cs="Calibri"/>
          <w:noProof w:val="0"/>
          <w:sz w:val="22"/>
          <w:szCs w:val="22"/>
          <w:lang w:val="en-GB"/>
        </w:rPr>
        <w:t xml:space="preserve">"The key components of effective teamworking during the ...." </w:t>
      </w:r>
      <w:hyperlink r:id="Ra4d85fc4eb9f4f70">
        <w:r w:rsidRPr="100779DD" w:rsidR="100779DD">
          <w:rPr>
            <w:rStyle w:val="Hyperlink"/>
            <w:rFonts w:ascii="Calibri" w:hAnsi="Calibri" w:eastAsia="Calibri" w:cs="Calibri"/>
            <w:noProof w:val="0"/>
            <w:sz w:val="22"/>
            <w:szCs w:val="22"/>
            <w:lang w:val="en-GB"/>
          </w:rPr>
          <w:t>https://learninghub.leadershipacademy.nhs.uk/teamworking/the-key-components-of-effective-teamworking-during-the-covid-19-crisis/</w:t>
        </w:r>
      </w:hyperlink>
      <w:r w:rsidRPr="100779DD" w:rsidR="100779DD">
        <w:rPr>
          <w:rFonts w:ascii="Calibri" w:hAnsi="Calibri" w:eastAsia="Calibri" w:cs="Calibri"/>
          <w:noProof w:val="0"/>
          <w:sz w:val="22"/>
          <w:szCs w:val="22"/>
          <w:lang w:val="en-GB"/>
        </w:rPr>
        <w:t>.</w:t>
      </w:r>
    </w:p>
    <w:p w:rsidR="100779DD" w:rsidP="100779DD" w:rsidRDefault="100779DD" w14:paraId="78D5785F" w14:textId="62AB6B8B">
      <w:pPr>
        <w:pStyle w:val="Normal"/>
        <w:rPr>
          <w:rFonts w:ascii="Calibri" w:hAnsi="Calibri" w:eastAsia="Calibri" w:cs="Calibri"/>
          <w:noProof w:val="0"/>
          <w:sz w:val="22"/>
          <w:szCs w:val="22"/>
          <w:lang w:val="en-GB"/>
        </w:rPr>
      </w:pPr>
    </w:p>
    <w:p w:rsidR="100779DD" w:rsidP="100779DD" w:rsidRDefault="100779DD" w14:paraId="344FFC13" w14:textId="162852FD">
      <w:pPr>
        <w:pStyle w:val="Normal"/>
        <w:rPr>
          <w:rStyle w:val="EndnoteReference"/>
          <w:rFonts w:ascii="Calibri" w:hAnsi="Calibri" w:eastAsia="Calibri" w:cs="Calibri"/>
          <w:noProof w:val="0"/>
          <w:sz w:val="22"/>
          <w:szCs w:val="22"/>
          <w:lang w:val="en-GB"/>
        </w:rPr>
      </w:pPr>
    </w:p>
    <w:p w:rsidR="100779DD" w:rsidP="100779DD" w:rsidRDefault="100779DD" w14:paraId="7EC83842" w14:textId="79EB762B">
      <w:pPr>
        <w:pStyle w:val="Normal"/>
        <w:rPr>
          <w:rFonts w:ascii="Calibri" w:hAnsi="Calibri" w:eastAsia="Calibri" w:cs="Calibri"/>
          <w:noProof w:val="0"/>
          <w:sz w:val="22"/>
          <w:szCs w:val="22"/>
          <w:lang w:val="en-GB"/>
        </w:rPr>
      </w:pPr>
    </w:p>
    <w:p w:rsidR="100779DD" w:rsidRDefault="100779DD" w14:paraId="60534708" w14:textId="4ADABEA0">
      <w:r w:rsidRPr="100779DD" w:rsidR="100779DD">
        <w:rPr>
          <w:rFonts w:ascii="Calibri" w:hAnsi="Calibri" w:eastAsia="Calibri" w:cs="Calibri"/>
          <w:noProof w:val="0"/>
          <w:sz w:val="22"/>
          <w:szCs w:val="22"/>
          <w:lang w:val="en-GB"/>
        </w:rPr>
        <w:t xml:space="preserve"> </w:t>
      </w:r>
    </w:p>
    <w:p w:rsidR="100779DD" w:rsidP="100779DD" w:rsidRDefault="100779DD" w14:paraId="4D572822" w14:textId="127F13DB">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C915A9"/>
    <w:rsid w:val="02E288F5"/>
    <w:rsid w:val="05972D40"/>
    <w:rsid w:val="05D10F7B"/>
    <w:rsid w:val="07093C7D"/>
    <w:rsid w:val="096213C9"/>
    <w:rsid w:val="0A5AD8EB"/>
    <w:rsid w:val="0A8896B5"/>
    <w:rsid w:val="0A8896B5"/>
    <w:rsid w:val="0E129FFF"/>
    <w:rsid w:val="0EAE5F31"/>
    <w:rsid w:val="100779DD"/>
    <w:rsid w:val="10486A25"/>
    <w:rsid w:val="10486A25"/>
    <w:rsid w:val="10BC2F96"/>
    <w:rsid w:val="114A40C1"/>
    <w:rsid w:val="12EACBE7"/>
    <w:rsid w:val="13800AE7"/>
    <w:rsid w:val="142F78FB"/>
    <w:rsid w:val="17274DCD"/>
    <w:rsid w:val="1A5EEE8F"/>
    <w:rsid w:val="1AF12307"/>
    <w:rsid w:val="1C48C5C7"/>
    <w:rsid w:val="1DB85A40"/>
    <w:rsid w:val="1DBD32E4"/>
    <w:rsid w:val="202ECDE6"/>
    <w:rsid w:val="21E89699"/>
    <w:rsid w:val="226A0074"/>
    <w:rsid w:val="242C7468"/>
    <w:rsid w:val="243493C4"/>
    <w:rsid w:val="243493C4"/>
    <w:rsid w:val="25F79593"/>
    <w:rsid w:val="26353674"/>
    <w:rsid w:val="279365F4"/>
    <w:rsid w:val="279365F4"/>
    <w:rsid w:val="2814101E"/>
    <w:rsid w:val="297BBFC0"/>
    <w:rsid w:val="2C66D717"/>
    <w:rsid w:val="2EEAF110"/>
    <w:rsid w:val="2F9E77D9"/>
    <w:rsid w:val="2FCBE49A"/>
    <w:rsid w:val="2FCBE49A"/>
    <w:rsid w:val="3062EA02"/>
    <w:rsid w:val="3062EA02"/>
    <w:rsid w:val="35EE7575"/>
    <w:rsid w:val="38CF4166"/>
    <w:rsid w:val="3A5D9596"/>
    <w:rsid w:val="3A5D9596"/>
    <w:rsid w:val="3DEE49D6"/>
    <w:rsid w:val="3F9653DA"/>
    <w:rsid w:val="415B95E8"/>
    <w:rsid w:val="44136066"/>
    <w:rsid w:val="45EB70E2"/>
    <w:rsid w:val="48C54D62"/>
    <w:rsid w:val="48C54D62"/>
    <w:rsid w:val="4B02782E"/>
    <w:rsid w:val="4B02782E"/>
    <w:rsid w:val="4BC915A9"/>
    <w:rsid w:val="4BFCEE24"/>
    <w:rsid w:val="4C9E488F"/>
    <w:rsid w:val="4DB347A8"/>
    <w:rsid w:val="4E3A18F0"/>
    <w:rsid w:val="4E62E792"/>
    <w:rsid w:val="4EA25A6E"/>
    <w:rsid w:val="5252D575"/>
    <w:rsid w:val="530D8A13"/>
    <w:rsid w:val="54AC1C00"/>
    <w:rsid w:val="54AC1C00"/>
    <w:rsid w:val="55A3D06A"/>
    <w:rsid w:val="55A3D06A"/>
    <w:rsid w:val="5A5E1930"/>
    <w:rsid w:val="5A5E1930"/>
    <w:rsid w:val="5B6477C0"/>
    <w:rsid w:val="6069B755"/>
    <w:rsid w:val="60AD7F54"/>
    <w:rsid w:val="63A0E8D8"/>
    <w:rsid w:val="63A0E8D8"/>
    <w:rsid w:val="63F6E7CD"/>
    <w:rsid w:val="642FCDE9"/>
    <w:rsid w:val="64AE4367"/>
    <w:rsid w:val="64AE4367"/>
    <w:rsid w:val="64F20B66"/>
    <w:rsid w:val="64F20B66"/>
    <w:rsid w:val="66948ECA"/>
    <w:rsid w:val="6719847A"/>
    <w:rsid w:val="6719847A"/>
    <w:rsid w:val="68B3C144"/>
    <w:rsid w:val="69CC2F8C"/>
    <w:rsid w:val="6A29C1F8"/>
    <w:rsid w:val="6A29C1F8"/>
    <w:rsid w:val="6AD5CB75"/>
    <w:rsid w:val="6AD5CB75"/>
    <w:rsid w:val="6B396ED4"/>
    <w:rsid w:val="6B67FFED"/>
    <w:rsid w:val="6B828910"/>
    <w:rsid w:val="6BF031FB"/>
    <w:rsid w:val="6C7C2218"/>
    <w:rsid w:val="6D8C025C"/>
    <w:rsid w:val="6EBA29D2"/>
    <w:rsid w:val="6EBA29D2"/>
    <w:rsid w:val="6FA93C98"/>
    <w:rsid w:val="72E0DD5A"/>
    <w:rsid w:val="78CEB503"/>
    <w:rsid w:val="7A6A8564"/>
    <w:rsid w:val="7C6E9743"/>
    <w:rsid w:val="7C6E9743"/>
    <w:rsid w:val="7CDDB3FD"/>
    <w:rsid w:val="7F45E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915A9"/>
  <w15:chartTrackingRefBased/>
  <w15:docId w15:val="{FFC01942-6FBF-4E92-A6EB-288EF1BE64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udocu.com/row/document/university-of-technology-mauritius/management-with-law/effective-teamworking-at-workplace/15983884" TargetMode="External" Id="R87f95c72085d45aa" /><Relationship Type="http://schemas.openxmlformats.org/officeDocument/2006/relationships/hyperlink" Target="https://www.research.manchester.ac.uk/portal/en/publications/what-lessons-can-we-learn-from-effective-teamworking(048c38b7-d131-4454-b479-eceff4c7eb8f)/export.html" TargetMode="External" Id="Rba01225c47064339" /><Relationship Type="http://schemas.openxmlformats.org/officeDocument/2006/relationships/hyperlink" Target="https://constructingexcellence.org.uk/wp-content/uploads/2015/03/Teamwork_Guide.pdf" TargetMode="External" Id="R24f1707eea0148ce" /><Relationship Type="http://schemas.openxmlformats.org/officeDocument/2006/relationships/hyperlink" Target="https://www.hse.gov.uk/research/crr_pdf/2001/crr01393.pdf" TargetMode="External" Id="R86f9c7495d9345bd" /><Relationship Type="http://schemas.openxmlformats.org/officeDocument/2006/relationships/hyperlink" Target="https://learninghub.leadershipacademy.nhs.uk/teamworking/the-key-components-of-effective-teamworking-during-the-covid-19-crisis/" TargetMode="External" Id="Ra4d85fc4eb9f4f70" /><Relationship Type="http://schemas.openxmlformats.org/officeDocument/2006/relationships/glossaryDocument" Target="/word/glossary/document.xml" Id="R1148f85a2dbe448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5dfce33-af8c-4f5e-b22b-35fca91cc055}"/>
      </w:docPartPr>
      <w:docPartBody>
        <w:p w14:paraId="3971CA4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Timurhan Avci (1915405)</dc:creator>
  <keywords/>
  <dc:description/>
  <lastModifiedBy>Timurhan Avci (1915405)</lastModifiedBy>
  <revision>4</revision>
  <dcterms:created xsi:type="dcterms:W3CDTF">2022-04-14T09:32:39.2886479Z</dcterms:created>
  <dcterms:modified xsi:type="dcterms:W3CDTF">2022-04-14T11:07:24.2533556Z</dcterms:modified>
</coreProperties>
</file>