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C03908" w14:textId="7E20DBF1" w:rsidR="008A5C2B" w:rsidRPr="00C77DD2" w:rsidRDefault="008A5C2B" w:rsidP="008A5C2B"/>
    <w:p w14:paraId="2FD18FD3" w14:textId="1AE7EDDE" w:rsidR="008A5C2B" w:rsidRDefault="008A5C2B" w:rsidP="008D221A">
      <w:pPr>
        <w:jc w:val="center"/>
      </w:pPr>
      <w:bookmarkStart w:id="0" w:name="_Hlk189137667"/>
      <w:r w:rsidRPr="006F6E46">
        <w:rPr>
          <w:noProof/>
          <w:lang w:val="en-IN" w:eastAsia="en-IN"/>
        </w:rPr>
        <w:drawing>
          <wp:inline distT="0" distB="0" distL="0" distR="0" wp14:anchorId="3C4459CE" wp14:editId="25361552">
            <wp:extent cx="3985260" cy="1371600"/>
            <wp:effectExtent l="0" t="0" r="0" b="0"/>
            <wp:docPr id="2080421357" name="Picture 1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421357" name="Picture 11" descr="A close-up of a sign&#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985260" cy="1371600"/>
                    </a:xfrm>
                    <a:prstGeom prst="rect">
                      <a:avLst/>
                    </a:prstGeom>
                    <a:noFill/>
                    <a:ln>
                      <a:noFill/>
                    </a:ln>
                  </pic:spPr>
                </pic:pic>
              </a:graphicData>
            </a:graphic>
          </wp:inline>
        </w:drawing>
      </w:r>
    </w:p>
    <w:p w14:paraId="7EA8FC20" w14:textId="77777777" w:rsidR="008D221A" w:rsidRPr="008D221A" w:rsidRDefault="008D221A" w:rsidP="008D221A">
      <w:pPr>
        <w:jc w:val="center"/>
      </w:pPr>
    </w:p>
    <w:p w14:paraId="2F1F64A1" w14:textId="77777777" w:rsidR="00FC05EE" w:rsidRDefault="00FC05EE" w:rsidP="008A5C2B">
      <w:pPr>
        <w:spacing w:line="360" w:lineRule="auto"/>
        <w:rPr>
          <w:rFonts w:ascii="Times New Roman" w:hAnsi="Times New Roman" w:cs="Times New Roman"/>
          <w:b/>
          <w:sz w:val="24"/>
          <w:szCs w:val="24"/>
        </w:rPr>
      </w:pPr>
    </w:p>
    <w:p w14:paraId="39EA830C" w14:textId="77777777" w:rsidR="00FC05EE" w:rsidRDefault="00FC05EE" w:rsidP="008A5C2B">
      <w:pPr>
        <w:spacing w:line="360" w:lineRule="auto"/>
        <w:rPr>
          <w:rFonts w:ascii="Times New Roman" w:hAnsi="Times New Roman" w:cs="Times New Roman"/>
          <w:b/>
          <w:sz w:val="24"/>
          <w:szCs w:val="24"/>
        </w:rPr>
      </w:pPr>
    </w:p>
    <w:p w14:paraId="6D06CAEF" w14:textId="626438F9" w:rsidR="008A5C2B" w:rsidRPr="00FC05EE" w:rsidRDefault="008A5C2B" w:rsidP="008A5C2B">
      <w:pPr>
        <w:spacing w:line="360" w:lineRule="auto"/>
        <w:rPr>
          <w:rFonts w:ascii="Times New Roman" w:hAnsi="Times New Roman" w:cs="Times New Roman"/>
          <w:b/>
          <w:sz w:val="24"/>
          <w:szCs w:val="24"/>
        </w:rPr>
      </w:pPr>
      <w:bookmarkStart w:id="1" w:name="_Hlk189137604"/>
      <w:r w:rsidRPr="00FC05EE">
        <w:rPr>
          <w:rFonts w:ascii="Times New Roman" w:hAnsi="Times New Roman" w:cs="Times New Roman"/>
          <w:b/>
          <w:sz w:val="24"/>
          <w:szCs w:val="24"/>
        </w:rPr>
        <w:t>Student Name: Maria Magdalena Radu</w:t>
      </w:r>
    </w:p>
    <w:p w14:paraId="0AE24C5A" w14:textId="1BA6488B" w:rsidR="008A5C2B" w:rsidRPr="00FC05EE" w:rsidRDefault="008A5C2B" w:rsidP="008A5C2B">
      <w:pPr>
        <w:spacing w:line="360" w:lineRule="auto"/>
        <w:rPr>
          <w:rFonts w:ascii="Times New Roman" w:hAnsi="Times New Roman" w:cs="Times New Roman"/>
          <w:b/>
          <w:sz w:val="24"/>
          <w:szCs w:val="24"/>
        </w:rPr>
      </w:pPr>
      <w:r w:rsidRPr="00FC05EE">
        <w:rPr>
          <w:rFonts w:ascii="Times New Roman" w:hAnsi="Times New Roman" w:cs="Times New Roman"/>
          <w:b/>
          <w:sz w:val="24"/>
          <w:szCs w:val="24"/>
        </w:rPr>
        <w:t>Student ID: 2126508</w:t>
      </w:r>
      <w:bookmarkEnd w:id="1"/>
    </w:p>
    <w:p w14:paraId="2697BD43" w14:textId="5263D1C8" w:rsidR="008A5C2B" w:rsidRDefault="008A5C2B" w:rsidP="008A5C2B">
      <w:pPr>
        <w:spacing w:line="360" w:lineRule="auto"/>
        <w:rPr>
          <w:rFonts w:ascii="Times New Roman" w:hAnsi="Times New Roman" w:cs="Times New Roman"/>
          <w:b/>
          <w:sz w:val="24"/>
          <w:szCs w:val="24"/>
        </w:rPr>
      </w:pPr>
      <w:r w:rsidRPr="00FC05EE">
        <w:rPr>
          <w:rFonts w:ascii="Times New Roman" w:hAnsi="Times New Roman" w:cs="Times New Roman"/>
          <w:b/>
          <w:sz w:val="24"/>
          <w:szCs w:val="24"/>
        </w:rPr>
        <w:t>Module: BMIH6001</w:t>
      </w:r>
    </w:p>
    <w:p w14:paraId="729B1973" w14:textId="7094CEF1" w:rsidR="00FC05EE" w:rsidRPr="00FC05EE" w:rsidRDefault="00FC05EE" w:rsidP="008A5C2B">
      <w:pPr>
        <w:spacing w:line="360" w:lineRule="auto"/>
        <w:rPr>
          <w:rFonts w:ascii="Times New Roman" w:hAnsi="Times New Roman" w:cs="Times New Roman"/>
          <w:b/>
          <w:sz w:val="24"/>
          <w:szCs w:val="24"/>
        </w:rPr>
      </w:pPr>
      <w:r>
        <w:rPr>
          <w:rFonts w:ascii="Times New Roman" w:hAnsi="Times New Roman" w:cs="Times New Roman"/>
          <w:b/>
          <w:sz w:val="24"/>
          <w:szCs w:val="24"/>
        </w:rPr>
        <w:t>Module name: Contemporary Themes in the Hotel and Hospitality Sector</w:t>
      </w:r>
    </w:p>
    <w:p w14:paraId="26447F65" w14:textId="464B5D83" w:rsidR="008A5C2B" w:rsidRDefault="008A5C2B" w:rsidP="008A5C2B">
      <w:pPr>
        <w:spacing w:line="360" w:lineRule="auto"/>
        <w:rPr>
          <w:rFonts w:ascii="Times New Roman" w:hAnsi="Times New Roman" w:cs="Times New Roman"/>
          <w:b/>
          <w:sz w:val="24"/>
          <w:szCs w:val="24"/>
        </w:rPr>
      </w:pPr>
      <w:r w:rsidRPr="00FC05EE">
        <w:rPr>
          <w:rFonts w:ascii="Times New Roman" w:hAnsi="Times New Roman" w:cs="Times New Roman"/>
          <w:b/>
          <w:sz w:val="24"/>
          <w:szCs w:val="24"/>
        </w:rPr>
        <w:t xml:space="preserve">Lecturer: </w:t>
      </w:r>
      <w:r w:rsidR="00FC05EE">
        <w:rPr>
          <w:rFonts w:ascii="Times New Roman" w:hAnsi="Times New Roman" w:cs="Times New Roman"/>
          <w:b/>
          <w:sz w:val="24"/>
          <w:szCs w:val="24"/>
        </w:rPr>
        <w:t>Ben Chong</w:t>
      </w:r>
    </w:p>
    <w:p w14:paraId="01EF6B65" w14:textId="77777777" w:rsidR="00FC05EE" w:rsidRPr="00FC05EE" w:rsidRDefault="00FC05EE" w:rsidP="008A5C2B">
      <w:pPr>
        <w:spacing w:line="360" w:lineRule="auto"/>
        <w:rPr>
          <w:rFonts w:ascii="Times New Roman" w:hAnsi="Times New Roman" w:cs="Times New Roman"/>
          <w:b/>
          <w:sz w:val="24"/>
          <w:szCs w:val="24"/>
        </w:rPr>
      </w:pPr>
    </w:p>
    <w:p w14:paraId="53507566" w14:textId="77777777" w:rsidR="00FC05EE" w:rsidRDefault="00FC05EE" w:rsidP="00FC05EE">
      <w:pPr>
        <w:spacing w:line="480" w:lineRule="auto"/>
        <w:jc w:val="both"/>
        <w:rPr>
          <w:rFonts w:ascii="Times New Roman" w:hAnsi="Times New Roman" w:cs="Times New Roman"/>
          <w:b/>
          <w:sz w:val="24"/>
          <w:szCs w:val="24"/>
        </w:rPr>
      </w:pPr>
      <w:r w:rsidRPr="009403A4">
        <w:rPr>
          <w:rFonts w:ascii="Times New Roman" w:hAnsi="Times New Roman" w:cs="Times New Roman"/>
          <w:b/>
          <w:sz w:val="24"/>
          <w:szCs w:val="24"/>
        </w:rPr>
        <w:t>I confirm that I have not used any AI tools in the research and creation of this assignment. I confirm that I have not presented any AI</w:t>
      </w:r>
      <w:r>
        <w:rPr>
          <w:rFonts w:ascii="Times New Roman" w:hAnsi="Times New Roman" w:cs="Times New Roman"/>
          <w:b/>
          <w:sz w:val="24"/>
          <w:szCs w:val="24"/>
        </w:rPr>
        <w:t>-</w:t>
      </w:r>
      <w:r w:rsidRPr="009403A4">
        <w:rPr>
          <w:rFonts w:ascii="Times New Roman" w:hAnsi="Times New Roman" w:cs="Times New Roman"/>
          <w:b/>
          <w:sz w:val="24"/>
          <w:szCs w:val="24"/>
        </w:rPr>
        <w:t>generated materials as my own work. I confirm I have copies of my drafts, notes, and other resources I used, which I may be asked to provide in evidence.</w:t>
      </w:r>
    </w:p>
    <w:p w14:paraId="05135FD7" w14:textId="77777777" w:rsidR="00FC05EE" w:rsidRPr="00BE3F9A" w:rsidRDefault="00FC05EE" w:rsidP="008A5C2B">
      <w:pPr>
        <w:spacing w:line="360" w:lineRule="auto"/>
        <w:rPr>
          <w:b/>
          <w:bCs/>
          <w:sz w:val="32"/>
          <w:szCs w:val="32"/>
        </w:rPr>
      </w:pPr>
    </w:p>
    <w:p w14:paraId="2CD8072E" w14:textId="77777777" w:rsidR="008A5C2B" w:rsidRPr="006F6E46" w:rsidRDefault="008A5C2B" w:rsidP="008A5C2B">
      <w:pPr>
        <w:jc w:val="center"/>
        <w:rPr>
          <w:b/>
          <w:bCs/>
          <w:sz w:val="32"/>
          <w:szCs w:val="32"/>
        </w:rPr>
      </w:pPr>
    </w:p>
    <w:p w14:paraId="7698401B" w14:textId="77777777" w:rsidR="008A5C2B" w:rsidRDefault="008A5C2B" w:rsidP="008A5C2B">
      <w:pPr>
        <w:spacing w:line="360" w:lineRule="auto"/>
      </w:pPr>
    </w:p>
    <w:bookmarkEnd w:id="0"/>
    <w:p w14:paraId="49E04830" w14:textId="77777777" w:rsidR="008A5C2B" w:rsidRDefault="008A5C2B" w:rsidP="008A5C2B">
      <w:pPr>
        <w:spacing w:line="360" w:lineRule="auto"/>
      </w:pPr>
    </w:p>
    <w:p w14:paraId="3C3E475C" w14:textId="77777777" w:rsidR="008A5C2B" w:rsidRDefault="008A5C2B" w:rsidP="008A5C2B">
      <w:pPr>
        <w:spacing w:line="360" w:lineRule="auto"/>
      </w:pPr>
    </w:p>
    <w:p w14:paraId="7BABEB21" w14:textId="77C6FF72" w:rsidR="00470EEF" w:rsidRPr="004F3F0E" w:rsidRDefault="00470EEF" w:rsidP="00470EEF">
      <w:pPr>
        <w:spacing w:line="360" w:lineRule="auto"/>
        <w:jc w:val="center"/>
        <w:rPr>
          <w:rFonts w:ascii="Times New Roman" w:hAnsi="Times New Roman" w:cs="Times New Roman"/>
          <w:b/>
          <w:sz w:val="24"/>
          <w:szCs w:val="24"/>
        </w:rPr>
      </w:pPr>
    </w:p>
    <w:p w14:paraId="0D685C6F" w14:textId="77777777" w:rsidR="00470EEF" w:rsidRPr="004F3F0E" w:rsidRDefault="00470EEF" w:rsidP="00470EEF">
      <w:pPr>
        <w:spacing w:line="360" w:lineRule="auto"/>
        <w:jc w:val="center"/>
        <w:rPr>
          <w:rFonts w:ascii="Times New Roman" w:hAnsi="Times New Roman" w:cs="Times New Roman"/>
          <w:b/>
          <w:sz w:val="24"/>
          <w:szCs w:val="24"/>
        </w:rPr>
      </w:pPr>
    </w:p>
    <w:p w14:paraId="77AEC325" w14:textId="77777777" w:rsidR="00470EEF" w:rsidRPr="004F3F0E" w:rsidRDefault="00470EEF" w:rsidP="00470EEF">
      <w:pPr>
        <w:spacing w:line="360" w:lineRule="auto"/>
        <w:jc w:val="center"/>
        <w:rPr>
          <w:rFonts w:ascii="Times New Roman" w:hAnsi="Times New Roman" w:cs="Times New Roman"/>
          <w:b/>
          <w:sz w:val="24"/>
          <w:szCs w:val="24"/>
        </w:rPr>
      </w:pPr>
    </w:p>
    <w:p w14:paraId="068164D2" w14:textId="77777777" w:rsidR="00470EEF" w:rsidRPr="004F3F0E" w:rsidRDefault="00470EEF" w:rsidP="00470EEF">
      <w:pPr>
        <w:spacing w:line="360" w:lineRule="auto"/>
        <w:jc w:val="center"/>
        <w:rPr>
          <w:rFonts w:ascii="Times New Roman" w:hAnsi="Times New Roman" w:cs="Times New Roman"/>
          <w:b/>
          <w:sz w:val="24"/>
          <w:szCs w:val="24"/>
        </w:rPr>
      </w:pPr>
    </w:p>
    <w:p w14:paraId="2D0581DD" w14:textId="77777777" w:rsidR="00470EEF" w:rsidRPr="004F3F0E" w:rsidRDefault="00470EEF" w:rsidP="00470EEF">
      <w:pPr>
        <w:spacing w:line="360" w:lineRule="auto"/>
        <w:jc w:val="center"/>
        <w:rPr>
          <w:rFonts w:ascii="Times New Roman" w:hAnsi="Times New Roman" w:cs="Times New Roman"/>
          <w:b/>
          <w:sz w:val="24"/>
          <w:szCs w:val="24"/>
        </w:rPr>
      </w:pPr>
    </w:p>
    <w:p w14:paraId="4753D041" w14:textId="77777777" w:rsidR="00470EEF" w:rsidRDefault="00470EEF" w:rsidP="00470EEF">
      <w:pPr>
        <w:spacing w:line="360" w:lineRule="auto"/>
        <w:jc w:val="center"/>
        <w:rPr>
          <w:rFonts w:ascii="Times New Roman" w:hAnsi="Times New Roman" w:cs="Times New Roman"/>
          <w:b/>
          <w:sz w:val="24"/>
          <w:szCs w:val="24"/>
        </w:rPr>
      </w:pPr>
      <w:r w:rsidRPr="003F7242">
        <w:rPr>
          <w:rFonts w:ascii="Times New Roman" w:hAnsi="Times New Roman" w:cs="Times New Roman"/>
          <w:b/>
          <w:sz w:val="24"/>
          <w:szCs w:val="24"/>
        </w:rPr>
        <w:t>ARTIFICIAL INTELLIGENCE IN HOSPITALITY AND TOURISM</w:t>
      </w:r>
    </w:p>
    <w:p w14:paraId="756926B3" w14:textId="77777777" w:rsidR="00470EEF" w:rsidRDefault="00470EEF" w:rsidP="00470EEF">
      <w:pPr>
        <w:spacing w:line="360" w:lineRule="auto"/>
        <w:jc w:val="center"/>
        <w:rPr>
          <w:rFonts w:ascii="Times New Roman" w:hAnsi="Times New Roman" w:cs="Times New Roman"/>
          <w:b/>
          <w:sz w:val="24"/>
          <w:szCs w:val="24"/>
        </w:rPr>
      </w:pPr>
    </w:p>
    <w:p w14:paraId="5DFEA01B" w14:textId="77777777" w:rsidR="00470EEF" w:rsidRDefault="00470EEF" w:rsidP="00470EEF">
      <w:pPr>
        <w:spacing w:line="360" w:lineRule="auto"/>
        <w:jc w:val="center"/>
        <w:rPr>
          <w:rFonts w:ascii="Times New Roman" w:hAnsi="Times New Roman" w:cs="Times New Roman"/>
          <w:b/>
          <w:sz w:val="24"/>
          <w:szCs w:val="24"/>
        </w:rPr>
      </w:pPr>
    </w:p>
    <w:p w14:paraId="0C51080C" w14:textId="77777777" w:rsidR="00470EEF" w:rsidRPr="004F3F0E" w:rsidRDefault="00470EEF" w:rsidP="00470EEF">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The </w:t>
      </w:r>
      <w:r w:rsidRPr="004F3F0E">
        <w:rPr>
          <w:rFonts w:ascii="Times New Roman" w:hAnsi="Times New Roman" w:cs="Times New Roman"/>
          <w:b/>
          <w:sz w:val="24"/>
          <w:szCs w:val="24"/>
        </w:rPr>
        <w:t>Use of Artificial Intelligence for Guest Service in The   Hospitality and Hotel Industry</w:t>
      </w:r>
    </w:p>
    <w:p w14:paraId="2F2F3DF2" w14:textId="77777777" w:rsidR="00955DF9" w:rsidRPr="004F3F0E" w:rsidRDefault="00470EEF" w:rsidP="00955DF9">
      <w:pPr>
        <w:spacing w:line="360" w:lineRule="auto"/>
        <w:jc w:val="center"/>
        <w:rPr>
          <w:rFonts w:ascii="Times New Roman" w:hAnsi="Times New Roman" w:cs="Times New Roman"/>
          <w:b/>
          <w:sz w:val="24"/>
          <w:szCs w:val="24"/>
        </w:rPr>
      </w:pPr>
      <w:r w:rsidRPr="004F3F0E">
        <w:rPr>
          <w:rFonts w:ascii="Times New Roman" w:hAnsi="Times New Roman" w:cs="Times New Roman"/>
          <w:sz w:val="24"/>
          <w:szCs w:val="24"/>
        </w:rPr>
        <w:br w:type="page"/>
      </w:r>
      <w:r w:rsidR="00955DF9" w:rsidRPr="004F3F0E">
        <w:rPr>
          <w:rFonts w:ascii="Times New Roman" w:hAnsi="Times New Roman" w:cs="Times New Roman"/>
          <w:b/>
          <w:sz w:val="24"/>
          <w:szCs w:val="24"/>
        </w:rPr>
        <w:lastRenderedPageBreak/>
        <w:t>Abstract</w:t>
      </w:r>
    </w:p>
    <w:p w14:paraId="426849FA" w14:textId="77777777" w:rsidR="00955DF9" w:rsidRPr="004F3F0E" w:rsidRDefault="00955DF9" w:rsidP="00955DF9">
      <w:pPr>
        <w:spacing w:line="360" w:lineRule="auto"/>
        <w:rPr>
          <w:rFonts w:ascii="Times New Roman" w:hAnsi="Times New Roman" w:cs="Times New Roman"/>
          <w:sz w:val="24"/>
          <w:szCs w:val="24"/>
        </w:rPr>
      </w:pPr>
      <w:r w:rsidRPr="004F3F0E">
        <w:rPr>
          <w:rFonts w:ascii="Times New Roman" w:hAnsi="Times New Roman" w:cs="Times New Roman"/>
          <w:sz w:val="24"/>
          <w:szCs w:val="24"/>
        </w:rPr>
        <w:t xml:space="preserve">The research paper will focus on artificial Intelligence in the hospitality and tourism theme, which has been a trend in the sector. The paper explores how AI technologies are used in the industry to enhance guest service experience. One of the elements discussed is the </w:t>
      </w:r>
      <w:proofErr w:type="gramStart"/>
      <w:r w:rsidRPr="004F3F0E">
        <w:rPr>
          <w:rFonts w:ascii="Times New Roman" w:hAnsi="Times New Roman" w:cs="Times New Roman"/>
          <w:sz w:val="24"/>
          <w:szCs w:val="24"/>
        </w:rPr>
        <w:t>method,</w:t>
      </w:r>
      <w:proofErr w:type="gramEnd"/>
      <w:r w:rsidRPr="004F3F0E">
        <w:rPr>
          <w:rFonts w:ascii="Times New Roman" w:hAnsi="Times New Roman" w:cs="Times New Roman"/>
          <w:sz w:val="24"/>
          <w:szCs w:val="24"/>
        </w:rPr>
        <w:t xml:space="preserve"> where a qualitative approach has been used to collect non-numeric data on the use of AI in the hotel and hospitality sector. Journal articles about the topic have been searched across various databases to ensure the data collected is credible and reliable. Moreover, the literature review explores studies that </w:t>
      </w:r>
      <w:proofErr w:type="spellStart"/>
      <w:r w:rsidRPr="004F3F0E">
        <w:rPr>
          <w:rFonts w:ascii="Times New Roman" w:hAnsi="Times New Roman" w:cs="Times New Roman"/>
          <w:sz w:val="24"/>
          <w:szCs w:val="24"/>
        </w:rPr>
        <w:t>analyse</w:t>
      </w:r>
      <w:proofErr w:type="spellEnd"/>
      <w:r w:rsidRPr="004F3F0E">
        <w:rPr>
          <w:rFonts w:ascii="Times New Roman" w:hAnsi="Times New Roman" w:cs="Times New Roman"/>
          <w:sz w:val="24"/>
          <w:szCs w:val="24"/>
        </w:rPr>
        <w:t xml:space="preserve"> the impacts of artificial Intelligence on the industry. In addition, through the PEST tool analysis, the theme has been </w:t>
      </w:r>
      <w:proofErr w:type="spellStart"/>
      <w:r w:rsidRPr="004F3F0E">
        <w:rPr>
          <w:rFonts w:ascii="Times New Roman" w:hAnsi="Times New Roman" w:cs="Times New Roman"/>
          <w:sz w:val="24"/>
          <w:szCs w:val="24"/>
        </w:rPr>
        <w:t>analysed</w:t>
      </w:r>
      <w:proofErr w:type="spellEnd"/>
      <w:r w:rsidRPr="004F3F0E">
        <w:rPr>
          <w:rFonts w:ascii="Times New Roman" w:hAnsi="Times New Roman" w:cs="Times New Roman"/>
          <w:sz w:val="24"/>
          <w:szCs w:val="24"/>
        </w:rPr>
        <w:t xml:space="preserve"> by identifying factors that have been influencing the implementation and use of AI in the sector. Lastly, future actions the industry should take to make the best of these AI technologies have been recommended. Besides, the research has outlined some of the responses by the hotel and hospitality industry, reflecting their level of impact and </w:t>
      </w:r>
      <w:proofErr w:type="spellStart"/>
      <w:r w:rsidRPr="004F3F0E">
        <w:rPr>
          <w:rFonts w:ascii="Times New Roman" w:hAnsi="Times New Roman" w:cs="Times New Roman"/>
          <w:sz w:val="24"/>
          <w:szCs w:val="24"/>
        </w:rPr>
        <w:t>analysing</w:t>
      </w:r>
      <w:proofErr w:type="spellEnd"/>
      <w:r w:rsidRPr="004F3F0E">
        <w:rPr>
          <w:rFonts w:ascii="Times New Roman" w:hAnsi="Times New Roman" w:cs="Times New Roman"/>
          <w:sz w:val="24"/>
          <w:szCs w:val="24"/>
        </w:rPr>
        <w:t xml:space="preserve"> their strengths and limitations.</w:t>
      </w:r>
    </w:p>
    <w:p w14:paraId="35EAC63A" w14:textId="77777777" w:rsidR="00955DF9" w:rsidRPr="004F3F0E" w:rsidRDefault="00955DF9" w:rsidP="00955DF9">
      <w:pPr>
        <w:spacing w:line="360" w:lineRule="auto"/>
        <w:rPr>
          <w:rFonts w:ascii="Times New Roman" w:hAnsi="Times New Roman" w:cs="Times New Roman"/>
          <w:sz w:val="24"/>
          <w:szCs w:val="24"/>
        </w:rPr>
      </w:pPr>
      <w:r w:rsidRPr="004F3F0E">
        <w:rPr>
          <w:rFonts w:ascii="Times New Roman" w:hAnsi="Times New Roman" w:cs="Times New Roman"/>
          <w:sz w:val="24"/>
          <w:szCs w:val="24"/>
        </w:rPr>
        <w:br w:type="page"/>
      </w:r>
    </w:p>
    <w:p w14:paraId="0AC360B6" w14:textId="77777777" w:rsidR="00955DF9" w:rsidRPr="004F3F0E" w:rsidRDefault="00955DF9" w:rsidP="00955DF9">
      <w:pPr>
        <w:spacing w:line="360" w:lineRule="auto"/>
        <w:jc w:val="center"/>
        <w:rPr>
          <w:rFonts w:ascii="Times New Roman" w:hAnsi="Times New Roman" w:cs="Times New Roman"/>
          <w:b/>
          <w:sz w:val="24"/>
          <w:szCs w:val="24"/>
        </w:rPr>
      </w:pPr>
      <w:r w:rsidRPr="004F3F0E">
        <w:rPr>
          <w:rFonts w:ascii="Times New Roman" w:hAnsi="Times New Roman" w:cs="Times New Roman"/>
          <w:b/>
          <w:sz w:val="24"/>
          <w:szCs w:val="24"/>
        </w:rPr>
        <w:lastRenderedPageBreak/>
        <w:t>Use of Artificial Intelligence for Guest Service in the Hospitality and Tourism the Hospitality and Hotel Industry</w:t>
      </w:r>
    </w:p>
    <w:p w14:paraId="0461DE18" w14:textId="77777777" w:rsidR="00955DF9" w:rsidRPr="004F3F0E" w:rsidRDefault="00955DF9" w:rsidP="00955DF9">
      <w:pPr>
        <w:spacing w:line="360" w:lineRule="auto"/>
        <w:rPr>
          <w:rFonts w:ascii="Times New Roman" w:hAnsi="Times New Roman" w:cs="Times New Roman"/>
          <w:b/>
          <w:sz w:val="24"/>
          <w:szCs w:val="24"/>
        </w:rPr>
      </w:pPr>
      <w:r w:rsidRPr="004F3F0E">
        <w:rPr>
          <w:rFonts w:ascii="Times New Roman" w:hAnsi="Times New Roman" w:cs="Times New Roman"/>
          <w:b/>
          <w:sz w:val="24"/>
          <w:szCs w:val="24"/>
        </w:rPr>
        <w:t xml:space="preserve">Introduction </w:t>
      </w:r>
    </w:p>
    <w:p w14:paraId="3991E622" w14:textId="77777777" w:rsidR="00955DF9" w:rsidRPr="004F3F0E" w:rsidRDefault="00955DF9" w:rsidP="00955DF9">
      <w:pPr>
        <w:spacing w:line="360" w:lineRule="auto"/>
        <w:jc w:val="both"/>
        <w:rPr>
          <w:rFonts w:ascii="Times New Roman" w:hAnsi="Times New Roman" w:cs="Times New Roman"/>
          <w:sz w:val="24"/>
          <w:szCs w:val="24"/>
        </w:rPr>
      </w:pPr>
      <w:r w:rsidRPr="004F3F0E">
        <w:rPr>
          <w:rFonts w:ascii="Times New Roman" w:hAnsi="Times New Roman" w:cs="Times New Roman"/>
          <w:sz w:val="24"/>
          <w:szCs w:val="24"/>
        </w:rPr>
        <w:t xml:space="preserve">The chosen contemporary theme is the use of Artificial Intelligence (AI) in the hospitality and hotel industry, where AI tools are actively involved in the sector to enhance guest experiences, streamline operations, and enhance efficiency. This theme is essential and relevant in the hotel and hospitality </w:t>
      </w:r>
      <w:proofErr w:type="gramStart"/>
      <w:r w:rsidRPr="004F3F0E">
        <w:rPr>
          <w:rFonts w:ascii="Times New Roman" w:hAnsi="Times New Roman" w:cs="Times New Roman"/>
          <w:sz w:val="24"/>
          <w:szCs w:val="24"/>
        </w:rPr>
        <w:t>sector</w:t>
      </w:r>
      <w:proofErr w:type="gramEnd"/>
      <w:r w:rsidRPr="004F3F0E">
        <w:rPr>
          <w:rFonts w:ascii="Times New Roman" w:hAnsi="Times New Roman" w:cs="Times New Roman"/>
          <w:sz w:val="24"/>
          <w:szCs w:val="24"/>
        </w:rPr>
        <w:t xml:space="preserve">, as leveraging technologies can help improve customer experience and satisfaction. In the hotel and hospitality industry, humans are involved in the delivery of various services to customers, such as booking, addressing their queries, making room reservations, and serving the guests, increasing the room for errors and mistakes that lead to customer complaints (Mac et al., 2021). As a result, the customers seeking such services have negative experiences. Thus, leveraging AI in the sector will help automate some activities, mitigating errors and mistakes as the technologies function as programmed. Ana et al. (2024) indicate that over the </w:t>
      </w:r>
      <w:proofErr w:type="gramStart"/>
      <w:r w:rsidRPr="004F3F0E">
        <w:rPr>
          <w:rFonts w:ascii="Times New Roman" w:hAnsi="Times New Roman" w:cs="Times New Roman"/>
          <w:sz w:val="24"/>
          <w:szCs w:val="24"/>
        </w:rPr>
        <w:t>years,</w:t>
      </w:r>
      <w:proofErr w:type="gramEnd"/>
      <w:r w:rsidRPr="004F3F0E">
        <w:rPr>
          <w:rFonts w:ascii="Times New Roman" w:hAnsi="Times New Roman" w:cs="Times New Roman"/>
          <w:sz w:val="24"/>
          <w:szCs w:val="24"/>
        </w:rPr>
        <w:t xml:space="preserve"> businesses in the hotel and hospitality sector have been implementing various artificial intelligence technologies such as biometric data recognition, booking systems, chatbots, kiosks/self-service screens, and QR codes in their operations. Moreover, due to economic instabilities, players in the hotel and hospitality sector have been using AI tools to enhance the working of their staff and replace some of the manual operations to reduce operational costs (</w:t>
      </w:r>
      <w:r w:rsidRPr="004F3F0E">
        <w:rPr>
          <w:rFonts w:ascii="Times New Roman" w:hAnsi="Times New Roman" w:cs="Times New Roman"/>
          <w:color w:val="222222"/>
          <w:sz w:val="24"/>
          <w:szCs w:val="24"/>
          <w:shd w:val="clear" w:color="auto" w:fill="FFFFFF"/>
        </w:rPr>
        <w:t>García-</w:t>
      </w:r>
      <w:proofErr w:type="spellStart"/>
      <w:r w:rsidRPr="004F3F0E">
        <w:rPr>
          <w:rFonts w:ascii="Times New Roman" w:hAnsi="Times New Roman" w:cs="Times New Roman"/>
          <w:color w:val="222222"/>
          <w:sz w:val="24"/>
          <w:szCs w:val="24"/>
          <w:shd w:val="clear" w:color="auto" w:fill="FFFFFF"/>
        </w:rPr>
        <w:t>Madurga</w:t>
      </w:r>
      <w:proofErr w:type="spellEnd"/>
      <w:r w:rsidRPr="004F3F0E">
        <w:rPr>
          <w:rFonts w:ascii="Times New Roman" w:hAnsi="Times New Roman" w:cs="Times New Roman"/>
          <w:color w:val="222222"/>
          <w:sz w:val="24"/>
          <w:szCs w:val="24"/>
          <w:shd w:val="clear" w:color="auto" w:fill="FFFFFF"/>
        </w:rPr>
        <w:t xml:space="preserve"> and </w:t>
      </w:r>
      <w:proofErr w:type="spellStart"/>
      <w:r w:rsidRPr="004F3F0E">
        <w:rPr>
          <w:rFonts w:ascii="Times New Roman" w:hAnsi="Times New Roman" w:cs="Times New Roman"/>
          <w:color w:val="222222"/>
          <w:sz w:val="24"/>
          <w:szCs w:val="24"/>
          <w:shd w:val="clear" w:color="auto" w:fill="FFFFFF"/>
        </w:rPr>
        <w:t>Grilló</w:t>
      </w:r>
      <w:proofErr w:type="spellEnd"/>
      <w:r w:rsidRPr="004F3F0E">
        <w:rPr>
          <w:rFonts w:ascii="Times New Roman" w:hAnsi="Times New Roman" w:cs="Times New Roman"/>
          <w:color w:val="222222"/>
          <w:sz w:val="24"/>
          <w:szCs w:val="24"/>
          <w:shd w:val="clear" w:color="auto" w:fill="FFFFFF"/>
        </w:rPr>
        <w:t>-Méndez, 2023</w:t>
      </w:r>
      <w:r w:rsidRPr="004F3F0E">
        <w:rPr>
          <w:rFonts w:ascii="Times New Roman" w:hAnsi="Times New Roman" w:cs="Times New Roman"/>
          <w:sz w:val="24"/>
          <w:szCs w:val="24"/>
        </w:rPr>
        <w:t xml:space="preserve">). These challenges faced by the sector and solutions that have come with AI have led to their prevalence in the industry. </w:t>
      </w:r>
    </w:p>
    <w:p w14:paraId="2D366EA9" w14:textId="77777777" w:rsidR="00955DF9" w:rsidRPr="004F3F0E" w:rsidRDefault="00955DF9" w:rsidP="00955DF9">
      <w:pPr>
        <w:spacing w:line="360" w:lineRule="auto"/>
        <w:jc w:val="both"/>
        <w:rPr>
          <w:rFonts w:ascii="Times New Roman" w:hAnsi="Times New Roman" w:cs="Times New Roman"/>
          <w:b/>
          <w:sz w:val="24"/>
          <w:szCs w:val="24"/>
        </w:rPr>
      </w:pPr>
      <w:r w:rsidRPr="004F3F0E">
        <w:rPr>
          <w:rFonts w:ascii="Times New Roman" w:hAnsi="Times New Roman" w:cs="Times New Roman"/>
          <w:b/>
          <w:sz w:val="24"/>
          <w:szCs w:val="24"/>
        </w:rPr>
        <w:t>Literature Review</w:t>
      </w:r>
    </w:p>
    <w:p w14:paraId="1C4007BD" w14:textId="77777777" w:rsidR="00955DF9" w:rsidRPr="004F3F0E" w:rsidRDefault="00955DF9" w:rsidP="00955DF9">
      <w:pPr>
        <w:spacing w:line="360" w:lineRule="auto"/>
        <w:jc w:val="both"/>
        <w:rPr>
          <w:rFonts w:ascii="Times New Roman" w:hAnsi="Times New Roman" w:cs="Times New Roman"/>
          <w:sz w:val="24"/>
          <w:szCs w:val="24"/>
        </w:rPr>
      </w:pPr>
      <w:r w:rsidRPr="004F3F0E">
        <w:rPr>
          <w:rFonts w:ascii="Times New Roman" w:hAnsi="Times New Roman" w:cs="Times New Roman"/>
          <w:sz w:val="24"/>
          <w:szCs w:val="24"/>
        </w:rPr>
        <w:t>The first theory applied in this paper is extrinsic theory</w:t>
      </w:r>
      <w:r>
        <w:rPr>
          <w:rFonts w:ascii="Times New Roman" w:hAnsi="Times New Roman" w:cs="Times New Roman"/>
          <w:sz w:val="24"/>
          <w:szCs w:val="24"/>
        </w:rPr>
        <w:t>, which will be applicable in this paper. It</w:t>
      </w:r>
      <w:r w:rsidRPr="004F3F0E">
        <w:rPr>
          <w:rFonts w:ascii="Times New Roman" w:hAnsi="Times New Roman" w:cs="Times New Roman"/>
          <w:sz w:val="24"/>
          <w:szCs w:val="24"/>
        </w:rPr>
        <w:t xml:space="preserve"> suggests that people engage in some </w:t>
      </w:r>
      <w:proofErr w:type="spellStart"/>
      <w:r w:rsidRPr="004F3F0E">
        <w:rPr>
          <w:rFonts w:ascii="Times New Roman" w:hAnsi="Times New Roman" w:cs="Times New Roman"/>
          <w:sz w:val="24"/>
          <w:szCs w:val="24"/>
        </w:rPr>
        <w:t>behaviours</w:t>
      </w:r>
      <w:proofErr w:type="spellEnd"/>
      <w:r w:rsidRPr="004F3F0E">
        <w:rPr>
          <w:rFonts w:ascii="Times New Roman" w:hAnsi="Times New Roman" w:cs="Times New Roman"/>
          <w:sz w:val="24"/>
          <w:szCs w:val="24"/>
        </w:rPr>
        <w:t xml:space="preserve"> due to potential external pressure or rewards (</w:t>
      </w:r>
      <w:r w:rsidRPr="0094371C">
        <w:rPr>
          <w:rFonts w:ascii="Times New Roman" w:hAnsi="Times New Roman" w:cs="Times New Roman"/>
          <w:color w:val="000000"/>
          <w:sz w:val="24"/>
          <w:szCs w:val="24"/>
        </w:rPr>
        <w:t>Bandhu</w:t>
      </w:r>
      <w:r w:rsidRPr="004F3F0E">
        <w:rPr>
          <w:rFonts w:ascii="Times New Roman" w:hAnsi="Times New Roman" w:cs="Times New Roman"/>
          <w:color w:val="000000"/>
          <w:sz w:val="24"/>
          <w:szCs w:val="24"/>
        </w:rPr>
        <w:t xml:space="preserve"> et al., 2024</w:t>
      </w:r>
      <w:r w:rsidRPr="004F3F0E">
        <w:rPr>
          <w:rFonts w:ascii="Times New Roman" w:hAnsi="Times New Roman" w:cs="Times New Roman"/>
          <w:sz w:val="24"/>
          <w:szCs w:val="24"/>
        </w:rPr>
        <w:t>).</w:t>
      </w:r>
      <w:r>
        <w:rPr>
          <w:rFonts w:ascii="Times New Roman" w:hAnsi="Times New Roman" w:cs="Times New Roman"/>
          <w:sz w:val="24"/>
          <w:szCs w:val="24"/>
        </w:rPr>
        <w:t xml:space="preserve"> </w:t>
      </w:r>
      <w:r w:rsidRPr="004F3F0E">
        <w:rPr>
          <w:rFonts w:ascii="Times New Roman" w:hAnsi="Times New Roman" w:cs="Times New Roman"/>
          <w:sz w:val="24"/>
          <w:szCs w:val="24"/>
        </w:rPr>
        <w:t xml:space="preserve"> addition, concepts like satisfaction, implication, guest experience, automation, robots</w:t>
      </w:r>
      <w:r>
        <w:rPr>
          <w:rFonts w:ascii="Times New Roman" w:hAnsi="Times New Roman" w:cs="Times New Roman"/>
          <w:sz w:val="24"/>
          <w:szCs w:val="24"/>
        </w:rPr>
        <w:t>,</w:t>
      </w:r>
      <w:r w:rsidRPr="004F3F0E">
        <w:rPr>
          <w:rFonts w:ascii="Times New Roman" w:hAnsi="Times New Roman" w:cs="Times New Roman"/>
          <w:sz w:val="24"/>
          <w:szCs w:val="24"/>
        </w:rPr>
        <w:t xml:space="preserve"> and Chatbots will be used in the paper.</w:t>
      </w:r>
    </w:p>
    <w:p w14:paraId="5F7595EE" w14:textId="77777777" w:rsidR="00955DF9" w:rsidRPr="004F3F0E" w:rsidRDefault="00955DF9" w:rsidP="00955DF9">
      <w:pPr>
        <w:spacing w:line="360" w:lineRule="auto"/>
        <w:jc w:val="both"/>
        <w:rPr>
          <w:rFonts w:ascii="Times New Roman" w:hAnsi="Times New Roman" w:cs="Times New Roman"/>
          <w:color w:val="222222"/>
          <w:sz w:val="24"/>
          <w:szCs w:val="24"/>
          <w:shd w:val="clear" w:color="auto" w:fill="FFFFFF"/>
        </w:rPr>
      </w:pPr>
      <w:r w:rsidRPr="004F3F0E">
        <w:rPr>
          <w:rFonts w:ascii="Times New Roman" w:hAnsi="Times New Roman" w:cs="Times New Roman"/>
          <w:sz w:val="24"/>
          <w:szCs w:val="24"/>
        </w:rPr>
        <w:t xml:space="preserve">One of the specific areas within the theme that the study will focus on is the use of artificial Intelligence for guest service to enhance the experience. According to </w:t>
      </w:r>
      <w:r w:rsidRPr="004F3F0E">
        <w:rPr>
          <w:rFonts w:ascii="Times New Roman" w:hAnsi="Times New Roman" w:cs="Times New Roman"/>
          <w:color w:val="222222"/>
          <w:sz w:val="24"/>
          <w:szCs w:val="24"/>
          <w:shd w:val="clear" w:color="auto" w:fill="FFFFFF"/>
        </w:rPr>
        <w:t xml:space="preserve">Roy et al. (2024) and Limna (2023), there is exponential growth in the application of AI-driven technologies and robots in the hospitality sector to improve the </w:t>
      </w:r>
      <w:proofErr w:type="gramStart"/>
      <w:r w:rsidRPr="004F3F0E">
        <w:rPr>
          <w:rFonts w:ascii="Times New Roman" w:hAnsi="Times New Roman" w:cs="Times New Roman"/>
          <w:color w:val="222222"/>
          <w:sz w:val="24"/>
          <w:szCs w:val="24"/>
          <w:shd w:val="clear" w:color="auto" w:fill="FFFFFF"/>
        </w:rPr>
        <w:t>quality of service</w:t>
      </w:r>
      <w:proofErr w:type="gramEnd"/>
      <w:r w:rsidRPr="004F3F0E">
        <w:rPr>
          <w:rFonts w:ascii="Times New Roman" w:hAnsi="Times New Roman" w:cs="Times New Roman"/>
          <w:color w:val="222222"/>
          <w:sz w:val="24"/>
          <w:szCs w:val="24"/>
          <w:shd w:val="clear" w:color="auto" w:fill="FFFFFF"/>
        </w:rPr>
        <w:t xml:space="preserve"> delivery. </w:t>
      </w:r>
      <w:r w:rsidRPr="004F3F0E">
        <w:rPr>
          <w:rFonts w:ascii="Times New Roman" w:hAnsi="Times New Roman" w:cs="Times New Roman"/>
          <w:sz w:val="24"/>
          <w:szCs w:val="24"/>
        </w:rPr>
        <w:t xml:space="preserve">Artificial Intelligence has greatly enhanced guest services and </w:t>
      </w:r>
      <w:proofErr w:type="gramStart"/>
      <w:r w:rsidRPr="004F3F0E">
        <w:rPr>
          <w:rFonts w:ascii="Times New Roman" w:hAnsi="Times New Roman" w:cs="Times New Roman"/>
          <w:sz w:val="24"/>
          <w:szCs w:val="24"/>
        </w:rPr>
        <w:t>the customer</w:t>
      </w:r>
      <w:proofErr w:type="gramEnd"/>
      <w:r w:rsidRPr="004F3F0E">
        <w:rPr>
          <w:rFonts w:ascii="Times New Roman" w:hAnsi="Times New Roman" w:cs="Times New Roman"/>
          <w:sz w:val="24"/>
          <w:szCs w:val="24"/>
        </w:rPr>
        <w:t xml:space="preserve"> experience. </w:t>
      </w:r>
      <w:r w:rsidRPr="004F3F0E">
        <w:rPr>
          <w:rFonts w:ascii="Times New Roman" w:hAnsi="Times New Roman" w:cs="Times New Roman"/>
          <w:color w:val="222222"/>
          <w:sz w:val="24"/>
          <w:szCs w:val="24"/>
          <w:shd w:val="clear" w:color="auto" w:fill="FFFFFF"/>
        </w:rPr>
        <w:t xml:space="preserve">Koo et al. (2021) indicate that using AI and robotics in the hotel and hospitality sector helps automate services and enhances the experience. Hotel and hospitality businesses are using AI solutions to automate </w:t>
      </w:r>
      <w:r w:rsidRPr="004F3F0E">
        <w:rPr>
          <w:rFonts w:ascii="Times New Roman" w:hAnsi="Times New Roman" w:cs="Times New Roman"/>
          <w:color w:val="222222"/>
          <w:sz w:val="24"/>
          <w:szCs w:val="24"/>
          <w:shd w:val="clear" w:color="auto" w:fill="FFFFFF"/>
        </w:rPr>
        <w:lastRenderedPageBreak/>
        <w:t xml:space="preserve">some of their services, enabling them to attend to customers' issues without human intervention. For example, when customers are searching for suitable destinations, they search for different companies across online platforms and their websites, where they enquire about various information from the businesses. Using chatbots in customer care services has enabled customers to enquire about information anytime and virtually, leading to better decision-making (Astuti et al.,2024). Sometimes, customers may want to seek after-sales services; thus, implementing chatbots helps them to save the cost, time, and inconveniences they could have faced. As a result, the guest experience for the customer using such services from the businesses is improved, leading to their satisfaction (Al-Hyari et al., 2023). As noted by Hanji et al. (2023), chatbots facilitate information retrieval and recommendation retrieval, leading to better guest experience as customers can get real-time assistance from the hotel they want to </w:t>
      </w:r>
      <w:proofErr w:type="gramStart"/>
      <w:r w:rsidRPr="004F3F0E">
        <w:rPr>
          <w:rFonts w:ascii="Times New Roman" w:hAnsi="Times New Roman" w:cs="Times New Roman"/>
          <w:color w:val="222222"/>
          <w:sz w:val="24"/>
          <w:szCs w:val="24"/>
          <w:shd w:val="clear" w:color="auto" w:fill="FFFFFF"/>
        </w:rPr>
        <w:t>book</w:t>
      </w:r>
      <w:proofErr w:type="gramEnd"/>
      <w:r w:rsidRPr="004F3F0E">
        <w:rPr>
          <w:rFonts w:ascii="Times New Roman" w:hAnsi="Times New Roman" w:cs="Times New Roman"/>
          <w:color w:val="222222"/>
          <w:sz w:val="24"/>
          <w:szCs w:val="24"/>
          <w:shd w:val="clear" w:color="auto" w:fill="FFFFFF"/>
        </w:rPr>
        <w:t xml:space="preserve"> or they have booked before. Also, some hotels are integrating their Apps with AI to </w:t>
      </w:r>
      <w:proofErr w:type="spellStart"/>
      <w:r w:rsidRPr="004F3F0E">
        <w:rPr>
          <w:rFonts w:ascii="Times New Roman" w:hAnsi="Times New Roman" w:cs="Times New Roman"/>
          <w:color w:val="222222"/>
          <w:sz w:val="24"/>
          <w:szCs w:val="24"/>
          <w:shd w:val="clear" w:color="auto" w:fill="FFFFFF"/>
        </w:rPr>
        <w:t>personalise</w:t>
      </w:r>
      <w:proofErr w:type="spellEnd"/>
      <w:r w:rsidRPr="004F3F0E">
        <w:rPr>
          <w:rFonts w:ascii="Times New Roman" w:hAnsi="Times New Roman" w:cs="Times New Roman"/>
          <w:color w:val="222222"/>
          <w:sz w:val="24"/>
          <w:szCs w:val="24"/>
          <w:shd w:val="clear" w:color="auto" w:fill="FFFFFF"/>
        </w:rPr>
        <w:t xml:space="preserve"> guest experiences by suggesting amenities and activities to the guests based on their preferences and </w:t>
      </w:r>
      <w:proofErr w:type="spellStart"/>
      <w:r w:rsidRPr="004F3F0E">
        <w:rPr>
          <w:rFonts w:ascii="Times New Roman" w:hAnsi="Times New Roman" w:cs="Times New Roman"/>
          <w:color w:val="222222"/>
          <w:sz w:val="24"/>
          <w:szCs w:val="24"/>
          <w:shd w:val="clear" w:color="auto" w:fill="FFFFFF"/>
        </w:rPr>
        <w:t>behaviours</w:t>
      </w:r>
      <w:proofErr w:type="spellEnd"/>
      <w:r w:rsidRPr="004F3F0E">
        <w:rPr>
          <w:rFonts w:ascii="Times New Roman" w:hAnsi="Times New Roman" w:cs="Times New Roman"/>
          <w:color w:val="222222"/>
          <w:sz w:val="24"/>
          <w:szCs w:val="24"/>
          <w:shd w:val="clear" w:color="auto" w:fill="FFFFFF"/>
        </w:rPr>
        <w:t xml:space="preserve"> (</w:t>
      </w:r>
      <w:proofErr w:type="spellStart"/>
      <w:r w:rsidRPr="004F3F0E">
        <w:rPr>
          <w:rFonts w:ascii="Times New Roman" w:hAnsi="Times New Roman" w:cs="Times New Roman"/>
          <w:color w:val="222222"/>
          <w:sz w:val="24"/>
          <w:szCs w:val="24"/>
          <w:shd w:val="clear" w:color="auto" w:fill="FFFFFF"/>
        </w:rPr>
        <w:t>Štilić</w:t>
      </w:r>
      <w:proofErr w:type="spellEnd"/>
      <w:r w:rsidRPr="004F3F0E">
        <w:rPr>
          <w:rFonts w:ascii="Times New Roman" w:hAnsi="Times New Roman" w:cs="Times New Roman"/>
          <w:color w:val="222222"/>
          <w:sz w:val="24"/>
          <w:szCs w:val="24"/>
          <w:shd w:val="clear" w:color="auto" w:fill="FFFFFF"/>
        </w:rPr>
        <w:t xml:space="preserve"> et al., 2023). As a result, the guests </w:t>
      </w:r>
      <w:r>
        <w:rPr>
          <w:rFonts w:ascii="Times New Roman" w:hAnsi="Times New Roman" w:cs="Times New Roman"/>
          <w:color w:val="222222"/>
          <w:sz w:val="24"/>
          <w:szCs w:val="24"/>
          <w:shd w:val="clear" w:color="auto" w:fill="FFFFFF"/>
        </w:rPr>
        <w:t>can</w:t>
      </w:r>
      <w:r w:rsidRPr="004F3F0E">
        <w:rPr>
          <w:rFonts w:ascii="Times New Roman" w:hAnsi="Times New Roman" w:cs="Times New Roman"/>
          <w:color w:val="222222"/>
          <w:sz w:val="24"/>
          <w:szCs w:val="24"/>
          <w:shd w:val="clear" w:color="auto" w:fill="FFFFFF"/>
        </w:rPr>
        <w:t xml:space="preserve"> enjoy the services more, improving their experiences.</w:t>
      </w:r>
    </w:p>
    <w:p w14:paraId="3D05B51C" w14:textId="77777777" w:rsidR="00955DF9" w:rsidRPr="004F3F0E" w:rsidRDefault="00955DF9" w:rsidP="00955DF9">
      <w:pPr>
        <w:spacing w:line="360" w:lineRule="auto"/>
        <w:jc w:val="both"/>
        <w:rPr>
          <w:rFonts w:ascii="Times New Roman" w:hAnsi="Times New Roman" w:cs="Times New Roman"/>
          <w:color w:val="222222"/>
          <w:sz w:val="24"/>
          <w:szCs w:val="24"/>
          <w:shd w:val="clear" w:color="auto" w:fill="FFFFFF"/>
        </w:rPr>
      </w:pPr>
      <w:r w:rsidRPr="004F3F0E">
        <w:rPr>
          <w:rFonts w:ascii="Times New Roman" w:hAnsi="Times New Roman" w:cs="Times New Roman"/>
          <w:color w:val="222222"/>
          <w:sz w:val="24"/>
          <w:szCs w:val="24"/>
          <w:shd w:val="clear" w:color="auto" w:fill="FFFFFF"/>
        </w:rPr>
        <w:t xml:space="preserve">Using artificial Intelligence in the hotel and hospitality industry has improved </w:t>
      </w:r>
      <w:proofErr w:type="gramStart"/>
      <w:r w:rsidRPr="004F3F0E">
        <w:rPr>
          <w:rFonts w:ascii="Times New Roman" w:hAnsi="Times New Roman" w:cs="Times New Roman"/>
          <w:color w:val="222222"/>
          <w:sz w:val="24"/>
          <w:szCs w:val="24"/>
          <w:shd w:val="clear" w:color="auto" w:fill="FFFFFF"/>
        </w:rPr>
        <w:t>the guest</w:t>
      </w:r>
      <w:proofErr w:type="gramEnd"/>
      <w:r w:rsidRPr="004F3F0E">
        <w:rPr>
          <w:rFonts w:ascii="Times New Roman" w:hAnsi="Times New Roman" w:cs="Times New Roman"/>
          <w:color w:val="222222"/>
          <w:sz w:val="24"/>
          <w:szCs w:val="24"/>
          <w:shd w:val="clear" w:color="auto" w:fill="FFFFFF"/>
        </w:rPr>
        <w:t xml:space="preserve"> experience by saving them time and reducing the inconveniences that may arise when interacting with the staff offering them. For example, in the hotel and hospitality sector, dealing with clients from </w:t>
      </w:r>
      <w:proofErr w:type="gramStart"/>
      <w:r w:rsidRPr="004F3F0E">
        <w:rPr>
          <w:rFonts w:ascii="Times New Roman" w:hAnsi="Times New Roman" w:cs="Times New Roman"/>
          <w:color w:val="222222"/>
          <w:sz w:val="24"/>
          <w:szCs w:val="24"/>
          <w:shd w:val="clear" w:color="auto" w:fill="FFFFFF"/>
        </w:rPr>
        <w:t>varying</w:t>
      </w:r>
      <w:proofErr w:type="gramEnd"/>
      <w:r w:rsidRPr="004F3F0E">
        <w:rPr>
          <w:rFonts w:ascii="Times New Roman" w:hAnsi="Times New Roman" w:cs="Times New Roman"/>
          <w:color w:val="222222"/>
          <w:sz w:val="24"/>
          <w:szCs w:val="24"/>
          <w:shd w:val="clear" w:color="auto" w:fill="FFFFFF"/>
        </w:rPr>
        <w:t xml:space="preserve"> diversity as they serve local and internal clients, cultural barriers such as language and other beliefs may affect the service delivery, leading to poor service and negative experiences. However, with artificial Intelligence, some service delivery is automated, enabling the clients to serve themselves using these technologies. Parvez (2021) notes that AI has led to the development of facial recognition that supports check-in and check-out, enabling hotels to provide self-service aptitudes to customers. Thus, guests can overcome issues such as language barriers that can lead to misunderstandings, as booking devices offering facial recognition support different languages that clients can choose from. Besides, with </w:t>
      </w:r>
      <w:proofErr w:type="gramStart"/>
      <w:r w:rsidRPr="004F3F0E">
        <w:rPr>
          <w:rFonts w:ascii="Times New Roman" w:hAnsi="Times New Roman" w:cs="Times New Roman"/>
          <w:color w:val="222222"/>
          <w:sz w:val="24"/>
          <w:szCs w:val="24"/>
          <w:shd w:val="clear" w:color="auto" w:fill="FFFFFF"/>
        </w:rPr>
        <w:t>the self</w:t>
      </w:r>
      <w:proofErr w:type="gramEnd"/>
      <w:r w:rsidRPr="004F3F0E">
        <w:rPr>
          <w:rFonts w:ascii="Times New Roman" w:hAnsi="Times New Roman" w:cs="Times New Roman"/>
          <w:color w:val="222222"/>
          <w:sz w:val="24"/>
          <w:szCs w:val="24"/>
          <w:shd w:val="clear" w:color="auto" w:fill="FFFFFF"/>
        </w:rPr>
        <w:t xml:space="preserve">-services, customers do not have to wait at the front desk as they can serve themselves, eradicating time wastage and leading to easy check-in and check-out (Halim et al., 2023). Consequently, these benefits of self-service through facial recognition have greatly improved the guest experience. </w:t>
      </w:r>
    </w:p>
    <w:p w14:paraId="1F01D15C" w14:textId="77777777" w:rsidR="00955DF9" w:rsidRPr="004F3F0E" w:rsidRDefault="00955DF9" w:rsidP="00955DF9">
      <w:pPr>
        <w:spacing w:line="360" w:lineRule="auto"/>
        <w:jc w:val="both"/>
        <w:rPr>
          <w:rFonts w:ascii="Times New Roman" w:hAnsi="Times New Roman" w:cs="Times New Roman"/>
          <w:color w:val="222222"/>
          <w:sz w:val="24"/>
          <w:szCs w:val="24"/>
          <w:shd w:val="clear" w:color="auto" w:fill="FFFFFF"/>
        </w:rPr>
      </w:pPr>
      <w:r w:rsidRPr="004F3F0E">
        <w:rPr>
          <w:rFonts w:ascii="Times New Roman" w:hAnsi="Times New Roman" w:cs="Times New Roman"/>
          <w:color w:val="222222"/>
          <w:sz w:val="24"/>
          <w:szCs w:val="24"/>
          <w:shd w:val="clear" w:color="auto" w:fill="FFFFFF"/>
        </w:rPr>
        <w:t xml:space="preserve">Moreover, artificial Intelligence has led to the affordability of services in the hotel and hospitality sector without compromising quality. According to </w:t>
      </w:r>
      <w:proofErr w:type="spellStart"/>
      <w:r w:rsidRPr="004F3F0E">
        <w:rPr>
          <w:rFonts w:ascii="Times New Roman" w:hAnsi="Times New Roman" w:cs="Times New Roman"/>
          <w:color w:val="222222"/>
          <w:sz w:val="24"/>
          <w:szCs w:val="24"/>
          <w:shd w:val="clear" w:color="auto" w:fill="FFFFFF"/>
        </w:rPr>
        <w:t>Kaipu</w:t>
      </w:r>
      <w:proofErr w:type="spellEnd"/>
      <w:r w:rsidRPr="004F3F0E">
        <w:rPr>
          <w:rFonts w:ascii="Times New Roman" w:hAnsi="Times New Roman" w:cs="Times New Roman"/>
          <w:color w:val="222222"/>
          <w:sz w:val="24"/>
          <w:szCs w:val="24"/>
          <w:shd w:val="clear" w:color="auto" w:fill="FFFFFF"/>
        </w:rPr>
        <w:t xml:space="preserve"> (2022), using AI technologies has improved the sustainability of the hotel and hospitality industry by using AI-</w:t>
      </w:r>
      <w:r w:rsidRPr="004F3F0E">
        <w:rPr>
          <w:rFonts w:ascii="Times New Roman" w:hAnsi="Times New Roman" w:cs="Times New Roman"/>
          <w:color w:val="222222"/>
          <w:sz w:val="24"/>
          <w:szCs w:val="24"/>
          <w:shd w:val="clear" w:color="auto" w:fill="FFFFFF"/>
        </w:rPr>
        <w:lastRenderedPageBreak/>
        <w:t xml:space="preserve">powered systems to </w:t>
      </w:r>
      <w:proofErr w:type="spellStart"/>
      <w:r w:rsidRPr="004F3F0E">
        <w:rPr>
          <w:rFonts w:ascii="Times New Roman" w:hAnsi="Times New Roman" w:cs="Times New Roman"/>
          <w:color w:val="222222"/>
          <w:sz w:val="24"/>
          <w:szCs w:val="24"/>
          <w:shd w:val="clear" w:color="auto" w:fill="FFFFFF"/>
        </w:rPr>
        <w:t>minimise</w:t>
      </w:r>
      <w:proofErr w:type="spellEnd"/>
      <w:r w:rsidRPr="004F3F0E">
        <w:rPr>
          <w:rFonts w:ascii="Times New Roman" w:hAnsi="Times New Roman" w:cs="Times New Roman"/>
          <w:color w:val="222222"/>
          <w:sz w:val="24"/>
          <w:szCs w:val="24"/>
          <w:shd w:val="clear" w:color="auto" w:fill="FFFFFF"/>
        </w:rPr>
        <w:t xml:space="preserve"> energy consumption, enhance waste management, and help </w:t>
      </w:r>
      <w:proofErr w:type="spellStart"/>
      <w:r w:rsidRPr="004F3F0E">
        <w:rPr>
          <w:rFonts w:ascii="Times New Roman" w:hAnsi="Times New Roman" w:cs="Times New Roman"/>
          <w:color w:val="222222"/>
          <w:sz w:val="24"/>
          <w:szCs w:val="24"/>
          <w:shd w:val="clear" w:color="auto" w:fill="FFFFFF"/>
        </w:rPr>
        <w:t>optimise</w:t>
      </w:r>
      <w:proofErr w:type="spellEnd"/>
      <w:r w:rsidRPr="004F3F0E">
        <w:rPr>
          <w:rFonts w:ascii="Times New Roman" w:hAnsi="Times New Roman" w:cs="Times New Roman"/>
          <w:color w:val="222222"/>
          <w:sz w:val="24"/>
          <w:szCs w:val="24"/>
          <w:shd w:val="clear" w:color="auto" w:fill="FFFFFF"/>
        </w:rPr>
        <w:t xml:space="preserve"> resource allocation. For example, as noted by Kumar et al. (2021), Aloft Hotels launched A.L-O-robotic, which can move across the hotel to place orders. This operation eradicates the salaries that could be used if such services are done by humans, reducing the operational costs. As a result, using these technologies has helped players in the hotel and hospitality industry to lower their operational costs, which is reflected in the final prices of services and goods that the customers are charged. Thus, customers can get more value for their money by enjoying high-class and quality services within low budgets, leading to better </w:t>
      </w:r>
      <w:proofErr w:type="gramStart"/>
      <w:r w:rsidRPr="004F3F0E">
        <w:rPr>
          <w:rFonts w:ascii="Times New Roman" w:hAnsi="Times New Roman" w:cs="Times New Roman"/>
          <w:color w:val="222222"/>
          <w:sz w:val="24"/>
          <w:szCs w:val="24"/>
          <w:shd w:val="clear" w:color="auto" w:fill="FFFFFF"/>
        </w:rPr>
        <w:t>experiences</w:t>
      </w:r>
      <w:proofErr w:type="gramEnd"/>
      <w:r w:rsidRPr="004F3F0E">
        <w:rPr>
          <w:rFonts w:ascii="Times New Roman" w:hAnsi="Times New Roman" w:cs="Times New Roman"/>
          <w:color w:val="222222"/>
          <w:sz w:val="24"/>
          <w:szCs w:val="24"/>
          <w:shd w:val="clear" w:color="auto" w:fill="FFFFFF"/>
        </w:rPr>
        <w:t xml:space="preserve">. In addition, through sustainability in the businesses, leading to lower operational costs, companies can extend some discounts to their customers, improving </w:t>
      </w:r>
      <w:proofErr w:type="gramStart"/>
      <w:r w:rsidRPr="004F3F0E">
        <w:rPr>
          <w:rFonts w:ascii="Times New Roman" w:hAnsi="Times New Roman" w:cs="Times New Roman"/>
          <w:color w:val="222222"/>
          <w:sz w:val="24"/>
          <w:szCs w:val="24"/>
          <w:shd w:val="clear" w:color="auto" w:fill="FFFFFF"/>
        </w:rPr>
        <w:t>guest</w:t>
      </w:r>
      <w:proofErr w:type="gramEnd"/>
      <w:r w:rsidRPr="004F3F0E">
        <w:rPr>
          <w:rFonts w:ascii="Times New Roman" w:hAnsi="Times New Roman" w:cs="Times New Roman"/>
          <w:color w:val="222222"/>
          <w:sz w:val="24"/>
          <w:szCs w:val="24"/>
          <w:shd w:val="clear" w:color="auto" w:fill="FFFFFF"/>
        </w:rPr>
        <w:t xml:space="preserve"> experience. </w:t>
      </w:r>
    </w:p>
    <w:p w14:paraId="23C97643" w14:textId="77777777" w:rsidR="00955DF9" w:rsidRDefault="00955DF9" w:rsidP="00955DF9">
      <w:pPr>
        <w:spacing w:line="360" w:lineRule="auto"/>
        <w:jc w:val="both"/>
        <w:rPr>
          <w:rFonts w:ascii="Times New Roman" w:hAnsi="Times New Roman" w:cs="Times New Roman"/>
          <w:sz w:val="24"/>
          <w:szCs w:val="24"/>
        </w:rPr>
      </w:pPr>
      <w:r w:rsidRPr="004F3F0E">
        <w:rPr>
          <w:rFonts w:ascii="Times New Roman" w:hAnsi="Times New Roman" w:cs="Times New Roman"/>
          <w:color w:val="222222"/>
          <w:sz w:val="24"/>
          <w:szCs w:val="24"/>
          <w:shd w:val="clear" w:color="auto" w:fill="FFFFFF"/>
        </w:rPr>
        <w:t xml:space="preserve">Tourism is one of the important areas in the hotel and hospitality industry, which enables people to travel across the world as they witness various sites, cultural heritage, and other destinations. The evolution and implementation of technologies in the sector have positively affected the guest experience of cultural heritage. According to </w:t>
      </w:r>
      <w:r w:rsidRPr="004F3F0E">
        <w:rPr>
          <w:rFonts w:ascii="Times New Roman" w:hAnsi="Times New Roman" w:cs="Times New Roman"/>
          <w:sz w:val="24"/>
          <w:szCs w:val="24"/>
        </w:rPr>
        <w:t>Loureiro et al. (2022), using virtual reality (VR), which is an AI technology, guests can immerse themselves in cultural heritage sites and gain experience of these sites without being in the real world. Thus, the technologies have enabled businesses in the sector to offer additional and unique services to their guests, improving their experience. Furthermore, guests' experience in the hotel and hospitality sector is enhanced with complementary information obtained by recording data about cultural sites and other destinations that humans cannot easily access. The collection of this data is made possible by using drones equipped with AI technologies to help perform tasks autonomously without human intervention when accessing areas that are dangerous to humans (</w:t>
      </w:r>
      <w:r w:rsidRPr="004F3F0E">
        <w:rPr>
          <w:rFonts w:ascii="Times New Roman" w:hAnsi="Times New Roman" w:cs="Times New Roman"/>
          <w:color w:val="222222"/>
          <w:sz w:val="24"/>
          <w:szCs w:val="24"/>
          <w:shd w:val="clear" w:color="auto" w:fill="FFFFFF"/>
        </w:rPr>
        <w:t>Sai et al., 2023</w:t>
      </w:r>
      <w:r w:rsidRPr="004F3F0E">
        <w:rPr>
          <w:rFonts w:ascii="Times New Roman" w:hAnsi="Times New Roman" w:cs="Times New Roman"/>
          <w:sz w:val="24"/>
          <w:szCs w:val="24"/>
        </w:rPr>
        <w:t xml:space="preserve">). Moreover, guest experience in the hotel and hospitality sector is enhanced </w:t>
      </w:r>
      <w:proofErr w:type="gramStart"/>
      <w:r w:rsidRPr="004F3F0E">
        <w:rPr>
          <w:rFonts w:ascii="Times New Roman" w:hAnsi="Times New Roman" w:cs="Times New Roman"/>
          <w:sz w:val="24"/>
          <w:szCs w:val="24"/>
        </w:rPr>
        <w:t>by the use of</w:t>
      </w:r>
      <w:proofErr w:type="gramEnd"/>
      <w:r w:rsidRPr="004F3F0E">
        <w:rPr>
          <w:rFonts w:ascii="Times New Roman" w:hAnsi="Times New Roman" w:cs="Times New Roman"/>
          <w:sz w:val="24"/>
          <w:szCs w:val="24"/>
        </w:rPr>
        <w:t xml:space="preserve"> AI technologies such as the A.L.O-robotic butler used by Aloft Hotels to surprise guests with room deliveries such as food and hotel (</w:t>
      </w:r>
      <w:r w:rsidRPr="004F3F0E">
        <w:rPr>
          <w:rFonts w:ascii="Times New Roman" w:hAnsi="Times New Roman" w:cs="Times New Roman"/>
          <w:color w:val="222222"/>
          <w:sz w:val="24"/>
          <w:szCs w:val="24"/>
          <w:shd w:val="clear" w:color="auto" w:fill="FFFFFF"/>
        </w:rPr>
        <w:t>Kumar et al., 2021</w:t>
      </w:r>
      <w:r w:rsidRPr="004F3F0E">
        <w:rPr>
          <w:rFonts w:ascii="Times New Roman" w:hAnsi="Times New Roman" w:cs="Times New Roman"/>
          <w:sz w:val="24"/>
          <w:szCs w:val="24"/>
        </w:rPr>
        <w:t xml:space="preserve">). Through these unique services the hotels offer courtesy to AI technologies, the guest service experience is improved, leading to high </w:t>
      </w:r>
      <w:proofErr w:type="gramStart"/>
      <w:r w:rsidRPr="004F3F0E">
        <w:rPr>
          <w:rFonts w:ascii="Times New Roman" w:hAnsi="Times New Roman" w:cs="Times New Roman"/>
          <w:sz w:val="24"/>
          <w:szCs w:val="24"/>
        </w:rPr>
        <w:t>satisfaction levels</w:t>
      </w:r>
      <w:proofErr w:type="gramEnd"/>
      <w:r w:rsidRPr="004F3F0E">
        <w:rPr>
          <w:rFonts w:ascii="Times New Roman" w:hAnsi="Times New Roman" w:cs="Times New Roman"/>
          <w:sz w:val="24"/>
          <w:szCs w:val="24"/>
        </w:rPr>
        <w:t xml:space="preserve"> among the clients. </w:t>
      </w:r>
    </w:p>
    <w:p w14:paraId="02CAB8E4" w14:textId="77777777" w:rsidR="00955DF9" w:rsidRPr="004F3F0E" w:rsidRDefault="00955DF9" w:rsidP="00955DF9">
      <w:pPr>
        <w:spacing w:line="360" w:lineRule="auto"/>
        <w:jc w:val="both"/>
        <w:rPr>
          <w:rFonts w:ascii="Times New Roman" w:hAnsi="Times New Roman" w:cs="Times New Roman"/>
          <w:sz w:val="24"/>
          <w:szCs w:val="24"/>
        </w:rPr>
      </w:pPr>
    </w:p>
    <w:p w14:paraId="3623C06C" w14:textId="77777777" w:rsidR="00955DF9" w:rsidRPr="004F3F0E" w:rsidRDefault="00955DF9" w:rsidP="00955DF9">
      <w:pPr>
        <w:spacing w:line="360" w:lineRule="auto"/>
        <w:jc w:val="both"/>
        <w:rPr>
          <w:rFonts w:ascii="Times New Roman" w:hAnsi="Times New Roman" w:cs="Times New Roman"/>
          <w:b/>
          <w:sz w:val="24"/>
          <w:szCs w:val="24"/>
        </w:rPr>
      </w:pPr>
      <w:r w:rsidRPr="004F3F0E">
        <w:rPr>
          <w:rFonts w:ascii="Times New Roman" w:hAnsi="Times New Roman" w:cs="Times New Roman"/>
          <w:b/>
          <w:sz w:val="24"/>
          <w:szCs w:val="24"/>
        </w:rPr>
        <w:t xml:space="preserve">Method </w:t>
      </w:r>
    </w:p>
    <w:p w14:paraId="1499AE8E" w14:textId="77777777" w:rsidR="00955DF9" w:rsidRPr="004F3F0E" w:rsidRDefault="00955DF9" w:rsidP="00955DF9">
      <w:pPr>
        <w:spacing w:line="360" w:lineRule="auto"/>
        <w:jc w:val="both"/>
        <w:rPr>
          <w:rFonts w:ascii="Times New Roman" w:hAnsi="Times New Roman" w:cs="Times New Roman"/>
          <w:sz w:val="24"/>
          <w:szCs w:val="24"/>
        </w:rPr>
      </w:pPr>
      <w:r w:rsidRPr="004F3F0E">
        <w:rPr>
          <w:rFonts w:ascii="Times New Roman" w:hAnsi="Times New Roman" w:cs="Times New Roman"/>
          <w:sz w:val="24"/>
          <w:szCs w:val="24"/>
        </w:rPr>
        <w:t xml:space="preserve">The research paper will use the qualitative method in the data collection, which will entail collecting non-numeric data in the form of texts to gain more insights into the theme of Artificial Intelligence in the hotel and hospitality industry. Through this approach, the research </w:t>
      </w:r>
      <w:r w:rsidRPr="004F3F0E">
        <w:rPr>
          <w:rFonts w:ascii="Times New Roman" w:hAnsi="Times New Roman" w:cs="Times New Roman"/>
          <w:sz w:val="24"/>
          <w:szCs w:val="24"/>
        </w:rPr>
        <w:lastRenderedPageBreak/>
        <w:t xml:space="preserve">paper will rely on secondary </w:t>
      </w:r>
      <w:r>
        <w:rPr>
          <w:rFonts w:ascii="Times New Roman" w:hAnsi="Times New Roman" w:cs="Times New Roman"/>
          <w:sz w:val="24"/>
          <w:szCs w:val="24"/>
        </w:rPr>
        <w:t>data sources</w:t>
      </w:r>
      <w:r w:rsidRPr="004F3F0E">
        <w:rPr>
          <w:rFonts w:ascii="Times New Roman" w:hAnsi="Times New Roman" w:cs="Times New Roman"/>
          <w:sz w:val="24"/>
          <w:szCs w:val="24"/>
        </w:rPr>
        <w:t xml:space="preserve"> from existing studies. Besides, case studies outlining aspects of the themes will be examined for more practical insights into how businesses have been using AI technologies in their operations to enhance guest experience. These case studies are from players in the industry that have been using AI technologies which help in better understanding their implications. The case studies will be searched </w:t>
      </w:r>
      <w:proofErr w:type="gramStart"/>
      <w:r w:rsidRPr="004F3F0E">
        <w:rPr>
          <w:rFonts w:ascii="Times New Roman" w:hAnsi="Times New Roman" w:cs="Times New Roman"/>
          <w:sz w:val="24"/>
          <w:szCs w:val="24"/>
        </w:rPr>
        <w:t>from</w:t>
      </w:r>
      <w:proofErr w:type="gramEnd"/>
      <w:r w:rsidRPr="004F3F0E">
        <w:rPr>
          <w:rFonts w:ascii="Times New Roman" w:hAnsi="Times New Roman" w:cs="Times New Roman"/>
          <w:sz w:val="24"/>
          <w:szCs w:val="24"/>
        </w:rPr>
        <w:t xml:space="preserve"> industry reports and government websites. The existing studies will be searched from journal articles published in various reputable databases such as Google Scholar, IEEE Xplore, Scopus, ScienceDirect, Academic Journals, EBSCO, and </w:t>
      </w:r>
      <w:proofErr w:type="spellStart"/>
      <w:r w:rsidRPr="004F3F0E">
        <w:rPr>
          <w:rFonts w:ascii="Times New Roman" w:hAnsi="Times New Roman" w:cs="Times New Roman"/>
          <w:sz w:val="24"/>
          <w:szCs w:val="24"/>
        </w:rPr>
        <w:t>ScienceOpen</w:t>
      </w:r>
      <w:proofErr w:type="spellEnd"/>
      <w:r w:rsidRPr="004F3F0E">
        <w:rPr>
          <w:rFonts w:ascii="Times New Roman" w:hAnsi="Times New Roman" w:cs="Times New Roman"/>
          <w:sz w:val="24"/>
          <w:szCs w:val="24"/>
        </w:rPr>
        <w:t xml:space="preserve">. These sources will be </w:t>
      </w:r>
      <w:proofErr w:type="spellStart"/>
      <w:r w:rsidRPr="004F3F0E">
        <w:rPr>
          <w:rFonts w:ascii="Times New Roman" w:hAnsi="Times New Roman" w:cs="Times New Roman"/>
          <w:sz w:val="24"/>
          <w:szCs w:val="24"/>
        </w:rPr>
        <w:t>analysed</w:t>
      </w:r>
      <w:proofErr w:type="spellEnd"/>
      <w:r w:rsidRPr="004F3F0E">
        <w:rPr>
          <w:rFonts w:ascii="Times New Roman" w:hAnsi="Times New Roman" w:cs="Times New Roman"/>
          <w:sz w:val="24"/>
          <w:szCs w:val="24"/>
        </w:rPr>
        <w:t xml:space="preserve"> by extracting themes and topics surrounding the use of AI in hotels and hospitality. Criteria will be set for searching articles published within 5 years to ensure the sources searched are current. In addition, the search will only include articles whose studies are limited to the analysis of the hotel and hospitality industry and related areas. </w:t>
      </w:r>
    </w:p>
    <w:p w14:paraId="66CA345B" w14:textId="77777777" w:rsidR="00955DF9" w:rsidRPr="004F3F0E" w:rsidRDefault="00955DF9" w:rsidP="00955DF9">
      <w:pPr>
        <w:spacing w:line="360" w:lineRule="auto"/>
        <w:jc w:val="both"/>
        <w:rPr>
          <w:rFonts w:ascii="Times New Roman" w:hAnsi="Times New Roman" w:cs="Times New Roman"/>
          <w:b/>
          <w:sz w:val="24"/>
          <w:szCs w:val="24"/>
        </w:rPr>
      </w:pPr>
      <w:r w:rsidRPr="004F3F0E">
        <w:rPr>
          <w:rFonts w:ascii="Times New Roman" w:hAnsi="Times New Roman" w:cs="Times New Roman"/>
          <w:b/>
          <w:sz w:val="24"/>
          <w:szCs w:val="24"/>
        </w:rPr>
        <w:t xml:space="preserve">Theme Impact Analysis </w:t>
      </w:r>
    </w:p>
    <w:p w14:paraId="76477ECA" w14:textId="77777777" w:rsidR="00955DF9" w:rsidRPr="004F3F0E" w:rsidRDefault="00955DF9" w:rsidP="00955DF9">
      <w:pPr>
        <w:spacing w:line="360" w:lineRule="auto"/>
        <w:jc w:val="both"/>
        <w:rPr>
          <w:rFonts w:ascii="Times New Roman" w:hAnsi="Times New Roman" w:cs="Times New Roman"/>
          <w:sz w:val="24"/>
          <w:szCs w:val="24"/>
        </w:rPr>
      </w:pPr>
      <w:r w:rsidRPr="004F3F0E">
        <w:rPr>
          <w:rFonts w:ascii="Times New Roman" w:hAnsi="Times New Roman" w:cs="Times New Roman"/>
          <w:sz w:val="24"/>
          <w:szCs w:val="24"/>
        </w:rPr>
        <w:t xml:space="preserve">PEST analysis, which stands for political, economic, social, and technological factors, can be used to </w:t>
      </w:r>
      <w:proofErr w:type="spellStart"/>
      <w:r w:rsidRPr="004F3F0E">
        <w:rPr>
          <w:rFonts w:ascii="Times New Roman" w:hAnsi="Times New Roman" w:cs="Times New Roman"/>
          <w:sz w:val="24"/>
          <w:szCs w:val="24"/>
        </w:rPr>
        <w:t>analyse</w:t>
      </w:r>
      <w:proofErr w:type="spellEnd"/>
      <w:r w:rsidRPr="004F3F0E">
        <w:rPr>
          <w:rFonts w:ascii="Times New Roman" w:hAnsi="Times New Roman" w:cs="Times New Roman"/>
          <w:sz w:val="24"/>
          <w:szCs w:val="24"/>
        </w:rPr>
        <w:t xml:space="preserve"> and interpret the implication of the chosen theme on the hospitality and hotel industry (</w:t>
      </w:r>
      <w:r w:rsidRPr="004F3F0E">
        <w:rPr>
          <w:rFonts w:ascii="Times New Roman" w:hAnsi="Times New Roman" w:cs="Times New Roman"/>
          <w:color w:val="222222"/>
          <w:sz w:val="24"/>
          <w:szCs w:val="24"/>
          <w:shd w:val="clear" w:color="auto" w:fill="FFFFFF"/>
        </w:rPr>
        <w:t>Buye, 2021)</w:t>
      </w:r>
      <w:r w:rsidRPr="004F3F0E">
        <w:rPr>
          <w:rFonts w:ascii="Times New Roman" w:hAnsi="Times New Roman" w:cs="Times New Roman"/>
          <w:sz w:val="24"/>
          <w:szCs w:val="24"/>
        </w:rPr>
        <w:t xml:space="preserve">. </w:t>
      </w:r>
    </w:p>
    <w:p w14:paraId="2FD815A0" w14:textId="77777777" w:rsidR="00955DF9" w:rsidRPr="004F3F0E" w:rsidRDefault="00955DF9" w:rsidP="00955DF9">
      <w:pPr>
        <w:spacing w:line="360" w:lineRule="auto"/>
        <w:jc w:val="both"/>
        <w:rPr>
          <w:rFonts w:ascii="Times New Roman" w:hAnsi="Times New Roman" w:cs="Times New Roman"/>
          <w:b/>
          <w:sz w:val="24"/>
          <w:szCs w:val="24"/>
        </w:rPr>
      </w:pPr>
      <w:r w:rsidRPr="004F3F0E">
        <w:rPr>
          <w:rFonts w:ascii="Times New Roman" w:hAnsi="Times New Roman" w:cs="Times New Roman"/>
          <w:b/>
          <w:sz w:val="24"/>
          <w:szCs w:val="24"/>
        </w:rPr>
        <w:t xml:space="preserve">Political Factors </w:t>
      </w:r>
    </w:p>
    <w:p w14:paraId="0FC279EA" w14:textId="77777777" w:rsidR="00955DF9" w:rsidRPr="004F3F0E" w:rsidRDefault="00955DF9" w:rsidP="00955DF9">
      <w:pPr>
        <w:spacing w:line="360" w:lineRule="auto"/>
        <w:jc w:val="both"/>
        <w:rPr>
          <w:rFonts w:ascii="Times New Roman" w:hAnsi="Times New Roman" w:cs="Times New Roman"/>
          <w:sz w:val="24"/>
          <w:szCs w:val="24"/>
        </w:rPr>
      </w:pPr>
      <w:r w:rsidRPr="004F3F0E">
        <w:rPr>
          <w:rFonts w:ascii="Times New Roman" w:hAnsi="Times New Roman" w:cs="Times New Roman"/>
          <w:sz w:val="24"/>
          <w:szCs w:val="24"/>
        </w:rPr>
        <w:t xml:space="preserve">The use of AI technologies is affected by various political factors, influencing its use in the hotel and hospitality industry. Through AI, businesses handle a lot of clients' data, which they </w:t>
      </w:r>
      <w:proofErr w:type="gramStart"/>
      <w:r w:rsidRPr="004F3F0E">
        <w:rPr>
          <w:rFonts w:ascii="Times New Roman" w:hAnsi="Times New Roman" w:cs="Times New Roman"/>
          <w:sz w:val="24"/>
          <w:szCs w:val="24"/>
        </w:rPr>
        <w:t>have to</w:t>
      </w:r>
      <w:proofErr w:type="gramEnd"/>
      <w:r w:rsidRPr="004F3F0E">
        <w:rPr>
          <w:rFonts w:ascii="Times New Roman" w:hAnsi="Times New Roman" w:cs="Times New Roman"/>
          <w:sz w:val="24"/>
          <w:szCs w:val="24"/>
        </w:rPr>
        <w:t xml:space="preserve"> protect and safeguard (</w:t>
      </w:r>
      <w:r w:rsidRPr="004F3F0E">
        <w:rPr>
          <w:rFonts w:ascii="Times New Roman" w:hAnsi="Times New Roman" w:cs="Times New Roman"/>
          <w:color w:val="000000"/>
          <w:sz w:val="24"/>
          <w:szCs w:val="24"/>
        </w:rPr>
        <w:t>Zhang et al., 2021</w:t>
      </w:r>
      <w:r w:rsidRPr="004F3F0E">
        <w:rPr>
          <w:rFonts w:ascii="Times New Roman" w:hAnsi="Times New Roman" w:cs="Times New Roman"/>
          <w:sz w:val="24"/>
          <w:szCs w:val="24"/>
        </w:rPr>
        <w:t xml:space="preserve">). Countries have developed various laws to manage and control how companies use and deal with data. Thus, due to the compliance and reinforcement issues, players are forced to develop their policies on the use of these technologies to help protect the data of customers. This action may have negative and positive implications, affecting the guest experience. For example, if the policies are </w:t>
      </w:r>
      <w:proofErr w:type="spellStart"/>
      <w:r w:rsidRPr="004F3F0E">
        <w:rPr>
          <w:rFonts w:ascii="Times New Roman" w:hAnsi="Times New Roman" w:cs="Times New Roman"/>
          <w:sz w:val="24"/>
          <w:szCs w:val="24"/>
        </w:rPr>
        <w:t>favourable</w:t>
      </w:r>
      <w:proofErr w:type="spellEnd"/>
      <w:r w:rsidRPr="004F3F0E">
        <w:rPr>
          <w:rFonts w:ascii="Times New Roman" w:hAnsi="Times New Roman" w:cs="Times New Roman"/>
          <w:sz w:val="24"/>
          <w:szCs w:val="24"/>
        </w:rPr>
        <w:t xml:space="preserve"> to the guests, their experience will be enhanced, and if they are troublesome, clients may not be attracted to such businesses. In addition, there are different policies developed to govern the use of technologies in all jurisdictions, which affect their use in the industry, depending on whether they are </w:t>
      </w:r>
      <w:proofErr w:type="spellStart"/>
      <w:r w:rsidRPr="004F3F0E">
        <w:rPr>
          <w:rFonts w:ascii="Times New Roman" w:hAnsi="Times New Roman" w:cs="Times New Roman"/>
          <w:sz w:val="24"/>
          <w:szCs w:val="24"/>
        </w:rPr>
        <w:t>favourable</w:t>
      </w:r>
      <w:proofErr w:type="spellEnd"/>
      <w:r w:rsidRPr="004F3F0E">
        <w:rPr>
          <w:rFonts w:ascii="Times New Roman" w:hAnsi="Times New Roman" w:cs="Times New Roman"/>
          <w:sz w:val="24"/>
          <w:szCs w:val="24"/>
        </w:rPr>
        <w:t xml:space="preserve"> (</w:t>
      </w:r>
      <w:r w:rsidRPr="004F3F0E">
        <w:rPr>
          <w:rFonts w:ascii="Times New Roman" w:hAnsi="Times New Roman" w:cs="Times New Roman"/>
          <w:color w:val="222222"/>
          <w:sz w:val="24"/>
          <w:szCs w:val="24"/>
          <w:shd w:val="clear" w:color="auto" w:fill="FFFFFF"/>
        </w:rPr>
        <w:t>Rissman et al., 2020</w:t>
      </w:r>
      <w:r w:rsidRPr="004F3F0E">
        <w:rPr>
          <w:rFonts w:ascii="Times New Roman" w:hAnsi="Times New Roman" w:cs="Times New Roman"/>
          <w:sz w:val="24"/>
          <w:szCs w:val="24"/>
        </w:rPr>
        <w:t>).</w:t>
      </w:r>
    </w:p>
    <w:p w14:paraId="32CBB0DE" w14:textId="77777777" w:rsidR="00955DF9" w:rsidRPr="004F3F0E" w:rsidRDefault="00955DF9" w:rsidP="00955DF9">
      <w:pPr>
        <w:spacing w:line="360" w:lineRule="auto"/>
        <w:jc w:val="both"/>
        <w:rPr>
          <w:rFonts w:ascii="Times New Roman" w:hAnsi="Times New Roman" w:cs="Times New Roman"/>
          <w:b/>
          <w:sz w:val="24"/>
          <w:szCs w:val="24"/>
        </w:rPr>
      </w:pPr>
      <w:r w:rsidRPr="004F3F0E">
        <w:rPr>
          <w:rFonts w:ascii="Times New Roman" w:hAnsi="Times New Roman" w:cs="Times New Roman"/>
          <w:b/>
          <w:sz w:val="24"/>
          <w:szCs w:val="24"/>
        </w:rPr>
        <w:t xml:space="preserve">Economic Factors </w:t>
      </w:r>
    </w:p>
    <w:p w14:paraId="4B4D0A97" w14:textId="77777777" w:rsidR="00955DF9" w:rsidRPr="004F3F0E" w:rsidRDefault="00955DF9" w:rsidP="00955DF9">
      <w:pPr>
        <w:spacing w:line="360" w:lineRule="auto"/>
        <w:jc w:val="both"/>
        <w:rPr>
          <w:rFonts w:ascii="Times New Roman" w:hAnsi="Times New Roman" w:cs="Times New Roman"/>
          <w:sz w:val="24"/>
          <w:szCs w:val="24"/>
        </w:rPr>
      </w:pPr>
      <w:r w:rsidRPr="004F3F0E">
        <w:rPr>
          <w:rFonts w:ascii="Times New Roman" w:hAnsi="Times New Roman" w:cs="Times New Roman"/>
          <w:sz w:val="24"/>
          <w:szCs w:val="24"/>
        </w:rPr>
        <w:t xml:space="preserve">The use of AI in the hotel sector has both positive and negative implications. On the positive side, it has enabled the players in the industry to reduce their operational costs and become </w:t>
      </w:r>
      <w:r w:rsidRPr="004F3F0E">
        <w:rPr>
          <w:rFonts w:ascii="Times New Roman" w:hAnsi="Times New Roman" w:cs="Times New Roman"/>
          <w:sz w:val="24"/>
          <w:szCs w:val="24"/>
        </w:rPr>
        <w:lastRenderedPageBreak/>
        <w:t xml:space="preserve">more sustainable. For example, with the automation of some of the operations in the hotel, such as serving and customer care services, which are done by </w:t>
      </w:r>
      <w:proofErr w:type="gramStart"/>
      <w:r w:rsidRPr="004F3F0E">
        <w:rPr>
          <w:rFonts w:ascii="Times New Roman" w:hAnsi="Times New Roman" w:cs="Times New Roman"/>
          <w:sz w:val="24"/>
          <w:szCs w:val="24"/>
        </w:rPr>
        <w:t>bots</w:t>
      </w:r>
      <w:proofErr w:type="gramEnd"/>
      <w:r w:rsidRPr="004F3F0E">
        <w:rPr>
          <w:rFonts w:ascii="Times New Roman" w:hAnsi="Times New Roman" w:cs="Times New Roman"/>
          <w:sz w:val="24"/>
          <w:szCs w:val="24"/>
        </w:rPr>
        <w:t xml:space="preserve"> and robots, the companies can lower the size of their capital-intensive </w:t>
      </w:r>
      <w:proofErr w:type="spellStart"/>
      <w:r w:rsidRPr="004F3F0E">
        <w:rPr>
          <w:rFonts w:ascii="Times New Roman" w:hAnsi="Times New Roman" w:cs="Times New Roman"/>
          <w:sz w:val="24"/>
          <w:szCs w:val="24"/>
        </w:rPr>
        <w:t>labour</w:t>
      </w:r>
      <w:proofErr w:type="spellEnd"/>
      <w:r w:rsidRPr="004F3F0E">
        <w:rPr>
          <w:rFonts w:ascii="Times New Roman" w:hAnsi="Times New Roman" w:cs="Times New Roman"/>
          <w:sz w:val="24"/>
          <w:szCs w:val="24"/>
        </w:rPr>
        <w:t xml:space="preserve"> force (</w:t>
      </w:r>
      <w:proofErr w:type="spellStart"/>
      <w:r w:rsidRPr="004F3F0E">
        <w:rPr>
          <w:rFonts w:ascii="Times New Roman" w:hAnsi="Times New Roman" w:cs="Times New Roman"/>
          <w:color w:val="222222"/>
          <w:sz w:val="24"/>
          <w:szCs w:val="24"/>
          <w:shd w:val="clear" w:color="auto" w:fill="FFFFFF"/>
        </w:rPr>
        <w:t>Mutascu</w:t>
      </w:r>
      <w:proofErr w:type="spellEnd"/>
      <w:r w:rsidRPr="004F3F0E">
        <w:rPr>
          <w:rFonts w:ascii="Times New Roman" w:hAnsi="Times New Roman" w:cs="Times New Roman"/>
          <w:color w:val="222222"/>
          <w:sz w:val="24"/>
          <w:szCs w:val="24"/>
          <w:shd w:val="clear" w:color="auto" w:fill="FFFFFF"/>
        </w:rPr>
        <w:t>, 2021</w:t>
      </w:r>
      <w:r w:rsidRPr="004F3F0E">
        <w:rPr>
          <w:rFonts w:ascii="Times New Roman" w:hAnsi="Times New Roman" w:cs="Times New Roman"/>
          <w:sz w:val="24"/>
          <w:szCs w:val="24"/>
        </w:rPr>
        <w:t>). As a result, the businesses can incur less costs in their operations, generating more revenue. In addition, firms in the industry have been able to leverage AI technologies to enhance efficiency in their operations and deliver quality services, attracting a lot of guests that led to the growth and expansion of the companies. However, using AI technologies has exposed businesses and clients to cybercriminals, leading to the loss of data that is used maliciously (</w:t>
      </w:r>
      <w:r w:rsidRPr="004F3F0E">
        <w:rPr>
          <w:rFonts w:ascii="Times New Roman" w:hAnsi="Times New Roman" w:cs="Times New Roman"/>
          <w:color w:val="222222"/>
          <w:sz w:val="24"/>
          <w:szCs w:val="24"/>
          <w:shd w:val="clear" w:color="auto" w:fill="FFFFFF"/>
        </w:rPr>
        <w:t>Shetty et al., 2024</w:t>
      </w:r>
      <w:r w:rsidRPr="004F3F0E">
        <w:rPr>
          <w:rFonts w:ascii="Times New Roman" w:hAnsi="Times New Roman" w:cs="Times New Roman"/>
          <w:sz w:val="24"/>
          <w:szCs w:val="24"/>
        </w:rPr>
        <w:t>). In addition, employees are forced to upskill while others are rendered jobless, leading to unemployment in the sector (</w:t>
      </w:r>
      <w:proofErr w:type="spellStart"/>
      <w:r w:rsidRPr="004F3F0E">
        <w:rPr>
          <w:rFonts w:ascii="Times New Roman" w:hAnsi="Times New Roman" w:cs="Times New Roman"/>
          <w:color w:val="222222"/>
          <w:sz w:val="24"/>
          <w:szCs w:val="24"/>
          <w:shd w:val="clear" w:color="auto" w:fill="FFFFFF"/>
        </w:rPr>
        <w:t>Mutascu</w:t>
      </w:r>
      <w:proofErr w:type="spellEnd"/>
      <w:r w:rsidRPr="004F3F0E">
        <w:rPr>
          <w:rFonts w:ascii="Times New Roman" w:hAnsi="Times New Roman" w:cs="Times New Roman"/>
          <w:color w:val="222222"/>
          <w:sz w:val="24"/>
          <w:szCs w:val="24"/>
          <w:shd w:val="clear" w:color="auto" w:fill="FFFFFF"/>
        </w:rPr>
        <w:t>, 2021)</w:t>
      </w:r>
      <w:r w:rsidRPr="004F3F0E">
        <w:rPr>
          <w:rFonts w:ascii="Times New Roman" w:hAnsi="Times New Roman" w:cs="Times New Roman"/>
          <w:sz w:val="24"/>
          <w:szCs w:val="24"/>
        </w:rPr>
        <w:t xml:space="preserve">. Besides, AI enhances job inequalities as most of the unskilled </w:t>
      </w:r>
      <w:proofErr w:type="spellStart"/>
      <w:r w:rsidRPr="004F3F0E">
        <w:rPr>
          <w:rFonts w:ascii="Times New Roman" w:hAnsi="Times New Roman" w:cs="Times New Roman"/>
          <w:sz w:val="24"/>
          <w:szCs w:val="24"/>
        </w:rPr>
        <w:t>labour</w:t>
      </w:r>
      <w:proofErr w:type="spellEnd"/>
      <w:r w:rsidRPr="004F3F0E">
        <w:rPr>
          <w:rFonts w:ascii="Times New Roman" w:hAnsi="Times New Roman" w:cs="Times New Roman"/>
          <w:sz w:val="24"/>
          <w:szCs w:val="24"/>
        </w:rPr>
        <w:t xml:space="preserve"> force is replaced by technical experts, making the jobs reserved for some categories of people. </w:t>
      </w:r>
    </w:p>
    <w:p w14:paraId="659C29CE" w14:textId="77777777" w:rsidR="00955DF9" w:rsidRPr="004F3F0E" w:rsidRDefault="00955DF9" w:rsidP="00955DF9">
      <w:pPr>
        <w:spacing w:line="360" w:lineRule="auto"/>
        <w:jc w:val="both"/>
        <w:rPr>
          <w:rFonts w:ascii="Times New Roman" w:hAnsi="Times New Roman" w:cs="Times New Roman"/>
          <w:b/>
          <w:sz w:val="24"/>
          <w:szCs w:val="24"/>
        </w:rPr>
      </w:pPr>
      <w:r w:rsidRPr="004F3F0E">
        <w:rPr>
          <w:rFonts w:ascii="Times New Roman" w:hAnsi="Times New Roman" w:cs="Times New Roman"/>
          <w:b/>
          <w:sz w:val="24"/>
          <w:szCs w:val="24"/>
        </w:rPr>
        <w:t xml:space="preserve">Social Factors </w:t>
      </w:r>
    </w:p>
    <w:p w14:paraId="32FCB3B4" w14:textId="77777777" w:rsidR="00955DF9" w:rsidRPr="004F3F0E" w:rsidRDefault="00955DF9" w:rsidP="00955DF9">
      <w:pPr>
        <w:spacing w:line="360" w:lineRule="auto"/>
        <w:rPr>
          <w:rFonts w:ascii="Times New Roman" w:hAnsi="Times New Roman" w:cs="Times New Roman"/>
          <w:sz w:val="24"/>
          <w:szCs w:val="24"/>
        </w:rPr>
      </w:pPr>
      <w:r w:rsidRPr="004F3F0E">
        <w:rPr>
          <w:rFonts w:ascii="Times New Roman" w:hAnsi="Times New Roman" w:cs="Times New Roman"/>
          <w:sz w:val="24"/>
          <w:szCs w:val="24"/>
        </w:rPr>
        <w:t xml:space="preserve">As noted by Cheung and Woo (2021), the hotel and hospitality industry heavily </w:t>
      </w:r>
      <w:proofErr w:type="gramStart"/>
      <w:r w:rsidRPr="004F3F0E">
        <w:rPr>
          <w:rFonts w:ascii="Times New Roman" w:hAnsi="Times New Roman" w:cs="Times New Roman"/>
          <w:sz w:val="24"/>
          <w:szCs w:val="24"/>
        </w:rPr>
        <w:t>depends</w:t>
      </w:r>
      <w:proofErr w:type="gramEnd"/>
      <w:r w:rsidRPr="004F3F0E">
        <w:rPr>
          <w:rFonts w:ascii="Times New Roman" w:hAnsi="Times New Roman" w:cs="Times New Roman"/>
          <w:sz w:val="24"/>
          <w:szCs w:val="24"/>
        </w:rPr>
        <w:t xml:space="preserve"> on the young workforce. These factors significantly impact the use of AI technologies in the sector as the group is more conversant with various technologies. Hence, they are more compatible with the evolving technologies employed in the sector. In addition, the population can easily </w:t>
      </w:r>
      <w:proofErr w:type="gramStart"/>
      <w:r w:rsidRPr="004F3F0E">
        <w:rPr>
          <w:rFonts w:ascii="Times New Roman" w:hAnsi="Times New Roman" w:cs="Times New Roman"/>
          <w:sz w:val="24"/>
          <w:szCs w:val="24"/>
        </w:rPr>
        <w:t>upskill</w:t>
      </w:r>
      <w:proofErr w:type="gramEnd"/>
      <w:r w:rsidRPr="004F3F0E">
        <w:rPr>
          <w:rFonts w:ascii="Times New Roman" w:hAnsi="Times New Roman" w:cs="Times New Roman"/>
          <w:sz w:val="24"/>
          <w:szCs w:val="24"/>
        </w:rPr>
        <w:t xml:space="preserve"> and retrain to equip them with more skills to enable them to work well in the sector. Additionally, most of the people who seek services from the industry are the young, middle-aged population who are educated (</w:t>
      </w:r>
      <w:r w:rsidRPr="004F3F0E">
        <w:rPr>
          <w:rFonts w:ascii="Times New Roman" w:hAnsi="Times New Roman" w:cs="Times New Roman"/>
          <w:color w:val="222222"/>
          <w:sz w:val="24"/>
          <w:szCs w:val="24"/>
          <w:shd w:val="clear" w:color="auto" w:fill="FFFFFF"/>
        </w:rPr>
        <w:t>Chan et al., 2020</w:t>
      </w:r>
      <w:r w:rsidRPr="004F3F0E">
        <w:rPr>
          <w:rFonts w:ascii="Times New Roman" w:hAnsi="Times New Roman" w:cs="Times New Roman"/>
          <w:sz w:val="24"/>
          <w:szCs w:val="24"/>
        </w:rPr>
        <w:t xml:space="preserve">). This aspect positively affects the use of AI technologies in the industry since they are more digitally literate to use smartphones and tablets and interact with various applications. </w:t>
      </w:r>
    </w:p>
    <w:p w14:paraId="2386E180" w14:textId="77777777" w:rsidR="00955DF9" w:rsidRPr="004F3F0E" w:rsidRDefault="00955DF9" w:rsidP="00955DF9">
      <w:pPr>
        <w:spacing w:line="360" w:lineRule="auto"/>
        <w:jc w:val="both"/>
        <w:rPr>
          <w:rFonts w:ascii="Times New Roman" w:hAnsi="Times New Roman" w:cs="Times New Roman"/>
          <w:b/>
          <w:sz w:val="24"/>
          <w:szCs w:val="24"/>
        </w:rPr>
      </w:pPr>
      <w:r w:rsidRPr="004F3F0E">
        <w:rPr>
          <w:rFonts w:ascii="Times New Roman" w:hAnsi="Times New Roman" w:cs="Times New Roman"/>
          <w:b/>
          <w:sz w:val="24"/>
          <w:szCs w:val="24"/>
        </w:rPr>
        <w:t>Technological Factors</w:t>
      </w:r>
    </w:p>
    <w:p w14:paraId="0885AE91" w14:textId="77777777" w:rsidR="00955DF9" w:rsidRDefault="00955DF9" w:rsidP="00955DF9">
      <w:pPr>
        <w:spacing w:line="360" w:lineRule="auto"/>
        <w:jc w:val="both"/>
        <w:rPr>
          <w:rFonts w:ascii="Times New Roman" w:hAnsi="Times New Roman" w:cs="Times New Roman"/>
          <w:sz w:val="24"/>
          <w:szCs w:val="24"/>
        </w:rPr>
      </w:pPr>
      <w:r w:rsidRPr="004F3F0E">
        <w:rPr>
          <w:rFonts w:ascii="Times New Roman" w:hAnsi="Times New Roman" w:cs="Times New Roman"/>
          <w:sz w:val="24"/>
          <w:szCs w:val="24"/>
        </w:rPr>
        <w:t>Technological advancement has positively affected the use of AI in the hospitality and hotel industry. Through these advancements, many technologies, such as robots and chatbots, are developed that are applicable in the sector (</w:t>
      </w:r>
      <w:r w:rsidRPr="004F3F0E">
        <w:rPr>
          <w:rFonts w:ascii="Times New Roman" w:hAnsi="Times New Roman" w:cs="Times New Roman"/>
          <w:color w:val="222222"/>
          <w:sz w:val="24"/>
          <w:szCs w:val="24"/>
          <w:shd w:val="clear" w:color="auto" w:fill="FFFFFF"/>
        </w:rPr>
        <w:t>Dwivedi et al.,2021</w:t>
      </w:r>
      <w:r w:rsidRPr="004F3F0E">
        <w:rPr>
          <w:rFonts w:ascii="Times New Roman" w:hAnsi="Times New Roman" w:cs="Times New Roman"/>
          <w:sz w:val="24"/>
          <w:szCs w:val="24"/>
        </w:rPr>
        <w:t>). Due to this, players in the industry have a variety of choices to choose from that suit their needs. Vendor partnerships have greatly improved creativity, where individuals and businesses come together to develop various AI solutions to address different real-world problems. Moreover, technological advancements have made people more digitally aware and enhanced their literacy, making them embrace various technologies easily (</w:t>
      </w:r>
      <w:proofErr w:type="spellStart"/>
      <w:r w:rsidRPr="004F3F0E">
        <w:rPr>
          <w:rFonts w:ascii="Times New Roman" w:hAnsi="Times New Roman" w:cs="Times New Roman"/>
          <w:color w:val="222222"/>
          <w:sz w:val="24"/>
          <w:szCs w:val="24"/>
          <w:shd w:val="clear" w:color="auto" w:fill="FFFFFF"/>
        </w:rPr>
        <w:t>Diseiye</w:t>
      </w:r>
      <w:proofErr w:type="spellEnd"/>
      <w:r w:rsidRPr="004F3F0E">
        <w:rPr>
          <w:rFonts w:ascii="Times New Roman" w:hAnsi="Times New Roman" w:cs="Times New Roman"/>
          <w:color w:val="222222"/>
          <w:sz w:val="24"/>
          <w:szCs w:val="24"/>
          <w:shd w:val="clear" w:color="auto" w:fill="FFFFFF"/>
        </w:rPr>
        <w:t xml:space="preserve"> et al., 2024</w:t>
      </w:r>
      <w:r w:rsidRPr="004F3F0E">
        <w:rPr>
          <w:rFonts w:ascii="Times New Roman" w:hAnsi="Times New Roman" w:cs="Times New Roman"/>
          <w:sz w:val="24"/>
          <w:szCs w:val="24"/>
        </w:rPr>
        <w:t xml:space="preserve">). Hence, players in the hotel </w:t>
      </w:r>
      <w:r w:rsidRPr="004F3F0E">
        <w:rPr>
          <w:rFonts w:ascii="Times New Roman" w:hAnsi="Times New Roman" w:cs="Times New Roman"/>
          <w:sz w:val="24"/>
          <w:szCs w:val="24"/>
        </w:rPr>
        <w:lastRenderedPageBreak/>
        <w:t xml:space="preserve">and hospitality sector easily embrace AI technologies as their customers easily support their usage.  </w:t>
      </w:r>
    </w:p>
    <w:p w14:paraId="0B869399" w14:textId="77777777" w:rsidR="00955DF9" w:rsidRDefault="00955DF9" w:rsidP="00955DF9">
      <w:pPr>
        <w:spacing w:line="360" w:lineRule="auto"/>
        <w:jc w:val="both"/>
        <w:rPr>
          <w:rFonts w:ascii="Times New Roman" w:hAnsi="Times New Roman" w:cs="Times New Roman"/>
          <w:b/>
          <w:sz w:val="24"/>
          <w:szCs w:val="24"/>
        </w:rPr>
      </w:pPr>
      <w:r w:rsidRPr="004C3258">
        <w:rPr>
          <w:rFonts w:ascii="Times New Roman" w:hAnsi="Times New Roman" w:cs="Times New Roman"/>
          <w:b/>
          <w:sz w:val="24"/>
          <w:szCs w:val="24"/>
        </w:rPr>
        <w:t xml:space="preserve">SWOT Analysis </w:t>
      </w:r>
    </w:p>
    <w:p w14:paraId="44D8FA6C" w14:textId="77777777" w:rsidR="00955DF9" w:rsidRPr="00207DA4" w:rsidRDefault="00955DF9" w:rsidP="00955DF9">
      <w:pPr>
        <w:spacing w:line="360" w:lineRule="auto"/>
        <w:jc w:val="both"/>
        <w:rPr>
          <w:rFonts w:ascii="Times New Roman" w:hAnsi="Times New Roman" w:cs="Times New Roman"/>
          <w:sz w:val="24"/>
          <w:szCs w:val="24"/>
        </w:rPr>
      </w:pPr>
      <w:r w:rsidRPr="00207DA4">
        <w:rPr>
          <w:rFonts w:ascii="Times New Roman" w:hAnsi="Times New Roman" w:cs="Times New Roman"/>
          <w:sz w:val="24"/>
          <w:szCs w:val="24"/>
        </w:rPr>
        <w:t>So</w:t>
      </w:r>
      <w:r>
        <w:rPr>
          <w:rFonts w:ascii="Times New Roman" w:hAnsi="Times New Roman" w:cs="Times New Roman"/>
          <w:sz w:val="24"/>
          <w:szCs w:val="24"/>
        </w:rPr>
        <w:t>m</w:t>
      </w:r>
      <w:r w:rsidRPr="00207DA4">
        <w:rPr>
          <w:rFonts w:ascii="Times New Roman" w:hAnsi="Times New Roman" w:cs="Times New Roman"/>
          <w:sz w:val="24"/>
          <w:szCs w:val="24"/>
        </w:rPr>
        <w:t xml:space="preserve">e of the strengths of </w:t>
      </w:r>
      <w:r w:rsidRPr="006018A7">
        <w:rPr>
          <w:rFonts w:ascii="Times New Roman" w:hAnsi="Times New Roman" w:cs="Times New Roman"/>
          <w:sz w:val="24"/>
          <w:szCs w:val="24"/>
        </w:rPr>
        <w:t>AI in the hotel sector include</w:t>
      </w:r>
      <w:r>
        <w:rPr>
          <w:rFonts w:ascii="Times New Roman" w:hAnsi="Times New Roman" w:cs="Times New Roman"/>
          <w:sz w:val="24"/>
          <w:szCs w:val="24"/>
        </w:rPr>
        <w:t xml:space="preserve"> helping to automate some processes, having few personnel required to monitor them, and helping enhance sustainability in a business (</w:t>
      </w:r>
      <w:r>
        <w:rPr>
          <w:rFonts w:ascii="Arial" w:hAnsi="Arial" w:cs="Arial"/>
          <w:color w:val="222222"/>
          <w:sz w:val="20"/>
          <w:szCs w:val="20"/>
          <w:shd w:val="clear" w:color="auto" w:fill="FFFFFF"/>
        </w:rPr>
        <w:t>Astuti et al., 2024</w:t>
      </w:r>
      <w:r>
        <w:rPr>
          <w:rFonts w:ascii="Times New Roman" w:hAnsi="Times New Roman" w:cs="Times New Roman"/>
          <w:sz w:val="24"/>
          <w:szCs w:val="24"/>
        </w:rPr>
        <w:t>). O</w:t>
      </w:r>
      <w:r w:rsidRPr="00207DA4">
        <w:rPr>
          <w:rFonts w:ascii="Times New Roman" w:hAnsi="Times New Roman" w:cs="Times New Roman"/>
          <w:sz w:val="24"/>
          <w:szCs w:val="24"/>
        </w:rPr>
        <w:t>n the other hand, AI has some weaknesses, which include</w:t>
      </w:r>
      <w:r>
        <w:rPr>
          <w:rFonts w:ascii="Times New Roman" w:hAnsi="Times New Roman" w:cs="Times New Roman"/>
          <w:sz w:val="24"/>
          <w:szCs w:val="24"/>
        </w:rPr>
        <w:t xml:space="preserve"> ethical concerns, privacy issues, and lack of transparency that can have negative implications for the business (</w:t>
      </w:r>
      <w:r>
        <w:rPr>
          <w:rFonts w:ascii="Arial" w:hAnsi="Arial" w:cs="Arial"/>
          <w:color w:val="222222"/>
          <w:sz w:val="20"/>
          <w:szCs w:val="20"/>
          <w:shd w:val="clear" w:color="auto" w:fill="FFFFFF"/>
        </w:rPr>
        <w:t xml:space="preserve">Ivanov and </w:t>
      </w:r>
      <w:proofErr w:type="spellStart"/>
      <w:r>
        <w:rPr>
          <w:rFonts w:ascii="Arial" w:hAnsi="Arial" w:cs="Arial"/>
          <w:color w:val="222222"/>
          <w:sz w:val="20"/>
          <w:szCs w:val="20"/>
          <w:shd w:val="clear" w:color="auto" w:fill="FFFFFF"/>
        </w:rPr>
        <w:t>Umbrello</w:t>
      </w:r>
      <w:proofErr w:type="spellEnd"/>
      <w:r>
        <w:rPr>
          <w:rFonts w:ascii="Arial" w:hAnsi="Arial" w:cs="Arial"/>
          <w:color w:val="222222"/>
          <w:sz w:val="20"/>
          <w:szCs w:val="20"/>
          <w:shd w:val="clear" w:color="auto" w:fill="FFFFFF"/>
        </w:rPr>
        <w:t>, 2021)</w:t>
      </w:r>
      <w:r w:rsidRPr="00207DA4">
        <w:rPr>
          <w:rFonts w:ascii="Times New Roman" w:hAnsi="Times New Roman" w:cs="Times New Roman"/>
          <w:sz w:val="24"/>
          <w:szCs w:val="24"/>
        </w:rPr>
        <w:t xml:space="preserve">. Moreover, </w:t>
      </w:r>
      <w:r>
        <w:rPr>
          <w:rFonts w:ascii="Times New Roman" w:hAnsi="Times New Roman" w:cs="Times New Roman"/>
          <w:sz w:val="24"/>
          <w:szCs w:val="24"/>
        </w:rPr>
        <w:t xml:space="preserve">the </w:t>
      </w:r>
      <w:r w:rsidRPr="00207DA4">
        <w:rPr>
          <w:rFonts w:ascii="Times New Roman" w:hAnsi="Times New Roman" w:cs="Times New Roman"/>
          <w:sz w:val="24"/>
          <w:szCs w:val="24"/>
        </w:rPr>
        <w:t>use of AI comes with some strength</w:t>
      </w:r>
      <w:r>
        <w:rPr>
          <w:rFonts w:ascii="Times New Roman" w:hAnsi="Times New Roman" w:cs="Times New Roman"/>
          <w:sz w:val="24"/>
          <w:szCs w:val="24"/>
        </w:rPr>
        <w:t>s</w:t>
      </w:r>
      <w:r w:rsidRPr="00207DA4">
        <w:rPr>
          <w:rFonts w:ascii="Times New Roman" w:hAnsi="Times New Roman" w:cs="Times New Roman"/>
          <w:sz w:val="24"/>
          <w:szCs w:val="24"/>
        </w:rPr>
        <w:t xml:space="preserve"> such as privacy infringement, security and safety issues, and job losses, which can make customers and staff oppose </w:t>
      </w:r>
      <w:r>
        <w:rPr>
          <w:rFonts w:ascii="Times New Roman" w:hAnsi="Times New Roman" w:cs="Times New Roman"/>
          <w:sz w:val="24"/>
          <w:szCs w:val="24"/>
        </w:rPr>
        <w:t xml:space="preserve">the </w:t>
      </w:r>
      <w:r w:rsidRPr="00207DA4">
        <w:rPr>
          <w:rFonts w:ascii="Times New Roman" w:hAnsi="Times New Roman" w:cs="Times New Roman"/>
          <w:sz w:val="24"/>
          <w:szCs w:val="24"/>
        </w:rPr>
        <w:t>use of AI technologies</w:t>
      </w:r>
      <w:r>
        <w:rPr>
          <w:rFonts w:ascii="Times New Roman" w:hAnsi="Times New Roman" w:cs="Times New Roman"/>
          <w:sz w:val="24"/>
          <w:szCs w:val="24"/>
        </w:rPr>
        <w:t xml:space="preserve"> (</w:t>
      </w:r>
      <w:proofErr w:type="spellStart"/>
      <w:r>
        <w:rPr>
          <w:rFonts w:ascii="Arial" w:hAnsi="Arial" w:cs="Arial"/>
          <w:color w:val="222222"/>
          <w:sz w:val="20"/>
          <w:szCs w:val="20"/>
          <w:shd w:val="clear" w:color="auto" w:fill="FFFFFF"/>
        </w:rPr>
        <w:t>Hamarat</w:t>
      </w:r>
      <w:proofErr w:type="spellEnd"/>
      <w:r>
        <w:rPr>
          <w:rFonts w:ascii="Arial" w:hAnsi="Arial" w:cs="Arial"/>
          <w:color w:val="222222"/>
          <w:sz w:val="20"/>
          <w:szCs w:val="20"/>
          <w:shd w:val="clear" w:color="auto" w:fill="FFFFFF"/>
        </w:rPr>
        <w:t xml:space="preserve"> et al., 2024</w:t>
      </w:r>
      <w:r>
        <w:rPr>
          <w:rFonts w:ascii="Times New Roman" w:hAnsi="Times New Roman" w:cs="Times New Roman"/>
          <w:sz w:val="24"/>
          <w:szCs w:val="24"/>
        </w:rPr>
        <w:t>)</w:t>
      </w:r>
      <w:r w:rsidRPr="00207DA4">
        <w:rPr>
          <w:rFonts w:ascii="Times New Roman" w:hAnsi="Times New Roman" w:cs="Times New Roman"/>
          <w:sz w:val="24"/>
          <w:szCs w:val="24"/>
        </w:rPr>
        <w:t>.</w:t>
      </w:r>
      <w:r>
        <w:rPr>
          <w:rFonts w:ascii="Times New Roman" w:hAnsi="Times New Roman" w:cs="Times New Roman"/>
          <w:sz w:val="24"/>
          <w:szCs w:val="24"/>
        </w:rPr>
        <w:t xml:space="preserve"> Furthermore, the use of AI in the hotel sector has some opportunities, like allowing the business to expand its operations, increasing the productivity of the business, and reducing operational costs (</w:t>
      </w:r>
      <w:r>
        <w:rPr>
          <w:rFonts w:ascii="Arial" w:hAnsi="Arial" w:cs="Arial"/>
          <w:color w:val="222222"/>
          <w:sz w:val="20"/>
          <w:szCs w:val="20"/>
          <w:shd w:val="clear" w:color="auto" w:fill="FFFFFF"/>
        </w:rPr>
        <w:t>Astuti et al., 2021</w:t>
      </w:r>
      <w:r>
        <w:rPr>
          <w:rFonts w:ascii="Times New Roman" w:hAnsi="Times New Roman" w:cs="Times New Roman"/>
          <w:sz w:val="24"/>
          <w:szCs w:val="24"/>
        </w:rPr>
        <w:t xml:space="preserve">). </w:t>
      </w:r>
    </w:p>
    <w:p w14:paraId="530BD0A8" w14:textId="77777777" w:rsidR="00955DF9" w:rsidRPr="004F3F0E" w:rsidRDefault="00955DF9" w:rsidP="00955DF9">
      <w:pPr>
        <w:spacing w:line="360" w:lineRule="auto"/>
        <w:jc w:val="both"/>
        <w:rPr>
          <w:rFonts w:ascii="Times New Roman" w:hAnsi="Times New Roman" w:cs="Times New Roman"/>
          <w:b/>
          <w:sz w:val="24"/>
          <w:szCs w:val="24"/>
        </w:rPr>
      </w:pPr>
      <w:r w:rsidRPr="004F3F0E">
        <w:rPr>
          <w:rFonts w:ascii="Times New Roman" w:hAnsi="Times New Roman" w:cs="Times New Roman"/>
          <w:b/>
          <w:sz w:val="24"/>
          <w:szCs w:val="24"/>
        </w:rPr>
        <w:t>Industry Response to The Chosen Contemporary Issue</w:t>
      </w:r>
    </w:p>
    <w:p w14:paraId="0750AB8E" w14:textId="77777777" w:rsidR="00955DF9" w:rsidRPr="004F3F0E" w:rsidRDefault="00955DF9" w:rsidP="00955DF9">
      <w:pPr>
        <w:spacing w:line="360" w:lineRule="auto"/>
        <w:jc w:val="both"/>
        <w:rPr>
          <w:rFonts w:ascii="Times New Roman" w:hAnsi="Times New Roman" w:cs="Times New Roman"/>
          <w:sz w:val="24"/>
          <w:szCs w:val="24"/>
        </w:rPr>
      </w:pPr>
      <w:r w:rsidRPr="004F3F0E">
        <w:rPr>
          <w:rFonts w:ascii="Times New Roman" w:hAnsi="Times New Roman" w:cs="Times New Roman"/>
          <w:sz w:val="24"/>
          <w:szCs w:val="24"/>
        </w:rPr>
        <w:t xml:space="preserve">Due to the evolution of AI, the hospitality and hotel industry have been responding differently to the disruptions caused by these technologies. One of the ways they respond is by automating some of their operations and reducing the size of their workforce. Secondly, some have been offering some training to equip their employees with the knowledge to work in the digital environment, while others have been hiring IT experts who have the necessary skills to handle their IT resources. The training makes the employees more competent in offering services using AI solutions, leading to </w:t>
      </w:r>
      <w:proofErr w:type="gramStart"/>
      <w:r w:rsidRPr="004F3F0E">
        <w:rPr>
          <w:rFonts w:ascii="Times New Roman" w:hAnsi="Times New Roman" w:cs="Times New Roman"/>
          <w:sz w:val="24"/>
          <w:szCs w:val="24"/>
        </w:rPr>
        <w:t>a better</w:t>
      </w:r>
      <w:proofErr w:type="gramEnd"/>
      <w:r w:rsidRPr="004F3F0E">
        <w:rPr>
          <w:rFonts w:ascii="Times New Roman" w:hAnsi="Times New Roman" w:cs="Times New Roman"/>
          <w:sz w:val="24"/>
          <w:szCs w:val="24"/>
        </w:rPr>
        <w:t xml:space="preserve"> guest experience; however, it is a costly </w:t>
      </w:r>
      <w:proofErr w:type="spellStart"/>
      <w:r w:rsidRPr="004F3F0E">
        <w:rPr>
          <w:rFonts w:ascii="Times New Roman" w:hAnsi="Times New Roman" w:cs="Times New Roman"/>
          <w:sz w:val="24"/>
          <w:szCs w:val="24"/>
        </w:rPr>
        <w:t>programme</w:t>
      </w:r>
      <w:proofErr w:type="spellEnd"/>
      <w:r w:rsidRPr="004F3F0E">
        <w:rPr>
          <w:rFonts w:ascii="Times New Roman" w:hAnsi="Times New Roman" w:cs="Times New Roman"/>
          <w:sz w:val="24"/>
          <w:szCs w:val="24"/>
        </w:rPr>
        <w:t xml:space="preserve"> (</w:t>
      </w:r>
      <w:r w:rsidRPr="004F3F0E">
        <w:rPr>
          <w:rFonts w:ascii="Times New Roman" w:hAnsi="Times New Roman" w:cs="Times New Roman"/>
          <w:color w:val="222222"/>
          <w:sz w:val="24"/>
          <w:szCs w:val="24"/>
          <w:shd w:val="clear" w:color="auto" w:fill="FFFFFF"/>
        </w:rPr>
        <w:t>Chohan and Hu, 2022)</w:t>
      </w:r>
      <w:r w:rsidRPr="004F3F0E">
        <w:rPr>
          <w:rFonts w:ascii="Times New Roman" w:hAnsi="Times New Roman" w:cs="Times New Roman"/>
          <w:sz w:val="24"/>
          <w:szCs w:val="24"/>
        </w:rPr>
        <w:t>. In addition, some players have been responding to these disruptions by outsourcing some IT services as it is not their main function, instead of establishing their IT department. This response has strengths such as reduced operations costs and access to competent IT experts (</w:t>
      </w:r>
      <w:proofErr w:type="spellStart"/>
      <w:r w:rsidRPr="004F3F0E">
        <w:rPr>
          <w:rFonts w:ascii="Times New Roman" w:hAnsi="Times New Roman" w:cs="Times New Roman"/>
          <w:color w:val="222222"/>
          <w:sz w:val="24"/>
          <w:szCs w:val="24"/>
          <w:shd w:val="clear" w:color="auto" w:fill="FFFFFF"/>
        </w:rPr>
        <w:t>Elhoushy</w:t>
      </w:r>
      <w:proofErr w:type="spellEnd"/>
      <w:r w:rsidRPr="004F3F0E">
        <w:rPr>
          <w:rFonts w:ascii="Times New Roman" w:hAnsi="Times New Roman" w:cs="Times New Roman"/>
          <w:color w:val="222222"/>
          <w:sz w:val="24"/>
          <w:szCs w:val="24"/>
          <w:shd w:val="clear" w:color="auto" w:fill="FFFFFF"/>
        </w:rPr>
        <w:t xml:space="preserve"> et al., 2020</w:t>
      </w:r>
      <w:r w:rsidRPr="004F3F0E">
        <w:rPr>
          <w:rFonts w:ascii="Times New Roman" w:hAnsi="Times New Roman" w:cs="Times New Roman"/>
          <w:sz w:val="24"/>
          <w:szCs w:val="24"/>
        </w:rPr>
        <w:t>). However, it exposes the business to higher risks of data breaches by having third parties deal with and handle their information (</w:t>
      </w:r>
      <w:proofErr w:type="spellStart"/>
      <w:r w:rsidRPr="004F3F0E">
        <w:rPr>
          <w:rFonts w:ascii="Times New Roman" w:hAnsi="Times New Roman" w:cs="Times New Roman"/>
          <w:color w:val="222222"/>
          <w:sz w:val="24"/>
          <w:szCs w:val="24"/>
          <w:shd w:val="clear" w:color="auto" w:fill="FFFFFF"/>
        </w:rPr>
        <w:t>Elhoushy</w:t>
      </w:r>
      <w:proofErr w:type="spellEnd"/>
      <w:r w:rsidRPr="004F3F0E">
        <w:rPr>
          <w:rFonts w:ascii="Times New Roman" w:hAnsi="Times New Roman" w:cs="Times New Roman"/>
          <w:color w:val="222222"/>
          <w:sz w:val="24"/>
          <w:szCs w:val="24"/>
          <w:shd w:val="clear" w:color="auto" w:fill="FFFFFF"/>
        </w:rPr>
        <w:t xml:space="preserve"> et al., 2020</w:t>
      </w:r>
      <w:r w:rsidRPr="004F3F0E">
        <w:rPr>
          <w:rFonts w:ascii="Times New Roman" w:hAnsi="Times New Roman" w:cs="Times New Roman"/>
          <w:sz w:val="24"/>
          <w:szCs w:val="24"/>
        </w:rPr>
        <w:t xml:space="preserve">). </w:t>
      </w:r>
    </w:p>
    <w:p w14:paraId="3CD216FD" w14:textId="77777777" w:rsidR="00955DF9" w:rsidRPr="004F3F0E" w:rsidRDefault="00955DF9" w:rsidP="00955DF9">
      <w:pPr>
        <w:spacing w:line="360" w:lineRule="auto"/>
        <w:jc w:val="both"/>
        <w:rPr>
          <w:rFonts w:ascii="Times New Roman" w:hAnsi="Times New Roman" w:cs="Times New Roman"/>
          <w:b/>
          <w:sz w:val="24"/>
          <w:szCs w:val="24"/>
        </w:rPr>
      </w:pPr>
      <w:r w:rsidRPr="004F3F0E">
        <w:rPr>
          <w:rFonts w:ascii="Times New Roman" w:hAnsi="Times New Roman" w:cs="Times New Roman"/>
          <w:b/>
          <w:sz w:val="24"/>
          <w:szCs w:val="24"/>
        </w:rPr>
        <w:t xml:space="preserve">Conclusion </w:t>
      </w:r>
    </w:p>
    <w:p w14:paraId="62C8CEC9" w14:textId="77777777" w:rsidR="00955DF9" w:rsidRDefault="00955DF9" w:rsidP="00955DF9">
      <w:pPr>
        <w:spacing w:line="360" w:lineRule="auto"/>
        <w:jc w:val="both"/>
        <w:rPr>
          <w:rFonts w:ascii="Times New Roman" w:hAnsi="Times New Roman" w:cs="Times New Roman"/>
          <w:sz w:val="24"/>
          <w:szCs w:val="24"/>
        </w:rPr>
      </w:pPr>
      <w:r w:rsidRPr="004F3F0E">
        <w:rPr>
          <w:rFonts w:ascii="Times New Roman" w:hAnsi="Times New Roman" w:cs="Times New Roman"/>
          <w:sz w:val="24"/>
          <w:szCs w:val="24"/>
        </w:rPr>
        <w:t xml:space="preserve">AI is one of the most important </w:t>
      </w:r>
      <w:proofErr w:type="gramStart"/>
      <w:r w:rsidRPr="004F3F0E">
        <w:rPr>
          <w:rFonts w:ascii="Times New Roman" w:hAnsi="Times New Roman" w:cs="Times New Roman"/>
          <w:sz w:val="24"/>
          <w:szCs w:val="24"/>
        </w:rPr>
        <w:t>technology</w:t>
      </w:r>
      <w:proofErr w:type="gramEnd"/>
      <w:r w:rsidRPr="004F3F0E">
        <w:rPr>
          <w:rFonts w:ascii="Times New Roman" w:hAnsi="Times New Roman" w:cs="Times New Roman"/>
          <w:sz w:val="24"/>
          <w:szCs w:val="24"/>
        </w:rPr>
        <w:t xml:space="preserve"> developments that has come to shape the operations of the hotel and hospitality sector, leading to its transformation. Although AI has some negative implications that can harm customers and businesses, its benefits outweigh these challenges. </w:t>
      </w:r>
      <w:r w:rsidRPr="004F3F0E">
        <w:rPr>
          <w:rFonts w:ascii="Times New Roman" w:hAnsi="Times New Roman" w:cs="Times New Roman"/>
          <w:sz w:val="24"/>
          <w:szCs w:val="24"/>
        </w:rPr>
        <w:lastRenderedPageBreak/>
        <w:t xml:space="preserve">Hence, players in this sector should leverage AI technologies to improve their guest service experience and operations. </w:t>
      </w:r>
    </w:p>
    <w:p w14:paraId="4CB1DDEB" w14:textId="77777777" w:rsidR="00955DF9" w:rsidRPr="004F3F0E" w:rsidRDefault="00955DF9" w:rsidP="00955DF9">
      <w:pPr>
        <w:spacing w:line="360" w:lineRule="auto"/>
        <w:jc w:val="both"/>
        <w:rPr>
          <w:rFonts w:ascii="Times New Roman" w:hAnsi="Times New Roman" w:cs="Times New Roman"/>
          <w:sz w:val="24"/>
          <w:szCs w:val="24"/>
        </w:rPr>
      </w:pPr>
    </w:p>
    <w:p w14:paraId="5E9B6599" w14:textId="77777777" w:rsidR="00955DF9" w:rsidRPr="004F3F0E" w:rsidRDefault="00955DF9" w:rsidP="00955DF9">
      <w:pPr>
        <w:spacing w:line="360" w:lineRule="auto"/>
        <w:jc w:val="both"/>
        <w:rPr>
          <w:rFonts w:ascii="Times New Roman" w:hAnsi="Times New Roman" w:cs="Times New Roman"/>
          <w:b/>
          <w:sz w:val="24"/>
          <w:szCs w:val="24"/>
        </w:rPr>
      </w:pPr>
      <w:r w:rsidRPr="004F3F0E">
        <w:rPr>
          <w:rFonts w:ascii="Times New Roman" w:hAnsi="Times New Roman" w:cs="Times New Roman"/>
          <w:b/>
          <w:sz w:val="24"/>
          <w:szCs w:val="24"/>
        </w:rPr>
        <w:t>Recommendations</w:t>
      </w:r>
    </w:p>
    <w:p w14:paraId="0A9587A3" w14:textId="77777777" w:rsidR="00955DF9" w:rsidRPr="004F3F0E" w:rsidRDefault="00955DF9" w:rsidP="00955DF9">
      <w:pPr>
        <w:spacing w:line="360" w:lineRule="auto"/>
        <w:jc w:val="both"/>
        <w:rPr>
          <w:rFonts w:ascii="Times New Roman" w:hAnsi="Times New Roman" w:cs="Times New Roman"/>
          <w:sz w:val="24"/>
          <w:szCs w:val="24"/>
        </w:rPr>
      </w:pPr>
      <w:r w:rsidRPr="004F3F0E">
        <w:rPr>
          <w:rFonts w:ascii="Times New Roman" w:hAnsi="Times New Roman" w:cs="Times New Roman"/>
          <w:sz w:val="24"/>
          <w:szCs w:val="24"/>
        </w:rPr>
        <w:t xml:space="preserve">In the future, the hotel and hospitality industry should take some measures to ensure they leap big from the use of AI technologies in their operation. One of the recommendations to </w:t>
      </w:r>
      <w:proofErr w:type="gramStart"/>
      <w:r w:rsidRPr="004F3F0E">
        <w:rPr>
          <w:rFonts w:ascii="Times New Roman" w:hAnsi="Times New Roman" w:cs="Times New Roman"/>
          <w:sz w:val="24"/>
          <w:szCs w:val="24"/>
        </w:rPr>
        <w:t>the industry</w:t>
      </w:r>
      <w:proofErr w:type="gramEnd"/>
      <w:r w:rsidRPr="004F3F0E">
        <w:rPr>
          <w:rFonts w:ascii="Times New Roman" w:hAnsi="Times New Roman" w:cs="Times New Roman"/>
          <w:sz w:val="24"/>
          <w:szCs w:val="24"/>
        </w:rPr>
        <w:t xml:space="preserve"> is that they should invest heavily in their data management and protection techniques to ensure they are safe and secure. As noted from the evaluation of the impact of AI technologies in the hotel and hospitality sector, one of the negative implications that has resulted from this development is that it has exposed customers and businesses to the risk of cybercrimes, making them prone to data breaches. Thus, to ensure that companies in </w:t>
      </w:r>
      <w:proofErr w:type="gramStart"/>
      <w:r w:rsidRPr="004F3F0E">
        <w:rPr>
          <w:rFonts w:ascii="Times New Roman" w:hAnsi="Times New Roman" w:cs="Times New Roman"/>
          <w:sz w:val="24"/>
          <w:szCs w:val="24"/>
        </w:rPr>
        <w:t>the industry</w:t>
      </w:r>
      <w:proofErr w:type="gramEnd"/>
      <w:r w:rsidRPr="004F3F0E">
        <w:rPr>
          <w:rFonts w:ascii="Times New Roman" w:hAnsi="Times New Roman" w:cs="Times New Roman"/>
          <w:sz w:val="24"/>
          <w:szCs w:val="24"/>
        </w:rPr>
        <w:t xml:space="preserve"> become victims of cybercriminals' activities, they should </w:t>
      </w:r>
      <w:proofErr w:type="spellStart"/>
      <w:r w:rsidRPr="004F3F0E">
        <w:rPr>
          <w:rFonts w:ascii="Times New Roman" w:hAnsi="Times New Roman" w:cs="Times New Roman"/>
          <w:sz w:val="24"/>
          <w:szCs w:val="24"/>
        </w:rPr>
        <w:t>prioritise</w:t>
      </w:r>
      <w:proofErr w:type="spellEnd"/>
      <w:r w:rsidRPr="004F3F0E">
        <w:rPr>
          <w:rFonts w:ascii="Times New Roman" w:hAnsi="Times New Roman" w:cs="Times New Roman"/>
          <w:sz w:val="24"/>
          <w:szCs w:val="24"/>
        </w:rPr>
        <w:t xml:space="preserve"> the security and safety of their systems to ensure their data and that of clients are safe. One of the ways they should mitigate this is </w:t>
      </w:r>
      <w:r>
        <w:rPr>
          <w:rFonts w:ascii="Times New Roman" w:hAnsi="Times New Roman" w:cs="Times New Roman"/>
          <w:sz w:val="24"/>
          <w:szCs w:val="24"/>
        </w:rPr>
        <w:t>by implementing</w:t>
      </w:r>
      <w:r w:rsidRPr="004F3F0E">
        <w:rPr>
          <w:rFonts w:ascii="Times New Roman" w:hAnsi="Times New Roman" w:cs="Times New Roman"/>
          <w:sz w:val="24"/>
          <w:szCs w:val="24"/>
        </w:rPr>
        <w:t xml:space="preserve"> strong security measures in their systems, which can withstand various forms of security threats. Moreover, </w:t>
      </w:r>
      <w:proofErr w:type="gramStart"/>
      <w:r w:rsidRPr="004F3F0E">
        <w:rPr>
          <w:rFonts w:ascii="Times New Roman" w:hAnsi="Times New Roman" w:cs="Times New Roman"/>
          <w:sz w:val="24"/>
          <w:szCs w:val="24"/>
        </w:rPr>
        <w:t>the industry</w:t>
      </w:r>
      <w:proofErr w:type="gramEnd"/>
      <w:r w:rsidRPr="004F3F0E">
        <w:rPr>
          <w:rFonts w:ascii="Times New Roman" w:hAnsi="Times New Roman" w:cs="Times New Roman"/>
          <w:sz w:val="24"/>
          <w:szCs w:val="24"/>
        </w:rPr>
        <w:t xml:space="preserve"> should have solid policies that guide the staff on how to remain safe from these threats by avoiding some tricks and traps used by cybercriminals. Importantly, they should offer free educational materials to their customers on how to deal with issues of </w:t>
      </w:r>
      <w:proofErr w:type="gramStart"/>
      <w:r w:rsidRPr="004F3F0E">
        <w:rPr>
          <w:rFonts w:ascii="Times New Roman" w:hAnsi="Times New Roman" w:cs="Times New Roman"/>
          <w:sz w:val="24"/>
          <w:szCs w:val="24"/>
        </w:rPr>
        <w:t>cybercrimes</w:t>
      </w:r>
      <w:proofErr w:type="gramEnd"/>
      <w:r w:rsidRPr="004F3F0E">
        <w:rPr>
          <w:rFonts w:ascii="Times New Roman" w:hAnsi="Times New Roman" w:cs="Times New Roman"/>
          <w:sz w:val="24"/>
          <w:szCs w:val="24"/>
        </w:rPr>
        <w:t xml:space="preserve"> and prevent them. </w:t>
      </w:r>
    </w:p>
    <w:p w14:paraId="25811EA8" w14:textId="77777777" w:rsidR="00955DF9" w:rsidRPr="004F3F0E" w:rsidRDefault="00955DF9" w:rsidP="00955DF9">
      <w:pPr>
        <w:spacing w:line="360" w:lineRule="auto"/>
        <w:jc w:val="both"/>
        <w:rPr>
          <w:rFonts w:ascii="Times New Roman" w:hAnsi="Times New Roman" w:cs="Times New Roman"/>
          <w:sz w:val="24"/>
          <w:szCs w:val="24"/>
        </w:rPr>
      </w:pPr>
      <w:r w:rsidRPr="004F3F0E">
        <w:rPr>
          <w:rFonts w:ascii="Times New Roman" w:hAnsi="Times New Roman" w:cs="Times New Roman"/>
          <w:sz w:val="24"/>
          <w:szCs w:val="24"/>
        </w:rPr>
        <w:t xml:space="preserve">Additionally, in the future, the hotel and hospitality industry should balance the benefits and challenges to prevent excess negative implications for the staff and business. For example, the analysis has pointed out that through AI, various operations have been automated. As a result, humans who were offering services have been rendered jobless. Thus, </w:t>
      </w:r>
      <w:proofErr w:type="gramStart"/>
      <w:r w:rsidRPr="004F3F0E">
        <w:rPr>
          <w:rFonts w:ascii="Times New Roman" w:hAnsi="Times New Roman" w:cs="Times New Roman"/>
          <w:sz w:val="24"/>
          <w:szCs w:val="24"/>
        </w:rPr>
        <w:t>the business</w:t>
      </w:r>
      <w:proofErr w:type="gramEnd"/>
      <w:r w:rsidRPr="004F3F0E">
        <w:rPr>
          <w:rFonts w:ascii="Times New Roman" w:hAnsi="Times New Roman" w:cs="Times New Roman"/>
          <w:sz w:val="24"/>
          <w:szCs w:val="24"/>
        </w:rPr>
        <w:t xml:space="preserve"> should try to balance this implication with the needs of the staff by not replacing many areas with technology, which can make others feel insecure, affecting their performances. Thus, the industry should </w:t>
      </w:r>
      <w:proofErr w:type="spellStart"/>
      <w:r w:rsidRPr="004F3F0E">
        <w:rPr>
          <w:rFonts w:ascii="Times New Roman" w:hAnsi="Times New Roman" w:cs="Times New Roman"/>
          <w:sz w:val="24"/>
          <w:szCs w:val="24"/>
        </w:rPr>
        <w:t>prioritise</w:t>
      </w:r>
      <w:proofErr w:type="spellEnd"/>
      <w:r w:rsidRPr="004F3F0E">
        <w:rPr>
          <w:rFonts w:ascii="Times New Roman" w:hAnsi="Times New Roman" w:cs="Times New Roman"/>
          <w:sz w:val="24"/>
          <w:szCs w:val="24"/>
        </w:rPr>
        <w:t xml:space="preserve"> their staff when implementing AI technologies to avoid mass laying offs, which can affect the morale of the other staff who may feel their jobs are not secure. Besides, the human aspect is critical in any service delivery since they can understand and respond to human emotions compared to </w:t>
      </w:r>
      <w:proofErr w:type="gramStart"/>
      <w:r w:rsidRPr="004F3F0E">
        <w:rPr>
          <w:rFonts w:ascii="Times New Roman" w:hAnsi="Times New Roman" w:cs="Times New Roman"/>
          <w:sz w:val="24"/>
          <w:szCs w:val="24"/>
        </w:rPr>
        <w:t>the technologies</w:t>
      </w:r>
      <w:proofErr w:type="gramEnd"/>
      <w:r w:rsidRPr="004F3F0E">
        <w:rPr>
          <w:rFonts w:ascii="Times New Roman" w:hAnsi="Times New Roman" w:cs="Times New Roman"/>
          <w:sz w:val="24"/>
          <w:szCs w:val="24"/>
        </w:rPr>
        <w:t xml:space="preserve">, thus industry should look for ways the technologies work to reinforce and complement the working of the staff to offer better services, rather than replace them entirely. </w:t>
      </w:r>
    </w:p>
    <w:p w14:paraId="6581CD79" w14:textId="77777777" w:rsidR="00955DF9" w:rsidRPr="004F3F0E" w:rsidRDefault="00955DF9" w:rsidP="00955DF9">
      <w:pPr>
        <w:spacing w:line="360" w:lineRule="auto"/>
        <w:jc w:val="both"/>
        <w:rPr>
          <w:rFonts w:ascii="Times New Roman" w:hAnsi="Times New Roman" w:cs="Times New Roman"/>
          <w:sz w:val="24"/>
          <w:szCs w:val="24"/>
        </w:rPr>
      </w:pPr>
      <w:r w:rsidRPr="004F3F0E">
        <w:rPr>
          <w:rFonts w:ascii="Times New Roman" w:hAnsi="Times New Roman" w:cs="Times New Roman"/>
          <w:sz w:val="24"/>
          <w:szCs w:val="24"/>
        </w:rPr>
        <w:t xml:space="preserve">Furthermore, the hotel and hospitality industry should be accountable when using AI technologies by ensuring the businesses employing them meet the set standards. Thus, the </w:t>
      </w:r>
      <w:r w:rsidRPr="004F3F0E">
        <w:rPr>
          <w:rFonts w:ascii="Times New Roman" w:hAnsi="Times New Roman" w:cs="Times New Roman"/>
          <w:sz w:val="24"/>
          <w:szCs w:val="24"/>
        </w:rPr>
        <w:lastRenderedPageBreak/>
        <w:t xml:space="preserve">industry should have stern regulation policies and standards to ensure a high level of accountability among the companies and clients using these AI solutions. In addition, </w:t>
      </w:r>
      <w:proofErr w:type="gramStart"/>
      <w:r w:rsidRPr="004F3F0E">
        <w:rPr>
          <w:rFonts w:ascii="Times New Roman" w:hAnsi="Times New Roman" w:cs="Times New Roman"/>
          <w:sz w:val="24"/>
          <w:szCs w:val="24"/>
        </w:rPr>
        <w:t>the industry</w:t>
      </w:r>
      <w:proofErr w:type="gramEnd"/>
      <w:r w:rsidRPr="004F3F0E">
        <w:rPr>
          <w:rFonts w:ascii="Times New Roman" w:hAnsi="Times New Roman" w:cs="Times New Roman"/>
          <w:sz w:val="24"/>
          <w:szCs w:val="24"/>
        </w:rPr>
        <w:t xml:space="preserve"> should be concerned about the decisions made </w:t>
      </w:r>
      <w:r>
        <w:rPr>
          <w:rFonts w:ascii="Times New Roman" w:hAnsi="Times New Roman" w:cs="Times New Roman"/>
          <w:sz w:val="24"/>
          <w:szCs w:val="24"/>
        </w:rPr>
        <w:t>using</w:t>
      </w:r>
      <w:r w:rsidRPr="004F3F0E">
        <w:rPr>
          <w:rFonts w:ascii="Times New Roman" w:hAnsi="Times New Roman" w:cs="Times New Roman"/>
          <w:sz w:val="24"/>
          <w:szCs w:val="24"/>
        </w:rPr>
        <w:t xml:space="preserve"> AI by </w:t>
      </w:r>
      <w:proofErr w:type="spellStart"/>
      <w:r w:rsidRPr="004F3F0E">
        <w:rPr>
          <w:rFonts w:ascii="Times New Roman" w:hAnsi="Times New Roman" w:cs="Times New Roman"/>
          <w:sz w:val="24"/>
          <w:szCs w:val="24"/>
        </w:rPr>
        <w:t>analysing</w:t>
      </w:r>
      <w:proofErr w:type="spellEnd"/>
      <w:r w:rsidRPr="004F3F0E">
        <w:rPr>
          <w:rFonts w:ascii="Times New Roman" w:hAnsi="Times New Roman" w:cs="Times New Roman"/>
          <w:sz w:val="24"/>
          <w:szCs w:val="24"/>
        </w:rPr>
        <w:t xml:space="preserve"> their outcomes before resolving to implement the decisions. This practice ensures that decisions made by AI are ethical and critical to all the stakeholders. </w:t>
      </w:r>
    </w:p>
    <w:p w14:paraId="3FB48EDF" w14:textId="77777777" w:rsidR="00955DF9" w:rsidRPr="004F3F0E" w:rsidRDefault="00955DF9" w:rsidP="00955DF9">
      <w:pPr>
        <w:spacing w:line="360" w:lineRule="auto"/>
        <w:rPr>
          <w:rFonts w:ascii="Times New Roman" w:hAnsi="Times New Roman" w:cs="Times New Roman"/>
          <w:sz w:val="24"/>
          <w:szCs w:val="24"/>
        </w:rPr>
      </w:pPr>
      <w:r w:rsidRPr="004F3F0E">
        <w:rPr>
          <w:rFonts w:ascii="Times New Roman" w:hAnsi="Times New Roman" w:cs="Times New Roman"/>
          <w:sz w:val="24"/>
          <w:szCs w:val="24"/>
        </w:rPr>
        <w:br w:type="page"/>
      </w:r>
    </w:p>
    <w:p w14:paraId="0CD9DAC7" w14:textId="77777777" w:rsidR="00955DF9" w:rsidRPr="004F3F0E" w:rsidRDefault="00955DF9" w:rsidP="00955DF9">
      <w:pPr>
        <w:spacing w:line="360" w:lineRule="auto"/>
        <w:rPr>
          <w:rFonts w:ascii="Times New Roman" w:hAnsi="Times New Roman" w:cs="Times New Roman"/>
          <w:b/>
          <w:sz w:val="24"/>
          <w:szCs w:val="24"/>
        </w:rPr>
      </w:pPr>
      <w:r w:rsidRPr="004F3F0E">
        <w:rPr>
          <w:rFonts w:ascii="Times New Roman" w:hAnsi="Times New Roman" w:cs="Times New Roman"/>
          <w:b/>
          <w:sz w:val="24"/>
          <w:szCs w:val="24"/>
        </w:rPr>
        <w:lastRenderedPageBreak/>
        <w:t>References</w:t>
      </w:r>
    </w:p>
    <w:p w14:paraId="1CAACF00" w14:textId="77777777" w:rsidR="00955DF9" w:rsidRPr="00125897" w:rsidRDefault="00955DF9" w:rsidP="00955DF9">
      <w:pPr>
        <w:spacing w:line="360" w:lineRule="auto"/>
        <w:ind w:left="720" w:hanging="720"/>
        <w:rPr>
          <w:rFonts w:ascii="Times New Roman" w:hAnsi="Times New Roman" w:cs="Times New Roman"/>
          <w:sz w:val="24"/>
          <w:szCs w:val="24"/>
        </w:rPr>
      </w:pPr>
      <w:r w:rsidRPr="00125897">
        <w:rPr>
          <w:rFonts w:ascii="Times New Roman" w:hAnsi="Times New Roman" w:cs="Times New Roman"/>
          <w:color w:val="222222"/>
          <w:sz w:val="24"/>
          <w:szCs w:val="24"/>
          <w:shd w:val="clear" w:color="auto" w:fill="FFFFFF"/>
        </w:rPr>
        <w:t xml:space="preserve">Al-Hyari, H.S.A., Al-Smadi, H.M. and </w:t>
      </w:r>
      <w:proofErr w:type="spellStart"/>
      <w:r w:rsidRPr="00125897">
        <w:rPr>
          <w:rFonts w:ascii="Times New Roman" w:hAnsi="Times New Roman" w:cs="Times New Roman"/>
          <w:color w:val="222222"/>
          <w:sz w:val="24"/>
          <w:szCs w:val="24"/>
          <w:shd w:val="clear" w:color="auto" w:fill="FFFFFF"/>
        </w:rPr>
        <w:t>Weshah</w:t>
      </w:r>
      <w:proofErr w:type="spellEnd"/>
      <w:r w:rsidRPr="00125897">
        <w:rPr>
          <w:rFonts w:ascii="Times New Roman" w:hAnsi="Times New Roman" w:cs="Times New Roman"/>
          <w:color w:val="222222"/>
          <w:sz w:val="24"/>
          <w:szCs w:val="24"/>
          <w:shd w:val="clear" w:color="auto" w:fill="FFFFFF"/>
        </w:rPr>
        <w:t>, S.R., (2023). The impact of artificial Intelligence (AI) on guest satisfaction in hotel management: An empirical study of luxury hotels. </w:t>
      </w:r>
      <w:r w:rsidRPr="00125897">
        <w:rPr>
          <w:rFonts w:ascii="Times New Roman" w:hAnsi="Times New Roman" w:cs="Times New Roman"/>
          <w:i/>
          <w:iCs/>
          <w:color w:val="222222"/>
          <w:sz w:val="24"/>
          <w:szCs w:val="24"/>
          <w:shd w:val="clear" w:color="auto" w:fill="FFFFFF"/>
        </w:rPr>
        <w:t xml:space="preserve">Geo Journal of Tourism and </w:t>
      </w:r>
      <w:proofErr w:type="spellStart"/>
      <w:r w:rsidRPr="00125897">
        <w:rPr>
          <w:rFonts w:ascii="Times New Roman" w:hAnsi="Times New Roman" w:cs="Times New Roman"/>
          <w:i/>
          <w:iCs/>
          <w:color w:val="222222"/>
          <w:sz w:val="24"/>
          <w:szCs w:val="24"/>
          <w:shd w:val="clear" w:color="auto" w:fill="FFFFFF"/>
        </w:rPr>
        <w:t>Geosites</w:t>
      </w:r>
      <w:proofErr w:type="spellEnd"/>
      <w:r w:rsidRPr="00125897">
        <w:rPr>
          <w:rFonts w:ascii="Times New Roman" w:hAnsi="Times New Roman" w:cs="Times New Roman"/>
          <w:color w:val="222222"/>
          <w:sz w:val="24"/>
          <w:szCs w:val="24"/>
          <w:shd w:val="clear" w:color="auto" w:fill="FFFFFF"/>
        </w:rPr>
        <w:t>, </w:t>
      </w:r>
      <w:r w:rsidRPr="00125897">
        <w:rPr>
          <w:rFonts w:ascii="Times New Roman" w:hAnsi="Times New Roman" w:cs="Times New Roman"/>
          <w:i/>
          <w:iCs/>
          <w:color w:val="222222"/>
          <w:sz w:val="24"/>
          <w:szCs w:val="24"/>
          <w:shd w:val="clear" w:color="auto" w:fill="FFFFFF"/>
        </w:rPr>
        <w:t>48</w:t>
      </w:r>
      <w:r w:rsidRPr="00125897">
        <w:rPr>
          <w:rFonts w:ascii="Times New Roman" w:hAnsi="Times New Roman" w:cs="Times New Roman"/>
          <w:color w:val="222222"/>
          <w:sz w:val="24"/>
          <w:szCs w:val="24"/>
          <w:shd w:val="clear" w:color="auto" w:fill="FFFFFF"/>
        </w:rPr>
        <w:t xml:space="preserve">, pp.810-819. </w:t>
      </w:r>
      <w:r w:rsidRPr="00125897">
        <w:rPr>
          <w:rFonts w:ascii="Times New Roman" w:hAnsi="Times New Roman" w:cs="Times New Roman"/>
          <w:sz w:val="24"/>
          <w:szCs w:val="24"/>
        </w:rPr>
        <w:t xml:space="preserve">Available at </w:t>
      </w:r>
      <w:hyperlink r:id="rId5" w:history="1">
        <w:r w:rsidRPr="00125897">
          <w:rPr>
            <w:rStyle w:val="Hyperlink"/>
            <w:rFonts w:ascii="Times New Roman" w:hAnsi="Times New Roman" w:cs="Times New Roman"/>
            <w:sz w:val="24"/>
            <w:szCs w:val="24"/>
          </w:rPr>
          <w:t>https://gtg.webhost.uoradea.ro/PDF/GTG-2spl-2023/gtg.482spl15-1081.pdf</w:t>
        </w:r>
      </w:hyperlink>
      <w:r w:rsidRPr="00125897">
        <w:rPr>
          <w:rFonts w:ascii="Times New Roman" w:hAnsi="Times New Roman" w:cs="Times New Roman"/>
          <w:sz w:val="24"/>
          <w:szCs w:val="24"/>
        </w:rPr>
        <w:t xml:space="preserve"> </w:t>
      </w:r>
    </w:p>
    <w:p w14:paraId="5FD3EA25" w14:textId="77777777" w:rsidR="00955DF9" w:rsidRPr="00125897" w:rsidRDefault="00955DF9" w:rsidP="00955DF9">
      <w:pPr>
        <w:spacing w:line="360" w:lineRule="auto"/>
        <w:ind w:left="720" w:hanging="720"/>
        <w:rPr>
          <w:rFonts w:ascii="Times New Roman" w:hAnsi="Times New Roman" w:cs="Times New Roman"/>
          <w:color w:val="000000"/>
          <w:sz w:val="24"/>
          <w:szCs w:val="24"/>
        </w:rPr>
      </w:pPr>
      <w:r w:rsidRPr="00125897">
        <w:rPr>
          <w:rFonts w:ascii="Times New Roman" w:hAnsi="Times New Roman" w:cs="Times New Roman"/>
          <w:color w:val="000000"/>
          <w:sz w:val="24"/>
          <w:szCs w:val="24"/>
        </w:rPr>
        <w:t>Ana Elisa Sousa, Cardoso, P. and Dias, F. (2024). The Use of Artificial Intelligence Systems in Tourism and Hospitality: The Tourists' Perspective. </w:t>
      </w:r>
      <w:r w:rsidRPr="00125897">
        <w:rPr>
          <w:rFonts w:ascii="Times New Roman" w:hAnsi="Times New Roman" w:cs="Times New Roman"/>
          <w:i/>
          <w:iCs/>
          <w:color w:val="000000"/>
          <w:sz w:val="24"/>
          <w:szCs w:val="24"/>
        </w:rPr>
        <w:t>Administrative Sciences</w:t>
      </w:r>
      <w:r w:rsidRPr="00125897">
        <w:rPr>
          <w:rFonts w:ascii="Times New Roman" w:hAnsi="Times New Roman" w:cs="Times New Roman"/>
          <w:color w:val="000000"/>
          <w:sz w:val="24"/>
          <w:szCs w:val="24"/>
        </w:rPr>
        <w:t>, 14(8), pp.165–165.</w:t>
      </w:r>
      <w:r w:rsidRPr="00125897">
        <w:rPr>
          <w:rFonts w:ascii="Times New Roman" w:hAnsi="Times New Roman" w:cs="Times New Roman"/>
          <w:sz w:val="24"/>
          <w:szCs w:val="24"/>
        </w:rPr>
        <w:t xml:space="preserve"> Available at </w:t>
      </w:r>
      <w:hyperlink r:id="rId6" w:history="1">
        <w:r w:rsidRPr="00125897">
          <w:rPr>
            <w:rStyle w:val="Hyperlink"/>
            <w:rFonts w:ascii="Times New Roman" w:hAnsi="Times New Roman" w:cs="Times New Roman"/>
            <w:sz w:val="24"/>
            <w:szCs w:val="24"/>
          </w:rPr>
          <w:t>https://doi.org/10.3390/admsci14080165</w:t>
        </w:r>
      </w:hyperlink>
      <w:r w:rsidRPr="00125897">
        <w:rPr>
          <w:rFonts w:ascii="Times New Roman" w:hAnsi="Times New Roman" w:cs="Times New Roman"/>
          <w:color w:val="000000"/>
          <w:sz w:val="24"/>
          <w:szCs w:val="24"/>
        </w:rPr>
        <w:t xml:space="preserve">  </w:t>
      </w:r>
    </w:p>
    <w:p w14:paraId="5FCA81A7" w14:textId="77777777" w:rsidR="00955DF9" w:rsidRPr="00125897" w:rsidRDefault="00955DF9" w:rsidP="00955DF9">
      <w:pPr>
        <w:spacing w:line="360" w:lineRule="auto"/>
        <w:ind w:left="720" w:hanging="720"/>
        <w:rPr>
          <w:rStyle w:val="Hyperlink"/>
          <w:rFonts w:ascii="Times New Roman" w:hAnsi="Times New Roman" w:cs="Times New Roman"/>
          <w:sz w:val="24"/>
          <w:szCs w:val="24"/>
        </w:rPr>
      </w:pPr>
      <w:r w:rsidRPr="00125897">
        <w:rPr>
          <w:rFonts w:ascii="Times New Roman" w:hAnsi="Times New Roman" w:cs="Times New Roman"/>
          <w:color w:val="222222"/>
          <w:sz w:val="24"/>
          <w:szCs w:val="24"/>
          <w:shd w:val="clear" w:color="auto" w:fill="FFFFFF"/>
        </w:rPr>
        <w:t xml:space="preserve">Astuti, E., </w:t>
      </w:r>
      <w:proofErr w:type="spellStart"/>
      <w:r w:rsidRPr="00125897">
        <w:rPr>
          <w:rFonts w:ascii="Times New Roman" w:hAnsi="Times New Roman" w:cs="Times New Roman"/>
          <w:color w:val="222222"/>
          <w:sz w:val="24"/>
          <w:szCs w:val="24"/>
          <w:shd w:val="clear" w:color="auto" w:fill="FFFFFF"/>
        </w:rPr>
        <w:t>Harsono</w:t>
      </w:r>
      <w:proofErr w:type="spellEnd"/>
      <w:r w:rsidRPr="00125897">
        <w:rPr>
          <w:rFonts w:ascii="Times New Roman" w:hAnsi="Times New Roman" w:cs="Times New Roman"/>
          <w:color w:val="222222"/>
          <w:sz w:val="24"/>
          <w:szCs w:val="24"/>
          <w:shd w:val="clear" w:color="auto" w:fill="FFFFFF"/>
        </w:rPr>
        <w:t xml:space="preserve">, I., </w:t>
      </w:r>
      <w:proofErr w:type="spellStart"/>
      <w:r w:rsidRPr="00125897">
        <w:rPr>
          <w:rFonts w:ascii="Times New Roman" w:hAnsi="Times New Roman" w:cs="Times New Roman"/>
          <w:color w:val="222222"/>
          <w:sz w:val="24"/>
          <w:szCs w:val="24"/>
          <w:shd w:val="clear" w:color="auto" w:fill="FFFFFF"/>
        </w:rPr>
        <w:t>Uhai</w:t>
      </w:r>
      <w:proofErr w:type="spellEnd"/>
      <w:r w:rsidRPr="00125897">
        <w:rPr>
          <w:rFonts w:ascii="Times New Roman" w:hAnsi="Times New Roman" w:cs="Times New Roman"/>
          <w:color w:val="222222"/>
          <w:sz w:val="24"/>
          <w:szCs w:val="24"/>
          <w:shd w:val="clear" w:color="auto" w:fill="FFFFFF"/>
        </w:rPr>
        <w:t xml:space="preserve">, S., </w:t>
      </w:r>
      <w:proofErr w:type="spellStart"/>
      <w:r w:rsidRPr="00125897">
        <w:rPr>
          <w:rFonts w:ascii="Times New Roman" w:hAnsi="Times New Roman" w:cs="Times New Roman"/>
          <w:color w:val="222222"/>
          <w:sz w:val="24"/>
          <w:szCs w:val="24"/>
          <w:shd w:val="clear" w:color="auto" w:fill="FFFFFF"/>
        </w:rPr>
        <w:t>Muthmainah</w:t>
      </w:r>
      <w:proofErr w:type="spellEnd"/>
      <w:r w:rsidRPr="00125897">
        <w:rPr>
          <w:rFonts w:ascii="Times New Roman" w:hAnsi="Times New Roman" w:cs="Times New Roman"/>
          <w:color w:val="222222"/>
          <w:sz w:val="24"/>
          <w:szCs w:val="24"/>
          <w:shd w:val="clear" w:color="auto" w:fill="FFFFFF"/>
        </w:rPr>
        <w:t xml:space="preserve">, H.N. and </w:t>
      </w:r>
      <w:proofErr w:type="spellStart"/>
      <w:r w:rsidRPr="00125897">
        <w:rPr>
          <w:rFonts w:ascii="Times New Roman" w:hAnsi="Times New Roman" w:cs="Times New Roman"/>
          <w:color w:val="222222"/>
          <w:sz w:val="24"/>
          <w:szCs w:val="24"/>
          <w:shd w:val="clear" w:color="auto" w:fill="FFFFFF"/>
        </w:rPr>
        <w:t>Vandika</w:t>
      </w:r>
      <w:proofErr w:type="spellEnd"/>
      <w:r w:rsidRPr="00125897">
        <w:rPr>
          <w:rFonts w:ascii="Times New Roman" w:hAnsi="Times New Roman" w:cs="Times New Roman"/>
          <w:color w:val="222222"/>
          <w:sz w:val="24"/>
          <w:szCs w:val="24"/>
          <w:shd w:val="clear" w:color="auto" w:fill="FFFFFF"/>
        </w:rPr>
        <w:t>, A.Y., (2024). Application of artificial intelligence technology in customer service in the hospitality industry in Indonesia: A literature review on improving efficiency and user experience. </w:t>
      </w:r>
      <w:r w:rsidRPr="00125897">
        <w:rPr>
          <w:rFonts w:ascii="Times New Roman" w:hAnsi="Times New Roman" w:cs="Times New Roman"/>
          <w:i/>
          <w:iCs/>
          <w:color w:val="222222"/>
          <w:sz w:val="24"/>
          <w:szCs w:val="24"/>
          <w:shd w:val="clear" w:color="auto" w:fill="FFFFFF"/>
        </w:rPr>
        <w:t>Sciences Du Nord Nature Science and Technology</w:t>
      </w:r>
      <w:r w:rsidRPr="00125897">
        <w:rPr>
          <w:rFonts w:ascii="Times New Roman" w:hAnsi="Times New Roman" w:cs="Times New Roman"/>
          <w:color w:val="222222"/>
          <w:sz w:val="24"/>
          <w:szCs w:val="24"/>
          <w:shd w:val="clear" w:color="auto" w:fill="FFFFFF"/>
        </w:rPr>
        <w:t>, </w:t>
      </w:r>
      <w:r w:rsidRPr="00125897">
        <w:rPr>
          <w:rFonts w:ascii="Times New Roman" w:hAnsi="Times New Roman" w:cs="Times New Roman"/>
          <w:i/>
          <w:iCs/>
          <w:color w:val="222222"/>
          <w:sz w:val="24"/>
          <w:szCs w:val="24"/>
          <w:shd w:val="clear" w:color="auto" w:fill="FFFFFF"/>
        </w:rPr>
        <w:t>1</w:t>
      </w:r>
      <w:r w:rsidRPr="00125897">
        <w:rPr>
          <w:rFonts w:ascii="Times New Roman" w:hAnsi="Times New Roman" w:cs="Times New Roman"/>
          <w:color w:val="222222"/>
          <w:sz w:val="24"/>
          <w:szCs w:val="24"/>
          <w:shd w:val="clear" w:color="auto" w:fill="FFFFFF"/>
        </w:rPr>
        <w:t>(01), pp.28-36.</w:t>
      </w:r>
      <w:r w:rsidRPr="00125897">
        <w:rPr>
          <w:rFonts w:ascii="Times New Roman" w:hAnsi="Times New Roman" w:cs="Times New Roman"/>
          <w:sz w:val="24"/>
          <w:szCs w:val="24"/>
        </w:rPr>
        <w:t xml:space="preserve"> Available at </w:t>
      </w:r>
      <w:hyperlink r:id="rId7" w:history="1">
        <w:r w:rsidRPr="00125897">
          <w:rPr>
            <w:rStyle w:val="Hyperlink"/>
            <w:rFonts w:ascii="Times New Roman" w:hAnsi="Times New Roman" w:cs="Times New Roman"/>
            <w:sz w:val="24"/>
            <w:szCs w:val="24"/>
          </w:rPr>
          <w:t>https://north-press.com/index.php/snnst/article/view/15/15</w:t>
        </w:r>
      </w:hyperlink>
    </w:p>
    <w:p w14:paraId="76DCD94D" w14:textId="77777777" w:rsidR="00955DF9" w:rsidRPr="00125897" w:rsidRDefault="00955DF9" w:rsidP="00955DF9">
      <w:pPr>
        <w:spacing w:line="360" w:lineRule="auto"/>
        <w:ind w:left="720" w:hanging="720"/>
        <w:rPr>
          <w:rFonts w:ascii="Times New Roman" w:hAnsi="Times New Roman" w:cs="Times New Roman"/>
          <w:color w:val="000000"/>
          <w:sz w:val="24"/>
          <w:szCs w:val="24"/>
        </w:rPr>
      </w:pPr>
      <w:r w:rsidRPr="00125897">
        <w:rPr>
          <w:rFonts w:ascii="Times New Roman" w:hAnsi="Times New Roman" w:cs="Times New Roman"/>
          <w:color w:val="222222"/>
          <w:sz w:val="24"/>
          <w:szCs w:val="24"/>
          <w:shd w:val="clear" w:color="auto" w:fill="FFFFFF"/>
        </w:rPr>
        <w:t xml:space="preserve">Astuti, E., </w:t>
      </w:r>
      <w:proofErr w:type="spellStart"/>
      <w:r w:rsidRPr="00125897">
        <w:rPr>
          <w:rFonts w:ascii="Times New Roman" w:hAnsi="Times New Roman" w:cs="Times New Roman"/>
          <w:color w:val="222222"/>
          <w:sz w:val="24"/>
          <w:szCs w:val="24"/>
          <w:shd w:val="clear" w:color="auto" w:fill="FFFFFF"/>
        </w:rPr>
        <w:t>Harsono</w:t>
      </w:r>
      <w:proofErr w:type="spellEnd"/>
      <w:r w:rsidRPr="00125897">
        <w:rPr>
          <w:rFonts w:ascii="Times New Roman" w:hAnsi="Times New Roman" w:cs="Times New Roman"/>
          <w:color w:val="222222"/>
          <w:sz w:val="24"/>
          <w:szCs w:val="24"/>
          <w:shd w:val="clear" w:color="auto" w:fill="FFFFFF"/>
        </w:rPr>
        <w:t xml:space="preserve">, I., </w:t>
      </w:r>
      <w:proofErr w:type="spellStart"/>
      <w:r w:rsidRPr="00125897">
        <w:rPr>
          <w:rFonts w:ascii="Times New Roman" w:hAnsi="Times New Roman" w:cs="Times New Roman"/>
          <w:color w:val="222222"/>
          <w:sz w:val="24"/>
          <w:szCs w:val="24"/>
          <w:shd w:val="clear" w:color="auto" w:fill="FFFFFF"/>
        </w:rPr>
        <w:t>Uhai</w:t>
      </w:r>
      <w:proofErr w:type="spellEnd"/>
      <w:r w:rsidRPr="00125897">
        <w:rPr>
          <w:rFonts w:ascii="Times New Roman" w:hAnsi="Times New Roman" w:cs="Times New Roman"/>
          <w:color w:val="222222"/>
          <w:sz w:val="24"/>
          <w:szCs w:val="24"/>
          <w:shd w:val="clear" w:color="auto" w:fill="FFFFFF"/>
        </w:rPr>
        <w:t xml:space="preserve">, S., </w:t>
      </w:r>
      <w:proofErr w:type="spellStart"/>
      <w:r w:rsidRPr="00125897">
        <w:rPr>
          <w:rFonts w:ascii="Times New Roman" w:hAnsi="Times New Roman" w:cs="Times New Roman"/>
          <w:color w:val="222222"/>
          <w:sz w:val="24"/>
          <w:szCs w:val="24"/>
          <w:shd w:val="clear" w:color="auto" w:fill="FFFFFF"/>
        </w:rPr>
        <w:t>Muthmainah</w:t>
      </w:r>
      <w:proofErr w:type="spellEnd"/>
      <w:r w:rsidRPr="00125897">
        <w:rPr>
          <w:rFonts w:ascii="Times New Roman" w:hAnsi="Times New Roman" w:cs="Times New Roman"/>
          <w:color w:val="222222"/>
          <w:sz w:val="24"/>
          <w:szCs w:val="24"/>
          <w:shd w:val="clear" w:color="auto" w:fill="FFFFFF"/>
        </w:rPr>
        <w:t xml:space="preserve">, H.N. and </w:t>
      </w:r>
      <w:proofErr w:type="spellStart"/>
      <w:r w:rsidRPr="00125897">
        <w:rPr>
          <w:rFonts w:ascii="Times New Roman" w:hAnsi="Times New Roman" w:cs="Times New Roman"/>
          <w:color w:val="222222"/>
          <w:sz w:val="24"/>
          <w:szCs w:val="24"/>
          <w:shd w:val="clear" w:color="auto" w:fill="FFFFFF"/>
        </w:rPr>
        <w:t>Vandika</w:t>
      </w:r>
      <w:proofErr w:type="spellEnd"/>
      <w:r w:rsidRPr="00125897">
        <w:rPr>
          <w:rFonts w:ascii="Times New Roman" w:hAnsi="Times New Roman" w:cs="Times New Roman"/>
          <w:color w:val="222222"/>
          <w:sz w:val="24"/>
          <w:szCs w:val="24"/>
          <w:shd w:val="clear" w:color="auto" w:fill="FFFFFF"/>
        </w:rPr>
        <w:t>, A.Y., (2024). Application of artificial intelligence technology in customer service in the hospitality industry in Indonesia: A literature review on improving efficiency and user experience. </w:t>
      </w:r>
      <w:r w:rsidRPr="00125897">
        <w:rPr>
          <w:rFonts w:ascii="Times New Roman" w:hAnsi="Times New Roman" w:cs="Times New Roman"/>
          <w:i/>
          <w:iCs/>
          <w:color w:val="222222"/>
          <w:sz w:val="24"/>
          <w:szCs w:val="24"/>
          <w:shd w:val="clear" w:color="auto" w:fill="FFFFFF"/>
        </w:rPr>
        <w:t>Sciences Du Nord Nature Science and Technology</w:t>
      </w:r>
      <w:r w:rsidRPr="00125897">
        <w:rPr>
          <w:rFonts w:ascii="Times New Roman" w:hAnsi="Times New Roman" w:cs="Times New Roman"/>
          <w:color w:val="222222"/>
          <w:sz w:val="24"/>
          <w:szCs w:val="24"/>
          <w:shd w:val="clear" w:color="auto" w:fill="FFFFFF"/>
        </w:rPr>
        <w:t>, </w:t>
      </w:r>
      <w:r w:rsidRPr="00125897">
        <w:rPr>
          <w:rFonts w:ascii="Times New Roman" w:hAnsi="Times New Roman" w:cs="Times New Roman"/>
          <w:i/>
          <w:iCs/>
          <w:color w:val="222222"/>
          <w:sz w:val="24"/>
          <w:szCs w:val="24"/>
          <w:shd w:val="clear" w:color="auto" w:fill="FFFFFF"/>
        </w:rPr>
        <w:t>1</w:t>
      </w:r>
      <w:r w:rsidRPr="00125897">
        <w:rPr>
          <w:rFonts w:ascii="Times New Roman" w:hAnsi="Times New Roman" w:cs="Times New Roman"/>
          <w:color w:val="222222"/>
          <w:sz w:val="24"/>
          <w:szCs w:val="24"/>
          <w:shd w:val="clear" w:color="auto" w:fill="FFFFFF"/>
        </w:rPr>
        <w:t xml:space="preserve">(01), pp.28-36. Available at </w:t>
      </w:r>
      <w:hyperlink r:id="rId8" w:history="1">
        <w:r w:rsidRPr="00125897">
          <w:rPr>
            <w:rStyle w:val="Hyperlink"/>
            <w:rFonts w:ascii="Times New Roman" w:hAnsi="Times New Roman" w:cs="Times New Roman"/>
            <w:sz w:val="24"/>
            <w:szCs w:val="24"/>
            <w:shd w:val="clear" w:color="auto" w:fill="FFFFFF"/>
          </w:rPr>
          <w:t>https://north-press.com/index.php/snnst/article/view/15</w:t>
        </w:r>
      </w:hyperlink>
      <w:r w:rsidRPr="00125897">
        <w:rPr>
          <w:rFonts w:ascii="Times New Roman" w:hAnsi="Times New Roman" w:cs="Times New Roman"/>
          <w:color w:val="222222"/>
          <w:sz w:val="24"/>
          <w:szCs w:val="24"/>
          <w:shd w:val="clear" w:color="auto" w:fill="FFFFFF"/>
        </w:rPr>
        <w:t xml:space="preserve"> </w:t>
      </w:r>
    </w:p>
    <w:p w14:paraId="118965EC" w14:textId="77777777" w:rsidR="00955DF9" w:rsidRPr="00125897" w:rsidRDefault="00955DF9" w:rsidP="00955DF9">
      <w:pPr>
        <w:spacing w:line="360" w:lineRule="auto"/>
        <w:ind w:left="720" w:hanging="720"/>
        <w:rPr>
          <w:rFonts w:ascii="Times New Roman" w:hAnsi="Times New Roman" w:cs="Times New Roman"/>
          <w:color w:val="000000"/>
          <w:sz w:val="24"/>
          <w:szCs w:val="24"/>
        </w:rPr>
      </w:pPr>
      <w:r w:rsidRPr="00125897">
        <w:rPr>
          <w:rFonts w:ascii="Times New Roman" w:hAnsi="Times New Roman" w:cs="Times New Roman"/>
          <w:color w:val="000000"/>
          <w:sz w:val="24"/>
          <w:szCs w:val="24"/>
        </w:rPr>
        <w:t xml:space="preserve">Bandhu, D., Mohan, M.M., </w:t>
      </w:r>
      <w:proofErr w:type="spellStart"/>
      <w:r w:rsidRPr="00125897">
        <w:rPr>
          <w:rFonts w:ascii="Times New Roman" w:hAnsi="Times New Roman" w:cs="Times New Roman"/>
          <w:color w:val="000000"/>
          <w:sz w:val="24"/>
          <w:szCs w:val="24"/>
        </w:rPr>
        <w:t>Nittala</w:t>
      </w:r>
      <w:proofErr w:type="spellEnd"/>
      <w:r w:rsidRPr="00125897">
        <w:rPr>
          <w:rFonts w:ascii="Times New Roman" w:hAnsi="Times New Roman" w:cs="Times New Roman"/>
          <w:color w:val="000000"/>
          <w:sz w:val="24"/>
          <w:szCs w:val="24"/>
        </w:rPr>
        <w:t xml:space="preserve">, N.A.P., Jadhav, P., </w:t>
      </w:r>
      <w:proofErr w:type="spellStart"/>
      <w:r w:rsidRPr="00125897">
        <w:rPr>
          <w:rFonts w:ascii="Times New Roman" w:hAnsi="Times New Roman" w:cs="Times New Roman"/>
          <w:color w:val="000000"/>
          <w:sz w:val="24"/>
          <w:szCs w:val="24"/>
        </w:rPr>
        <w:t>Bhadauria</w:t>
      </w:r>
      <w:proofErr w:type="spellEnd"/>
      <w:r w:rsidRPr="00125897">
        <w:rPr>
          <w:rFonts w:ascii="Times New Roman" w:hAnsi="Times New Roman" w:cs="Times New Roman"/>
          <w:color w:val="000000"/>
          <w:sz w:val="24"/>
          <w:szCs w:val="24"/>
        </w:rPr>
        <w:t>, A. and Saxena, K.K. (2024). Theories of motivation: A comprehensive analysis of human behavior drivers. </w:t>
      </w:r>
      <w:r w:rsidRPr="00125897">
        <w:rPr>
          <w:rFonts w:ascii="Times New Roman" w:hAnsi="Times New Roman" w:cs="Times New Roman"/>
          <w:i/>
          <w:iCs/>
          <w:color w:val="000000"/>
          <w:sz w:val="24"/>
          <w:szCs w:val="24"/>
        </w:rPr>
        <w:t xml:space="preserve">Acta </w:t>
      </w:r>
      <w:proofErr w:type="spellStart"/>
      <w:r w:rsidRPr="00125897">
        <w:rPr>
          <w:rFonts w:ascii="Times New Roman" w:hAnsi="Times New Roman" w:cs="Times New Roman"/>
          <w:i/>
          <w:iCs/>
          <w:color w:val="000000"/>
          <w:sz w:val="24"/>
          <w:szCs w:val="24"/>
        </w:rPr>
        <w:t>Psychologica</w:t>
      </w:r>
      <w:proofErr w:type="spellEnd"/>
      <w:r w:rsidRPr="00125897">
        <w:rPr>
          <w:rFonts w:ascii="Times New Roman" w:hAnsi="Times New Roman" w:cs="Times New Roman"/>
          <w:color w:val="000000"/>
          <w:sz w:val="24"/>
          <w:szCs w:val="24"/>
        </w:rPr>
        <w:t xml:space="preserve">, [online] 244(1), p.104177. Available at </w:t>
      </w:r>
      <w:hyperlink r:id="rId9" w:history="1">
        <w:r w:rsidRPr="00125897">
          <w:rPr>
            <w:rStyle w:val="Hyperlink"/>
            <w:rFonts w:ascii="Times New Roman" w:hAnsi="Times New Roman" w:cs="Times New Roman"/>
            <w:sz w:val="24"/>
            <w:szCs w:val="24"/>
          </w:rPr>
          <w:t>https://doi.org/10.1016/j.actpsy.2024.104177</w:t>
        </w:r>
      </w:hyperlink>
      <w:r w:rsidRPr="00125897">
        <w:rPr>
          <w:rFonts w:ascii="Times New Roman" w:hAnsi="Times New Roman" w:cs="Times New Roman"/>
          <w:color w:val="000000"/>
          <w:sz w:val="24"/>
          <w:szCs w:val="24"/>
        </w:rPr>
        <w:t xml:space="preserve">. </w:t>
      </w:r>
    </w:p>
    <w:p w14:paraId="5F17C774" w14:textId="77777777" w:rsidR="00955DF9" w:rsidRPr="00125897" w:rsidRDefault="00955DF9" w:rsidP="00955DF9">
      <w:pPr>
        <w:spacing w:line="360" w:lineRule="auto"/>
        <w:ind w:left="720" w:hanging="720"/>
        <w:rPr>
          <w:rFonts w:ascii="Times New Roman" w:hAnsi="Times New Roman" w:cs="Times New Roman"/>
          <w:color w:val="000000"/>
          <w:sz w:val="24"/>
          <w:szCs w:val="24"/>
        </w:rPr>
      </w:pPr>
      <w:r w:rsidRPr="00125897">
        <w:rPr>
          <w:rFonts w:ascii="Times New Roman" w:hAnsi="Times New Roman" w:cs="Times New Roman"/>
          <w:color w:val="222222"/>
          <w:sz w:val="24"/>
          <w:szCs w:val="24"/>
          <w:shd w:val="clear" w:color="auto" w:fill="FFFFFF"/>
        </w:rPr>
        <w:t>Buye, R., (2021). Critical examination of the PESTEL Analysis Model. </w:t>
      </w:r>
      <w:r w:rsidRPr="00125897">
        <w:rPr>
          <w:rFonts w:ascii="Times New Roman" w:hAnsi="Times New Roman" w:cs="Times New Roman"/>
          <w:i/>
          <w:iCs/>
          <w:color w:val="222222"/>
          <w:sz w:val="24"/>
          <w:szCs w:val="24"/>
          <w:shd w:val="clear" w:color="auto" w:fill="FFFFFF"/>
        </w:rPr>
        <w:t>Project: Action Research for Development</w:t>
      </w:r>
      <w:r w:rsidRPr="00125897">
        <w:rPr>
          <w:rFonts w:ascii="Times New Roman" w:hAnsi="Times New Roman" w:cs="Times New Roman"/>
          <w:color w:val="222222"/>
          <w:sz w:val="24"/>
          <w:szCs w:val="24"/>
          <w:shd w:val="clear" w:color="auto" w:fill="FFFFFF"/>
        </w:rPr>
        <w:t xml:space="preserve">. Available at </w:t>
      </w:r>
      <w:hyperlink r:id="rId10" w:history="1">
        <w:r w:rsidRPr="00125897">
          <w:rPr>
            <w:rStyle w:val="Hyperlink"/>
            <w:rFonts w:ascii="Times New Roman" w:hAnsi="Times New Roman" w:cs="Times New Roman"/>
            <w:sz w:val="24"/>
            <w:szCs w:val="24"/>
            <w:shd w:val="clear" w:color="auto" w:fill="FFFFFF"/>
          </w:rPr>
          <w:t>https://www.researchgate.net/profile/Ronald-Buye/publication/349506325_Critical_examination_of_the_PESTEL_Analysis_Model/links/6093f3fd92851c490fbd6e7e/Critical-examination-of-the-PESTEL-Analysis-Model</w:t>
        </w:r>
      </w:hyperlink>
      <w:r w:rsidRPr="00125897">
        <w:rPr>
          <w:rFonts w:ascii="Times New Roman" w:hAnsi="Times New Roman" w:cs="Times New Roman"/>
          <w:color w:val="222222"/>
          <w:sz w:val="24"/>
          <w:szCs w:val="24"/>
          <w:shd w:val="clear" w:color="auto" w:fill="FFFFFF"/>
        </w:rPr>
        <w:t xml:space="preserve"> </w:t>
      </w:r>
    </w:p>
    <w:p w14:paraId="2E4B9A3D" w14:textId="77777777" w:rsidR="00955DF9" w:rsidRPr="00125897" w:rsidRDefault="00955DF9" w:rsidP="00955DF9">
      <w:pPr>
        <w:spacing w:line="360" w:lineRule="auto"/>
        <w:ind w:left="720" w:hanging="720"/>
        <w:rPr>
          <w:rFonts w:ascii="Times New Roman" w:hAnsi="Times New Roman" w:cs="Times New Roman"/>
          <w:color w:val="000000"/>
          <w:sz w:val="24"/>
          <w:szCs w:val="24"/>
        </w:rPr>
      </w:pPr>
      <w:r w:rsidRPr="00125897">
        <w:rPr>
          <w:rFonts w:ascii="Times New Roman" w:hAnsi="Times New Roman" w:cs="Times New Roman"/>
          <w:color w:val="000000"/>
          <w:sz w:val="24"/>
          <w:szCs w:val="24"/>
        </w:rPr>
        <w:t xml:space="preserve"> </w:t>
      </w:r>
      <w:r w:rsidRPr="00125897">
        <w:rPr>
          <w:rFonts w:ascii="Times New Roman" w:hAnsi="Times New Roman" w:cs="Times New Roman"/>
          <w:color w:val="222222"/>
          <w:sz w:val="24"/>
          <w:szCs w:val="24"/>
          <w:shd w:val="clear" w:color="auto" w:fill="FFFFFF"/>
        </w:rPr>
        <w:t xml:space="preserve">Chan, S.H.J., Wu, S. and </w:t>
      </w:r>
      <w:proofErr w:type="spellStart"/>
      <w:r w:rsidRPr="00125897">
        <w:rPr>
          <w:rFonts w:ascii="Times New Roman" w:hAnsi="Times New Roman" w:cs="Times New Roman"/>
          <w:color w:val="222222"/>
          <w:sz w:val="24"/>
          <w:szCs w:val="24"/>
          <w:shd w:val="clear" w:color="auto" w:fill="FFFFFF"/>
        </w:rPr>
        <w:t>Vipulakom</w:t>
      </w:r>
      <w:proofErr w:type="spellEnd"/>
      <w:r w:rsidRPr="00125897">
        <w:rPr>
          <w:rFonts w:ascii="Times New Roman" w:hAnsi="Times New Roman" w:cs="Times New Roman"/>
          <w:color w:val="222222"/>
          <w:sz w:val="24"/>
          <w:szCs w:val="24"/>
          <w:shd w:val="clear" w:color="auto" w:fill="FFFFFF"/>
        </w:rPr>
        <w:t xml:space="preserve">, K., (2020). Young consumers' </w:t>
      </w:r>
      <w:proofErr w:type="spellStart"/>
      <w:r w:rsidRPr="00125897">
        <w:rPr>
          <w:rFonts w:ascii="Times New Roman" w:hAnsi="Times New Roman" w:cs="Times New Roman"/>
          <w:color w:val="222222"/>
          <w:sz w:val="24"/>
          <w:szCs w:val="24"/>
          <w:shd w:val="clear" w:color="auto" w:fill="FFFFFF"/>
        </w:rPr>
        <w:t>behavioural</w:t>
      </w:r>
      <w:proofErr w:type="spellEnd"/>
      <w:r w:rsidRPr="00125897">
        <w:rPr>
          <w:rFonts w:ascii="Times New Roman" w:hAnsi="Times New Roman" w:cs="Times New Roman"/>
          <w:color w:val="222222"/>
          <w:sz w:val="24"/>
          <w:szCs w:val="24"/>
          <w:shd w:val="clear" w:color="auto" w:fill="FFFFFF"/>
        </w:rPr>
        <w:t xml:space="preserve"> intention </w:t>
      </w:r>
      <w:proofErr w:type="gramStart"/>
      <w:r w:rsidRPr="00125897">
        <w:rPr>
          <w:rFonts w:ascii="Times New Roman" w:hAnsi="Times New Roman" w:cs="Times New Roman"/>
          <w:color w:val="222222"/>
          <w:sz w:val="24"/>
          <w:szCs w:val="24"/>
          <w:shd w:val="clear" w:color="auto" w:fill="FFFFFF"/>
        </w:rPr>
        <w:t>based</w:t>
      </w:r>
      <w:proofErr w:type="gramEnd"/>
      <w:r w:rsidRPr="00125897">
        <w:rPr>
          <w:rFonts w:ascii="Times New Roman" w:hAnsi="Times New Roman" w:cs="Times New Roman"/>
          <w:color w:val="222222"/>
          <w:sz w:val="24"/>
          <w:szCs w:val="24"/>
          <w:shd w:val="clear" w:color="auto" w:fill="FFFFFF"/>
        </w:rPr>
        <w:t xml:space="preserve"> on hotel websites. </w:t>
      </w:r>
      <w:r w:rsidRPr="00125897">
        <w:rPr>
          <w:rFonts w:ascii="Times New Roman" w:hAnsi="Times New Roman" w:cs="Times New Roman"/>
          <w:i/>
          <w:iCs/>
          <w:color w:val="222222"/>
          <w:sz w:val="24"/>
          <w:szCs w:val="24"/>
          <w:shd w:val="clear" w:color="auto" w:fill="FFFFFF"/>
        </w:rPr>
        <w:t>Anatolia</w:t>
      </w:r>
      <w:r w:rsidRPr="00125897">
        <w:rPr>
          <w:rFonts w:ascii="Times New Roman" w:hAnsi="Times New Roman" w:cs="Times New Roman"/>
          <w:color w:val="222222"/>
          <w:sz w:val="24"/>
          <w:szCs w:val="24"/>
          <w:shd w:val="clear" w:color="auto" w:fill="FFFFFF"/>
        </w:rPr>
        <w:t>, </w:t>
      </w:r>
      <w:r w:rsidRPr="00125897">
        <w:rPr>
          <w:rFonts w:ascii="Times New Roman" w:hAnsi="Times New Roman" w:cs="Times New Roman"/>
          <w:i/>
          <w:iCs/>
          <w:color w:val="222222"/>
          <w:sz w:val="24"/>
          <w:szCs w:val="24"/>
          <w:shd w:val="clear" w:color="auto" w:fill="FFFFFF"/>
        </w:rPr>
        <w:t>31</w:t>
      </w:r>
      <w:r w:rsidRPr="00125897">
        <w:rPr>
          <w:rFonts w:ascii="Times New Roman" w:hAnsi="Times New Roman" w:cs="Times New Roman"/>
          <w:color w:val="222222"/>
          <w:sz w:val="24"/>
          <w:szCs w:val="24"/>
          <w:shd w:val="clear" w:color="auto" w:fill="FFFFFF"/>
        </w:rPr>
        <w:t>(1), pp.1-</w:t>
      </w:r>
      <w:proofErr w:type="gramStart"/>
      <w:r w:rsidRPr="00125897">
        <w:rPr>
          <w:rFonts w:ascii="Times New Roman" w:hAnsi="Times New Roman" w:cs="Times New Roman"/>
          <w:color w:val="222222"/>
          <w:sz w:val="24"/>
          <w:szCs w:val="24"/>
          <w:shd w:val="clear" w:color="auto" w:fill="FFFFFF"/>
        </w:rPr>
        <w:t>18.</w:t>
      </w:r>
      <w:r w:rsidRPr="00125897">
        <w:rPr>
          <w:rFonts w:ascii="Times New Roman" w:hAnsi="Times New Roman" w:cs="Times New Roman"/>
          <w:color w:val="000000"/>
          <w:sz w:val="24"/>
          <w:szCs w:val="24"/>
        </w:rPr>
        <w:t>Available</w:t>
      </w:r>
      <w:proofErr w:type="gramEnd"/>
      <w:r w:rsidRPr="00125897">
        <w:rPr>
          <w:rFonts w:ascii="Times New Roman" w:hAnsi="Times New Roman" w:cs="Times New Roman"/>
          <w:color w:val="000000"/>
          <w:sz w:val="24"/>
          <w:szCs w:val="24"/>
        </w:rPr>
        <w:t xml:space="preserve"> at </w:t>
      </w:r>
      <w:hyperlink r:id="rId11" w:history="1">
        <w:r w:rsidRPr="00125897">
          <w:rPr>
            <w:rStyle w:val="Hyperlink"/>
            <w:rFonts w:ascii="Times New Roman" w:hAnsi="Times New Roman" w:cs="Times New Roman"/>
            <w:sz w:val="24"/>
            <w:szCs w:val="24"/>
          </w:rPr>
          <w:t>https://doi.org/10.1080/13032917.2019.1684959</w:t>
        </w:r>
      </w:hyperlink>
      <w:r w:rsidRPr="00125897">
        <w:rPr>
          <w:rFonts w:ascii="Times New Roman" w:hAnsi="Times New Roman" w:cs="Times New Roman"/>
          <w:color w:val="000000"/>
          <w:sz w:val="24"/>
          <w:szCs w:val="24"/>
        </w:rPr>
        <w:t xml:space="preserve"> </w:t>
      </w:r>
    </w:p>
    <w:p w14:paraId="2568DB9F" w14:textId="77777777" w:rsidR="00955DF9" w:rsidRPr="00125897" w:rsidRDefault="00955DF9" w:rsidP="00955DF9">
      <w:pPr>
        <w:spacing w:line="360" w:lineRule="auto"/>
        <w:ind w:left="720" w:hanging="720"/>
        <w:rPr>
          <w:rFonts w:ascii="Times New Roman" w:hAnsi="Times New Roman" w:cs="Times New Roman"/>
          <w:color w:val="000000"/>
          <w:sz w:val="24"/>
          <w:szCs w:val="24"/>
        </w:rPr>
      </w:pPr>
      <w:r w:rsidRPr="00125897">
        <w:rPr>
          <w:rFonts w:ascii="Times New Roman" w:hAnsi="Times New Roman" w:cs="Times New Roman"/>
          <w:color w:val="000000"/>
          <w:sz w:val="24"/>
          <w:szCs w:val="24"/>
        </w:rPr>
        <w:lastRenderedPageBreak/>
        <w:t xml:space="preserve"> </w:t>
      </w:r>
      <w:r w:rsidRPr="00125897">
        <w:rPr>
          <w:rFonts w:ascii="Times New Roman" w:hAnsi="Times New Roman" w:cs="Times New Roman"/>
          <w:color w:val="222222"/>
          <w:sz w:val="24"/>
          <w:szCs w:val="24"/>
          <w:shd w:val="clear" w:color="auto" w:fill="FFFFFF"/>
        </w:rPr>
        <w:t>Cheung, S.Y. and Woo, L., (2021). Age stereotypes and the job suitability of older workers from hotel managers' perspectives. </w:t>
      </w:r>
      <w:r w:rsidRPr="00125897">
        <w:rPr>
          <w:rFonts w:ascii="Times New Roman" w:hAnsi="Times New Roman" w:cs="Times New Roman"/>
          <w:i/>
          <w:iCs/>
          <w:color w:val="222222"/>
          <w:sz w:val="24"/>
          <w:szCs w:val="24"/>
          <w:shd w:val="clear" w:color="auto" w:fill="FFFFFF"/>
        </w:rPr>
        <w:t>International Journal of Hospitality Management</w:t>
      </w:r>
      <w:r w:rsidRPr="00125897">
        <w:rPr>
          <w:rFonts w:ascii="Times New Roman" w:hAnsi="Times New Roman" w:cs="Times New Roman"/>
          <w:color w:val="222222"/>
          <w:sz w:val="24"/>
          <w:szCs w:val="24"/>
          <w:shd w:val="clear" w:color="auto" w:fill="FFFFFF"/>
        </w:rPr>
        <w:t>, </w:t>
      </w:r>
      <w:r w:rsidRPr="00125897">
        <w:rPr>
          <w:rFonts w:ascii="Times New Roman" w:hAnsi="Times New Roman" w:cs="Times New Roman"/>
          <w:i/>
          <w:iCs/>
          <w:color w:val="222222"/>
          <w:sz w:val="24"/>
          <w:szCs w:val="24"/>
          <w:shd w:val="clear" w:color="auto" w:fill="FFFFFF"/>
        </w:rPr>
        <w:t>95</w:t>
      </w:r>
      <w:r w:rsidRPr="00125897">
        <w:rPr>
          <w:rFonts w:ascii="Times New Roman" w:hAnsi="Times New Roman" w:cs="Times New Roman"/>
          <w:color w:val="222222"/>
          <w:sz w:val="24"/>
          <w:szCs w:val="24"/>
          <w:shd w:val="clear" w:color="auto" w:fill="FFFFFF"/>
        </w:rPr>
        <w:t>, p.102932.</w:t>
      </w:r>
      <w:r w:rsidRPr="00125897">
        <w:rPr>
          <w:rFonts w:ascii="Times New Roman" w:hAnsi="Times New Roman" w:cs="Times New Roman"/>
          <w:color w:val="000000"/>
          <w:sz w:val="24"/>
          <w:szCs w:val="24"/>
        </w:rPr>
        <w:t xml:space="preserve">Available at </w:t>
      </w:r>
      <w:hyperlink r:id="rId12" w:history="1">
        <w:r w:rsidRPr="00125897">
          <w:rPr>
            <w:rStyle w:val="Hyperlink"/>
            <w:rFonts w:ascii="Times New Roman" w:hAnsi="Times New Roman" w:cs="Times New Roman"/>
            <w:sz w:val="24"/>
            <w:szCs w:val="24"/>
          </w:rPr>
          <w:t>https://doi.org/10.1016/j.ijhm.2021.102932</w:t>
        </w:r>
      </w:hyperlink>
      <w:r w:rsidRPr="00125897">
        <w:rPr>
          <w:rFonts w:ascii="Times New Roman" w:hAnsi="Times New Roman" w:cs="Times New Roman"/>
          <w:color w:val="000000"/>
          <w:sz w:val="24"/>
          <w:szCs w:val="24"/>
        </w:rPr>
        <w:t xml:space="preserve"> </w:t>
      </w:r>
    </w:p>
    <w:p w14:paraId="42BE24D9" w14:textId="77777777" w:rsidR="00955DF9" w:rsidRPr="00125897" w:rsidRDefault="00955DF9" w:rsidP="00955DF9">
      <w:pPr>
        <w:spacing w:line="360" w:lineRule="auto"/>
        <w:ind w:left="720" w:hanging="720"/>
        <w:rPr>
          <w:rFonts w:ascii="Times New Roman" w:hAnsi="Times New Roman" w:cs="Times New Roman"/>
          <w:color w:val="000000"/>
          <w:sz w:val="24"/>
          <w:szCs w:val="24"/>
        </w:rPr>
      </w:pPr>
      <w:r w:rsidRPr="00125897">
        <w:rPr>
          <w:rFonts w:ascii="Times New Roman" w:hAnsi="Times New Roman" w:cs="Times New Roman"/>
          <w:color w:val="000000"/>
          <w:sz w:val="24"/>
          <w:szCs w:val="24"/>
        </w:rPr>
        <w:t xml:space="preserve"> </w:t>
      </w:r>
      <w:r w:rsidRPr="00125897">
        <w:rPr>
          <w:rFonts w:ascii="Times New Roman" w:hAnsi="Times New Roman" w:cs="Times New Roman"/>
          <w:color w:val="222222"/>
          <w:sz w:val="24"/>
          <w:szCs w:val="24"/>
          <w:shd w:val="clear" w:color="auto" w:fill="FFFFFF"/>
        </w:rPr>
        <w:t>Chohan, S.R. and Hu, G., (2022). Strengthening digital inclusion through e-government: cohesive ICT training programs to intensify digital competency. </w:t>
      </w:r>
      <w:r w:rsidRPr="00125897">
        <w:rPr>
          <w:rFonts w:ascii="Times New Roman" w:hAnsi="Times New Roman" w:cs="Times New Roman"/>
          <w:i/>
          <w:iCs/>
          <w:color w:val="222222"/>
          <w:sz w:val="24"/>
          <w:szCs w:val="24"/>
          <w:shd w:val="clear" w:color="auto" w:fill="FFFFFF"/>
        </w:rPr>
        <w:t>Information technology for development</w:t>
      </w:r>
      <w:r w:rsidRPr="00125897">
        <w:rPr>
          <w:rFonts w:ascii="Times New Roman" w:hAnsi="Times New Roman" w:cs="Times New Roman"/>
          <w:color w:val="222222"/>
          <w:sz w:val="24"/>
          <w:szCs w:val="24"/>
          <w:shd w:val="clear" w:color="auto" w:fill="FFFFFF"/>
        </w:rPr>
        <w:t>, </w:t>
      </w:r>
      <w:r w:rsidRPr="00125897">
        <w:rPr>
          <w:rFonts w:ascii="Times New Roman" w:hAnsi="Times New Roman" w:cs="Times New Roman"/>
          <w:i/>
          <w:iCs/>
          <w:color w:val="222222"/>
          <w:sz w:val="24"/>
          <w:szCs w:val="24"/>
          <w:shd w:val="clear" w:color="auto" w:fill="FFFFFF"/>
        </w:rPr>
        <w:t>28</w:t>
      </w:r>
      <w:r w:rsidRPr="00125897">
        <w:rPr>
          <w:rFonts w:ascii="Times New Roman" w:hAnsi="Times New Roman" w:cs="Times New Roman"/>
          <w:color w:val="222222"/>
          <w:sz w:val="24"/>
          <w:szCs w:val="24"/>
          <w:shd w:val="clear" w:color="auto" w:fill="FFFFFF"/>
        </w:rPr>
        <w:t>(1), pp.16-38.</w:t>
      </w:r>
      <w:r w:rsidRPr="00125897">
        <w:rPr>
          <w:rFonts w:ascii="Times New Roman" w:hAnsi="Times New Roman" w:cs="Times New Roman"/>
          <w:color w:val="000000"/>
          <w:sz w:val="24"/>
          <w:szCs w:val="24"/>
        </w:rPr>
        <w:t xml:space="preserve"> Available at </w:t>
      </w:r>
      <w:hyperlink r:id="rId13" w:history="1">
        <w:r w:rsidRPr="00125897">
          <w:rPr>
            <w:rStyle w:val="Hyperlink"/>
            <w:rFonts w:ascii="Times New Roman" w:hAnsi="Times New Roman" w:cs="Times New Roman"/>
            <w:sz w:val="24"/>
            <w:szCs w:val="24"/>
          </w:rPr>
          <w:t>https://doi.org/10.1080/02681102.2020.1841713</w:t>
        </w:r>
      </w:hyperlink>
      <w:r w:rsidRPr="00125897">
        <w:rPr>
          <w:rFonts w:ascii="Times New Roman" w:hAnsi="Times New Roman" w:cs="Times New Roman"/>
          <w:color w:val="000000"/>
          <w:sz w:val="24"/>
          <w:szCs w:val="24"/>
        </w:rPr>
        <w:t xml:space="preserve"> </w:t>
      </w:r>
    </w:p>
    <w:p w14:paraId="13987A9E" w14:textId="77777777" w:rsidR="00955DF9" w:rsidRPr="00125897" w:rsidRDefault="00955DF9" w:rsidP="00955DF9">
      <w:pPr>
        <w:spacing w:line="360" w:lineRule="auto"/>
        <w:ind w:left="720" w:hanging="720"/>
        <w:rPr>
          <w:rFonts w:ascii="Times New Roman" w:hAnsi="Times New Roman" w:cs="Times New Roman"/>
          <w:color w:val="000000"/>
          <w:sz w:val="24"/>
          <w:szCs w:val="24"/>
        </w:rPr>
      </w:pPr>
      <w:r w:rsidRPr="00125897">
        <w:rPr>
          <w:rFonts w:ascii="Times New Roman" w:hAnsi="Times New Roman" w:cs="Times New Roman"/>
          <w:color w:val="000000"/>
          <w:sz w:val="24"/>
          <w:szCs w:val="24"/>
        </w:rPr>
        <w:t xml:space="preserve"> </w:t>
      </w:r>
      <w:proofErr w:type="spellStart"/>
      <w:r w:rsidRPr="00125897">
        <w:rPr>
          <w:rFonts w:ascii="Times New Roman" w:hAnsi="Times New Roman" w:cs="Times New Roman"/>
          <w:color w:val="222222"/>
          <w:sz w:val="24"/>
          <w:szCs w:val="24"/>
          <w:shd w:val="clear" w:color="auto" w:fill="FFFFFF"/>
        </w:rPr>
        <w:t>Diseiye</w:t>
      </w:r>
      <w:proofErr w:type="spellEnd"/>
      <w:r w:rsidRPr="00125897">
        <w:rPr>
          <w:rFonts w:ascii="Times New Roman" w:hAnsi="Times New Roman" w:cs="Times New Roman"/>
          <w:color w:val="222222"/>
          <w:sz w:val="24"/>
          <w:szCs w:val="24"/>
          <w:shd w:val="clear" w:color="auto" w:fill="FFFFFF"/>
        </w:rPr>
        <w:t xml:space="preserve">, O., </w:t>
      </w:r>
      <w:proofErr w:type="spellStart"/>
      <w:r w:rsidRPr="00125897">
        <w:rPr>
          <w:rFonts w:ascii="Times New Roman" w:hAnsi="Times New Roman" w:cs="Times New Roman"/>
          <w:color w:val="222222"/>
          <w:sz w:val="24"/>
          <w:szCs w:val="24"/>
          <w:shd w:val="clear" w:color="auto" w:fill="FFFFFF"/>
        </w:rPr>
        <w:t>Ukubeyinje</w:t>
      </w:r>
      <w:proofErr w:type="spellEnd"/>
      <w:r w:rsidRPr="00125897">
        <w:rPr>
          <w:rFonts w:ascii="Times New Roman" w:hAnsi="Times New Roman" w:cs="Times New Roman"/>
          <w:color w:val="222222"/>
          <w:sz w:val="24"/>
          <w:szCs w:val="24"/>
          <w:shd w:val="clear" w:color="auto" w:fill="FFFFFF"/>
        </w:rPr>
        <w:t xml:space="preserve">, S.E., Oladokun, B.D. and </w:t>
      </w:r>
      <w:proofErr w:type="spellStart"/>
      <w:r w:rsidRPr="00125897">
        <w:rPr>
          <w:rFonts w:ascii="Times New Roman" w:hAnsi="Times New Roman" w:cs="Times New Roman"/>
          <w:color w:val="222222"/>
          <w:sz w:val="24"/>
          <w:szCs w:val="24"/>
          <w:shd w:val="clear" w:color="auto" w:fill="FFFFFF"/>
        </w:rPr>
        <w:t>Kakwagh</w:t>
      </w:r>
      <w:proofErr w:type="spellEnd"/>
      <w:r w:rsidRPr="00125897">
        <w:rPr>
          <w:rFonts w:ascii="Times New Roman" w:hAnsi="Times New Roman" w:cs="Times New Roman"/>
          <w:color w:val="222222"/>
          <w:sz w:val="24"/>
          <w:szCs w:val="24"/>
          <w:shd w:val="clear" w:color="auto" w:fill="FFFFFF"/>
        </w:rPr>
        <w:t>, V., (2024). Emerging technologies: Leveraging digital literacy for self-sufficiency among library professionals. </w:t>
      </w:r>
      <w:r w:rsidRPr="00125897">
        <w:rPr>
          <w:rFonts w:ascii="Times New Roman" w:hAnsi="Times New Roman" w:cs="Times New Roman"/>
          <w:i/>
          <w:iCs/>
          <w:color w:val="222222"/>
          <w:sz w:val="24"/>
          <w:szCs w:val="24"/>
          <w:shd w:val="clear" w:color="auto" w:fill="FFFFFF"/>
        </w:rPr>
        <w:t>Metaverse Basic and Applied Research</w:t>
      </w:r>
      <w:r w:rsidRPr="00125897">
        <w:rPr>
          <w:rFonts w:ascii="Times New Roman" w:hAnsi="Times New Roman" w:cs="Times New Roman"/>
          <w:color w:val="222222"/>
          <w:sz w:val="24"/>
          <w:szCs w:val="24"/>
          <w:shd w:val="clear" w:color="auto" w:fill="FFFFFF"/>
        </w:rPr>
        <w:t xml:space="preserve">, (3), p.2. Available at </w:t>
      </w:r>
      <w:hyperlink r:id="rId14" w:history="1">
        <w:r w:rsidRPr="00125897">
          <w:rPr>
            <w:rStyle w:val="Hyperlink"/>
            <w:rFonts w:ascii="Times New Roman" w:hAnsi="Times New Roman" w:cs="Times New Roman"/>
            <w:sz w:val="24"/>
            <w:szCs w:val="24"/>
            <w:shd w:val="clear" w:color="auto" w:fill="FFFFFF"/>
          </w:rPr>
          <w:t>https://doi.org/10.56294/mr202459</w:t>
        </w:r>
      </w:hyperlink>
      <w:r w:rsidRPr="00125897">
        <w:rPr>
          <w:rFonts w:ascii="Times New Roman" w:hAnsi="Times New Roman" w:cs="Times New Roman"/>
          <w:color w:val="222222"/>
          <w:sz w:val="24"/>
          <w:szCs w:val="24"/>
          <w:shd w:val="clear" w:color="auto" w:fill="FFFFFF"/>
        </w:rPr>
        <w:t xml:space="preserve"> </w:t>
      </w:r>
    </w:p>
    <w:p w14:paraId="5BA4B472" w14:textId="77777777" w:rsidR="00955DF9" w:rsidRPr="00125897" w:rsidRDefault="00955DF9" w:rsidP="00955DF9">
      <w:pPr>
        <w:spacing w:line="360" w:lineRule="auto"/>
        <w:ind w:left="720" w:hanging="720"/>
        <w:rPr>
          <w:rFonts w:ascii="Times New Roman" w:hAnsi="Times New Roman" w:cs="Times New Roman"/>
          <w:color w:val="000000"/>
          <w:sz w:val="24"/>
          <w:szCs w:val="24"/>
        </w:rPr>
      </w:pPr>
      <w:r w:rsidRPr="00125897">
        <w:rPr>
          <w:rFonts w:ascii="Times New Roman" w:hAnsi="Times New Roman" w:cs="Times New Roman"/>
          <w:color w:val="000000"/>
          <w:sz w:val="24"/>
          <w:szCs w:val="24"/>
        </w:rPr>
        <w:t xml:space="preserve"> </w:t>
      </w:r>
      <w:r w:rsidRPr="00125897">
        <w:rPr>
          <w:rFonts w:ascii="Times New Roman" w:hAnsi="Times New Roman" w:cs="Times New Roman"/>
          <w:color w:val="222222"/>
          <w:sz w:val="24"/>
          <w:szCs w:val="24"/>
          <w:shd w:val="clear" w:color="auto" w:fill="FFFFFF"/>
        </w:rPr>
        <w:t xml:space="preserve">Dwivedi, Y.K., Hughes, L., </w:t>
      </w:r>
      <w:proofErr w:type="spellStart"/>
      <w:r w:rsidRPr="00125897">
        <w:rPr>
          <w:rFonts w:ascii="Times New Roman" w:hAnsi="Times New Roman" w:cs="Times New Roman"/>
          <w:color w:val="222222"/>
          <w:sz w:val="24"/>
          <w:szCs w:val="24"/>
          <w:shd w:val="clear" w:color="auto" w:fill="FFFFFF"/>
        </w:rPr>
        <w:t>Ismagilova</w:t>
      </w:r>
      <w:proofErr w:type="spellEnd"/>
      <w:r w:rsidRPr="00125897">
        <w:rPr>
          <w:rFonts w:ascii="Times New Roman" w:hAnsi="Times New Roman" w:cs="Times New Roman"/>
          <w:color w:val="222222"/>
          <w:sz w:val="24"/>
          <w:szCs w:val="24"/>
          <w:shd w:val="clear" w:color="auto" w:fill="FFFFFF"/>
        </w:rPr>
        <w:t xml:space="preserve">, E., Aarts, G., Coombs, C., Crick, T., Duan, Y., Dwivedi, R., Edwards, J., </w:t>
      </w:r>
      <w:proofErr w:type="spellStart"/>
      <w:r w:rsidRPr="00125897">
        <w:rPr>
          <w:rFonts w:ascii="Times New Roman" w:hAnsi="Times New Roman" w:cs="Times New Roman"/>
          <w:color w:val="222222"/>
          <w:sz w:val="24"/>
          <w:szCs w:val="24"/>
          <w:shd w:val="clear" w:color="auto" w:fill="FFFFFF"/>
        </w:rPr>
        <w:t>Eirug</w:t>
      </w:r>
      <w:proofErr w:type="spellEnd"/>
      <w:r w:rsidRPr="00125897">
        <w:rPr>
          <w:rFonts w:ascii="Times New Roman" w:hAnsi="Times New Roman" w:cs="Times New Roman"/>
          <w:color w:val="222222"/>
          <w:sz w:val="24"/>
          <w:szCs w:val="24"/>
          <w:shd w:val="clear" w:color="auto" w:fill="FFFFFF"/>
        </w:rPr>
        <w:t>, A. and Galanos, V., (2021). Artificial Intelligence (AI): Multidisciplinary perspectives on emerging challenges, opportunities, and agenda for research, practice, and policy. </w:t>
      </w:r>
      <w:r w:rsidRPr="00125897">
        <w:rPr>
          <w:rFonts w:ascii="Times New Roman" w:hAnsi="Times New Roman" w:cs="Times New Roman"/>
          <w:i/>
          <w:iCs/>
          <w:color w:val="222222"/>
          <w:sz w:val="24"/>
          <w:szCs w:val="24"/>
          <w:shd w:val="clear" w:color="auto" w:fill="FFFFFF"/>
        </w:rPr>
        <w:t>International journal of information management</w:t>
      </w:r>
      <w:r w:rsidRPr="00125897">
        <w:rPr>
          <w:rFonts w:ascii="Times New Roman" w:hAnsi="Times New Roman" w:cs="Times New Roman"/>
          <w:color w:val="222222"/>
          <w:sz w:val="24"/>
          <w:szCs w:val="24"/>
          <w:shd w:val="clear" w:color="auto" w:fill="FFFFFF"/>
        </w:rPr>
        <w:t>, </w:t>
      </w:r>
      <w:r w:rsidRPr="00125897">
        <w:rPr>
          <w:rFonts w:ascii="Times New Roman" w:hAnsi="Times New Roman" w:cs="Times New Roman"/>
          <w:i/>
          <w:iCs/>
          <w:color w:val="222222"/>
          <w:sz w:val="24"/>
          <w:szCs w:val="24"/>
          <w:shd w:val="clear" w:color="auto" w:fill="FFFFFF"/>
        </w:rPr>
        <w:t>57</w:t>
      </w:r>
      <w:r w:rsidRPr="00125897">
        <w:rPr>
          <w:rFonts w:ascii="Times New Roman" w:hAnsi="Times New Roman" w:cs="Times New Roman"/>
          <w:color w:val="222222"/>
          <w:sz w:val="24"/>
          <w:szCs w:val="24"/>
          <w:shd w:val="clear" w:color="auto" w:fill="FFFFFF"/>
        </w:rPr>
        <w:t xml:space="preserve">, p.101994. Available at </w:t>
      </w:r>
      <w:hyperlink r:id="rId15" w:history="1">
        <w:r w:rsidRPr="00125897">
          <w:rPr>
            <w:rStyle w:val="Hyperlink"/>
            <w:rFonts w:ascii="Times New Roman" w:hAnsi="Times New Roman" w:cs="Times New Roman"/>
            <w:sz w:val="24"/>
            <w:szCs w:val="24"/>
          </w:rPr>
          <w:t>https://doi.org/10.1016/j.ijinfomgt.2019.08.002</w:t>
        </w:r>
      </w:hyperlink>
      <w:r w:rsidRPr="00125897">
        <w:rPr>
          <w:rFonts w:ascii="Times New Roman" w:hAnsi="Times New Roman" w:cs="Times New Roman"/>
          <w:color w:val="000000"/>
          <w:sz w:val="24"/>
          <w:szCs w:val="24"/>
        </w:rPr>
        <w:t xml:space="preserve"> </w:t>
      </w:r>
    </w:p>
    <w:p w14:paraId="58AB6A54" w14:textId="77777777" w:rsidR="00955DF9" w:rsidRPr="00125897" w:rsidRDefault="00955DF9" w:rsidP="00955DF9">
      <w:pPr>
        <w:spacing w:line="360" w:lineRule="auto"/>
        <w:ind w:left="720" w:hanging="720"/>
        <w:rPr>
          <w:rFonts w:ascii="Times New Roman" w:hAnsi="Times New Roman" w:cs="Times New Roman"/>
          <w:color w:val="000000"/>
          <w:sz w:val="24"/>
          <w:szCs w:val="24"/>
        </w:rPr>
      </w:pPr>
      <w:proofErr w:type="spellStart"/>
      <w:r w:rsidRPr="00125897">
        <w:rPr>
          <w:rFonts w:ascii="Times New Roman" w:hAnsi="Times New Roman" w:cs="Times New Roman"/>
          <w:color w:val="222222"/>
          <w:sz w:val="24"/>
          <w:szCs w:val="24"/>
          <w:shd w:val="clear" w:color="auto" w:fill="FFFFFF"/>
        </w:rPr>
        <w:t>Elhoushy</w:t>
      </w:r>
      <w:proofErr w:type="spellEnd"/>
      <w:r w:rsidRPr="00125897">
        <w:rPr>
          <w:rFonts w:ascii="Times New Roman" w:hAnsi="Times New Roman" w:cs="Times New Roman"/>
          <w:color w:val="222222"/>
          <w:sz w:val="24"/>
          <w:szCs w:val="24"/>
          <w:shd w:val="clear" w:color="auto" w:fill="FFFFFF"/>
        </w:rPr>
        <w:t>, S., Salem, I.E., and Agag, G. (2020). The impact of perceived benefits and risks on current and desired levels of outsourcing: Hotel managers' perspective. </w:t>
      </w:r>
      <w:r w:rsidRPr="00125897">
        <w:rPr>
          <w:rFonts w:ascii="Times New Roman" w:hAnsi="Times New Roman" w:cs="Times New Roman"/>
          <w:i/>
          <w:iCs/>
          <w:color w:val="222222"/>
          <w:sz w:val="24"/>
          <w:szCs w:val="24"/>
          <w:shd w:val="clear" w:color="auto" w:fill="FFFFFF"/>
        </w:rPr>
        <w:t>International Journal of Hospitality Management</w:t>
      </w:r>
      <w:r w:rsidRPr="00125897">
        <w:rPr>
          <w:rFonts w:ascii="Times New Roman" w:hAnsi="Times New Roman" w:cs="Times New Roman"/>
          <w:color w:val="222222"/>
          <w:sz w:val="24"/>
          <w:szCs w:val="24"/>
          <w:shd w:val="clear" w:color="auto" w:fill="FFFFFF"/>
        </w:rPr>
        <w:t>, </w:t>
      </w:r>
      <w:r w:rsidRPr="00125897">
        <w:rPr>
          <w:rFonts w:ascii="Times New Roman" w:hAnsi="Times New Roman" w:cs="Times New Roman"/>
          <w:i/>
          <w:iCs/>
          <w:color w:val="222222"/>
          <w:sz w:val="24"/>
          <w:szCs w:val="24"/>
          <w:shd w:val="clear" w:color="auto" w:fill="FFFFFF"/>
        </w:rPr>
        <w:t>91</w:t>
      </w:r>
      <w:r w:rsidRPr="00125897">
        <w:rPr>
          <w:rFonts w:ascii="Times New Roman" w:hAnsi="Times New Roman" w:cs="Times New Roman"/>
          <w:color w:val="222222"/>
          <w:sz w:val="24"/>
          <w:szCs w:val="24"/>
          <w:shd w:val="clear" w:color="auto" w:fill="FFFFFF"/>
        </w:rPr>
        <w:t>, p.102419.</w:t>
      </w:r>
      <w:r w:rsidRPr="00125897">
        <w:rPr>
          <w:rFonts w:ascii="Times New Roman" w:hAnsi="Times New Roman" w:cs="Times New Roman"/>
          <w:color w:val="000000"/>
          <w:sz w:val="24"/>
          <w:szCs w:val="24"/>
        </w:rPr>
        <w:t xml:space="preserve"> Available at </w:t>
      </w:r>
      <w:hyperlink r:id="rId16" w:history="1">
        <w:r w:rsidRPr="00125897">
          <w:rPr>
            <w:rStyle w:val="Hyperlink"/>
            <w:rFonts w:ascii="Times New Roman" w:hAnsi="Times New Roman" w:cs="Times New Roman"/>
            <w:sz w:val="24"/>
            <w:szCs w:val="24"/>
          </w:rPr>
          <w:t>https://doi.org/10.1016/j.ijhm.2019.102419</w:t>
        </w:r>
      </w:hyperlink>
      <w:r w:rsidRPr="00125897">
        <w:rPr>
          <w:rFonts w:ascii="Times New Roman" w:hAnsi="Times New Roman" w:cs="Times New Roman"/>
          <w:color w:val="000000"/>
          <w:sz w:val="24"/>
          <w:szCs w:val="24"/>
        </w:rPr>
        <w:t xml:space="preserve"> </w:t>
      </w:r>
    </w:p>
    <w:p w14:paraId="431B0E74" w14:textId="77777777" w:rsidR="00955DF9" w:rsidRPr="00125897" w:rsidRDefault="00955DF9" w:rsidP="00955DF9">
      <w:pPr>
        <w:spacing w:line="360" w:lineRule="auto"/>
        <w:ind w:left="720" w:hanging="720"/>
        <w:rPr>
          <w:rFonts w:ascii="Times New Roman" w:hAnsi="Times New Roman" w:cs="Times New Roman"/>
          <w:sz w:val="24"/>
          <w:szCs w:val="24"/>
        </w:rPr>
      </w:pPr>
      <w:r w:rsidRPr="00125897">
        <w:rPr>
          <w:rFonts w:ascii="Times New Roman" w:hAnsi="Times New Roman" w:cs="Times New Roman"/>
          <w:color w:val="222222"/>
          <w:sz w:val="24"/>
          <w:szCs w:val="24"/>
          <w:shd w:val="clear" w:color="auto" w:fill="FFFFFF"/>
        </w:rPr>
        <w:t>García-</w:t>
      </w:r>
      <w:proofErr w:type="spellStart"/>
      <w:r w:rsidRPr="00125897">
        <w:rPr>
          <w:rFonts w:ascii="Times New Roman" w:hAnsi="Times New Roman" w:cs="Times New Roman"/>
          <w:color w:val="222222"/>
          <w:sz w:val="24"/>
          <w:szCs w:val="24"/>
          <w:shd w:val="clear" w:color="auto" w:fill="FFFFFF"/>
        </w:rPr>
        <w:t>Madurga</w:t>
      </w:r>
      <w:proofErr w:type="spellEnd"/>
      <w:r w:rsidRPr="00125897">
        <w:rPr>
          <w:rFonts w:ascii="Times New Roman" w:hAnsi="Times New Roman" w:cs="Times New Roman"/>
          <w:color w:val="222222"/>
          <w:sz w:val="24"/>
          <w:szCs w:val="24"/>
          <w:shd w:val="clear" w:color="auto" w:fill="FFFFFF"/>
        </w:rPr>
        <w:t xml:space="preserve">, M.Á. and </w:t>
      </w:r>
      <w:proofErr w:type="spellStart"/>
      <w:r w:rsidRPr="00125897">
        <w:rPr>
          <w:rFonts w:ascii="Times New Roman" w:hAnsi="Times New Roman" w:cs="Times New Roman"/>
          <w:color w:val="222222"/>
          <w:sz w:val="24"/>
          <w:szCs w:val="24"/>
          <w:shd w:val="clear" w:color="auto" w:fill="FFFFFF"/>
        </w:rPr>
        <w:t>Grilló</w:t>
      </w:r>
      <w:proofErr w:type="spellEnd"/>
      <w:r w:rsidRPr="00125897">
        <w:rPr>
          <w:rFonts w:ascii="Times New Roman" w:hAnsi="Times New Roman" w:cs="Times New Roman"/>
          <w:color w:val="222222"/>
          <w:sz w:val="24"/>
          <w:szCs w:val="24"/>
          <w:shd w:val="clear" w:color="auto" w:fill="FFFFFF"/>
        </w:rPr>
        <w:t>-Méndez, A.J., (2023). Artificial Intelligence in the tourism industry: An overview of reviews. </w:t>
      </w:r>
      <w:r w:rsidRPr="00125897">
        <w:rPr>
          <w:rFonts w:ascii="Times New Roman" w:hAnsi="Times New Roman" w:cs="Times New Roman"/>
          <w:i/>
          <w:iCs/>
          <w:color w:val="222222"/>
          <w:sz w:val="24"/>
          <w:szCs w:val="24"/>
          <w:shd w:val="clear" w:color="auto" w:fill="FFFFFF"/>
        </w:rPr>
        <w:t>Administrative Sciences</w:t>
      </w:r>
      <w:r w:rsidRPr="00125897">
        <w:rPr>
          <w:rFonts w:ascii="Times New Roman" w:hAnsi="Times New Roman" w:cs="Times New Roman"/>
          <w:color w:val="222222"/>
          <w:sz w:val="24"/>
          <w:szCs w:val="24"/>
          <w:shd w:val="clear" w:color="auto" w:fill="FFFFFF"/>
        </w:rPr>
        <w:t>, </w:t>
      </w:r>
      <w:r w:rsidRPr="00125897">
        <w:rPr>
          <w:rFonts w:ascii="Times New Roman" w:hAnsi="Times New Roman" w:cs="Times New Roman"/>
          <w:i/>
          <w:iCs/>
          <w:color w:val="222222"/>
          <w:sz w:val="24"/>
          <w:szCs w:val="24"/>
          <w:shd w:val="clear" w:color="auto" w:fill="FFFFFF"/>
        </w:rPr>
        <w:t>13</w:t>
      </w:r>
      <w:r w:rsidRPr="00125897">
        <w:rPr>
          <w:rFonts w:ascii="Times New Roman" w:hAnsi="Times New Roman" w:cs="Times New Roman"/>
          <w:color w:val="222222"/>
          <w:sz w:val="24"/>
          <w:szCs w:val="24"/>
          <w:shd w:val="clear" w:color="auto" w:fill="FFFFFF"/>
        </w:rPr>
        <w:t xml:space="preserve">(8), p.172. </w:t>
      </w:r>
      <w:r w:rsidRPr="00125897">
        <w:rPr>
          <w:rFonts w:ascii="Times New Roman" w:hAnsi="Times New Roman" w:cs="Times New Roman"/>
          <w:sz w:val="24"/>
          <w:szCs w:val="24"/>
        </w:rPr>
        <w:t xml:space="preserve">Available at </w:t>
      </w:r>
      <w:hyperlink r:id="rId17" w:history="1">
        <w:r w:rsidRPr="00125897">
          <w:rPr>
            <w:rStyle w:val="Hyperlink"/>
            <w:rFonts w:ascii="Times New Roman" w:hAnsi="Times New Roman" w:cs="Times New Roman"/>
            <w:sz w:val="24"/>
            <w:szCs w:val="24"/>
          </w:rPr>
          <w:t>https://doi.org/10.3390/admsci13080172</w:t>
        </w:r>
      </w:hyperlink>
      <w:r w:rsidRPr="00125897">
        <w:rPr>
          <w:rFonts w:ascii="Times New Roman" w:hAnsi="Times New Roman" w:cs="Times New Roman"/>
          <w:sz w:val="24"/>
          <w:szCs w:val="24"/>
        </w:rPr>
        <w:t xml:space="preserve"> </w:t>
      </w:r>
    </w:p>
    <w:p w14:paraId="00064E3D" w14:textId="77777777" w:rsidR="00955DF9" w:rsidRPr="00125897" w:rsidRDefault="00955DF9" w:rsidP="00955DF9">
      <w:pPr>
        <w:spacing w:line="360" w:lineRule="auto"/>
        <w:ind w:left="720" w:hanging="720"/>
        <w:rPr>
          <w:rFonts w:ascii="Times New Roman" w:hAnsi="Times New Roman" w:cs="Times New Roman"/>
          <w:color w:val="222222"/>
          <w:sz w:val="24"/>
          <w:szCs w:val="24"/>
          <w:shd w:val="clear" w:color="auto" w:fill="FFFFFF"/>
        </w:rPr>
      </w:pPr>
      <w:r w:rsidRPr="00125897">
        <w:rPr>
          <w:rFonts w:ascii="Times New Roman" w:hAnsi="Times New Roman" w:cs="Times New Roman"/>
          <w:color w:val="222222"/>
          <w:sz w:val="24"/>
          <w:szCs w:val="24"/>
          <w:shd w:val="clear" w:color="auto" w:fill="FFFFFF"/>
        </w:rPr>
        <w:t xml:space="preserve">Halim, M.F.M., </w:t>
      </w:r>
      <w:proofErr w:type="spellStart"/>
      <w:r w:rsidRPr="00125897">
        <w:rPr>
          <w:rFonts w:ascii="Times New Roman" w:hAnsi="Times New Roman" w:cs="Times New Roman"/>
          <w:color w:val="222222"/>
          <w:sz w:val="24"/>
          <w:szCs w:val="24"/>
          <w:shd w:val="clear" w:color="auto" w:fill="FFFFFF"/>
        </w:rPr>
        <w:t>Mohi</w:t>
      </w:r>
      <w:proofErr w:type="spellEnd"/>
      <w:r w:rsidRPr="00125897">
        <w:rPr>
          <w:rFonts w:ascii="Times New Roman" w:hAnsi="Times New Roman" w:cs="Times New Roman"/>
          <w:color w:val="222222"/>
          <w:sz w:val="24"/>
          <w:szCs w:val="24"/>
          <w:shd w:val="clear" w:color="auto" w:fill="FFFFFF"/>
        </w:rPr>
        <w:t xml:space="preserve">, Z. and Abdullah, R.P.S.R., (2023). Self-service token vending machines: Are train commuters satisfied and continue to use them? Available at </w:t>
      </w:r>
      <w:hyperlink r:id="rId18" w:history="1">
        <w:r w:rsidRPr="00125897">
          <w:rPr>
            <w:rStyle w:val="Hyperlink"/>
            <w:rFonts w:ascii="Times New Roman" w:hAnsi="Times New Roman" w:cs="Times New Roman"/>
            <w:sz w:val="24"/>
            <w:szCs w:val="24"/>
            <w:shd w:val="clear" w:color="auto" w:fill="FFFFFF"/>
          </w:rPr>
          <w:t>https://fhtm.uitm.edu.my/images/jthca/Vol15Issue1/Chap_11.pdf</w:t>
        </w:r>
      </w:hyperlink>
      <w:r w:rsidRPr="00125897">
        <w:rPr>
          <w:rFonts w:ascii="Times New Roman" w:hAnsi="Times New Roman" w:cs="Times New Roman"/>
          <w:color w:val="222222"/>
          <w:sz w:val="24"/>
          <w:szCs w:val="24"/>
          <w:shd w:val="clear" w:color="auto" w:fill="FFFFFF"/>
        </w:rPr>
        <w:t xml:space="preserve"> </w:t>
      </w:r>
    </w:p>
    <w:p w14:paraId="0CF42253" w14:textId="77777777" w:rsidR="00955DF9" w:rsidRPr="00125897" w:rsidRDefault="00955DF9" w:rsidP="00955DF9">
      <w:pPr>
        <w:spacing w:line="360" w:lineRule="auto"/>
        <w:ind w:left="720" w:hanging="720"/>
        <w:rPr>
          <w:rFonts w:ascii="Times New Roman" w:hAnsi="Times New Roman" w:cs="Times New Roman"/>
          <w:color w:val="000000"/>
          <w:sz w:val="24"/>
          <w:szCs w:val="24"/>
        </w:rPr>
      </w:pPr>
      <w:proofErr w:type="spellStart"/>
      <w:r w:rsidRPr="00125897">
        <w:rPr>
          <w:rFonts w:ascii="Times New Roman" w:hAnsi="Times New Roman" w:cs="Times New Roman"/>
          <w:color w:val="222222"/>
          <w:sz w:val="24"/>
          <w:szCs w:val="24"/>
          <w:shd w:val="clear" w:color="auto" w:fill="FFFFFF"/>
        </w:rPr>
        <w:t>Hamarat</w:t>
      </w:r>
      <w:proofErr w:type="spellEnd"/>
      <w:r w:rsidRPr="00125897">
        <w:rPr>
          <w:rFonts w:ascii="Times New Roman" w:hAnsi="Times New Roman" w:cs="Times New Roman"/>
          <w:color w:val="222222"/>
          <w:sz w:val="24"/>
          <w:szCs w:val="24"/>
          <w:shd w:val="clear" w:color="auto" w:fill="FFFFFF"/>
        </w:rPr>
        <w:t xml:space="preserve">, H., Sahin, H., Koç </w:t>
      </w:r>
      <w:proofErr w:type="spellStart"/>
      <w:r w:rsidRPr="00125897">
        <w:rPr>
          <w:rFonts w:ascii="Times New Roman" w:hAnsi="Times New Roman" w:cs="Times New Roman"/>
          <w:color w:val="222222"/>
          <w:sz w:val="24"/>
          <w:szCs w:val="24"/>
          <w:shd w:val="clear" w:color="auto" w:fill="FFFFFF"/>
        </w:rPr>
        <w:t>Apuhan</w:t>
      </w:r>
      <w:proofErr w:type="spellEnd"/>
      <w:r w:rsidRPr="00125897">
        <w:rPr>
          <w:rFonts w:ascii="Times New Roman" w:hAnsi="Times New Roman" w:cs="Times New Roman"/>
          <w:color w:val="222222"/>
          <w:sz w:val="24"/>
          <w:szCs w:val="24"/>
          <w:shd w:val="clear" w:color="auto" w:fill="FFFFFF"/>
        </w:rPr>
        <w:t xml:space="preserve">, A. and </w:t>
      </w:r>
      <w:proofErr w:type="spellStart"/>
      <w:r w:rsidRPr="00125897">
        <w:rPr>
          <w:rFonts w:ascii="Times New Roman" w:hAnsi="Times New Roman" w:cs="Times New Roman"/>
          <w:color w:val="222222"/>
          <w:sz w:val="24"/>
          <w:szCs w:val="24"/>
          <w:shd w:val="clear" w:color="auto" w:fill="FFFFFF"/>
        </w:rPr>
        <w:t>İnan</w:t>
      </w:r>
      <w:proofErr w:type="spellEnd"/>
      <w:r w:rsidRPr="00125897">
        <w:rPr>
          <w:rFonts w:ascii="Times New Roman" w:hAnsi="Times New Roman" w:cs="Times New Roman"/>
          <w:color w:val="222222"/>
          <w:sz w:val="24"/>
          <w:szCs w:val="24"/>
          <w:shd w:val="clear" w:color="auto" w:fill="FFFFFF"/>
        </w:rPr>
        <w:t>, R., (2024). The dark side of artificial intelligence: threats to tourism workers. </w:t>
      </w:r>
      <w:r w:rsidRPr="00125897">
        <w:rPr>
          <w:rFonts w:ascii="Times New Roman" w:hAnsi="Times New Roman" w:cs="Times New Roman"/>
          <w:i/>
          <w:iCs/>
          <w:color w:val="222222"/>
          <w:sz w:val="24"/>
          <w:szCs w:val="24"/>
          <w:shd w:val="clear" w:color="auto" w:fill="FFFFFF"/>
        </w:rPr>
        <w:t>Worldwide Hospitality and Tourism Themes</w:t>
      </w:r>
      <w:r w:rsidRPr="00125897">
        <w:rPr>
          <w:rFonts w:ascii="Times New Roman" w:hAnsi="Times New Roman" w:cs="Times New Roman"/>
          <w:color w:val="222222"/>
          <w:sz w:val="24"/>
          <w:szCs w:val="24"/>
          <w:shd w:val="clear" w:color="auto" w:fill="FFFFFF"/>
        </w:rPr>
        <w:t>, </w:t>
      </w:r>
      <w:r w:rsidRPr="00125897">
        <w:rPr>
          <w:rFonts w:ascii="Times New Roman" w:hAnsi="Times New Roman" w:cs="Times New Roman"/>
          <w:i/>
          <w:iCs/>
          <w:color w:val="222222"/>
          <w:sz w:val="24"/>
          <w:szCs w:val="24"/>
          <w:shd w:val="clear" w:color="auto" w:fill="FFFFFF"/>
        </w:rPr>
        <w:t>16</w:t>
      </w:r>
      <w:r w:rsidRPr="00125897">
        <w:rPr>
          <w:rFonts w:ascii="Times New Roman" w:hAnsi="Times New Roman" w:cs="Times New Roman"/>
          <w:color w:val="222222"/>
          <w:sz w:val="24"/>
          <w:szCs w:val="24"/>
          <w:shd w:val="clear" w:color="auto" w:fill="FFFFFF"/>
        </w:rPr>
        <w:t xml:space="preserve">(2), pp.127-137. Available at </w:t>
      </w:r>
      <w:hyperlink r:id="rId19" w:history="1">
        <w:r w:rsidRPr="00125897">
          <w:rPr>
            <w:rStyle w:val="Hyperlink"/>
            <w:rFonts w:ascii="Times New Roman" w:hAnsi="Times New Roman" w:cs="Times New Roman"/>
            <w:sz w:val="24"/>
            <w:szCs w:val="24"/>
            <w:shd w:val="clear" w:color="auto" w:fill="FFFFFF"/>
          </w:rPr>
          <w:t>https://www.cell.com/heliyon/fulltext/S2405-8440(23)05728-6?uuid=uuid%3A4c0b492b-9449-42f9-bb52-92f4961ecaa9</w:t>
        </w:r>
      </w:hyperlink>
      <w:r w:rsidRPr="00125897">
        <w:rPr>
          <w:rFonts w:ascii="Times New Roman" w:hAnsi="Times New Roman" w:cs="Times New Roman"/>
          <w:color w:val="222222"/>
          <w:sz w:val="24"/>
          <w:szCs w:val="24"/>
          <w:shd w:val="clear" w:color="auto" w:fill="FFFFFF"/>
        </w:rPr>
        <w:t xml:space="preserve"> </w:t>
      </w:r>
    </w:p>
    <w:p w14:paraId="0CD58B6B" w14:textId="77777777" w:rsidR="00955DF9" w:rsidRPr="00125897" w:rsidRDefault="00955DF9" w:rsidP="00955DF9">
      <w:pPr>
        <w:spacing w:line="360" w:lineRule="auto"/>
        <w:ind w:left="720" w:hanging="720"/>
        <w:rPr>
          <w:rFonts w:ascii="Times New Roman" w:hAnsi="Times New Roman" w:cs="Times New Roman"/>
          <w:color w:val="222222"/>
          <w:sz w:val="24"/>
          <w:szCs w:val="24"/>
          <w:shd w:val="clear" w:color="auto" w:fill="FFFFFF"/>
        </w:rPr>
      </w:pPr>
      <w:r w:rsidRPr="00125897">
        <w:rPr>
          <w:rFonts w:ascii="Times New Roman" w:hAnsi="Times New Roman" w:cs="Times New Roman"/>
          <w:color w:val="222222"/>
          <w:sz w:val="24"/>
          <w:szCs w:val="24"/>
          <w:shd w:val="clear" w:color="auto" w:fill="FFFFFF"/>
        </w:rPr>
        <w:t xml:space="preserve">Hanji, S.V., Navalgund, N., </w:t>
      </w:r>
      <w:proofErr w:type="spellStart"/>
      <w:r w:rsidRPr="00125897">
        <w:rPr>
          <w:rFonts w:ascii="Times New Roman" w:hAnsi="Times New Roman" w:cs="Times New Roman"/>
          <w:color w:val="222222"/>
          <w:sz w:val="24"/>
          <w:szCs w:val="24"/>
          <w:shd w:val="clear" w:color="auto" w:fill="FFFFFF"/>
        </w:rPr>
        <w:t>Ingalagi</w:t>
      </w:r>
      <w:proofErr w:type="spellEnd"/>
      <w:r w:rsidRPr="00125897">
        <w:rPr>
          <w:rFonts w:ascii="Times New Roman" w:hAnsi="Times New Roman" w:cs="Times New Roman"/>
          <w:color w:val="222222"/>
          <w:sz w:val="24"/>
          <w:szCs w:val="24"/>
          <w:shd w:val="clear" w:color="auto" w:fill="FFFFFF"/>
        </w:rPr>
        <w:t>, S., Desai, S. and Hanji, S.S., (2023, February). Adoption of AI chatbots in travel and tourism services. In </w:t>
      </w:r>
      <w:r w:rsidRPr="00125897">
        <w:rPr>
          <w:rFonts w:ascii="Times New Roman" w:hAnsi="Times New Roman" w:cs="Times New Roman"/>
          <w:i/>
          <w:iCs/>
          <w:color w:val="222222"/>
          <w:sz w:val="24"/>
          <w:szCs w:val="24"/>
          <w:shd w:val="clear" w:color="auto" w:fill="FFFFFF"/>
        </w:rPr>
        <w:t>International Congress on Information and Communication Technology</w:t>
      </w:r>
      <w:r w:rsidRPr="00125897">
        <w:rPr>
          <w:rFonts w:ascii="Times New Roman" w:hAnsi="Times New Roman" w:cs="Times New Roman"/>
          <w:color w:val="222222"/>
          <w:sz w:val="24"/>
          <w:szCs w:val="24"/>
          <w:shd w:val="clear" w:color="auto" w:fill="FFFFFF"/>
        </w:rPr>
        <w:t xml:space="preserve"> (pp. 713-727). Singapore: Springer Nature Singapore. Available at </w:t>
      </w:r>
      <w:hyperlink r:id="rId20" w:history="1">
        <w:r w:rsidRPr="00125897">
          <w:rPr>
            <w:rStyle w:val="Hyperlink"/>
            <w:rFonts w:ascii="Times New Roman" w:hAnsi="Times New Roman" w:cs="Times New Roman"/>
            <w:sz w:val="24"/>
            <w:szCs w:val="24"/>
            <w:shd w:val="clear" w:color="auto" w:fill="FFFFFF"/>
          </w:rPr>
          <w:t>https://doi.org/10.1108/JTF-01-2021-0009</w:t>
        </w:r>
      </w:hyperlink>
      <w:r w:rsidRPr="00125897">
        <w:rPr>
          <w:rFonts w:ascii="Times New Roman" w:hAnsi="Times New Roman" w:cs="Times New Roman"/>
          <w:color w:val="222222"/>
          <w:sz w:val="24"/>
          <w:szCs w:val="24"/>
          <w:shd w:val="clear" w:color="auto" w:fill="FFFFFF"/>
        </w:rPr>
        <w:t xml:space="preserve"> </w:t>
      </w:r>
    </w:p>
    <w:p w14:paraId="77525104" w14:textId="77777777" w:rsidR="00955DF9" w:rsidRPr="00125897" w:rsidRDefault="00955DF9" w:rsidP="00955DF9">
      <w:pPr>
        <w:spacing w:line="360" w:lineRule="auto"/>
        <w:ind w:left="720" w:hanging="720"/>
        <w:rPr>
          <w:rFonts w:ascii="Times New Roman" w:hAnsi="Times New Roman" w:cs="Times New Roman"/>
          <w:color w:val="000000"/>
          <w:sz w:val="24"/>
          <w:szCs w:val="24"/>
        </w:rPr>
      </w:pPr>
      <w:r w:rsidRPr="00125897">
        <w:rPr>
          <w:rFonts w:ascii="Times New Roman" w:hAnsi="Times New Roman" w:cs="Times New Roman"/>
          <w:color w:val="222222"/>
          <w:sz w:val="24"/>
          <w:szCs w:val="24"/>
          <w:shd w:val="clear" w:color="auto" w:fill="FFFFFF"/>
        </w:rPr>
        <w:t xml:space="preserve">Ivanov, S.H. and </w:t>
      </w:r>
      <w:proofErr w:type="spellStart"/>
      <w:r w:rsidRPr="00125897">
        <w:rPr>
          <w:rFonts w:ascii="Times New Roman" w:hAnsi="Times New Roman" w:cs="Times New Roman"/>
          <w:color w:val="222222"/>
          <w:sz w:val="24"/>
          <w:szCs w:val="24"/>
          <w:shd w:val="clear" w:color="auto" w:fill="FFFFFF"/>
        </w:rPr>
        <w:t>Umbrello</w:t>
      </w:r>
      <w:proofErr w:type="spellEnd"/>
      <w:r w:rsidRPr="00125897">
        <w:rPr>
          <w:rFonts w:ascii="Times New Roman" w:hAnsi="Times New Roman" w:cs="Times New Roman"/>
          <w:color w:val="222222"/>
          <w:sz w:val="24"/>
          <w:szCs w:val="24"/>
          <w:shd w:val="clear" w:color="auto" w:fill="FFFFFF"/>
        </w:rPr>
        <w:t xml:space="preserve">, S., (2021). The ethics of artificial intelligence and </w:t>
      </w:r>
      <w:proofErr w:type="spellStart"/>
      <w:r w:rsidRPr="00125897">
        <w:rPr>
          <w:rFonts w:ascii="Times New Roman" w:hAnsi="Times New Roman" w:cs="Times New Roman"/>
          <w:color w:val="222222"/>
          <w:sz w:val="24"/>
          <w:szCs w:val="24"/>
          <w:shd w:val="clear" w:color="auto" w:fill="FFFFFF"/>
        </w:rPr>
        <w:t>robotisation</w:t>
      </w:r>
      <w:proofErr w:type="spellEnd"/>
      <w:r w:rsidRPr="00125897">
        <w:rPr>
          <w:rFonts w:ascii="Times New Roman" w:hAnsi="Times New Roman" w:cs="Times New Roman"/>
          <w:color w:val="222222"/>
          <w:sz w:val="24"/>
          <w:szCs w:val="24"/>
          <w:shd w:val="clear" w:color="auto" w:fill="FFFFFF"/>
        </w:rPr>
        <w:t xml:space="preserve"> in tourism and hospitality–a conceptual framework and research agenda. </w:t>
      </w:r>
      <w:r w:rsidRPr="00125897">
        <w:rPr>
          <w:rFonts w:ascii="Times New Roman" w:hAnsi="Times New Roman" w:cs="Times New Roman"/>
          <w:i/>
          <w:iCs/>
          <w:color w:val="222222"/>
          <w:sz w:val="24"/>
          <w:szCs w:val="24"/>
          <w:shd w:val="clear" w:color="auto" w:fill="FFFFFF"/>
        </w:rPr>
        <w:t>Journal of Smart Tourism</w:t>
      </w:r>
      <w:r w:rsidRPr="00125897">
        <w:rPr>
          <w:rFonts w:ascii="Times New Roman" w:hAnsi="Times New Roman" w:cs="Times New Roman"/>
          <w:color w:val="222222"/>
          <w:sz w:val="24"/>
          <w:szCs w:val="24"/>
          <w:shd w:val="clear" w:color="auto" w:fill="FFFFFF"/>
        </w:rPr>
        <w:t>, </w:t>
      </w:r>
      <w:r w:rsidRPr="00125897">
        <w:rPr>
          <w:rFonts w:ascii="Times New Roman" w:hAnsi="Times New Roman" w:cs="Times New Roman"/>
          <w:i/>
          <w:iCs/>
          <w:color w:val="222222"/>
          <w:sz w:val="24"/>
          <w:szCs w:val="24"/>
          <w:shd w:val="clear" w:color="auto" w:fill="FFFFFF"/>
        </w:rPr>
        <w:t>1</w:t>
      </w:r>
      <w:r w:rsidRPr="00125897">
        <w:rPr>
          <w:rFonts w:ascii="Times New Roman" w:hAnsi="Times New Roman" w:cs="Times New Roman"/>
          <w:color w:val="222222"/>
          <w:sz w:val="24"/>
          <w:szCs w:val="24"/>
          <w:shd w:val="clear" w:color="auto" w:fill="FFFFFF"/>
        </w:rPr>
        <w:t xml:space="preserve">(4), pp.9-18. Available at </w:t>
      </w:r>
      <w:hyperlink r:id="rId21" w:history="1">
        <w:r w:rsidRPr="00125897">
          <w:rPr>
            <w:rStyle w:val="Hyperlink"/>
            <w:rFonts w:ascii="Times New Roman" w:hAnsi="Times New Roman" w:cs="Times New Roman"/>
            <w:sz w:val="24"/>
            <w:szCs w:val="24"/>
            <w:shd w:val="clear" w:color="auto" w:fill="FFFFFF"/>
          </w:rPr>
          <w:t>https://papers.ssrn.com/sol3/papers.cfm?abstract_id=4030669</w:t>
        </w:r>
      </w:hyperlink>
      <w:r w:rsidRPr="00125897">
        <w:rPr>
          <w:rFonts w:ascii="Times New Roman" w:hAnsi="Times New Roman" w:cs="Times New Roman"/>
          <w:color w:val="222222"/>
          <w:sz w:val="24"/>
          <w:szCs w:val="24"/>
          <w:shd w:val="clear" w:color="auto" w:fill="FFFFFF"/>
        </w:rPr>
        <w:t xml:space="preserve"> </w:t>
      </w:r>
    </w:p>
    <w:p w14:paraId="2BFB0999" w14:textId="77777777" w:rsidR="00955DF9" w:rsidRPr="00125897" w:rsidRDefault="00955DF9" w:rsidP="00955DF9">
      <w:pPr>
        <w:spacing w:line="360" w:lineRule="auto"/>
        <w:ind w:left="720" w:hanging="720"/>
        <w:rPr>
          <w:rFonts w:ascii="Times New Roman" w:hAnsi="Times New Roman" w:cs="Times New Roman"/>
          <w:color w:val="222222"/>
          <w:sz w:val="24"/>
          <w:szCs w:val="24"/>
          <w:shd w:val="clear" w:color="auto" w:fill="FFFFFF"/>
        </w:rPr>
      </w:pPr>
      <w:proofErr w:type="spellStart"/>
      <w:r w:rsidRPr="00125897">
        <w:rPr>
          <w:rFonts w:ascii="Times New Roman" w:hAnsi="Times New Roman" w:cs="Times New Roman"/>
          <w:color w:val="222222"/>
          <w:sz w:val="24"/>
          <w:szCs w:val="24"/>
          <w:shd w:val="clear" w:color="auto" w:fill="FFFFFF"/>
        </w:rPr>
        <w:t>Kaipu</w:t>
      </w:r>
      <w:proofErr w:type="spellEnd"/>
      <w:r w:rsidRPr="00125897">
        <w:rPr>
          <w:rFonts w:ascii="Times New Roman" w:hAnsi="Times New Roman" w:cs="Times New Roman"/>
          <w:color w:val="222222"/>
          <w:sz w:val="24"/>
          <w:szCs w:val="24"/>
          <w:shd w:val="clear" w:color="auto" w:fill="FFFFFF"/>
        </w:rPr>
        <w:t>, S., (2022). AI-Powered Dynamic Optimization of Cloud Resource Allocation. </w:t>
      </w:r>
      <w:r w:rsidRPr="00125897">
        <w:rPr>
          <w:rFonts w:ascii="Times New Roman" w:hAnsi="Times New Roman" w:cs="Times New Roman"/>
          <w:i/>
          <w:iCs/>
          <w:color w:val="222222"/>
          <w:sz w:val="24"/>
          <w:szCs w:val="24"/>
          <w:shd w:val="clear" w:color="auto" w:fill="FFFFFF"/>
        </w:rPr>
        <w:t>European Journal of Advances in Engineering and Technology</w:t>
      </w:r>
      <w:r w:rsidRPr="00125897">
        <w:rPr>
          <w:rFonts w:ascii="Times New Roman" w:hAnsi="Times New Roman" w:cs="Times New Roman"/>
          <w:color w:val="222222"/>
          <w:sz w:val="24"/>
          <w:szCs w:val="24"/>
          <w:shd w:val="clear" w:color="auto" w:fill="FFFFFF"/>
        </w:rPr>
        <w:t>, </w:t>
      </w:r>
      <w:r w:rsidRPr="00125897">
        <w:rPr>
          <w:rFonts w:ascii="Times New Roman" w:hAnsi="Times New Roman" w:cs="Times New Roman"/>
          <w:i/>
          <w:iCs/>
          <w:color w:val="222222"/>
          <w:sz w:val="24"/>
          <w:szCs w:val="24"/>
          <w:shd w:val="clear" w:color="auto" w:fill="FFFFFF"/>
        </w:rPr>
        <w:t>9</w:t>
      </w:r>
      <w:r w:rsidRPr="00125897">
        <w:rPr>
          <w:rFonts w:ascii="Times New Roman" w:hAnsi="Times New Roman" w:cs="Times New Roman"/>
          <w:color w:val="222222"/>
          <w:sz w:val="24"/>
          <w:szCs w:val="24"/>
          <w:shd w:val="clear" w:color="auto" w:fill="FFFFFF"/>
        </w:rPr>
        <w:t xml:space="preserve">(9), pp.100-106. Available at </w:t>
      </w:r>
      <w:hyperlink r:id="rId22" w:history="1">
        <w:r w:rsidRPr="00125897">
          <w:rPr>
            <w:rStyle w:val="Hyperlink"/>
            <w:rFonts w:ascii="Times New Roman" w:hAnsi="Times New Roman" w:cs="Times New Roman"/>
            <w:sz w:val="24"/>
            <w:szCs w:val="24"/>
          </w:rPr>
          <w:t>www.ejaet.org ISSN 2394-658X EUROPEAN JOURNAL OF ADVANCES IN ENGINEERING AND TECHNOLOGY (EJAET)</w:t>
        </w:r>
      </w:hyperlink>
      <w:r w:rsidRPr="00125897">
        <w:rPr>
          <w:rFonts w:ascii="Times New Roman" w:hAnsi="Times New Roman" w:cs="Times New Roman"/>
          <w:sz w:val="24"/>
          <w:szCs w:val="24"/>
        </w:rPr>
        <w:t xml:space="preserve"> </w:t>
      </w:r>
    </w:p>
    <w:p w14:paraId="58ABFFAF" w14:textId="77777777" w:rsidR="00955DF9" w:rsidRPr="00125897" w:rsidRDefault="00955DF9" w:rsidP="00955DF9">
      <w:pPr>
        <w:spacing w:line="360" w:lineRule="auto"/>
        <w:ind w:left="720" w:hanging="720"/>
        <w:rPr>
          <w:rFonts w:ascii="Times New Roman" w:hAnsi="Times New Roman" w:cs="Times New Roman"/>
          <w:sz w:val="24"/>
          <w:szCs w:val="24"/>
        </w:rPr>
      </w:pPr>
      <w:r w:rsidRPr="00125897">
        <w:rPr>
          <w:rFonts w:ascii="Times New Roman" w:hAnsi="Times New Roman" w:cs="Times New Roman"/>
          <w:color w:val="222222"/>
          <w:sz w:val="24"/>
          <w:szCs w:val="24"/>
          <w:shd w:val="clear" w:color="auto" w:fill="FFFFFF"/>
        </w:rPr>
        <w:t xml:space="preserve">Koo, C., Xiang, Z., </w:t>
      </w:r>
      <w:proofErr w:type="spellStart"/>
      <w:r w:rsidRPr="00125897">
        <w:rPr>
          <w:rFonts w:ascii="Times New Roman" w:hAnsi="Times New Roman" w:cs="Times New Roman"/>
          <w:color w:val="222222"/>
          <w:sz w:val="24"/>
          <w:szCs w:val="24"/>
          <w:shd w:val="clear" w:color="auto" w:fill="FFFFFF"/>
        </w:rPr>
        <w:t>Gretzel</w:t>
      </w:r>
      <w:proofErr w:type="spellEnd"/>
      <w:r w:rsidRPr="00125897">
        <w:rPr>
          <w:rFonts w:ascii="Times New Roman" w:hAnsi="Times New Roman" w:cs="Times New Roman"/>
          <w:color w:val="222222"/>
          <w:sz w:val="24"/>
          <w:szCs w:val="24"/>
          <w:shd w:val="clear" w:color="auto" w:fill="FFFFFF"/>
        </w:rPr>
        <w:t>, U., and Sigala, M. (2021). Artificial Intelligence (AI) and robotics in travel, hospitality and leisure. </w:t>
      </w:r>
      <w:r w:rsidRPr="00125897">
        <w:rPr>
          <w:rFonts w:ascii="Times New Roman" w:hAnsi="Times New Roman" w:cs="Times New Roman"/>
          <w:i/>
          <w:iCs/>
          <w:color w:val="222222"/>
          <w:sz w:val="24"/>
          <w:szCs w:val="24"/>
          <w:shd w:val="clear" w:color="auto" w:fill="FFFFFF"/>
        </w:rPr>
        <w:t>Electronic Markets</w:t>
      </w:r>
      <w:r w:rsidRPr="00125897">
        <w:rPr>
          <w:rFonts w:ascii="Times New Roman" w:hAnsi="Times New Roman" w:cs="Times New Roman"/>
          <w:color w:val="222222"/>
          <w:sz w:val="24"/>
          <w:szCs w:val="24"/>
          <w:shd w:val="clear" w:color="auto" w:fill="FFFFFF"/>
        </w:rPr>
        <w:t>, </w:t>
      </w:r>
      <w:r w:rsidRPr="00125897">
        <w:rPr>
          <w:rFonts w:ascii="Times New Roman" w:hAnsi="Times New Roman" w:cs="Times New Roman"/>
          <w:i/>
          <w:iCs/>
          <w:color w:val="222222"/>
          <w:sz w:val="24"/>
          <w:szCs w:val="24"/>
          <w:shd w:val="clear" w:color="auto" w:fill="FFFFFF"/>
        </w:rPr>
        <w:t>31</w:t>
      </w:r>
      <w:r w:rsidRPr="00125897">
        <w:rPr>
          <w:rFonts w:ascii="Times New Roman" w:hAnsi="Times New Roman" w:cs="Times New Roman"/>
          <w:color w:val="222222"/>
          <w:sz w:val="24"/>
          <w:szCs w:val="24"/>
          <w:shd w:val="clear" w:color="auto" w:fill="FFFFFF"/>
        </w:rPr>
        <w:t>, pp.473-476.</w:t>
      </w:r>
      <w:r w:rsidRPr="00125897">
        <w:rPr>
          <w:rFonts w:ascii="Times New Roman" w:hAnsi="Times New Roman" w:cs="Times New Roman"/>
          <w:sz w:val="24"/>
          <w:szCs w:val="24"/>
        </w:rPr>
        <w:t xml:space="preserve"> Available at </w:t>
      </w:r>
      <w:hyperlink r:id="rId23" w:history="1">
        <w:r w:rsidRPr="00125897">
          <w:rPr>
            <w:rStyle w:val="Hyperlink"/>
            <w:rFonts w:ascii="Times New Roman" w:hAnsi="Times New Roman" w:cs="Times New Roman"/>
            <w:sz w:val="24"/>
            <w:szCs w:val="24"/>
          </w:rPr>
          <w:t>https://link.springer.com/article/10.1007/s12525-021-00494-z</w:t>
        </w:r>
      </w:hyperlink>
      <w:r w:rsidRPr="00125897">
        <w:rPr>
          <w:rFonts w:ascii="Times New Roman" w:hAnsi="Times New Roman" w:cs="Times New Roman"/>
          <w:sz w:val="24"/>
          <w:szCs w:val="24"/>
        </w:rPr>
        <w:t xml:space="preserve"> </w:t>
      </w:r>
    </w:p>
    <w:p w14:paraId="597CB2E4" w14:textId="77777777" w:rsidR="00955DF9" w:rsidRPr="00125897" w:rsidRDefault="00955DF9" w:rsidP="00955DF9">
      <w:pPr>
        <w:spacing w:line="360" w:lineRule="auto"/>
        <w:ind w:left="720" w:hanging="720"/>
        <w:rPr>
          <w:rFonts w:ascii="Times New Roman" w:hAnsi="Times New Roman" w:cs="Times New Roman"/>
          <w:sz w:val="24"/>
          <w:szCs w:val="24"/>
        </w:rPr>
      </w:pPr>
      <w:r w:rsidRPr="00125897">
        <w:rPr>
          <w:rFonts w:ascii="Times New Roman" w:hAnsi="Times New Roman" w:cs="Times New Roman"/>
          <w:color w:val="222222"/>
          <w:sz w:val="24"/>
          <w:szCs w:val="24"/>
          <w:shd w:val="clear" w:color="auto" w:fill="FFFFFF"/>
        </w:rPr>
        <w:t xml:space="preserve">Kumar, S., Kumar, V., and </w:t>
      </w:r>
      <w:proofErr w:type="spellStart"/>
      <w:r w:rsidRPr="00125897">
        <w:rPr>
          <w:rFonts w:ascii="Times New Roman" w:hAnsi="Times New Roman" w:cs="Times New Roman"/>
          <w:color w:val="222222"/>
          <w:sz w:val="24"/>
          <w:szCs w:val="24"/>
          <w:shd w:val="clear" w:color="auto" w:fill="FFFFFF"/>
        </w:rPr>
        <w:t>Attri</w:t>
      </w:r>
      <w:proofErr w:type="spellEnd"/>
      <w:r w:rsidRPr="00125897">
        <w:rPr>
          <w:rFonts w:ascii="Times New Roman" w:hAnsi="Times New Roman" w:cs="Times New Roman"/>
          <w:color w:val="222222"/>
          <w:sz w:val="24"/>
          <w:szCs w:val="24"/>
          <w:shd w:val="clear" w:color="auto" w:fill="FFFFFF"/>
        </w:rPr>
        <w:t xml:space="preserve">, K. (2021). Impact of Artificial Intelligence and service robots in </w:t>
      </w:r>
      <w:proofErr w:type="gramStart"/>
      <w:r w:rsidRPr="00125897">
        <w:rPr>
          <w:rFonts w:ascii="Times New Roman" w:hAnsi="Times New Roman" w:cs="Times New Roman"/>
          <w:color w:val="222222"/>
          <w:sz w:val="24"/>
          <w:szCs w:val="24"/>
          <w:shd w:val="clear" w:color="auto" w:fill="FFFFFF"/>
        </w:rPr>
        <w:t>tourism</w:t>
      </w:r>
      <w:proofErr w:type="gramEnd"/>
      <w:r w:rsidRPr="00125897">
        <w:rPr>
          <w:rFonts w:ascii="Times New Roman" w:hAnsi="Times New Roman" w:cs="Times New Roman"/>
          <w:color w:val="222222"/>
          <w:sz w:val="24"/>
          <w:szCs w:val="24"/>
          <w:shd w:val="clear" w:color="auto" w:fill="FFFFFF"/>
        </w:rPr>
        <w:t xml:space="preserve"> and hospitality sector: current use &amp; future trends. </w:t>
      </w:r>
      <w:r w:rsidRPr="00125897">
        <w:rPr>
          <w:rFonts w:ascii="Times New Roman" w:hAnsi="Times New Roman" w:cs="Times New Roman"/>
          <w:i/>
          <w:iCs/>
          <w:color w:val="222222"/>
          <w:sz w:val="24"/>
          <w:szCs w:val="24"/>
          <w:shd w:val="clear" w:color="auto" w:fill="FFFFFF"/>
        </w:rPr>
        <w:t>Administrative Development: A Journal of HIPA, Shimla</w:t>
      </w:r>
      <w:r w:rsidRPr="00125897">
        <w:rPr>
          <w:rFonts w:ascii="Times New Roman" w:hAnsi="Times New Roman" w:cs="Times New Roman"/>
          <w:color w:val="222222"/>
          <w:sz w:val="24"/>
          <w:szCs w:val="24"/>
          <w:shd w:val="clear" w:color="auto" w:fill="FFFFFF"/>
        </w:rPr>
        <w:t>, </w:t>
      </w:r>
      <w:r w:rsidRPr="00125897">
        <w:rPr>
          <w:rFonts w:ascii="Times New Roman" w:hAnsi="Times New Roman" w:cs="Times New Roman"/>
          <w:i/>
          <w:iCs/>
          <w:color w:val="222222"/>
          <w:sz w:val="24"/>
          <w:szCs w:val="24"/>
          <w:shd w:val="clear" w:color="auto" w:fill="FFFFFF"/>
        </w:rPr>
        <w:t>8</w:t>
      </w:r>
      <w:r w:rsidRPr="00125897">
        <w:rPr>
          <w:rFonts w:ascii="Times New Roman" w:hAnsi="Times New Roman" w:cs="Times New Roman"/>
          <w:color w:val="222222"/>
          <w:sz w:val="24"/>
          <w:szCs w:val="24"/>
          <w:shd w:val="clear" w:color="auto" w:fill="FFFFFF"/>
        </w:rPr>
        <w:t xml:space="preserve">(SI-1), pp.59-83. </w:t>
      </w:r>
      <w:r w:rsidRPr="00125897">
        <w:rPr>
          <w:rFonts w:ascii="Times New Roman" w:hAnsi="Times New Roman" w:cs="Times New Roman"/>
          <w:sz w:val="24"/>
          <w:szCs w:val="24"/>
        </w:rPr>
        <w:t xml:space="preserve">Available at </w:t>
      </w:r>
      <w:hyperlink r:id="rId24" w:history="1">
        <w:r w:rsidRPr="00125897">
          <w:rPr>
            <w:rStyle w:val="Hyperlink"/>
            <w:rFonts w:ascii="Times New Roman" w:hAnsi="Times New Roman" w:cs="Times New Roman"/>
            <w:sz w:val="24"/>
            <w:szCs w:val="24"/>
          </w:rPr>
          <w:t>https://www.academia.edu/download/94769237/527.pdf</w:t>
        </w:r>
      </w:hyperlink>
      <w:r w:rsidRPr="00125897">
        <w:rPr>
          <w:rFonts w:ascii="Times New Roman" w:hAnsi="Times New Roman" w:cs="Times New Roman"/>
          <w:sz w:val="24"/>
          <w:szCs w:val="24"/>
        </w:rPr>
        <w:t xml:space="preserve"> </w:t>
      </w:r>
    </w:p>
    <w:p w14:paraId="1FE7B843" w14:textId="77777777" w:rsidR="00955DF9" w:rsidRPr="00125897" w:rsidRDefault="00955DF9" w:rsidP="00955DF9">
      <w:pPr>
        <w:spacing w:line="360" w:lineRule="auto"/>
        <w:ind w:left="720" w:hanging="720"/>
        <w:rPr>
          <w:rFonts w:ascii="Times New Roman" w:hAnsi="Times New Roman" w:cs="Times New Roman"/>
          <w:sz w:val="24"/>
          <w:szCs w:val="24"/>
        </w:rPr>
      </w:pPr>
      <w:r w:rsidRPr="00125897">
        <w:rPr>
          <w:rFonts w:ascii="Times New Roman" w:hAnsi="Times New Roman" w:cs="Times New Roman"/>
          <w:color w:val="222222"/>
          <w:sz w:val="24"/>
          <w:szCs w:val="24"/>
          <w:shd w:val="clear" w:color="auto" w:fill="FFFFFF"/>
        </w:rPr>
        <w:t>Limna, P., (2023). Artificial Intelligence (AI) in the hospitality industry: A review article. </w:t>
      </w:r>
      <w:r w:rsidRPr="00125897">
        <w:rPr>
          <w:rFonts w:ascii="Times New Roman" w:hAnsi="Times New Roman" w:cs="Times New Roman"/>
          <w:i/>
          <w:iCs/>
          <w:color w:val="222222"/>
          <w:sz w:val="24"/>
          <w:szCs w:val="24"/>
          <w:shd w:val="clear" w:color="auto" w:fill="FFFFFF"/>
        </w:rPr>
        <w:t>International Journal of Computing Sciences Research</w:t>
      </w:r>
      <w:r w:rsidRPr="00125897">
        <w:rPr>
          <w:rFonts w:ascii="Times New Roman" w:hAnsi="Times New Roman" w:cs="Times New Roman"/>
          <w:color w:val="222222"/>
          <w:sz w:val="24"/>
          <w:szCs w:val="24"/>
          <w:shd w:val="clear" w:color="auto" w:fill="FFFFFF"/>
        </w:rPr>
        <w:t>, </w:t>
      </w:r>
      <w:r w:rsidRPr="00125897">
        <w:rPr>
          <w:rFonts w:ascii="Times New Roman" w:hAnsi="Times New Roman" w:cs="Times New Roman"/>
          <w:i/>
          <w:iCs/>
          <w:color w:val="222222"/>
          <w:sz w:val="24"/>
          <w:szCs w:val="24"/>
          <w:shd w:val="clear" w:color="auto" w:fill="FFFFFF"/>
        </w:rPr>
        <w:t>7</w:t>
      </w:r>
      <w:r w:rsidRPr="00125897">
        <w:rPr>
          <w:rFonts w:ascii="Times New Roman" w:hAnsi="Times New Roman" w:cs="Times New Roman"/>
          <w:color w:val="222222"/>
          <w:sz w:val="24"/>
          <w:szCs w:val="24"/>
          <w:shd w:val="clear" w:color="auto" w:fill="FFFFFF"/>
        </w:rPr>
        <w:t>, pp.1306-1317.</w:t>
      </w:r>
      <w:r w:rsidRPr="00125897">
        <w:rPr>
          <w:rFonts w:ascii="Times New Roman" w:hAnsi="Times New Roman" w:cs="Times New Roman"/>
          <w:sz w:val="24"/>
          <w:szCs w:val="24"/>
        </w:rPr>
        <w:t xml:space="preserve"> Available at </w:t>
      </w:r>
      <w:hyperlink r:id="rId25" w:history="1">
        <w:r w:rsidRPr="00125897">
          <w:rPr>
            <w:rStyle w:val="Hyperlink"/>
            <w:rFonts w:ascii="Times New Roman" w:hAnsi="Times New Roman" w:cs="Times New Roman"/>
            <w:sz w:val="24"/>
            <w:szCs w:val="24"/>
          </w:rPr>
          <w:t>https://stepacademic.net/ijcsr/article/view/337/136</w:t>
        </w:r>
      </w:hyperlink>
      <w:r w:rsidRPr="00125897">
        <w:rPr>
          <w:rFonts w:ascii="Times New Roman" w:hAnsi="Times New Roman" w:cs="Times New Roman"/>
          <w:sz w:val="24"/>
          <w:szCs w:val="24"/>
        </w:rPr>
        <w:t xml:space="preserve"> </w:t>
      </w:r>
    </w:p>
    <w:p w14:paraId="1794973E" w14:textId="77777777" w:rsidR="00955DF9" w:rsidRPr="00125897" w:rsidRDefault="00955DF9" w:rsidP="00955DF9">
      <w:pPr>
        <w:spacing w:line="360" w:lineRule="auto"/>
        <w:ind w:left="720" w:hanging="720"/>
        <w:rPr>
          <w:rFonts w:ascii="Times New Roman" w:hAnsi="Times New Roman" w:cs="Times New Roman"/>
          <w:color w:val="000000"/>
          <w:sz w:val="24"/>
          <w:szCs w:val="24"/>
        </w:rPr>
      </w:pPr>
      <w:r w:rsidRPr="00125897">
        <w:rPr>
          <w:rFonts w:ascii="Times New Roman" w:hAnsi="Times New Roman" w:cs="Times New Roman"/>
          <w:color w:val="000000"/>
          <w:sz w:val="24"/>
          <w:szCs w:val="24"/>
        </w:rPr>
        <w:t>Loureiro, S.M.C., Al-Ansi, A., Ryu, H.B., Ariza-Montes, A. and Han, H. (2022). Culture, heritage looting, and tourism: A text mining review approach. </w:t>
      </w:r>
      <w:r w:rsidRPr="00125897">
        <w:rPr>
          <w:rFonts w:ascii="Times New Roman" w:hAnsi="Times New Roman" w:cs="Times New Roman"/>
          <w:i/>
          <w:iCs/>
          <w:color w:val="000000"/>
          <w:sz w:val="24"/>
          <w:szCs w:val="24"/>
        </w:rPr>
        <w:t>Frontiers in Psychology</w:t>
      </w:r>
      <w:r w:rsidRPr="00125897">
        <w:rPr>
          <w:rFonts w:ascii="Times New Roman" w:hAnsi="Times New Roman" w:cs="Times New Roman"/>
          <w:color w:val="000000"/>
          <w:sz w:val="24"/>
          <w:szCs w:val="24"/>
        </w:rPr>
        <w:t>, 13.</w:t>
      </w:r>
      <w:r w:rsidRPr="00125897">
        <w:rPr>
          <w:rFonts w:ascii="Times New Roman" w:hAnsi="Times New Roman" w:cs="Times New Roman"/>
          <w:color w:val="222222"/>
          <w:sz w:val="24"/>
          <w:szCs w:val="24"/>
          <w:shd w:val="clear" w:color="auto" w:fill="FFFFFF"/>
        </w:rPr>
        <w:t xml:space="preserve"> Available at</w:t>
      </w:r>
      <w:r w:rsidRPr="00125897">
        <w:rPr>
          <w:rFonts w:ascii="Times New Roman" w:hAnsi="Times New Roman" w:cs="Times New Roman"/>
          <w:color w:val="000000"/>
          <w:sz w:val="24"/>
          <w:szCs w:val="24"/>
        </w:rPr>
        <w:t xml:space="preserve"> </w:t>
      </w:r>
      <w:hyperlink r:id="rId26" w:history="1">
        <w:r w:rsidRPr="00125897">
          <w:rPr>
            <w:rStyle w:val="Hyperlink"/>
            <w:rFonts w:ascii="Times New Roman" w:hAnsi="Times New Roman" w:cs="Times New Roman"/>
            <w:sz w:val="24"/>
            <w:szCs w:val="24"/>
          </w:rPr>
          <w:t>https://doi.org/10.3389/fpsyg.2022.944250</w:t>
        </w:r>
      </w:hyperlink>
      <w:r w:rsidRPr="00125897">
        <w:rPr>
          <w:rFonts w:ascii="Times New Roman" w:hAnsi="Times New Roman" w:cs="Times New Roman"/>
          <w:color w:val="000000"/>
          <w:sz w:val="24"/>
          <w:szCs w:val="24"/>
        </w:rPr>
        <w:t xml:space="preserve"> </w:t>
      </w:r>
    </w:p>
    <w:p w14:paraId="3A7AE224" w14:textId="77777777" w:rsidR="00955DF9" w:rsidRPr="00125897" w:rsidRDefault="00955DF9" w:rsidP="00955DF9">
      <w:pPr>
        <w:spacing w:line="360" w:lineRule="auto"/>
        <w:ind w:left="720" w:hanging="720"/>
        <w:rPr>
          <w:rFonts w:ascii="Times New Roman" w:hAnsi="Times New Roman" w:cs="Times New Roman"/>
          <w:sz w:val="24"/>
          <w:szCs w:val="24"/>
        </w:rPr>
      </w:pPr>
      <w:r w:rsidRPr="00125897">
        <w:rPr>
          <w:rFonts w:ascii="Times New Roman" w:hAnsi="Times New Roman" w:cs="Times New Roman"/>
          <w:color w:val="222222"/>
          <w:sz w:val="24"/>
          <w:szCs w:val="24"/>
          <w:shd w:val="clear" w:color="auto" w:fill="FFFFFF"/>
        </w:rPr>
        <w:t>Mac Con Iomaire, M., Afifi, M.F., and Healy, J.J., (2021). Chefs' perspectives of failures in food service kitchens, part 1: A phenomenological exploration of the concepts, types, and causes of food production failure. </w:t>
      </w:r>
      <w:r w:rsidRPr="00125897">
        <w:rPr>
          <w:rFonts w:ascii="Times New Roman" w:hAnsi="Times New Roman" w:cs="Times New Roman"/>
          <w:i/>
          <w:iCs/>
          <w:color w:val="222222"/>
          <w:sz w:val="24"/>
          <w:szCs w:val="24"/>
          <w:shd w:val="clear" w:color="auto" w:fill="FFFFFF"/>
        </w:rPr>
        <w:t xml:space="preserve">Journal of Foodservice Business </w:t>
      </w:r>
      <w:r w:rsidRPr="00125897">
        <w:rPr>
          <w:rFonts w:ascii="Times New Roman" w:hAnsi="Times New Roman" w:cs="Times New Roman"/>
          <w:i/>
          <w:iCs/>
          <w:color w:val="222222"/>
          <w:sz w:val="24"/>
          <w:szCs w:val="24"/>
          <w:shd w:val="clear" w:color="auto" w:fill="FFFFFF"/>
        </w:rPr>
        <w:lastRenderedPageBreak/>
        <w:t>Research</w:t>
      </w:r>
      <w:r w:rsidRPr="00125897">
        <w:rPr>
          <w:rFonts w:ascii="Times New Roman" w:hAnsi="Times New Roman" w:cs="Times New Roman"/>
          <w:color w:val="222222"/>
          <w:sz w:val="24"/>
          <w:szCs w:val="24"/>
          <w:shd w:val="clear" w:color="auto" w:fill="FFFFFF"/>
        </w:rPr>
        <w:t>, </w:t>
      </w:r>
      <w:r w:rsidRPr="00125897">
        <w:rPr>
          <w:rFonts w:ascii="Times New Roman" w:hAnsi="Times New Roman" w:cs="Times New Roman"/>
          <w:i/>
          <w:iCs/>
          <w:color w:val="222222"/>
          <w:sz w:val="24"/>
          <w:szCs w:val="24"/>
          <w:shd w:val="clear" w:color="auto" w:fill="FFFFFF"/>
        </w:rPr>
        <w:t>24</w:t>
      </w:r>
      <w:r w:rsidRPr="00125897">
        <w:rPr>
          <w:rFonts w:ascii="Times New Roman" w:hAnsi="Times New Roman" w:cs="Times New Roman"/>
          <w:color w:val="222222"/>
          <w:sz w:val="24"/>
          <w:szCs w:val="24"/>
          <w:shd w:val="clear" w:color="auto" w:fill="FFFFFF"/>
        </w:rPr>
        <w:t>(2), pp.177-214.</w:t>
      </w:r>
      <w:r w:rsidRPr="00125897">
        <w:rPr>
          <w:rFonts w:ascii="Times New Roman" w:hAnsi="Times New Roman" w:cs="Times New Roman"/>
          <w:sz w:val="24"/>
          <w:szCs w:val="24"/>
        </w:rPr>
        <w:t xml:space="preserve">Available at </w:t>
      </w:r>
      <w:hyperlink r:id="rId27" w:history="1">
        <w:r w:rsidRPr="00125897">
          <w:rPr>
            <w:rStyle w:val="Hyperlink"/>
            <w:rFonts w:ascii="Times New Roman" w:hAnsi="Times New Roman" w:cs="Times New Roman"/>
            <w:sz w:val="24"/>
            <w:szCs w:val="24"/>
          </w:rPr>
          <w:t>https://doi.org/10.1080/15378020.2020.1842955</w:t>
        </w:r>
      </w:hyperlink>
      <w:r w:rsidRPr="00125897">
        <w:rPr>
          <w:rFonts w:ascii="Times New Roman" w:hAnsi="Times New Roman" w:cs="Times New Roman"/>
          <w:sz w:val="24"/>
          <w:szCs w:val="24"/>
        </w:rPr>
        <w:t xml:space="preserve"> </w:t>
      </w:r>
    </w:p>
    <w:p w14:paraId="174256E6" w14:textId="77777777" w:rsidR="00955DF9" w:rsidRPr="00125897" w:rsidRDefault="00955DF9" w:rsidP="00955DF9">
      <w:pPr>
        <w:spacing w:line="360" w:lineRule="auto"/>
        <w:ind w:left="720" w:hanging="720"/>
        <w:rPr>
          <w:rFonts w:ascii="Times New Roman" w:hAnsi="Times New Roman" w:cs="Times New Roman"/>
          <w:color w:val="000000"/>
          <w:sz w:val="24"/>
          <w:szCs w:val="24"/>
        </w:rPr>
      </w:pPr>
      <w:r w:rsidRPr="00125897">
        <w:rPr>
          <w:rFonts w:ascii="Times New Roman" w:hAnsi="Times New Roman" w:cs="Times New Roman"/>
          <w:color w:val="222222"/>
          <w:sz w:val="24"/>
          <w:szCs w:val="24"/>
          <w:shd w:val="clear" w:color="auto" w:fill="FFFFFF"/>
        </w:rPr>
        <w:t xml:space="preserve"> </w:t>
      </w:r>
      <w:proofErr w:type="spellStart"/>
      <w:r w:rsidRPr="00125897">
        <w:rPr>
          <w:rFonts w:ascii="Times New Roman" w:hAnsi="Times New Roman" w:cs="Times New Roman"/>
          <w:color w:val="222222"/>
          <w:sz w:val="24"/>
          <w:szCs w:val="24"/>
          <w:shd w:val="clear" w:color="auto" w:fill="FFFFFF"/>
        </w:rPr>
        <w:t>Mutascu</w:t>
      </w:r>
      <w:proofErr w:type="spellEnd"/>
      <w:r w:rsidRPr="00125897">
        <w:rPr>
          <w:rFonts w:ascii="Times New Roman" w:hAnsi="Times New Roman" w:cs="Times New Roman"/>
          <w:color w:val="222222"/>
          <w:sz w:val="24"/>
          <w:szCs w:val="24"/>
          <w:shd w:val="clear" w:color="auto" w:fill="FFFFFF"/>
        </w:rPr>
        <w:t>, M., (2021). Artificial Intelligence and Unemployment: New insights. </w:t>
      </w:r>
      <w:r w:rsidRPr="00125897">
        <w:rPr>
          <w:rFonts w:ascii="Times New Roman" w:hAnsi="Times New Roman" w:cs="Times New Roman"/>
          <w:i/>
          <w:iCs/>
          <w:color w:val="222222"/>
          <w:sz w:val="24"/>
          <w:szCs w:val="24"/>
          <w:shd w:val="clear" w:color="auto" w:fill="FFFFFF"/>
        </w:rPr>
        <w:t>Economic Analysis and Policy</w:t>
      </w:r>
      <w:r w:rsidRPr="00125897">
        <w:rPr>
          <w:rFonts w:ascii="Times New Roman" w:hAnsi="Times New Roman" w:cs="Times New Roman"/>
          <w:color w:val="222222"/>
          <w:sz w:val="24"/>
          <w:szCs w:val="24"/>
          <w:shd w:val="clear" w:color="auto" w:fill="FFFFFF"/>
        </w:rPr>
        <w:t>, </w:t>
      </w:r>
      <w:r w:rsidRPr="00125897">
        <w:rPr>
          <w:rFonts w:ascii="Times New Roman" w:hAnsi="Times New Roman" w:cs="Times New Roman"/>
          <w:i/>
          <w:iCs/>
          <w:color w:val="222222"/>
          <w:sz w:val="24"/>
          <w:szCs w:val="24"/>
          <w:shd w:val="clear" w:color="auto" w:fill="FFFFFF"/>
        </w:rPr>
        <w:t>69</w:t>
      </w:r>
      <w:r w:rsidRPr="00125897">
        <w:rPr>
          <w:rFonts w:ascii="Times New Roman" w:hAnsi="Times New Roman" w:cs="Times New Roman"/>
          <w:color w:val="222222"/>
          <w:sz w:val="24"/>
          <w:szCs w:val="24"/>
          <w:shd w:val="clear" w:color="auto" w:fill="FFFFFF"/>
        </w:rPr>
        <w:t xml:space="preserve">, pp.653-667.Available at </w:t>
      </w:r>
      <w:hyperlink r:id="rId28" w:history="1">
        <w:r w:rsidRPr="00125897">
          <w:rPr>
            <w:rStyle w:val="Hyperlink"/>
            <w:rFonts w:ascii="Times New Roman" w:hAnsi="Times New Roman" w:cs="Times New Roman"/>
            <w:sz w:val="24"/>
            <w:szCs w:val="24"/>
            <w:shd w:val="clear" w:color="auto" w:fill="FFFFFF"/>
          </w:rPr>
          <w:t>https://doi.org/10.1016/j.eap.2021.01.012</w:t>
        </w:r>
      </w:hyperlink>
      <w:r w:rsidRPr="00125897">
        <w:rPr>
          <w:rFonts w:ascii="Times New Roman" w:hAnsi="Times New Roman" w:cs="Times New Roman"/>
          <w:color w:val="222222"/>
          <w:sz w:val="24"/>
          <w:szCs w:val="24"/>
          <w:shd w:val="clear" w:color="auto" w:fill="FFFFFF"/>
        </w:rPr>
        <w:t xml:space="preserve"> </w:t>
      </w:r>
    </w:p>
    <w:p w14:paraId="670C6488" w14:textId="77777777" w:rsidR="00955DF9" w:rsidRPr="00125897" w:rsidRDefault="00955DF9" w:rsidP="00955DF9">
      <w:pPr>
        <w:spacing w:line="360" w:lineRule="auto"/>
        <w:ind w:left="720" w:hanging="720"/>
        <w:rPr>
          <w:rFonts w:ascii="Times New Roman" w:hAnsi="Times New Roman" w:cs="Times New Roman"/>
          <w:sz w:val="24"/>
          <w:szCs w:val="24"/>
        </w:rPr>
      </w:pPr>
      <w:r w:rsidRPr="00125897">
        <w:rPr>
          <w:rFonts w:ascii="Times New Roman" w:hAnsi="Times New Roman" w:cs="Times New Roman"/>
          <w:color w:val="222222"/>
          <w:sz w:val="24"/>
          <w:szCs w:val="24"/>
          <w:shd w:val="clear" w:color="auto" w:fill="FFFFFF"/>
        </w:rPr>
        <w:t>Parvez, M.O., (2021). Use of machine learning technology for tourist and organizational services: high-tech innovation in the hospitality industry. </w:t>
      </w:r>
      <w:r w:rsidRPr="00125897">
        <w:rPr>
          <w:rFonts w:ascii="Times New Roman" w:hAnsi="Times New Roman" w:cs="Times New Roman"/>
          <w:i/>
          <w:iCs/>
          <w:color w:val="222222"/>
          <w:sz w:val="24"/>
          <w:szCs w:val="24"/>
          <w:shd w:val="clear" w:color="auto" w:fill="FFFFFF"/>
        </w:rPr>
        <w:t>Journal of Tourism Futures</w:t>
      </w:r>
      <w:r w:rsidRPr="00125897">
        <w:rPr>
          <w:rFonts w:ascii="Times New Roman" w:hAnsi="Times New Roman" w:cs="Times New Roman"/>
          <w:color w:val="222222"/>
          <w:sz w:val="24"/>
          <w:szCs w:val="24"/>
          <w:shd w:val="clear" w:color="auto" w:fill="FFFFFF"/>
        </w:rPr>
        <w:t>, </w:t>
      </w:r>
      <w:r w:rsidRPr="00125897">
        <w:rPr>
          <w:rFonts w:ascii="Times New Roman" w:hAnsi="Times New Roman" w:cs="Times New Roman"/>
          <w:i/>
          <w:iCs/>
          <w:color w:val="222222"/>
          <w:sz w:val="24"/>
          <w:szCs w:val="24"/>
          <w:shd w:val="clear" w:color="auto" w:fill="FFFFFF"/>
        </w:rPr>
        <w:t>7</w:t>
      </w:r>
      <w:r w:rsidRPr="00125897">
        <w:rPr>
          <w:rFonts w:ascii="Times New Roman" w:hAnsi="Times New Roman" w:cs="Times New Roman"/>
          <w:color w:val="222222"/>
          <w:sz w:val="24"/>
          <w:szCs w:val="24"/>
          <w:shd w:val="clear" w:color="auto" w:fill="FFFFFF"/>
        </w:rPr>
        <w:t xml:space="preserve">(2), pp.240-244. </w:t>
      </w:r>
      <w:r w:rsidRPr="00125897">
        <w:rPr>
          <w:rFonts w:ascii="Times New Roman" w:hAnsi="Times New Roman" w:cs="Times New Roman"/>
          <w:sz w:val="24"/>
          <w:szCs w:val="24"/>
        </w:rPr>
        <w:t xml:space="preserve">Available at </w:t>
      </w:r>
      <w:hyperlink r:id="rId29" w:history="1">
        <w:r w:rsidRPr="00125897">
          <w:rPr>
            <w:rStyle w:val="Hyperlink"/>
            <w:rFonts w:ascii="Times New Roman" w:hAnsi="Times New Roman" w:cs="Times New Roman"/>
            <w:sz w:val="24"/>
            <w:szCs w:val="24"/>
          </w:rPr>
          <w:t>https://www.emerald.com/insight/content/doi/10.1108/jtf-09-2019-0083/full/pdf</w:t>
        </w:r>
      </w:hyperlink>
      <w:r w:rsidRPr="00125897">
        <w:rPr>
          <w:rFonts w:ascii="Times New Roman" w:hAnsi="Times New Roman" w:cs="Times New Roman"/>
          <w:sz w:val="24"/>
          <w:szCs w:val="24"/>
        </w:rPr>
        <w:t xml:space="preserve"> </w:t>
      </w:r>
    </w:p>
    <w:p w14:paraId="6179B156" w14:textId="77777777" w:rsidR="00955DF9" w:rsidRPr="00125897" w:rsidRDefault="00955DF9" w:rsidP="00955DF9">
      <w:pPr>
        <w:spacing w:line="360" w:lineRule="auto"/>
        <w:ind w:left="720" w:hanging="720"/>
        <w:rPr>
          <w:rFonts w:ascii="Times New Roman" w:hAnsi="Times New Roman" w:cs="Times New Roman"/>
          <w:color w:val="000000"/>
          <w:sz w:val="24"/>
          <w:szCs w:val="24"/>
        </w:rPr>
      </w:pPr>
      <w:r w:rsidRPr="00125897">
        <w:rPr>
          <w:rFonts w:ascii="Times New Roman" w:hAnsi="Times New Roman" w:cs="Times New Roman"/>
          <w:color w:val="222222"/>
          <w:sz w:val="24"/>
          <w:szCs w:val="24"/>
          <w:shd w:val="clear" w:color="auto" w:fill="FFFFFF"/>
        </w:rPr>
        <w:t xml:space="preserve">Rissman, J., Bataille, C., </w:t>
      </w:r>
      <w:proofErr w:type="spellStart"/>
      <w:r w:rsidRPr="00125897">
        <w:rPr>
          <w:rFonts w:ascii="Times New Roman" w:hAnsi="Times New Roman" w:cs="Times New Roman"/>
          <w:color w:val="222222"/>
          <w:sz w:val="24"/>
          <w:szCs w:val="24"/>
          <w:shd w:val="clear" w:color="auto" w:fill="FFFFFF"/>
        </w:rPr>
        <w:t>Masanet</w:t>
      </w:r>
      <w:proofErr w:type="spellEnd"/>
      <w:r w:rsidRPr="00125897">
        <w:rPr>
          <w:rFonts w:ascii="Times New Roman" w:hAnsi="Times New Roman" w:cs="Times New Roman"/>
          <w:color w:val="222222"/>
          <w:sz w:val="24"/>
          <w:szCs w:val="24"/>
          <w:shd w:val="clear" w:color="auto" w:fill="FFFFFF"/>
        </w:rPr>
        <w:t xml:space="preserve">, E., Aden, N., Morrow III, W.R., Zhou, N., Elliott, N., Dell, R., Heeren, N., Huckestein, B. and </w:t>
      </w:r>
      <w:proofErr w:type="spellStart"/>
      <w:r w:rsidRPr="00125897">
        <w:rPr>
          <w:rFonts w:ascii="Times New Roman" w:hAnsi="Times New Roman" w:cs="Times New Roman"/>
          <w:color w:val="222222"/>
          <w:sz w:val="24"/>
          <w:szCs w:val="24"/>
          <w:shd w:val="clear" w:color="auto" w:fill="FFFFFF"/>
        </w:rPr>
        <w:t>Cresko</w:t>
      </w:r>
      <w:proofErr w:type="spellEnd"/>
      <w:r w:rsidRPr="00125897">
        <w:rPr>
          <w:rFonts w:ascii="Times New Roman" w:hAnsi="Times New Roman" w:cs="Times New Roman"/>
          <w:color w:val="222222"/>
          <w:sz w:val="24"/>
          <w:szCs w:val="24"/>
          <w:shd w:val="clear" w:color="auto" w:fill="FFFFFF"/>
        </w:rPr>
        <w:t>, J., (2020). Technologies and policies to decarbonize global industry: Review and assessment of mitigation drivers through 2070. </w:t>
      </w:r>
      <w:r w:rsidRPr="00125897">
        <w:rPr>
          <w:rFonts w:ascii="Times New Roman" w:hAnsi="Times New Roman" w:cs="Times New Roman"/>
          <w:i/>
          <w:iCs/>
          <w:color w:val="222222"/>
          <w:sz w:val="24"/>
          <w:szCs w:val="24"/>
          <w:shd w:val="clear" w:color="auto" w:fill="FFFFFF"/>
        </w:rPr>
        <w:t>Applied Energy</w:t>
      </w:r>
      <w:r w:rsidRPr="00125897">
        <w:rPr>
          <w:rFonts w:ascii="Times New Roman" w:hAnsi="Times New Roman" w:cs="Times New Roman"/>
          <w:color w:val="222222"/>
          <w:sz w:val="24"/>
          <w:szCs w:val="24"/>
          <w:shd w:val="clear" w:color="auto" w:fill="FFFFFF"/>
        </w:rPr>
        <w:t>, </w:t>
      </w:r>
      <w:r w:rsidRPr="00125897">
        <w:rPr>
          <w:rFonts w:ascii="Times New Roman" w:hAnsi="Times New Roman" w:cs="Times New Roman"/>
          <w:i/>
          <w:iCs/>
          <w:color w:val="222222"/>
          <w:sz w:val="24"/>
          <w:szCs w:val="24"/>
          <w:shd w:val="clear" w:color="auto" w:fill="FFFFFF"/>
        </w:rPr>
        <w:t>266</w:t>
      </w:r>
      <w:r w:rsidRPr="00125897">
        <w:rPr>
          <w:rFonts w:ascii="Times New Roman" w:hAnsi="Times New Roman" w:cs="Times New Roman"/>
          <w:color w:val="222222"/>
          <w:sz w:val="24"/>
          <w:szCs w:val="24"/>
          <w:shd w:val="clear" w:color="auto" w:fill="FFFFFF"/>
        </w:rPr>
        <w:t xml:space="preserve">, p.114848. Available at </w:t>
      </w:r>
      <w:hyperlink r:id="rId30" w:history="1">
        <w:r w:rsidRPr="00125897">
          <w:rPr>
            <w:rStyle w:val="Hyperlink"/>
            <w:rFonts w:ascii="Times New Roman" w:hAnsi="Times New Roman" w:cs="Times New Roman"/>
            <w:sz w:val="24"/>
            <w:szCs w:val="24"/>
            <w:shd w:val="clear" w:color="auto" w:fill="FFFFFF"/>
          </w:rPr>
          <w:t>https://doi.org/10.1016/j.apenergy.2020.114848</w:t>
        </w:r>
      </w:hyperlink>
      <w:r w:rsidRPr="00125897">
        <w:rPr>
          <w:rFonts w:ascii="Times New Roman" w:hAnsi="Times New Roman" w:cs="Times New Roman"/>
          <w:color w:val="222222"/>
          <w:sz w:val="24"/>
          <w:szCs w:val="24"/>
          <w:shd w:val="clear" w:color="auto" w:fill="FFFFFF"/>
        </w:rPr>
        <w:t xml:space="preserve"> </w:t>
      </w:r>
    </w:p>
    <w:p w14:paraId="14951AB8" w14:textId="77777777" w:rsidR="00955DF9" w:rsidRPr="00125897" w:rsidRDefault="00955DF9" w:rsidP="00955DF9">
      <w:pPr>
        <w:spacing w:line="360" w:lineRule="auto"/>
        <w:ind w:left="720" w:hanging="720"/>
        <w:rPr>
          <w:rFonts w:ascii="Times New Roman" w:hAnsi="Times New Roman" w:cs="Times New Roman"/>
          <w:sz w:val="24"/>
          <w:szCs w:val="24"/>
        </w:rPr>
      </w:pPr>
      <w:r w:rsidRPr="00125897">
        <w:rPr>
          <w:rFonts w:ascii="Times New Roman" w:hAnsi="Times New Roman" w:cs="Times New Roman"/>
          <w:color w:val="222222"/>
          <w:sz w:val="24"/>
          <w:szCs w:val="24"/>
          <w:shd w:val="clear" w:color="auto" w:fill="FFFFFF"/>
        </w:rPr>
        <w:t>Roy, P., Ramaprasad, B.S., Chakraborty, M., Prabhu, N. and Rao, S. (2024). Customer acceptance of the use of artificial Intelligence in hospitality services: An Indian hospitality sector perspective. </w:t>
      </w:r>
      <w:r w:rsidRPr="00125897">
        <w:rPr>
          <w:rFonts w:ascii="Times New Roman" w:hAnsi="Times New Roman" w:cs="Times New Roman"/>
          <w:i/>
          <w:iCs/>
          <w:color w:val="222222"/>
          <w:sz w:val="24"/>
          <w:szCs w:val="24"/>
          <w:shd w:val="clear" w:color="auto" w:fill="FFFFFF"/>
        </w:rPr>
        <w:t>Global Business Review</w:t>
      </w:r>
      <w:r w:rsidRPr="00125897">
        <w:rPr>
          <w:rFonts w:ascii="Times New Roman" w:hAnsi="Times New Roman" w:cs="Times New Roman"/>
          <w:color w:val="222222"/>
          <w:sz w:val="24"/>
          <w:szCs w:val="24"/>
          <w:shd w:val="clear" w:color="auto" w:fill="FFFFFF"/>
        </w:rPr>
        <w:t>, </w:t>
      </w:r>
      <w:r w:rsidRPr="00125897">
        <w:rPr>
          <w:rFonts w:ascii="Times New Roman" w:hAnsi="Times New Roman" w:cs="Times New Roman"/>
          <w:i/>
          <w:iCs/>
          <w:color w:val="222222"/>
          <w:sz w:val="24"/>
          <w:szCs w:val="24"/>
          <w:shd w:val="clear" w:color="auto" w:fill="FFFFFF"/>
        </w:rPr>
        <w:t>25</w:t>
      </w:r>
      <w:r w:rsidRPr="00125897">
        <w:rPr>
          <w:rFonts w:ascii="Times New Roman" w:hAnsi="Times New Roman" w:cs="Times New Roman"/>
          <w:color w:val="222222"/>
          <w:sz w:val="24"/>
          <w:szCs w:val="24"/>
          <w:shd w:val="clear" w:color="auto" w:fill="FFFFFF"/>
        </w:rPr>
        <w:t>(3), pp.832-851.</w:t>
      </w:r>
      <w:r w:rsidRPr="00125897">
        <w:rPr>
          <w:rFonts w:ascii="Times New Roman" w:hAnsi="Times New Roman" w:cs="Times New Roman"/>
          <w:sz w:val="24"/>
          <w:szCs w:val="24"/>
        </w:rPr>
        <w:t xml:space="preserve"> Available at </w:t>
      </w:r>
      <w:hyperlink r:id="rId31" w:history="1">
        <w:r w:rsidRPr="00125897">
          <w:rPr>
            <w:rStyle w:val="Hyperlink"/>
            <w:rFonts w:ascii="Times New Roman" w:hAnsi="Times New Roman" w:cs="Times New Roman"/>
            <w:sz w:val="24"/>
            <w:szCs w:val="24"/>
          </w:rPr>
          <w:t>https://doi.org/10.1177/0972150920939753</w:t>
        </w:r>
      </w:hyperlink>
      <w:r w:rsidRPr="00125897">
        <w:rPr>
          <w:rFonts w:ascii="Times New Roman" w:hAnsi="Times New Roman" w:cs="Times New Roman"/>
          <w:sz w:val="24"/>
          <w:szCs w:val="24"/>
        </w:rPr>
        <w:t xml:space="preserve"> </w:t>
      </w:r>
    </w:p>
    <w:p w14:paraId="372EBC97" w14:textId="77777777" w:rsidR="00955DF9" w:rsidRPr="00125897" w:rsidRDefault="00955DF9" w:rsidP="00955DF9">
      <w:pPr>
        <w:spacing w:line="360" w:lineRule="auto"/>
        <w:ind w:left="720" w:hanging="720"/>
        <w:rPr>
          <w:rFonts w:ascii="Times New Roman" w:hAnsi="Times New Roman" w:cs="Times New Roman"/>
          <w:color w:val="222222"/>
          <w:sz w:val="24"/>
          <w:szCs w:val="24"/>
          <w:shd w:val="clear" w:color="auto" w:fill="FFFFFF"/>
        </w:rPr>
      </w:pPr>
      <w:r w:rsidRPr="00125897">
        <w:rPr>
          <w:rFonts w:ascii="Times New Roman" w:hAnsi="Times New Roman" w:cs="Times New Roman"/>
          <w:color w:val="222222"/>
          <w:sz w:val="24"/>
          <w:szCs w:val="24"/>
          <w:shd w:val="clear" w:color="auto" w:fill="FFFFFF"/>
        </w:rPr>
        <w:t xml:space="preserve">Sai, S., Garg, A., Jhawar, K., </w:t>
      </w:r>
      <w:proofErr w:type="spellStart"/>
      <w:r w:rsidRPr="00125897">
        <w:rPr>
          <w:rFonts w:ascii="Times New Roman" w:hAnsi="Times New Roman" w:cs="Times New Roman"/>
          <w:color w:val="222222"/>
          <w:sz w:val="24"/>
          <w:szCs w:val="24"/>
          <w:shd w:val="clear" w:color="auto" w:fill="FFFFFF"/>
        </w:rPr>
        <w:t>Chamola</w:t>
      </w:r>
      <w:proofErr w:type="spellEnd"/>
      <w:r w:rsidRPr="00125897">
        <w:rPr>
          <w:rFonts w:ascii="Times New Roman" w:hAnsi="Times New Roman" w:cs="Times New Roman"/>
          <w:color w:val="222222"/>
          <w:sz w:val="24"/>
          <w:szCs w:val="24"/>
          <w:shd w:val="clear" w:color="auto" w:fill="FFFFFF"/>
        </w:rPr>
        <w:t>, V. and Sikdar, B., (2023). A comprehensive survey on artificial Intelligence for unmanned aerial vehicles. </w:t>
      </w:r>
      <w:r w:rsidRPr="00125897">
        <w:rPr>
          <w:rFonts w:ascii="Times New Roman" w:hAnsi="Times New Roman" w:cs="Times New Roman"/>
          <w:i/>
          <w:iCs/>
          <w:color w:val="222222"/>
          <w:sz w:val="24"/>
          <w:szCs w:val="24"/>
          <w:shd w:val="clear" w:color="auto" w:fill="FFFFFF"/>
        </w:rPr>
        <w:t>IEEE Open Journal of Vehicular Technology</w:t>
      </w:r>
      <w:r w:rsidRPr="00125897">
        <w:rPr>
          <w:rFonts w:ascii="Times New Roman" w:hAnsi="Times New Roman" w:cs="Times New Roman"/>
          <w:color w:val="222222"/>
          <w:sz w:val="24"/>
          <w:szCs w:val="24"/>
          <w:shd w:val="clear" w:color="auto" w:fill="FFFFFF"/>
        </w:rPr>
        <w:t xml:space="preserve">. Available at </w:t>
      </w:r>
      <w:hyperlink r:id="rId32" w:history="1">
        <w:r w:rsidRPr="00125897">
          <w:rPr>
            <w:rStyle w:val="Hyperlink"/>
            <w:rFonts w:ascii="Times New Roman" w:hAnsi="Times New Roman" w:cs="Times New Roman"/>
            <w:sz w:val="24"/>
            <w:szCs w:val="24"/>
            <w:shd w:val="clear" w:color="auto" w:fill="FFFFFF"/>
          </w:rPr>
          <w:t>https://onlinelibrary.wiley.com/doi/abs/10.1002/9781394168002.ch7</w:t>
        </w:r>
      </w:hyperlink>
      <w:r w:rsidRPr="00125897">
        <w:rPr>
          <w:rFonts w:ascii="Times New Roman" w:hAnsi="Times New Roman" w:cs="Times New Roman"/>
          <w:color w:val="222222"/>
          <w:sz w:val="24"/>
          <w:szCs w:val="24"/>
          <w:shd w:val="clear" w:color="auto" w:fill="FFFFFF"/>
        </w:rPr>
        <w:t xml:space="preserve"> </w:t>
      </w:r>
    </w:p>
    <w:p w14:paraId="1705CC18" w14:textId="77777777" w:rsidR="00955DF9" w:rsidRPr="00125897" w:rsidRDefault="00955DF9" w:rsidP="00955DF9">
      <w:pPr>
        <w:spacing w:line="360" w:lineRule="auto"/>
        <w:ind w:left="720" w:hanging="720"/>
        <w:rPr>
          <w:rFonts w:ascii="Times New Roman" w:hAnsi="Times New Roman" w:cs="Times New Roman"/>
          <w:color w:val="000000"/>
          <w:sz w:val="24"/>
          <w:szCs w:val="24"/>
        </w:rPr>
      </w:pPr>
      <w:r w:rsidRPr="00125897">
        <w:rPr>
          <w:rFonts w:ascii="Times New Roman" w:hAnsi="Times New Roman" w:cs="Times New Roman"/>
          <w:color w:val="222222"/>
          <w:sz w:val="24"/>
          <w:szCs w:val="24"/>
          <w:shd w:val="clear" w:color="auto" w:fill="FFFFFF"/>
        </w:rPr>
        <w:t>Shetty, S., Choi, K.S., and Park, I. (2024). Investigating the Intersection of AI and Cybercrime: Risks, Trends, and Countermeasures. </w:t>
      </w:r>
      <w:r w:rsidRPr="00125897">
        <w:rPr>
          <w:rFonts w:ascii="Times New Roman" w:hAnsi="Times New Roman" w:cs="Times New Roman"/>
          <w:i/>
          <w:iCs/>
          <w:color w:val="222222"/>
          <w:sz w:val="24"/>
          <w:szCs w:val="24"/>
          <w:shd w:val="clear" w:color="auto" w:fill="FFFFFF"/>
        </w:rPr>
        <w:t>International Journal of Cybersecurity Intelligence &amp; Cybercrime</w:t>
      </w:r>
      <w:r w:rsidRPr="00125897">
        <w:rPr>
          <w:rFonts w:ascii="Times New Roman" w:hAnsi="Times New Roman" w:cs="Times New Roman"/>
          <w:color w:val="222222"/>
          <w:sz w:val="24"/>
          <w:szCs w:val="24"/>
          <w:shd w:val="clear" w:color="auto" w:fill="FFFFFF"/>
        </w:rPr>
        <w:t>, </w:t>
      </w:r>
      <w:r w:rsidRPr="00125897">
        <w:rPr>
          <w:rFonts w:ascii="Times New Roman" w:hAnsi="Times New Roman" w:cs="Times New Roman"/>
          <w:i/>
          <w:iCs/>
          <w:color w:val="222222"/>
          <w:sz w:val="24"/>
          <w:szCs w:val="24"/>
          <w:shd w:val="clear" w:color="auto" w:fill="FFFFFF"/>
        </w:rPr>
        <w:t>7</w:t>
      </w:r>
      <w:r w:rsidRPr="00125897">
        <w:rPr>
          <w:rFonts w:ascii="Times New Roman" w:hAnsi="Times New Roman" w:cs="Times New Roman"/>
          <w:color w:val="222222"/>
          <w:sz w:val="24"/>
          <w:szCs w:val="24"/>
          <w:shd w:val="clear" w:color="auto" w:fill="FFFFFF"/>
        </w:rPr>
        <w:t xml:space="preserve">(2), p.3. Available at </w:t>
      </w:r>
      <w:hyperlink r:id="rId33" w:history="1">
        <w:r w:rsidRPr="00125897">
          <w:rPr>
            <w:rStyle w:val="Hyperlink"/>
            <w:rFonts w:ascii="Times New Roman" w:hAnsi="Times New Roman" w:cs="Times New Roman"/>
            <w:sz w:val="24"/>
            <w:szCs w:val="24"/>
            <w:shd w:val="clear" w:color="auto" w:fill="FFFFFF"/>
          </w:rPr>
          <w:t>https://doi.org/10.52306/2578-3289.1187</w:t>
        </w:r>
      </w:hyperlink>
      <w:r w:rsidRPr="00125897">
        <w:rPr>
          <w:rFonts w:ascii="Times New Roman" w:hAnsi="Times New Roman" w:cs="Times New Roman"/>
          <w:color w:val="222222"/>
          <w:sz w:val="24"/>
          <w:szCs w:val="24"/>
          <w:shd w:val="clear" w:color="auto" w:fill="FFFFFF"/>
        </w:rPr>
        <w:t xml:space="preserve"> </w:t>
      </w:r>
    </w:p>
    <w:p w14:paraId="54736306" w14:textId="77777777" w:rsidR="00955DF9" w:rsidRPr="00125897" w:rsidRDefault="00955DF9" w:rsidP="00955DF9">
      <w:pPr>
        <w:spacing w:line="360" w:lineRule="auto"/>
        <w:ind w:left="720" w:hanging="720"/>
        <w:rPr>
          <w:rFonts w:ascii="Times New Roman" w:hAnsi="Times New Roman" w:cs="Times New Roman"/>
          <w:color w:val="000000"/>
          <w:sz w:val="24"/>
          <w:szCs w:val="24"/>
        </w:rPr>
      </w:pPr>
      <w:proofErr w:type="spellStart"/>
      <w:r w:rsidRPr="00125897">
        <w:rPr>
          <w:rFonts w:ascii="Times New Roman" w:hAnsi="Times New Roman" w:cs="Times New Roman"/>
          <w:color w:val="222222"/>
          <w:sz w:val="24"/>
          <w:szCs w:val="24"/>
          <w:shd w:val="clear" w:color="auto" w:fill="FFFFFF"/>
        </w:rPr>
        <w:t>Štilić</w:t>
      </w:r>
      <w:proofErr w:type="spellEnd"/>
      <w:r w:rsidRPr="00125897">
        <w:rPr>
          <w:rFonts w:ascii="Times New Roman" w:hAnsi="Times New Roman" w:cs="Times New Roman"/>
          <w:color w:val="222222"/>
          <w:sz w:val="24"/>
          <w:szCs w:val="24"/>
          <w:shd w:val="clear" w:color="auto" w:fill="FFFFFF"/>
        </w:rPr>
        <w:t xml:space="preserve">, A., </w:t>
      </w:r>
      <w:proofErr w:type="spellStart"/>
      <w:r w:rsidRPr="00125897">
        <w:rPr>
          <w:rFonts w:ascii="Times New Roman" w:hAnsi="Times New Roman" w:cs="Times New Roman"/>
          <w:color w:val="222222"/>
          <w:sz w:val="24"/>
          <w:szCs w:val="24"/>
          <w:shd w:val="clear" w:color="auto" w:fill="FFFFFF"/>
        </w:rPr>
        <w:t>Nicić</w:t>
      </w:r>
      <w:proofErr w:type="spellEnd"/>
      <w:r w:rsidRPr="00125897">
        <w:rPr>
          <w:rFonts w:ascii="Times New Roman" w:hAnsi="Times New Roman" w:cs="Times New Roman"/>
          <w:color w:val="222222"/>
          <w:sz w:val="24"/>
          <w:szCs w:val="24"/>
          <w:shd w:val="clear" w:color="auto" w:fill="FFFFFF"/>
        </w:rPr>
        <w:t xml:space="preserve">, M. and </w:t>
      </w:r>
      <w:proofErr w:type="spellStart"/>
      <w:r w:rsidRPr="00125897">
        <w:rPr>
          <w:rFonts w:ascii="Times New Roman" w:hAnsi="Times New Roman" w:cs="Times New Roman"/>
          <w:color w:val="222222"/>
          <w:sz w:val="24"/>
          <w:szCs w:val="24"/>
          <w:shd w:val="clear" w:color="auto" w:fill="FFFFFF"/>
        </w:rPr>
        <w:t>Puška</w:t>
      </w:r>
      <w:proofErr w:type="spellEnd"/>
      <w:r w:rsidRPr="00125897">
        <w:rPr>
          <w:rFonts w:ascii="Times New Roman" w:hAnsi="Times New Roman" w:cs="Times New Roman"/>
          <w:color w:val="222222"/>
          <w:sz w:val="24"/>
          <w:szCs w:val="24"/>
          <w:shd w:val="clear" w:color="auto" w:fill="FFFFFF"/>
        </w:rPr>
        <w:t>, A., (2023). Check-in to the future: Exploring the impact of contemporary information technologies and artificial Intelligence on the hotel industry. </w:t>
      </w:r>
      <w:proofErr w:type="spellStart"/>
      <w:r w:rsidRPr="00125897">
        <w:rPr>
          <w:rFonts w:ascii="Times New Roman" w:hAnsi="Times New Roman" w:cs="Times New Roman"/>
          <w:i/>
          <w:iCs/>
          <w:color w:val="222222"/>
          <w:sz w:val="24"/>
          <w:szCs w:val="24"/>
          <w:shd w:val="clear" w:color="auto" w:fill="FFFFFF"/>
        </w:rPr>
        <w:t>Turističko</w:t>
      </w:r>
      <w:proofErr w:type="spellEnd"/>
      <w:r w:rsidRPr="00125897">
        <w:rPr>
          <w:rFonts w:ascii="Times New Roman" w:hAnsi="Times New Roman" w:cs="Times New Roman"/>
          <w:i/>
          <w:iCs/>
          <w:color w:val="222222"/>
          <w:sz w:val="24"/>
          <w:szCs w:val="24"/>
          <w:shd w:val="clear" w:color="auto" w:fill="FFFFFF"/>
        </w:rPr>
        <w:t xml:space="preserve"> </w:t>
      </w:r>
      <w:proofErr w:type="spellStart"/>
      <w:r w:rsidRPr="00125897">
        <w:rPr>
          <w:rFonts w:ascii="Times New Roman" w:hAnsi="Times New Roman" w:cs="Times New Roman"/>
          <w:i/>
          <w:iCs/>
          <w:color w:val="222222"/>
          <w:sz w:val="24"/>
          <w:szCs w:val="24"/>
          <w:shd w:val="clear" w:color="auto" w:fill="FFFFFF"/>
        </w:rPr>
        <w:t>poslovanje</w:t>
      </w:r>
      <w:proofErr w:type="spellEnd"/>
      <w:r w:rsidRPr="00125897">
        <w:rPr>
          <w:rFonts w:ascii="Times New Roman" w:hAnsi="Times New Roman" w:cs="Times New Roman"/>
          <w:color w:val="222222"/>
          <w:sz w:val="24"/>
          <w:szCs w:val="24"/>
          <w:shd w:val="clear" w:color="auto" w:fill="FFFFFF"/>
        </w:rPr>
        <w:t>, (31).</w:t>
      </w:r>
      <w:r w:rsidRPr="00125897">
        <w:rPr>
          <w:rFonts w:ascii="Times New Roman" w:hAnsi="Times New Roman" w:cs="Times New Roman"/>
          <w:color w:val="000000"/>
          <w:sz w:val="24"/>
          <w:szCs w:val="24"/>
        </w:rPr>
        <w:t xml:space="preserve"> </w:t>
      </w:r>
      <w:r w:rsidRPr="00125897">
        <w:rPr>
          <w:rFonts w:ascii="Times New Roman" w:hAnsi="Times New Roman" w:cs="Times New Roman"/>
          <w:sz w:val="24"/>
          <w:szCs w:val="24"/>
        </w:rPr>
        <w:t xml:space="preserve">Available at </w:t>
      </w:r>
      <w:hyperlink r:id="rId34" w:history="1">
        <w:r w:rsidRPr="00125897">
          <w:rPr>
            <w:rStyle w:val="Hyperlink"/>
            <w:rFonts w:ascii="Times New Roman" w:hAnsi="Times New Roman" w:cs="Times New Roman"/>
            <w:sz w:val="24"/>
            <w:szCs w:val="24"/>
          </w:rPr>
          <w:t>https://www.aseestant.ceon.rs/index.php/turpos/article/view/43739/23061</w:t>
        </w:r>
      </w:hyperlink>
      <w:r w:rsidRPr="00125897">
        <w:rPr>
          <w:rFonts w:ascii="Times New Roman" w:hAnsi="Times New Roman" w:cs="Times New Roman"/>
          <w:sz w:val="24"/>
          <w:szCs w:val="24"/>
        </w:rPr>
        <w:t xml:space="preserve"> </w:t>
      </w:r>
    </w:p>
    <w:p w14:paraId="69AAC0C2" w14:textId="77777777" w:rsidR="00955DF9" w:rsidRPr="00125897" w:rsidRDefault="00955DF9" w:rsidP="00955DF9">
      <w:pPr>
        <w:spacing w:line="360" w:lineRule="auto"/>
        <w:ind w:left="720" w:hanging="720"/>
        <w:rPr>
          <w:rFonts w:ascii="Times New Roman" w:hAnsi="Times New Roman" w:cs="Times New Roman"/>
          <w:color w:val="000000"/>
          <w:sz w:val="24"/>
          <w:szCs w:val="24"/>
        </w:rPr>
      </w:pPr>
      <w:r w:rsidRPr="00125897">
        <w:rPr>
          <w:rFonts w:ascii="Times New Roman" w:hAnsi="Times New Roman" w:cs="Times New Roman"/>
          <w:color w:val="000000"/>
          <w:sz w:val="24"/>
          <w:szCs w:val="24"/>
        </w:rPr>
        <w:lastRenderedPageBreak/>
        <w:t>Zhang, W., Zuo, N., He, W., Li, S. and Yu, L. (2021). Factors influencing the use of Artificial Intelligence in government: Evidence from China. </w:t>
      </w:r>
      <w:r w:rsidRPr="00125897">
        <w:rPr>
          <w:rFonts w:ascii="Times New Roman" w:hAnsi="Times New Roman" w:cs="Times New Roman"/>
          <w:i/>
          <w:iCs/>
          <w:color w:val="000000"/>
          <w:sz w:val="24"/>
          <w:szCs w:val="24"/>
        </w:rPr>
        <w:t>Technology in Society</w:t>
      </w:r>
      <w:r w:rsidRPr="00125897">
        <w:rPr>
          <w:rFonts w:ascii="Times New Roman" w:hAnsi="Times New Roman" w:cs="Times New Roman"/>
          <w:color w:val="000000"/>
          <w:sz w:val="24"/>
          <w:szCs w:val="24"/>
        </w:rPr>
        <w:t xml:space="preserve">, 66, p.101675. </w:t>
      </w:r>
      <w:r w:rsidRPr="00125897">
        <w:rPr>
          <w:rFonts w:ascii="Times New Roman" w:hAnsi="Times New Roman" w:cs="Times New Roman"/>
          <w:color w:val="222222"/>
          <w:sz w:val="24"/>
          <w:szCs w:val="24"/>
          <w:shd w:val="clear" w:color="auto" w:fill="FFFFFF"/>
        </w:rPr>
        <w:t xml:space="preserve">Available at </w:t>
      </w:r>
      <w:hyperlink r:id="rId35" w:history="1">
        <w:r w:rsidRPr="00125897">
          <w:rPr>
            <w:rStyle w:val="Hyperlink"/>
            <w:rFonts w:ascii="Times New Roman" w:hAnsi="Times New Roman" w:cs="Times New Roman"/>
            <w:sz w:val="24"/>
            <w:szCs w:val="24"/>
          </w:rPr>
          <w:t>https://doi.org/10.1016/j.techsoc.2021.101675</w:t>
        </w:r>
      </w:hyperlink>
      <w:r w:rsidRPr="00125897">
        <w:rPr>
          <w:rFonts w:ascii="Times New Roman" w:hAnsi="Times New Roman" w:cs="Times New Roman"/>
          <w:color w:val="000000"/>
          <w:sz w:val="24"/>
          <w:szCs w:val="24"/>
        </w:rPr>
        <w:t xml:space="preserve">. </w:t>
      </w:r>
    </w:p>
    <w:p w14:paraId="56B1BBAD" w14:textId="77777777" w:rsidR="00955DF9" w:rsidRPr="004F3F0E" w:rsidRDefault="00955DF9" w:rsidP="00955DF9">
      <w:pPr>
        <w:spacing w:line="360" w:lineRule="auto"/>
        <w:ind w:left="720" w:hanging="720"/>
        <w:rPr>
          <w:rFonts w:ascii="Times New Roman" w:hAnsi="Times New Roman" w:cs="Times New Roman"/>
          <w:color w:val="000000"/>
          <w:sz w:val="24"/>
          <w:szCs w:val="24"/>
        </w:rPr>
      </w:pPr>
    </w:p>
    <w:p w14:paraId="7B79B695" w14:textId="77777777" w:rsidR="00955DF9" w:rsidRPr="004F3F0E" w:rsidRDefault="00955DF9" w:rsidP="00955DF9">
      <w:pPr>
        <w:spacing w:line="360" w:lineRule="auto"/>
        <w:rPr>
          <w:rFonts w:ascii="Times New Roman" w:hAnsi="Times New Roman" w:cs="Times New Roman"/>
          <w:b/>
          <w:sz w:val="24"/>
          <w:szCs w:val="24"/>
        </w:rPr>
      </w:pPr>
    </w:p>
    <w:p w14:paraId="075E7110" w14:textId="77777777" w:rsidR="00955DF9" w:rsidRPr="004F3F0E" w:rsidRDefault="00955DF9" w:rsidP="00955DF9">
      <w:pPr>
        <w:spacing w:line="360" w:lineRule="auto"/>
        <w:rPr>
          <w:rFonts w:ascii="Times New Roman" w:hAnsi="Times New Roman" w:cs="Times New Roman"/>
          <w:sz w:val="24"/>
          <w:szCs w:val="24"/>
        </w:rPr>
      </w:pPr>
    </w:p>
    <w:p w14:paraId="1BAE7ED7" w14:textId="4D241AE6" w:rsidR="00470EEF" w:rsidRPr="004F3F0E" w:rsidRDefault="00470EEF" w:rsidP="00470EEF">
      <w:pPr>
        <w:spacing w:line="360" w:lineRule="auto"/>
        <w:rPr>
          <w:rFonts w:ascii="Times New Roman" w:hAnsi="Times New Roman" w:cs="Times New Roman"/>
          <w:sz w:val="24"/>
          <w:szCs w:val="24"/>
        </w:rPr>
      </w:pPr>
    </w:p>
    <w:sectPr w:rsidR="00470EEF" w:rsidRPr="004F3F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EEF"/>
    <w:rsid w:val="00000B2F"/>
    <w:rsid w:val="00002B10"/>
    <w:rsid w:val="00037806"/>
    <w:rsid w:val="00043063"/>
    <w:rsid w:val="000B4299"/>
    <w:rsid w:val="00260CB2"/>
    <w:rsid w:val="00260CEA"/>
    <w:rsid w:val="00307F84"/>
    <w:rsid w:val="0040073C"/>
    <w:rsid w:val="0040608C"/>
    <w:rsid w:val="00470EEF"/>
    <w:rsid w:val="004F5BF7"/>
    <w:rsid w:val="0059216D"/>
    <w:rsid w:val="00716202"/>
    <w:rsid w:val="00823923"/>
    <w:rsid w:val="008A5C2B"/>
    <w:rsid w:val="008D221A"/>
    <w:rsid w:val="008D2975"/>
    <w:rsid w:val="00955DF9"/>
    <w:rsid w:val="00A92960"/>
    <w:rsid w:val="00AA13F0"/>
    <w:rsid w:val="00BE351D"/>
    <w:rsid w:val="00D64F70"/>
    <w:rsid w:val="00D83472"/>
    <w:rsid w:val="00DC5650"/>
    <w:rsid w:val="00E725A0"/>
    <w:rsid w:val="00F21C31"/>
    <w:rsid w:val="00FA06E8"/>
    <w:rsid w:val="00FC05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85D89"/>
  <w15:chartTrackingRefBased/>
  <w15:docId w15:val="{A4651DA9-A2EC-426F-B21F-804CF06CC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0EEF"/>
    <w:rPr>
      <w:kern w:val="0"/>
      <w:lang w:val="en-US"/>
      <w14:ligatures w14:val="none"/>
    </w:rPr>
  </w:style>
  <w:style w:type="paragraph" w:styleId="Heading1">
    <w:name w:val="heading 1"/>
    <w:basedOn w:val="Normal"/>
    <w:next w:val="Normal"/>
    <w:link w:val="Heading1Char"/>
    <w:uiPriority w:val="9"/>
    <w:qFormat/>
    <w:rsid w:val="00470EEF"/>
    <w:pPr>
      <w:keepNext/>
      <w:keepLines/>
      <w:spacing w:before="360" w:after="80"/>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470EEF"/>
    <w:pPr>
      <w:keepNext/>
      <w:keepLines/>
      <w:spacing w:before="160" w:after="80"/>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470EEF"/>
    <w:pPr>
      <w:keepNext/>
      <w:keepLines/>
      <w:spacing w:before="160" w:after="80"/>
      <w:outlineLvl w:val="2"/>
    </w:pPr>
    <w:rPr>
      <w:rFonts w:eastAsiaTheme="majorEastAsia"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470EEF"/>
    <w:pPr>
      <w:keepNext/>
      <w:keepLines/>
      <w:spacing w:before="80" w:after="40"/>
      <w:outlineLvl w:val="3"/>
    </w:pPr>
    <w:rPr>
      <w:rFonts w:eastAsiaTheme="majorEastAsia" w:cstheme="majorBidi"/>
      <w:i/>
      <w:iCs/>
      <w:color w:val="0F4761" w:themeColor="accent1" w:themeShade="BF"/>
      <w:kern w:val="2"/>
      <w:lang w:val="en-GB"/>
      <w14:ligatures w14:val="standardContextual"/>
    </w:rPr>
  </w:style>
  <w:style w:type="paragraph" w:styleId="Heading5">
    <w:name w:val="heading 5"/>
    <w:basedOn w:val="Normal"/>
    <w:next w:val="Normal"/>
    <w:link w:val="Heading5Char"/>
    <w:uiPriority w:val="9"/>
    <w:semiHidden/>
    <w:unhideWhenUsed/>
    <w:qFormat/>
    <w:rsid w:val="00470EEF"/>
    <w:pPr>
      <w:keepNext/>
      <w:keepLines/>
      <w:spacing w:before="80" w:after="40"/>
      <w:outlineLvl w:val="4"/>
    </w:pPr>
    <w:rPr>
      <w:rFonts w:eastAsiaTheme="majorEastAsia" w:cstheme="majorBidi"/>
      <w:color w:val="0F4761" w:themeColor="accent1" w:themeShade="BF"/>
      <w:kern w:val="2"/>
      <w:lang w:val="en-GB"/>
      <w14:ligatures w14:val="standardContextual"/>
    </w:rPr>
  </w:style>
  <w:style w:type="paragraph" w:styleId="Heading6">
    <w:name w:val="heading 6"/>
    <w:basedOn w:val="Normal"/>
    <w:next w:val="Normal"/>
    <w:link w:val="Heading6Char"/>
    <w:uiPriority w:val="9"/>
    <w:semiHidden/>
    <w:unhideWhenUsed/>
    <w:qFormat/>
    <w:rsid w:val="00470EEF"/>
    <w:pPr>
      <w:keepNext/>
      <w:keepLines/>
      <w:spacing w:before="40" w:after="0"/>
      <w:outlineLvl w:val="5"/>
    </w:pPr>
    <w:rPr>
      <w:rFonts w:eastAsiaTheme="majorEastAsia" w:cstheme="majorBidi"/>
      <w:i/>
      <w:iCs/>
      <w:color w:val="595959" w:themeColor="text1" w:themeTint="A6"/>
      <w:kern w:val="2"/>
      <w:lang w:val="en-GB"/>
      <w14:ligatures w14:val="standardContextual"/>
    </w:rPr>
  </w:style>
  <w:style w:type="paragraph" w:styleId="Heading7">
    <w:name w:val="heading 7"/>
    <w:basedOn w:val="Normal"/>
    <w:next w:val="Normal"/>
    <w:link w:val="Heading7Char"/>
    <w:uiPriority w:val="9"/>
    <w:semiHidden/>
    <w:unhideWhenUsed/>
    <w:qFormat/>
    <w:rsid w:val="00470EEF"/>
    <w:pPr>
      <w:keepNext/>
      <w:keepLines/>
      <w:spacing w:before="40" w:after="0"/>
      <w:outlineLvl w:val="6"/>
    </w:pPr>
    <w:rPr>
      <w:rFonts w:eastAsiaTheme="majorEastAsia" w:cstheme="majorBidi"/>
      <w:color w:val="595959" w:themeColor="text1" w:themeTint="A6"/>
      <w:kern w:val="2"/>
      <w:lang w:val="en-GB"/>
      <w14:ligatures w14:val="standardContextual"/>
    </w:rPr>
  </w:style>
  <w:style w:type="paragraph" w:styleId="Heading8">
    <w:name w:val="heading 8"/>
    <w:basedOn w:val="Normal"/>
    <w:next w:val="Normal"/>
    <w:link w:val="Heading8Char"/>
    <w:uiPriority w:val="9"/>
    <w:semiHidden/>
    <w:unhideWhenUsed/>
    <w:qFormat/>
    <w:rsid w:val="00470EEF"/>
    <w:pPr>
      <w:keepNext/>
      <w:keepLines/>
      <w:spacing w:after="0"/>
      <w:outlineLvl w:val="7"/>
    </w:pPr>
    <w:rPr>
      <w:rFonts w:eastAsiaTheme="majorEastAsia" w:cstheme="majorBidi"/>
      <w:i/>
      <w:iCs/>
      <w:color w:val="272727" w:themeColor="text1" w:themeTint="D8"/>
      <w:kern w:val="2"/>
      <w:lang w:val="en-GB"/>
      <w14:ligatures w14:val="standardContextual"/>
    </w:rPr>
  </w:style>
  <w:style w:type="paragraph" w:styleId="Heading9">
    <w:name w:val="heading 9"/>
    <w:basedOn w:val="Normal"/>
    <w:next w:val="Normal"/>
    <w:link w:val="Heading9Char"/>
    <w:uiPriority w:val="9"/>
    <w:semiHidden/>
    <w:unhideWhenUsed/>
    <w:qFormat/>
    <w:rsid w:val="00470EEF"/>
    <w:pPr>
      <w:keepNext/>
      <w:keepLines/>
      <w:spacing w:after="0"/>
      <w:outlineLvl w:val="8"/>
    </w:pPr>
    <w:rPr>
      <w:rFonts w:eastAsiaTheme="majorEastAsia" w:cstheme="majorBidi"/>
      <w:color w:val="272727" w:themeColor="text1" w:themeTint="D8"/>
      <w:kern w:val="2"/>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0E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0E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0E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0E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0E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0E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0E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0E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0EEF"/>
    <w:rPr>
      <w:rFonts w:eastAsiaTheme="majorEastAsia" w:cstheme="majorBidi"/>
      <w:color w:val="272727" w:themeColor="text1" w:themeTint="D8"/>
    </w:rPr>
  </w:style>
  <w:style w:type="paragraph" w:styleId="Title">
    <w:name w:val="Title"/>
    <w:basedOn w:val="Normal"/>
    <w:next w:val="Normal"/>
    <w:link w:val="TitleChar"/>
    <w:uiPriority w:val="10"/>
    <w:qFormat/>
    <w:rsid w:val="00470EEF"/>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470E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0EEF"/>
    <w:pPr>
      <w:numPr>
        <w:ilvl w:val="1"/>
      </w:numPr>
    </w:pPr>
    <w:rPr>
      <w:rFonts w:eastAsiaTheme="majorEastAsia"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470E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0EEF"/>
    <w:pPr>
      <w:spacing w:before="160"/>
      <w:jc w:val="center"/>
    </w:pPr>
    <w:rPr>
      <w:i/>
      <w:iCs/>
      <w:color w:val="404040" w:themeColor="text1" w:themeTint="BF"/>
      <w:kern w:val="2"/>
      <w:lang w:val="en-GB"/>
      <w14:ligatures w14:val="standardContextual"/>
    </w:rPr>
  </w:style>
  <w:style w:type="character" w:customStyle="1" w:styleId="QuoteChar">
    <w:name w:val="Quote Char"/>
    <w:basedOn w:val="DefaultParagraphFont"/>
    <w:link w:val="Quote"/>
    <w:uiPriority w:val="29"/>
    <w:rsid w:val="00470EEF"/>
    <w:rPr>
      <w:i/>
      <w:iCs/>
      <w:color w:val="404040" w:themeColor="text1" w:themeTint="BF"/>
    </w:rPr>
  </w:style>
  <w:style w:type="paragraph" w:styleId="ListParagraph">
    <w:name w:val="List Paragraph"/>
    <w:basedOn w:val="Normal"/>
    <w:uiPriority w:val="34"/>
    <w:qFormat/>
    <w:rsid w:val="00470EEF"/>
    <w:pPr>
      <w:ind w:left="720"/>
      <w:contextualSpacing/>
    </w:pPr>
    <w:rPr>
      <w:kern w:val="2"/>
      <w:lang w:val="en-GB"/>
      <w14:ligatures w14:val="standardContextual"/>
    </w:rPr>
  </w:style>
  <w:style w:type="character" w:styleId="IntenseEmphasis">
    <w:name w:val="Intense Emphasis"/>
    <w:basedOn w:val="DefaultParagraphFont"/>
    <w:uiPriority w:val="21"/>
    <w:qFormat/>
    <w:rsid w:val="00470EEF"/>
    <w:rPr>
      <w:i/>
      <w:iCs/>
      <w:color w:val="0F4761" w:themeColor="accent1" w:themeShade="BF"/>
    </w:rPr>
  </w:style>
  <w:style w:type="paragraph" w:styleId="IntenseQuote">
    <w:name w:val="Intense Quote"/>
    <w:basedOn w:val="Normal"/>
    <w:next w:val="Normal"/>
    <w:link w:val="IntenseQuoteChar"/>
    <w:uiPriority w:val="30"/>
    <w:qFormat/>
    <w:rsid w:val="00470E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lang w:val="en-GB"/>
      <w14:ligatures w14:val="standardContextual"/>
    </w:rPr>
  </w:style>
  <w:style w:type="character" w:customStyle="1" w:styleId="IntenseQuoteChar">
    <w:name w:val="Intense Quote Char"/>
    <w:basedOn w:val="DefaultParagraphFont"/>
    <w:link w:val="IntenseQuote"/>
    <w:uiPriority w:val="30"/>
    <w:rsid w:val="00470EEF"/>
    <w:rPr>
      <w:i/>
      <w:iCs/>
      <w:color w:val="0F4761" w:themeColor="accent1" w:themeShade="BF"/>
    </w:rPr>
  </w:style>
  <w:style w:type="character" w:styleId="IntenseReference">
    <w:name w:val="Intense Reference"/>
    <w:basedOn w:val="DefaultParagraphFont"/>
    <w:uiPriority w:val="32"/>
    <w:qFormat/>
    <w:rsid w:val="00470EEF"/>
    <w:rPr>
      <w:b/>
      <w:bCs/>
      <w:smallCaps/>
      <w:color w:val="0F4761" w:themeColor="accent1" w:themeShade="BF"/>
      <w:spacing w:val="5"/>
    </w:rPr>
  </w:style>
  <w:style w:type="character" w:styleId="Hyperlink">
    <w:name w:val="Hyperlink"/>
    <w:basedOn w:val="DefaultParagraphFont"/>
    <w:uiPriority w:val="99"/>
    <w:unhideWhenUsed/>
    <w:rsid w:val="00470EE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02681102.2020.1841713" TargetMode="External"/><Relationship Id="rId18" Type="http://schemas.openxmlformats.org/officeDocument/2006/relationships/hyperlink" Target="https://fhtm.uitm.edu.my/images/jthca/Vol15Issue1/Chap_11.pdf" TargetMode="External"/><Relationship Id="rId26" Type="http://schemas.openxmlformats.org/officeDocument/2006/relationships/hyperlink" Target="https://doi.org/10.3389/fpsyg.2022.944250" TargetMode="External"/><Relationship Id="rId21" Type="http://schemas.openxmlformats.org/officeDocument/2006/relationships/hyperlink" Target="https://papers.ssrn.com/sol3/papers.cfm?abstract_id=4030669" TargetMode="External"/><Relationship Id="rId34" Type="http://schemas.openxmlformats.org/officeDocument/2006/relationships/hyperlink" Target="https://www.aseestant.ceon.rs/index.php/turpos/article/view/43739/23061" TargetMode="External"/><Relationship Id="rId7" Type="http://schemas.openxmlformats.org/officeDocument/2006/relationships/hyperlink" Target="https://north-press.com/index.php/snnst/article/view/15/15" TargetMode="External"/><Relationship Id="rId12" Type="http://schemas.openxmlformats.org/officeDocument/2006/relationships/hyperlink" Target="https://doi.org/10.1016/j.ijhm.2021.102932" TargetMode="External"/><Relationship Id="rId17" Type="http://schemas.openxmlformats.org/officeDocument/2006/relationships/hyperlink" Target="https://doi.org/10.3390/admsci13080172" TargetMode="External"/><Relationship Id="rId25" Type="http://schemas.openxmlformats.org/officeDocument/2006/relationships/hyperlink" Target="https://stepacademic.net/ijcsr/article/view/337/136" TargetMode="External"/><Relationship Id="rId33" Type="http://schemas.openxmlformats.org/officeDocument/2006/relationships/hyperlink" Target="https://doi.org/10.52306/2578-3289.1187" TargetMode="External"/><Relationship Id="rId2" Type="http://schemas.openxmlformats.org/officeDocument/2006/relationships/settings" Target="settings.xml"/><Relationship Id="rId16" Type="http://schemas.openxmlformats.org/officeDocument/2006/relationships/hyperlink" Target="https://doi.org/10.1016/j.ijhm.2019.102419" TargetMode="External"/><Relationship Id="rId20" Type="http://schemas.openxmlformats.org/officeDocument/2006/relationships/hyperlink" Target="https://doi.org/10.1108/JTF-01-2021-0009" TargetMode="External"/><Relationship Id="rId29" Type="http://schemas.openxmlformats.org/officeDocument/2006/relationships/hyperlink" Target="https://www.emerald.com/insight/content/doi/10.1108/jtf-09-2019-0083/full/pdf" TargetMode="External"/><Relationship Id="rId1" Type="http://schemas.openxmlformats.org/officeDocument/2006/relationships/styles" Target="styles.xml"/><Relationship Id="rId6" Type="http://schemas.openxmlformats.org/officeDocument/2006/relationships/hyperlink" Target="https://doi.org/10.3390/admsci14080165" TargetMode="External"/><Relationship Id="rId11" Type="http://schemas.openxmlformats.org/officeDocument/2006/relationships/hyperlink" Target="https://doi.org/10.1080/13032917.2019.1684959" TargetMode="External"/><Relationship Id="rId24" Type="http://schemas.openxmlformats.org/officeDocument/2006/relationships/hyperlink" Target="https://www.academia.edu/download/94769237/527.pdf" TargetMode="External"/><Relationship Id="rId32" Type="http://schemas.openxmlformats.org/officeDocument/2006/relationships/hyperlink" Target="https://onlinelibrary.wiley.com/doi/abs/10.1002/9781394168002.ch7" TargetMode="External"/><Relationship Id="rId37" Type="http://schemas.openxmlformats.org/officeDocument/2006/relationships/theme" Target="theme/theme1.xml"/><Relationship Id="rId5" Type="http://schemas.openxmlformats.org/officeDocument/2006/relationships/hyperlink" Target="https://gtg.webhost.uoradea.ro/PDF/GTG-2spl-2023/gtg.482spl15-1081.pdf" TargetMode="External"/><Relationship Id="rId15" Type="http://schemas.openxmlformats.org/officeDocument/2006/relationships/hyperlink" Target="https://doi.org/10.1016/j.ijinfomgt.2019.08.002" TargetMode="External"/><Relationship Id="rId23" Type="http://schemas.openxmlformats.org/officeDocument/2006/relationships/hyperlink" Target="https://link.springer.com/article/10.1007/s12525-021-00494-z" TargetMode="External"/><Relationship Id="rId28" Type="http://schemas.openxmlformats.org/officeDocument/2006/relationships/hyperlink" Target="https://doi.org/10.1016/j.eap.2021.01.012" TargetMode="External"/><Relationship Id="rId36" Type="http://schemas.openxmlformats.org/officeDocument/2006/relationships/fontTable" Target="fontTable.xml"/><Relationship Id="rId10" Type="http://schemas.openxmlformats.org/officeDocument/2006/relationships/hyperlink" Target="https://www.researchgate.net/profile/Ronald-Buye/publication/349506325_Critical_examination_of_the_PESTEL_Analysis_Model/links/6093f3fd92851c490fbd6e7e/Critical-examination-of-the-PESTEL-Analysis-Model" TargetMode="External"/><Relationship Id="rId19" Type="http://schemas.openxmlformats.org/officeDocument/2006/relationships/hyperlink" Target="https://www.cell.com/heliyon/fulltext/S2405-8440(23)05728-6?uuid=uuid%3A4c0b492b-9449-42f9-bb52-92f4961ecaa9" TargetMode="External"/><Relationship Id="rId31" Type="http://schemas.openxmlformats.org/officeDocument/2006/relationships/hyperlink" Target="https://doi.org/10.1177/0972150920939753" TargetMode="External"/><Relationship Id="rId4" Type="http://schemas.openxmlformats.org/officeDocument/2006/relationships/image" Target="media/image1.png"/><Relationship Id="rId9" Type="http://schemas.openxmlformats.org/officeDocument/2006/relationships/hyperlink" Target="https://doi.org/10.1016/j.actpsy.2024.104177" TargetMode="External"/><Relationship Id="rId14" Type="http://schemas.openxmlformats.org/officeDocument/2006/relationships/hyperlink" Target="https://doi.org/10.56294/mr202459" TargetMode="External"/><Relationship Id="rId22" Type="http://schemas.openxmlformats.org/officeDocument/2006/relationships/hyperlink" Target="https://www.researchgate.net/profile/Sandeep-Kaipu/publication/387724349_AI-Powered_Dynamic_Optimization_of_Cloud_Resource_Allocation/links/6779617700aa3770e0d72754/AI-Powered-Dynamic-Optimization-of-Cloud-Resource-Allocation.pdf" TargetMode="External"/><Relationship Id="rId27" Type="http://schemas.openxmlformats.org/officeDocument/2006/relationships/hyperlink" Target="https://doi.org/10.1080/15378020.2020.1842955" TargetMode="External"/><Relationship Id="rId30" Type="http://schemas.openxmlformats.org/officeDocument/2006/relationships/hyperlink" Target="https://doi.org/10.1016/j.apenergy.2020.114848" TargetMode="External"/><Relationship Id="rId35" Type="http://schemas.openxmlformats.org/officeDocument/2006/relationships/hyperlink" Target="https://doi.org/10.1016/j.techsoc.2021.101675" TargetMode="External"/><Relationship Id="rId8" Type="http://schemas.openxmlformats.org/officeDocument/2006/relationships/hyperlink" Target="https://north-press.com/index.php/snnst/article/view/15"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6039</TotalTime>
  <Pages>16</Pages>
  <Words>4786</Words>
  <Characters>27286</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Radu</dc:creator>
  <cp:keywords/>
  <dc:description/>
  <cp:lastModifiedBy>Magda Radu</cp:lastModifiedBy>
  <cp:revision>2</cp:revision>
  <dcterms:created xsi:type="dcterms:W3CDTF">2025-01-29T13:20:00Z</dcterms:created>
  <dcterms:modified xsi:type="dcterms:W3CDTF">2025-02-10T18:14:00Z</dcterms:modified>
</cp:coreProperties>
</file>