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96D8D" w:rsidRPr="007B0E94" w:rsidRDefault="00596D8D" w:rsidP="00EA6401">
      <w:pPr>
        <w:spacing w:line="360" w:lineRule="auto"/>
        <w:ind w:left="720"/>
        <w:rPr>
          <w:rFonts w:ascii="Times New Roman" w:hAnsi="Times New Roman" w:cs="Times New Roman"/>
          <w:sz w:val="24"/>
          <w:szCs w:val="24"/>
        </w:rPr>
      </w:pPr>
    </w:p>
    <w:p w:rsidR="007006A0" w:rsidRPr="00A565BB" w:rsidRDefault="0086575C" w:rsidP="009E0B8F">
      <w:pPr>
        <w:spacing w:line="360" w:lineRule="auto"/>
        <w:ind w:left="720"/>
        <w:rPr>
          <w:rFonts w:ascii="Arial" w:hAnsi="Arial" w:cs="Arial"/>
          <w:sz w:val="24"/>
          <w:szCs w:val="24"/>
          <w:u w:val="single"/>
        </w:rPr>
      </w:pPr>
      <w:r w:rsidRPr="00A565BB">
        <w:rPr>
          <w:rFonts w:ascii="Times New Roman" w:hAnsi="Times New Roman" w:cs="Times New Roman"/>
          <w:noProof/>
          <w:sz w:val="24"/>
          <w:szCs w:val="24"/>
          <w:u w:val="single"/>
          <w:lang w:eastAsia="en-GB"/>
        </w:rPr>
        <w:drawing>
          <wp:anchor distT="0" distB="0" distL="114300" distR="114300" simplePos="0" relativeHeight="251658240" behindDoc="0" locked="0" layoutInCell="1" allowOverlap="1" wp14:anchorId="702C4A38" wp14:editId="6E282AD2">
            <wp:simplePos x="0" y="0"/>
            <wp:positionH relativeFrom="column">
              <wp:posOffset>4294505</wp:posOffset>
            </wp:positionH>
            <wp:positionV relativeFrom="paragraph">
              <wp:posOffset>171450</wp:posOffset>
            </wp:positionV>
            <wp:extent cx="1090295" cy="1022350"/>
            <wp:effectExtent l="72073" t="80327" r="124777" b="124778"/>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ye.jpeg"/>
                    <pic:cNvPicPr/>
                  </pic:nvPicPr>
                  <pic:blipFill rotWithShape="1">
                    <a:blip r:embed="rId8" cstate="print">
                      <a:extLst>
                        <a:ext uri="{BEBA8EAE-BF5A-486C-A8C5-ECC9F3942E4B}">
                          <a14:imgProps xmlns:a14="http://schemas.microsoft.com/office/drawing/2010/main">
                            <a14:imgLayer r:embed="rId9">
                              <a14:imgEffect>
                                <a14:colorTemperature colorTemp="5900"/>
                              </a14:imgEffect>
                            </a14:imgLayer>
                          </a14:imgProps>
                        </a:ext>
                        <a:ext uri="{28A0092B-C50C-407E-A947-70E740481C1C}">
                          <a14:useLocalDpi xmlns:a14="http://schemas.microsoft.com/office/drawing/2010/main" val="0"/>
                        </a:ext>
                      </a:extLst>
                    </a:blip>
                    <a:srcRect l="10763" t="1107" r="10056" b="-1"/>
                    <a:stretch/>
                  </pic:blipFill>
                  <pic:spPr bwMode="auto">
                    <a:xfrm rot="5400000">
                      <a:off x="0" y="0"/>
                      <a:ext cx="1090295" cy="1022350"/>
                    </a:xfrm>
                    <a:prstGeom prst="rect">
                      <a:avLst/>
                    </a:prstGeom>
                    <a:ln w="38100" cap="sq">
                      <a:solidFill>
                        <a:srgbClr val="00206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31DC0" w:rsidRPr="00A565BB">
        <w:rPr>
          <w:rFonts w:ascii="Arial" w:hAnsi="Arial" w:cs="Arial"/>
          <w:sz w:val="24"/>
          <w:szCs w:val="24"/>
          <w:u w:val="single"/>
        </w:rPr>
        <w:t>Business Opportunity</w:t>
      </w:r>
    </w:p>
    <w:p w:rsidR="00736052" w:rsidRPr="00A565BB" w:rsidRDefault="00736052" w:rsidP="009E0B8F">
      <w:pPr>
        <w:spacing w:line="360" w:lineRule="auto"/>
        <w:ind w:left="720"/>
        <w:rPr>
          <w:rFonts w:ascii="Arial" w:hAnsi="Arial" w:cs="Arial"/>
          <w:sz w:val="24"/>
          <w:szCs w:val="24"/>
          <w:u w:val="single"/>
        </w:rPr>
      </w:pPr>
      <w:r w:rsidRPr="00A565BB">
        <w:rPr>
          <w:rFonts w:ascii="Arial" w:hAnsi="Arial" w:cs="Arial"/>
          <w:sz w:val="24"/>
          <w:szCs w:val="24"/>
          <w:u w:val="single"/>
        </w:rPr>
        <w:t>Product</w:t>
      </w:r>
      <w:r w:rsidR="006F17F3">
        <w:rPr>
          <w:rFonts w:ascii="Arial" w:hAnsi="Arial" w:cs="Arial"/>
          <w:sz w:val="24"/>
          <w:szCs w:val="24"/>
          <w:u w:val="single"/>
        </w:rPr>
        <w:t>:</w:t>
      </w:r>
      <w:r w:rsidRPr="00A565BB">
        <w:rPr>
          <w:rFonts w:ascii="Arial" w:hAnsi="Arial" w:cs="Arial"/>
          <w:sz w:val="24"/>
          <w:szCs w:val="24"/>
          <w:u w:val="single"/>
        </w:rPr>
        <w:t xml:space="preserve"> ‘The Case </w:t>
      </w:r>
      <w:r w:rsidR="004A1DF1" w:rsidRPr="00A565BB">
        <w:rPr>
          <w:rFonts w:ascii="Arial" w:hAnsi="Arial" w:cs="Arial"/>
          <w:sz w:val="24"/>
          <w:szCs w:val="24"/>
          <w:u w:val="single"/>
        </w:rPr>
        <w:t>of</w:t>
      </w:r>
      <w:r w:rsidRPr="00A565BB">
        <w:rPr>
          <w:rFonts w:ascii="Arial" w:hAnsi="Arial" w:cs="Arial"/>
          <w:sz w:val="24"/>
          <w:szCs w:val="24"/>
          <w:u w:val="single"/>
        </w:rPr>
        <w:t xml:space="preserve"> </w:t>
      </w:r>
      <w:r w:rsidR="004A1DF1" w:rsidRPr="00A565BB">
        <w:rPr>
          <w:rFonts w:ascii="Arial" w:hAnsi="Arial" w:cs="Arial"/>
          <w:sz w:val="24"/>
          <w:szCs w:val="24"/>
          <w:u w:val="single"/>
        </w:rPr>
        <w:t>the</w:t>
      </w:r>
      <w:r w:rsidRPr="00A565BB">
        <w:rPr>
          <w:rFonts w:ascii="Arial" w:hAnsi="Arial" w:cs="Arial"/>
          <w:sz w:val="24"/>
          <w:szCs w:val="24"/>
          <w:u w:val="single"/>
        </w:rPr>
        <w:t xml:space="preserve"> Mini-Beasts’</w:t>
      </w:r>
    </w:p>
    <w:p w:rsidR="00596D8D" w:rsidRPr="00A565BB" w:rsidRDefault="005A32B9" w:rsidP="009E0B8F">
      <w:pPr>
        <w:spacing w:line="360" w:lineRule="auto"/>
        <w:ind w:left="720"/>
        <w:rPr>
          <w:rFonts w:ascii="Arial" w:hAnsi="Arial" w:cs="Arial"/>
          <w:sz w:val="24"/>
          <w:szCs w:val="24"/>
          <w:u w:val="single"/>
        </w:rPr>
      </w:pPr>
      <w:r w:rsidRPr="00A565BB">
        <w:rPr>
          <w:rFonts w:ascii="Times New Roman" w:hAnsi="Times New Roman" w:cs="Times New Roman"/>
          <w:noProof/>
          <w:sz w:val="24"/>
          <w:szCs w:val="24"/>
          <w:u w:val="single"/>
          <w:lang w:eastAsia="en-GB"/>
        </w:rPr>
        <w:drawing>
          <wp:anchor distT="0" distB="0" distL="114300" distR="114300" simplePos="0" relativeHeight="251659264" behindDoc="0" locked="0" layoutInCell="1" allowOverlap="1" wp14:anchorId="48D90D0B" wp14:editId="49D64067">
            <wp:simplePos x="0" y="0"/>
            <wp:positionH relativeFrom="column">
              <wp:posOffset>4422573</wp:posOffset>
            </wp:positionH>
            <wp:positionV relativeFrom="paragraph">
              <wp:posOffset>219097</wp:posOffset>
            </wp:positionV>
            <wp:extent cx="159233" cy="304172"/>
            <wp:effectExtent l="3492"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ye.jpeg"/>
                    <pic:cNvPicPr/>
                  </pic:nvPicPr>
                  <pic:blipFill rotWithShape="1">
                    <a:blip r:embed="rId10" cstate="print">
                      <a:extLst>
                        <a:ext uri="{28A0092B-C50C-407E-A947-70E740481C1C}">
                          <a14:useLocalDpi xmlns:a14="http://schemas.microsoft.com/office/drawing/2010/main" val="0"/>
                        </a:ext>
                      </a:extLst>
                    </a:blip>
                    <a:srcRect l="75006" t="55560" r="15087" b="19216"/>
                    <a:stretch/>
                  </pic:blipFill>
                  <pic:spPr bwMode="auto">
                    <a:xfrm rot="5400000">
                      <a:off x="0" y="0"/>
                      <a:ext cx="159233" cy="3041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31DC0" w:rsidRPr="00A565BB" w:rsidRDefault="00031DC0" w:rsidP="00AA3978">
      <w:pPr>
        <w:spacing w:line="360" w:lineRule="auto"/>
        <w:ind w:left="720"/>
        <w:rPr>
          <w:rFonts w:ascii="Arial" w:hAnsi="Arial" w:cs="Arial"/>
          <w:sz w:val="24"/>
          <w:szCs w:val="24"/>
          <w:u w:val="single"/>
        </w:rPr>
      </w:pPr>
      <w:r w:rsidRPr="00A565BB">
        <w:rPr>
          <w:rFonts w:ascii="Arial" w:hAnsi="Arial" w:cs="Arial"/>
          <w:sz w:val="24"/>
          <w:szCs w:val="24"/>
          <w:u w:val="single"/>
        </w:rPr>
        <w:t>Introduction</w:t>
      </w:r>
    </w:p>
    <w:p w:rsidR="00780E4C" w:rsidRPr="00A565BB" w:rsidRDefault="0026166B" w:rsidP="00AA3978">
      <w:pPr>
        <w:spacing w:line="360" w:lineRule="auto"/>
        <w:ind w:left="720"/>
        <w:rPr>
          <w:rFonts w:ascii="Arial" w:hAnsi="Arial" w:cs="Arial"/>
          <w:sz w:val="24"/>
          <w:szCs w:val="24"/>
        </w:rPr>
      </w:pPr>
      <w:r w:rsidRPr="00A565BB">
        <w:rPr>
          <w:rFonts w:ascii="Arial" w:hAnsi="Arial" w:cs="Arial"/>
          <w:sz w:val="24"/>
          <w:szCs w:val="24"/>
        </w:rPr>
        <w:t>After twenty</w:t>
      </w:r>
      <w:r w:rsidR="00031DC0" w:rsidRPr="00A565BB">
        <w:rPr>
          <w:rFonts w:ascii="Arial" w:hAnsi="Arial" w:cs="Arial"/>
          <w:sz w:val="24"/>
          <w:szCs w:val="24"/>
        </w:rPr>
        <w:t xml:space="preserve"> years of working</w:t>
      </w:r>
      <w:r w:rsidR="00A60507" w:rsidRPr="00A565BB">
        <w:rPr>
          <w:rFonts w:ascii="Arial" w:hAnsi="Arial" w:cs="Arial"/>
          <w:sz w:val="24"/>
          <w:szCs w:val="24"/>
        </w:rPr>
        <w:t xml:space="preserve"> as a Higher Level Learning Support A</w:t>
      </w:r>
      <w:r w:rsidR="0006748C" w:rsidRPr="00A565BB">
        <w:rPr>
          <w:rFonts w:ascii="Arial" w:hAnsi="Arial" w:cs="Arial"/>
          <w:sz w:val="24"/>
          <w:szCs w:val="24"/>
        </w:rPr>
        <w:t>ssistant</w:t>
      </w:r>
      <w:r w:rsidR="00031DC0" w:rsidRPr="00A565BB">
        <w:rPr>
          <w:rFonts w:ascii="Arial" w:hAnsi="Arial" w:cs="Arial"/>
          <w:sz w:val="24"/>
          <w:szCs w:val="24"/>
        </w:rPr>
        <w:t xml:space="preserve"> w</w:t>
      </w:r>
      <w:r w:rsidR="00843107">
        <w:rPr>
          <w:rFonts w:ascii="Arial" w:hAnsi="Arial" w:cs="Arial"/>
          <w:sz w:val="24"/>
          <w:szCs w:val="24"/>
        </w:rPr>
        <w:t>ithin</w:t>
      </w:r>
      <w:r w:rsidR="00031DC0" w:rsidRPr="00A565BB">
        <w:rPr>
          <w:rFonts w:ascii="Arial" w:hAnsi="Arial" w:cs="Arial"/>
          <w:sz w:val="24"/>
          <w:szCs w:val="24"/>
        </w:rPr>
        <w:t xml:space="preserve"> the UK and Turkey I have gained a broad knowledge of child developmen</w:t>
      </w:r>
      <w:r w:rsidR="00A60507" w:rsidRPr="00A565BB">
        <w:rPr>
          <w:rFonts w:ascii="Arial" w:hAnsi="Arial" w:cs="Arial"/>
          <w:sz w:val="24"/>
          <w:szCs w:val="24"/>
        </w:rPr>
        <w:t>t within early year’s curricula</w:t>
      </w:r>
      <w:r w:rsidR="00780E4C" w:rsidRPr="00A565BB">
        <w:rPr>
          <w:rFonts w:ascii="Arial" w:hAnsi="Arial" w:cs="Arial"/>
          <w:sz w:val="24"/>
          <w:szCs w:val="24"/>
        </w:rPr>
        <w:t xml:space="preserve"> across different cultures </w:t>
      </w:r>
      <w:r w:rsidR="00031DC0" w:rsidRPr="00A565BB">
        <w:rPr>
          <w:rFonts w:ascii="Arial" w:hAnsi="Arial" w:cs="Arial"/>
          <w:sz w:val="24"/>
          <w:szCs w:val="24"/>
        </w:rPr>
        <w:t xml:space="preserve">and how it is supported in practice. While working in various different early years settings my favourite memories are being with the children when they discover a mini beast under a log or on a leaf. Their delight and sometimes horror is such a moment of discovery and learning that I believe needs to be nurtured and explored. </w:t>
      </w:r>
      <w:r w:rsidR="0006748C" w:rsidRPr="00A565BB">
        <w:rPr>
          <w:rFonts w:ascii="Arial" w:hAnsi="Arial" w:cs="Arial"/>
          <w:sz w:val="24"/>
          <w:szCs w:val="24"/>
        </w:rPr>
        <w:t>Reflecting on my prac</w:t>
      </w:r>
      <w:r w:rsidR="00843107">
        <w:rPr>
          <w:rFonts w:ascii="Arial" w:hAnsi="Arial" w:cs="Arial"/>
          <w:sz w:val="24"/>
          <w:szCs w:val="24"/>
        </w:rPr>
        <w:t>tic</w:t>
      </w:r>
      <w:r w:rsidR="0006748C" w:rsidRPr="00A565BB">
        <w:rPr>
          <w:rFonts w:ascii="Arial" w:hAnsi="Arial" w:cs="Arial"/>
          <w:sz w:val="24"/>
          <w:szCs w:val="24"/>
        </w:rPr>
        <w:t xml:space="preserve">e over the years I became aware of how sometimes amazing discoveries by children are not nurtured or developed by practitioners into something more </w:t>
      </w:r>
      <w:r w:rsidR="00D46BB6" w:rsidRPr="00A565BB">
        <w:rPr>
          <w:rFonts w:ascii="Arial" w:hAnsi="Arial" w:cs="Arial"/>
          <w:sz w:val="24"/>
          <w:szCs w:val="24"/>
        </w:rPr>
        <w:t>meaningful. I</w:t>
      </w:r>
      <w:r w:rsidR="00031DC0" w:rsidRPr="00A565BB">
        <w:rPr>
          <w:rFonts w:ascii="Arial" w:hAnsi="Arial" w:cs="Arial"/>
          <w:sz w:val="24"/>
          <w:szCs w:val="24"/>
        </w:rPr>
        <w:t xml:space="preserve"> have always felt after these discoveries in the garden that it is soon forgotten when a ch</w:t>
      </w:r>
      <w:r w:rsidR="00D46BB6" w:rsidRPr="00A565BB">
        <w:rPr>
          <w:rFonts w:ascii="Arial" w:hAnsi="Arial" w:cs="Arial"/>
          <w:sz w:val="24"/>
          <w:szCs w:val="24"/>
        </w:rPr>
        <w:t xml:space="preserve">ild re- enters the </w:t>
      </w:r>
      <w:r w:rsidR="00843107">
        <w:rPr>
          <w:rFonts w:ascii="Arial" w:hAnsi="Arial" w:cs="Arial"/>
          <w:sz w:val="24"/>
          <w:szCs w:val="24"/>
        </w:rPr>
        <w:t>classroom</w:t>
      </w:r>
      <w:r w:rsidR="00596D8D" w:rsidRPr="00A565BB">
        <w:rPr>
          <w:rFonts w:ascii="Arial" w:hAnsi="Arial" w:cs="Arial"/>
          <w:sz w:val="24"/>
          <w:szCs w:val="24"/>
        </w:rPr>
        <w:t xml:space="preserve">. </w:t>
      </w:r>
      <w:r w:rsidR="00031DC0" w:rsidRPr="00A565BB">
        <w:rPr>
          <w:rFonts w:ascii="Arial" w:hAnsi="Arial" w:cs="Arial"/>
          <w:sz w:val="24"/>
          <w:szCs w:val="24"/>
        </w:rPr>
        <w:t>I also noticed the lack of knowledge from practitioners about individual</w:t>
      </w:r>
      <w:r w:rsidR="00D46BB6" w:rsidRPr="00A565BB">
        <w:rPr>
          <w:rFonts w:ascii="Arial" w:hAnsi="Arial" w:cs="Arial"/>
          <w:sz w:val="24"/>
          <w:szCs w:val="24"/>
        </w:rPr>
        <w:t xml:space="preserve"> mini-beasts which I believe creates </w:t>
      </w:r>
      <w:r w:rsidR="00031DC0" w:rsidRPr="00A565BB">
        <w:rPr>
          <w:rFonts w:ascii="Arial" w:hAnsi="Arial" w:cs="Arial"/>
          <w:sz w:val="24"/>
          <w:szCs w:val="24"/>
        </w:rPr>
        <w:t xml:space="preserve">missed opportunities to develop a child’s curiosity. With this in mind I </w:t>
      </w:r>
      <w:r w:rsidR="00C62260" w:rsidRPr="00A565BB">
        <w:rPr>
          <w:rFonts w:ascii="Arial" w:hAnsi="Arial" w:cs="Arial"/>
          <w:sz w:val="24"/>
          <w:szCs w:val="24"/>
        </w:rPr>
        <w:t>was inspired</w:t>
      </w:r>
      <w:r w:rsidR="00031DC0" w:rsidRPr="00A565BB">
        <w:rPr>
          <w:rFonts w:ascii="Arial" w:hAnsi="Arial" w:cs="Arial"/>
          <w:sz w:val="24"/>
          <w:szCs w:val="24"/>
        </w:rPr>
        <w:t xml:space="preserve"> to create something to develop intrigue and play opportunities for the child who discovered the mini-beasts while providing support to the practitioner. I want</w:t>
      </w:r>
      <w:r w:rsidR="00D46BB6" w:rsidRPr="00A565BB">
        <w:rPr>
          <w:rFonts w:ascii="Arial" w:hAnsi="Arial" w:cs="Arial"/>
          <w:sz w:val="24"/>
          <w:szCs w:val="24"/>
        </w:rPr>
        <w:t>ed</w:t>
      </w:r>
      <w:r w:rsidR="00031DC0" w:rsidRPr="00A565BB">
        <w:rPr>
          <w:rFonts w:ascii="Arial" w:hAnsi="Arial" w:cs="Arial"/>
          <w:sz w:val="24"/>
          <w:szCs w:val="24"/>
        </w:rPr>
        <w:t xml:space="preserve"> to build on discoveries made outdoors and continue the learning inside in order to embed knowledge and for children to share their discoveries with their peers.</w:t>
      </w:r>
      <w:r w:rsidR="004A3E8B" w:rsidRPr="00A565BB">
        <w:rPr>
          <w:rFonts w:ascii="Arial" w:hAnsi="Arial" w:cs="Arial"/>
          <w:sz w:val="24"/>
          <w:szCs w:val="24"/>
        </w:rPr>
        <w:t xml:space="preserve"> By t</w:t>
      </w:r>
      <w:r w:rsidR="00D46BB6" w:rsidRPr="00A565BB">
        <w:rPr>
          <w:rFonts w:ascii="Arial" w:hAnsi="Arial" w:cs="Arial"/>
          <w:sz w:val="24"/>
          <w:szCs w:val="24"/>
        </w:rPr>
        <w:t xml:space="preserve">aking inspiration from </w:t>
      </w:r>
      <w:r w:rsidR="004A3E8B" w:rsidRPr="00A565BB">
        <w:rPr>
          <w:rFonts w:ascii="Arial" w:hAnsi="Arial" w:cs="Arial"/>
          <w:sz w:val="24"/>
          <w:szCs w:val="24"/>
        </w:rPr>
        <w:t xml:space="preserve">children’s </w:t>
      </w:r>
      <w:r w:rsidR="00D46BB6" w:rsidRPr="00A565BB">
        <w:rPr>
          <w:rFonts w:ascii="Arial" w:hAnsi="Arial" w:cs="Arial"/>
          <w:sz w:val="24"/>
          <w:szCs w:val="24"/>
        </w:rPr>
        <w:t xml:space="preserve">television detective characters such as </w:t>
      </w:r>
      <w:r w:rsidR="00031DC0" w:rsidRPr="00A565BB">
        <w:rPr>
          <w:rFonts w:ascii="Arial" w:hAnsi="Arial" w:cs="Arial"/>
          <w:sz w:val="24"/>
          <w:szCs w:val="24"/>
        </w:rPr>
        <w:t>Dang</w:t>
      </w:r>
      <w:r w:rsidR="004A3E8B" w:rsidRPr="00A565BB">
        <w:rPr>
          <w:rFonts w:ascii="Arial" w:hAnsi="Arial" w:cs="Arial"/>
          <w:sz w:val="24"/>
          <w:szCs w:val="24"/>
        </w:rPr>
        <w:t>er Mouse and</w:t>
      </w:r>
      <w:r w:rsidR="00D46BB6" w:rsidRPr="00A565BB">
        <w:rPr>
          <w:rFonts w:ascii="Arial" w:hAnsi="Arial" w:cs="Arial"/>
          <w:sz w:val="24"/>
          <w:szCs w:val="24"/>
        </w:rPr>
        <w:t xml:space="preserve"> Andy’s adventures</w:t>
      </w:r>
      <w:r w:rsidR="004A3E8B" w:rsidRPr="00A565BB">
        <w:rPr>
          <w:rFonts w:ascii="Arial" w:hAnsi="Arial" w:cs="Arial"/>
          <w:sz w:val="24"/>
          <w:szCs w:val="24"/>
        </w:rPr>
        <w:t>,</w:t>
      </w:r>
      <w:r w:rsidR="00031DC0" w:rsidRPr="00A565BB">
        <w:rPr>
          <w:rFonts w:ascii="Arial" w:hAnsi="Arial" w:cs="Arial"/>
          <w:sz w:val="24"/>
          <w:szCs w:val="24"/>
        </w:rPr>
        <w:t xml:space="preserve"> I have </w:t>
      </w:r>
      <w:r w:rsidR="00CA74D4" w:rsidRPr="00A565BB">
        <w:rPr>
          <w:rFonts w:ascii="Arial" w:hAnsi="Arial" w:cs="Arial"/>
          <w:sz w:val="24"/>
          <w:szCs w:val="24"/>
        </w:rPr>
        <w:t>developed</w:t>
      </w:r>
      <w:r w:rsidR="002A1728" w:rsidRPr="00A565BB">
        <w:rPr>
          <w:rFonts w:ascii="Arial" w:hAnsi="Arial" w:cs="Arial"/>
          <w:sz w:val="24"/>
          <w:szCs w:val="24"/>
        </w:rPr>
        <w:t xml:space="preserve"> </w:t>
      </w:r>
      <w:r w:rsidR="00CA74D4" w:rsidRPr="00A565BB">
        <w:rPr>
          <w:rFonts w:ascii="Arial" w:hAnsi="Arial" w:cs="Arial"/>
          <w:sz w:val="24"/>
          <w:szCs w:val="24"/>
        </w:rPr>
        <w:t>an</w:t>
      </w:r>
      <w:r w:rsidR="00031DC0" w:rsidRPr="00A565BB">
        <w:rPr>
          <w:rFonts w:ascii="Arial" w:hAnsi="Arial" w:cs="Arial"/>
          <w:sz w:val="24"/>
          <w:szCs w:val="24"/>
        </w:rPr>
        <w:t xml:space="preserve"> idea </w:t>
      </w:r>
      <w:r w:rsidR="00A60507" w:rsidRPr="00A565BB">
        <w:rPr>
          <w:rFonts w:ascii="Arial" w:hAnsi="Arial" w:cs="Arial"/>
          <w:sz w:val="24"/>
          <w:szCs w:val="24"/>
        </w:rPr>
        <w:t>of a series of</w:t>
      </w:r>
      <w:r w:rsidR="00031DC0" w:rsidRPr="00A565BB">
        <w:rPr>
          <w:rFonts w:ascii="Arial" w:hAnsi="Arial" w:cs="Arial"/>
          <w:sz w:val="24"/>
          <w:szCs w:val="24"/>
        </w:rPr>
        <w:t xml:space="preserve"> individual mini beast</w:t>
      </w:r>
      <w:r w:rsidR="00A60507" w:rsidRPr="00A565BB">
        <w:rPr>
          <w:rFonts w:ascii="Arial" w:hAnsi="Arial" w:cs="Arial"/>
          <w:sz w:val="24"/>
          <w:szCs w:val="24"/>
        </w:rPr>
        <w:t>s</w:t>
      </w:r>
      <w:r w:rsidR="00031DC0" w:rsidRPr="00A565BB">
        <w:rPr>
          <w:rFonts w:ascii="Arial" w:hAnsi="Arial" w:cs="Arial"/>
          <w:sz w:val="24"/>
          <w:szCs w:val="24"/>
        </w:rPr>
        <w:t xml:space="preserve"> having its own </w:t>
      </w:r>
      <w:r w:rsidR="00A60507" w:rsidRPr="00A565BB">
        <w:rPr>
          <w:rFonts w:ascii="Arial" w:hAnsi="Arial" w:cs="Arial"/>
          <w:sz w:val="24"/>
          <w:szCs w:val="24"/>
        </w:rPr>
        <w:t>‘</w:t>
      </w:r>
      <w:r w:rsidR="00031DC0" w:rsidRPr="00A565BB">
        <w:rPr>
          <w:rFonts w:ascii="Arial" w:hAnsi="Arial" w:cs="Arial"/>
          <w:sz w:val="24"/>
          <w:szCs w:val="24"/>
        </w:rPr>
        <w:t>case</w:t>
      </w:r>
      <w:r w:rsidR="00A60507" w:rsidRPr="00A565BB">
        <w:rPr>
          <w:rFonts w:ascii="Arial" w:hAnsi="Arial" w:cs="Arial"/>
          <w:sz w:val="24"/>
          <w:szCs w:val="24"/>
        </w:rPr>
        <w:t>’</w:t>
      </w:r>
      <w:r w:rsidR="00031DC0" w:rsidRPr="00A565BB">
        <w:rPr>
          <w:rFonts w:ascii="Arial" w:hAnsi="Arial" w:cs="Arial"/>
          <w:sz w:val="24"/>
          <w:szCs w:val="24"/>
        </w:rPr>
        <w:t xml:space="preserve"> with</w:t>
      </w:r>
      <w:r w:rsidR="00D46BB6" w:rsidRPr="00A565BB">
        <w:rPr>
          <w:rFonts w:ascii="Arial" w:hAnsi="Arial" w:cs="Arial"/>
          <w:sz w:val="24"/>
          <w:szCs w:val="24"/>
        </w:rPr>
        <w:t>in which would be</w:t>
      </w:r>
      <w:r w:rsidR="00031DC0" w:rsidRPr="00A565BB">
        <w:rPr>
          <w:rFonts w:ascii="Arial" w:hAnsi="Arial" w:cs="Arial"/>
          <w:sz w:val="24"/>
          <w:szCs w:val="24"/>
        </w:rPr>
        <w:t xml:space="preserve"> a range of activities inside for the child</w:t>
      </w:r>
      <w:r w:rsidR="009C3DCC" w:rsidRPr="00A565BB">
        <w:rPr>
          <w:rFonts w:ascii="Arial" w:hAnsi="Arial" w:cs="Arial"/>
          <w:sz w:val="24"/>
          <w:szCs w:val="24"/>
        </w:rPr>
        <w:t xml:space="preserve"> </w:t>
      </w:r>
      <w:r w:rsidR="004A3E8B" w:rsidRPr="00A565BB">
        <w:rPr>
          <w:rFonts w:ascii="Arial" w:hAnsi="Arial" w:cs="Arial"/>
          <w:sz w:val="24"/>
          <w:szCs w:val="24"/>
        </w:rPr>
        <w:t xml:space="preserve">to </w:t>
      </w:r>
      <w:r w:rsidR="009C3DCC" w:rsidRPr="00A565BB">
        <w:rPr>
          <w:rFonts w:ascii="Arial" w:hAnsi="Arial" w:cs="Arial"/>
          <w:sz w:val="24"/>
          <w:szCs w:val="24"/>
        </w:rPr>
        <w:t>investigate while carrying on the</w:t>
      </w:r>
      <w:r w:rsidR="00031DC0" w:rsidRPr="00A565BB">
        <w:rPr>
          <w:rFonts w:ascii="Arial" w:hAnsi="Arial" w:cs="Arial"/>
          <w:sz w:val="24"/>
          <w:szCs w:val="24"/>
        </w:rPr>
        <w:t xml:space="preserve"> l</w:t>
      </w:r>
      <w:r w:rsidR="004A3E8B" w:rsidRPr="00A565BB">
        <w:rPr>
          <w:rFonts w:ascii="Arial" w:hAnsi="Arial" w:cs="Arial"/>
          <w:sz w:val="24"/>
          <w:szCs w:val="24"/>
        </w:rPr>
        <w:t>earning inside the classroom</w:t>
      </w:r>
      <w:r w:rsidR="00D46BB6" w:rsidRPr="00A565BB">
        <w:rPr>
          <w:rFonts w:ascii="Arial" w:hAnsi="Arial" w:cs="Arial"/>
          <w:sz w:val="24"/>
          <w:szCs w:val="24"/>
        </w:rPr>
        <w:t>,</w:t>
      </w:r>
      <w:r w:rsidR="004A3E8B" w:rsidRPr="00A565BB">
        <w:rPr>
          <w:rFonts w:ascii="Arial" w:hAnsi="Arial" w:cs="Arial"/>
          <w:sz w:val="24"/>
          <w:szCs w:val="24"/>
        </w:rPr>
        <w:t xml:space="preserve"> </w:t>
      </w:r>
      <w:r w:rsidR="00D46BB6" w:rsidRPr="00A565BB">
        <w:rPr>
          <w:rFonts w:ascii="Arial" w:hAnsi="Arial" w:cs="Arial"/>
          <w:sz w:val="24"/>
          <w:szCs w:val="24"/>
        </w:rPr>
        <w:t>setting or home.</w:t>
      </w:r>
    </w:p>
    <w:p w:rsidR="00596D8D" w:rsidRPr="00A565BB" w:rsidRDefault="00596D8D" w:rsidP="00AA3978">
      <w:pPr>
        <w:spacing w:line="360" w:lineRule="auto"/>
        <w:ind w:left="720"/>
        <w:rPr>
          <w:rFonts w:ascii="Arial" w:hAnsi="Arial" w:cs="Arial"/>
          <w:sz w:val="24"/>
          <w:szCs w:val="24"/>
        </w:rPr>
      </w:pPr>
    </w:p>
    <w:p w:rsidR="00596D8D" w:rsidRPr="00A565BB" w:rsidRDefault="00596D8D" w:rsidP="00AA3978">
      <w:pPr>
        <w:spacing w:line="360" w:lineRule="auto"/>
        <w:ind w:left="720"/>
        <w:rPr>
          <w:rFonts w:ascii="Arial" w:hAnsi="Arial" w:cs="Arial"/>
          <w:sz w:val="24"/>
          <w:szCs w:val="24"/>
        </w:rPr>
      </w:pPr>
    </w:p>
    <w:p w:rsidR="0072673D" w:rsidRDefault="0072673D" w:rsidP="00AA3978">
      <w:pPr>
        <w:spacing w:line="360" w:lineRule="auto"/>
        <w:ind w:left="720"/>
        <w:rPr>
          <w:rFonts w:ascii="Arial" w:hAnsi="Arial" w:cs="Arial"/>
          <w:sz w:val="24"/>
          <w:szCs w:val="24"/>
          <w:u w:val="single"/>
        </w:rPr>
      </w:pPr>
    </w:p>
    <w:p w:rsidR="00D46BB6" w:rsidRDefault="00C80068" w:rsidP="00AA3978">
      <w:pPr>
        <w:spacing w:line="360" w:lineRule="auto"/>
        <w:ind w:left="720"/>
        <w:rPr>
          <w:rFonts w:ascii="Arial" w:hAnsi="Arial" w:cs="Arial"/>
          <w:sz w:val="24"/>
          <w:szCs w:val="24"/>
          <w:u w:val="single"/>
        </w:rPr>
      </w:pPr>
      <w:r w:rsidRPr="00A565BB">
        <w:rPr>
          <w:rFonts w:ascii="Arial" w:hAnsi="Arial" w:cs="Arial"/>
          <w:noProof/>
          <w:sz w:val="24"/>
          <w:szCs w:val="24"/>
          <w:lang w:eastAsia="en-GB"/>
        </w:rPr>
        <w:drawing>
          <wp:anchor distT="0" distB="0" distL="114300" distR="114300" simplePos="0" relativeHeight="251661312" behindDoc="0" locked="0" layoutInCell="1" allowOverlap="1" wp14:anchorId="4BF5DC31" wp14:editId="320D3219">
            <wp:simplePos x="0" y="0"/>
            <wp:positionH relativeFrom="column">
              <wp:posOffset>3493770</wp:posOffset>
            </wp:positionH>
            <wp:positionV relativeFrom="paragraph">
              <wp:posOffset>353695</wp:posOffset>
            </wp:positionV>
            <wp:extent cx="1564640" cy="2251075"/>
            <wp:effectExtent l="75882" t="76518" r="130493" b="130492"/>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ar pic.jpeg"/>
                    <pic:cNvPicPr/>
                  </pic:nvPicPr>
                  <pic:blipFill>
                    <a:blip r:embed="rId11" cstate="print">
                      <a:extLst>
                        <a:ext uri="{BEBA8EAE-BF5A-486C-A8C5-ECC9F3942E4B}">
                          <a14:imgProps xmlns:a14="http://schemas.microsoft.com/office/drawing/2010/main">
                            <a14:imgLayer r:embed="rId12">
                              <a14:imgEffect>
                                <a14:saturation sat="0"/>
                              </a14:imgEffect>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a:xfrm rot="16200000">
                      <a:off x="0" y="0"/>
                      <a:ext cx="1564640" cy="2251075"/>
                    </a:xfrm>
                    <a:prstGeom prst="rect">
                      <a:avLst/>
                    </a:prstGeom>
                    <a:ln w="38100" cap="sq">
                      <a:solidFill>
                        <a:srgbClr val="00206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Pr="00A565BB">
        <w:rPr>
          <w:rFonts w:ascii="Arial" w:hAnsi="Arial" w:cs="Arial"/>
          <w:noProof/>
          <w:sz w:val="24"/>
          <w:szCs w:val="24"/>
          <w:lang w:eastAsia="en-GB"/>
        </w:rPr>
        <w:drawing>
          <wp:anchor distT="0" distB="0" distL="114300" distR="114300" simplePos="0" relativeHeight="251660288" behindDoc="0" locked="0" layoutInCell="1" allowOverlap="1" wp14:anchorId="3F47AAF2" wp14:editId="3B75D2CB">
            <wp:simplePos x="0" y="0"/>
            <wp:positionH relativeFrom="column">
              <wp:posOffset>791845</wp:posOffset>
            </wp:positionH>
            <wp:positionV relativeFrom="paragraph">
              <wp:posOffset>389255</wp:posOffset>
            </wp:positionV>
            <wp:extent cx="1584325" cy="2244725"/>
            <wp:effectExtent l="69850" t="82550" r="142875" b="14287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ellow.jpeg"/>
                    <pic:cNvPicPr/>
                  </pic:nvPicPr>
                  <pic:blipFill>
                    <a:blip r:embed="rId13" cstate="print">
                      <a:extLst>
                        <a:ext uri="{BEBA8EAE-BF5A-486C-A8C5-ECC9F3942E4B}">
                          <a14:imgProps xmlns:a14="http://schemas.microsoft.com/office/drawing/2010/main">
                            <a14:imgLayer r:embed="rId14">
                              <a14:imgEffect>
                                <a14:saturation sat="300000"/>
                              </a14:imgEffect>
                            </a14:imgLayer>
                          </a14:imgProps>
                        </a:ext>
                        <a:ext uri="{28A0092B-C50C-407E-A947-70E740481C1C}">
                          <a14:useLocalDpi xmlns:a14="http://schemas.microsoft.com/office/drawing/2010/main" val="0"/>
                        </a:ext>
                      </a:extLst>
                    </a:blip>
                    <a:stretch>
                      <a:fillRect/>
                    </a:stretch>
                  </pic:blipFill>
                  <pic:spPr>
                    <a:xfrm rot="16200000">
                      <a:off x="0" y="0"/>
                      <a:ext cx="1584325" cy="2244725"/>
                    </a:xfrm>
                    <a:prstGeom prst="rect">
                      <a:avLst/>
                    </a:prstGeom>
                    <a:ln w="38100" cap="sq">
                      <a:solidFill>
                        <a:srgbClr val="00206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D46BB6" w:rsidRPr="00A565BB">
        <w:rPr>
          <w:rFonts w:ascii="Arial" w:hAnsi="Arial" w:cs="Arial"/>
          <w:sz w:val="24"/>
          <w:szCs w:val="24"/>
          <w:u w:val="single"/>
        </w:rPr>
        <w:t>The Product – “The Case of the Mini-Beasts”</w:t>
      </w:r>
    </w:p>
    <w:p w:rsidR="0072673D" w:rsidRDefault="0072673D" w:rsidP="00AA3978">
      <w:pPr>
        <w:spacing w:line="360" w:lineRule="auto"/>
        <w:ind w:left="720"/>
        <w:rPr>
          <w:rFonts w:ascii="Arial" w:hAnsi="Arial" w:cs="Arial"/>
          <w:sz w:val="24"/>
          <w:szCs w:val="24"/>
          <w:u w:val="single"/>
        </w:rPr>
      </w:pPr>
    </w:p>
    <w:p w:rsidR="0072673D" w:rsidRPr="00A565BB" w:rsidRDefault="0072673D" w:rsidP="00AA3978">
      <w:pPr>
        <w:spacing w:line="360" w:lineRule="auto"/>
        <w:ind w:left="720"/>
        <w:rPr>
          <w:rFonts w:ascii="Arial" w:hAnsi="Arial" w:cs="Arial"/>
          <w:sz w:val="24"/>
          <w:szCs w:val="24"/>
          <w:u w:val="single"/>
        </w:rPr>
      </w:pPr>
    </w:p>
    <w:p w:rsidR="00EB2500" w:rsidRPr="00A565BB" w:rsidRDefault="00EB2500" w:rsidP="00AA3978">
      <w:pPr>
        <w:spacing w:line="360" w:lineRule="auto"/>
        <w:ind w:left="720"/>
        <w:rPr>
          <w:rFonts w:ascii="Arial" w:hAnsi="Arial" w:cs="Arial"/>
          <w:sz w:val="24"/>
          <w:szCs w:val="24"/>
          <w:u w:val="single"/>
        </w:rPr>
      </w:pPr>
    </w:p>
    <w:p w:rsidR="00EB2500" w:rsidRPr="00A565BB" w:rsidRDefault="00EB2500" w:rsidP="00AA3978">
      <w:pPr>
        <w:spacing w:line="360" w:lineRule="auto"/>
        <w:ind w:left="720"/>
        <w:rPr>
          <w:rFonts w:ascii="Arial" w:hAnsi="Arial" w:cs="Arial"/>
          <w:sz w:val="24"/>
          <w:szCs w:val="24"/>
          <w:u w:val="single"/>
        </w:rPr>
      </w:pPr>
    </w:p>
    <w:p w:rsidR="00EB2500" w:rsidRPr="00A565BB" w:rsidRDefault="00EB2500" w:rsidP="00AA3978">
      <w:pPr>
        <w:spacing w:line="360" w:lineRule="auto"/>
        <w:ind w:left="720"/>
        <w:rPr>
          <w:rFonts w:ascii="Arial" w:hAnsi="Arial" w:cs="Arial"/>
          <w:sz w:val="24"/>
          <w:szCs w:val="24"/>
          <w:u w:val="single"/>
        </w:rPr>
      </w:pPr>
    </w:p>
    <w:p w:rsidR="00EB2500" w:rsidRPr="00A565BB" w:rsidRDefault="00EB2500" w:rsidP="00AA3978">
      <w:pPr>
        <w:spacing w:line="360" w:lineRule="auto"/>
        <w:ind w:left="720"/>
        <w:rPr>
          <w:rFonts w:ascii="Arial" w:hAnsi="Arial" w:cs="Arial"/>
          <w:sz w:val="24"/>
          <w:szCs w:val="24"/>
          <w:u w:val="single"/>
        </w:rPr>
      </w:pPr>
    </w:p>
    <w:p w:rsidR="00031DC0" w:rsidRDefault="00C957D1" w:rsidP="00AA3978">
      <w:pPr>
        <w:spacing w:line="360" w:lineRule="auto"/>
        <w:ind w:left="720"/>
        <w:rPr>
          <w:rFonts w:ascii="Arial" w:hAnsi="Arial" w:cs="Arial"/>
          <w:sz w:val="24"/>
          <w:szCs w:val="24"/>
        </w:rPr>
      </w:pPr>
      <w:r w:rsidRPr="00A565BB">
        <w:rPr>
          <w:rFonts w:ascii="Arial" w:hAnsi="Arial" w:cs="Arial"/>
          <w:sz w:val="24"/>
          <w:szCs w:val="24"/>
        </w:rPr>
        <w:t>The product</w:t>
      </w:r>
      <w:r w:rsidR="004A3E8B" w:rsidRPr="00A565BB">
        <w:rPr>
          <w:rFonts w:ascii="Arial" w:hAnsi="Arial" w:cs="Arial"/>
          <w:sz w:val="24"/>
          <w:szCs w:val="24"/>
        </w:rPr>
        <w:t xml:space="preserve"> consists of a</w:t>
      </w:r>
      <w:r w:rsidRPr="00A565BB">
        <w:rPr>
          <w:rFonts w:ascii="Arial" w:hAnsi="Arial" w:cs="Arial"/>
          <w:sz w:val="24"/>
          <w:szCs w:val="24"/>
        </w:rPr>
        <w:t xml:space="preserve"> hardwearing</w:t>
      </w:r>
      <w:r w:rsidR="004A3E8B" w:rsidRPr="00A565BB">
        <w:rPr>
          <w:rFonts w:ascii="Arial" w:hAnsi="Arial" w:cs="Arial"/>
          <w:sz w:val="24"/>
          <w:szCs w:val="24"/>
        </w:rPr>
        <w:t xml:space="preserve"> colourful plastic</w:t>
      </w:r>
      <w:r w:rsidRPr="00A565BB">
        <w:rPr>
          <w:rFonts w:ascii="Arial" w:hAnsi="Arial" w:cs="Arial"/>
          <w:sz w:val="24"/>
          <w:szCs w:val="24"/>
        </w:rPr>
        <w:t xml:space="preserve"> brief case which is easy to store and open by young children. Inside contains six items </w:t>
      </w:r>
      <w:r w:rsidR="004A3E8B" w:rsidRPr="00A565BB">
        <w:rPr>
          <w:rFonts w:ascii="Arial" w:hAnsi="Arial" w:cs="Arial"/>
          <w:sz w:val="24"/>
          <w:szCs w:val="24"/>
        </w:rPr>
        <w:t xml:space="preserve">from </w:t>
      </w:r>
      <w:r w:rsidRPr="00A565BB">
        <w:rPr>
          <w:rFonts w:ascii="Arial" w:hAnsi="Arial" w:cs="Arial"/>
          <w:sz w:val="24"/>
          <w:szCs w:val="24"/>
        </w:rPr>
        <w:t>whi</w:t>
      </w:r>
      <w:r w:rsidR="00CA74D4" w:rsidRPr="00A565BB">
        <w:rPr>
          <w:rFonts w:ascii="Arial" w:hAnsi="Arial" w:cs="Arial"/>
          <w:sz w:val="24"/>
          <w:szCs w:val="24"/>
        </w:rPr>
        <w:t xml:space="preserve">ch the child can choose what to </w:t>
      </w:r>
      <w:r w:rsidR="004A3E8B" w:rsidRPr="00A565BB">
        <w:rPr>
          <w:rFonts w:ascii="Arial" w:hAnsi="Arial" w:cs="Arial"/>
          <w:sz w:val="24"/>
          <w:szCs w:val="24"/>
        </w:rPr>
        <w:t>engage with and investigate while</w:t>
      </w:r>
      <w:r w:rsidR="00CA74D4" w:rsidRPr="00A565BB">
        <w:rPr>
          <w:rFonts w:ascii="Arial" w:hAnsi="Arial" w:cs="Arial"/>
          <w:sz w:val="24"/>
          <w:szCs w:val="24"/>
        </w:rPr>
        <w:t xml:space="preserve"> </w:t>
      </w:r>
      <w:r w:rsidR="004A3E8B" w:rsidRPr="00A565BB">
        <w:rPr>
          <w:rFonts w:ascii="Arial" w:hAnsi="Arial" w:cs="Arial"/>
          <w:sz w:val="24"/>
          <w:szCs w:val="24"/>
        </w:rPr>
        <w:t>sharing with one’s peers.</w:t>
      </w:r>
      <w:r w:rsidRPr="00A565BB">
        <w:rPr>
          <w:rFonts w:ascii="Arial" w:hAnsi="Arial" w:cs="Arial"/>
          <w:sz w:val="24"/>
          <w:szCs w:val="24"/>
        </w:rPr>
        <w:t xml:space="preserve"> The items have been selected to en</w:t>
      </w:r>
      <w:r w:rsidR="005B3CDF" w:rsidRPr="00A565BB">
        <w:rPr>
          <w:rFonts w:ascii="Arial" w:hAnsi="Arial" w:cs="Arial"/>
          <w:sz w:val="24"/>
          <w:szCs w:val="24"/>
        </w:rPr>
        <w:t xml:space="preserve">hance child development in various </w:t>
      </w:r>
      <w:r w:rsidRPr="00A565BB">
        <w:rPr>
          <w:rFonts w:ascii="Arial" w:hAnsi="Arial" w:cs="Arial"/>
          <w:sz w:val="24"/>
          <w:szCs w:val="24"/>
        </w:rPr>
        <w:t xml:space="preserve">areas </w:t>
      </w:r>
      <w:r w:rsidR="005B3CDF" w:rsidRPr="00A565BB">
        <w:rPr>
          <w:rFonts w:ascii="Arial" w:hAnsi="Arial" w:cs="Arial"/>
          <w:sz w:val="24"/>
          <w:szCs w:val="24"/>
        </w:rPr>
        <w:t>of learning</w:t>
      </w:r>
      <w:r w:rsidR="004A3E8B" w:rsidRPr="00A565BB">
        <w:rPr>
          <w:rFonts w:ascii="Arial" w:hAnsi="Arial" w:cs="Arial"/>
          <w:sz w:val="24"/>
          <w:szCs w:val="24"/>
        </w:rPr>
        <w:t xml:space="preserve"> </w:t>
      </w:r>
      <w:r w:rsidR="00D56653" w:rsidRPr="00A565BB">
        <w:rPr>
          <w:rFonts w:ascii="Arial" w:hAnsi="Arial" w:cs="Arial"/>
          <w:sz w:val="24"/>
          <w:szCs w:val="24"/>
        </w:rPr>
        <w:t xml:space="preserve">in the current curricula </w:t>
      </w:r>
      <w:r w:rsidR="004A3E8B" w:rsidRPr="00A565BB">
        <w:rPr>
          <w:rFonts w:ascii="Arial" w:hAnsi="Arial" w:cs="Arial"/>
          <w:sz w:val="24"/>
          <w:szCs w:val="24"/>
        </w:rPr>
        <w:t>(W</w:t>
      </w:r>
      <w:r w:rsidR="00D56653" w:rsidRPr="00A565BB">
        <w:rPr>
          <w:rFonts w:ascii="Arial" w:hAnsi="Arial" w:cs="Arial"/>
          <w:sz w:val="24"/>
          <w:szCs w:val="24"/>
        </w:rPr>
        <w:t xml:space="preserve">elsh </w:t>
      </w:r>
      <w:r w:rsidR="004A3E8B" w:rsidRPr="00A565BB">
        <w:rPr>
          <w:rFonts w:ascii="Arial" w:hAnsi="Arial" w:cs="Arial"/>
          <w:sz w:val="24"/>
          <w:szCs w:val="24"/>
        </w:rPr>
        <w:t>G</w:t>
      </w:r>
      <w:r w:rsidR="00D56653" w:rsidRPr="00A565BB">
        <w:rPr>
          <w:rFonts w:ascii="Arial" w:hAnsi="Arial" w:cs="Arial"/>
          <w:sz w:val="24"/>
          <w:szCs w:val="24"/>
        </w:rPr>
        <w:t>overnment</w:t>
      </w:r>
      <w:r w:rsidR="00413F7C" w:rsidRPr="00A565BB">
        <w:rPr>
          <w:rFonts w:ascii="Arial" w:hAnsi="Arial" w:cs="Arial"/>
          <w:sz w:val="24"/>
          <w:szCs w:val="24"/>
        </w:rPr>
        <w:t>,</w:t>
      </w:r>
      <w:r w:rsidR="004A3E8B" w:rsidRPr="00A565BB">
        <w:rPr>
          <w:rFonts w:ascii="Arial" w:hAnsi="Arial" w:cs="Arial"/>
          <w:sz w:val="24"/>
          <w:szCs w:val="24"/>
        </w:rPr>
        <w:t xml:space="preserve"> 2022)</w:t>
      </w:r>
      <w:r w:rsidR="005B3CDF" w:rsidRPr="00A565BB">
        <w:rPr>
          <w:rFonts w:ascii="Arial" w:hAnsi="Arial" w:cs="Arial"/>
          <w:sz w:val="24"/>
          <w:szCs w:val="24"/>
        </w:rPr>
        <w:t xml:space="preserve"> </w:t>
      </w:r>
      <w:r w:rsidRPr="00A565BB">
        <w:rPr>
          <w:rFonts w:ascii="Arial" w:hAnsi="Arial" w:cs="Arial"/>
          <w:sz w:val="24"/>
          <w:szCs w:val="24"/>
        </w:rPr>
        <w:t>and to also provide the practitioner</w:t>
      </w:r>
      <w:r w:rsidR="004A3E8B" w:rsidRPr="00A565BB">
        <w:rPr>
          <w:rFonts w:ascii="Arial" w:hAnsi="Arial" w:cs="Arial"/>
          <w:sz w:val="24"/>
          <w:szCs w:val="24"/>
        </w:rPr>
        <w:t xml:space="preserve"> or caregiver</w:t>
      </w:r>
      <w:r w:rsidRPr="00A565BB">
        <w:rPr>
          <w:rFonts w:ascii="Arial" w:hAnsi="Arial" w:cs="Arial"/>
          <w:sz w:val="24"/>
          <w:szCs w:val="24"/>
        </w:rPr>
        <w:t xml:space="preserve"> with support in helping the child develop their knowledge</w:t>
      </w:r>
      <w:r w:rsidR="00843107">
        <w:rPr>
          <w:rFonts w:ascii="Arial" w:hAnsi="Arial" w:cs="Arial"/>
          <w:sz w:val="24"/>
          <w:szCs w:val="24"/>
        </w:rPr>
        <w:t xml:space="preserve"> of mini-beasts.</w:t>
      </w:r>
      <w:r w:rsidR="003D5865" w:rsidRPr="00A565BB">
        <w:rPr>
          <w:rFonts w:ascii="Arial" w:hAnsi="Arial" w:cs="Arial"/>
          <w:sz w:val="24"/>
          <w:szCs w:val="24"/>
        </w:rPr>
        <w:t xml:space="preserve"> I have chosen eight of the most common</w:t>
      </w:r>
      <w:r w:rsidR="00843107">
        <w:rPr>
          <w:rFonts w:ascii="Arial" w:hAnsi="Arial" w:cs="Arial"/>
          <w:sz w:val="24"/>
          <w:szCs w:val="24"/>
        </w:rPr>
        <w:t>ly found</w:t>
      </w:r>
      <w:r w:rsidR="003D5865" w:rsidRPr="00A565BB">
        <w:rPr>
          <w:rFonts w:ascii="Arial" w:hAnsi="Arial" w:cs="Arial"/>
          <w:sz w:val="24"/>
          <w:szCs w:val="24"/>
        </w:rPr>
        <w:t xml:space="preserve"> mini-beasts and developed an individual case </w:t>
      </w:r>
      <w:r w:rsidR="0047524F" w:rsidRPr="00A565BB">
        <w:rPr>
          <w:rFonts w:ascii="Arial" w:hAnsi="Arial" w:cs="Arial"/>
          <w:sz w:val="24"/>
          <w:szCs w:val="24"/>
        </w:rPr>
        <w:t>of their</w:t>
      </w:r>
      <w:r w:rsidR="003D5865" w:rsidRPr="00A565BB">
        <w:rPr>
          <w:rFonts w:ascii="Arial" w:hAnsi="Arial" w:cs="Arial"/>
          <w:sz w:val="24"/>
          <w:szCs w:val="24"/>
        </w:rPr>
        <w:t xml:space="preserve"> own products. For example ‘The Case of the </w:t>
      </w:r>
      <w:r w:rsidR="0047524F" w:rsidRPr="00A565BB">
        <w:rPr>
          <w:rFonts w:ascii="Arial" w:hAnsi="Arial" w:cs="Arial"/>
          <w:sz w:val="24"/>
          <w:szCs w:val="24"/>
        </w:rPr>
        <w:t>Woodlouse</w:t>
      </w:r>
      <w:r w:rsidR="003D5865" w:rsidRPr="00A565BB">
        <w:rPr>
          <w:rFonts w:ascii="Arial" w:hAnsi="Arial" w:cs="Arial"/>
          <w:sz w:val="24"/>
          <w:szCs w:val="24"/>
        </w:rPr>
        <w:t xml:space="preserve">’ would contain : </w:t>
      </w:r>
      <w:r w:rsidR="00596D8D" w:rsidRPr="00A565BB">
        <w:rPr>
          <w:rFonts w:ascii="Arial" w:hAnsi="Arial" w:cs="Arial"/>
          <w:sz w:val="24"/>
          <w:szCs w:val="24"/>
        </w:rPr>
        <w:t>A</w:t>
      </w:r>
      <w:r w:rsidR="003D5865" w:rsidRPr="00A565BB">
        <w:rPr>
          <w:rFonts w:ascii="Arial" w:hAnsi="Arial" w:cs="Arial"/>
          <w:sz w:val="24"/>
          <w:szCs w:val="24"/>
        </w:rPr>
        <w:t xml:space="preserve"> story book ca</w:t>
      </w:r>
      <w:r w:rsidR="004A3E8B" w:rsidRPr="00A565BB">
        <w:rPr>
          <w:rFonts w:ascii="Arial" w:hAnsi="Arial" w:cs="Arial"/>
          <w:sz w:val="24"/>
          <w:szCs w:val="24"/>
        </w:rPr>
        <w:t>lled ‘William the Woodlouse’,  one woodlouse dress up costume, one habitat to build or create, one</w:t>
      </w:r>
      <w:r w:rsidR="00C7383D" w:rsidRPr="00A565BB">
        <w:rPr>
          <w:rFonts w:ascii="Arial" w:hAnsi="Arial" w:cs="Arial"/>
          <w:sz w:val="24"/>
          <w:szCs w:val="24"/>
        </w:rPr>
        <w:t xml:space="preserve"> </w:t>
      </w:r>
      <w:r w:rsidR="004A3E8B" w:rsidRPr="00A565BB">
        <w:rPr>
          <w:rFonts w:ascii="Arial" w:hAnsi="Arial" w:cs="Arial"/>
          <w:sz w:val="24"/>
          <w:szCs w:val="24"/>
        </w:rPr>
        <w:t>life –cycle pack, one</w:t>
      </w:r>
      <w:r w:rsidR="003D5865" w:rsidRPr="00A565BB">
        <w:rPr>
          <w:rFonts w:ascii="Arial" w:hAnsi="Arial" w:cs="Arial"/>
          <w:sz w:val="24"/>
          <w:szCs w:val="24"/>
        </w:rPr>
        <w:t xml:space="preserve"> pack of</w:t>
      </w:r>
      <w:r w:rsidR="00215A3E" w:rsidRPr="00A565BB">
        <w:rPr>
          <w:rFonts w:ascii="Arial" w:hAnsi="Arial" w:cs="Arial"/>
          <w:sz w:val="24"/>
          <w:szCs w:val="24"/>
        </w:rPr>
        <w:t xml:space="preserve"> twelve</w:t>
      </w:r>
      <w:r w:rsidR="003D5865" w:rsidRPr="00A565BB">
        <w:rPr>
          <w:rFonts w:ascii="Arial" w:hAnsi="Arial" w:cs="Arial"/>
          <w:sz w:val="24"/>
          <w:szCs w:val="24"/>
        </w:rPr>
        <w:t xml:space="preserve"> rubber or plastic  woodlice</w:t>
      </w:r>
      <w:r w:rsidR="004A3E8B" w:rsidRPr="00A565BB">
        <w:rPr>
          <w:rFonts w:ascii="Arial" w:hAnsi="Arial" w:cs="Arial"/>
          <w:sz w:val="24"/>
          <w:szCs w:val="24"/>
        </w:rPr>
        <w:t xml:space="preserve"> and one</w:t>
      </w:r>
      <w:r w:rsidR="00596D8D" w:rsidRPr="00A565BB">
        <w:rPr>
          <w:rFonts w:ascii="Arial" w:hAnsi="Arial" w:cs="Arial"/>
          <w:sz w:val="24"/>
          <w:szCs w:val="24"/>
        </w:rPr>
        <w:t xml:space="preserve"> fact file with pictur</w:t>
      </w:r>
      <w:r w:rsidR="00CA74D4" w:rsidRPr="00A565BB">
        <w:rPr>
          <w:rFonts w:ascii="Arial" w:hAnsi="Arial" w:cs="Arial"/>
          <w:sz w:val="24"/>
          <w:szCs w:val="24"/>
        </w:rPr>
        <w:t>es</w:t>
      </w:r>
      <w:r w:rsidR="004A3E8B" w:rsidRPr="00A565BB">
        <w:rPr>
          <w:rFonts w:ascii="Arial" w:hAnsi="Arial" w:cs="Arial"/>
          <w:sz w:val="24"/>
          <w:szCs w:val="24"/>
        </w:rPr>
        <w:t xml:space="preserve"> with question prompts including</w:t>
      </w:r>
      <w:r w:rsidR="00031DC0" w:rsidRPr="00A565BB">
        <w:rPr>
          <w:rFonts w:ascii="Arial" w:hAnsi="Arial" w:cs="Arial"/>
          <w:sz w:val="24"/>
          <w:szCs w:val="24"/>
        </w:rPr>
        <w:t xml:space="preserve"> further activities on the back for </w:t>
      </w:r>
      <w:r w:rsidR="0047524F" w:rsidRPr="00A565BB">
        <w:rPr>
          <w:rFonts w:ascii="Arial" w:hAnsi="Arial" w:cs="Arial"/>
          <w:sz w:val="24"/>
          <w:szCs w:val="24"/>
        </w:rPr>
        <w:t>practitioners</w:t>
      </w:r>
      <w:r w:rsidR="004A3E8B" w:rsidRPr="00A565BB">
        <w:rPr>
          <w:rFonts w:ascii="Arial" w:hAnsi="Arial" w:cs="Arial"/>
          <w:sz w:val="24"/>
          <w:szCs w:val="24"/>
        </w:rPr>
        <w:t xml:space="preserve"> or carers</w:t>
      </w:r>
      <w:r w:rsidR="0047524F" w:rsidRPr="00A565BB">
        <w:rPr>
          <w:rFonts w:ascii="Arial" w:hAnsi="Arial" w:cs="Arial"/>
          <w:sz w:val="24"/>
          <w:szCs w:val="24"/>
        </w:rPr>
        <w:t>. With</w:t>
      </w:r>
      <w:r w:rsidR="005B3CDF" w:rsidRPr="00A565BB">
        <w:rPr>
          <w:rFonts w:ascii="Arial" w:hAnsi="Arial" w:cs="Arial"/>
          <w:sz w:val="24"/>
          <w:szCs w:val="24"/>
        </w:rPr>
        <w:t xml:space="preserve"> ‘exploration’</w:t>
      </w:r>
      <w:r w:rsidR="00031DC0" w:rsidRPr="00A565BB">
        <w:rPr>
          <w:rFonts w:ascii="Arial" w:hAnsi="Arial" w:cs="Arial"/>
          <w:sz w:val="24"/>
          <w:szCs w:val="24"/>
        </w:rPr>
        <w:t xml:space="preserve"> as one of the</w:t>
      </w:r>
      <w:r w:rsidR="00CA74D4" w:rsidRPr="00A565BB">
        <w:rPr>
          <w:rFonts w:ascii="Arial" w:hAnsi="Arial" w:cs="Arial"/>
          <w:sz w:val="24"/>
          <w:szCs w:val="24"/>
        </w:rPr>
        <w:t xml:space="preserve"> developmental pathways in the e</w:t>
      </w:r>
      <w:r w:rsidR="00031DC0" w:rsidRPr="00A565BB">
        <w:rPr>
          <w:rFonts w:ascii="Arial" w:hAnsi="Arial" w:cs="Arial"/>
          <w:sz w:val="24"/>
          <w:szCs w:val="24"/>
        </w:rPr>
        <w:t xml:space="preserve">arly </w:t>
      </w:r>
      <w:r w:rsidR="004A3E8B" w:rsidRPr="00A565BB">
        <w:rPr>
          <w:rFonts w:ascii="Arial" w:hAnsi="Arial" w:cs="Arial"/>
          <w:sz w:val="24"/>
          <w:szCs w:val="24"/>
        </w:rPr>
        <w:t>year’s</w:t>
      </w:r>
      <w:r w:rsidR="00031DC0" w:rsidRPr="00A565BB">
        <w:rPr>
          <w:rFonts w:ascii="Arial" w:hAnsi="Arial" w:cs="Arial"/>
          <w:sz w:val="24"/>
          <w:szCs w:val="24"/>
        </w:rPr>
        <w:t xml:space="preserve"> curriculum </w:t>
      </w:r>
      <w:r w:rsidR="0047524F" w:rsidRPr="00A565BB">
        <w:rPr>
          <w:rFonts w:ascii="Arial" w:hAnsi="Arial" w:cs="Arial"/>
          <w:sz w:val="24"/>
          <w:szCs w:val="24"/>
        </w:rPr>
        <w:t>in the UK</w:t>
      </w:r>
      <w:r w:rsidR="00413F7C" w:rsidRPr="00A565BB">
        <w:rPr>
          <w:rFonts w:ascii="Arial" w:hAnsi="Arial" w:cs="Arial"/>
          <w:sz w:val="24"/>
          <w:szCs w:val="24"/>
        </w:rPr>
        <w:t xml:space="preserve"> (HWB, 2023).</w:t>
      </w:r>
      <w:r w:rsidR="00031DC0" w:rsidRPr="00A565BB">
        <w:rPr>
          <w:rFonts w:ascii="Arial" w:hAnsi="Arial" w:cs="Arial"/>
          <w:sz w:val="24"/>
          <w:szCs w:val="24"/>
        </w:rPr>
        <w:t>I believe my product delivers the chance for this through each aspect of the contents of the box. Early childhood theorists such as</w:t>
      </w:r>
      <w:r w:rsidR="0026166B" w:rsidRPr="00A565BB">
        <w:t xml:space="preserve"> </w:t>
      </w:r>
      <w:r w:rsidR="0026166B" w:rsidRPr="00A565BB">
        <w:rPr>
          <w:rFonts w:ascii="Arial" w:hAnsi="Arial" w:cs="Arial"/>
          <w:sz w:val="24"/>
          <w:szCs w:val="24"/>
        </w:rPr>
        <w:t xml:space="preserve">Piaget highlighted how interaction with </w:t>
      </w:r>
      <w:r w:rsidR="009A1DEA" w:rsidRPr="00A565BB">
        <w:rPr>
          <w:rFonts w:ascii="Arial" w:hAnsi="Arial" w:cs="Arial"/>
          <w:sz w:val="24"/>
          <w:szCs w:val="24"/>
        </w:rPr>
        <w:t xml:space="preserve">the </w:t>
      </w:r>
      <w:r w:rsidR="0026166B" w:rsidRPr="00A565BB">
        <w:rPr>
          <w:rFonts w:ascii="Arial" w:hAnsi="Arial" w:cs="Arial"/>
          <w:sz w:val="24"/>
          <w:szCs w:val="24"/>
        </w:rPr>
        <w:t>environment and active explorati</w:t>
      </w:r>
      <w:r w:rsidR="009A1DEA" w:rsidRPr="00A565BB">
        <w:rPr>
          <w:rFonts w:ascii="Arial" w:hAnsi="Arial" w:cs="Arial"/>
          <w:sz w:val="24"/>
          <w:szCs w:val="24"/>
        </w:rPr>
        <w:t>on shape cognitive development (</w:t>
      </w:r>
      <w:r w:rsidR="00106B1F" w:rsidRPr="00A565BB">
        <w:rPr>
          <w:rFonts w:ascii="Arial" w:hAnsi="Arial" w:cs="Arial"/>
          <w:sz w:val="24"/>
          <w:szCs w:val="24"/>
        </w:rPr>
        <w:t>Wadsworth</w:t>
      </w:r>
      <w:r w:rsidR="009A1DEA" w:rsidRPr="00A565BB">
        <w:rPr>
          <w:rFonts w:ascii="Arial" w:hAnsi="Arial" w:cs="Arial"/>
          <w:sz w:val="24"/>
          <w:szCs w:val="24"/>
        </w:rPr>
        <w:t>,</w:t>
      </w:r>
      <w:r w:rsidR="00106B1F" w:rsidRPr="00A565BB">
        <w:rPr>
          <w:rFonts w:ascii="Arial" w:hAnsi="Arial" w:cs="Arial"/>
          <w:sz w:val="24"/>
          <w:szCs w:val="24"/>
        </w:rPr>
        <w:t xml:space="preserve"> 2004</w:t>
      </w:r>
      <w:r w:rsidR="009A1DEA" w:rsidRPr="00A565BB">
        <w:rPr>
          <w:rFonts w:ascii="Arial" w:hAnsi="Arial" w:cs="Arial"/>
          <w:sz w:val="24"/>
          <w:szCs w:val="24"/>
        </w:rPr>
        <w:t>)</w:t>
      </w:r>
      <w:r w:rsidR="00106B1F" w:rsidRPr="00A565BB">
        <w:rPr>
          <w:rFonts w:ascii="Arial" w:hAnsi="Arial" w:cs="Arial"/>
          <w:sz w:val="24"/>
          <w:szCs w:val="24"/>
        </w:rPr>
        <w:t xml:space="preserve"> .</w:t>
      </w:r>
      <w:r w:rsidR="0047524F" w:rsidRPr="00A565BB">
        <w:rPr>
          <w:rFonts w:ascii="Arial" w:hAnsi="Arial" w:cs="Arial"/>
          <w:sz w:val="24"/>
          <w:szCs w:val="24"/>
        </w:rPr>
        <w:t>I will expand on how my product links to child development and current practices further on in my business plan.</w:t>
      </w:r>
    </w:p>
    <w:p w:rsidR="00843107" w:rsidRDefault="00843107" w:rsidP="00AA3978">
      <w:pPr>
        <w:spacing w:line="360" w:lineRule="auto"/>
        <w:ind w:left="720"/>
        <w:rPr>
          <w:rFonts w:ascii="Arial" w:hAnsi="Arial" w:cs="Arial"/>
          <w:sz w:val="24"/>
          <w:szCs w:val="24"/>
        </w:rPr>
      </w:pPr>
    </w:p>
    <w:p w:rsidR="00552F38" w:rsidRPr="00A565BB" w:rsidRDefault="00EB2815" w:rsidP="00AA3978">
      <w:pPr>
        <w:spacing w:line="360" w:lineRule="auto"/>
        <w:ind w:left="720"/>
        <w:rPr>
          <w:rFonts w:ascii="Arial" w:hAnsi="Arial" w:cs="Arial"/>
          <w:sz w:val="24"/>
          <w:szCs w:val="24"/>
          <w:u w:val="single"/>
        </w:rPr>
      </w:pPr>
      <w:r w:rsidRPr="00A565BB">
        <w:rPr>
          <w:rFonts w:ascii="Arial" w:hAnsi="Arial" w:cs="Arial"/>
          <w:sz w:val="24"/>
          <w:szCs w:val="24"/>
          <w:u w:val="single"/>
        </w:rPr>
        <w:lastRenderedPageBreak/>
        <w:t xml:space="preserve">Market research </w:t>
      </w:r>
    </w:p>
    <w:p w:rsidR="003C3EE1" w:rsidRDefault="00EE2343" w:rsidP="00AA3978">
      <w:pPr>
        <w:spacing w:line="360" w:lineRule="auto"/>
        <w:ind w:left="720"/>
        <w:rPr>
          <w:rFonts w:ascii="Arial" w:hAnsi="Arial" w:cs="Arial"/>
          <w:sz w:val="24"/>
          <w:szCs w:val="24"/>
        </w:rPr>
      </w:pPr>
      <w:r w:rsidRPr="00A565BB">
        <w:rPr>
          <w:rFonts w:ascii="Arial" w:hAnsi="Arial" w:cs="Arial"/>
          <w:sz w:val="24"/>
          <w:szCs w:val="24"/>
        </w:rPr>
        <w:t>B</w:t>
      </w:r>
      <w:r w:rsidR="00E06FBB" w:rsidRPr="00A565BB">
        <w:rPr>
          <w:rFonts w:ascii="Arial" w:hAnsi="Arial" w:cs="Arial"/>
          <w:sz w:val="24"/>
          <w:szCs w:val="24"/>
        </w:rPr>
        <w:t xml:space="preserve">y carrying out </w:t>
      </w:r>
      <w:r w:rsidR="00EB2815" w:rsidRPr="00A565BB">
        <w:rPr>
          <w:rFonts w:ascii="Arial" w:hAnsi="Arial" w:cs="Arial"/>
          <w:sz w:val="24"/>
          <w:szCs w:val="24"/>
        </w:rPr>
        <w:t xml:space="preserve">primary </w:t>
      </w:r>
      <w:r w:rsidR="00A60BAE" w:rsidRPr="00A565BB">
        <w:rPr>
          <w:rFonts w:ascii="Arial" w:hAnsi="Arial" w:cs="Arial"/>
          <w:sz w:val="24"/>
          <w:szCs w:val="24"/>
        </w:rPr>
        <w:t xml:space="preserve">market </w:t>
      </w:r>
      <w:r w:rsidR="00E06FBB" w:rsidRPr="00A565BB">
        <w:rPr>
          <w:rFonts w:ascii="Arial" w:hAnsi="Arial" w:cs="Arial"/>
          <w:sz w:val="24"/>
          <w:szCs w:val="24"/>
        </w:rPr>
        <w:t>research through a</w:t>
      </w:r>
      <w:r w:rsidRPr="00A565BB">
        <w:rPr>
          <w:rFonts w:ascii="Arial" w:hAnsi="Arial" w:cs="Arial"/>
          <w:sz w:val="24"/>
          <w:szCs w:val="24"/>
        </w:rPr>
        <w:t xml:space="preserve"> focus group I was provided with more insightful results which </w:t>
      </w:r>
      <w:r w:rsidR="00CA74D4" w:rsidRPr="00A565BB">
        <w:rPr>
          <w:rFonts w:ascii="Arial" w:hAnsi="Arial" w:cs="Arial"/>
          <w:sz w:val="24"/>
          <w:szCs w:val="24"/>
        </w:rPr>
        <w:t>have</w:t>
      </w:r>
      <w:r w:rsidR="006E6DA2" w:rsidRPr="00A565BB">
        <w:rPr>
          <w:rFonts w:ascii="Arial" w:hAnsi="Arial" w:cs="Arial"/>
          <w:sz w:val="24"/>
          <w:szCs w:val="24"/>
        </w:rPr>
        <w:t xml:space="preserve"> helped me develop and </w:t>
      </w:r>
      <w:r w:rsidR="00215A3E" w:rsidRPr="00A565BB">
        <w:rPr>
          <w:rFonts w:ascii="Arial" w:hAnsi="Arial" w:cs="Arial"/>
          <w:sz w:val="24"/>
          <w:szCs w:val="24"/>
        </w:rPr>
        <w:t>improve the</w:t>
      </w:r>
      <w:r w:rsidRPr="00A565BB">
        <w:rPr>
          <w:rFonts w:ascii="Arial" w:hAnsi="Arial" w:cs="Arial"/>
          <w:sz w:val="24"/>
          <w:szCs w:val="24"/>
        </w:rPr>
        <w:t xml:space="preserve"> product</w:t>
      </w:r>
      <w:r w:rsidR="00EE57D1" w:rsidRPr="00A565BB">
        <w:rPr>
          <w:rFonts w:ascii="Arial" w:hAnsi="Arial" w:cs="Arial"/>
          <w:sz w:val="24"/>
          <w:szCs w:val="24"/>
        </w:rPr>
        <w:t>. Following on from advice</w:t>
      </w:r>
      <w:r w:rsidR="003C3EE1" w:rsidRPr="00A565BB">
        <w:rPr>
          <w:rFonts w:ascii="Arial" w:hAnsi="Arial" w:cs="Arial"/>
          <w:sz w:val="24"/>
          <w:szCs w:val="24"/>
        </w:rPr>
        <w:t xml:space="preserve"> </w:t>
      </w:r>
      <w:r w:rsidR="006E6DA2" w:rsidRPr="00A565BB">
        <w:rPr>
          <w:rFonts w:ascii="Arial" w:hAnsi="Arial" w:cs="Arial"/>
          <w:sz w:val="24"/>
          <w:szCs w:val="24"/>
        </w:rPr>
        <w:t>taken from</w:t>
      </w:r>
      <w:r w:rsidR="00EE57D1" w:rsidRPr="00A565BB">
        <w:rPr>
          <w:rFonts w:ascii="Arial" w:hAnsi="Arial" w:cs="Arial"/>
          <w:sz w:val="24"/>
          <w:szCs w:val="24"/>
        </w:rPr>
        <w:t xml:space="preserve"> McCormack (2019) I was able to conduct a positive and informative discussion of my product.</w:t>
      </w:r>
      <w:r w:rsidR="00E06FBB" w:rsidRPr="00A565BB">
        <w:rPr>
          <w:rFonts w:ascii="Arial" w:hAnsi="Arial" w:cs="Arial"/>
          <w:sz w:val="24"/>
          <w:szCs w:val="24"/>
        </w:rPr>
        <w:t xml:space="preserve"> The</w:t>
      </w:r>
      <w:r w:rsidR="003C3EE1" w:rsidRPr="00A565BB">
        <w:rPr>
          <w:rFonts w:ascii="Arial" w:hAnsi="Arial" w:cs="Arial"/>
          <w:sz w:val="24"/>
          <w:szCs w:val="24"/>
        </w:rPr>
        <w:t xml:space="preserve"> focus</w:t>
      </w:r>
      <w:r w:rsidR="00E06FBB" w:rsidRPr="00A565BB">
        <w:rPr>
          <w:rFonts w:ascii="Arial" w:hAnsi="Arial" w:cs="Arial"/>
          <w:sz w:val="24"/>
          <w:szCs w:val="24"/>
        </w:rPr>
        <w:t xml:space="preserve"> </w:t>
      </w:r>
      <w:r w:rsidR="00EE57D1" w:rsidRPr="00A565BB">
        <w:rPr>
          <w:rFonts w:ascii="Arial" w:hAnsi="Arial" w:cs="Arial"/>
          <w:sz w:val="24"/>
          <w:szCs w:val="24"/>
        </w:rPr>
        <w:t>group included</w:t>
      </w:r>
      <w:r w:rsidRPr="00A565BB">
        <w:rPr>
          <w:rFonts w:ascii="Arial" w:hAnsi="Arial" w:cs="Arial"/>
          <w:sz w:val="24"/>
          <w:szCs w:val="24"/>
        </w:rPr>
        <w:t xml:space="preserve"> teachers, carers, support assistants and home educators</w:t>
      </w:r>
      <w:r w:rsidR="00B6079B" w:rsidRPr="00A565BB">
        <w:rPr>
          <w:rFonts w:ascii="Arial" w:hAnsi="Arial" w:cs="Arial"/>
          <w:sz w:val="24"/>
          <w:szCs w:val="24"/>
        </w:rPr>
        <w:t xml:space="preserve"> who also are my target buyers which was an advantage. The outcome </w:t>
      </w:r>
      <w:r w:rsidR="006E6DA2" w:rsidRPr="00A565BB">
        <w:rPr>
          <w:rFonts w:ascii="Arial" w:hAnsi="Arial" w:cs="Arial"/>
          <w:sz w:val="24"/>
          <w:szCs w:val="24"/>
        </w:rPr>
        <w:t xml:space="preserve">of the focus group </w:t>
      </w:r>
      <w:r w:rsidR="00B6079B" w:rsidRPr="00A565BB">
        <w:rPr>
          <w:rFonts w:ascii="Arial" w:hAnsi="Arial" w:cs="Arial"/>
          <w:sz w:val="24"/>
          <w:szCs w:val="24"/>
        </w:rPr>
        <w:t xml:space="preserve">was </w:t>
      </w:r>
      <w:r w:rsidR="00EE57D1" w:rsidRPr="00A565BB">
        <w:rPr>
          <w:rFonts w:ascii="Arial" w:hAnsi="Arial" w:cs="Arial"/>
          <w:sz w:val="24"/>
          <w:szCs w:val="24"/>
        </w:rPr>
        <w:t>optimistic</w:t>
      </w:r>
      <w:r w:rsidR="00B6079B" w:rsidRPr="00A565BB">
        <w:rPr>
          <w:rFonts w:ascii="Arial" w:hAnsi="Arial" w:cs="Arial"/>
          <w:sz w:val="24"/>
          <w:szCs w:val="24"/>
        </w:rPr>
        <w:t xml:space="preserve"> as the product is unique to the market with only bug exploring kits being the nearest competitor.</w:t>
      </w:r>
      <w:r w:rsidR="00EE57D1" w:rsidRPr="00A565BB">
        <w:rPr>
          <w:rFonts w:ascii="Arial" w:hAnsi="Arial" w:cs="Arial"/>
          <w:sz w:val="24"/>
          <w:szCs w:val="24"/>
        </w:rPr>
        <w:t xml:space="preserve"> It was discussed that there are many bug collecting packs or bug sacks on the market but they only provide exploratory tools and some </w:t>
      </w:r>
      <w:r w:rsidR="00CA74D4" w:rsidRPr="00A565BB">
        <w:rPr>
          <w:rFonts w:ascii="Arial" w:hAnsi="Arial" w:cs="Arial"/>
          <w:sz w:val="24"/>
          <w:szCs w:val="24"/>
        </w:rPr>
        <w:t>pictures</w:t>
      </w:r>
      <w:r w:rsidR="006E6DA2" w:rsidRPr="00A565BB">
        <w:rPr>
          <w:rFonts w:ascii="Arial" w:hAnsi="Arial" w:cs="Arial"/>
          <w:sz w:val="24"/>
          <w:szCs w:val="24"/>
        </w:rPr>
        <w:t xml:space="preserve">. </w:t>
      </w:r>
      <w:r w:rsidR="00CA74D4" w:rsidRPr="00A565BB">
        <w:rPr>
          <w:rFonts w:ascii="Arial" w:hAnsi="Arial" w:cs="Arial"/>
          <w:sz w:val="24"/>
          <w:szCs w:val="24"/>
        </w:rPr>
        <w:t xml:space="preserve">One of the </w:t>
      </w:r>
      <w:r w:rsidR="00A60BAE" w:rsidRPr="00A565BB">
        <w:rPr>
          <w:rFonts w:ascii="Arial" w:hAnsi="Arial" w:cs="Arial"/>
          <w:sz w:val="24"/>
          <w:szCs w:val="24"/>
        </w:rPr>
        <w:t xml:space="preserve">child </w:t>
      </w:r>
      <w:r w:rsidR="00EE57D1" w:rsidRPr="00A565BB">
        <w:rPr>
          <w:rFonts w:ascii="Arial" w:hAnsi="Arial" w:cs="Arial"/>
          <w:sz w:val="24"/>
          <w:szCs w:val="24"/>
        </w:rPr>
        <w:t>practitioner’s among the group</w:t>
      </w:r>
      <w:r w:rsidR="009508B9" w:rsidRPr="00A565BB">
        <w:rPr>
          <w:rFonts w:ascii="Arial" w:hAnsi="Arial" w:cs="Arial"/>
          <w:sz w:val="24"/>
          <w:szCs w:val="24"/>
        </w:rPr>
        <w:t xml:space="preserve"> </w:t>
      </w:r>
      <w:r w:rsidR="00106B1F" w:rsidRPr="00A565BB">
        <w:rPr>
          <w:rFonts w:ascii="Arial" w:hAnsi="Arial" w:cs="Arial"/>
          <w:sz w:val="24"/>
          <w:szCs w:val="24"/>
        </w:rPr>
        <w:t>Bridge (2024)</w:t>
      </w:r>
      <w:r w:rsidR="00EE57D1" w:rsidRPr="00A565BB">
        <w:rPr>
          <w:rFonts w:ascii="Arial" w:hAnsi="Arial" w:cs="Arial"/>
          <w:sz w:val="24"/>
          <w:szCs w:val="24"/>
        </w:rPr>
        <w:t xml:space="preserve"> noted that most</w:t>
      </w:r>
      <w:r w:rsidR="00106B1F" w:rsidRPr="00A565BB">
        <w:rPr>
          <w:rFonts w:ascii="Arial" w:hAnsi="Arial" w:cs="Arial"/>
          <w:sz w:val="24"/>
          <w:szCs w:val="24"/>
        </w:rPr>
        <w:t xml:space="preserve"> early years settings have tools</w:t>
      </w:r>
      <w:r w:rsidR="00EE57D1" w:rsidRPr="00A565BB">
        <w:rPr>
          <w:rFonts w:ascii="Arial" w:hAnsi="Arial" w:cs="Arial"/>
          <w:sz w:val="24"/>
          <w:szCs w:val="24"/>
        </w:rPr>
        <w:t xml:space="preserve"> already such as tweezers and magnifying gl</w:t>
      </w:r>
      <w:r w:rsidR="00A60BAE" w:rsidRPr="00A565BB">
        <w:rPr>
          <w:rFonts w:ascii="Arial" w:hAnsi="Arial" w:cs="Arial"/>
          <w:sz w:val="24"/>
          <w:szCs w:val="24"/>
        </w:rPr>
        <w:t>asses which could</w:t>
      </w:r>
      <w:r w:rsidR="00EE57D1" w:rsidRPr="00A565BB">
        <w:rPr>
          <w:rFonts w:ascii="Arial" w:hAnsi="Arial" w:cs="Arial"/>
          <w:sz w:val="24"/>
          <w:szCs w:val="24"/>
        </w:rPr>
        <w:t xml:space="preserve"> be used in addition to my case.</w:t>
      </w:r>
      <w:r w:rsidR="00B6079B" w:rsidRPr="00A565BB">
        <w:rPr>
          <w:rFonts w:ascii="Arial" w:hAnsi="Arial" w:cs="Arial"/>
          <w:sz w:val="24"/>
          <w:szCs w:val="24"/>
        </w:rPr>
        <w:t xml:space="preserve"> It was discussed that the product could be sold to a wide target market including, schools, priva</w:t>
      </w:r>
      <w:r w:rsidR="00EE57D1" w:rsidRPr="00A565BB">
        <w:rPr>
          <w:rFonts w:ascii="Arial" w:hAnsi="Arial" w:cs="Arial"/>
          <w:sz w:val="24"/>
          <w:szCs w:val="24"/>
        </w:rPr>
        <w:t>te nurseries and home educat</w:t>
      </w:r>
      <w:r w:rsidR="0053294E">
        <w:rPr>
          <w:rFonts w:ascii="Arial" w:hAnsi="Arial" w:cs="Arial"/>
          <w:sz w:val="24"/>
          <w:szCs w:val="24"/>
        </w:rPr>
        <w:t>ors for educational purposes while</w:t>
      </w:r>
      <w:r w:rsidR="00EE57D1" w:rsidRPr="00A565BB">
        <w:rPr>
          <w:rFonts w:ascii="Arial" w:hAnsi="Arial" w:cs="Arial"/>
          <w:sz w:val="24"/>
          <w:szCs w:val="24"/>
        </w:rPr>
        <w:t xml:space="preserve"> </w:t>
      </w:r>
      <w:r w:rsidR="00A60BAE" w:rsidRPr="00A565BB">
        <w:rPr>
          <w:rFonts w:ascii="Arial" w:hAnsi="Arial" w:cs="Arial"/>
          <w:sz w:val="24"/>
          <w:szCs w:val="24"/>
        </w:rPr>
        <w:t xml:space="preserve">also </w:t>
      </w:r>
      <w:r w:rsidR="0053294E">
        <w:rPr>
          <w:rFonts w:ascii="Arial" w:hAnsi="Arial" w:cs="Arial"/>
          <w:sz w:val="24"/>
          <w:szCs w:val="24"/>
        </w:rPr>
        <w:t>being suitable for</w:t>
      </w:r>
      <w:r w:rsidR="00EE57D1" w:rsidRPr="00A565BB">
        <w:rPr>
          <w:rFonts w:ascii="Arial" w:hAnsi="Arial" w:cs="Arial"/>
          <w:sz w:val="24"/>
          <w:szCs w:val="24"/>
        </w:rPr>
        <w:t xml:space="preserve"> families as gifts to children for celebrations.</w:t>
      </w:r>
      <w:r w:rsidR="00EB2815" w:rsidRPr="00A565BB">
        <w:rPr>
          <w:rFonts w:ascii="Arial" w:hAnsi="Arial" w:cs="Arial"/>
          <w:sz w:val="24"/>
          <w:szCs w:val="24"/>
        </w:rPr>
        <w:t xml:space="preserve"> It was highlighted by the group that they believed that the trend in </w:t>
      </w:r>
      <w:r w:rsidR="00DF4E1E" w:rsidRPr="00A565BB">
        <w:rPr>
          <w:rFonts w:ascii="Arial" w:hAnsi="Arial" w:cs="Arial"/>
          <w:sz w:val="24"/>
          <w:szCs w:val="24"/>
        </w:rPr>
        <w:t>learning more about the natural world may</w:t>
      </w:r>
      <w:r w:rsidR="00EB2815" w:rsidRPr="00A565BB">
        <w:rPr>
          <w:rFonts w:ascii="Arial" w:hAnsi="Arial" w:cs="Arial"/>
          <w:sz w:val="24"/>
          <w:szCs w:val="24"/>
        </w:rPr>
        <w:t xml:space="preserve"> help to </w:t>
      </w:r>
      <w:r w:rsidR="00DF4E1E" w:rsidRPr="00A565BB">
        <w:rPr>
          <w:rFonts w:ascii="Arial" w:hAnsi="Arial" w:cs="Arial"/>
          <w:sz w:val="24"/>
          <w:szCs w:val="24"/>
        </w:rPr>
        <w:t>create a demand for</w:t>
      </w:r>
      <w:r w:rsidR="00EB2815" w:rsidRPr="00A565BB">
        <w:rPr>
          <w:rFonts w:ascii="Arial" w:hAnsi="Arial" w:cs="Arial"/>
          <w:sz w:val="24"/>
          <w:szCs w:val="24"/>
        </w:rPr>
        <w:t xml:space="preserve"> the product</w:t>
      </w:r>
      <w:r w:rsidR="00DF4E1E" w:rsidRPr="00A565BB">
        <w:rPr>
          <w:rFonts w:ascii="Arial" w:hAnsi="Arial" w:cs="Arial"/>
          <w:sz w:val="24"/>
          <w:szCs w:val="24"/>
        </w:rPr>
        <w:t>.</w:t>
      </w:r>
      <w:r w:rsidR="003C3EE1" w:rsidRPr="00A565BB">
        <w:rPr>
          <w:rFonts w:ascii="Arial" w:hAnsi="Arial" w:cs="Arial"/>
          <w:sz w:val="24"/>
          <w:szCs w:val="24"/>
        </w:rPr>
        <w:t xml:space="preserve"> In support of this Chawla (2021) reports how the impact of children learning about the natural world has a positive impact on all areas of development of a child and their relationship with the world.</w:t>
      </w:r>
      <w:r w:rsidR="00CA74D4" w:rsidRPr="00A565BB">
        <w:rPr>
          <w:rFonts w:ascii="Arial" w:hAnsi="Arial" w:cs="Arial"/>
          <w:sz w:val="24"/>
          <w:szCs w:val="24"/>
        </w:rPr>
        <w:t xml:space="preserve"> The focus group agreed that it was</w:t>
      </w:r>
      <w:r w:rsidR="00EB2815" w:rsidRPr="00A565BB">
        <w:rPr>
          <w:rFonts w:ascii="Arial" w:hAnsi="Arial" w:cs="Arial"/>
          <w:sz w:val="24"/>
          <w:szCs w:val="24"/>
        </w:rPr>
        <w:t xml:space="preserve"> a unique product </w:t>
      </w:r>
      <w:r w:rsidR="003C3EE1" w:rsidRPr="00A565BB">
        <w:rPr>
          <w:rFonts w:ascii="Arial" w:hAnsi="Arial" w:cs="Arial"/>
          <w:sz w:val="24"/>
          <w:szCs w:val="24"/>
        </w:rPr>
        <w:t>which they could see being used in nurseri</w:t>
      </w:r>
      <w:r w:rsidR="006338FA">
        <w:rPr>
          <w:rFonts w:ascii="Arial" w:hAnsi="Arial" w:cs="Arial"/>
          <w:sz w:val="24"/>
          <w:szCs w:val="24"/>
        </w:rPr>
        <w:t xml:space="preserve">es and </w:t>
      </w:r>
      <w:r w:rsidR="003C3EE1" w:rsidRPr="00A565BB">
        <w:rPr>
          <w:rFonts w:ascii="Arial" w:hAnsi="Arial" w:cs="Arial"/>
          <w:sz w:val="24"/>
          <w:szCs w:val="24"/>
        </w:rPr>
        <w:t xml:space="preserve">in the </w:t>
      </w:r>
      <w:r w:rsidR="00736052" w:rsidRPr="00A565BB">
        <w:rPr>
          <w:rFonts w:ascii="Arial" w:hAnsi="Arial" w:cs="Arial"/>
          <w:sz w:val="24"/>
          <w:szCs w:val="24"/>
        </w:rPr>
        <w:t xml:space="preserve">external </w:t>
      </w:r>
      <w:r w:rsidR="003C3EE1" w:rsidRPr="00A565BB">
        <w:rPr>
          <w:rFonts w:ascii="Arial" w:hAnsi="Arial" w:cs="Arial"/>
          <w:sz w:val="24"/>
          <w:szCs w:val="24"/>
        </w:rPr>
        <w:t>retail market. However they were</w:t>
      </w:r>
      <w:r w:rsidR="00CA74D4" w:rsidRPr="00A565BB">
        <w:rPr>
          <w:rFonts w:ascii="Arial" w:hAnsi="Arial" w:cs="Arial"/>
          <w:sz w:val="24"/>
          <w:szCs w:val="24"/>
        </w:rPr>
        <w:t xml:space="preserve"> sceptical on how the product could be manufactured </w:t>
      </w:r>
      <w:r w:rsidR="00EB2815" w:rsidRPr="00A565BB">
        <w:rPr>
          <w:rFonts w:ascii="Arial" w:hAnsi="Arial" w:cs="Arial"/>
          <w:sz w:val="24"/>
          <w:szCs w:val="24"/>
        </w:rPr>
        <w:t xml:space="preserve">and sold without making a </w:t>
      </w:r>
      <w:r w:rsidR="003D5D18" w:rsidRPr="00A565BB">
        <w:rPr>
          <w:rFonts w:ascii="Arial" w:hAnsi="Arial" w:cs="Arial"/>
          <w:sz w:val="24"/>
          <w:szCs w:val="24"/>
        </w:rPr>
        <w:t xml:space="preserve">financial </w:t>
      </w:r>
      <w:r w:rsidR="00EB2815" w:rsidRPr="00A565BB">
        <w:rPr>
          <w:rFonts w:ascii="Arial" w:hAnsi="Arial" w:cs="Arial"/>
          <w:sz w:val="24"/>
          <w:szCs w:val="24"/>
        </w:rPr>
        <w:t>loss</w:t>
      </w:r>
      <w:r w:rsidR="006338FA">
        <w:rPr>
          <w:rFonts w:ascii="Arial" w:hAnsi="Arial" w:cs="Arial"/>
          <w:sz w:val="24"/>
          <w:szCs w:val="24"/>
        </w:rPr>
        <w:t xml:space="preserve"> although I have carried out an in depth financial forecast which does provide a profit after the first years trading.</w:t>
      </w:r>
      <w:r w:rsidR="00736052" w:rsidRPr="00A565BB">
        <w:rPr>
          <w:rFonts w:ascii="Arial" w:hAnsi="Arial" w:cs="Arial"/>
          <w:sz w:val="24"/>
          <w:szCs w:val="24"/>
        </w:rPr>
        <w:t xml:space="preserve"> My secondary rese</w:t>
      </w:r>
      <w:r w:rsidR="006338FA">
        <w:rPr>
          <w:rFonts w:ascii="Arial" w:hAnsi="Arial" w:cs="Arial"/>
          <w:sz w:val="24"/>
          <w:szCs w:val="24"/>
        </w:rPr>
        <w:t>arch concentrated on researching</w:t>
      </w:r>
      <w:r w:rsidR="00736052" w:rsidRPr="00A565BB">
        <w:rPr>
          <w:rFonts w:ascii="Arial" w:hAnsi="Arial" w:cs="Arial"/>
          <w:sz w:val="24"/>
          <w:szCs w:val="24"/>
        </w:rPr>
        <w:t xml:space="preserve"> my main competitors. I did this by studying existing data through online selling platforms such as Etsy and Amazon and by visiting local toy stores</w:t>
      </w:r>
      <w:r w:rsidR="00824211" w:rsidRPr="00A565BB">
        <w:rPr>
          <w:rFonts w:ascii="Arial" w:hAnsi="Arial" w:cs="Arial"/>
          <w:sz w:val="24"/>
          <w:szCs w:val="24"/>
        </w:rPr>
        <w:t xml:space="preserve"> such as The Entertainer and Smyth’s Toys</w:t>
      </w:r>
      <w:r w:rsidR="00736052" w:rsidRPr="00A565BB">
        <w:rPr>
          <w:rFonts w:ascii="Arial" w:hAnsi="Arial" w:cs="Arial"/>
          <w:sz w:val="24"/>
          <w:szCs w:val="24"/>
        </w:rPr>
        <w:t xml:space="preserve"> I also researched educational resource catalogues</w:t>
      </w:r>
      <w:r w:rsidR="00380519" w:rsidRPr="00A565BB">
        <w:rPr>
          <w:rFonts w:ascii="Arial" w:hAnsi="Arial" w:cs="Arial"/>
          <w:sz w:val="24"/>
          <w:szCs w:val="24"/>
        </w:rPr>
        <w:t xml:space="preserve"> (</w:t>
      </w:r>
      <w:r w:rsidR="00CF2AF7" w:rsidRPr="00A565BB">
        <w:rPr>
          <w:rFonts w:ascii="Arial" w:hAnsi="Arial" w:cs="Arial"/>
          <w:sz w:val="24"/>
          <w:szCs w:val="24"/>
        </w:rPr>
        <w:t>TTS</w:t>
      </w:r>
      <w:r w:rsidR="00380519" w:rsidRPr="00A565BB">
        <w:rPr>
          <w:rFonts w:ascii="Arial" w:hAnsi="Arial" w:cs="Arial"/>
          <w:sz w:val="24"/>
          <w:szCs w:val="24"/>
        </w:rPr>
        <w:t xml:space="preserve"> Education</w:t>
      </w:r>
      <w:r w:rsidR="00824211" w:rsidRPr="00A565BB">
        <w:rPr>
          <w:rFonts w:ascii="Arial" w:hAnsi="Arial" w:cs="Arial"/>
          <w:sz w:val="24"/>
          <w:szCs w:val="24"/>
        </w:rPr>
        <w:t xml:space="preserve">, </w:t>
      </w:r>
      <w:r w:rsidR="00A31B75" w:rsidRPr="00A565BB">
        <w:rPr>
          <w:rFonts w:ascii="Arial" w:hAnsi="Arial" w:cs="Arial"/>
          <w:sz w:val="24"/>
          <w:szCs w:val="24"/>
        </w:rPr>
        <w:t>2024)</w:t>
      </w:r>
      <w:r w:rsidR="00736052" w:rsidRPr="00A565BB">
        <w:rPr>
          <w:rFonts w:ascii="Arial" w:hAnsi="Arial" w:cs="Arial"/>
          <w:sz w:val="24"/>
          <w:szCs w:val="24"/>
        </w:rPr>
        <w:t xml:space="preserve"> and on each</w:t>
      </w:r>
      <w:r w:rsidR="00E5607A" w:rsidRPr="00A565BB">
        <w:rPr>
          <w:rFonts w:ascii="Arial" w:hAnsi="Arial" w:cs="Arial"/>
          <w:sz w:val="24"/>
          <w:szCs w:val="24"/>
        </w:rPr>
        <w:t xml:space="preserve"> platform there was not another resource like the ca</w:t>
      </w:r>
      <w:r w:rsidR="006338FA">
        <w:rPr>
          <w:rFonts w:ascii="Arial" w:hAnsi="Arial" w:cs="Arial"/>
          <w:sz w:val="24"/>
          <w:szCs w:val="24"/>
        </w:rPr>
        <w:t>se of the min-beasts which gave</w:t>
      </w:r>
      <w:r w:rsidR="00E5607A" w:rsidRPr="00A565BB">
        <w:rPr>
          <w:rFonts w:ascii="Arial" w:hAnsi="Arial" w:cs="Arial"/>
          <w:sz w:val="24"/>
          <w:szCs w:val="24"/>
        </w:rPr>
        <w:t xml:space="preserve"> me confid</w:t>
      </w:r>
      <w:r w:rsidR="006C1A2C" w:rsidRPr="00A565BB">
        <w:rPr>
          <w:rFonts w:ascii="Arial" w:hAnsi="Arial" w:cs="Arial"/>
          <w:sz w:val="24"/>
          <w:szCs w:val="24"/>
        </w:rPr>
        <w:t>ence to continue with the concept</w:t>
      </w:r>
      <w:r w:rsidR="00E5607A" w:rsidRPr="00A565BB">
        <w:rPr>
          <w:rFonts w:ascii="Arial" w:hAnsi="Arial" w:cs="Arial"/>
          <w:sz w:val="24"/>
          <w:szCs w:val="24"/>
        </w:rPr>
        <w:t>.</w:t>
      </w:r>
    </w:p>
    <w:p w:rsidR="00A60BAE" w:rsidRDefault="008E48AA" w:rsidP="00AA3978">
      <w:pPr>
        <w:spacing w:line="360" w:lineRule="auto"/>
        <w:ind w:left="720"/>
        <w:rPr>
          <w:rFonts w:ascii="Arial" w:hAnsi="Arial" w:cs="Arial"/>
          <w:sz w:val="24"/>
          <w:szCs w:val="24"/>
          <w:u w:val="single"/>
        </w:rPr>
      </w:pPr>
      <w:r w:rsidRPr="00A565BB">
        <w:rPr>
          <w:rFonts w:ascii="Arial" w:hAnsi="Arial" w:cs="Arial"/>
          <w:sz w:val="24"/>
          <w:szCs w:val="24"/>
          <w:u w:val="single"/>
        </w:rPr>
        <w:lastRenderedPageBreak/>
        <w:t>Marketing</w:t>
      </w:r>
    </w:p>
    <w:p w:rsidR="0072673D" w:rsidRPr="00A565BB" w:rsidRDefault="0072673D" w:rsidP="00AA3978">
      <w:pPr>
        <w:spacing w:line="360" w:lineRule="auto"/>
        <w:ind w:left="720"/>
        <w:rPr>
          <w:rFonts w:ascii="Arial" w:hAnsi="Arial" w:cs="Arial"/>
          <w:sz w:val="24"/>
          <w:szCs w:val="24"/>
          <w:u w:val="single"/>
        </w:rPr>
      </w:pPr>
    </w:p>
    <w:p w:rsidR="00C22617" w:rsidRDefault="00A60BAE" w:rsidP="00AA3978">
      <w:pPr>
        <w:spacing w:line="360" w:lineRule="auto"/>
        <w:ind w:left="720"/>
        <w:rPr>
          <w:rFonts w:ascii="Arial" w:hAnsi="Arial" w:cs="Arial"/>
          <w:sz w:val="24"/>
          <w:szCs w:val="24"/>
        </w:rPr>
      </w:pPr>
      <w:r w:rsidRPr="00A565BB">
        <w:rPr>
          <w:rFonts w:ascii="Arial" w:hAnsi="Arial" w:cs="Arial"/>
          <w:sz w:val="24"/>
          <w:szCs w:val="24"/>
        </w:rPr>
        <w:t xml:space="preserve">Initially ‘The Case of the Mini-Beasts’ will be advertised online </w:t>
      </w:r>
      <w:r w:rsidR="0072673D">
        <w:rPr>
          <w:rFonts w:ascii="Arial" w:hAnsi="Arial" w:cs="Arial"/>
          <w:sz w:val="24"/>
          <w:szCs w:val="24"/>
        </w:rPr>
        <w:t xml:space="preserve">platforms </w:t>
      </w:r>
      <w:r w:rsidRPr="00A565BB">
        <w:rPr>
          <w:rFonts w:ascii="Arial" w:hAnsi="Arial" w:cs="Arial"/>
          <w:sz w:val="24"/>
          <w:szCs w:val="24"/>
        </w:rPr>
        <w:t xml:space="preserve"> such as  </w:t>
      </w:r>
      <w:r w:rsidR="001A5E9A" w:rsidRPr="00A565BB">
        <w:rPr>
          <w:rFonts w:ascii="Arial" w:hAnsi="Arial" w:cs="Arial"/>
          <w:sz w:val="24"/>
          <w:szCs w:val="24"/>
        </w:rPr>
        <w:t>Tik</w:t>
      </w:r>
      <w:r w:rsidR="006C1A2C" w:rsidRPr="00A565BB">
        <w:rPr>
          <w:rFonts w:ascii="Arial" w:hAnsi="Arial" w:cs="Arial"/>
          <w:sz w:val="24"/>
          <w:szCs w:val="24"/>
        </w:rPr>
        <w:t xml:space="preserve"> </w:t>
      </w:r>
      <w:r w:rsidR="00467AE0" w:rsidRPr="00A565BB">
        <w:rPr>
          <w:rFonts w:ascii="Arial" w:hAnsi="Arial" w:cs="Arial"/>
          <w:sz w:val="24"/>
          <w:szCs w:val="24"/>
        </w:rPr>
        <w:t>T</w:t>
      </w:r>
      <w:r w:rsidR="001A5E9A" w:rsidRPr="00A565BB">
        <w:rPr>
          <w:rFonts w:ascii="Arial" w:hAnsi="Arial" w:cs="Arial"/>
          <w:sz w:val="24"/>
          <w:szCs w:val="24"/>
        </w:rPr>
        <w:t>ok</w:t>
      </w:r>
      <w:r w:rsidR="00502507" w:rsidRPr="00A565BB">
        <w:rPr>
          <w:rFonts w:ascii="Arial" w:hAnsi="Arial" w:cs="Arial"/>
          <w:sz w:val="24"/>
          <w:szCs w:val="24"/>
        </w:rPr>
        <w:t>,</w:t>
      </w:r>
      <w:r w:rsidR="00467AE0" w:rsidRPr="00A565BB">
        <w:rPr>
          <w:rFonts w:ascii="Arial" w:hAnsi="Arial" w:cs="Arial"/>
          <w:sz w:val="24"/>
          <w:szCs w:val="24"/>
        </w:rPr>
        <w:t xml:space="preserve"> Facebook</w:t>
      </w:r>
      <w:r w:rsidR="00502507" w:rsidRPr="00A565BB">
        <w:rPr>
          <w:rFonts w:ascii="Arial" w:hAnsi="Arial" w:cs="Arial"/>
          <w:sz w:val="24"/>
          <w:szCs w:val="24"/>
        </w:rPr>
        <w:t xml:space="preserve"> and Etsy</w:t>
      </w:r>
      <w:r w:rsidR="00467AE0" w:rsidRPr="00A565BB">
        <w:rPr>
          <w:rFonts w:ascii="Arial" w:hAnsi="Arial" w:cs="Arial"/>
          <w:sz w:val="24"/>
          <w:szCs w:val="24"/>
        </w:rPr>
        <w:t>, which all have low processing and transaction fees.</w:t>
      </w:r>
      <w:r w:rsidR="00502507" w:rsidRPr="00A565BB">
        <w:rPr>
          <w:rFonts w:ascii="Arial" w:hAnsi="Arial" w:cs="Arial"/>
          <w:sz w:val="24"/>
          <w:szCs w:val="24"/>
        </w:rPr>
        <w:t xml:space="preserve"> </w:t>
      </w:r>
      <w:r w:rsidR="004A1DF1" w:rsidRPr="00A565BB">
        <w:rPr>
          <w:rFonts w:ascii="Arial" w:hAnsi="Arial" w:cs="Arial"/>
          <w:sz w:val="24"/>
          <w:szCs w:val="24"/>
        </w:rPr>
        <w:t>Endorsements from Luckman (2015) give</w:t>
      </w:r>
      <w:r w:rsidR="00502507" w:rsidRPr="00A565BB">
        <w:rPr>
          <w:rFonts w:ascii="Arial" w:hAnsi="Arial" w:cs="Arial"/>
          <w:sz w:val="24"/>
          <w:szCs w:val="24"/>
        </w:rPr>
        <w:t xml:space="preserve"> confidence for female </w:t>
      </w:r>
      <w:r w:rsidR="00C86501" w:rsidRPr="00A565BB">
        <w:rPr>
          <w:rFonts w:ascii="Arial" w:hAnsi="Arial" w:cs="Arial"/>
          <w:sz w:val="24"/>
          <w:szCs w:val="24"/>
        </w:rPr>
        <w:t>entrepreneurs</w:t>
      </w:r>
      <w:r w:rsidR="00502507" w:rsidRPr="00A565BB">
        <w:rPr>
          <w:rFonts w:ascii="Arial" w:hAnsi="Arial" w:cs="Arial"/>
          <w:sz w:val="24"/>
          <w:szCs w:val="24"/>
        </w:rPr>
        <w:t xml:space="preserve"> to use digital technology for marketing of small projects </w:t>
      </w:r>
      <w:r w:rsidR="003D5D18" w:rsidRPr="00A565BB">
        <w:rPr>
          <w:rFonts w:ascii="Arial" w:hAnsi="Arial" w:cs="Arial"/>
          <w:sz w:val="24"/>
          <w:szCs w:val="24"/>
        </w:rPr>
        <w:t>which are often created</w:t>
      </w:r>
      <w:r w:rsidR="00502507" w:rsidRPr="00A565BB">
        <w:rPr>
          <w:rFonts w:ascii="Arial" w:hAnsi="Arial" w:cs="Arial"/>
          <w:sz w:val="24"/>
          <w:szCs w:val="24"/>
        </w:rPr>
        <w:t xml:space="preserve"> in the home</w:t>
      </w:r>
      <w:r w:rsidR="003D5D18" w:rsidRPr="00A565BB">
        <w:rPr>
          <w:rFonts w:ascii="Arial" w:hAnsi="Arial" w:cs="Arial"/>
          <w:sz w:val="24"/>
          <w:szCs w:val="24"/>
        </w:rPr>
        <w:t xml:space="preserve"> or alongside a full time job</w:t>
      </w:r>
      <w:r w:rsidR="00502507" w:rsidRPr="00A565BB">
        <w:rPr>
          <w:rFonts w:ascii="Arial" w:hAnsi="Arial" w:cs="Arial"/>
          <w:sz w:val="24"/>
          <w:szCs w:val="24"/>
        </w:rPr>
        <w:t>.</w:t>
      </w:r>
      <w:r w:rsidR="003579FF" w:rsidRPr="00A565BB">
        <w:rPr>
          <w:rFonts w:ascii="Arial" w:hAnsi="Arial" w:cs="Arial"/>
          <w:sz w:val="24"/>
          <w:szCs w:val="24"/>
        </w:rPr>
        <w:t xml:space="preserve"> </w:t>
      </w:r>
      <w:r w:rsidR="003D5D18" w:rsidRPr="00A565BB">
        <w:rPr>
          <w:rFonts w:ascii="Arial" w:hAnsi="Arial" w:cs="Arial"/>
          <w:sz w:val="24"/>
          <w:szCs w:val="24"/>
        </w:rPr>
        <w:t>It can also be advertised</w:t>
      </w:r>
      <w:r w:rsidR="00467AE0" w:rsidRPr="00A565BB">
        <w:rPr>
          <w:rFonts w:ascii="Arial" w:hAnsi="Arial" w:cs="Arial"/>
          <w:sz w:val="24"/>
          <w:szCs w:val="24"/>
        </w:rPr>
        <w:t xml:space="preserve"> through educational blogs and on local school networking online sites. Following on from this ‘The Case of the Mini-Beasts’ can be promoted at toy fairs around the country such as at Olympia in London which is the UK’s larges</w:t>
      </w:r>
      <w:r w:rsidR="0072673D">
        <w:rPr>
          <w:rFonts w:ascii="Arial" w:hAnsi="Arial" w:cs="Arial"/>
          <w:sz w:val="24"/>
          <w:szCs w:val="24"/>
        </w:rPr>
        <w:t xml:space="preserve">t dedicated toy show </w:t>
      </w:r>
      <w:r w:rsidR="006C1A2C" w:rsidRPr="00A565BB">
        <w:rPr>
          <w:rFonts w:ascii="Arial" w:hAnsi="Arial" w:cs="Arial"/>
          <w:sz w:val="24"/>
          <w:szCs w:val="24"/>
        </w:rPr>
        <w:t>(BBC</w:t>
      </w:r>
      <w:r w:rsidR="00BB4B8F" w:rsidRPr="00A565BB">
        <w:rPr>
          <w:rFonts w:ascii="Arial" w:hAnsi="Arial" w:cs="Arial"/>
          <w:sz w:val="24"/>
          <w:szCs w:val="24"/>
        </w:rPr>
        <w:t xml:space="preserve"> business</w:t>
      </w:r>
      <w:r w:rsidR="003C75A1" w:rsidRPr="00A565BB">
        <w:rPr>
          <w:rFonts w:ascii="Arial" w:hAnsi="Arial" w:cs="Arial"/>
          <w:sz w:val="24"/>
          <w:szCs w:val="24"/>
        </w:rPr>
        <w:t>,</w:t>
      </w:r>
      <w:r w:rsidR="00BB4B8F" w:rsidRPr="00A565BB">
        <w:rPr>
          <w:rFonts w:ascii="Arial" w:hAnsi="Arial" w:cs="Arial"/>
          <w:sz w:val="24"/>
          <w:szCs w:val="24"/>
        </w:rPr>
        <w:t xml:space="preserve"> </w:t>
      </w:r>
      <w:r w:rsidR="006C1A2C" w:rsidRPr="00A565BB">
        <w:rPr>
          <w:rFonts w:ascii="Arial" w:hAnsi="Arial" w:cs="Arial"/>
          <w:sz w:val="24"/>
          <w:szCs w:val="24"/>
        </w:rPr>
        <w:t>2024</w:t>
      </w:r>
      <w:r w:rsidR="006E6DA2" w:rsidRPr="00A565BB">
        <w:rPr>
          <w:rFonts w:ascii="Arial" w:hAnsi="Arial" w:cs="Arial"/>
          <w:sz w:val="24"/>
          <w:szCs w:val="24"/>
        </w:rPr>
        <w:t>)</w:t>
      </w:r>
      <w:r w:rsidR="0072673D">
        <w:rPr>
          <w:rFonts w:ascii="Arial" w:hAnsi="Arial" w:cs="Arial"/>
          <w:sz w:val="24"/>
          <w:szCs w:val="24"/>
        </w:rPr>
        <w:t>.</w:t>
      </w:r>
      <w:r w:rsidR="00467AE0" w:rsidRPr="00A565BB">
        <w:rPr>
          <w:rFonts w:ascii="Arial" w:hAnsi="Arial" w:cs="Arial"/>
          <w:sz w:val="24"/>
          <w:szCs w:val="24"/>
        </w:rPr>
        <w:t xml:space="preserve"> This would be a great opportunity to exhibit my product t</w:t>
      </w:r>
      <w:r w:rsidR="009508B9" w:rsidRPr="00A565BB">
        <w:rPr>
          <w:rFonts w:ascii="Arial" w:hAnsi="Arial" w:cs="Arial"/>
          <w:sz w:val="24"/>
          <w:szCs w:val="24"/>
        </w:rPr>
        <w:t>o</w:t>
      </w:r>
      <w:r w:rsidR="00467AE0" w:rsidRPr="00A565BB">
        <w:rPr>
          <w:rFonts w:ascii="Arial" w:hAnsi="Arial" w:cs="Arial"/>
          <w:sz w:val="24"/>
          <w:szCs w:val="24"/>
        </w:rPr>
        <w:t xml:space="preserve"> retailers, buyers, media and the wider industry.</w:t>
      </w:r>
      <w:r w:rsidR="00C86501" w:rsidRPr="00A565BB">
        <w:rPr>
          <w:rFonts w:ascii="Arial" w:hAnsi="Arial" w:cs="Arial"/>
          <w:sz w:val="24"/>
          <w:szCs w:val="24"/>
        </w:rPr>
        <w:t xml:space="preserve"> This year’s</w:t>
      </w:r>
      <w:r w:rsidR="0026166B" w:rsidRPr="00A565BB">
        <w:rPr>
          <w:rFonts w:ascii="Arial" w:hAnsi="Arial" w:cs="Arial"/>
          <w:sz w:val="24"/>
          <w:szCs w:val="24"/>
        </w:rPr>
        <w:t xml:space="preserve"> show at Olympia in</w:t>
      </w:r>
      <w:r w:rsidR="005B3CDF" w:rsidRPr="00A565BB">
        <w:rPr>
          <w:rFonts w:ascii="Arial" w:hAnsi="Arial" w:cs="Arial"/>
          <w:sz w:val="24"/>
          <w:szCs w:val="24"/>
        </w:rPr>
        <w:t xml:space="preserve"> </w:t>
      </w:r>
      <w:r w:rsidR="00C86501" w:rsidRPr="00A565BB">
        <w:rPr>
          <w:rFonts w:ascii="Arial" w:hAnsi="Arial" w:cs="Arial"/>
          <w:sz w:val="24"/>
          <w:szCs w:val="24"/>
        </w:rPr>
        <w:t xml:space="preserve">London’s </w:t>
      </w:r>
      <w:r w:rsidR="003579FF" w:rsidRPr="00A565BB">
        <w:rPr>
          <w:rFonts w:ascii="Arial" w:hAnsi="Arial" w:cs="Arial"/>
          <w:sz w:val="24"/>
          <w:szCs w:val="24"/>
        </w:rPr>
        <w:t xml:space="preserve">celebrated </w:t>
      </w:r>
      <w:r w:rsidR="003D5D18" w:rsidRPr="00A565BB">
        <w:rPr>
          <w:rFonts w:ascii="Arial" w:hAnsi="Arial" w:cs="Arial"/>
          <w:sz w:val="24"/>
          <w:szCs w:val="24"/>
        </w:rPr>
        <w:t>its</w:t>
      </w:r>
      <w:r w:rsidR="003579FF" w:rsidRPr="00A565BB">
        <w:rPr>
          <w:rFonts w:ascii="Arial" w:hAnsi="Arial" w:cs="Arial"/>
          <w:sz w:val="24"/>
          <w:szCs w:val="24"/>
        </w:rPr>
        <w:t xml:space="preserve"> </w:t>
      </w:r>
      <w:r w:rsidR="00C86501" w:rsidRPr="00A565BB">
        <w:rPr>
          <w:rFonts w:ascii="Arial" w:hAnsi="Arial" w:cs="Arial"/>
          <w:sz w:val="24"/>
          <w:szCs w:val="24"/>
        </w:rPr>
        <w:t>70</w:t>
      </w:r>
      <w:r w:rsidR="00C86501" w:rsidRPr="00A565BB">
        <w:rPr>
          <w:rFonts w:ascii="Arial" w:hAnsi="Arial" w:cs="Arial"/>
          <w:sz w:val="24"/>
          <w:szCs w:val="24"/>
          <w:vertAlign w:val="superscript"/>
        </w:rPr>
        <w:t>th</w:t>
      </w:r>
      <w:r w:rsidR="00C86501" w:rsidRPr="00A565BB">
        <w:rPr>
          <w:rFonts w:ascii="Arial" w:hAnsi="Arial" w:cs="Arial"/>
          <w:sz w:val="24"/>
          <w:szCs w:val="24"/>
        </w:rPr>
        <w:t xml:space="preserve"> Toy </w:t>
      </w:r>
      <w:r w:rsidR="004A1DF1" w:rsidRPr="00A565BB">
        <w:rPr>
          <w:rFonts w:ascii="Arial" w:hAnsi="Arial" w:cs="Arial"/>
          <w:sz w:val="24"/>
          <w:szCs w:val="24"/>
        </w:rPr>
        <w:t>fair and</w:t>
      </w:r>
      <w:r w:rsidR="003579FF" w:rsidRPr="00A565BB">
        <w:rPr>
          <w:rFonts w:ascii="Arial" w:hAnsi="Arial" w:cs="Arial"/>
          <w:sz w:val="24"/>
          <w:szCs w:val="24"/>
        </w:rPr>
        <w:t xml:space="preserve"> was</w:t>
      </w:r>
      <w:r w:rsidR="005B3CDF" w:rsidRPr="00A565BB">
        <w:rPr>
          <w:rFonts w:ascii="Arial" w:hAnsi="Arial" w:cs="Arial"/>
          <w:sz w:val="24"/>
          <w:szCs w:val="24"/>
        </w:rPr>
        <w:t xml:space="preserve"> </w:t>
      </w:r>
      <w:r w:rsidR="00C86501" w:rsidRPr="00A565BB">
        <w:rPr>
          <w:rFonts w:ascii="Arial" w:hAnsi="Arial" w:cs="Arial"/>
          <w:sz w:val="24"/>
          <w:szCs w:val="24"/>
        </w:rPr>
        <w:t>hailed a success by The British Toy &amp; Hobby Association (BTHA</w:t>
      </w:r>
      <w:r w:rsidR="004A1DF1" w:rsidRPr="00A565BB">
        <w:rPr>
          <w:rFonts w:ascii="Arial" w:hAnsi="Arial" w:cs="Arial"/>
          <w:sz w:val="24"/>
          <w:szCs w:val="24"/>
        </w:rPr>
        <w:t>, 2024</w:t>
      </w:r>
      <w:r w:rsidR="003579FF" w:rsidRPr="00A565BB">
        <w:rPr>
          <w:rFonts w:ascii="Arial" w:hAnsi="Arial" w:cs="Arial"/>
          <w:sz w:val="24"/>
          <w:szCs w:val="24"/>
        </w:rPr>
        <w:t>)</w:t>
      </w:r>
      <w:r w:rsidR="0026166B" w:rsidRPr="00A565BB">
        <w:rPr>
          <w:rFonts w:ascii="Arial" w:hAnsi="Arial" w:cs="Arial"/>
          <w:sz w:val="24"/>
          <w:szCs w:val="24"/>
        </w:rPr>
        <w:t xml:space="preserve"> who</w:t>
      </w:r>
      <w:r w:rsidR="00C86501" w:rsidRPr="00A565BB">
        <w:rPr>
          <w:rFonts w:ascii="Arial" w:hAnsi="Arial" w:cs="Arial"/>
          <w:sz w:val="24"/>
          <w:szCs w:val="24"/>
        </w:rPr>
        <w:t xml:space="preserve"> </w:t>
      </w:r>
      <w:r w:rsidR="0026166B" w:rsidRPr="00A565BB">
        <w:rPr>
          <w:rFonts w:ascii="Arial" w:hAnsi="Arial" w:cs="Arial"/>
          <w:sz w:val="24"/>
          <w:szCs w:val="24"/>
        </w:rPr>
        <w:t>reported that even while the UK's economy remained difficult and customers' purchasing power declined during 2023, the toy market in the country showed resiliency, with sales valued at £3.5 billion</w:t>
      </w:r>
      <w:r w:rsidR="004A1DF1" w:rsidRPr="00A565BB">
        <w:rPr>
          <w:rFonts w:ascii="Arial" w:hAnsi="Arial" w:cs="Arial"/>
          <w:sz w:val="24"/>
          <w:szCs w:val="24"/>
        </w:rPr>
        <w:t>.</w:t>
      </w:r>
      <w:r w:rsidR="001A5E9A" w:rsidRPr="00A565BB">
        <w:rPr>
          <w:rFonts w:ascii="Arial" w:hAnsi="Arial" w:cs="Arial"/>
          <w:sz w:val="24"/>
          <w:szCs w:val="24"/>
        </w:rPr>
        <w:t xml:space="preserve"> </w:t>
      </w:r>
      <w:r w:rsidR="0072673D">
        <w:rPr>
          <w:rFonts w:ascii="Arial" w:hAnsi="Arial" w:cs="Arial"/>
          <w:sz w:val="24"/>
          <w:szCs w:val="24"/>
        </w:rPr>
        <w:t xml:space="preserve">In support of this a </w:t>
      </w:r>
      <w:r w:rsidR="001A5E9A" w:rsidRPr="00A565BB">
        <w:rPr>
          <w:rFonts w:ascii="Arial" w:hAnsi="Arial" w:cs="Arial"/>
          <w:sz w:val="24"/>
          <w:szCs w:val="24"/>
        </w:rPr>
        <w:t>leading toy expert</w:t>
      </w:r>
      <w:r w:rsidR="0072673D">
        <w:rPr>
          <w:rFonts w:ascii="Arial" w:hAnsi="Arial" w:cs="Arial"/>
          <w:sz w:val="24"/>
          <w:szCs w:val="24"/>
        </w:rPr>
        <w:t>, Kerri</w:t>
      </w:r>
      <w:r w:rsidR="0026166B" w:rsidRPr="00A565BB">
        <w:rPr>
          <w:rFonts w:ascii="Arial" w:hAnsi="Arial" w:cs="Arial"/>
          <w:sz w:val="24"/>
          <w:szCs w:val="24"/>
        </w:rPr>
        <w:t xml:space="preserve"> </w:t>
      </w:r>
      <w:r w:rsidR="001A5E9A" w:rsidRPr="00A565BB">
        <w:rPr>
          <w:rFonts w:ascii="Arial" w:hAnsi="Arial" w:cs="Arial"/>
          <w:sz w:val="24"/>
          <w:szCs w:val="24"/>
        </w:rPr>
        <w:t>Atherton (2024)</w:t>
      </w:r>
      <w:r w:rsidR="001A5E9A" w:rsidRPr="00A565BB">
        <w:t xml:space="preserve"> </w:t>
      </w:r>
      <w:r w:rsidR="00A11B37" w:rsidRPr="00A565BB">
        <w:rPr>
          <w:rFonts w:ascii="Arial" w:hAnsi="Arial" w:cs="Arial"/>
          <w:sz w:val="24"/>
          <w:szCs w:val="24"/>
        </w:rPr>
        <w:t>claims that there are great opportunities</w:t>
      </w:r>
      <w:r w:rsidR="001A5E9A" w:rsidRPr="00A565BB">
        <w:rPr>
          <w:rFonts w:ascii="Arial" w:hAnsi="Arial" w:cs="Arial"/>
          <w:sz w:val="24"/>
          <w:szCs w:val="24"/>
        </w:rPr>
        <w:t xml:space="preserve"> for launching new products</w:t>
      </w:r>
      <w:r w:rsidR="0059278A" w:rsidRPr="00A565BB">
        <w:rPr>
          <w:rFonts w:ascii="Arial" w:hAnsi="Arial" w:cs="Arial"/>
          <w:sz w:val="24"/>
          <w:szCs w:val="24"/>
        </w:rPr>
        <w:t xml:space="preserve"> in the UK</w:t>
      </w:r>
      <w:r w:rsidR="00A11B37" w:rsidRPr="00A565BB">
        <w:rPr>
          <w:rFonts w:ascii="Arial" w:hAnsi="Arial" w:cs="Arial"/>
          <w:sz w:val="24"/>
          <w:szCs w:val="24"/>
        </w:rPr>
        <w:t xml:space="preserve"> market which is positive news for </w:t>
      </w:r>
      <w:r w:rsidR="0059278A" w:rsidRPr="00A565BB">
        <w:rPr>
          <w:rFonts w:ascii="Arial" w:hAnsi="Arial" w:cs="Arial"/>
          <w:sz w:val="24"/>
          <w:szCs w:val="24"/>
        </w:rPr>
        <w:t>the launch of ‘The case of the Mini-beasts</w:t>
      </w:r>
      <w:r w:rsidR="00A11B37" w:rsidRPr="00A565BB">
        <w:rPr>
          <w:rFonts w:ascii="Arial" w:hAnsi="Arial" w:cs="Arial"/>
          <w:sz w:val="24"/>
          <w:szCs w:val="24"/>
        </w:rPr>
        <w:t>’</w:t>
      </w:r>
      <w:r w:rsidR="0059278A" w:rsidRPr="00A565BB">
        <w:rPr>
          <w:rFonts w:ascii="Arial" w:hAnsi="Arial" w:cs="Arial"/>
          <w:sz w:val="24"/>
          <w:szCs w:val="24"/>
        </w:rPr>
        <w:t xml:space="preserve"> to major retailers.</w:t>
      </w:r>
    </w:p>
    <w:p w:rsidR="0072673D" w:rsidRPr="00A565BB" w:rsidRDefault="0072673D" w:rsidP="00AA3978">
      <w:pPr>
        <w:spacing w:line="360" w:lineRule="auto"/>
        <w:ind w:left="720"/>
        <w:rPr>
          <w:rFonts w:ascii="Arial" w:hAnsi="Arial" w:cs="Arial"/>
          <w:sz w:val="24"/>
          <w:szCs w:val="24"/>
        </w:rPr>
      </w:pPr>
    </w:p>
    <w:p w:rsidR="009508B9" w:rsidRDefault="00C34DBB" w:rsidP="00AA3978">
      <w:pPr>
        <w:spacing w:line="360" w:lineRule="auto"/>
        <w:ind w:left="720"/>
        <w:rPr>
          <w:rFonts w:ascii="Arial" w:hAnsi="Arial" w:cs="Arial"/>
          <w:sz w:val="24"/>
          <w:szCs w:val="24"/>
          <w:u w:val="single"/>
        </w:rPr>
      </w:pPr>
      <w:r w:rsidRPr="00A565BB">
        <w:rPr>
          <w:rFonts w:ascii="Arial" w:hAnsi="Arial" w:cs="Arial"/>
          <w:sz w:val="24"/>
          <w:szCs w:val="24"/>
          <w:u w:val="single"/>
        </w:rPr>
        <w:t xml:space="preserve">Manufacturing </w:t>
      </w:r>
    </w:p>
    <w:p w:rsidR="0072673D" w:rsidRPr="00A565BB" w:rsidRDefault="0072673D" w:rsidP="00AA3978">
      <w:pPr>
        <w:spacing w:line="360" w:lineRule="auto"/>
        <w:ind w:left="720"/>
        <w:rPr>
          <w:rFonts w:ascii="Arial" w:hAnsi="Arial" w:cs="Arial"/>
          <w:sz w:val="24"/>
          <w:szCs w:val="24"/>
          <w:u w:val="single"/>
        </w:rPr>
      </w:pPr>
    </w:p>
    <w:p w:rsidR="002E67B8" w:rsidRPr="00A565BB" w:rsidRDefault="002E67B8" w:rsidP="00AA3978">
      <w:pPr>
        <w:spacing w:line="360" w:lineRule="auto"/>
        <w:ind w:left="720"/>
        <w:rPr>
          <w:rFonts w:ascii="Arial" w:hAnsi="Arial" w:cs="Arial"/>
          <w:sz w:val="24"/>
          <w:szCs w:val="24"/>
        </w:rPr>
      </w:pPr>
      <w:r w:rsidRPr="00A565BB">
        <w:rPr>
          <w:rFonts w:ascii="Arial" w:hAnsi="Arial" w:cs="Arial"/>
          <w:sz w:val="24"/>
          <w:szCs w:val="24"/>
        </w:rPr>
        <w:t xml:space="preserve">Local </w:t>
      </w:r>
      <w:r w:rsidR="00326333" w:rsidRPr="00A565BB">
        <w:rPr>
          <w:rFonts w:ascii="Arial" w:hAnsi="Arial" w:cs="Arial"/>
          <w:sz w:val="24"/>
          <w:szCs w:val="24"/>
        </w:rPr>
        <w:t xml:space="preserve">manufacturers, </w:t>
      </w:r>
      <w:r w:rsidR="007C63FE" w:rsidRPr="00A565BB">
        <w:rPr>
          <w:rFonts w:ascii="Arial" w:hAnsi="Arial" w:cs="Arial"/>
          <w:sz w:val="24"/>
          <w:szCs w:val="24"/>
        </w:rPr>
        <w:t>Potterton</w:t>
      </w:r>
      <w:r w:rsidR="00AB6295" w:rsidRPr="00A565BB">
        <w:rPr>
          <w:rFonts w:ascii="Arial" w:hAnsi="Arial" w:cs="Arial"/>
          <w:sz w:val="24"/>
          <w:szCs w:val="24"/>
        </w:rPr>
        <w:t xml:space="preserve"> </w:t>
      </w:r>
      <w:r w:rsidR="007C63FE" w:rsidRPr="00A565BB">
        <w:rPr>
          <w:rFonts w:ascii="Arial" w:hAnsi="Arial" w:cs="Arial"/>
          <w:sz w:val="24"/>
          <w:szCs w:val="24"/>
        </w:rPr>
        <w:t>Pacs</w:t>
      </w:r>
      <w:r w:rsidR="003D5D18" w:rsidRPr="00A565BB">
        <w:rPr>
          <w:rFonts w:ascii="Arial" w:hAnsi="Arial" w:cs="Arial"/>
          <w:sz w:val="24"/>
          <w:szCs w:val="24"/>
        </w:rPr>
        <w:t xml:space="preserve"> (2024) provide</w:t>
      </w:r>
      <w:r w:rsidRPr="00A565BB">
        <w:rPr>
          <w:rFonts w:ascii="Arial" w:hAnsi="Arial" w:cs="Arial"/>
          <w:sz w:val="24"/>
          <w:szCs w:val="24"/>
        </w:rPr>
        <w:t xml:space="preserve"> a selection of hard back cases</w:t>
      </w:r>
      <w:r w:rsidR="00326333" w:rsidRPr="00A565BB">
        <w:rPr>
          <w:rFonts w:ascii="Arial" w:hAnsi="Arial" w:cs="Arial"/>
          <w:sz w:val="24"/>
          <w:szCs w:val="24"/>
        </w:rPr>
        <w:t xml:space="preserve"> with the cost price decreasing wi</w:t>
      </w:r>
      <w:r w:rsidR="001C7814" w:rsidRPr="00A565BB">
        <w:rPr>
          <w:rFonts w:ascii="Arial" w:hAnsi="Arial" w:cs="Arial"/>
          <w:sz w:val="24"/>
          <w:szCs w:val="24"/>
        </w:rPr>
        <w:t>th the amount ordered.</w:t>
      </w:r>
      <w:r w:rsidR="00A36B99" w:rsidRPr="00A565BB">
        <w:rPr>
          <w:rFonts w:ascii="Arial" w:hAnsi="Arial" w:cs="Arial"/>
          <w:sz w:val="24"/>
          <w:szCs w:val="24"/>
        </w:rPr>
        <w:t xml:space="preserve"> </w:t>
      </w:r>
      <w:r w:rsidR="001C7814" w:rsidRPr="00A565BB">
        <w:rPr>
          <w:rFonts w:ascii="Arial" w:hAnsi="Arial" w:cs="Arial"/>
          <w:sz w:val="24"/>
          <w:szCs w:val="24"/>
        </w:rPr>
        <w:t>I</w:t>
      </w:r>
      <w:r w:rsidR="00326333" w:rsidRPr="00A565BB">
        <w:rPr>
          <w:rFonts w:ascii="Arial" w:hAnsi="Arial" w:cs="Arial"/>
          <w:sz w:val="24"/>
          <w:szCs w:val="24"/>
        </w:rPr>
        <w:t xml:space="preserve">t </w:t>
      </w:r>
      <w:r w:rsidR="001C7814" w:rsidRPr="00A565BB">
        <w:rPr>
          <w:rFonts w:ascii="Arial" w:hAnsi="Arial" w:cs="Arial"/>
          <w:sz w:val="24"/>
          <w:szCs w:val="24"/>
        </w:rPr>
        <w:t>is</w:t>
      </w:r>
      <w:r w:rsidR="00326333" w:rsidRPr="00A565BB">
        <w:rPr>
          <w:rFonts w:ascii="Arial" w:hAnsi="Arial" w:cs="Arial"/>
          <w:sz w:val="24"/>
          <w:szCs w:val="24"/>
        </w:rPr>
        <w:t xml:space="preserve"> more ethical</w:t>
      </w:r>
      <w:r w:rsidR="001C7814" w:rsidRPr="00A565BB">
        <w:rPr>
          <w:rFonts w:ascii="Arial" w:hAnsi="Arial" w:cs="Arial"/>
          <w:sz w:val="24"/>
          <w:szCs w:val="24"/>
        </w:rPr>
        <w:t xml:space="preserve"> and sustainable</w:t>
      </w:r>
      <w:r w:rsidR="00326333" w:rsidRPr="00A565BB">
        <w:rPr>
          <w:rFonts w:ascii="Arial" w:hAnsi="Arial" w:cs="Arial"/>
          <w:sz w:val="24"/>
          <w:szCs w:val="24"/>
        </w:rPr>
        <w:t xml:space="preserve"> to</w:t>
      </w:r>
      <w:r w:rsidR="001C7814" w:rsidRPr="00A565BB">
        <w:rPr>
          <w:rFonts w:ascii="Arial" w:hAnsi="Arial" w:cs="Arial"/>
          <w:sz w:val="24"/>
          <w:szCs w:val="24"/>
        </w:rPr>
        <w:t xml:space="preserve"> use a UK supplier however</w:t>
      </w:r>
      <w:r w:rsidR="00326333" w:rsidRPr="00A565BB">
        <w:rPr>
          <w:rFonts w:ascii="Arial" w:hAnsi="Arial" w:cs="Arial"/>
          <w:sz w:val="24"/>
          <w:szCs w:val="24"/>
        </w:rPr>
        <w:t xml:space="preserve"> this could decrease the profit margins considerably.</w:t>
      </w:r>
      <w:r w:rsidR="001C7814" w:rsidRPr="00A565BB">
        <w:rPr>
          <w:rFonts w:ascii="Arial" w:hAnsi="Arial" w:cs="Arial"/>
          <w:sz w:val="24"/>
          <w:szCs w:val="24"/>
        </w:rPr>
        <w:t xml:space="preserve"> After contacting many suppliers a</w:t>
      </w:r>
      <w:r w:rsidR="00326333" w:rsidRPr="00A565BB">
        <w:rPr>
          <w:rFonts w:ascii="Arial" w:hAnsi="Arial" w:cs="Arial"/>
          <w:sz w:val="24"/>
          <w:szCs w:val="24"/>
        </w:rPr>
        <w:t xml:space="preserve"> local </w:t>
      </w:r>
      <w:r w:rsidR="00A36B99" w:rsidRPr="00A565BB">
        <w:rPr>
          <w:rFonts w:ascii="Arial" w:hAnsi="Arial" w:cs="Arial"/>
          <w:sz w:val="24"/>
          <w:szCs w:val="24"/>
        </w:rPr>
        <w:t>supplier Risus wholesale (2024) was found who</w:t>
      </w:r>
      <w:r w:rsidR="00326333" w:rsidRPr="00A565BB">
        <w:rPr>
          <w:rFonts w:ascii="Arial" w:hAnsi="Arial" w:cs="Arial"/>
          <w:sz w:val="24"/>
          <w:szCs w:val="24"/>
        </w:rPr>
        <w:t xml:space="preserve"> </w:t>
      </w:r>
      <w:r w:rsidR="001C7814" w:rsidRPr="00A565BB">
        <w:rPr>
          <w:rFonts w:ascii="Arial" w:hAnsi="Arial" w:cs="Arial"/>
          <w:sz w:val="24"/>
          <w:szCs w:val="24"/>
        </w:rPr>
        <w:t xml:space="preserve">are </w:t>
      </w:r>
      <w:r w:rsidR="00326333" w:rsidRPr="00A565BB">
        <w:rPr>
          <w:rFonts w:ascii="Arial" w:hAnsi="Arial" w:cs="Arial"/>
          <w:sz w:val="24"/>
          <w:szCs w:val="24"/>
        </w:rPr>
        <w:t>able to supply the story books</w:t>
      </w:r>
      <w:r w:rsidR="00A36B99" w:rsidRPr="00A565BB">
        <w:rPr>
          <w:rFonts w:ascii="Arial" w:hAnsi="Arial" w:cs="Arial"/>
          <w:sz w:val="24"/>
          <w:szCs w:val="24"/>
        </w:rPr>
        <w:t xml:space="preserve"> in the ‘case’</w:t>
      </w:r>
      <w:r w:rsidR="00326333" w:rsidRPr="00A565BB">
        <w:rPr>
          <w:rFonts w:ascii="Arial" w:hAnsi="Arial" w:cs="Arial"/>
          <w:sz w:val="24"/>
          <w:szCs w:val="24"/>
        </w:rPr>
        <w:t xml:space="preserve"> at a competitive price. </w:t>
      </w:r>
      <w:r w:rsidR="00612560" w:rsidRPr="00A565BB">
        <w:rPr>
          <w:rFonts w:ascii="Arial" w:hAnsi="Arial" w:cs="Arial"/>
          <w:sz w:val="24"/>
          <w:szCs w:val="24"/>
        </w:rPr>
        <w:t>Local source</w:t>
      </w:r>
      <w:r w:rsidR="0072673D">
        <w:rPr>
          <w:rFonts w:ascii="Arial" w:hAnsi="Arial" w:cs="Arial"/>
          <w:sz w:val="24"/>
          <w:szCs w:val="24"/>
        </w:rPr>
        <w:t>s will be used</w:t>
      </w:r>
      <w:r w:rsidR="001E5267" w:rsidRPr="00A565BB">
        <w:rPr>
          <w:rFonts w:ascii="Arial" w:hAnsi="Arial" w:cs="Arial"/>
          <w:sz w:val="24"/>
          <w:szCs w:val="24"/>
        </w:rPr>
        <w:t xml:space="preserve"> initially</w:t>
      </w:r>
      <w:r w:rsidR="00612560" w:rsidRPr="00A565BB">
        <w:rPr>
          <w:rFonts w:ascii="Arial" w:hAnsi="Arial" w:cs="Arial"/>
          <w:sz w:val="24"/>
          <w:szCs w:val="24"/>
        </w:rPr>
        <w:t xml:space="preserve"> to</w:t>
      </w:r>
      <w:r w:rsidR="001E5267" w:rsidRPr="00A565BB">
        <w:rPr>
          <w:rFonts w:ascii="Arial" w:hAnsi="Arial" w:cs="Arial"/>
          <w:sz w:val="24"/>
          <w:szCs w:val="24"/>
        </w:rPr>
        <w:t xml:space="preserve"> make the costumes</w:t>
      </w:r>
      <w:r w:rsidR="00A36B99" w:rsidRPr="00A565BB">
        <w:rPr>
          <w:rFonts w:ascii="Arial" w:hAnsi="Arial" w:cs="Arial"/>
          <w:sz w:val="24"/>
          <w:szCs w:val="24"/>
        </w:rPr>
        <w:t xml:space="preserve"> before contracting the costume supply out to an overseas </w:t>
      </w:r>
      <w:r w:rsidR="00A36B99" w:rsidRPr="00A565BB">
        <w:rPr>
          <w:rFonts w:ascii="Arial" w:hAnsi="Arial" w:cs="Arial"/>
          <w:sz w:val="24"/>
          <w:szCs w:val="24"/>
        </w:rPr>
        <w:lastRenderedPageBreak/>
        <w:t xml:space="preserve">manufacturer </w:t>
      </w:r>
      <w:r w:rsidR="00614C7F" w:rsidRPr="00A565BB">
        <w:rPr>
          <w:rFonts w:ascii="Arial" w:hAnsi="Arial" w:cs="Arial"/>
          <w:sz w:val="24"/>
          <w:szCs w:val="24"/>
        </w:rPr>
        <w:t>(Global Sources</w:t>
      </w:r>
      <w:r w:rsidR="00612560" w:rsidRPr="00A565BB">
        <w:rPr>
          <w:rFonts w:ascii="Arial" w:hAnsi="Arial" w:cs="Arial"/>
          <w:sz w:val="24"/>
          <w:szCs w:val="24"/>
        </w:rPr>
        <w:t>,</w:t>
      </w:r>
      <w:r w:rsidR="00614C7F" w:rsidRPr="00A565BB">
        <w:rPr>
          <w:rFonts w:ascii="Arial" w:hAnsi="Arial" w:cs="Arial"/>
          <w:sz w:val="24"/>
          <w:szCs w:val="24"/>
        </w:rPr>
        <w:t xml:space="preserve"> 2024</w:t>
      </w:r>
      <w:r w:rsidR="00A36B99" w:rsidRPr="00A565BB">
        <w:rPr>
          <w:rFonts w:ascii="Arial" w:hAnsi="Arial" w:cs="Arial"/>
          <w:sz w:val="24"/>
          <w:szCs w:val="24"/>
        </w:rPr>
        <w:t>) .The other items in the case have been sourced from Ningbo Visions Import &amp;</w:t>
      </w:r>
      <w:r w:rsidR="0072673D">
        <w:rPr>
          <w:rFonts w:ascii="Arial" w:hAnsi="Arial" w:cs="Arial"/>
          <w:sz w:val="24"/>
          <w:szCs w:val="24"/>
        </w:rPr>
        <w:t xml:space="preserve"> Export Company in China (2024).</w:t>
      </w:r>
      <w:r w:rsidR="001C7814" w:rsidRPr="00A565BB">
        <w:rPr>
          <w:rFonts w:ascii="Arial" w:hAnsi="Arial" w:cs="Arial"/>
          <w:sz w:val="24"/>
          <w:szCs w:val="24"/>
        </w:rPr>
        <w:t xml:space="preserve"> With further research I believe that I can reduce the initial cost per case indicated in my business pitch by importing more of the items</w:t>
      </w:r>
      <w:r w:rsidR="001E5267" w:rsidRPr="00A565BB">
        <w:rPr>
          <w:rFonts w:ascii="Arial" w:hAnsi="Arial" w:cs="Arial"/>
          <w:sz w:val="24"/>
          <w:szCs w:val="24"/>
        </w:rPr>
        <w:t xml:space="preserve"> </w:t>
      </w:r>
      <w:r w:rsidR="001C7814" w:rsidRPr="00A565BB">
        <w:rPr>
          <w:rFonts w:ascii="Arial" w:hAnsi="Arial" w:cs="Arial"/>
          <w:sz w:val="24"/>
          <w:szCs w:val="24"/>
        </w:rPr>
        <w:t>from overseas.</w:t>
      </w:r>
      <w:r w:rsidR="00A36B99" w:rsidRPr="00A565BB">
        <w:rPr>
          <w:rFonts w:ascii="Arial" w:hAnsi="Arial" w:cs="Arial"/>
          <w:sz w:val="24"/>
          <w:szCs w:val="24"/>
        </w:rPr>
        <w:t xml:space="preserve"> There are concerns that this decision is not an environmentally friendly option however</w:t>
      </w:r>
      <w:r w:rsidR="00C34DBB" w:rsidRPr="00A565BB">
        <w:rPr>
          <w:rFonts w:ascii="Arial" w:hAnsi="Arial" w:cs="Arial"/>
          <w:sz w:val="24"/>
          <w:szCs w:val="24"/>
        </w:rPr>
        <w:t xml:space="preserve"> once the initial roll out of the series becomes successful I will look further into more i</w:t>
      </w:r>
      <w:r w:rsidR="00624CB0" w:rsidRPr="00A565BB">
        <w:rPr>
          <w:rFonts w:ascii="Arial" w:hAnsi="Arial" w:cs="Arial"/>
          <w:sz w:val="24"/>
          <w:szCs w:val="24"/>
        </w:rPr>
        <w:t>tems being sourced locally</w:t>
      </w:r>
      <w:r w:rsidR="00BE00D8" w:rsidRPr="00A565BB">
        <w:rPr>
          <w:rFonts w:ascii="Arial" w:hAnsi="Arial" w:cs="Arial"/>
          <w:sz w:val="24"/>
          <w:szCs w:val="24"/>
        </w:rPr>
        <w:t xml:space="preserve"> through the Green Providers </w:t>
      </w:r>
      <w:r w:rsidR="004A1DF1" w:rsidRPr="00A565BB">
        <w:rPr>
          <w:rFonts w:ascii="Arial" w:hAnsi="Arial" w:cs="Arial"/>
          <w:sz w:val="24"/>
          <w:szCs w:val="24"/>
        </w:rPr>
        <w:t>directory (</w:t>
      </w:r>
      <w:r w:rsidR="00B846BB" w:rsidRPr="00A565BB">
        <w:rPr>
          <w:rFonts w:ascii="Arial" w:hAnsi="Arial" w:cs="Arial"/>
          <w:sz w:val="24"/>
          <w:szCs w:val="24"/>
        </w:rPr>
        <w:t>2024</w:t>
      </w:r>
      <w:r w:rsidR="00C34DBB" w:rsidRPr="00A565BB">
        <w:rPr>
          <w:rFonts w:ascii="Arial" w:hAnsi="Arial" w:cs="Arial"/>
          <w:sz w:val="24"/>
          <w:szCs w:val="24"/>
        </w:rPr>
        <w:t>)</w:t>
      </w:r>
      <w:r w:rsidR="00624CB0" w:rsidRPr="00A565BB">
        <w:rPr>
          <w:rFonts w:ascii="Arial" w:hAnsi="Arial" w:cs="Arial"/>
          <w:sz w:val="24"/>
          <w:szCs w:val="24"/>
        </w:rPr>
        <w:t>.</w:t>
      </w:r>
    </w:p>
    <w:p w:rsidR="00C34DBB" w:rsidRPr="00A565BB" w:rsidRDefault="00C34DBB" w:rsidP="00AA3978">
      <w:pPr>
        <w:spacing w:line="360" w:lineRule="auto"/>
        <w:ind w:left="720"/>
        <w:rPr>
          <w:rFonts w:ascii="Arial" w:hAnsi="Arial" w:cs="Arial"/>
          <w:sz w:val="24"/>
          <w:szCs w:val="24"/>
        </w:rPr>
      </w:pPr>
    </w:p>
    <w:p w:rsidR="00C34DBB" w:rsidRDefault="00C34DBB" w:rsidP="00AA3978">
      <w:pPr>
        <w:spacing w:line="360" w:lineRule="auto"/>
        <w:ind w:left="720"/>
        <w:rPr>
          <w:rFonts w:ascii="Arial" w:hAnsi="Arial" w:cs="Arial"/>
          <w:sz w:val="24"/>
          <w:szCs w:val="24"/>
          <w:u w:val="single"/>
        </w:rPr>
      </w:pPr>
      <w:r w:rsidRPr="00A565BB">
        <w:rPr>
          <w:rFonts w:ascii="Arial" w:hAnsi="Arial" w:cs="Arial"/>
          <w:sz w:val="24"/>
          <w:szCs w:val="24"/>
          <w:u w:val="single"/>
        </w:rPr>
        <w:t>Finance</w:t>
      </w:r>
    </w:p>
    <w:p w:rsidR="00AA3978" w:rsidRPr="00A565BB" w:rsidRDefault="00AA3978" w:rsidP="00AA3978">
      <w:pPr>
        <w:spacing w:line="360" w:lineRule="auto"/>
        <w:ind w:left="720"/>
        <w:rPr>
          <w:rFonts w:ascii="Arial" w:hAnsi="Arial" w:cs="Arial"/>
          <w:sz w:val="24"/>
          <w:szCs w:val="24"/>
          <w:u w:val="single"/>
        </w:rPr>
      </w:pPr>
    </w:p>
    <w:p w:rsidR="002A1728" w:rsidRPr="00A565BB" w:rsidRDefault="0059278A" w:rsidP="00AA3978">
      <w:pPr>
        <w:spacing w:line="360" w:lineRule="auto"/>
        <w:ind w:left="720"/>
        <w:rPr>
          <w:rFonts w:ascii="Arial" w:hAnsi="Arial" w:cs="Arial"/>
          <w:sz w:val="24"/>
          <w:szCs w:val="24"/>
        </w:rPr>
      </w:pPr>
      <w:r w:rsidRPr="00A565BB">
        <w:rPr>
          <w:rFonts w:ascii="Arial" w:hAnsi="Arial" w:cs="Arial"/>
          <w:sz w:val="24"/>
          <w:szCs w:val="24"/>
        </w:rPr>
        <w:t xml:space="preserve"> T</w:t>
      </w:r>
      <w:r w:rsidR="009508B9" w:rsidRPr="00A565BB">
        <w:rPr>
          <w:rFonts w:ascii="Arial" w:hAnsi="Arial" w:cs="Arial"/>
          <w:sz w:val="24"/>
          <w:szCs w:val="24"/>
        </w:rPr>
        <w:t xml:space="preserve">here </w:t>
      </w:r>
      <w:r w:rsidRPr="00A565BB">
        <w:rPr>
          <w:rFonts w:ascii="Arial" w:hAnsi="Arial" w:cs="Arial"/>
          <w:sz w:val="24"/>
          <w:szCs w:val="24"/>
        </w:rPr>
        <w:t xml:space="preserve">are many avenues to choose from to help fund the set up and scale up of this product taking it from production to market. </w:t>
      </w:r>
      <w:r w:rsidR="009508B9" w:rsidRPr="00A565BB">
        <w:rPr>
          <w:rFonts w:ascii="Arial" w:hAnsi="Arial" w:cs="Arial"/>
          <w:sz w:val="24"/>
          <w:szCs w:val="24"/>
        </w:rPr>
        <w:t xml:space="preserve">One of the priorities for the Welsh </w:t>
      </w:r>
      <w:r w:rsidRPr="00A565BB">
        <w:rPr>
          <w:rFonts w:ascii="Arial" w:hAnsi="Arial" w:cs="Arial"/>
          <w:sz w:val="24"/>
          <w:szCs w:val="24"/>
        </w:rPr>
        <w:t>government (</w:t>
      </w:r>
      <w:r w:rsidR="00067726" w:rsidRPr="00A565BB">
        <w:rPr>
          <w:rFonts w:ascii="Arial" w:hAnsi="Arial" w:cs="Arial"/>
          <w:sz w:val="24"/>
          <w:szCs w:val="24"/>
        </w:rPr>
        <w:t>W</w:t>
      </w:r>
      <w:r w:rsidR="00CF2AA5" w:rsidRPr="00A565BB">
        <w:rPr>
          <w:rFonts w:ascii="Arial" w:hAnsi="Arial" w:cs="Arial"/>
          <w:sz w:val="24"/>
          <w:szCs w:val="24"/>
        </w:rPr>
        <w:t xml:space="preserve">elsh </w:t>
      </w:r>
      <w:r w:rsidR="00067726" w:rsidRPr="00A565BB">
        <w:rPr>
          <w:rFonts w:ascii="Arial" w:hAnsi="Arial" w:cs="Arial"/>
          <w:sz w:val="24"/>
          <w:szCs w:val="24"/>
        </w:rPr>
        <w:t>G</w:t>
      </w:r>
      <w:r w:rsidR="00CF2AA5" w:rsidRPr="00A565BB">
        <w:rPr>
          <w:rFonts w:ascii="Arial" w:hAnsi="Arial" w:cs="Arial"/>
          <w:sz w:val="24"/>
          <w:szCs w:val="24"/>
        </w:rPr>
        <w:t>overnment</w:t>
      </w:r>
      <w:r w:rsidR="00067726" w:rsidRPr="00A565BB">
        <w:rPr>
          <w:rFonts w:ascii="Arial" w:hAnsi="Arial" w:cs="Arial"/>
          <w:sz w:val="24"/>
          <w:szCs w:val="24"/>
        </w:rPr>
        <w:t>, 2020</w:t>
      </w:r>
      <w:r w:rsidR="008009F7" w:rsidRPr="00A565BB">
        <w:rPr>
          <w:rFonts w:ascii="Arial" w:hAnsi="Arial" w:cs="Arial"/>
          <w:sz w:val="24"/>
          <w:szCs w:val="24"/>
        </w:rPr>
        <w:t xml:space="preserve">) </w:t>
      </w:r>
      <w:r w:rsidR="009508B9" w:rsidRPr="00A565BB">
        <w:rPr>
          <w:rFonts w:ascii="Arial" w:hAnsi="Arial" w:cs="Arial"/>
          <w:sz w:val="24"/>
          <w:szCs w:val="24"/>
        </w:rPr>
        <w:t xml:space="preserve">is supporting more women in innovation </w:t>
      </w:r>
      <w:r w:rsidRPr="00A565BB">
        <w:rPr>
          <w:rFonts w:ascii="Arial" w:hAnsi="Arial" w:cs="Arial"/>
          <w:sz w:val="24"/>
          <w:szCs w:val="24"/>
        </w:rPr>
        <w:t xml:space="preserve">and business </w:t>
      </w:r>
      <w:r w:rsidR="009C3DCC" w:rsidRPr="00A565BB">
        <w:rPr>
          <w:rFonts w:ascii="Arial" w:hAnsi="Arial" w:cs="Arial"/>
          <w:sz w:val="24"/>
          <w:szCs w:val="24"/>
        </w:rPr>
        <w:t>therefore Business</w:t>
      </w:r>
      <w:r w:rsidRPr="00A565BB">
        <w:rPr>
          <w:rFonts w:ascii="Arial" w:hAnsi="Arial" w:cs="Arial"/>
          <w:sz w:val="24"/>
          <w:szCs w:val="24"/>
        </w:rPr>
        <w:t xml:space="preserve"> Wales</w:t>
      </w:r>
      <w:r w:rsidR="00AB6295" w:rsidRPr="00A565BB">
        <w:rPr>
          <w:rFonts w:ascii="Arial" w:hAnsi="Arial" w:cs="Arial"/>
          <w:sz w:val="24"/>
          <w:szCs w:val="24"/>
        </w:rPr>
        <w:t xml:space="preserve"> </w:t>
      </w:r>
      <w:r w:rsidRPr="00A565BB">
        <w:rPr>
          <w:rFonts w:ascii="Arial" w:hAnsi="Arial" w:cs="Arial"/>
          <w:sz w:val="24"/>
          <w:szCs w:val="24"/>
        </w:rPr>
        <w:t>offers many grant op</w:t>
      </w:r>
      <w:r w:rsidR="00067726" w:rsidRPr="00A565BB">
        <w:rPr>
          <w:rFonts w:ascii="Arial" w:hAnsi="Arial" w:cs="Arial"/>
          <w:sz w:val="24"/>
          <w:szCs w:val="24"/>
        </w:rPr>
        <w:t>portunities and low</w:t>
      </w:r>
      <w:r w:rsidRPr="00A565BB">
        <w:rPr>
          <w:rFonts w:ascii="Arial" w:hAnsi="Arial" w:cs="Arial"/>
          <w:sz w:val="24"/>
          <w:szCs w:val="24"/>
        </w:rPr>
        <w:t xml:space="preserve"> cost loans </w:t>
      </w:r>
      <w:r w:rsidR="00BF75AA">
        <w:rPr>
          <w:rFonts w:ascii="Arial" w:hAnsi="Arial" w:cs="Arial"/>
          <w:sz w:val="24"/>
          <w:szCs w:val="24"/>
        </w:rPr>
        <w:t>especi</w:t>
      </w:r>
      <w:r w:rsidR="00BF75AA" w:rsidRPr="00A565BB">
        <w:rPr>
          <w:rFonts w:ascii="Arial" w:hAnsi="Arial" w:cs="Arial"/>
          <w:sz w:val="24"/>
          <w:szCs w:val="24"/>
        </w:rPr>
        <w:t>ally</w:t>
      </w:r>
      <w:r w:rsidR="00DC3E14">
        <w:rPr>
          <w:rFonts w:ascii="Arial" w:hAnsi="Arial" w:cs="Arial"/>
          <w:sz w:val="24"/>
          <w:szCs w:val="24"/>
        </w:rPr>
        <w:t xml:space="preserve"> for women starting up in</w:t>
      </w:r>
      <w:r w:rsidR="001C7814" w:rsidRPr="00A565BB">
        <w:rPr>
          <w:rFonts w:ascii="Arial" w:hAnsi="Arial" w:cs="Arial"/>
          <w:sz w:val="24"/>
          <w:szCs w:val="24"/>
        </w:rPr>
        <w:t xml:space="preserve"> business.</w:t>
      </w:r>
      <w:r w:rsidR="008009F7" w:rsidRPr="00A565BB">
        <w:rPr>
          <w:rFonts w:ascii="Arial" w:hAnsi="Arial" w:cs="Arial"/>
          <w:sz w:val="24"/>
          <w:szCs w:val="24"/>
        </w:rPr>
        <w:t xml:space="preserve">  Also very encouraging is</w:t>
      </w:r>
      <w:r w:rsidR="00DC3E14">
        <w:rPr>
          <w:rFonts w:ascii="Arial" w:hAnsi="Arial" w:cs="Arial"/>
          <w:sz w:val="24"/>
          <w:szCs w:val="24"/>
        </w:rPr>
        <w:t xml:space="preserve"> a review by Alison Rose</w:t>
      </w:r>
      <w:r w:rsidR="00C06B7E" w:rsidRPr="00A565BB">
        <w:rPr>
          <w:rFonts w:ascii="Arial" w:hAnsi="Arial" w:cs="Arial"/>
          <w:sz w:val="24"/>
          <w:szCs w:val="24"/>
        </w:rPr>
        <w:t xml:space="preserve"> (</w:t>
      </w:r>
      <w:r w:rsidR="00CF2AA5" w:rsidRPr="00A565BB">
        <w:rPr>
          <w:rFonts w:ascii="Arial" w:hAnsi="Arial" w:cs="Arial"/>
          <w:sz w:val="24"/>
          <w:szCs w:val="24"/>
        </w:rPr>
        <w:t>Welsh Government</w:t>
      </w:r>
      <w:r w:rsidR="00DC3E14">
        <w:rPr>
          <w:rFonts w:ascii="Arial" w:hAnsi="Arial" w:cs="Arial"/>
          <w:sz w:val="24"/>
          <w:szCs w:val="24"/>
        </w:rPr>
        <w:t>,</w:t>
      </w:r>
      <w:r w:rsidR="00CF2AA5" w:rsidRPr="00A565BB">
        <w:rPr>
          <w:rFonts w:ascii="Arial" w:hAnsi="Arial" w:cs="Arial"/>
          <w:sz w:val="24"/>
          <w:szCs w:val="24"/>
        </w:rPr>
        <w:t xml:space="preserve"> </w:t>
      </w:r>
      <w:r w:rsidR="008009F7" w:rsidRPr="00A565BB">
        <w:rPr>
          <w:rFonts w:ascii="Arial" w:hAnsi="Arial" w:cs="Arial"/>
          <w:sz w:val="24"/>
          <w:szCs w:val="24"/>
        </w:rPr>
        <w:t>2019)</w:t>
      </w:r>
      <w:r w:rsidR="001E1AB5" w:rsidRPr="00A565BB">
        <w:rPr>
          <w:rFonts w:ascii="Arial" w:hAnsi="Arial" w:cs="Arial"/>
          <w:sz w:val="24"/>
          <w:szCs w:val="24"/>
        </w:rPr>
        <w:t xml:space="preserve"> which</w:t>
      </w:r>
      <w:r w:rsidR="008009F7" w:rsidRPr="00A565BB">
        <w:rPr>
          <w:rFonts w:ascii="Arial" w:hAnsi="Arial" w:cs="Arial"/>
          <w:sz w:val="24"/>
          <w:szCs w:val="24"/>
        </w:rPr>
        <w:t xml:space="preserve"> highlighted the need for women entrepreneurs to receive more support financially and to help every woman to </w:t>
      </w:r>
      <w:r w:rsidR="00ED4E6F" w:rsidRPr="00A565BB">
        <w:rPr>
          <w:rFonts w:ascii="Arial" w:hAnsi="Arial" w:cs="Arial"/>
          <w:sz w:val="24"/>
          <w:szCs w:val="24"/>
        </w:rPr>
        <w:t>fulfil</w:t>
      </w:r>
      <w:r w:rsidR="008009F7" w:rsidRPr="00A565BB">
        <w:rPr>
          <w:rFonts w:ascii="Arial" w:hAnsi="Arial" w:cs="Arial"/>
          <w:sz w:val="24"/>
          <w:szCs w:val="24"/>
        </w:rPr>
        <w:t xml:space="preserve"> their potential to start or scale up their business ideas. </w:t>
      </w:r>
      <w:r w:rsidR="009C3DCC" w:rsidRPr="00A565BB">
        <w:rPr>
          <w:rFonts w:ascii="Arial" w:hAnsi="Arial" w:cs="Arial"/>
          <w:sz w:val="24"/>
          <w:szCs w:val="24"/>
        </w:rPr>
        <w:t>In light of this review there are now more benefits to help women in business su</w:t>
      </w:r>
      <w:r w:rsidR="00C06B7E" w:rsidRPr="00A565BB">
        <w:rPr>
          <w:rFonts w:ascii="Arial" w:hAnsi="Arial" w:cs="Arial"/>
          <w:sz w:val="24"/>
          <w:szCs w:val="24"/>
        </w:rPr>
        <w:t>ch as; t</w:t>
      </w:r>
      <w:r w:rsidR="009C3DCC" w:rsidRPr="00A565BB">
        <w:rPr>
          <w:rFonts w:ascii="Arial" w:hAnsi="Arial" w:cs="Arial"/>
          <w:sz w:val="24"/>
          <w:szCs w:val="24"/>
        </w:rPr>
        <w:t xml:space="preserve">ax relief schemes </w:t>
      </w:r>
      <w:r w:rsidR="00C06B7E" w:rsidRPr="00A565BB">
        <w:rPr>
          <w:rFonts w:ascii="Arial" w:hAnsi="Arial" w:cs="Arial"/>
          <w:sz w:val="24"/>
          <w:szCs w:val="24"/>
        </w:rPr>
        <w:t>at the start of a business set up and mentorship programmes</w:t>
      </w:r>
      <w:r w:rsidR="00ED4E6F" w:rsidRPr="00A565BB">
        <w:rPr>
          <w:rFonts w:ascii="Arial" w:hAnsi="Arial" w:cs="Arial"/>
          <w:sz w:val="24"/>
          <w:szCs w:val="24"/>
        </w:rPr>
        <w:t>.</w:t>
      </w:r>
      <w:r w:rsidR="00BF75AA">
        <w:rPr>
          <w:rFonts w:ascii="Arial" w:hAnsi="Arial" w:cs="Arial"/>
          <w:sz w:val="24"/>
          <w:szCs w:val="24"/>
        </w:rPr>
        <w:t xml:space="preserve"> More recently</w:t>
      </w:r>
      <w:r w:rsidR="006D5DEC" w:rsidRPr="00A565BB">
        <w:rPr>
          <w:rFonts w:ascii="Arial" w:hAnsi="Arial" w:cs="Arial"/>
          <w:sz w:val="24"/>
          <w:szCs w:val="24"/>
        </w:rPr>
        <w:t xml:space="preserve"> a progress report by Rose and Hollinlake</w:t>
      </w:r>
      <w:r w:rsidR="00BF75AA">
        <w:rPr>
          <w:rFonts w:ascii="Arial" w:hAnsi="Arial" w:cs="Arial"/>
          <w:sz w:val="24"/>
          <w:szCs w:val="24"/>
        </w:rPr>
        <w:t xml:space="preserve"> (2023)</w:t>
      </w:r>
      <w:r w:rsidR="006D5DEC" w:rsidRPr="00A565BB">
        <w:rPr>
          <w:rFonts w:ascii="Arial" w:hAnsi="Arial" w:cs="Arial"/>
          <w:sz w:val="24"/>
          <w:szCs w:val="24"/>
        </w:rPr>
        <w:t xml:space="preserve"> on the</w:t>
      </w:r>
      <w:r w:rsidR="006D5DEC" w:rsidRPr="00A565BB">
        <w:t xml:space="preserve"> </w:t>
      </w:r>
      <w:r w:rsidR="006D5DEC" w:rsidRPr="00A565BB">
        <w:rPr>
          <w:rFonts w:ascii="Arial" w:hAnsi="Arial" w:cs="Arial"/>
          <w:sz w:val="24"/>
          <w:szCs w:val="24"/>
        </w:rPr>
        <w:t xml:space="preserve">initial Alison Rose </w:t>
      </w:r>
      <w:r w:rsidR="002A1728" w:rsidRPr="00A565BB">
        <w:rPr>
          <w:rFonts w:ascii="Arial" w:hAnsi="Arial" w:cs="Arial"/>
          <w:sz w:val="24"/>
          <w:szCs w:val="24"/>
        </w:rPr>
        <w:t xml:space="preserve">review found that more than 800,000 female entrepreneurs were accepted into programs and given access to direct support, such as face-to-face conferences, networking events, mentorship sessions, and online webinars. Also many young girls around the UK received enterprise training in schools and educational settings which </w:t>
      </w:r>
      <w:r w:rsidR="00D02D2F" w:rsidRPr="00A565BB">
        <w:rPr>
          <w:rFonts w:ascii="Arial" w:hAnsi="Arial" w:cs="Arial"/>
          <w:sz w:val="24"/>
          <w:szCs w:val="24"/>
        </w:rPr>
        <w:t xml:space="preserve">the </w:t>
      </w:r>
      <w:r w:rsidR="002A1728" w:rsidRPr="00A565BB">
        <w:rPr>
          <w:rFonts w:ascii="Arial" w:hAnsi="Arial" w:cs="Arial"/>
          <w:sz w:val="24"/>
          <w:szCs w:val="24"/>
        </w:rPr>
        <w:t>NatWest Bank</w:t>
      </w:r>
      <w:r w:rsidR="00D02D2F" w:rsidRPr="00A565BB">
        <w:rPr>
          <w:rFonts w:ascii="Arial" w:hAnsi="Arial" w:cs="Arial"/>
          <w:sz w:val="24"/>
          <w:szCs w:val="24"/>
        </w:rPr>
        <w:t xml:space="preserve"> group (2023) </w:t>
      </w:r>
      <w:r w:rsidR="002A1728" w:rsidRPr="00A565BB">
        <w:rPr>
          <w:rFonts w:ascii="Arial" w:hAnsi="Arial" w:cs="Arial"/>
          <w:sz w:val="24"/>
          <w:szCs w:val="24"/>
        </w:rPr>
        <w:t>plan to increase to three million opportunities for female entrepreneurs over the next three years. Being accepted onto one of these programmes will help me to plan my finance and guide me on how to start up my business.</w:t>
      </w:r>
    </w:p>
    <w:p w:rsidR="009E0B8F" w:rsidRPr="00A565BB" w:rsidRDefault="006D5DEC" w:rsidP="00AA3978">
      <w:pPr>
        <w:spacing w:line="360" w:lineRule="auto"/>
        <w:ind w:left="720"/>
      </w:pPr>
      <w:r w:rsidRPr="00A565BB">
        <w:rPr>
          <w:rFonts w:ascii="Arial" w:hAnsi="Arial" w:cs="Arial"/>
          <w:sz w:val="24"/>
          <w:szCs w:val="24"/>
        </w:rPr>
        <w:lastRenderedPageBreak/>
        <w:t xml:space="preserve"> </w:t>
      </w:r>
    </w:p>
    <w:p w:rsidR="00BF75AA" w:rsidRPr="00A565BB" w:rsidRDefault="009E0B8F" w:rsidP="00AA3978">
      <w:pPr>
        <w:spacing w:line="360" w:lineRule="auto"/>
        <w:ind w:left="720"/>
        <w:rPr>
          <w:rFonts w:ascii="Arial" w:hAnsi="Arial" w:cs="Arial"/>
          <w:sz w:val="24"/>
          <w:szCs w:val="24"/>
          <w:u w:val="single"/>
        </w:rPr>
      </w:pPr>
      <w:r w:rsidRPr="00A565BB">
        <w:rPr>
          <w:rFonts w:ascii="Arial" w:hAnsi="Arial" w:cs="Arial"/>
          <w:sz w:val="24"/>
          <w:szCs w:val="24"/>
          <w:u w:val="single"/>
        </w:rPr>
        <w:t>Business Plan Part 2 – Research</w:t>
      </w:r>
      <w:r w:rsidR="00BF75AA">
        <w:rPr>
          <w:rFonts w:ascii="Arial" w:hAnsi="Arial" w:cs="Arial"/>
          <w:sz w:val="24"/>
          <w:szCs w:val="24"/>
          <w:u w:val="single"/>
        </w:rPr>
        <w:t xml:space="preserve"> </w:t>
      </w:r>
    </w:p>
    <w:p w:rsidR="00820171" w:rsidRPr="00A565BB" w:rsidRDefault="009E0B8F" w:rsidP="00AA3978">
      <w:pPr>
        <w:spacing w:line="360" w:lineRule="auto"/>
        <w:ind w:left="720"/>
        <w:rPr>
          <w:rFonts w:ascii="Arial" w:hAnsi="Arial" w:cs="Arial"/>
          <w:sz w:val="24"/>
          <w:szCs w:val="24"/>
        </w:rPr>
      </w:pPr>
      <w:r w:rsidRPr="00A565BB">
        <w:rPr>
          <w:rFonts w:ascii="Arial" w:hAnsi="Arial" w:cs="Arial"/>
          <w:sz w:val="24"/>
          <w:szCs w:val="24"/>
        </w:rPr>
        <w:t xml:space="preserve"> Theorists such as </w:t>
      </w:r>
      <w:r w:rsidR="00A6117D" w:rsidRPr="00A565BB">
        <w:rPr>
          <w:rFonts w:ascii="Arial" w:hAnsi="Arial" w:cs="Arial"/>
          <w:sz w:val="24"/>
          <w:szCs w:val="24"/>
        </w:rPr>
        <w:t>Piaget (1936</w:t>
      </w:r>
      <w:r w:rsidRPr="00A565BB">
        <w:rPr>
          <w:rFonts w:ascii="Arial" w:hAnsi="Arial" w:cs="Arial"/>
          <w:sz w:val="24"/>
          <w:szCs w:val="24"/>
        </w:rPr>
        <w:t>) and exper</w:t>
      </w:r>
      <w:r w:rsidR="00C34DBB" w:rsidRPr="00A565BB">
        <w:rPr>
          <w:rFonts w:ascii="Arial" w:hAnsi="Arial" w:cs="Arial"/>
          <w:sz w:val="24"/>
          <w:szCs w:val="24"/>
        </w:rPr>
        <w:t>ienced educators</w:t>
      </w:r>
      <w:r w:rsidRPr="00A565BB">
        <w:rPr>
          <w:rFonts w:ascii="Arial" w:hAnsi="Arial" w:cs="Arial"/>
          <w:sz w:val="24"/>
          <w:szCs w:val="24"/>
        </w:rPr>
        <w:t xml:space="preserve"> highlighted the importance of curiosity and exploration as crucial to the growth of cognition in early </w:t>
      </w:r>
      <w:r w:rsidR="001E1AB5" w:rsidRPr="00A565BB">
        <w:rPr>
          <w:rFonts w:ascii="Arial" w:hAnsi="Arial" w:cs="Arial"/>
          <w:sz w:val="24"/>
          <w:szCs w:val="24"/>
        </w:rPr>
        <w:t>year’s</w:t>
      </w:r>
      <w:r w:rsidRPr="00A565BB">
        <w:rPr>
          <w:rFonts w:ascii="Arial" w:hAnsi="Arial" w:cs="Arial"/>
          <w:sz w:val="24"/>
          <w:szCs w:val="24"/>
        </w:rPr>
        <w:t xml:space="preserve"> development. Piaget stated that</w:t>
      </w:r>
      <w:r w:rsidR="00AC393C" w:rsidRPr="00A565BB">
        <w:rPr>
          <w:rFonts w:ascii="Arial" w:hAnsi="Arial" w:cs="Arial"/>
          <w:sz w:val="24"/>
          <w:szCs w:val="24"/>
        </w:rPr>
        <w:t xml:space="preserve"> one of a child’s natural behaviours is exploration which helps them discover </w:t>
      </w:r>
      <w:r w:rsidR="004A1DF1" w:rsidRPr="00A565BB">
        <w:rPr>
          <w:rFonts w:ascii="Arial" w:hAnsi="Arial" w:cs="Arial"/>
          <w:sz w:val="24"/>
          <w:szCs w:val="24"/>
        </w:rPr>
        <w:t>and unlock</w:t>
      </w:r>
      <w:r w:rsidR="00AC393C" w:rsidRPr="00A565BB">
        <w:rPr>
          <w:rFonts w:ascii="Arial" w:hAnsi="Arial" w:cs="Arial"/>
          <w:sz w:val="24"/>
          <w:szCs w:val="24"/>
        </w:rPr>
        <w:t xml:space="preserve"> </w:t>
      </w:r>
      <w:r w:rsidR="004A1DF1" w:rsidRPr="00A565BB">
        <w:rPr>
          <w:rFonts w:ascii="Arial" w:hAnsi="Arial" w:cs="Arial"/>
          <w:sz w:val="24"/>
          <w:szCs w:val="24"/>
        </w:rPr>
        <w:t>the mysteries</w:t>
      </w:r>
      <w:r w:rsidR="004A1DF1">
        <w:rPr>
          <w:rFonts w:ascii="Arial" w:hAnsi="Arial" w:cs="Arial"/>
          <w:sz w:val="24"/>
          <w:szCs w:val="24"/>
        </w:rPr>
        <w:t xml:space="preserve"> of the world around them</w:t>
      </w:r>
      <w:r w:rsidRPr="00A565BB">
        <w:rPr>
          <w:rFonts w:ascii="Arial" w:hAnsi="Arial" w:cs="Arial"/>
          <w:sz w:val="24"/>
          <w:szCs w:val="24"/>
        </w:rPr>
        <w:t xml:space="preserve"> (</w:t>
      </w:r>
      <w:r w:rsidR="004A1DF1">
        <w:rPr>
          <w:rFonts w:ascii="Arial" w:hAnsi="Arial" w:cs="Arial"/>
          <w:sz w:val="24"/>
          <w:szCs w:val="24"/>
        </w:rPr>
        <w:t>Piaget,</w:t>
      </w:r>
      <w:r w:rsidR="004A1DF1" w:rsidRPr="00A565BB">
        <w:rPr>
          <w:rFonts w:ascii="Arial" w:hAnsi="Arial" w:cs="Arial"/>
          <w:sz w:val="24"/>
          <w:szCs w:val="24"/>
        </w:rPr>
        <w:t>1945</w:t>
      </w:r>
      <w:r w:rsidRPr="00A565BB">
        <w:rPr>
          <w:rFonts w:ascii="Arial" w:hAnsi="Arial" w:cs="Arial"/>
          <w:sz w:val="24"/>
          <w:szCs w:val="24"/>
        </w:rPr>
        <w:t xml:space="preserve">). The Case of the Mini-beasts offers young children opportunity to continue ones curiosity once the initial magic moment of </w:t>
      </w:r>
      <w:r w:rsidR="00C80671" w:rsidRPr="00A565BB">
        <w:rPr>
          <w:rFonts w:ascii="Arial" w:hAnsi="Arial" w:cs="Arial"/>
          <w:sz w:val="24"/>
          <w:szCs w:val="24"/>
        </w:rPr>
        <w:t>discovery has passed.</w:t>
      </w:r>
      <w:r w:rsidRPr="00A565BB">
        <w:rPr>
          <w:rFonts w:ascii="Arial" w:hAnsi="Arial" w:cs="Arial"/>
          <w:sz w:val="24"/>
          <w:szCs w:val="24"/>
        </w:rPr>
        <w:t xml:space="preserve"> </w:t>
      </w:r>
      <w:r w:rsidR="00C80671" w:rsidRPr="00A565BB">
        <w:rPr>
          <w:rFonts w:ascii="Arial" w:hAnsi="Arial" w:cs="Arial"/>
          <w:sz w:val="24"/>
          <w:szCs w:val="24"/>
        </w:rPr>
        <w:t>According to a study by</w:t>
      </w:r>
      <w:r w:rsidR="00C80671" w:rsidRPr="00A565BB">
        <w:t xml:space="preserve"> </w:t>
      </w:r>
      <w:r w:rsidR="008E6330" w:rsidRPr="00A565BB">
        <w:rPr>
          <w:rFonts w:ascii="Arial" w:hAnsi="Arial" w:cs="Arial"/>
          <w:sz w:val="24"/>
          <w:szCs w:val="24"/>
        </w:rPr>
        <w:t xml:space="preserve">Evans </w:t>
      </w:r>
      <w:r w:rsidR="008E6330" w:rsidRPr="00A565BB">
        <w:rPr>
          <w:rFonts w:ascii="Arial" w:hAnsi="Arial" w:cs="Arial"/>
          <w:i/>
          <w:sz w:val="24"/>
          <w:szCs w:val="24"/>
        </w:rPr>
        <w:t>et al</w:t>
      </w:r>
      <w:r w:rsidR="00DC3E14">
        <w:rPr>
          <w:rFonts w:ascii="Arial" w:hAnsi="Arial" w:cs="Arial"/>
          <w:i/>
          <w:sz w:val="24"/>
          <w:szCs w:val="24"/>
        </w:rPr>
        <w:t>.</w:t>
      </w:r>
      <w:r w:rsidR="008E6330" w:rsidRPr="00A565BB">
        <w:rPr>
          <w:rFonts w:ascii="Arial" w:hAnsi="Arial" w:cs="Arial"/>
          <w:sz w:val="24"/>
          <w:szCs w:val="24"/>
        </w:rPr>
        <w:t xml:space="preserve"> (2021</w:t>
      </w:r>
      <w:r w:rsidR="00C80671" w:rsidRPr="00A565BB">
        <w:rPr>
          <w:rFonts w:ascii="Arial" w:hAnsi="Arial" w:cs="Arial"/>
          <w:sz w:val="24"/>
          <w:szCs w:val="24"/>
        </w:rPr>
        <w:t xml:space="preserve">) a child’s interest can be maintained by expanding learning into other areas, which will motivate the child to continue exploring </w:t>
      </w:r>
      <w:r w:rsidRPr="00A565BB">
        <w:rPr>
          <w:rFonts w:ascii="Arial" w:hAnsi="Arial" w:cs="Arial"/>
          <w:sz w:val="24"/>
          <w:szCs w:val="24"/>
        </w:rPr>
        <w:t xml:space="preserve">with </w:t>
      </w:r>
      <w:r w:rsidR="00C80671" w:rsidRPr="00A565BB">
        <w:rPr>
          <w:rFonts w:ascii="Arial" w:hAnsi="Arial" w:cs="Arial"/>
          <w:sz w:val="24"/>
          <w:szCs w:val="24"/>
        </w:rPr>
        <w:t>purpose which enriches their</w:t>
      </w:r>
      <w:r w:rsidRPr="00A565BB">
        <w:rPr>
          <w:rFonts w:ascii="Arial" w:hAnsi="Arial" w:cs="Arial"/>
          <w:sz w:val="24"/>
          <w:szCs w:val="24"/>
        </w:rPr>
        <w:t xml:space="preserve"> understanding. This can be backed up by the Lewin’s Field theory (Chak</w:t>
      </w:r>
      <w:r w:rsidR="00D00C35" w:rsidRPr="00A565BB">
        <w:rPr>
          <w:rFonts w:ascii="Arial" w:hAnsi="Arial" w:cs="Arial"/>
          <w:sz w:val="24"/>
          <w:szCs w:val="24"/>
        </w:rPr>
        <w:t>,</w:t>
      </w:r>
      <w:r w:rsidRPr="00A565BB">
        <w:rPr>
          <w:rFonts w:ascii="Arial" w:hAnsi="Arial" w:cs="Arial"/>
          <w:sz w:val="24"/>
          <w:szCs w:val="24"/>
        </w:rPr>
        <w:t xml:space="preserve"> 2002) which highlights the importance of an adult’s role in sustaining a child’s curiosity for maximum benefit. Current practice today teaches child care workers to </w:t>
      </w:r>
      <w:r w:rsidR="00820171" w:rsidRPr="00A565BB">
        <w:rPr>
          <w:rFonts w:ascii="Arial" w:hAnsi="Arial" w:cs="Arial"/>
          <w:sz w:val="24"/>
          <w:szCs w:val="24"/>
        </w:rPr>
        <w:t xml:space="preserve">observe more in order to </w:t>
      </w:r>
      <w:r w:rsidRPr="00A565BB">
        <w:rPr>
          <w:rFonts w:ascii="Arial" w:hAnsi="Arial" w:cs="Arial"/>
          <w:sz w:val="24"/>
          <w:szCs w:val="24"/>
        </w:rPr>
        <w:t>‘enable’ the child to be independent in their discoveries</w:t>
      </w:r>
      <w:r w:rsidR="00820171" w:rsidRPr="00A565BB">
        <w:rPr>
          <w:rFonts w:ascii="Arial" w:hAnsi="Arial" w:cs="Arial"/>
          <w:sz w:val="24"/>
          <w:szCs w:val="24"/>
        </w:rPr>
        <w:t xml:space="preserve"> </w:t>
      </w:r>
      <w:r w:rsidR="00AE466D" w:rsidRPr="00A565BB">
        <w:rPr>
          <w:rFonts w:ascii="Arial" w:hAnsi="Arial" w:cs="Arial"/>
          <w:sz w:val="24"/>
          <w:szCs w:val="24"/>
        </w:rPr>
        <w:t>(Pacey</w:t>
      </w:r>
      <w:r w:rsidR="00D00C35" w:rsidRPr="00A565BB">
        <w:rPr>
          <w:rFonts w:ascii="Arial" w:hAnsi="Arial" w:cs="Arial"/>
          <w:sz w:val="24"/>
          <w:szCs w:val="24"/>
        </w:rPr>
        <w:t>,</w:t>
      </w:r>
      <w:r w:rsidR="00AE466D" w:rsidRPr="00A565BB">
        <w:rPr>
          <w:rFonts w:ascii="Arial" w:hAnsi="Arial" w:cs="Arial"/>
          <w:sz w:val="24"/>
          <w:szCs w:val="24"/>
        </w:rPr>
        <w:t xml:space="preserve"> 2018</w:t>
      </w:r>
      <w:r w:rsidR="00820171" w:rsidRPr="00A565BB">
        <w:rPr>
          <w:rFonts w:ascii="Arial" w:hAnsi="Arial" w:cs="Arial"/>
          <w:sz w:val="24"/>
          <w:szCs w:val="24"/>
        </w:rPr>
        <w:t>). O</w:t>
      </w:r>
      <w:r w:rsidRPr="00A565BB">
        <w:rPr>
          <w:rFonts w:ascii="Arial" w:hAnsi="Arial" w:cs="Arial"/>
          <w:sz w:val="24"/>
          <w:szCs w:val="24"/>
        </w:rPr>
        <w:t>ne could argue that the adult should step away rather than involve in ne</w:t>
      </w:r>
      <w:r w:rsidR="00447D31" w:rsidRPr="00A565BB">
        <w:rPr>
          <w:rFonts w:ascii="Arial" w:hAnsi="Arial" w:cs="Arial"/>
          <w:sz w:val="24"/>
          <w:szCs w:val="24"/>
        </w:rPr>
        <w:t>w discoveries. Alternatively,</w:t>
      </w:r>
      <w:r w:rsidR="000A1883" w:rsidRPr="00A565BB">
        <w:rPr>
          <w:rFonts w:ascii="Arial" w:hAnsi="Arial" w:cs="Arial"/>
          <w:sz w:val="24"/>
          <w:szCs w:val="24"/>
        </w:rPr>
        <w:t xml:space="preserve"> </w:t>
      </w:r>
      <w:r w:rsidR="00C01169" w:rsidRPr="00A565BB">
        <w:rPr>
          <w:rFonts w:ascii="Arial" w:hAnsi="Arial" w:cs="Arial"/>
          <w:sz w:val="24"/>
          <w:szCs w:val="24"/>
        </w:rPr>
        <w:t>Thomas</w:t>
      </w:r>
      <w:r w:rsidR="000A1883" w:rsidRPr="00A565BB">
        <w:rPr>
          <w:rFonts w:ascii="Arial" w:hAnsi="Arial" w:cs="Arial"/>
          <w:sz w:val="24"/>
          <w:szCs w:val="24"/>
        </w:rPr>
        <w:t xml:space="preserve"> (2022) recognises</w:t>
      </w:r>
      <w:r w:rsidRPr="00A565BB">
        <w:rPr>
          <w:rFonts w:ascii="Arial" w:hAnsi="Arial" w:cs="Arial"/>
          <w:sz w:val="24"/>
          <w:szCs w:val="24"/>
        </w:rPr>
        <w:t xml:space="preserve"> the adult could increase the child’s interest by stepping in at the right moment without curtailing the magical moment of discovery.</w:t>
      </w:r>
      <w:r w:rsidR="00E5607A" w:rsidRPr="00A565BB">
        <w:rPr>
          <w:rFonts w:ascii="Arial" w:hAnsi="Arial" w:cs="Arial"/>
          <w:sz w:val="24"/>
          <w:szCs w:val="24"/>
        </w:rPr>
        <w:t xml:space="preserve"> </w:t>
      </w:r>
    </w:p>
    <w:p w:rsidR="009E0B8F" w:rsidRPr="00A565BB" w:rsidRDefault="007F3959" w:rsidP="00AA3978">
      <w:pPr>
        <w:spacing w:line="360" w:lineRule="auto"/>
        <w:ind w:left="720"/>
        <w:rPr>
          <w:rFonts w:ascii="Arial" w:hAnsi="Arial" w:cs="Arial"/>
          <w:sz w:val="24"/>
          <w:szCs w:val="24"/>
        </w:rPr>
      </w:pPr>
      <w:r w:rsidRPr="00A565BB">
        <w:rPr>
          <w:rFonts w:ascii="Arial" w:hAnsi="Arial" w:cs="Arial"/>
          <w:sz w:val="24"/>
          <w:szCs w:val="24"/>
        </w:rPr>
        <w:t xml:space="preserve">Exploration in the natural environment is </w:t>
      </w:r>
      <w:r w:rsidR="00C87381" w:rsidRPr="00A565BB">
        <w:rPr>
          <w:rFonts w:ascii="Arial" w:hAnsi="Arial" w:cs="Arial"/>
          <w:sz w:val="24"/>
          <w:szCs w:val="24"/>
        </w:rPr>
        <w:t xml:space="preserve">encouraged far more today with </w:t>
      </w:r>
      <w:r w:rsidR="00916828" w:rsidRPr="00A565BB">
        <w:rPr>
          <w:rFonts w:ascii="Arial" w:hAnsi="Arial" w:cs="Arial"/>
          <w:sz w:val="24"/>
          <w:szCs w:val="24"/>
        </w:rPr>
        <w:t xml:space="preserve">the </w:t>
      </w:r>
      <w:r w:rsidR="00C87381" w:rsidRPr="00A565BB">
        <w:rPr>
          <w:rFonts w:ascii="Arial" w:hAnsi="Arial" w:cs="Arial"/>
          <w:sz w:val="24"/>
          <w:szCs w:val="24"/>
        </w:rPr>
        <w:t>Forest school ethos</w:t>
      </w:r>
      <w:r w:rsidR="00916828" w:rsidRPr="00A565BB">
        <w:rPr>
          <w:rFonts w:ascii="Arial" w:hAnsi="Arial" w:cs="Arial"/>
          <w:sz w:val="24"/>
          <w:szCs w:val="24"/>
        </w:rPr>
        <w:t xml:space="preserve"> being encouraged in schools</w:t>
      </w:r>
      <w:r w:rsidR="00C87381" w:rsidRPr="00A565BB">
        <w:rPr>
          <w:rFonts w:ascii="Arial" w:hAnsi="Arial" w:cs="Arial"/>
          <w:sz w:val="24"/>
          <w:szCs w:val="24"/>
        </w:rPr>
        <w:t xml:space="preserve"> and the impact it has on child development (</w:t>
      </w:r>
      <w:r w:rsidR="00D00C35" w:rsidRPr="00A565BB">
        <w:rPr>
          <w:rFonts w:ascii="Arial" w:hAnsi="Arial" w:cs="Arial"/>
          <w:sz w:val="24"/>
          <w:szCs w:val="24"/>
        </w:rPr>
        <w:t>Prins</w:t>
      </w:r>
      <w:r w:rsidR="004A1DF1" w:rsidRPr="00A565BB">
        <w:rPr>
          <w:rFonts w:ascii="Arial" w:hAnsi="Arial" w:cs="Arial"/>
          <w:sz w:val="24"/>
          <w:szCs w:val="24"/>
        </w:rPr>
        <w:t>, 2023</w:t>
      </w:r>
      <w:r w:rsidR="00C87381" w:rsidRPr="00A565BB">
        <w:rPr>
          <w:rFonts w:ascii="Arial" w:hAnsi="Arial" w:cs="Arial"/>
          <w:sz w:val="24"/>
          <w:szCs w:val="24"/>
        </w:rPr>
        <w:t>). The designed product relies on these explorations in the natural environment to occur before being introduced.</w:t>
      </w:r>
      <w:r w:rsidR="00916828" w:rsidRPr="00A565BB">
        <w:rPr>
          <w:rFonts w:ascii="Arial" w:hAnsi="Arial" w:cs="Arial"/>
          <w:sz w:val="24"/>
          <w:szCs w:val="24"/>
        </w:rPr>
        <w:t xml:space="preserve"> Although one could argue that not all schools have a suitable outdoor environment in which children could explore</w:t>
      </w:r>
      <w:r w:rsidR="008E2AE0">
        <w:rPr>
          <w:rFonts w:ascii="Arial" w:hAnsi="Arial" w:cs="Arial"/>
          <w:sz w:val="24"/>
          <w:szCs w:val="24"/>
        </w:rPr>
        <w:t>,</w:t>
      </w:r>
      <w:r w:rsidR="00447D31" w:rsidRPr="00A565BB">
        <w:rPr>
          <w:rFonts w:ascii="Arial" w:hAnsi="Arial" w:cs="Arial"/>
          <w:sz w:val="24"/>
          <w:szCs w:val="24"/>
        </w:rPr>
        <w:t xml:space="preserve"> which could be seen</w:t>
      </w:r>
      <w:r w:rsidR="008E2AE0">
        <w:rPr>
          <w:rFonts w:ascii="Arial" w:hAnsi="Arial" w:cs="Arial"/>
          <w:sz w:val="24"/>
          <w:szCs w:val="24"/>
        </w:rPr>
        <w:t xml:space="preserve"> as a disadvantage for promotion of</w:t>
      </w:r>
      <w:r w:rsidR="00447D31" w:rsidRPr="00A565BB">
        <w:rPr>
          <w:rFonts w:ascii="Arial" w:hAnsi="Arial" w:cs="Arial"/>
          <w:sz w:val="24"/>
          <w:szCs w:val="24"/>
        </w:rPr>
        <w:t xml:space="preserve"> the product since its</w:t>
      </w:r>
      <w:r w:rsidR="008E2AE0">
        <w:rPr>
          <w:rFonts w:ascii="Arial" w:hAnsi="Arial" w:cs="Arial"/>
          <w:sz w:val="24"/>
          <w:szCs w:val="24"/>
        </w:rPr>
        <w:t xml:space="preserve"> main objective is to be used as</w:t>
      </w:r>
      <w:r w:rsidR="00447D31" w:rsidRPr="00A565BB">
        <w:rPr>
          <w:rFonts w:ascii="Arial" w:hAnsi="Arial" w:cs="Arial"/>
          <w:sz w:val="24"/>
          <w:szCs w:val="24"/>
        </w:rPr>
        <w:t xml:space="preserve"> a follow on</w:t>
      </w:r>
      <w:r w:rsidR="008E2AE0">
        <w:rPr>
          <w:rFonts w:ascii="Arial" w:hAnsi="Arial" w:cs="Arial"/>
          <w:sz w:val="24"/>
          <w:szCs w:val="24"/>
        </w:rPr>
        <w:t xml:space="preserve"> activity</w:t>
      </w:r>
      <w:r w:rsidR="00447D31" w:rsidRPr="00A565BB">
        <w:rPr>
          <w:rFonts w:ascii="Arial" w:hAnsi="Arial" w:cs="Arial"/>
          <w:sz w:val="24"/>
          <w:szCs w:val="24"/>
        </w:rPr>
        <w:t xml:space="preserve"> from an outdoor learning discovery. However, </w:t>
      </w:r>
      <w:r w:rsidR="004A1DF1" w:rsidRPr="00A565BB">
        <w:rPr>
          <w:rFonts w:ascii="Arial" w:hAnsi="Arial" w:cs="Arial"/>
          <w:sz w:val="24"/>
          <w:szCs w:val="24"/>
        </w:rPr>
        <w:t>chances for schools to improve their outdoor environment are</w:t>
      </w:r>
      <w:r w:rsidR="00447D31" w:rsidRPr="00A565BB">
        <w:rPr>
          <w:rFonts w:ascii="Arial" w:hAnsi="Arial" w:cs="Arial"/>
          <w:sz w:val="24"/>
          <w:szCs w:val="24"/>
        </w:rPr>
        <w:t xml:space="preserve"> fully supported through various routes to include </w:t>
      </w:r>
      <w:r w:rsidR="004A1DF1" w:rsidRPr="00A565BB">
        <w:rPr>
          <w:rFonts w:ascii="Arial" w:hAnsi="Arial" w:cs="Arial"/>
          <w:sz w:val="24"/>
          <w:szCs w:val="24"/>
        </w:rPr>
        <w:t>the ‘Primary</w:t>
      </w:r>
      <w:r w:rsidR="00743A33" w:rsidRPr="00A565BB">
        <w:rPr>
          <w:rFonts w:ascii="Arial" w:hAnsi="Arial" w:cs="Arial"/>
          <w:sz w:val="24"/>
          <w:szCs w:val="24"/>
        </w:rPr>
        <w:t xml:space="preserve"> Spaces Facilities Funding initiative</w:t>
      </w:r>
      <w:r w:rsidR="00447D31" w:rsidRPr="00A565BB">
        <w:rPr>
          <w:rFonts w:ascii="Arial" w:hAnsi="Arial" w:cs="Arial"/>
          <w:sz w:val="24"/>
          <w:szCs w:val="24"/>
        </w:rPr>
        <w:t xml:space="preserve">’ driven by funding from Lottery </w:t>
      </w:r>
      <w:r w:rsidR="004A1DF1">
        <w:rPr>
          <w:rFonts w:ascii="Arial" w:hAnsi="Arial" w:cs="Arial"/>
          <w:sz w:val="24"/>
          <w:szCs w:val="24"/>
        </w:rPr>
        <w:t xml:space="preserve">UK </w:t>
      </w:r>
      <w:r w:rsidR="004A1DF1" w:rsidRPr="00A565BB">
        <w:rPr>
          <w:rFonts w:ascii="Arial" w:hAnsi="Arial" w:cs="Arial"/>
          <w:sz w:val="24"/>
          <w:szCs w:val="24"/>
        </w:rPr>
        <w:t>(</w:t>
      </w:r>
      <w:r w:rsidR="00743A33" w:rsidRPr="00A565BB">
        <w:rPr>
          <w:rFonts w:ascii="Arial" w:hAnsi="Arial" w:cs="Arial"/>
          <w:sz w:val="24"/>
          <w:szCs w:val="24"/>
        </w:rPr>
        <w:t>Business Education</w:t>
      </w:r>
      <w:r w:rsidR="004A1DF1">
        <w:rPr>
          <w:rFonts w:ascii="Arial" w:hAnsi="Arial" w:cs="Arial"/>
          <w:sz w:val="24"/>
          <w:szCs w:val="24"/>
        </w:rPr>
        <w:t>,</w:t>
      </w:r>
      <w:r w:rsidR="00743A33" w:rsidRPr="00A565BB">
        <w:rPr>
          <w:rFonts w:ascii="Arial" w:hAnsi="Arial" w:cs="Arial"/>
          <w:sz w:val="24"/>
          <w:szCs w:val="24"/>
        </w:rPr>
        <w:t xml:space="preserve"> 2024) and government-funded</w:t>
      </w:r>
      <w:r w:rsidR="00447D31" w:rsidRPr="00A565BB">
        <w:rPr>
          <w:rFonts w:ascii="Arial" w:hAnsi="Arial" w:cs="Arial"/>
          <w:sz w:val="24"/>
          <w:szCs w:val="24"/>
        </w:rPr>
        <w:t xml:space="preserve"> schemes such as</w:t>
      </w:r>
      <w:r w:rsidR="00743A33" w:rsidRPr="00A565BB">
        <w:rPr>
          <w:rFonts w:ascii="Arial" w:hAnsi="Arial" w:cs="Arial"/>
          <w:sz w:val="24"/>
          <w:szCs w:val="24"/>
        </w:rPr>
        <w:t xml:space="preserve"> </w:t>
      </w:r>
      <w:r w:rsidR="00447D31" w:rsidRPr="00A565BB">
        <w:rPr>
          <w:rFonts w:ascii="Arial" w:hAnsi="Arial" w:cs="Arial"/>
          <w:sz w:val="24"/>
          <w:szCs w:val="24"/>
        </w:rPr>
        <w:t>‘</w:t>
      </w:r>
      <w:r w:rsidR="00743A33" w:rsidRPr="00A565BB">
        <w:rPr>
          <w:rFonts w:ascii="Arial" w:hAnsi="Arial" w:cs="Arial"/>
          <w:sz w:val="24"/>
          <w:szCs w:val="24"/>
        </w:rPr>
        <w:t>Nature Friendly Schools</w:t>
      </w:r>
      <w:r w:rsidR="00447D31" w:rsidRPr="00A565BB">
        <w:rPr>
          <w:rFonts w:ascii="Arial" w:hAnsi="Arial" w:cs="Arial"/>
          <w:sz w:val="24"/>
          <w:szCs w:val="24"/>
        </w:rPr>
        <w:t>’ (</w:t>
      </w:r>
      <w:proofErr w:type="gramStart"/>
      <w:r w:rsidR="00447D31" w:rsidRPr="00A565BB">
        <w:rPr>
          <w:rFonts w:ascii="Arial" w:hAnsi="Arial" w:cs="Arial"/>
          <w:sz w:val="24"/>
          <w:szCs w:val="24"/>
        </w:rPr>
        <w:t xml:space="preserve">Mead </w:t>
      </w:r>
      <w:r w:rsidR="00DC3E14">
        <w:rPr>
          <w:rFonts w:ascii="Arial" w:hAnsi="Arial" w:cs="Arial"/>
          <w:sz w:val="24"/>
          <w:szCs w:val="24"/>
        </w:rPr>
        <w:t>,</w:t>
      </w:r>
      <w:r w:rsidR="00447D31" w:rsidRPr="00A565BB">
        <w:rPr>
          <w:rFonts w:ascii="Arial" w:hAnsi="Arial" w:cs="Arial"/>
          <w:sz w:val="24"/>
          <w:szCs w:val="24"/>
        </w:rPr>
        <w:t>2021</w:t>
      </w:r>
      <w:proofErr w:type="gramEnd"/>
      <w:r w:rsidR="00447D31" w:rsidRPr="00A565BB">
        <w:rPr>
          <w:rFonts w:ascii="Arial" w:hAnsi="Arial" w:cs="Arial"/>
          <w:sz w:val="24"/>
          <w:szCs w:val="24"/>
        </w:rPr>
        <w:t>).</w:t>
      </w:r>
    </w:p>
    <w:p w:rsidR="00375698" w:rsidRPr="00A565BB" w:rsidRDefault="009E0B8F" w:rsidP="00AA3978">
      <w:pPr>
        <w:spacing w:line="360" w:lineRule="auto"/>
        <w:ind w:left="720"/>
        <w:rPr>
          <w:rFonts w:ascii="Arial" w:hAnsi="Arial" w:cs="Arial"/>
          <w:sz w:val="24"/>
          <w:szCs w:val="24"/>
        </w:rPr>
      </w:pPr>
      <w:r w:rsidRPr="00A565BB">
        <w:rPr>
          <w:rFonts w:ascii="Arial" w:hAnsi="Arial" w:cs="Arial"/>
          <w:sz w:val="24"/>
          <w:szCs w:val="24"/>
        </w:rPr>
        <w:lastRenderedPageBreak/>
        <w:t>The s</w:t>
      </w:r>
      <w:r w:rsidR="00375698" w:rsidRPr="00A565BB">
        <w:rPr>
          <w:rFonts w:ascii="Arial" w:hAnsi="Arial" w:cs="Arial"/>
          <w:sz w:val="24"/>
          <w:szCs w:val="24"/>
        </w:rPr>
        <w:t>tory book within the ‘case’</w:t>
      </w:r>
      <w:r w:rsidRPr="00A565BB">
        <w:rPr>
          <w:rFonts w:ascii="Arial" w:hAnsi="Arial" w:cs="Arial"/>
          <w:sz w:val="24"/>
          <w:szCs w:val="24"/>
        </w:rPr>
        <w:t xml:space="preserve"> develop</w:t>
      </w:r>
      <w:r w:rsidR="00375698" w:rsidRPr="00A565BB">
        <w:rPr>
          <w:rFonts w:ascii="Arial" w:hAnsi="Arial" w:cs="Arial"/>
          <w:sz w:val="24"/>
          <w:szCs w:val="24"/>
        </w:rPr>
        <w:t>s</w:t>
      </w:r>
      <w:r w:rsidRPr="00A565BB">
        <w:rPr>
          <w:rFonts w:ascii="Arial" w:hAnsi="Arial" w:cs="Arial"/>
          <w:sz w:val="24"/>
          <w:szCs w:val="24"/>
        </w:rPr>
        <w:t xml:space="preserve"> literacy skills. Introducing a story abou</w:t>
      </w:r>
      <w:r w:rsidR="00375698" w:rsidRPr="00A565BB">
        <w:rPr>
          <w:rFonts w:ascii="Arial" w:hAnsi="Arial" w:cs="Arial"/>
          <w:sz w:val="24"/>
          <w:szCs w:val="24"/>
        </w:rPr>
        <w:t>t the discovered mini beast</w:t>
      </w:r>
      <w:r w:rsidRPr="00A565BB">
        <w:rPr>
          <w:rFonts w:ascii="Arial" w:hAnsi="Arial" w:cs="Arial"/>
          <w:sz w:val="24"/>
          <w:szCs w:val="24"/>
        </w:rPr>
        <w:t xml:space="preserve"> increase</w:t>
      </w:r>
      <w:r w:rsidR="00375698" w:rsidRPr="00A565BB">
        <w:rPr>
          <w:rFonts w:ascii="Arial" w:hAnsi="Arial" w:cs="Arial"/>
          <w:sz w:val="24"/>
          <w:szCs w:val="24"/>
        </w:rPr>
        <w:t>s</w:t>
      </w:r>
      <w:r w:rsidRPr="00A565BB">
        <w:rPr>
          <w:rFonts w:ascii="Arial" w:hAnsi="Arial" w:cs="Arial"/>
          <w:sz w:val="24"/>
          <w:szCs w:val="24"/>
        </w:rPr>
        <w:t xml:space="preserve"> vocabulary, improve</w:t>
      </w:r>
      <w:r w:rsidR="00375698" w:rsidRPr="00A565BB">
        <w:rPr>
          <w:rFonts w:ascii="Arial" w:hAnsi="Arial" w:cs="Arial"/>
          <w:sz w:val="24"/>
          <w:szCs w:val="24"/>
        </w:rPr>
        <w:t>s</w:t>
      </w:r>
      <w:r w:rsidR="004B6A3E" w:rsidRPr="00A565BB">
        <w:rPr>
          <w:rFonts w:ascii="Arial" w:hAnsi="Arial" w:cs="Arial"/>
          <w:sz w:val="24"/>
          <w:szCs w:val="24"/>
        </w:rPr>
        <w:t xml:space="preserve"> listening skills and</w:t>
      </w:r>
      <w:r w:rsidR="00375698" w:rsidRPr="00A565BB">
        <w:rPr>
          <w:rFonts w:ascii="Arial" w:hAnsi="Arial" w:cs="Arial"/>
          <w:sz w:val="24"/>
          <w:szCs w:val="24"/>
        </w:rPr>
        <w:t xml:space="preserve"> </w:t>
      </w:r>
      <w:r w:rsidR="004B6A3E" w:rsidRPr="00A565BB">
        <w:rPr>
          <w:rFonts w:ascii="Arial" w:hAnsi="Arial" w:cs="Arial"/>
          <w:sz w:val="24"/>
          <w:szCs w:val="24"/>
        </w:rPr>
        <w:t xml:space="preserve">extends beyond reality and may include fantastical features to encourage children to think more creatively. </w:t>
      </w:r>
      <w:r w:rsidRPr="00A565BB">
        <w:rPr>
          <w:rFonts w:ascii="Arial" w:hAnsi="Arial" w:cs="Arial"/>
          <w:sz w:val="24"/>
          <w:szCs w:val="24"/>
        </w:rPr>
        <w:t xml:space="preserve">Research from Dowdall </w:t>
      </w:r>
      <w:r w:rsidRPr="008E2AE0">
        <w:rPr>
          <w:rFonts w:ascii="Arial" w:hAnsi="Arial" w:cs="Arial"/>
          <w:i/>
          <w:sz w:val="24"/>
          <w:szCs w:val="24"/>
        </w:rPr>
        <w:t>et al</w:t>
      </w:r>
      <w:r w:rsidR="008E2AE0">
        <w:rPr>
          <w:rFonts w:ascii="Arial" w:hAnsi="Arial" w:cs="Arial"/>
          <w:i/>
          <w:sz w:val="24"/>
          <w:szCs w:val="24"/>
        </w:rPr>
        <w:t>.</w:t>
      </w:r>
      <w:r w:rsidRPr="00A565BB">
        <w:rPr>
          <w:rFonts w:ascii="Arial" w:hAnsi="Arial" w:cs="Arial"/>
          <w:sz w:val="24"/>
          <w:szCs w:val="24"/>
        </w:rPr>
        <w:t xml:space="preserve"> (2020) found that bo</w:t>
      </w:r>
      <w:r w:rsidR="00EF706E" w:rsidRPr="00A565BB">
        <w:rPr>
          <w:rFonts w:ascii="Arial" w:hAnsi="Arial" w:cs="Arial"/>
          <w:sz w:val="24"/>
          <w:szCs w:val="24"/>
        </w:rPr>
        <w:t>ok sharing has a positive impact</w:t>
      </w:r>
      <w:r w:rsidRPr="00A565BB">
        <w:rPr>
          <w:rFonts w:ascii="Arial" w:hAnsi="Arial" w:cs="Arial"/>
          <w:sz w:val="24"/>
          <w:szCs w:val="24"/>
        </w:rPr>
        <w:t xml:space="preserve"> on expressive and receptive language skills. </w:t>
      </w:r>
      <w:r w:rsidR="00375698" w:rsidRPr="00A565BB">
        <w:rPr>
          <w:rFonts w:ascii="Arial" w:hAnsi="Arial" w:cs="Arial"/>
          <w:sz w:val="24"/>
          <w:szCs w:val="24"/>
        </w:rPr>
        <w:t xml:space="preserve">Similarly, </w:t>
      </w:r>
      <w:r w:rsidR="004A1DF1" w:rsidRPr="00A565BB">
        <w:rPr>
          <w:rFonts w:ascii="Arial" w:hAnsi="Arial" w:cs="Arial"/>
          <w:sz w:val="24"/>
          <w:szCs w:val="24"/>
        </w:rPr>
        <w:t>Whitehead (2010) states that reading books to children improve</w:t>
      </w:r>
      <w:r w:rsidR="00303537" w:rsidRPr="00A565BB">
        <w:rPr>
          <w:rFonts w:ascii="Arial" w:hAnsi="Arial" w:cs="Arial"/>
          <w:sz w:val="24"/>
          <w:szCs w:val="24"/>
        </w:rPr>
        <w:t xml:space="preserve"> a child’s vocabulary and ability to communicate more effectively. </w:t>
      </w:r>
    </w:p>
    <w:p w:rsidR="009E0B8F" w:rsidRPr="00A565BB" w:rsidRDefault="009E0B8F" w:rsidP="00AA3978">
      <w:pPr>
        <w:spacing w:line="360" w:lineRule="auto"/>
        <w:ind w:left="720"/>
        <w:rPr>
          <w:rFonts w:ascii="Arial" w:hAnsi="Arial" w:cs="Arial"/>
          <w:sz w:val="24"/>
          <w:szCs w:val="24"/>
        </w:rPr>
      </w:pPr>
      <w:r w:rsidRPr="00A565BB">
        <w:rPr>
          <w:rFonts w:ascii="Arial" w:hAnsi="Arial" w:cs="Arial"/>
          <w:sz w:val="24"/>
          <w:szCs w:val="24"/>
        </w:rPr>
        <w:t>The dressing</w:t>
      </w:r>
      <w:r w:rsidR="00303537" w:rsidRPr="00A565BB">
        <w:rPr>
          <w:rFonts w:ascii="Arial" w:hAnsi="Arial" w:cs="Arial"/>
          <w:sz w:val="24"/>
          <w:szCs w:val="24"/>
        </w:rPr>
        <w:t xml:space="preserve"> up costume</w:t>
      </w:r>
      <w:r w:rsidRPr="00A565BB">
        <w:rPr>
          <w:rFonts w:ascii="Arial" w:hAnsi="Arial" w:cs="Arial"/>
          <w:sz w:val="24"/>
          <w:szCs w:val="24"/>
        </w:rPr>
        <w:t xml:space="preserve"> give</w:t>
      </w:r>
      <w:r w:rsidR="00303537" w:rsidRPr="00A565BB">
        <w:rPr>
          <w:rFonts w:ascii="Arial" w:hAnsi="Arial" w:cs="Arial"/>
          <w:sz w:val="24"/>
          <w:szCs w:val="24"/>
        </w:rPr>
        <w:t>s</w:t>
      </w:r>
      <w:r w:rsidRPr="00A565BB">
        <w:rPr>
          <w:rFonts w:ascii="Arial" w:hAnsi="Arial" w:cs="Arial"/>
          <w:sz w:val="24"/>
          <w:szCs w:val="24"/>
        </w:rPr>
        <w:t xml:space="preserve"> the chance for a child to experience life as s</w:t>
      </w:r>
      <w:r w:rsidR="00303537" w:rsidRPr="00A565BB">
        <w:rPr>
          <w:rFonts w:ascii="Arial" w:hAnsi="Arial" w:cs="Arial"/>
          <w:sz w:val="24"/>
          <w:szCs w:val="24"/>
        </w:rPr>
        <w:t>omething else which can be an</w:t>
      </w:r>
      <w:r w:rsidRPr="00A565BB">
        <w:rPr>
          <w:rFonts w:ascii="Arial" w:hAnsi="Arial" w:cs="Arial"/>
          <w:sz w:val="24"/>
          <w:szCs w:val="24"/>
        </w:rPr>
        <w:t xml:space="preserve"> effective way to help the child develop empathy and understanding toward others</w:t>
      </w:r>
      <w:r w:rsidR="008E2AE0">
        <w:rPr>
          <w:rFonts w:ascii="Arial" w:hAnsi="Arial" w:cs="Arial"/>
          <w:sz w:val="24"/>
          <w:szCs w:val="24"/>
        </w:rPr>
        <w:t xml:space="preserve"> </w:t>
      </w:r>
      <w:r w:rsidR="004A1DF1" w:rsidRPr="00A565BB">
        <w:rPr>
          <w:rFonts w:ascii="Arial" w:hAnsi="Arial" w:cs="Arial"/>
          <w:sz w:val="24"/>
          <w:szCs w:val="24"/>
        </w:rPr>
        <w:t>(</w:t>
      </w:r>
      <w:r w:rsidR="00306C75" w:rsidRPr="00A565BB">
        <w:rPr>
          <w:rFonts w:ascii="Arial" w:hAnsi="Arial" w:cs="Arial"/>
          <w:sz w:val="24"/>
          <w:szCs w:val="24"/>
        </w:rPr>
        <w:t>Clarke</w:t>
      </w:r>
      <w:r w:rsidR="00DC3E14">
        <w:rPr>
          <w:rFonts w:ascii="Arial" w:hAnsi="Arial" w:cs="Arial"/>
          <w:sz w:val="24"/>
          <w:szCs w:val="24"/>
        </w:rPr>
        <w:t>,</w:t>
      </w:r>
      <w:r w:rsidR="00306C75" w:rsidRPr="00A565BB">
        <w:rPr>
          <w:rFonts w:ascii="Arial" w:hAnsi="Arial" w:cs="Arial"/>
          <w:sz w:val="24"/>
          <w:szCs w:val="24"/>
        </w:rPr>
        <w:t xml:space="preserve"> 2019</w:t>
      </w:r>
      <w:r w:rsidR="00303537" w:rsidRPr="00A565BB">
        <w:rPr>
          <w:rFonts w:ascii="Arial" w:hAnsi="Arial" w:cs="Arial"/>
          <w:sz w:val="24"/>
          <w:szCs w:val="24"/>
        </w:rPr>
        <w:t>)</w:t>
      </w:r>
      <w:r w:rsidR="008E2AE0">
        <w:rPr>
          <w:rFonts w:ascii="Arial" w:hAnsi="Arial" w:cs="Arial"/>
          <w:sz w:val="24"/>
          <w:szCs w:val="24"/>
        </w:rPr>
        <w:t>.</w:t>
      </w:r>
      <w:r w:rsidR="00303537" w:rsidRPr="00A565BB">
        <w:rPr>
          <w:rFonts w:ascii="Arial" w:hAnsi="Arial" w:cs="Arial"/>
          <w:sz w:val="24"/>
          <w:szCs w:val="24"/>
        </w:rPr>
        <w:t xml:space="preserve"> Likewise </w:t>
      </w:r>
      <w:r w:rsidR="00D01136" w:rsidRPr="00A565BB">
        <w:rPr>
          <w:rFonts w:ascii="Arial" w:hAnsi="Arial" w:cs="Arial"/>
          <w:sz w:val="24"/>
          <w:szCs w:val="24"/>
        </w:rPr>
        <w:t>Bryce -</w:t>
      </w:r>
      <w:r w:rsidR="00303537" w:rsidRPr="00A565BB">
        <w:rPr>
          <w:rFonts w:ascii="Arial" w:hAnsi="Arial" w:cs="Arial"/>
          <w:sz w:val="24"/>
          <w:szCs w:val="24"/>
        </w:rPr>
        <w:t xml:space="preserve"> Clegg (2014) believe that w</w:t>
      </w:r>
      <w:r w:rsidRPr="00A565BB">
        <w:rPr>
          <w:rFonts w:ascii="Arial" w:hAnsi="Arial" w:cs="Arial"/>
          <w:sz w:val="24"/>
          <w:szCs w:val="24"/>
        </w:rPr>
        <w:t>hen children pretend to be someone else, they’re essentially stepping into someone else’s shoes and seeing the world differently giving them the chan</w:t>
      </w:r>
      <w:r w:rsidR="00303537" w:rsidRPr="00A565BB">
        <w:rPr>
          <w:rFonts w:ascii="Arial" w:hAnsi="Arial" w:cs="Arial"/>
          <w:sz w:val="24"/>
          <w:szCs w:val="24"/>
        </w:rPr>
        <w:t>c</w:t>
      </w:r>
      <w:r w:rsidR="008E2AE0">
        <w:rPr>
          <w:rFonts w:ascii="Arial" w:hAnsi="Arial" w:cs="Arial"/>
          <w:sz w:val="24"/>
          <w:szCs w:val="24"/>
        </w:rPr>
        <w:t>e to make sense of the reality.</w:t>
      </w:r>
      <w:r w:rsidRPr="00A565BB">
        <w:rPr>
          <w:rFonts w:ascii="Arial" w:hAnsi="Arial" w:cs="Arial"/>
          <w:sz w:val="24"/>
          <w:szCs w:val="24"/>
        </w:rPr>
        <w:t xml:space="preserve"> The ‘habitat’ included in the ‘case’</w:t>
      </w:r>
      <w:r w:rsidR="00683B8E" w:rsidRPr="00A565BB">
        <w:rPr>
          <w:rFonts w:ascii="Arial" w:hAnsi="Arial" w:cs="Arial"/>
          <w:sz w:val="24"/>
          <w:szCs w:val="24"/>
        </w:rPr>
        <w:t xml:space="preserve"> contains small parts to build which</w:t>
      </w:r>
      <w:r w:rsidRPr="00A565BB">
        <w:rPr>
          <w:rFonts w:ascii="Arial" w:hAnsi="Arial" w:cs="Arial"/>
          <w:sz w:val="24"/>
          <w:szCs w:val="24"/>
        </w:rPr>
        <w:t xml:space="preserve"> encourage</w:t>
      </w:r>
      <w:r w:rsidR="00683B8E" w:rsidRPr="00A565BB">
        <w:rPr>
          <w:rFonts w:ascii="Arial" w:hAnsi="Arial" w:cs="Arial"/>
          <w:sz w:val="24"/>
          <w:szCs w:val="24"/>
        </w:rPr>
        <w:t>s</w:t>
      </w:r>
      <w:r w:rsidRPr="00A565BB">
        <w:rPr>
          <w:rFonts w:ascii="Arial" w:hAnsi="Arial" w:cs="Arial"/>
          <w:sz w:val="24"/>
          <w:szCs w:val="24"/>
        </w:rPr>
        <w:t xml:space="preserve"> imagin</w:t>
      </w:r>
      <w:r w:rsidR="00683B8E" w:rsidRPr="00A565BB">
        <w:rPr>
          <w:rFonts w:ascii="Arial" w:hAnsi="Arial" w:cs="Arial"/>
          <w:sz w:val="24"/>
          <w:szCs w:val="24"/>
        </w:rPr>
        <w:t>ation and creativity. This provides an</w:t>
      </w:r>
      <w:r w:rsidRPr="00A565BB">
        <w:rPr>
          <w:rFonts w:ascii="Arial" w:hAnsi="Arial" w:cs="Arial"/>
          <w:sz w:val="24"/>
          <w:szCs w:val="24"/>
        </w:rPr>
        <w:t xml:space="preserve"> opportunity for open ended play which doesn’t limit the child and allows them to use thei</w:t>
      </w:r>
      <w:r w:rsidR="003019D1" w:rsidRPr="00A565BB">
        <w:rPr>
          <w:rFonts w:ascii="Arial" w:hAnsi="Arial" w:cs="Arial"/>
          <w:sz w:val="24"/>
          <w:szCs w:val="24"/>
        </w:rPr>
        <w:t>r imagination. Guidance from Hwb at the</w:t>
      </w:r>
      <w:r w:rsidRPr="00A565BB">
        <w:rPr>
          <w:rFonts w:ascii="Arial" w:hAnsi="Arial" w:cs="Arial"/>
          <w:sz w:val="24"/>
          <w:szCs w:val="24"/>
        </w:rPr>
        <w:t xml:space="preserve"> Welsh Government (no date) </w:t>
      </w:r>
      <w:r w:rsidR="00683B8E" w:rsidRPr="00A565BB">
        <w:rPr>
          <w:rFonts w:ascii="Arial" w:hAnsi="Arial" w:cs="Arial"/>
          <w:sz w:val="24"/>
          <w:szCs w:val="24"/>
        </w:rPr>
        <w:t>reports that</w:t>
      </w:r>
      <w:r w:rsidRPr="00A565BB">
        <w:rPr>
          <w:rFonts w:ascii="Arial" w:hAnsi="Arial" w:cs="Arial"/>
          <w:sz w:val="24"/>
          <w:szCs w:val="24"/>
        </w:rPr>
        <w:t xml:space="preserve"> building </w:t>
      </w:r>
      <w:r w:rsidR="00683B8E" w:rsidRPr="00A565BB">
        <w:rPr>
          <w:rFonts w:ascii="Arial" w:hAnsi="Arial" w:cs="Arial"/>
          <w:sz w:val="24"/>
          <w:szCs w:val="24"/>
        </w:rPr>
        <w:t xml:space="preserve">with </w:t>
      </w:r>
      <w:r w:rsidR="001509EB" w:rsidRPr="00A565BB">
        <w:rPr>
          <w:rFonts w:ascii="Arial" w:hAnsi="Arial" w:cs="Arial"/>
          <w:sz w:val="24"/>
          <w:szCs w:val="24"/>
        </w:rPr>
        <w:t>small parts develops</w:t>
      </w:r>
      <w:r w:rsidRPr="00A565BB">
        <w:rPr>
          <w:rFonts w:ascii="Arial" w:hAnsi="Arial" w:cs="Arial"/>
          <w:sz w:val="24"/>
          <w:szCs w:val="24"/>
        </w:rPr>
        <w:t xml:space="preserve"> a child’s fine</w:t>
      </w:r>
      <w:r w:rsidR="001509EB" w:rsidRPr="00A565BB">
        <w:rPr>
          <w:rFonts w:ascii="Arial" w:hAnsi="Arial" w:cs="Arial"/>
          <w:sz w:val="24"/>
          <w:szCs w:val="24"/>
        </w:rPr>
        <w:t xml:space="preserve"> motor skills as well as increasing hand-eye coordination, which are fundamental to the early years and lay the groundwork for skills like writing.</w:t>
      </w:r>
      <w:r w:rsidRPr="00A565BB">
        <w:rPr>
          <w:rFonts w:ascii="Arial" w:hAnsi="Arial" w:cs="Arial"/>
          <w:sz w:val="24"/>
          <w:szCs w:val="24"/>
        </w:rPr>
        <w:t xml:space="preserve"> This view is supported by </w:t>
      </w:r>
      <w:r w:rsidR="00662217" w:rsidRPr="00A565BB">
        <w:rPr>
          <w:rFonts w:ascii="Arial" w:hAnsi="Arial" w:cs="Arial"/>
          <w:sz w:val="24"/>
          <w:szCs w:val="24"/>
        </w:rPr>
        <w:t xml:space="preserve">Carlson </w:t>
      </w:r>
      <w:r w:rsidR="00662217" w:rsidRPr="00A565BB">
        <w:rPr>
          <w:rFonts w:ascii="Arial" w:hAnsi="Arial" w:cs="Arial"/>
          <w:i/>
          <w:sz w:val="24"/>
          <w:szCs w:val="24"/>
        </w:rPr>
        <w:t>et al</w:t>
      </w:r>
      <w:r w:rsidR="008E2AE0">
        <w:rPr>
          <w:rFonts w:ascii="Arial" w:hAnsi="Arial" w:cs="Arial"/>
          <w:i/>
          <w:sz w:val="24"/>
          <w:szCs w:val="24"/>
        </w:rPr>
        <w:t>.</w:t>
      </w:r>
      <w:r w:rsidR="008E2AE0">
        <w:rPr>
          <w:rFonts w:ascii="Arial" w:hAnsi="Arial" w:cs="Arial"/>
          <w:sz w:val="24"/>
          <w:szCs w:val="24"/>
        </w:rPr>
        <w:t xml:space="preserve"> (</w:t>
      </w:r>
      <w:r w:rsidR="00683B8E" w:rsidRPr="00A565BB">
        <w:rPr>
          <w:rFonts w:ascii="Arial" w:hAnsi="Arial" w:cs="Arial"/>
          <w:sz w:val="24"/>
          <w:szCs w:val="24"/>
        </w:rPr>
        <w:t>2013</w:t>
      </w:r>
      <w:r w:rsidR="008E2AE0">
        <w:rPr>
          <w:rFonts w:ascii="Arial" w:hAnsi="Arial" w:cs="Arial"/>
          <w:sz w:val="24"/>
          <w:szCs w:val="24"/>
        </w:rPr>
        <w:t>)</w:t>
      </w:r>
      <w:r w:rsidR="00683B8E" w:rsidRPr="00A565BB">
        <w:rPr>
          <w:rFonts w:ascii="Arial" w:hAnsi="Arial" w:cs="Arial"/>
          <w:sz w:val="24"/>
          <w:szCs w:val="24"/>
        </w:rPr>
        <w:t xml:space="preserve"> who</w:t>
      </w:r>
      <w:r w:rsidRPr="00A565BB">
        <w:rPr>
          <w:rFonts w:ascii="Arial" w:hAnsi="Arial" w:cs="Arial"/>
          <w:sz w:val="24"/>
          <w:szCs w:val="24"/>
        </w:rPr>
        <w:t xml:space="preserve"> wrote how the development of fine motor skills </w:t>
      </w:r>
      <w:r w:rsidR="00C87381" w:rsidRPr="00A565BB">
        <w:rPr>
          <w:rFonts w:ascii="Arial" w:hAnsi="Arial" w:cs="Arial"/>
          <w:sz w:val="24"/>
          <w:szCs w:val="24"/>
        </w:rPr>
        <w:t>increases a</w:t>
      </w:r>
      <w:r w:rsidR="00C62CD5">
        <w:rPr>
          <w:rFonts w:ascii="Arial" w:hAnsi="Arial" w:cs="Arial"/>
          <w:sz w:val="24"/>
          <w:szCs w:val="24"/>
        </w:rPr>
        <w:t>cademic performance.</w:t>
      </w:r>
      <w:r w:rsidR="00683B8E" w:rsidRPr="00A565BB">
        <w:rPr>
          <w:rFonts w:ascii="Arial" w:hAnsi="Arial" w:cs="Arial"/>
          <w:sz w:val="24"/>
          <w:szCs w:val="24"/>
        </w:rPr>
        <w:t xml:space="preserve"> </w:t>
      </w:r>
      <w:r w:rsidR="00C62CD5">
        <w:rPr>
          <w:rFonts w:ascii="Arial" w:hAnsi="Arial" w:cs="Arial"/>
          <w:sz w:val="24"/>
          <w:szCs w:val="24"/>
        </w:rPr>
        <w:t xml:space="preserve">The </w:t>
      </w:r>
      <w:r w:rsidR="00683B8E" w:rsidRPr="00A565BB">
        <w:rPr>
          <w:rFonts w:ascii="Arial" w:hAnsi="Arial" w:cs="Arial"/>
          <w:sz w:val="24"/>
          <w:szCs w:val="24"/>
        </w:rPr>
        <w:t xml:space="preserve">life cycle </w:t>
      </w:r>
      <w:r w:rsidR="00C62CD5" w:rsidRPr="00A565BB">
        <w:rPr>
          <w:rFonts w:ascii="Arial" w:hAnsi="Arial" w:cs="Arial"/>
          <w:sz w:val="24"/>
          <w:szCs w:val="24"/>
        </w:rPr>
        <w:t xml:space="preserve">pack </w:t>
      </w:r>
      <w:r w:rsidR="00C62CD5">
        <w:rPr>
          <w:rFonts w:ascii="Arial" w:hAnsi="Arial" w:cs="Arial"/>
          <w:sz w:val="24"/>
          <w:szCs w:val="24"/>
        </w:rPr>
        <w:t xml:space="preserve">within the case </w:t>
      </w:r>
      <w:r w:rsidRPr="00A565BB">
        <w:rPr>
          <w:rFonts w:ascii="Arial" w:hAnsi="Arial" w:cs="Arial"/>
          <w:sz w:val="24"/>
          <w:szCs w:val="24"/>
        </w:rPr>
        <w:t>help</w:t>
      </w:r>
      <w:r w:rsidR="00683B8E" w:rsidRPr="00A565BB">
        <w:rPr>
          <w:rFonts w:ascii="Arial" w:hAnsi="Arial" w:cs="Arial"/>
          <w:sz w:val="24"/>
          <w:szCs w:val="24"/>
        </w:rPr>
        <w:t>s</w:t>
      </w:r>
      <w:r w:rsidRPr="00A565BB">
        <w:rPr>
          <w:rFonts w:ascii="Arial" w:hAnsi="Arial" w:cs="Arial"/>
          <w:sz w:val="24"/>
          <w:szCs w:val="24"/>
        </w:rPr>
        <w:t xml:space="preserve"> the child </w:t>
      </w:r>
      <w:r w:rsidR="00683B8E" w:rsidRPr="00A565BB">
        <w:rPr>
          <w:rFonts w:ascii="Arial" w:hAnsi="Arial" w:cs="Arial"/>
          <w:sz w:val="24"/>
          <w:szCs w:val="24"/>
        </w:rPr>
        <w:t xml:space="preserve">to </w:t>
      </w:r>
      <w:r w:rsidRPr="00A565BB">
        <w:rPr>
          <w:rFonts w:ascii="Arial" w:hAnsi="Arial" w:cs="Arial"/>
          <w:sz w:val="24"/>
          <w:szCs w:val="24"/>
        </w:rPr>
        <w:t xml:space="preserve">make sense of the world around them and </w:t>
      </w:r>
      <w:r w:rsidR="00683B8E" w:rsidRPr="00A565BB">
        <w:rPr>
          <w:rFonts w:ascii="Arial" w:hAnsi="Arial" w:cs="Arial"/>
          <w:sz w:val="24"/>
          <w:szCs w:val="24"/>
        </w:rPr>
        <w:t xml:space="preserve">also </w:t>
      </w:r>
      <w:r w:rsidRPr="00A565BB">
        <w:rPr>
          <w:rFonts w:ascii="Arial" w:hAnsi="Arial" w:cs="Arial"/>
          <w:sz w:val="24"/>
          <w:szCs w:val="24"/>
        </w:rPr>
        <w:t>give the opportunities for the practitioner to extend the child’s knowledge</w:t>
      </w:r>
      <w:r w:rsidR="00A20D4F" w:rsidRPr="00A565BB">
        <w:rPr>
          <w:rFonts w:ascii="Arial" w:hAnsi="Arial" w:cs="Arial"/>
          <w:sz w:val="24"/>
          <w:szCs w:val="24"/>
        </w:rPr>
        <w:t xml:space="preserve"> </w:t>
      </w:r>
      <w:r w:rsidR="00C62CD5">
        <w:rPr>
          <w:rFonts w:ascii="Arial" w:hAnsi="Arial" w:cs="Arial"/>
          <w:sz w:val="24"/>
          <w:szCs w:val="24"/>
        </w:rPr>
        <w:t xml:space="preserve">as reported </w:t>
      </w:r>
      <w:r w:rsidR="00A20D4F" w:rsidRPr="00A565BB">
        <w:rPr>
          <w:rFonts w:ascii="Arial" w:hAnsi="Arial" w:cs="Arial"/>
          <w:sz w:val="24"/>
          <w:szCs w:val="24"/>
        </w:rPr>
        <w:t>by Hunt</w:t>
      </w:r>
      <w:r w:rsidR="004A1DF1" w:rsidRPr="00A565BB">
        <w:rPr>
          <w:rFonts w:ascii="Arial" w:hAnsi="Arial" w:cs="Arial"/>
          <w:sz w:val="24"/>
          <w:szCs w:val="24"/>
        </w:rPr>
        <w:t xml:space="preserve"> </w:t>
      </w:r>
      <w:r w:rsidR="004A1DF1">
        <w:rPr>
          <w:rFonts w:ascii="Arial" w:hAnsi="Arial" w:cs="Arial"/>
          <w:sz w:val="24"/>
          <w:szCs w:val="24"/>
        </w:rPr>
        <w:t>(</w:t>
      </w:r>
      <w:r w:rsidR="004A1DF1" w:rsidRPr="00A565BB">
        <w:rPr>
          <w:rFonts w:ascii="Arial" w:hAnsi="Arial" w:cs="Arial"/>
          <w:sz w:val="24"/>
          <w:szCs w:val="24"/>
        </w:rPr>
        <w:t>2020</w:t>
      </w:r>
      <w:r w:rsidR="00A20D4F" w:rsidRPr="00A565BB">
        <w:rPr>
          <w:rFonts w:ascii="Arial" w:hAnsi="Arial" w:cs="Arial"/>
          <w:sz w:val="24"/>
          <w:szCs w:val="24"/>
        </w:rPr>
        <w:t>).</w:t>
      </w:r>
    </w:p>
    <w:p w:rsidR="00ED2B98" w:rsidRDefault="00A20D4F" w:rsidP="00AA3978">
      <w:pPr>
        <w:spacing w:line="360" w:lineRule="auto"/>
        <w:ind w:left="720"/>
        <w:rPr>
          <w:rFonts w:ascii="Arial" w:hAnsi="Arial" w:cs="Arial"/>
          <w:sz w:val="24"/>
          <w:szCs w:val="24"/>
        </w:rPr>
      </w:pPr>
      <w:r w:rsidRPr="00A565BB">
        <w:rPr>
          <w:rFonts w:ascii="Arial" w:hAnsi="Arial" w:cs="Arial"/>
          <w:sz w:val="24"/>
          <w:szCs w:val="24"/>
        </w:rPr>
        <w:t>Despite positive links between the product and early year’s development there are concerns with how the</w:t>
      </w:r>
      <w:r w:rsidR="009E0B8F" w:rsidRPr="00A565BB">
        <w:rPr>
          <w:rFonts w:ascii="Arial" w:hAnsi="Arial" w:cs="Arial"/>
          <w:sz w:val="24"/>
          <w:szCs w:val="24"/>
        </w:rPr>
        <w:t xml:space="preserve"> product will be ut</w:t>
      </w:r>
      <w:r w:rsidR="00AC07AA" w:rsidRPr="00A565BB">
        <w:rPr>
          <w:rFonts w:ascii="Arial" w:hAnsi="Arial" w:cs="Arial"/>
          <w:sz w:val="24"/>
          <w:szCs w:val="24"/>
        </w:rPr>
        <w:t xml:space="preserve">ilised in the setting, used </w:t>
      </w:r>
      <w:r w:rsidR="00F26F03" w:rsidRPr="00A565BB">
        <w:rPr>
          <w:rFonts w:ascii="Arial" w:hAnsi="Arial" w:cs="Arial"/>
          <w:sz w:val="24"/>
          <w:szCs w:val="24"/>
        </w:rPr>
        <w:t>i</w:t>
      </w:r>
      <w:r w:rsidR="00AC07AA" w:rsidRPr="00A565BB">
        <w:rPr>
          <w:rFonts w:ascii="Arial" w:hAnsi="Arial" w:cs="Arial"/>
          <w:sz w:val="24"/>
          <w:szCs w:val="24"/>
        </w:rPr>
        <w:t xml:space="preserve">ncorrectly </w:t>
      </w:r>
      <w:r w:rsidR="009E0B8F" w:rsidRPr="00A565BB">
        <w:rPr>
          <w:rFonts w:ascii="Arial" w:hAnsi="Arial" w:cs="Arial"/>
          <w:sz w:val="24"/>
          <w:szCs w:val="24"/>
        </w:rPr>
        <w:t>could be detrim</w:t>
      </w:r>
      <w:r w:rsidR="006970FC" w:rsidRPr="00A565BB">
        <w:rPr>
          <w:rFonts w:ascii="Arial" w:hAnsi="Arial" w:cs="Arial"/>
          <w:sz w:val="24"/>
          <w:szCs w:val="24"/>
        </w:rPr>
        <w:t xml:space="preserve">ental to its purpose. </w:t>
      </w:r>
      <w:r w:rsidR="00ED2B98">
        <w:rPr>
          <w:rFonts w:ascii="Arial" w:hAnsi="Arial" w:cs="Arial"/>
          <w:sz w:val="24"/>
          <w:szCs w:val="24"/>
        </w:rPr>
        <w:t>The product was p</w:t>
      </w:r>
      <w:r w:rsidR="006970FC" w:rsidRPr="00A565BB">
        <w:rPr>
          <w:rFonts w:ascii="Arial" w:hAnsi="Arial" w:cs="Arial"/>
          <w:sz w:val="24"/>
          <w:szCs w:val="24"/>
        </w:rPr>
        <w:t xml:space="preserve">rimarily designed to develop and encourage curiosity of the natural world by building on discoveries made outdoors and continue the learning inside. </w:t>
      </w:r>
      <w:r w:rsidR="00ED2B98">
        <w:rPr>
          <w:rFonts w:ascii="Arial" w:hAnsi="Arial" w:cs="Arial"/>
          <w:sz w:val="24"/>
          <w:szCs w:val="24"/>
        </w:rPr>
        <w:t>However, b</w:t>
      </w:r>
      <w:r w:rsidR="009E0B8F" w:rsidRPr="00A565BB">
        <w:rPr>
          <w:rFonts w:ascii="Arial" w:hAnsi="Arial" w:cs="Arial"/>
          <w:sz w:val="24"/>
          <w:szCs w:val="24"/>
        </w:rPr>
        <w:t>usy practitioners and incle</w:t>
      </w:r>
      <w:r w:rsidR="006970FC" w:rsidRPr="00A565BB">
        <w:rPr>
          <w:rFonts w:ascii="Arial" w:hAnsi="Arial" w:cs="Arial"/>
          <w:sz w:val="24"/>
          <w:szCs w:val="24"/>
        </w:rPr>
        <w:t>ment weather may decide</w:t>
      </w:r>
      <w:r w:rsidR="009E0B8F" w:rsidRPr="00A565BB">
        <w:rPr>
          <w:rFonts w:ascii="Arial" w:hAnsi="Arial" w:cs="Arial"/>
          <w:sz w:val="24"/>
          <w:szCs w:val="24"/>
        </w:rPr>
        <w:t xml:space="preserve"> that the mini- </w:t>
      </w:r>
      <w:r w:rsidR="00F26F03" w:rsidRPr="00A565BB">
        <w:rPr>
          <w:rFonts w:ascii="Arial" w:hAnsi="Arial" w:cs="Arial"/>
          <w:sz w:val="24"/>
          <w:szCs w:val="24"/>
        </w:rPr>
        <w:t>beasts’ cases are displayed on continuous provision</w:t>
      </w:r>
      <w:r w:rsidR="009E0B8F" w:rsidRPr="00A565BB">
        <w:rPr>
          <w:rFonts w:ascii="Arial" w:hAnsi="Arial" w:cs="Arial"/>
          <w:sz w:val="24"/>
          <w:szCs w:val="24"/>
        </w:rPr>
        <w:t xml:space="preserve"> inside the setting despite being </w:t>
      </w:r>
      <w:r w:rsidR="009E0B8F" w:rsidRPr="00A565BB">
        <w:rPr>
          <w:rFonts w:ascii="Arial" w:hAnsi="Arial" w:cs="Arial"/>
          <w:sz w:val="24"/>
          <w:szCs w:val="24"/>
        </w:rPr>
        <w:lastRenderedPageBreak/>
        <w:t>designed to follow on from a discovery in the outdoors. One could argue that the same learning could still occur</w:t>
      </w:r>
      <w:r w:rsidR="0084324B" w:rsidRPr="00A565BB">
        <w:rPr>
          <w:rFonts w:ascii="Arial" w:hAnsi="Arial" w:cs="Arial"/>
          <w:sz w:val="24"/>
          <w:szCs w:val="24"/>
        </w:rPr>
        <w:t xml:space="preserve"> if this was the case</w:t>
      </w:r>
      <w:r w:rsidR="00DC3E14">
        <w:rPr>
          <w:rFonts w:ascii="Arial" w:hAnsi="Arial" w:cs="Arial"/>
          <w:sz w:val="24"/>
          <w:szCs w:val="24"/>
        </w:rPr>
        <w:t>,</w:t>
      </w:r>
      <w:r w:rsidR="009E0B8F" w:rsidRPr="00A565BB">
        <w:rPr>
          <w:rFonts w:ascii="Arial" w:hAnsi="Arial" w:cs="Arial"/>
          <w:sz w:val="24"/>
          <w:szCs w:val="24"/>
        </w:rPr>
        <w:t xml:space="preserve"> however Russell</w:t>
      </w:r>
      <w:r w:rsidR="00EE1AAD" w:rsidRPr="00A565BB">
        <w:rPr>
          <w:rFonts w:ascii="Arial" w:hAnsi="Arial" w:cs="Arial"/>
          <w:sz w:val="24"/>
          <w:szCs w:val="24"/>
        </w:rPr>
        <w:t xml:space="preserve"> and </w:t>
      </w:r>
      <w:r w:rsidR="004A1DF1" w:rsidRPr="00A565BB">
        <w:rPr>
          <w:rFonts w:ascii="Arial" w:hAnsi="Arial" w:cs="Arial"/>
          <w:sz w:val="24"/>
          <w:szCs w:val="24"/>
        </w:rPr>
        <w:t>Boileau (</w:t>
      </w:r>
      <w:r w:rsidR="009E0B8F" w:rsidRPr="00A565BB">
        <w:rPr>
          <w:rFonts w:ascii="Arial" w:hAnsi="Arial" w:cs="Arial"/>
          <w:sz w:val="24"/>
          <w:szCs w:val="24"/>
        </w:rPr>
        <w:t>2018)</w:t>
      </w:r>
      <w:r w:rsidR="006970FC" w:rsidRPr="00A565BB">
        <w:rPr>
          <w:rFonts w:ascii="Arial" w:hAnsi="Arial" w:cs="Arial"/>
          <w:sz w:val="24"/>
          <w:szCs w:val="24"/>
        </w:rPr>
        <w:t xml:space="preserve"> states that</w:t>
      </w:r>
      <w:r w:rsidR="009E0B8F" w:rsidRPr="00A565BB">
        <w:rPr>
          <w:rFonts w:ascii="Arial" w:hAnsi="Arial" w:cs="Arial"/>
          <w:sz w:val="24"/>
          <w:szCs w:val="24"/>
        </w:rPr>
        <w:t xml:space="preserve"> real discoveries are more long lasting if faced with real life situations such as finding a huge hairy spider under a log rather than a plastic one on a table</w:t>
      </w:r>
      <w:r w:rsidR="00F26F03" w:rsidRPr="00A565BB">
        <w:rPr>
          <w:rFonts w:ascii="Arial" w:hAnsi="Arial" w:cs="Arial"/>
          <w:sz w:val="24"/>
          <w:szCs w:val="24"/>
        </w:rPr>
        <w:t xml:space="preserve">. An additional </w:t>
      </w:r>
      <w:r w:rsidR="00A742B0" w:rsidRPr="00A565BB">
        <w:rPr>
          <w:rFonts w:ascii="Arial" w:hAnsi="Arial" w:cs="Arial"/>
          <w:sz w:val="24"/>
          <w:szCs w:val="24"/>
        </w:rPr>
        <w:t>barrier to the successful implementation of the product</w:t>
      </w:r>
      <w:r w:rsidR="00F26F03" w:rsidRPr="00A565BB">
        <w:rPr>
          <w:rFonts w:ascii="Arial" w:hAnsi="Arial" w:cs="Arial"/>
          <w:sz w:val="24"/>
          <w:szCs w:val="24"/>
        </w:rPr>
        <w:t xml:space="preserve"> is</w:t>
      </w:r>
      <w:r w:rsidR="009E0B8F" w:rsidRPr="00A565BB">
        <w:rPr>
          <w:rFonts w:ascii="Arial" w:hAnsi="Arial" w:cs="Arial"/>
          <w:sz w:val="24"/>
          <w:szCs w:val="24"/>
        </w:rPr>
        <w:t xml:space="preserve"> that the practitioner does n</w:t>
      </w:r>
      <w:r w:rsidR="00F26F03" w:rsidRPr="00A565BB">
        <w:rPr>
          <w:rFonts w:ascii="Arial" w:hAnsi="Arial" w:cs="Arial"/>
          <w:sz w:val="24"/>
          <w:szCs w:val="24"/>
        </w:rPr>
        <w:t>ot read the fact file</w:t>
      </w:r>
      <w:r w:rsidR="009E0B8F" w:rsidRPr="00A565BB">
        <w:rPr>
          <w:rFonts w:ascii="Arial" w:hAnsi="Arial" w:cs="Arial"/>
          <w:sz w:val="24"/>
          <w:szCs w:val="24"/>
        </w:rPr>
        <w:t xml:space="preserve"> with</w:t>
      </w:r>
      <w:r w:rsidR="00A742B0" w:rsidRPr="00A565BB">
        <w:rPr>
          <w:rFonts w:ascii="Arial" w:hAnsi="Arial" w:cs="Arial"/>
          <w:sz w:val="24"/>
          <w:szCs w:val="24"/>
        </w:rPr>
        <w:t>in</w:t>
      </w:r>
      <w:r w:rsidR="009E0B8F" w:rsidRPr="00A565BB">
        <w:rPr>
          <w:rFonts w:ascii="Arial" w:hAnsi="Arial" w:cs="Arial"/>
          <w:sz w:val="24"/>
          <w:szCs w:val="24"/>
        </w:rPr>
        <w:t xml:space="preserve"> the case and th</w:t>
      </w:r>
      <w:r w:rsidR="00A742B0" w:rsidRPr="00A565BB">
        <w:rPr>
          <w:rFonts w:ascii="Arial" w:hAnsi="Arial" w:cs="Arial"/>
          <w:sz w:val="24"/>
          <w:szCs w:val="24"/>
        </w:rPr>
        <w:t>erefore will not gain deeper</w:t>
      </w:r>
      <w:r w:rsidR="009E0B8F" w:rsidRPr="00A565BB">
        <w:rPr>
          <w:rFonts w:ascii="Arial" w:hAnsi="Arial" w:cs="Arial"/>
          <w:sz w:val="24"/>
          <w:szCs w:val="24"/>
        </w:rPr>
        <w:t xml:space="preserve"> knowledge which one can pass onto the child.</w:t>
      </w:r>
      <w:r w:rsidR="00F26F03" w:rsidRPr="00A565BB">
        <w:rPr>
          <w:rFonts w:ascii="Arial" w:hAnsi="Arial" w:cs="Arial"/>
          <w:sz w:val="24"/>
          <w:szCs w:val="24"/>
        </w:rPr>
        <w:t xml:space="preserve"> </w:t>
      </w:r>
      <w:r w:rsidR="009E0B8F" w:rsidRPr="00A565BB">
        <w:rPr>
          <w:rFonts w:ascii="Arial" w:hAnsi="Arial" w:cs="Arial"/>
          <w:sz w:val="24"/>
          <w:szCs w:val="24"/>
        </w:rPr>
        <w:t xml:space="preserve"> Many settings may have inexperienced practitioners who may inadvertently miss opportunities to teach.</w:t>
      </w:r>
      <w:r w:rsidR="00F26F03" w:rsidRPr="00A565BB">
        <w:rPr>
          <w:rFonts w:ascii="Arial" w:hAnsi="Arial" w:cs="Arial"/>
          <w:sz w:val="24"/>
          <w:szCs w:val="24"/>
        </w:rPr>
        <w:t xml:space="preserve"> Casemore (2018), states that p</w:t>
      </w:r>
      <w:r w:rsidR="009E0B8F" w:rsidRPr="00A565BB">
        <w:rPr>
          <w:rFonts w:ascii="Arial" w:hAnsi="Arial" w:cs="Arial"/>
          <w:sz w:val="24"/>
          <w:szCs w:val="24"/>
        </w:rPr>
        <w:t xml:space="preserve">ractitioners can ultimately be the deciding factor between the success and failure of a resource and if </w:t>
      </w:r>
      <w:r w:rsidR="00615756" w:rsidRPr="00A565BB">
        <w:rPr>
          <w:rFonts w:ascii="Arial" w:hAnsi="Arial" w:cs="Arial"/>
          <w:sz w:val="24"/>
          <w:szCs w:val="24"/>
        </w:rPr>
        <w:t>that practitioner</w:t>
      </w:r>
      <w:r w:rsidR="009E0B8F" w:rsidRPr="00A565BB">
        <w:rPr>
          <w:rFonts w:ascii="Arial" w:hAnsi="Arial" w:cs="Arial"/>
          <w:sz w:val="24"/>
          <w:szCs w:val="24"/>
        </w:rPr>
        <w:t xml:space="preserve"> lacks the enthusiasm </w:t>
      </w:r>
      <w:r w:rsidR="00615756" w:rsidRPr="00A565BB">
        <w:rPr>
          <w:rFonts w:ascii="Arial" w:hAnsi="Arial" w:cs="Arial"/>
          <w:sz w:val="24"/>
          <w:szCs w:val="24"/>
        </w:rPr>
        <w:t>then the opportunity for furthe</w:t>
      </w:r>
      <w:r w:rsidR="00F26F03" w:rsidRPr="00A565BB">
        <w:rPr>
          <w:rFonts w:ascii="Arial" w:hAnsi="Arial" w:cs="Arial"/>
          <w:sz w:val="24"/>
          <w:szCs w:val="24"/>
        </w:rPr>
        <w:t>r use of the resource is lost.</w:t>
      </w:r>
      <w:r w:rsidR="00615756" w:rsidRPr="00A565BB">
        <w:rPr>
          <w:rFonts w:ascii="Arial" w:hAnsi="Arial" w:cs="Arial"/>
          <w:sz w:val="24"/>
          <w:szCs w:val="24"/>
        </w:rPr>
        <w:t xml:space="preserve"> </w:t>
      </w:r>
      <w:r w:rsidR="008511D6" w:rsidRPr="00A565BB">
        <w:rPr>
          <w:rFonts w:ascii="Arial" w:hAnsi="Arial" w:cs="Arial"/>
          <w:sz w:val="24"/>
          <w:szCs w:val="24"/>
        </w:rPr>
        <w:t xml:space="preserve">However, Sobel and Letourneau (2018) </w:t>
      </w:r>
      <w:r w:rsidR="009E0B8F" w:rsidRPr="006970FC">
        <w:rPr>
          <w:rFonts w:ascii="Arial" w:hAnsi="Arial" w:cs="Arial"/>
          <w:sz w:val="24"/>
          <w:szCs w:val="24"/>
        </w:rPr>
        <w:t xml:space="preserve">argue that a child left alone to discover </w:t>
      </w:r>
      <w:r w:rsidR="001901A3">
        <w:rPr>
          <w:rFonts w:ascii="Arial" w:hAnsi="Arial" w:cs="Arial"/>
          <w:sz w:val="24"/>
          <w:szCs w:val="24"/>
        </w:rPr>
        <w:t>and explore</w:t>
      </w:r>
      <w:r w:rsidR="009E0B8F" w:rsidRPr="009E0B8F">
        <w:rPr>
          <w:rFonts w:ascii="Arial" w:hAnsi="Arial" w:cs="Arial"/>
          <w:sz w:val="24"/>
          <w:szCs w:val="24"/>
        </w:rPr>
        <w:t xml:space="preserve"> will if interested approach </w:t>
      </w:r>
      <w:r w:rsidR="009E0B8F" w:rsidRPr="00A565BB">
        <w:rPr>
          <w:rFonts w:ascii="Arial" w:hAnsi="Arial" w:cs="Arial"/>
          <w:sz w:val="24"/>
          <w:szCs w:val="24"/>
        </w:rPr>
        <w:t>an adu</w:t>
      </w:r>
      <w:r w:rsidR="001901A3" w:rsidRPr="00A565BB">
        <w:rPr>
          <w:rFonts w:ascii="Arial" w:hAnsi="Arial" w:cs="Arial"/>
          <w:sz w:val="24"/>
          <w:szCs w:val="24"/>
        </w:rPr>
        <w:t>lt for further engagement on a</w:t>
      </w:r>
      <w:r w:rsidR="009E0B8F" w:rsidRPr="00A565BB">
        <w:rPr>
          <w:rFonts w:ascii="Arial" w:hAnsi="Arial" w:cs="Arial"/>
          <w:sz w:val="24"/>
          <w:szCs w:val="24"/>
        </w:rPr>
        <w:t xml:space="preserve"> topic.</w:t>
      </w:r>
      <w:r w:rsidR="0084324B" w:rsidRPr="00A565BB">
        <w:rPr>
          <w:rFonts w:ascii="Arial" w:hAnsi="Arial" w:cs="Arial"/>
          <w:sz w:val="24"/>
          <w:szCs w:val="24"/>
        </w:rPr>
        <w:t xml:space="preserve"> </w:t>
      </w:r>
      <w:r w:rsidR="009424EB" w:rsidRPr="00A565BB">
        <w:rPr>
          <w:rFonts w:ascii="Arial" w:hAnsi="Arial" w:cs="Arial"/>
          <w:sz w:val="24"/>
          <w:szCs w:val="24"/>
        </w:rPr>
        <w:t>However</w:t>
      </w:r>
      <w:r w:rsidR="0084324B" w:rsidRPr="00A565BB">
        <w:rPr>
          <w:rFonts w:ascii="Arial" w:hAnsi="Arial" w:cs="Arial"/>
          <w:sz w:val="24"/>
          <w:szCs w:val="24"/>
        </w:rPr>
        <w:t xml:space="preserve"> </w:t>
      </w:r>
      <w:r w:rsidR="00ED2B98">
        <w:rPr>
          <w:rFonts w:ascii="Arial" w:hAnsi="Arial" w:cs="Arial"/>
          <w:sz w:val="24"/>
          <w:szCs w:val="24"/>
        </w:rPr>
        <w:t>the</w:t>
      </w:r>
      <w:r w:rsidR="0084324B" w:rsidRPr="00A565BB">
        <w:rPr>
          <w:rFonts w:ascii="Arial" w:hAnsi="Arial" w:cs="Arial"/>
          <w:sz w:val="24"/>
          <w:szCs w:val="24"/>
        </w:rPr>
        <w:t xml:space="preserve"> need for staff training before using the product is </w:t>
      </w:r>
      <w:r w:rsidR="009424EB" w:rsidRPr="00A565BB">
        <w:rPr>
          <w:rFonts w:ascii="Arial" w:hAnsi="Arial" w:cs="Arial"/>
          <w:sz w:val="24"/>
          <w:szCs w:val="24"/>
        </w:rPr>
        <w:t>essential.</w:t>
      </w:r>
    </w:p>
    <w:p w:rsidR="006970FC" w:rsidRPr="00A565BB" w:rsidRDefault="0084324B" w:rsidP="00AA3978">
      <w:pPr>
        <w:spacing w:line="360" w:lineRule="auto"/>
        <w:ind w:left="720"/>
        <w:rPr>
          <w:rFonts w:ascii="Arial" w:hAnsi="Arial" w:cs="Arial"/>
          <w:sz w:val="24"/>
          <w:szCs w:val="24"/>
        </w:rPr>
      </w:pPr>
      <w:r w:rsidRPr="00A565BB">
        <w:rPr>
          <w:rFonts w:ascii="Arial" w:hAnsi="Arial" w:cs="Arial"/>
          <w:sz w:val="24"/>
          <w:szCs w:val="24"/>
        </w:rPr>
        <w:t xml:space="preserve"> </w:t>
      </w:r>
      <w:r w:rsidR="009424EB" w:rsidRPr="00A565BB">
        <w:rPr>
          <w:rFonts w:ascii="Arial" w:hAnsi="Arial" w:cs="Arial"/>
          <w:sz w:val="24"/>
          <w:szCs w:val="24"/>
        </w:rPr>
        <w:t>A study by</w:t>
      </w:r>
      <w:r w:rsidR="009424EB" w:rsidRPr="00A565BB">
        <w:t xml:space="preserve"> </w:t>
      </w:r>
      <w:r w:rsidR="009424EB" w:rsidRPr="00A565BB">
        <w:rPr>
          <w:rFonts w:ascii="Arial" w:hAnsi="Arial" w:cs="Arial"/>
          <w:sz w:val="24"/>
          <w:szCs w:val="24"/>
        </w:rPr>
        <w:t>Phenice and Griffore (</w:t>
      </w:r>
      <w:r w:rsidR="00401295" w:rsidRPr="00A565BB">
        <w:rPr>
          <w:rFonts w:ascii="Arial" w:hAnsi="Arial" w:cs="Arial"/>
          <w:sz w:val="24"/>
          <w:szCs w:val="24"/>
        </w:rPr>
        <w:t>2003</w:t>
      </w:r>
      <w:r w:rsidR="009424EB" w:rsidRPr="00A565BB">
        <w:rPr>
          <w:rFonts w:ascii="Arial" w:hAnsi="Arial" w:cs="Arial"/>
          <w:sz w:val="24"/>
          <w:szCs w:val="24"/>
        </w:rPr>
        <w:t>) found that children are not completely aware of their relationship be</w:t>
      </w:r>
      <w:r w:rsidR="002A1728" w:rsidRPr="00A565BB">
        <w:rPr>
          <w:rFonts w:ascii="Arial" w:hAnsi="Arial" w:cs="Arial"/>
          <w:sz w:val="24"/>
          <w:szCs w:val="24"/>
        </w:rPr>
        <w:t xml:space="preserve">tween nature and themselves while </w:t>
      </w:r>
      <w:r w:rsidR="009424EB" w:rsidRPr="00A565BB">
        <w:rPr>
          <w:rFonts w:ascii="Arial" w:hAnsi="Arial" w:cs="Arial"/>
          <w:sz w:val="24"/>
          <w:szCs w:val="24"/>
        </w:rPr>
        <w:t xml:space="preserve">it highlighted </w:t>
      </w:r>
      <w:r w:rsidRPr="00A565BB">
        <w:rPr>
          <w:rFonts w:ascii="Arial" w:hAnsi="Arial" w:cs="Arial"/>
          <w:sz w:val="24"/>
          <w:szCs w:val="24"/>
        </w:rPr>
        <w:t>that practitioners take on a very i</w:t>
      </w:r>
      <w:r w:rsidR="00ED2B98">
        <w:rPr>
          <w:rFonts w:ascii="Arial" w:hAnsi="Arial" w:cs="Arial"/>
          <w:sz w:val="24"/>
          <w:szCs w:val="24"/>
        </w:rPr>
        <w:t>mportant role when</w:t>
      </w:r>
      <w:r w:rsidRPr="00A565BB">
        <w:rPr>
          <w:rFonts w:ascii="Arial" w:hAnsi="Arial" w:cs="Arial"/>
          <w:sz w:val="24"/>
          <w:szCs w:val="24"/>
        </w:rPr>
        <w:t xml:space="preserve"> nurturing a </w:t>
      </w:r>
      <w:r w:rsidR="009424EB" w:rsidRPr="00A565BB">
        <w:rPr>
          <w:rFonts w:ascii="Arial" w:hAnsi="Arial" w:cs="Arial"/>
          <w:sz w:val="24"/>
          <w:szCs w:val="24"/>
        </w:rPr>
        <w:t>child’s</w:t>
      </w:r>
      <w:r w:rsidRPr="00A565BB">
        <w:rPr>
          <w:rFonts w:ascii="Arial" w:hAnsi="Arial" w:cs="Arial"/>
          <w:sz w:val="24"/>
          <w:szCs w:val="24"/>
        </w:rPr>
        <w:t xml:space="preserve"> interest in the natural world</w:t>
      </w:r>
      <w:r w:rsidR="009E0B8F" w:rsidRPr="00A565BB">
        <w:rPr>
          <w:rFonts w:ascii="Arial" w:hAnsi="Arial" w:cs="Arial"/>
          <w:sz w:val="24"/>
          <w:szCs w:val="24"/>
        </w:rPr>
        <w:t xml:space="preserve"> </w:t>
      </w:r>
      <w:r w:rsidRPr="00A565BB">
        <w:rPr>
          <w:rFonts w:ascii="Arial" w:hAnsi="Arial" w:cs="Arial"/>
          <w:sz w:val="24"/>
          <w:szCs w:val="24"/>
        </w:rPr>
        <w:t>which should not be taken on unless they have a true understanding of how to facilitate learning.</w:t>
      </w:r>
      <w:r w:rsidR="00F6217E" w:rsidRPr="00A565BB">
        <w:rPr>
          <w:rFonts w:ascii="Arial" w:hAnsi="Arial" w:cs="Arial"/>
          <w:sz w:val="24"/>
          <w:szCs w:val="24"/>
        </w:rPr>
        <w:t xml:space="preserve"> In support of this is the Learning Partnership (</w:t>
      </w:r>
      <w:r w:rsidR="00733569" w:rsidRPr="00A565BB">
        <w:rPr>
          <w:rFonts w:ascii="Arial" w:hAnsi="Arial" w:cs="Arial"/>
          <w:sz w:val="24"/>
          <w:szCs w:val="24"/>
        </w:rPr>
        <w:t>Dudl</w:t>
      </w:r>
      <w:r w:rsidR="00F6217E" w:rsidRPr="00A565BB">
        <w:rPr>
          <w:rFonts w:ascii="Arial" w:hAnsi="Arial" w:cs="Arial"/>
          <w:sz w:val="24"/>
          <w:szCs w:val="24"/>
        </w:rPr>
        <w:t>e</w:t>
      </w:r>
      <w:r w:rsidR="00DC3E14">
        <w:rPr>
          <w:rFonts w:ascii="Arial" w:hAnsi="Arial" w:cs="Arial"/>
          <w:sz w:val="24"/>
          <w:szCs w:val="24"/>
        </w:rPr>
        <w:t>y and Thomas</w:t>
      </w:r>
      <w:r w:rsidR="00733569" w:rsidRPr="00A565BB">
        <w:rPr>
          <w:rFonts w:ascii="Arial" w:hAnsi="Arial" w:cs="Arial"/>
          <w:sz w:val="24"/>
          <w:szCs w:val="24"/>
        </w:rPr>
        <w:t xml:space="preserve"> 2022</w:t>
      </w:r>
      <w:r w:rsidR="00F6217E" w:rsidRPr="00A565BB">
        <w:rPr>
          <w:rFonts w:ascii="Arial" w:hAnsi="Arial" w:cs="Arial"/>
          <w:sz w:val="24"/>
          <w:szCs w:val="24"/>
        </w:rPr>
        <w:t>)</w:t>
      </w:r>
      <w:r w:rsidR="00733569" w:rsidRPr="00A565BB">
        <w:rPr>
          <w:rFonts w:ascii="Arial" w:hAnsi="Arial" w:cs="Arial"/>
          <w:sz w:val="24"/>
          <w:szCs w:val="24"/>
        </w:rPr>
        <w:t xml:space="preserve"> </w:t>
      </w:r>
      <w:r w:rsidR="00F6217E" w:rsidRPr="00A565BB">
        <w:rPr>
          <w:rFonts w:ascii="Arial" w:hAnsi="Arial" w:cs="Arial"/>
          <w:sz w:val="24"/>
          <w:szCs w:val="24"/>
        </w:rPr>
        <w:t>who advocate that enabling adults foster a culture of communication by modelling various forms of expression. Through deft interactions, they build on the knowledge already possessed by children to facilitate and inspire them to make connections between people, places, and objects.</w:t>
      </w:r>
    </w:p>
    <w:p w:rsidR="00FA0ECF" w:rsidRDefault="0095227B" w:rsidP="00AA3978">
      <w:pPr>
        <w:spacing w:line="360" w:lineRule="auto"/>
        <w:ind w:left="720"/>
        <w:rPr>
          <w:rFonts w:ascii="Arial" w:hAnsi="Arial" w:cs="Arial"/>
          <w:sz w:val="24"/>
          <w:szCs w:val="24"/>
        </w:rPr>
      </w:pPr>
      <w:r w:rsidRPr="00A565BB">
        <w:rPr>
          <w:rFonts w:ascii="Arial" w:hAnsi="Arial" w:cs="Arial"/>
          <w:sz w:val="24"/>
          <w:szCs w:val="24"/>
        </w:rPr>
        <w:t>A major criticism of the</w:t>
      </w:r>
      <w:r w:rsidR="009E0B8F" w:rsidRPr="00A565BB">
        <w:rPr>
          <w:rFonts w:ascii="Arial" w:hAnsi="Arial" w:cs="Arial"/>
          <w:sz w:val="24"/>
          <w:szCs w:val="24"/>
        </w:rPr>
        <w:t xml:space="preserve"> product is </w:t>
      </w:r>
      <w:r w:rsidRPr="00A565BB">
        <w:rPr>
          <w:rFonts w:ascii="Arial" w:hAnsi="Arial" w:cs="Arial"/>
          <w:sz w:val="24"/>
          <w:szCs w:val="24"/>
        </w:rPr>
        <w:t xml:space="preserve">that it is </w:t>
      </w:r>
      <w:r w:rsidR="009E0B8F" w:rsidRPr="00A565BB">
        <w:rPr>
          <w:rFonts w:ascii="Arial" w:hAnsi="Arial" w:cs="Arial"/>
          <w:sz w:val="24"/>
          <w:szCs w:val="24"/>
        </w:rPr>
        <w:t xml:space="preserve">predominately plastic in </w:t>
      </w:r>
      <w:r w:rsidR="00733569" w:rsidRPr="00A565BB">
        <w:rPr>
          <w:rFonts w:ascii="Arial" w:hAnsi="Arial" w:cs="Arial"/>
          <w:sz w:val="24"/>
          <w:szCs w:val="24"/>
        </w:rPr>
        <w:t>parts which go</w:t>
      </w:r>
      <w:r w:rsidR="009E0B8F" w:rsidRPr="00A565BB">
        <w:rPr>
          <w:rFonts w:ascii="Arial" w:hAnsi="Arial" w:cs="Arial"/>
          <w:sz w:val="24"/>
          <w:szCs w:val="24"/>
        </w:rPr>
        <w:t xml:space="preserve"> against the trend of wooden resources which many settings are returning to.</w:t>
      </w:r>
      <w:r w:rsidR="00733569" w:rsidRPr="00A565BB">
        <w:t xml:space="preserve"> </w:t>
      </w:r>
      <w:r w:rsidR="00733569" w:rsidRPr="00A565BB">
        <w:rPr>
          <w:rFonts w:ascii="Arial" w:hAnsi="Arial" w:cs="Arial"/>
          <w:sz w:val="24"/>
          <w:szCs w:val="24"/>
        </w:rPr>
        <w:t xml:space="preserve">Giltrow (2022) </w:t>
      </w:r>
      <w:r w:rsidR="00D9524A" w:rsidRPr="00A565BB">
        <w:rPr>
          <w:rFonts w:ascii="Arial" w:hAnsi="Arial" w:cs="Arial"/>
          <w:sz w:val="24"/>
          <w:szCs w:val="24"/>
        </w:rPr>
        <w:t xml:space="preserve">argues that the apparent increase in wooden toys reflects a desire to return to simplicity, as well as a global shift towards more sustainable, ecologically friendly items. </w:t>
      </w:r>
      <w:r w:rsidR="009E0B8F" w:rsidRPr="00A565BB">
        <w:rPr>
          <w:rFonts w:ascii="Arial" w:hAnsi="Arial" w:cs="Arial"/>
          <w:sz w:val="24"/>
          <w:szCs w:val="24"/>
        </w:rPr>
        <w:t xml:space="preserve">However, </w:t>
      </w:r>
      <w:r w:rsidR="00890AE0" w:rsidRPr="00A565BB">
        <w:rPr>
          <w:rFonts w:ascii="Arial" w:hAnsi="Arial" w:cs="Arial"/>
          <w:sz w:val="24"/>
          <w:szCs w:val="24"/>
        </w:rPr>
        <w:t xml:space="preserve">the BBC (2019) reports </w:t>
      </w:r>
      <w:proofErr w:type="gramStart"/>
      <w:r w:rsidR="00890AE0" w:rsidRPr="00A565BB">
        <w:rPr>
          <w:rFonts w:ascii="Arial" w:hAnsi="Arial" w:cs="Arial"/>
          <w:sz w:val="24"/>
          <w:szCs w:val="24"/>
        </w:rPr>
        <w:t xml:space="preserve">that </w:t>
      </w:r>
      <w:r w:rsidR="009E0B8F" w:rsidRPr="00A565BB">
        <w:rPr>
          <w:rFonts w:ascii="Arial" w:hAnsi="Arial" w:cs="Arial"/>
          <w:sz w:val="24"/>
          <w:szCs w:val="24"/>
        </w:rPr>
        <w:t>wooden resources</w:t>
      </w:r>
      <w:proofErr w:type="gramEnd"/>
      <w:r w:rsidR="009E0B8F" w:rsidRPr="00A565BB">
        <w:rPr>
          <w:rFonts w:ascii="Arial" w:hAnsi="Arial" w:cs="Arial"/>
          <w:sz w:val="24"/>
          <w:szCs w:val="24"/>
        </w:rPr>
        <w:t xml:space="preserve"> are proving expensive to purchase and with</w:t>
      </w:r>
      <w:r w:rsidR="005E41BB" w:rsidRPr="00A565BB">
        <w:rPr>
          <w:rFonts w:ascii="Arial" w:hAnsi="Arial" w:cs="Arial"/>
          <w:sz w:val="24"/>
          <w:szCs w:val="24"/>
        </w:rPr>
        <w:t xml:space="preserve"> the current economic climate affecting UK</w:t>
      </w:r>
      <w:r w:rsidR="009E0B8F" w:rsidRPr="00A565BB">
        <w:rPr>
          <w:rFonts w:ascii="Arial" w:hAnsi="Arial" w:cs="Arial"/>
          <w:sz w:val="24"/>
          <w:szCs w:val="24"/>
        </w:rPr>
        <w:t xml:space="preserve"> s</w:t>
      </w:r>
      <w:r w:rsidR="005E41BB" w:rsidRPr="00A565BB">
        <w:rPr>
          <w:rFonts w:ascii="Arial" w:hAnsi="Arial" w:cs="Arial"/>
          <w:sz w:val="24"/>
          <w:szCs w:val="24"/>
        </w:rPr>
        <w:t>chool budgets then a more</w:t>
      </w:r>
      <w:r w:rsidR="009E0B8F" w:rsidRPr="00A565BB">
        <w:rPr>
          <w:rFonts w:ascii="Arial" w:hAnsi="Arial" w:cs="Arial"/>
          <w:sz w:val="24"/>
          <w:szCs w:val="24"/>
        </w:rPr>
        <w:t xml:space="preserve"> </w:t>
      </w:r>
      <w:r w:rsidR="005E41BB" w:rsidRPr="00A565BB">
        <w:rPr>
          <w:rFonts w:ascii="Arial" w:hAnsi="Arial" w:cs="Arial"/>
          <w:sz w:val="24"/>
          <w:szCs w:val="24"/>
        </w:rPr>
        <w:t xml:space="preserve">economical option </w:t>
      </w:r>
    </w:p>
    <w:p w:rsidR="00FA0ECF" w:rsidRDefault="00FA0ECF" w:rsidP="00AA3978">
      <w:pPr>
        <w:spacing w:line="360" w:lineRule="auto"/>
        <w:ind w:left="720"/>
        <w:rPr>
          <w:rFonts w:ascii="Arial" w:hAnsi="Arial" w:cs="Arial"/>
          <w:sz w:val="24"/>
          <w:szCs w:val="24"/>
        </w:rPr>
      </w:pPr>
    </w:p>
    <w:p w:rsidR="00890AE0" w:rsidRPr="00A565BB" w:rsidRDefault="005E41BB" w:rsidP="00AA3978">
      <w:pPr>
        <w:spacing w:line="360" w:lineRule="auto"/>
        <w:ind w:left="720"/>
        <w:rPr>
          <w:rFonts w:ascii="Arial" w:hAnsi="Arial" w:cs="Arial"/>
          <w:sz w:val="24"/>
          <w:szCs w:val="24"/>
        </w:rPr>
      </w:pPr>
      <w:proofErr w:type="gramStart"/>
      <w:r w:rsidRPr="00A565BB">
        <w:rPr>
          <w:rFonts w:ascii="Arial" w:hAnsi="Arial" w:cs="Arial"/>
          <w:sz w:val="24"/>
          <w:szCs w:val="24"/>
        </w:rPr>
        <w:t>is</w:t>
      </w:r>
      <w:proofErr w:type="gramEnd"/>
      <w:r w:rsidRPr="00A565BB">
        <w:rPr>
          <w:rFonts w:ascii="Arial" w:hAnsi="Arial" w:cs="Arial"/>
          <w:sz w:val="24"/>
          <w:szCs w:val="24"/>
        </w:rPr>
        <w:t xml:space="preserve"> more viable.</w:t>
      </w:r>
      <w:r w:rsidR="001901A3" w:rsidRPr="00A565BB">
        <w:rPr>
          <w:rFonts w:ascii="Arial" w:hAnsi="Arial" w:cs="Arial"/>
          <w:sz w:val="24"/>
          <w:szCs w:val="24"/>
        </w:rPr>
        <w:t xml:space="preserve"> In support of this </w:t>
      </w:r>
      <w:r w:rsidR="00E042D8" w:rsidRPr="00A565BB">
        <w:rPr>
          <w:rFonts w:ascii="Arial" w:hAnsi="Arial" w:cs="Arial"/>
          <w:sz w:val="24"/>
          <w:szCs w:val="24"/>
        </w:rPr>
        <w:t xml:space="preserve">Watkins (2019) </w:t>
      </w:r>
      <w:r w:rsidR="001901A3" w:rsidRPr="00A565BB">
        <w:rPr>
          <w:rFonts w:ascii="Arial" w:hAnsi="Arial" w:cs="Arial"/>
          <w:sz w:val="24"/>
          <w:szCs w:val="24"/>
        </w:rPr>
        <w:t xml:space="preserve">recognises that plastic toy items are not single use and can be re-used again </w:t>
      </w:r>
      <w:r w:rsidR="00E042D8" w:rsidRPr="00A565BB">
        <w:rPr>
          <w:rFonts w:ascii="Arial" w:hAnsi="Arial" w:cs="Arial"/>
          <w:sz w:val="24"/>
          <w:szCs w:val="24"/>
        </w:rPr>
        <w:t>and again</w:t>
      </w:r>
      <w:r w:rsidR="001901A3" w:rsidRPr="00A565BB">
        <w:rPr>
          <w:rFonts w:ascii="Arial" w:hAnsi="Arial" w:cs="Arial"/>
          <w:sz w:val="24"/>
          <w:szCs w:val="24"/>
        </w:rPr>
        <w:t xml:space="preserve"> as </w:t>
      </w:r>
      <w:r w:rsidR="00E042D8" w:rsidRPr="00A565BB">
        <w:rPr>
          <w:rFonts w:ascii="Arial" w:hAnsi="Arial" w:cs="Arial"/>
          <w:sz w:val="24"/>
          <w:szCs w:val="24"/>
        </w:rPr>
        <w:t>second hand toys therefore are more sustainable than electronic toys.</w:t>
      </w:r>
    </w:p>
    <w:p w:rsidR="006A6CC1" w:rsidRPr="00A565BB" w:rsidRDefault="006A6CC1" w:rsidP="00AA3978">
      <w:pPr>
        <w:spacing w:line="360" w:lineRule="auto"/>
        <w:ind w:left="720"/>
        <w:rPr>
          <w:rFonts w:ascii="Arial" w:hAnsi="Arial" w:cs="Arial"/>
          <w:sz w:val="24"/>
          <w:szCs w:val="24"/>
        </w:rPr>
      </w:pPr>
      <w:r w:rsidRPr="00A565BB">
        <w:rPr>
          <w:rFonts w:ascii="Arial" w:hAnsi="Arial" w:cs="Arial"/>
          <w:sz w:val="24"/>
          <w:szCs w:val="24"/>
        </w:rPr>
        <w:t xml:space="preserve">Despite the challenges and barriers facing the launch of this product, </w:t>
      </w:r>
      <w:r w:rsidR="00C317E2" w:rsidRPr="00A565BB">
        <w:rPr>
          <w:rFonts w:ascii="Arial" w:hAnsi="Arial" w:cs="Arial"/>
          <w:sz w:val="24"/>
          <w:szCs w:val="24"/>
        </w:rPr>
        <w:t>its</w:t>
      </w:r>
      <w:r w:rsidR="00FD28BA" w:rsidRPr="00A565BB">
        <w:rPr>
          <w:rFonts w:ascii="Arial" w:hAnsi="Arial" w:cs="Arial"/>
          <w:sz w:val="24"/>
          <w:szCs w:val="24"/>
        </w:rPr>
        <w:t xml:space="preserve"> multi-use function,</w:t>
      </w:r>
      <w:r w:rsidRPr="00A565BB">
        <w:rPr>
          <w:rFonts w:ascii="Arial" w:hAnsi="Arial" w:cs="Arial"/>
          <w:sz w:val="24"/>
          <w:szCs w:val="24"/>
        </w:rPr>
        <w:t xml:space="preserve"> strong links with child developmen</w:t>
      </w:r>
      <w:r w:rsidR="00FD28BA" w:rsidRPr="00A565BB">
        <w:rPr>
          <w:rFonts w:ascii="Arial" w:hAnsi="Arial" w:cs="Arial"/>
          <w:sz w:val="24"/>
          <w:szCs w:val="24"/>
        </w:rPr>
        <w:t>t and competitive pricing</w:t>
      </w:r>
      <w:r w:rsidRPr="00A565BB">
        <w:rPr>
          <w:rFonts w:ascii="Arial" w:hAnsi="Arial" w:cs="Arial"/>
          <w:sz w:val="24"/>
          <w:szCs w:val="24"/>
        </w:rPr>
        <w:t xml:space="preserve"> make it a viable investment</w:t>
      </w:r>
      <w:r w:rsidR="00AA686C" w:rsidRPr="00A565BB">
        <w:rPr>
          <w:rFonts w:ascii="Arial" w:hAnsi="Arial" w:cs="Arial"/>
          <w:sz w:val="24"/>
          <w:szCs w:val="24"/>
        </w:rPr>
        <w:t xml:space="preserve"> for both educational and recreational purposes</w:t>
      </w:r>
      <w:r w:rsidRPr="00A565BB">
        <w:rPr>
          <w:rFonts w:ascii="Arial" w:hAnsi="Arial" w:cs="Arial"/>
          <w:sz w:val="24"/>
          <w:szCs w:val="24"/>
        </w:rPr>
        <w:t>. Schools and educationa</w:t>
      </w:r>
      <w:r w:rsidR="00723FCE" w:rsidRPr="00A565BB">
        <w:rPr>
          <w:rFonts w:ascii="Arial" w:hAnsi="Arial" w:cs="Arial"/>
          <w:sz w:val="24"/>
          <w:szCs w:val="24"/>
        </w:rPr>
        <w:t>l settings despite having restrictive</w:t>
      </w:r>
      <w:r w:rsidRPr="00A565BB">
        <w:rPr>
          <w:rFonts w:ascii="Arial" w:hAnsi="Arial" w:cs="Arial"/>
          <w:sz w:val="24"/>
          <w:szCs w:val="24"/>
        </w:rPr>
        <w:t xml:space="preserve"> budgets are able to access grants </w:t>
      </w:r>
      <w:r w:rsidR="00AA686C" w:rsidRPr="00A565BB">
        <w:rPr>
          <w:rFonts w:ascii="Arial" w:hAnsi="Arial" w:cs="Arial"/>
          <w:sz w:val="24"/>
          <w:szCs w:val="24"/>
        </w:rPr>
        <w:t xml:space="preserve">through informative </w:t>
      </w:r>
      <w:r w:rsidR="008F370D" w:rsidRPr="00A565BB">
        <w:rPr>
          <w:rFonts w:ascii="Arial" w:hAnsi="Arial" w:cs="Arial"/>
          <w:sz w:val="24"/>
          <w:szCs w:val="24"/>
        </w:rPr>
        <w:t xml:space="preserve">online </w:t>
      </w:r>
      <w:r w:rsidR="00AA686C" w:rsidRPr="00A565BB">
        <w:rPr>
          <w:rFonts w:ascii="Arial" w:hAnsi="Arial" w:cs="Arial"/>
          <w:sz w:val="24"/>
          <w:szCs w:val="24"/>
        </w:rPr>
        <w:t>portals such grantsonline.org</w:t>
      </w:r>
      <w:r w:rsidR="00E042D8" w:rsidRPr="00A565BB">
        <w:rPr>
          <w:rFonts w:ascii="Arial" w:hAnsi="Arial" w:cs="Arial"/>
          <w:sz w:val="24"/>
          <w:szCs w:val="24"/>
        </w:rPr>
        <w:t xml:space="preserve"> </w:t>
      </w:r>
      <w:r w:rsidR="008F370D" w:rsidRPr="00A565BB">
        <w:rPr>
          <w:rFonts w:ascii="Arial" w:hAnsi="Arial" w:cs="Arial"/>
          <w:sz w:val="24"/>
          <w:szCs w:val="24"/>
        </w:rPr>
        <w:t>(</w:t>
      </w:r>
      <w:r w:rsidR="00A565BB" w:rsidRPr="00A565BB">
        <w:rPr>
          <w:rFonts w:ascii="Arial" w:hAnsi="Arial" w:cs="Arial"/>
          <w:sz w:val="24"/>
          <w:szCs w:val="24"/>
        </w:rPr>
        <w:t>2023</w:t>
      </w:r>
      <w:r w:rsidR="008F370D" w:rsidRPr="00A565BB">
        <w:rPr>
          <w:rFonts w:ascii="Arial" w:hAnsi="Arial" w:cs="Arial"/>
          <w:sz w:val="24"/>
          <w:szCs w:val="24"/>
        </w:rPr>
        <w:t xml:space="preserve">) </w:t>
      </w:r>
      <w:r w:rsidR="00AA686C" w:rsidRPr="00A565BB">
        <w:rPr>
          <w:rFonts w:ascii="Arial" w:hAnsi="Arial" w:cs="Arial"/>
          <w:sz w:val="24"/>
          <w:szCs w:val="24"/>
        </w:rPr>
        <w:t>while school PTA</w:t>
      </w:r>
      <w:r w:rsidRPr="00A565BB">
        <w:rPr>
          <w:rFonts w:ascii="Arial" w:hAnsi="Arial" w:cs="Arial"/>
          <w:sz w:val="24"/>
          <w:szCs w:val="24"/>
        </w:rPr>
        <w:t xml:space="preserve"> fundraising</w:t>
      </w:r>
      <w:r w:rsidR="00AA686C" w:rsidRPr="00A565BB">
        <w:rPr>
          <w:rFonts w:ascii="Arial" w:hAnsi="Arial" w:cs="Arial"/>
          <w:sz w:val="24"/>
          <w:szCs w:val="24"/>
        </w:rPr>
        <w:t xml:space="preserve"> </w:t>
      </w:r>
      <w:r w:rsidR="00650DDB" w:rsidRPr="00A565BB">
        <w:rPr>
          <w:rFonts w:ascii="Arial" w:hAnsi="Arial" w:cs="Arial"/>
          <w:sz w:val="24"/>
          <w:szCs w:val="24"/>
        </w:rPr>
        <w:t>events and online fundraising opportunities such as Go Fund Me</w:t>
      </w:r>
      <w:r w:rsidR="008F370D" w:rsidRPr="00A565BB">
        <w:rPr>
          <w:rFonts w:ascii="Arial" w:hAnsi="Arial" w:cs="Arial"/>
          <w:sz w:val="24"/>
          <w:szCs w:val="24"/>
        </w:rPr>
        <w:t xml:space="preserve"> (</w:t>
      </w:r>
      <w:r w:rsidR="00A565BB" w:rsidRPr="00A565BB">
        <w:rPr>
          <w:rFonts w:ascii="Arial" w:hAnsi="Arial" w:cs="Arial"/>
          <w:sz w:val="24"/>
          <w:szCs w:val="24"/>
        </w:rPr>
        <w:t>2010</w:t>
      </w:r>
      <w:r w:rsidR="008F370D" w:rsidRPr="00A565BB">
        <w:rPr>
          <w:rFonts w:ascii="Arial" w:hAnsi="Arial" w:cs="Arial"/>
          <w:sz w:val="24"/>
          <w:szCs w:val="24"/>
        </w:rPr>
        <w:t>)</w:t>
      </w:r>
      <w:r w:rsidR="00AA686C" w:rsidRPr="00A565BB">
        <w:rPr>
          <w:rFonts w:ascii="Arial" w:hAnsi="Arial" w:cs="Arial"/>
          <w:sz w:val="24"/>
          <w:szCs w:val="24"/>
        </w:rPr>
        <w:t xml:space="preserve"> prove a viable option to increase</w:t>
      </w:r>
      <w:r w:rsidR="00650DDB" w:rsidRPr="00A565BB">
        <w:rPr>
          <w:rFonts w:ascii="Arial" w:hAnsi="Arial" w:cs="Arial"/>
          <w:sz w:val="24"/>
          <w:szCs w:val="24"/>
        </w:rPr>
        <w:t xml:space="preserve"> a schools</w:t>
      </w:r>
      <w:r w:rsidR="00AA686C" w:rsidRPr="00A565BB">
        <w:rPr>
          <w:rFonts w:ascii="Arial" w:hAnsi="Arial" w:cs="Arial"/>
          <w:sz w:val="24"/>
          <w:szCs w:val="24"/>
        </w:rPr>
        <w:t xml:space="preserve"> spending capacity. In addition</w:t>
      </w:r>
      <w:r w:rsidR="00ED2B98">
        <w:rPr>
          <w:rFonts w:ascii="Arial" w:hAnsi="Arial" w:cs="Arial"/>
          <w:sz w:val="24"/>
          <w:szCs w:val="24"/>
        </w:rPr>
        <w:t>,</w:t>
      </w:r>
      <w:r w:rsidR="00AA686C" w:rsidRPr="00A565BB">
        <w:rPr>
          <w:rFonts w:ascii="Arial" w:hAnsi="Arial" w:cs="Arial"/>
          <w:sz w:val="24"/>
          <w:szCs w:val="24"/>
        </w:rPr>
        <w:t xml:space="preserve"> t</w:t>
      </w:r>
      <w:r w:rsidR="00FD28BA" w:rsidRPr="00A565BB">
        <w:rPr>
          <w:rFonts w:ascii="Arial" w:hAnsi="Arial" w:cs="Arial"/>
          <w:sz w:val="24"/>
          <w:szCs w:val="24"/>
        </w:rPr>
        <w:t>he product has the potential to</w:t>
      </w:r>
      <w:r w:rsidRPr="00A565BB">
        <w:rPr>
          <w:rFonts w:ascii="Arial" w:hAnsi="Arial" w:cs="Arial"/>
          <w:sz w:val="24"/>
          <w:szCs w:val="24"/>
        </w:rPr>
        <w:t xml:space="preserve"> stand </w:t>
      </w:r>
      <w:r w:rsidR="00FD28BA" w:rsidRPr="00A565BB">
        <w:rPr>
          <w:rFonts w:ascii="Arial" w:hAnsi="Arial" w:cs="Arial"/>
          <w:sz w:val="24"/>
          <w:szCs w:val="24"/>
        </w:rPr>
        <w:t xml:space="preserve">out from the competition </w:t>
      </w:r>
      <w:r w:rsidRPr="00A565BB">
        <w:rPr>
          <w:rFonts w:ascii="Arial" w:hAnsi="Arial" w:cs="Arial"/>
          <w:sz w:val="24"/>
          <w:szCs w:val="24"/>
        </w:rPr>
        <w:t>on a shelf in a retail shop due to it</w:t>
      </w:r>
      <w:r w:rsidR="00FD28BA" w:rsidRPr="00A565BB">
        <w:rPr>
          <w:rFonts w:ascii="Arial" w:hAnsi="Arial" w:cs="Arial"/>
          <w:sz w:val="24"/>
          <w:szCs w:val="24"/>
        </w:rPr>
        <w:t>s aesthetics and its unique</w:t>
      </w:r>
      <w:r w:rsidRPr="00A565BB">
        <w:rPr>
          <w:rFonts w:ascii="Arial" w:hAnsi="Arial" w:cs="Arial"/>
          <w:sz w:val="24"/>
          <w:szCs w:val="24"/>
        </w:rPr>
        <w:t xml:space="preserve"> function making it a </w:t>
      </w:r>
      <w:r w:rsidR="00AA686C" w:rsidRPr="00A565BB">
        <w:rPr>
          <w:rFonts w:ascii="Arial" w:hAnsi="Arial" w:cs="Arial"/>
          <w:sz w:val="24"/>
          <w:szCs w:val="24"/>
        </w:rPr>
        <w:t>perfect purchase</w:t>
      </w:r>
      <w:r w:rsidRPr="00A565BB">
        <w:rPr>
          <w:rFonts w:ascii="Arial" w:hAnsi="Arial" w:cs="Arial"/>
          <w:sz w:val="24"/>
          <w:szCs w:val="24"/>
        </w:rPr>
        <w:t xml:space="preserve"> for any gift giver.</w:t>
      </w:r>
      <w:r w:rsidR="00723FCE" w:rsidRPr="00A565BB">
        <w:rPr>
          <w:rFonts w:ascii="Arial" w:hAnsi="Arial" w:cs="Arial"/>
          <w:sz w:val="24"/>
          <w:szCs w:val="24"/>
        </w:rPr>
        <w:t xml:space="preserve"> </w:t>
      </w:r>
      <w:r w:rsidRPr="00A565BB">
        <w:rPr>
          <w:rFonts w:ascii="Arial" w:hAnsi="Arial" w:cs="Arial"/>
          <w:sz w:val="24"/>
          <w:szCs w:val="24"/>
        </w:rPr>
        <w:t xml:space="preserve">Once established, a series of </w:t>
      </w:r>
      <w:r w:rsidR="00595930" w:rsidRPr="00A565BB">
        <w:rPr>
          <w:rFonts w:ascii="Arial" w:hAnsi="Arial" w:cs="Arial"/>
          <w:sz w:val="24"/>
          <w:szCs w:val="24"/>
        </w:rPr>
        <w:t>‘</w:t>
      </w:r>
      <w:r w:rsidR="00ED2B98">
        <w:rPr>
          <w:rFonts w:ascii="Arial" w:hAnsi="Arial" w:cs="Arial"/>
          <w:sz w:val="24"/>
          <w:szCs w:val="24"/>
        </w:rPr>
        <w:t>The Case of the Mini-B</w:t>
      </w:r>
      <w:r w:rsidR="00723FCE" w:rsidRPr="00A565BB">
        <w:rPr>
          <w:rFonts w:ascii="Arial" w:hAnsi="Arial" w:cs="Arial"/>
          <w:sz w:val="24"/>
          <w:szCs w:val="24"/>
        </w:rPr>
        <w:t>easts’ could</w:t>
      </w:r>
      <w:r w:rsidR="00595930" w:rsidRPr="00A565BB">
        <w:rPr>
          <w:rFonts w:ascii="Arial" w:hAnsi="Arial" w:cs="Arial"/>
          <w:sz w:val="24"/>
          <w:szCs w:val="24"/>
        </w:rPr>
        <w:t xml:space="preserve"> be developed for childr</w:t>
      </w:r>
      <w:r w:rsidR="00AA686C" w:rsidRPr="00A565BB">
        <w:rPr>
          <w:rFonts w:ascii="Arial" w:hAnsi="Arial" w:cs="Arial"/>
          <w:sz w:val="24"/>
          <w:szCs w:val="24"/>
        </w:rPr>
        <w:t>en in progression step two</w:t>
      </w:r>
      <w:r w:rsidR="00595930" w:rsidRPr="00A565BB">
        <w:rPr>
          <w:rFonts w:ascii="Arial" w:hAnsi="Arial" w:cs="Arial"/>
          <w:sz w:val="24"/>
          <w:szCs w:val="24"/>
        </w:rPr>
        <w:t xml:space="preserve"> of th</w:t>
      </w:r>
      <w:r w:rsidR="00AA686C" w:rsidRPr="00A565BB">
        <w:rPr>
          <w:rFonts w:ascii="Arial" w:hAnsi="Arial" w:cs="Arial"/>
          <w:sz w:val="24"/>
          <w:szCs w:val="24"/>
        </w:rPr>
        <w:t>e national curriculum in Wales with the focus being on more inquiry based items to ignite and encourage further research.</w:t>
      </w:r>
      <w:r w:rsidRPr="00A565BB">
        <w:rPr>
          <w:rFonts w:ascii="Arial" w:hAnsi="Arial" w:cs="Arial"/>
          <w:sz w:val="24"/>
          <w:szCs w:val="24"/>
        </w:rPr>
        <w:t xml:space="preserve">  </w:t>
      </w:r>
    </w:p>
    <w:p w:rsidR="00723FCE" w:rsidRPr="00A565BB" w:rsidRDefault="00723FCE" w:rsidP="00AA3978">
      <w:pPr>
        <w:spacing w:line="360" w:lineRule="auto"/>
        <w:ind w:left="720"/>
        <w:rPr>
          <w:rFonts w:ascii="Arial" w:hAnsi="Arial" w:cs="Arial"/>
          <w:sz w:val="24"/>
          <w:szCs w:val="24"/>
        </w:rPr>
      </w:pPr>
      <w:r w:rsidRPr="00A565BB">
        <w:rPr>
          <w:rFonts w:ascii="Arial" w:hAnsi="Arial" w:cs="Arial"/>
          <w:sz w:val="24"/>
          <w:szCs w:val="24"/>
        </w:rPr>
        <w:t>This business plan has</w:t>
      </w:r>
      <w:r w:rsidR="00CB1D19" w:rsidRPr="00A565BB">
        <w:rPr>
          <w:rFonts w:ascii="Arial" w:hAnsi="Arial" w:cs="Arial"/>
          <w:sz w:val="24"/>
          <w:szCs w:val="24"/>
        </w:rPr>
        <w:t xml:space="preserve"> critically analysed the creation of a new product</w:t>
      </w:r>
      <w:r w:rsidRPr="00A565BB">
        <w:rPr>
          <w:rFonts w:ascii="Arial" w:hAnsi="Arial" w:cs="Arial"/>
          <w:sz w:val="24"/>
          <w:szCs w:val="24"/>
        </w:rPr>
        <w:t xml:space="preserve"> for early </w:t>
      </w:r>
      <w:r w:rsidR="00CB1D19" w:rsidRPr="00A565BB">
        <w:rPr>
          <w:rFonts w:ascii="Arial" w:hAnsi="Arial" w:cs="Arial"/>
          <w:sz w:val="24"/>
          <w:szCs w:val="24"/>
        </w:rPr>
        <w:t>year’s</w:t>
      </w:r>
      <w:r w:rsidRPr="00A565BB">
        <w:rPr>
          <w:rFonts w:ascii="Arial" w:hAnsi="Arial" w:cs="Arial"/>
          <w:sz w:val="24"/>
          <w:szCs w:val="24"/>
        </w:rPr>
        <w:t xml:space="preserve"> education and the</w:t>
      </w:r>
      <w:r w:rsidR="00CB1D19" w:rsidRPr="00A565BB">
        <w:rPr>
          <w:rFonts w:ascii="Arial" w:hAnsi="Arial" w:cs="Arial"/>
          <w:sz w:val="24"/>
          <w:szCs w:val="24"/>
        </w:rPr>
        <w:t xml:space="preserve"> toy market.</w:t>
      </w:r>
      <w:r w:rsidRPr="00A565BB">
        <w:rPr>
          <w:rFonts w:ascii="Arial" w:hAnsi="Arial" w:cs="Arial"/>
          <w:sz w:val="24"/>
          <w:szCs w:val="24"/>
        </w:rPr>
        <w:t xml:space="preserve"> It has demonstrated </w:t>
      </w:r>
      <w:r w:rsidR="00CB1D19" w:rsidRPr="00A565BB">
        <w:rPr>
          <w:rFonts w:ascii="Arial" w:hAnsi="Arial" w:cs="Arial"/>
          <w:sz w:val="24"/>
          <w:szCs w:val="24"/>
        </w:rPr>
        <w:t>how the product links to child development and has discussed barriers and challenges to bringing this product to market. It has shown entrepreneurship through its creation with clear evidence of the product being unique</w:t>
      </w:r>
      <w:r w:rsidR="00632DE5" w:rsidRPr="00A565BB">
        <w:rPr>
          <w:rFonts w:ascii="Arial" w:hAnsi="Arial" w:cs="Arial"/>
          <w:sz w:val="24"/>
          <w:szCs w:val="24"/>
        </w:rPr>
        <w:t xml:space="preserve">. Recommendations include further research to find alternative manufacturers and also to develop the concept further for an older age group in primary schools. </w:t>
      </w:r>
    </w:p>
    <w:p w:rsidR="00632DE5" w:rsidRPr="00A565BB" w:rsidRDefault="00632DE5" w:rsidP="00AA3978">
      <w:pPr>
        <w:spacing w:line="360" w:lineRule="auto"/>
        <w:ind w:left="720"/>
        <w:rPr>
          <w:rFonts w:ascii="Arial" w:hAnsi="Arial" w:cs="Arial"/>
          <w:sz w:val="24"/>
          <w:szCs w:val="24"/>
        </w:rPr>
      </w:pPr>
    </w:p>
    <w:p w:rsidR="005E41BB" w:rsidRPr="00A565BB" w:rsidRDefault="005E41BB" w:rsidP="00AA3978">
      <w:pPr>
        <w:spacing w:line="360" w:lineRule="auto"/>
        <w:ind w:left="720"/>
        <w:rPr>
          <w:rFonts w:ascii="Arial" w:hAnsi="Arial" w:cs="Arial"/>
          <w:sz w:val="24"/>
          <w:szCs w:val="24"/>
        </w:rPr>
      </w:pPr>
    </w:p>
    <w:p w:rsidR="005E41BB" w:rsidRPr="00A565BB" w:rsidRDefault="005E41BB" w:rsidP="00AA3978">
      <w:pPr>
        <w:spacing w:line="360" w:lineRule="auto"/>
        <w:ind w:left="720"/>
        <w:rPr>
          <w:rFonts w:ascii="Arial" w:hAnsi="Arial" w:cs="Arial"/>
          <w:sz w:val="24"/>
          <w:szCs w:val="24"/>
        </w:rPr>
      </w:pPr>
    </w:p>
    <w:p w:rsidR="005E41BB" w:rsidRPr="00A565BB" w:rsidRDefault="005E41BB" w:rsidP="00AA3978">
      <w:pPr>
        <w:spacing w:line="360" w:lineRule="auto"/>
        <w:ind w:left="720"/>
        <w:rPr>
          <w:rFonts w:ascii="Arial" w:hAnsi="Arial" w:cs="Arial"/>
          <w:sz w:val="24"/>
          <w:szCs w:val="24"/>
        </w:rPr>
      </w:pPr>
    </w:p>
    <w:p w:rsidR="005E41BB" w:rsidRPr="00A565BB" w:rsidRDefault="005E41BB" w:rsidP="00AA3978">
      <w:pPr>
        <w:spacing w:line="360" w:lineRule="auto"/>
        <w:ind w:left="720"/>
        <w:rPr>
          <w:rFonts w:ascii="Arial" w:hAnsi="Arial" w:cs="Arial"/>
          <w:sz w:val="24"/>
          <w:szCs w:val="24"/>
        </w:rPr>
      </w:pPr>
    </w:p>
    <w:p w:rsidR="00D56653" w:rsidRPr="00A565BB" w:rsidRDefault="009E0B8F" w:rsidP="00AA3978">
      <w:pPr>
        <w:spacing w:line="360" w:lineRule="auto"/>
        <w:ind w:left="720"/>
        <w:rPr>
          <w:rFonts w:ascii="Arial" w:hAnsi="Arial" w:cs="Arial"/>
          <w:b/>
          <w:sz w:val="24"/>
          <w:szCs w:val="24"/>
          <w:u w:val="single"/>
        </w:rPr>
      </w:pPr>
      <w:r w:rsidRPr="00A565BB">
        <w:rPr>
          <w:rFonts w:ascii="Arial" w:hAnsi="Arial" w:cs="Arial"/>
          <w:b/>
          <w:sz w:val="24"/>
          <w:szCs w:val="24"/>
          <w:u w:val="single"/>
        </w:rPr>
        <w:t>References</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Atherton, K (2024) ‘UK toy market remains resilient despite challenging economic conditions’, Toy Word Mag, 23 January. Available at:https://toyworldmag.co.uk/breaking-news-uk-toy-market-remains-resilient-despite-challenging-economic-conditions</w:t>
      </w:r>
      <w:proofErr w:type="gramStart"/>
      <w:r w:rsidRPr="00A565BB">
        <w:rPr>
          <w:rFonts w:ascii="Arial" w:hAnsi="Arial" w:cs="Arial"/>
          <w:sz w:val="24"/>
          <w:szCs w:val="24"/>
        </w:rPr>
        <w:t>/(</w:t>
      </w:r>
      <w:proofErr w:type="gramEnd"/>
      <w:r w:rsidRPr="00A565BB">
        <w:rPr>
          <w:rFonts w:ascii="Arial" w:hAnsi="Arial" w:cs="Arial"/>
          <w:sz w:val="24"/>
          <w:szCs w:val="24"/>
        </w:rPr>
        <w:t>Accessed 6 February,2024).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BBC (2019)</w:t>
      </w:r>
      <w:r w:rsidRPr="00A565BB">
        <w:t xml:space="preserve"> ‘</w:t>
      </w:r>
      <w:r w:rsidRPr="00A565BB">
        <w:rPr>
          <w:rFonts w:ascii="Arial" w:hAnsi="Arial" w:cs="Arial"/>
          <w:sz w:val="24"/>
          <w:szCs w:val="24"/>
        </w:rPr>
        <w:t>Plastic toys: Is it time we cut back?’ 11 April. Available at: htts://www.bbc.co.uk/news/science-environment-47868871</w:t>
      </w:r>
      <w:r w:rsidR="00FA0ECF">
        <w:rPr>
          <w:rFonts w:ascii="Arial" w:hAnsi="Arial" w:cs="Arial"/>
          <w:sz w:val="24"/>
          <w:szCs w:val="24"/>
        </w:rPr>
        <w:t xml:space="preserve"> </w:t>
      </w:r>
      <w:r w:rsidRPr="00A565BB">
        <w:rPr>
          <w:rFonts w:ascii="Arial" w:hAnsi="Arial" w:cs="Arial"/>
          <w:sz w:val="24"/>
          <w:szCs w:val="24"/>
        </w:rPr>
        <w:t>(Accessed 12 February 2024).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BBC (2024)</w:t>
      </w:r>
      <w:r w:rsidRPr="00A565BB">
        <w:t xml:space="preserve"> ‘</w:t>
      </w:r>
      <w:r w:rsidRPr="00A565BB">
        <w:rPr>
          <w:rFonts w:ascii="Arial" w:hAnsi="Arial" w:cs="Arial"/>
          <w:sz w:val="24"/>
          <w:szCs w:val="24"/>
        </w:rPr>
        <w:t>Toy Fair sellers chase '</w:t>
      </w:r>
      <w:proofErr w:type="spellStart"/>
      <w:r w:rsidRPr="00A565BB">
        <w:rPr>
          <w:rFonts w:ascii="Arial" w:hAnsi="Arial" w:cs="Arial"/>
          <w:sz w:val="24"/>
          <w:szCs w:val="24"/>
        </w:rPr>
        <w:t>kidults</w:t>
      </w:r>
      <w:proofErr w:type="spellEnd"/>
      <w:r w:rsidRPr="00A565BB">
        <w:rPr>
          <w:rFonts w:ascii="Arial" w:hAnsi="Arial" w:cs="Arial"/>
          <w:sz w:val="24"/>
          <w:szCs w:val="24"/>
        </w:rPr>
        <w:t>' with cuddly toy offering’</w:t>
      </w:r>
      <w:r w:rsidR="00FA0ECF">
        <w:rPr>
          <w:rFonts w:ascii="Arial" w:hAnsi="Arial" w:cs="Arial"/>
          <w:sz w:val="24"/>
          <w:szCs w:val="24"/>
        </w:rPr>
        <w:t>.</w:t>
      </w:r>
      <w:r w:rsidRPr="00A565BB">
        <w:rPr>
          <w:rFonts w:ascii="Arial" w:hAnsi="Arial" w:cs="Arial"/>
          <w:sz w:val="24"/>
          <w:szCs w:val="24"/>
        </w:rPr>
        <w:t xml:space="preserve"> BBC Business news, 28 January. Available at: https://www.bbc.co.uk/news/business-68100465 (Accessed: 5 February 2024).</w:t>
      </w:r>
    </w:p>
    <w:p w:rsidR="007B0E94" w:rsidRPr="00A565BB" w:rsidRDefault="007B0E94" w:rsidP="00AA3978">
      <w:pPr>
        <w:spacing w:line="360" w:lineRule="auto"/>
        <w:ind w:left="720"/>
        <w:rPr>
          <w:rFonts w:ascii="Arial" w:hAnsi="Arial" w:cs="Arial"/>
          <w:sz w:val="24"/>
          <w:szCs w:val="24"/>
        </w:rPr>
      </w:pPr>
      <w:proofErr w:type="spellStart"/>
      <w:r w:rsidRPr="00A565BB">
        <w:rPr>
          <w:rFonts w:ascii="Arial" w:hAnsi="Arial" w:cs="Arial"/>
          <w:sz w:val="24"/>
          <w:szCs w:val="24"/>
        </w:rPr>
        <w:t>Bridge</w:t>
      </w:r>
      <w:proofErr w:type="gramStart"/>
      <w:r w:rsidRPr="00A565BB">
        <w:rPr>
          <w:rFonts w:ascii="Arial" w:hAnsi="Arial" w:cs="Arial"/>
          <w:sz w:val="24"/>
          <w:szCs w:val="24"/>
        </w:rPr>
        <w:t>,K</w:t>
      </w:r>
      <w:proofErr w:type="spellEnd"/>
      <w:proofErr w:type="gramEnd"/>
      <w:r w:rsidRPr="00A565BB">
        <w:rPr>
          <w:rFonts w:ascii="Arial" w:hAnsi="Arial" w:cs="Arial"/>
          <w:sz w:val="24"/>
          <w:szCs w:val="24"/>
        </w:rPr>
        <w:t xml:space="preserve">.(2024) Focus group conversation with Rachel </w:t>
      </w:r>
      <w:proofErr w:type="spellStart"/>
      <w:r w:rsidRPr="00A565BB">
        <w:rPr>
          <w:rFonts w:ascii="Arial" w:hAnsi="Arial" w:cs="Arial"/>
          <w:sz w:val="24"/>
          <w:szCs w:val="24"/>
        </w:rPr>
        <w:t>Basar</w:t>
      </w:r>
      <w:proofErr w:type="spellEnd"/>
      <w:r w:rsidRPr="00A565BB">
        <w:rPr>
          <w:rFonts w:ascii="Arial" w:hAnsi="Arial" w:cs="Arial"/>
          <w:sz w:val="24"/>
          <w:szCs w:val="24"/>
        </w:rPr>
        <w:t xml:space="preserve"> ,3 February 2024.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 xml:space="preserve">Bryce-Clegg, </w:t>
      </w:r>
      <w:proofErr w:type="gramStart"/>
      <w:r w:rsidRPr="00A565BB">
        <w:rPr>
          <w:rFonts w:ascii="Arial" w:hAnsi="Arial" w:cs="Arial"/>
          <w:sz w:val="24"/>
          <w:szCs w:val="24"/>
        </w:rPr>
        <w:t>A</w:t>
      </w:r>
      <w:proofErr w:type="gramEnd"/>
      <w:r w:rsidRPr="00A565BB">
        <w:rPr>
          <w:rFonts w:ascii="Arial" w:hAnsi="Arial" w:cs="Arial"/>
          <w:sz w:val="24"/>
          <w:szCs w:val="24"/>
        </w:rPr>
        <w:t xml:space="preserve"> (2014) </w:t>
      </w:r>
      <w:r w:rsidRPr="00A565BB">
        <w:rPr>
          <w:rFonts w:ascii="Arial" w:hAnsi="Arial" w:cs="Arial"/>
          <w:i/>
          <w:sz w:val="24"/>
          <w:szCs w:val="24"/>
        </w:rPr>
        <w:t>Creative Role Play in the Early Years.</w:t>
      </w:r>
      <w:r w:rsidRPr="00A565BB">
        <w:rPr>
          <w:rFonts w:ascii="Arial" w:hAnsi="Arial" w:cs="Arial"/>
          <w:sz w:val="24"/>
          <w:szCs w:val="24"/>
        </w:rPr>
        <w:t xml:space="preserve"> Manchester: Featherstone.</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BTHA (2024</w:t>
      </w:r>
      <w:proofErr w:type="gramStart"/>
      <w:r w:rsidR="00FA0ECF" w:rsidRPr="00A565BB">
        <w:rPr>
          <w:rFonts w:ascii="Arial" w:hAnsi="Arial" w:cs="Arial"/>
          <w:sz w:val="24"/>
          <w:szCs w:val="24"/>
        </w:rPr>
        <w:t>)</w:t>
      </w:r>
      <w:r w:rsidR="00FA0ECF" w:rsidRPr="00A565BB">
        <w:rPr>
          <w:rFonts w:ascii="Arial" w:hAnsi="Arial" w:cs="Arial"/>
          <w:i/>
          <w:sz w:val="24"/>
          <w:szCs w:val="24"/>
        </w:rPr>
        <w:t>‘The</w:t>
      </w:r>
      <w:proofErr w:type="gramEnd"/>
      <w:r w:rsidRPr="00A565BB">
        <w:rPr>
          <w:rFonts w:ascii="Arial" w:hAnsi="Arial" w:cs="Arial"/>
          <w:i/>
          <w:sz w:val="24"/>
          <w:szCs w:val="24"/>
        </w:rPr>
        <w:t xml:space="preserve"> British Toy and Hobby Association</w:t>
      </w:r>
      <w:r w:rsidRPr="00A565BB">
        <w:rPr>
          <w:rFonts w:ascii="Arial" w:hAnsi="Arial" w:cs="Arial"/>
          <w:sz w:val="24"/>
          <w:szCs w:val="24"/>
        </w:rPr>
        <w:t>.’ Available: https://justentrepreneurs.co.uk/news/traditional-toys-come-out-on-top-for-the-uks-36bn-toy-market (Accessed</w:t>
      </w:r>
      <w:proofErr w:type="gramStart"/>
      <w:r w:rsidRPr="00A565BB">
        <w:rPr>
          <w:rFonts w:ascii="Arial" w:hAnsi="Arial" w:cs="Arial"/>
          <w:sz w:val="24"/>
          <w:szCs w:val="24"/>
        </w:rPr>
        <w:t>:13</w:t>
      </w:r>
      <w:proofErr w:type="gramEnd"/>
      <w:r w:rsidRPr="00A565BB">
        <w:rPr>
          <w:rFonts w:ascii="Arial" w:hAnsi="Arial" w:cs="Arial"/>
          <w:sz w:val="24"/>
          <w:szCs w:val="24"/>
        </w:rPr>
        <w:t xml:space="preserve"> Feb 2024).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 xml:space="preserve">Carlson, A.G., Rowe, E. </w:t>
      </w:r>
      <w:proofErr w:type="spellStart"/>
      <w:r w:rsidRPr="00A565BB">
        <w:rPr>
          <w:rFonts w:ascii="Arial" w:hAnsi="Arial" w:cs="Arial"/>
          <w:sz w:val="24"/>
          <w:szCs w:val="24"/>
        </w:rPr>
        <w:t>Curby</w:t>
      </w:r>
      <w:proofErr w:type="spellEnd"/>
      <w:r w:rsidRPr="00A565BB">
        <w:rPr>
          <w:rFonts w:ascii="Arial" w:hAnsi="Arial" w:cs="Arial"/>
          <w:sz w:val="24"/>
          <w:szCs w:val="24"/>
        </w:rPr>
        <w:t>, T.W (2013) ‘Disentangling Fine Motor Skills’ Relations to Academic Achievement: The Relative Contributions of Visual-Spatial Integration and Visual-Motor Coordination,</w:t>
      </w:r>
      <w:r w:rsidRPr="00A565BB">
        <w:rPr>
          <w:rFonts w:ascii="Arial" w:hAnsi="Arial" w:cs="Arial"/>
          <w:i/>
          <w:sz w:val="24"/>
          <w:szCs w:val="24"/>
        </w:rPr>
        <w:t>’The Journal of genetic psychology,</w:t>
      </w:r>
      <w:r w:rsidRPr="00A565BB">
        <w:rPr>
          <w:rFonts w:ascii="Arial" w:hAnsi="Arial" w:cs="Arial"/>
          <w:sz w:val="24"/>
          <w:szCs w:val="24"/>
        </w:rPr>
        <w:t xml:space="preserve"> 174(5), pp. 514–533. Available at: https://doi.org/10.1080/00221325.2012.717122</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 xml:space="preserve">Casemore, S. (2018) </w:t>
      </w:r>
      <w:r w:rsidRPr="00A565BB">
        <w:rPr>
          <w:rFonts w:ascii="Arial" w:hAnsi="Arial" w:cs="Arial"/>
          <w:i/>
          <w:sz w:val="24"/>
          <w:szCs w:val="24"/>
        </w:rPr>
        <w:t>The Unstoppable Organization: Empower Your People, Engage Your Customers, and Grow Your Revenue</w:t>
      </w:r>
      <w:r w:rsidRPr="00A565BB">
        <w:rPr>
          <w:rFonts w:ascii="Arial" w:hAnsi="Arial" w:cs="Arial"/>
          <w:sz w:val="24"/>
          <w:szCs w:val="24"/>
        </w:rPr>
        <w:t xml:space="preserve"> .England: Weiser.</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lastRenderedPageBreak/>
        <w:t xml:space="preserve">Chak, A (2002)’ Understanding Children's Curiosity and Exploration through the Lenses of Lewin's Field Theory’: </w:t>
      </w:r>
      <w:r w:rsidRPr="00A565BB">
        <w:rPr>
          <w:rFonts w:ascii="Arial" w:hAnsi="Arial" w:cs="Arial"/>
          <w:i/>
          <w:sz w:val="24"/>
          <w:szCs w:val="24"/>
        </w:rPr>
        <w:t xml:space="preserve">On Developing an Appraisal Framework, Early Child Development and Care, </w:t>
      </w:r>
      <w:r w:rsidRPr="00A565BB">
        <w:rPr>
          <w:rFonts w:ascii="Arial" w:hAnsi="Arial" w:cs="Arial"/>
          <w:sz w:val="24"/>
          <w:szCs w:val="24"/>
        </w:rPr>
        <w:t>172:1</w:t>
      </w:r>
      <w:proofErr w:type="gramStart"/>
      <w:r w:rsidRPr="00A565BB">
        <w:rPr>
          <w:rFonts w:ascii="Arial" w:hAnsi="Arial" w:cs="Arial"/>
          <w:sz w:val="24"/>
          <w:szCs w:val="24"/>
        </w:rPr>
        <w:t>,pp</w:t>
      </w:r>
      <w:proofErr w:type="gramEnd"/>
      <w:r w:rsidRPr="00A565BB">
        <w:rPr>
          <w:rFonts w:ascii="Arial" w:hAnsi="Arial" w:cs="Arial"/>
          <w:sz w:val="24"/>
          <w:szCs w:val="24"/>
        </w:rPr>
        <w:t>. 77-87. Available at: https://doi.org/10.1080/03004430210874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 xml:space="preserve">Chawla, L. (2021) ‘Knowing Nature in Childhood: Learning and Well-Being </w:t>
      </w:r>
      <w:proofErr w:type="gramStart"/>
      <w:r w:rsidRPr="00A565BB">
        <w:rPr>
          <w:rFonts w:ascii="Arial" w:hAnsi="Arial" w:cs="Arial"/>
          <w:sz w:val="24"/>
          <w:szCs w:val="24"/>
        </w:rPr>
        <w:t>Through</w:t>
      </w:r>
      <w:proofErr w:type="gramEnd"/>
      <w:r w:rsidRPr="00A565BB">
        <w:rPr>
          <w:rFonts w:ascii="Arial" w:hAnsi="Arial" w:cs="Arial"/>
          <w:sz w:val="24"/>
          <w:szCs w:val="24"/>
        </w:rPr>
        <w:t xml:space="preserve"> Engagement with the Natural World’. In: </w:t>
      </w:r>
      <w:proofErr w:type="spellStart"/>
      <w:r w:rsidRPr="00A565BB">
        <w:rPr>
          <w:rFonts w:ascii="Arial" w:hAnsi="Arial" w:cs="Arial"/>
          <w:sz w:val="24"/>
          <w:szCs w:val="24"/>
        </w:rPr>
        <w:t>Schutte</w:t>
      </w:r>
      <w:proofErr w:type="spellEnd"/>
      <w:r w:rsidRPr="00A565BB">
        <w:rPr>
          <w:rFonts w:ascii="Arial" w:hAnsi="Arial" w:cs="Arial"/>
          <w:sz w:val="24"/>
          <w:szCs w:val="24"/>
        </w:rPr>
        <w:t xml:space="preserve">, A.R., </w:t>
      </w:r>
      <w:proofErr w:type="spellStart"/>
      <w:r w:rsidRPr="00A565BB">
        <w:rPr>
          <w:rFonts w:ascii="Arial" w:hAnsi="Arial" w:cs="Arial"/>
          <w:sz w:val="24"/>
          <w:szCs w:val="24"/>
        </w:rPr>
        <w:t>Torquati</w:t>
      </w:r>
      <w:proofErr w:type="spellEnd"/>
      <w:r w:rsidRPr="00A565BB">
        <w:rPr>
          <w:rFonts w:ascii="Arial" w:hAnsi="Arial" w:cs="Arial"/>
          <w:sz w:val="24"/>
          <w:szCs w:val="24"/>
        </w:rPr>
        <w:t>, J.C., Stevens, J.R. (</w:t>
      </w:r>
      <w:proofErr w:type="spellStart"/>
      <w:proofErr w:type="gramStart"/>
      <w:r w:rsidRPr="00A565BB">
        <w:rPr>
          <w:rFonts w:ascii="Arial" w:hAnsi="Arial" w:cs="Arial"/>
          <w:sz w:val="24"/>
          <w:szCs w:val="24"/>
        </w:rPr>
        <w:t>eds</w:t>
      </w:r>
      <w:proofErr w:type="spellEnd"/>
      <w:proofErr w:type="gramEnd"/>
      <w:r w:rsidRPr="00A565BB">
        <w:rPr>
          <w:rFonts w:ascii="Arial" w:hAnsi="Arial" w:cs="Arial"/>
          <w:sz w:val="24"/>
          <w:szCs w:val="24"/>
        </w:rPr>
        <w:t xml:space="preserve">) </w:t>
      </w:r>
      <w:r w:rsidRPr="00A565BB">
        <w:rPr>
          <w:rFonts w:ascii="Arial" w:hAnsi="Arial" w:cs="Arial"/>
          <w:i/>
          <w:sz w:val="24"/>
          <w:szCs w:val="24"/>
        </w:rPr>
        <w:t>Nature and Psychology</w:t>
      </w:r>
      <w:r w:rsidRPr="00A565BB">
        <w:rPr>
          <w:rFonts w:ascii="Arial" w:hAnsi="Arial" w:cs="Arial"/>
          <w:sz w:val="24"/>
          <w:szCs w:val="24"/>
        </w:rPr>
        <w:t xml:space="preserve">. Nebraska Symposium on Motivation, </w:t>
      </w:r>
      <w:proofErr w:type="spellStart"/>
      <w:r w:rsidRPr="00A565BB">
        <w:rPr>
          <w:rFonts w:ascii="Arial" w:hAnsi="Arial" w:cs="Arial"/>
          <w:sz w:val="24"/>
          <w:szCs w:val="24"/>
        </w:rPr>
        <w:t>vol</w:t>
      </w:r>
      <w:proofErr w:type="spellEnd"/>
      <w:r w:rsidRPr="00A565BB">
        <w:rPr>
          <w:rFonts w:ascii="Arial" w:hAnsi="Arial" w:cs="Arial"/>
          <w:sz w:val="24"/>
          <w:szCs w:val="24"/>
        </w:rPr>
        <w:t xml:space="preserve"> 67. Available at: https://doi.org/10.1007/978-3-030-69020-5_6</w:t>
      </w:r>
    </w:p>
    <w:p w:rsidR="007B0E94" w:rsidRPr="00A565BB" w:rsidRDefault="007B0E94" w:rsidP="00AA3978">
      <w:pPr>
        <w:spacing w:line="360" w:lineRule="auto"/>
        <w:ind w:left="720"/>
        <w:rPr>
          <w:rFonts w:ascii="Arial" w:hAnsi="Arial" w:cs="Arial"/>
          <w:sz w:val="24"/>
          <w:szCs w:val="24"/>
        </w:rPr>
      </w:pPr>
      <w:proofErr w:type="spellStart"/>
      <w:r w:rsidRPr="00A565BB">
        <w:rPr>
          <w:rFonts w:ascii="Arial" w:hAnsi="Arial" w:cs="Arial"/>
          <w:sz w:val="24"/>
          <w:szCs w:val="24"/>
        </w:rPr>
        <w:t>Clarke</w:t>
      </w:r>
      <w:proofErr w:type="gramStart"/>
      <w:r w:rsidRPr="00A565BB">
        <w:rPr>
          <w:rFonts w:ascii="Arial" w:hAnsi="Arial" w:cs="Arial"/>
          <w:sz w:val="24"/>
          <w:szCs w:val="24"/>
        </w:rPr>
        <w:t>,J</w:t>
      </w:r>
      <w:proofErr w:type="spellEnd"/>
      <w:proofErr w:type="gramEnd"/>
      <w:r w:rsidRPr="00A565BB">
        <w:rPr>
          <w:rFonts w:ascii="Arial" w:hAnsi="Arial" w:cs="Arial"/>
          <w:sz w:val="24"/>
          <w:szCs w:val="24"/>
        </w:rPr>
        <w:t xml:space="preserve"> (2019) </w:t>
      </w:r>
      <w:r w:rsidRPr="00A565BB">
        <w:rPr>
          <w:rFonts w:ascii="Arial" w:hAnsi="Arial" w:cs="Arial"/>
          <w:i/>
          <w:sz w:val="24"/>
          <w:szCs w:val="24"/>
        </w:rPr>
        <w:t>Physical development: All dressed up</w:t>
      </w:r>
      <w:r w:rsidRPr="00A565BB">
        <w:rPr>
          <w:rFonts w:ascii="Arial" w:hAnsi="Arial" w:cs="Arial"/>
          <w:sz w:val="24"/>
          <w:szCs w:val="24"/>
        </w:rPr>
        <w:t>. Available at:</w:t>
      </w:r>
      <w:r w:rsidRPr="00A565BB">
        <w:t xml:space="preserve"> </w:t>
      </w:r>
      <w:r w:rsidRPr="00A565BB">
        <w:rPr>
          <w:rFonts w:ascii="Arial" w:hAnsi="Arial" w:cs="Arial"/>
          <w:sz w:val="24"/>
          <w:szCs w:val="24"/>
        </w:rPr>
        <w:t>https://www.earlyyearseducator.co.uk/practical/article/physical-development-all-dressed-up (Accessed: 6 February 2024).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Dowdall, N. Melendez</w:t>
      </w:r>
      <w:r w:rsidRPr="00A565BB">
        <w:rPr>
          <w:rFonts w:ascii="Cambria Math" w:hAnsi="Cambria Math" w:cs="Cambria Math"/>
          <w:sz w:val="24"/>
          <w:szCs w:val="24"/>
        </w:rPr>
        <w:t>‐</w:t>
      </w:r>
      <w:r w:rsidRPr="00A565BB">
        <w:rPr>
          <w:rFonts w:ascii="Arial" w:hAnsi="Arial" w:cs="Arial"/>
          <w:sz w:val="24"/>
          <w:szCs w:val="24"/>
        </w:rPr>
        <w:t xml:space="preserve">Torres, G. J. Murray, L. Gardner, F. Hartford, L. Cooper, P. J (2020) ‘Shared Picture Book Reading Interventions for Child Language Development:’ </w:t>
      </w:r>
      <w:r w:rsidRPr="00A565BB">
        <w:rPr>
          <w:rFonts w:ascii="Arial" w:hAnsi="Arial" w:cs="Arial"/>
          <w:i/>
          <w:sz w:val="24"/>
          <w:szCs w:val="24"/>
        </w:rPr>
        <w:t>A Systematic Review and Meta</w:t>
      </w:r>
      <w:r w:rsidRPr="00A565BB">
        <w:rPr>
          <w:rFonts w:ascii="Cambria Math" w:hAnsi="Cambria Math" w:cs="Cambria Math"/>
          <w:i/>
          <w:sz w:val="24"/>
          <w:szCs w:val="24"/>
        </w:rPr>
        <w:t>‐</w:t>
      </w:r>
      <w:r w:rsidRPr="00A565BB">
        <w:rPr>
          <w:rFonts w:ascii="Arial" w:hAnsi="Arial" w:cs="Arial"/>
          <w:i/>
          <w:sz w:val="24"/>
          <w:szCs w:val="24"/>
        </w:rPr>
        <w:t xml:space="preserve">Analysis of Child Development, </w:t>
      </w:r>
      <w:r w:rsidRPr="00A565BB">
        <w:rPr>
          <w:rFonts w:ascii="Arial" w:hAnsi="Arial" w:cs="Arial"/>
          <w:sz w:val="24"/>
          <w:szCs w:val="24"/>
        </w:rPr>
        <w:t>91(2), e383–e399. https://doi.org/10.1111/cdev.13225</w:t>
      </w:r>
    </w:p>
    <w:p w:rsidR="007B0E94" w:rsidRPr="00A565BB" w:rsidRDefault="007B0E94" w:rsidP="00AA3978">
      <w:pPr>
        <w:spacing w:line="360" w:lineRule="auto"/>
        <w:ind w:left="720"/>
        <w:rPr>
          <w:rFonts w:ascii="Arial" w:hAnsi="Arial" w:cs="Arial"/>
          <w:sz w:val="24"/>
          <w:szCs w:val="24"/>
        </w:rPr>
      </w:pPr>
      <w:proofErr w:type="spellStart"/>
      <w:r w:rsidRPr="00A565BB">
        <w:rPr>
          <w:rFonts w:ascii="Arial" w:hAnsi="Arial" w:cs="Arial"/>
          <w:sz w:val="24"/>
          <w:szCs w:val="24"/>
        </w:rPr>
        <w:t>Dudley</w:t>
      </w:r>
      <w:proofErr w:type="gramStart"/>
      <w:r w:rsidRPr="00A565BB">
        <w:rPr>
          <w:rFonts w:ascii="Arial" w:hAnsi="Arial" w:cs="Arial"/>
          <w:sz w:val="24"/>
          <w:szCs w:val="24"/>
        </w:rPr>
        <w:t>,G</w:t>
      </w:r>
      <w:proofErr w:type="spellEnd"/>
      <w:proofErr w:type="gramEnd"/>
      <w:r w:rsidRPr="00A565BB">
        <w:rPr>
          <w:rFonts w:ascii="Arial" w:hAnsi="Arial" w:cs="Arial"/>
          <w:sz w:val="24"/>
          <w:szCs w:val="24"/>
        </w:rPr>
        <w:t>. Thomas, W (2022) ’Planning in the moment’ Llanelli: The Learning Partnership.</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Education Business (2024)</w:t>
      </w:r>
      <w:r w:rsidRPr="00A565BB">
        <w:t xml:space="preserve"> </w:t>
      </w:r>
      <w:r w:rsidRPr="00A565BB">
        <w:rPr>
          <w:rFonts w:ascii="Arial" w:hAnsi="Arial" w:cs="Arial"/>
          <w:i/>
          <w:sz w:val="24"/>
          <w:szCs w:val="24"/>
        </w:rPr>
        <w:t>Outdoor spaces for play and learning Outdoor Learning.</w:t>
      </w:r>
      <w:r w:rsidRPr="00A565BB">
        <w:rPr>
          <w:rFonts w:ascii="Arial" w:hAnsi="Arial" w:cs="Arial"/>
          <w:sz w:val="24"/>
          <w:szCs w:val="24"/>
        </w:rPr>
        <w:t xml:space="preserve"> Available at:</w:t>
      </w:r>
      <w:r w:rsidRPr="00A565BB">
        <w:rPr>
          <w:rFonts w:ascii="Arial" w:hAnsi="Arial" w:cs="Arial"/>
          <w:i/>
          <w:sz w:val="24"/>
          <w:szCs w:val="24"/>
        </w:rPr>
        <w:t xml:space="preserve"> </w:t>
      </w:r>
      <w:r w:rsidRPr="00A565BB">
        <w:rPr>
          <w:rFonts w:ascii="Arial" w:hAnsi="Arial" w:cs="Arial"/>
          <w:sz w:val="24"/>
          <w:szCs w:val="24"/>
        </w:rPr>
        <w:t>https://educationbusinessuk.net/features/outdoor-spaces-play-and-learning (Accessed: 5 February 2024).</w:t>
      </w:r>
    </w:p>
    <w:p w:rsidR="007B0E94" w:rsidRPr="00A565BB" w:rsidRDefault="007B0E94" w:rsidP="00AA3978">
      <w:pPr>
        <w:spacing w:line="360" w:lineRule="auto"/>
        <w:ind w:left="720"/>
        <w:rPr>
          <w:rFonts w:ascii="Arial" w:hAnsi="Arial" w:cs="Arial"/>
          <w:sz w:val="24"/>
          <w:szCs w:val="24"/>
        </w:rPr>
      </w:pPr>
      <w:proofErr w:type="gramStart"/>
      <w:r w:rsidRPr="00A565BB">
        <w:rPr>
          <w:rFonts w:ascii="Arial" w:hAnsi="Arial" w:cs="Arial"/>
          <w:sz w:val="24"/>
          <w:szCs w:val="24"/>
        </w:rPr>
        <w:t xml:space="preserve">Evans, N.S, </w:t>
      </w:r>
      <w:proofErr w:type="spellStart"/>
      <w:r w:rsidRPr="00A565BB">
        <w:rPr>
          <w:rFonts w:ascii="Arial" w:hAnsi="Arial" w:cs="Arial"/>
          <w:sz w:val="24"/>
          <w:szCs w:val="24"/>
        </w:rPr>
        <w:t>Todaro</w:t>
      </w:r>
      <w:proofErr w:type="spellEnd"/>
      <w:r w:rsidRPr="00A565BB">
        <w:rPr>
          <w:rFonts w:ascii="Arial" w:hAnsi="Arial" w:cs="Arial"/>
          <w:sz w:val="24"/>
          <w:szCs w:val="24"/>
        </w:rPr>
        <w:t xml:space="preserve">, R. Schlesinger, M, </w:t>
      </w:r>
      <w:proofErr w:type="spellStart"/>
      <w:r w:rsidRPr="00A565BB">
        <w:rPr>
          <w:rFonts w:ascii="Arial" w:hAnsi="Arial" w:cs="Arial"/>
          <w:sz w:val="24"/>
          <w:szCs w:val="24"/>
        </w:rPr>
        <w:t>Golinkoff</w:t>
      </w:r>
      <w:proofErr w:type="spellEnd"/>
      <w:r w:rsidRPr="00A565BB">
        <w:rPr>
          <w:rFonts w:ascii="Arial" w:hAnsi="Arial" w:cs="Arial"/>
          <w:sz w:val="24"/>
          <w:szCs w:val="24"/>
        </w:rPr>
        <w:t>, R., &amp; Hirsh-</w:t>
      </w:r>
      <w:proofErr w:type="spellStart"/>
      <w:r w:rsidRPr="00A565BB">
        <w:rPr>
          <w:rFonts w:ascii="Arial" w:hAnsi="Arial" w:cs="Arial"/>
          <w:sz w:val="24"/>
          <w:szCs w:val="24"/>
        </w:rPr>
        <w:t>Pasek</w:t>
      </w:r>
      <w:proofErr w:type="spellEnd"/>
      <w:r w:rsidRPr="00A565BB">
        <w:rPr>
          <w:rFonts w:ascii="Arial" w:hAnsi="Arial" w:cs="Arial"/>
          <w:sz w:val="24"/>
          <w:szCs w:val="24"/>
        </w:rPr>
        <w:t>, K. (2021) ‘Examining the impact of children's exploration behaviours on creativity’.</w:t>
      </w:r>
      <w:proofErr w:type="gramEnd"/>
      <w:r w:rsidRPr="00A565BB">
        <w:rPr>
          <w:rFonts w:ascii="Arial" w:hAnsi="Arial" w:cs="Arial"/>
          <w:sz w:val="24"/>
          <w:szCs w:val="24"/>
        </w:rPr>
        <w:t xml:space="preserve"> </w:t>
      </w:r>
      <w:proofErr w:type="gramStart"/>
      <w:r w:rsidRPr="00A565BB">
        <w:rPr>
          <w:rFonts w:ascii="Arial" w:hAnsi="Arial" w:cs="Arial"/>
          <w:i/>
          <w:sz w:val="24"/>
          <w:szCs w:val="24"/>
        </w:rPr>
        <w:t>Journal of experimental child</w:t>
      </w:r>
      <w:r w:rsidRPr="00A565BB">
        <w:rPr>
          <w:rFonts w:ascii="Arial" w:hAnsi="Arial" w:cs="Arial"/>
          <w:sz w:val="24"/>
          <w:szCs w:val="24"/>
        </w:rPr>
        <w:t xml:space="preserve"> </w:t>
      </w:r>
      <w:r w:rsidRPr="00A565BB">
        <w:rPr>
          <w:rFonts w:ascii="Arial" w:hAnsi="Arial" w:cs="Arial"/>
          <w:i/>
          <w:sz w:val="24"/>
          <w:szCs w:val="24"/>
        </w:rPr>
        <w:t>psychology.</w:t>
      </w:r>
      <w:proofErr w:type="gramEnd"/>
      <w:r w:rsidRPr="00A565BB">
        <w:rPr>
          <w:rFonts w:ascii="Arial" w:hAnsi="Arial" w:cs="Arial"/>
          <w:i/>
          <w:sz w:val="24"/>
          <w:szCs w:val="24"/>
        </w:rPr>
        <w:t xml:space="preserve"> </w:t>
      </w:r>
      <w:r w:rsidRPr="00A565BB">
        <w:rPr>
          <w:rFonts w:ascii="Arial" w:hAnsi="Arial" w:cs="Arial"/>
          <w:sz w:val="24"/>
          <w:szCs w:val="24"/>
        </w:rPr>
        <w:t xml:space="preserve">Available </w:t>
      </w:r>
      <w:proofErr w:type="spellStart"/>
      <w:r w:rsidRPr="00A565BB">
        <w:rPr>
          <w:rFonts w:ascii="Arial" w:hAnsi="Arial" w:cs="Arial"/>
          <w:sz w:val="24"/>
          <w:szCs w:val="24"/>
        </w:rPr>
        <w:t>at:https</w:t>
      </w:r>
      <w:proofErr w:type="spellEnd"/>
      <w:r w:rsidRPr="00A565BB">
        <w:rPr>
          <w:rFonts w:ascii="Arial" w:hAnsi="Arial" w:cs="Arial"/>
          <w:sz w:val="24"/>
          <w:szCs w:val="24"/>
        </w:rPr>
        <w:t>:/</w:t>
      </w:r>
      <w:r w:rsidR="00FA0ECF">
        <w:rPr>
          <w:rFonts w:ascii="Arial" w:hAnsi="Arial" w:cs="Arial"/>
          <w:sz w:val="24"/>
          <w:szCs w:val="24"/>
        </w:rPr>
        <w:t>/doi:10.1016/j.jecp.2021.105091</w:t>
      </w:r>
    </w:p>
    <w:p w:rsidR="007B0E94" w:rsidRPr="00A565BB" w:rsidRDefault="007B0E94" w:rsidP="00AA3978">
      <w:pPr>
        <w:spacing w:line="360" w:lineRule="auto"/>
        <w:ind w:left="720"/>
      </w:pPr>
      <w:r w:rsidRPr="00A565BB">
        <w:rPr>
          <w:rFonts w:ascii="Arial" w:hAnsi="Arial" w:cs="Arial"/>
          <w:sz w:val="24"/>
          <w:szCs w:val="24"/>
        </w:rPr>
        <w:t>Giltrow, S (2022) ‘Exclusive: innovation in Wooden Toys’ Available at:</w:t>
      </w:r>
      <w:r w:rsidRPr="00A565BB">
        <w:t xml:space="preserve"> </w:t>
      </w:r>
      <w:r w:rsidRPr="00A565BB">
        <w:rPr>
          <w:rFonts w:ascii="Arial" w:hAnsi="Arial" w:cs="Arial"/>
          <w:sz w:val="24"/>
          <w:szCs w:val="24"/>
        </w:rPr>
        <w:t>https://toyworldmag.co.uk/exclusive-innovation-in-wooden-toys (Accessed: 5 February 2024).</w:t>
      </w:r>
      <w:r w:rsidRPr="00A565BB">
        <w:t xml:space="preserve"> </w:t>
      </w:r>
    </w:p>
    <w:p w:rsidR="007B0E94" w:rsidRPr="00A565BB" w:rsidRDefault="007B0E94" w:rsidP="00AA3978">
      <w:pPr>
        <w:spacing w:line="360" w:lineRule="auto"/>
        <w:ind w:left="720"/>
        <w:rPr>
          <w:rFonts w:ascii="Arial" w:hAnsi="Arial" w:cs="Arial"/>
          <w:sz w:val="24"/>
          <w:szCs w:val="24"/>
        </w:rPr>
      </w:pPr>
      <w:r>
        <w:rPr>
          <w:rFonts w:ascii="Arial" w:hAnsi="Arial" w:cs="Arial"/>
          <w:sz w:val="24"/>
          <w:szCs w:val="24"/>
        </w:rPr>
        <w:lastRenderedPageBreak/>
        <w:t>Global Sources (2024</w:t>
      </w:r>
      <w:proofErr w:type="gramStart"/>
      <w:r w:rsidR="00FA0ECF">
        <w:rPr>
          <w:rFonts w:ascii="Arial" w:hAnsi="Arial" w:cs="Arial"/>
          <w:sz w:val="24"/>
          <w:szCs w:val="24"/>
        </w:rPr>
        <w:t>)</w:t>
      </w:r>
      <w:r w:rsidR="00FA0ECF" w:rsidRPr="00A565BB">
        <w:rPr>
          <w:rFonts w:ascii="Arial" w:hAnsi="Arial" w:cs="Arial"/>
          <w:i/>
          <w:sz w:val="24"/>
          <w:szCs w:val="24"/>
        </w:rPr>
        <w:t xml:space="preserve"> </w:t>
      </w:r>
      <w:r w:rsidR="00FA0ECF">
        <w:rPr>
          <w:rFonts w:ascii="Arial" w:hAnsi="Arial" w:cs="Arial"/>
          <w:i/>
          <w:sz w:val="24"/>
          <w:szCs w:val="24"/>
        </w:rPr>
        <w:t xml:space="preserve"> </w:t>
      </w:r>
      <w:r w:rsidR="00FA0ECF" w:rsidRPr="00A565BB">
        <w:rPr>
          <w:rFonts w:ascii="Arial" w:hAnsi="Arial" w:cs="Arial"/>
          <w:i/>
          <w:sz w:val="24"/>
          <w:szCs w:val="24"/>
        </w:rPr>
        <w:t>Science</w:t>
      </w:r>
      <w:proofErr w:type="gramEnd"/>
      <w:r w:rsidRPr="00A565BB">
        <w:rPr>
          <w:rFonts w:ascii="Arial" w:hAnsi="Arial" w:cs="Arial"/>
          <w:i/>
          <w:sz w:val="24"/>
          <w:szCs w:val="24"/>
        </w:rPr>
        <w:t xml:space="preserve"> Toys. </w:t>
      </w:r>
      <w:r w:rsidRPr="00A565BB">
        <w:rPr>
          <w:rFonts w:ascii="Arial" w:hAnsi="Arial" w:cs="Arial"/>
          <w:sz w:val="24"/>
          <w:szCs w:val="24"/>
        </w:rPr>
        <w:t>Available at: https://www.globalsources.com/Science-toy/TOY-BUGS-PLAY-SET-1191396792p.htm (Accessed: 1 February 2024).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 xml:space="preserve">Go Fund Me (2010) Available </w:t>
      </w:r>
      <w:proofErr w:type="gramStart"/>
      <w:r w:rsidRPr="00A565BB">
        <w:rPr>
          <w:rFonts w:ascii="Arial" w:hAnsi="Arial" w:cs="Arial"/>
          <w:sz w:val="24"/>
          <w:szCs w:val="24"/>
        </w:rPr>
        <w:t>at :https</w:t>
      </w:r>
      <w:proofErr w:type="gramEnd"/>
      <w:r w:rsidRPr="00A565BB">
        <w:rPr>
          <w:rFonts w:ascii="Arial" w:hAnsi="Arial" w:cs="Arial"/>
          <w:sz w:val="24"/>
          <w:szCs w:val="24"/>
        </w:rPr>
        <w:t>://www.gofundme.com/en-gb (Accessed: 5 February 2024).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 xml:space="preserve">Grants Online (2023) </w:t>
      </w:r>
      <w:r w:rsidRPr="00A565BB">
        <w:rPr>
          <w:rFonts w:ascii="Arial" w:hAnsi="Arial" w:cs="Arial"/>
          <w:i/>
          <w:sz w:val="24"/>
          <w:szCs w:val="24"/>
        </w:rPr>
        <w:t>Take a closer look</w:t>
      </w:r>
      <w:r w:rsidRPr="00A565BB">
        <w:rPr>
          <w:rFonts w:ascii="Arial" w:hAnsi="Arial" w:cs="Arial"/>
          <w:sz w:val="24"/>
          <w:szCs w:val="24"/>
        </w:rPr>
        <w:t>. Available at:</w:t>
      </w:r>
      <w:r w:rsidRPr="00A565BB">
        <w:t xml:space="preserve"> </w:t>
      </w:r>
      <w:r w:rsidRPr="00A565BB">
        <w:rPr>
          <w:rFonts w:ascii="Arial" w:hAnsi="Arial" w:cs="Arial"/>
          <w:sz w:val="24"/>
          <w:szCs w:val="24"/>
        </w:rPr>
        <w:t>https://www.grantsonline.org.uk/files/download/g4s/take-a-closer-look-2023.pdf (Accessed</w:t>
      </w:r>
      <w:proofErr w:type="gramStart"/>
      <w:r w:rsidRPr="00A565BB">
        <w:rPr>
          <w:rFonts w:ascii="Arial" w:hAnsi="Arial" w:cs="Arial"/>
          <w:sz w:val="24"/>
          <w:szCs w:val="24"/>
        </w:rPr>
        <w:t>:10</w:t>
      </w:r>
      <w:proofErr w:type="gramEnd"/>
      <w:r w:rsidRPr="00A565BB">
        <w:rPr>
          <w:rFonts w:ascii="Arial" w:hAnsi="Arial" w:cs="Arial"/>
          <w:sz w:val="24"/>
          <w:szCs w:val="24"/>
        </w:rPr>
        <w:t xml:space="preserve"> February 2024).</w:t>
      </w:r>
    </w:p>
    <w:p w:rsidR="007B0E94" w:rsidRPr="00A565BB" w:rsidRDefault="007B0E94" w:rsidP="00AA3978">
      <w:pPr>
        <w:spacing w:line="360" w:lineRule="auto"/>
        <w:ind w:left="720"/>
        <w:rPr>
          <w:rFonts w:ascii="Arial" w:hAnsi="Arial" w:cs="Arial"/>
          <w:sz w:val="24"/>
          <w:szCs w:val="24"/>
        </w:rPr>
      </w:pPr>
      <w:proofErr w:type="spellStart"/>
      <w:r w:rsidRPr="00A565BB">
        <w:rPr>
          <w:rFonts w:ascii="Arial" w:hAnsi="Arial" w:cs="Arial"/>
          <w:sz w:val="24"/>
          <w:szCs w:val="24"/>
        </w:rPr>
        <w:t>Hunt</w:t>
      </w:r>
      <w:proofErr w:type="gramStart"/>
      <w:r w:rsidRPr="00A565BB">
        <w:rPr>
          <w:rFonts w:ascii="Arial" w:hAnsi="Arial" w:cs="Arial"/>
          <w:sz w:val="24"/>
          <w:szCs w:val="24"/>
        </w:rPr>
        <w:t>,S</w:t>
      </w:r>
      <w:proofErr w:type="spellEnd"/>
      <w:proofErr w:type="gramEnd"/>
      <w:r w:rsidRPr="00A565BB">
        <w:rPr>
          <w:rFonts w:ascii="Arial" w:hAnsi="Arial" w:cs="Arial"/>
          <w:sz w:val="24"/>
          <w:szCs w:val="24"/>
        </w:rPr>
        <w:t>.(2020)’Learning about Life Cycles' 2 October. Available at: https://www.hamilton-trust.org.uk/blog/learning-about-life-cycles/ (Accessed: 7 February 2024).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 xml:space="preserve">HWB at Welsh Government (2023) </w:t>
      </w:r>
      <w:r w:rsidRPr="00A565BB">
        <w:rPr>
          <w:rFonts w:ascii="Arial" w:hAnsi="Arial" w:cs="Arial"/>
          <w:i/>
          <w:sz w:val="24"/>
          <w:szCs w:val="24"/>
        </w:rPr>
        <w:t>Enabling learning</w:t>
      </w:r>
      <w:r w:rsidRPr="00A565BB">
        <w:rPr>
          <w:rFonts w:ascii="Arial" w:hAnsi="Arial" w:cs="Arial"/>
          <w:sz w:val="24"/>
          <w:szCs w:val="24"/>
        </w:rPr>
        <w:t xml:space="preserve"> .Available at: https://hwb.gov.wales/curriculum-for-wales/designing-your-curriculum/enabling-learning/</w:t>
      </w:r>
      <w:r>
        <w:rPr>
          <w:rFonts w:ascii="Arial" w:hAnsi="Arial" w:cs="Arial"/>
          <w:sz w:val="24"/>
          <w:szCs w:val="24"/>
        </w:rPr>
        <w:t>. (Accessed</w:t>
      </w:r>
      <w:proofErr w:type="gramStart"/>
      <w:r>
        <w:rPr>
          <w:rFonts w:ascii="Arial" w:hAnsi="Arial" w:cs="Arial"/>
          <w:sz w:val="24"/>
          <w:szCs w:val="24"/>
        </w:rPr>
        <w:t>:</w:t>
      </w:r>
      <w:r w:rsidRPr="00A565BB">
        <w:rPr>
          <w:rFonts w:ascii="Arial" w:hAnsi="Arial" w:cs="Arial"/>
          <w:sz w:val="24"/>
          <w:szCs w:val="24"/>
        </w:rPr>
        <w:t>14</w:t>
      </w:r>
      <w:proofErr w:type="gramEnd"/>
      <w:r w:rsidRPr="00A565BB">
        <w:rPr>
          <w:rFonts w:ascii="Arial" w:hAnsi="Arial" w:cs="Arial"/>
          <w:sz w:val="24"/>
          <w:szCs w:val="24"/>
        </w:rPr>
        <w:t xml:space="preserve"> February 2024).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 xml:space="preserve">Luckman, S. (2015) ‘Women’s Micro-Entrepreneurial Homeworking: A Magical Solution’ to the Work-Life Relationship?’ </w:t>
      </w:r>
      <w:r w:rsidRPr="00A565BB">
        <w:rPr>
          <w:rFonts w:ascii="Arial" w:hAnsi="Arial" w:cs="Arial"/>
          <w:i/>
          <w:sz w:val="24"/>
          <w:szCs w:val="24"/>
        </w:rPr>
        <w:t>Australian feminist studies,</w:t>
      </w:r>
      <w:r w:rsidRPr="00A565BB">
        <w:rPr>
          <w:rFonts w:ascii="Arial" w:hAnsi="Arial" w:cs="Arial"/>
          <w:sz w:val="24"/>
          <w:szCs w:val="24"/>
        </w:rPr>
        <w:t xml:space="preserve"> 30(84), pp. 146–160. Available at: https://doi.org/10.1080/08164649.2015.1038117. </w:t>
      </w:r>
    </w:p>
    <w:p w:rsidR="007B0E94" w:rsidRPr="00A565BB" w:rsidRDefault="007B0E94" w:rsidP="00AA3978">
      <w:pPr>
        <w:spacing w:line="360" w:lineRule="auto"/>
        <w:ind w:left="720"/>
        <w:rPr>
          <w:rFonts w:ascii="Arial" w:hAnsi="Arial" w:cs="Arial"/>
          <w:sz w:val="24"/>
          <w:szCs w:val="24"/>
        </w:rPr>
      </w:pPr>
      <w:proofErr w:type="spellStart"/>
      <w:r w:rsidRPr="00A565BB">
        <w:rPr>
          <w:rFonts w:ascii="Arial" w:hAnsi="Arial" w:cs="Arial"/>
          <w:sz w:val="24"/>
          <w:szCs w:val="24"/>
        </w:rPr>
        <w:t>McCormack</w:t>
      </w:r>
      <w:proofErr w:type="gramStart"/>
      <w:r w:rsidRPr="00A565BB">
        <w:rPr>
          <w:rFonts w:ascii="Arial" w:hAnsi="Arial" w:cs="Arial"/>
          <w:sz w:val="24"/>
          <w:szCs w:val="24"/>
        </w:rPr>
        <w:t>,J</w:t>
      </w:r>
      <w:proofErr w:type="spellEnd"/>
      <w:proofErr w:type="gramEnd"/>
      <w:r w:rsidRPr="00A565BB">
        <w:rPr>
          <w:rFonts w:ascii="Arial" w:hAnsi="Arial" w:cs="Arial"/>
          <w:sz w:val="24"/>
          <w:szCs w:val="24"/>
        </w:rPr>
        <w:t xml:space="preserve">. (2023) </w:t>
      </w:r>
      <w:r w:rsidRPr="00A565BB">
        <w:rPr>
          <w:rFonts w:ascii="Arial" w:hAnsi="Arial" w:cs="Arial"/>
          <w:i/>
          <w:sz w:val="24"/>
          <w:szCs w:val="24"/>
        </w:rPr>
        <w:t xml:space="preserve">The Straightforward Business Plan. </w:t>
      </w:r>
      <w:proofErr w:type="gramStart"/>
      <w:r w:rsidRPr="00A565BB">
        <w:rPr>
          <w:rFonts w:ascii="Arial" w:hAnsi="Arial" w:cs="Arial"/>
          <w:i/>
          <w:sz w:val="24"/>
          <w:szCs w:val="24"/>
        </w:rPr>
        <w:t>How to Formulate an Effective Business Plan and Run an Effective Company</w:t>
      </w:r>
      <w:r w:rsidRPr="00A565BB">
        <w:rPr>
          <w:rFonts w:ascii="Arial" w:hAnsi="Arial" w:cs="Arial"/>
          <w:sz w:val="24"/>
          <w:szCs w:val="24"/>
        </w:rPr>
        <w:t>.</w:t>
      </w:r>
      <w:proofErr w:type="gramEnd"/>
      <w:r w:rsidRPr="00A565BB">
        <w:rPr>
          <w:rFonts w:ascii="Arial" w:hAnsi="Arial" w:cs="Arial"/>
          <w:sz w:val="24"/>
          <w:szCs w:val="24"/>
        </w:rPr>
        <w:t xml:space="preserve"> Derby: Straightforward Publishing Ltd.</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 xml:space="preserve">Mead, H (2021) </w:t>
      </w:r>
      <w:r w:rsidRPr="00A565BB">
        <w:rPr>
          <w:rFonts w:ascii="Arial" w:hAnsi="Arial" w:cs="Arial"/>
          <w:i/>
          <w:sz w:val="24"/>
          <w:szCs w:val="24"/>
        </w:rPr>
        <w:t>Schools reveal benefits of Outdoor Learning.</w:t>
      </w:r>
      <w:r w:rsidRPr="00A565BB">
        <w:rPr>
          <w:rFonts w:ascii="Arial" w:hAnsi="Arial" w:cs="Arial"/>
          <w:sz w:val="24"/>
          <w:szCs w:val="24"/>
        </w:rPr>
        <w:t xml:space="preserve"> Available at: //www.thetelegraphandargus.co.uk/news/19749084.bradford-schools-reveal-benefits-outdoor-learning/ (Accessed: 6 February 2024).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 xml:space="preserve">NatWest Bank Group (2023) </w:t>
      </w:r>
      <w:r w:rsidRPr="00A565BB">
        <w:rPr>
          <w:rFonts w:ascii="Arial" w:hAnsi="Arial" w:cs="Arial"/>
          <w:i/>
          <w:sz w:val="24"/>
          <w:szCs w:val="24"/>
        </w:rPr>
        <w:t xml:space="preserve">Record Breaking Year </w:t>
      </w:r>
      <w:proofErr w:type="gramStart"/>
      <w:r w:rsidRPr="00A565BB">
        <w:rPr>
          <w:rFonts w:ascii="Arial" w:hAnsi="Arial" w:cs="Arial"/>
          <w:i/>
          <w:sz w:val="24"/>
          <w:szCs w:val="24"/>
        </w:rPr>
        <w:t>For</w:t>
      </w:r>
      <w:proofErr w:type="gramEnd"/>
      <w:r w:rsidRPr="00A565BB">
        <w:rPr>
          <w:rFonts w:ascii="Arial" w:hAnsi="Arial" w:cs="Arial"/>
          <w:i/>
          <w:sz w:val="24"/>
          <w:szCs w:val="24"/>
        </w:rPr>
        <w:t xml:space="preserve"> Start Ups. (</w:t>
      </w:r>
      <w:r w:rsidRPr="00A565BB">
        <w:rPr>
          <w:rFonts w:ascii="Arial" w:hAnsi="Arial" w:cs="Arial"/>
          <w:sz w:val="24"/>
          <w:szCs w:val="24"/>
        </w:rPr>
        <w:t xml:space="preserve">Available </w:t>
      </w:r>
      <w:r>
        <w:rPr>
          <w:rFonts w:ascii="Arial" w:hAnsi="Arial" w:cs="Arial"/>
          <w:sz w:val="24"/>
          <w:szCs w:val="24"/>
        </w:rPr>
        <w:t>a</w:t>
      </w:r>
      <w:r w:rsidRPr="00A565BB">
        <w:rPr>
          <w:rFonts w:ascii="Arial" w:hAnsi="Arial" w:cs="Arial"/>
          <w:sz w:val="24"/>
          <w:szCs w:val="24"/>
        </w:rPr>
        <w:t>t: https://www.natwest.com/business/insights/business-management/business-strategy/2023-was-a-record-breaking-year-for-start-ups.html (Accessed: 6 February 2024).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lastRenderedPageBreak/>
        <w:t>Ningbo Visions Import &amp; Export Company (2024). Available at:https://nbvision.manufacturer.globalsources.com/homepage_6008833086674.htm (Accessed1 February 2024).</w:t>
      </w:r>
    </w:p>
    <w:p w:rsidR="007B0E94" w:rsidRPr="00A565BB" w:rsidRDefault="007B0E94" w:rsidP="00AA3978">
      <w:pPr>
        <w:spacing w:line="360" w:lineRule="auto"/>
        <w:ind w:left="720"/>
        <w:rPr>
          <w:rFonts w:ascii="Arial" w:hAnsi="Arial" w:cs="Arial"/>
          <w:sz w:val="24"/>
          <w:szCs w:val="24"/>
        </w:rPr>
      </w:pPr>
      <w:proofErr w:type="gramStart"/>
      <w:r w:rsidRPr="00A565BB">
        <w:rPr>
          <w:rFonts w:ascii="Arial" w:hAnsi="Arial" w:cs="Arial"/>
          <w:sz w:val="24"/>
          <w:szCs w:val="24"/>
        </w:rPr>
        <w:t xml:space="preserve">Pacey (2018) </w:t>
      </w:r>
      <w:r w:rsidRPr="00A565BB">
        <w:rPr>
          <w:rFonts w:ascii="Arial" w:hAnsi="Arial" w:cs="Arial"/>
          <w:i/>
          <w:sz w:val="24"/>
          <w:szCs w:val="24"/>
        </w:rPr>
        <w:t>Child Observations and Learning Journeys</w:t>
      </w:r>
      <w:r w:rsidRPr="00A565BB">
        <w:rPr>
          <w:rFonts w:ascii="Arial" w:hAnsi="Arial" w:cs="Arial"/>
          <w:sz w:val="24"/>
          <w:szCs w:val="24"/>
        </w:rPr>
        <w:t>.</w:t>
      </w:r>
      <w:proofErr w:type="gramEnd"/>
      <w:r w:rsidRPr="00A565BB">
        <w:rPr>
          <w:rFonts w:ascii="Arial" w:hAnsi="Arial" w:cs="Arial"/>
          <w:sz w:val="24"/>
          <w:szCs w:val="24"/>
        </w:rPr>
        <w:t xml:space="preserve"> Available at: https://www.pacey.org.uk/Pacey/media/Website-files/PACEY%20member%20practice%20guides%</w:t>
      </w:r>
      <w:proofErr w:type="gramStart"/>
      <w:r w:rsidRPr="00A565BB">
        <w:rPr>
          <w:rFonts w:ascii="Arial" w:hAnsi="Arial" w:cs="Arial"/>
          <w:sz w:val="24"/>
          <w:szCs w:val="24"/>
        </w:rPr>
        <w:t>20(</w:t>
      </w:r>
      <w:proofErr w:type="gramEnd"/>
      <w:r w:rsidRPr="00A565BB">
        <w:rPr>
          <w:rFonts w:ascii="Arial" w:hAnsi="Arial" w:cs="Arial"/>
          <w:sz w:val="24"/>
          <w:szCs w:val="24"/>
        </w:rPr>
        <w:t>PDFs)/PACEY%20member%20practice%20guides%202017%20(PDFs)/PG05-Child-observations-learning-journeys.pdf (Accessed: 9 February 2024).</w:t>
      </w:r>
    </w:p>
    <w:p w:rsidR="007B0E94" w:rsidRPr="00A565BB" w:rsidRDefault="007B0E94" w:rsidP="00AA3978">
      <w:pPr>
        <w:spacing w:line="360" w:lineRule="auto"/>
        <w:ind w:left="720"/>
        <w:rPr>
          <w:rFonts w:ascii="Arial" w:hAnsi="Arial" w:cs="Arial"/>
          <w:sz w:val="24"/>
          <w:szCs w:val="24"/>
        </w:rPr>
      </w:pPr>
      <w:proofErr w:type="spellStart"/>
      <w:r w:rsidRPr="00A565BB">
        <w:rPr>
          <w:rFonts w:ascii="Arial" w:hAnsi="Arial" w:cs="Arial"/>
          <w:sz w:val="24"/>
          <w:szCs w:val="24"/>
        </w:rPr>
        <w:t>Phenice,L</w:t>
      </w:r>
      <w:proofErr w:type="spellEnd"/>
      <w:r w:rsidRPr="00A565BB">
        <w:rPr>
          <w:rFonts w:ascii="Arial" w:hAnsi="Arial" w:cs="Arial"/>
          <w:sz w:val="24"/>
          <w:szCs w:val="24"/>
        </w:rPr>
        <w:t xml:space="preserve">. Griffore, R (2003)’Young Children and the Natural World’ </w:t>
      </w:r>
      <w:r w:rsidRPr="00A565BB">
        <w:rPr>
          <w:rFonts w:ascii="Arial" w:hAnsi="Arial" w:cs="Arial"/>
          <w:i/>
          <w:sz w:val="24"/>
          <w:szCs w:val="24"/>
        </w:rPr>
        <w:t>Contemporary Issues in Early Childhood</w:t>
      </w:r>
      <w:r w:rsidRPr="00A565BB">
        <w:rPr>
          <w:rFonts w:ascii="Arial" w:hAnsi="Arial" w:cs="Arial"/>
          <w:sz w:val="24"/>
          <w:szCs w:val="24"/>
        </w:rPr>
        <w:t>, Volume 4, Number 2, Available at:</w:t>
      </w:r>
      <w:r w:rsidRPr="00A565BB">
        <w:t xml:space="preserve"> </w:t>
      </w:r>
      <w:r w:rsidRPr="00A565BB">
        <w:rPr>
          <w:rFonts w:ascii="Arial" w:hAnsi="Arial" w:cs="Arial"/>
          <w:sz w:val="24"/>
          <w:szCs w:val="24"/>
        </w:rPr>
        <w:t>https://journals.sagepub.com/doi/pdf/10.2304/ciec.2003.4.2.6</w:t>
      </w:r>
    </w:p>
    <w:p w:rsidR="007B0E94" w:rsidRPr="00A565BB" w:rsidRDefault="007B0E94" w:rsidP="00AA3978">
      <w:pPr>
        <w:spacing w:line="360" w:lineRule="auto"/>
        <w:ind w:left="720"/>
        <w:rPr>
          <w:rFonts w:ascii="Arial" w:hAnsi="Arial" w:cs="Arial"/>
          <w:sz w:val="24"/>
          <w:szCs w:val="24"/>
        </w:rPr>
      </w:pPr>
      <w:proofErr w:type="gramStart"/>
      <w:r w:rsidRPr="00A565BB">
        <w:rPr>
          <w:rFonts w:ascii="Arial" w:hAnsi="Arial" w:cs="Arial"/>
          <w:sz w:val="24"/>
          <w:szCs w:val="24"/>
        </w:rPr>
        <w:t xml:space="preserve">Piaget, J. (1945) </w:t>
      </w:r>
      <w:r w:rsidRPr="00A565BB">
        <w:rPr>
          <w:rFonts w:ascii="Arial" w:hAnsi="Arial" w:cs="Arial"/>
          <w:i/>
          <w:sz w:val="24"/>
          <w:szCs w:val="24"/>
        </w:rPr>
        <w:t>Play, dreams and imitation in childhood</w:t>
      </w:r>
      <w:r w:rsidRPr="00A565BB">
        <w:rPr>
          <w:rFonts w:ascii="Arial" w:hAnsi="Arial" w:cs="Arial"/>
          <w:sz w:val="24"/>
          <w:szCs w:val="24"/>
        </w:rPr>
        <w:t>.</w:t>
      </w:r>
      <w:proofErr w:type="gramEnd"/>
      <w:r w:rsidRPr="00A565BB">
        <w:rPr>
          <w:rFonts w:ascii="Arial" w:hAnsi="Arial" w:cs="Arial"/>
          <w:sz w:val="24"/>
          <w:szCs w:val="24"/>
        </w:rPr>
        <w:t xml:space="preserve"> London: Heinemann.</w:t>
      </w:r>
    </w:p>
    <w:p w:rsidR="007B0E94" w:rsidRPr="00A565BB" w:rsidRDefault="007B0E94" w:rsidP="00AA3978">
      <w:pPr>
        <w:spacing w:line="360" w:lineRule="auto"/>
        <w:ind w:left="720"/>
        <w:rPr>
          <w:rFonts w:ascii="Arial" w:hAnsi="Arial" w:cs="Arial"/>
          <w:sz w:val="24"/>
          <w:szCs w:val="24"/>
        </w:rPr>
      </w:pPr>
      <w:r>
        <w:rPr>
          <w:rFonts w:ascii="Arial" w:hAnsi="Arial" w:cs="Arial"/>
          <w:sz w:val="24"/>
          <w:szCs w:val="24"/>
        </w:rPr>
        <w:t>Piaget, J</w:t>
      </w:r>
      <w:proofErr w:type="gramStart"/>
      <w:r>
        <w:rPr>
          <w:rFonts w:ascii="Arial" w:hAnsi="Arial" w:cs="Arial"/>
          <w:sz w:val="24"/>
          <w:szCs w:val="24"/>
        </w:rPr>
        <w:t>.</w:t>
      </w:r>
      <w:r w:rsidRPr="00A565BB">
        <w:rPr>
          <w:rFonts w:ascii="Arial" w:hAnsi="Arial" w:cs="Arial"/>
          <w:sz w:val="24"/>
          <w:szCs w:val="24"/>
        </w:rPr>
        <w:t>(</w:t>
      </w:r>
      <w:proofErr w:type="gramEnd"/>
      <w:r w:rsidRPr="00A565BB">
        <w:rPr>
          <w:rFonts w:ascii="Arial" w:hAnsi="Arial" w:cs="Arial"/>
          <w:sz w:val="24"/>
          <w:szCs w:val="24"/>
        </w:rPr>
        <w:t xml:space="preserve">1936) </w:t>
      </w:r>
      <w:r w:rsidRPr="00A565BB">
        <w:rPr>
          <w:rFonts w:ascii="Arial" w:hAnsi="Arial" w:cs="Arial"/>
          <w:i/>
          <w:sz w:val="24"/>
          <w:szCs w:val="24"/>
        </w:rPr>
        <w:t>Origins of intelligence in the child</w:t>
      </w:r>
      <w:r w:rsidRPr="00A565BB">
        <w:rPr>
          <w:rFonts w:ascii="Arial" w:hAnsi="Arial" w:cs="Arial"/>
          <w:sz w:val="24"/>
          <w:szCs w:val="24"/>
        </w:rPr>
        <w:t>. London: Routledge &amp; Kegan Paul.</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Potterton Pacs (2024) ‘Cases and Form engineering’. Email correspondence with Dave Manger, 29 January.</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 xml:space="preserve">Prins, J. Van der Wilt, F. Van Santen , </w:t>
      </w:r>
      <w:proofErr w:type="spellStart"/>
      <w:r w:rsidRPr="00A565BB">
        <w:rPr>
          <w:rFonts w:ascii="Arial" w:hAnsi="Arial" w:cs="Arial"/>
          <w:sz w:val="24"/>
          <w:szCs w:val="24"/>
        </w:rPr>
        <w:t>S.Van</w:t>
      </w:r>
      <w:proofErr w:type="spellEnd"/>
      <w:r w:rsidRPr="00A565BB">
        <w:rPr>
          <w:rFonts w:ascii="Arial" w:hAnsi="Arial" w:cs="Arial"/>
          <w:sz w:val="24"/>
          <w:szCs w:val="24"/>
        </w:rPr>
        <w:t xml:space="preserve"> der Veen , C. </w:t>
      </w:r>
      <w:proofErr w:type="spellStart"/>
      <w:r w:rsidRPr="00A565BB">
        <w:rPr>
          <w:rFonts w:ascii="Arial" w:hAnsi="Arial" w:cs="Arial"/>
          <w:sz w:val="24"/>
          <w:szCs w:val="24"/>
        </w:rPr>
        <w:t>Hovinga</w:t>
      </w:r>
      <w:proofErr w:type="spellEnd"/>
      <w:r w:rsidRPr="00A565BB">
        <w:rPr>
          <w:rFonts w:ascii="Arial" w:hAnsi="Arial" w:cs="Arial"/>
          <w:sz w:val="24"/>
          <w:szCs w:val="24"/>
        </w:rPr>
        <w:t xml:space="preserve">, D (2023) ‘The importance of play in natural environments for children’s language development: an explorative study in early childhood education,’ </w:t>
      </w:r>
      <w:r w:rsidRPr="00A565BB">
        <w:rPr>
          <w:rFonts w:ascii="Arial" w:hAnsi="Arial" w:cs="Arial"/>
          <w:i/>
          <w:sz w:val="24"/>
          <w:szCs w:val="24"/>
        </w:rPr>
        <w:t>International Journal of Early Years Education,</w:t>
      </w:r>
      <w:r w:rsidRPr="00A565BB">
        <w:rPr>
          <w:rFonts w:ascii="Arial" w:hAnsi="Arial" w:cs="Arial"/>
          <w:sz w:val="24"/>
          <w:szCs w:val="24"/>
        </w:rPr>
        <w:t xml:space="preserve"> 31(2), pp. 450–466. Available at: https://doi.org/10.1080/09669760.2022.2144147</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Risus Wholesale</w:t>
      </w:r>
      <w:r>
        <w:rPr>
          <w:rFonts w:ascii="Arial" w:hAnsi="Arial" w:cs="Arial"/>
          <w:sz w:val="24"/>
          <w:szCs w:val="24"/>
        </w:rPr>
        <w:t xml:space="preserve"> (2024</w:t>
      </w:r>
      <w:r w:rsidRPr="00A565BB">
        <w:rPr>
          <w:rFonts w:ascii="Arial" w:hAnsi="Arial" w:cs="Arial"/>
          <w:sz w:val="24"/>
          <w:szCs w:val="24"/>
        </w:rPr>
        <w:t xml:space="preserve"> </w:t>
      </w:r>
      <w:r w:rsidRPr="00A565BB">
        <w:rPr>
          <w:rFonts w:ascii="Arial" w:hAnsi="Arial" w:cs="Arial"/>
          <w:i/>
          <w:sz w:val="24"/>
          <w:szCs w:val="24"/>
        </w:rPr>
        <w:t>Wholesale storybooks.</w:t>
      </w:r>
      <w:r w:rsidRPr="00A565BB">
        <w:rPr>
          <w:rFonts w:ascii="Arial" w:hAnsi="Arial" w:cs="Arial"/>
          <w:sz w:val="24"/>
          <w:szCs w:val="24"/>
        </w:rPr>
        <w:t xml:space="preserve"> Available at:  https://www.risuswholesale.co.uk/category/story-books/1 (Accessed 1 February 2024).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Rose, A Hollinrake, K (2023)</w:t>
      </w:r>
      <w:r w:rsidRPr="00A565BB">
        <w:t xml:space="preserve"> </w:t>
      </w:r>
      <w:proofErr w:type="gramStart"/>
      <w:r w:rsidRPr="00A565BB">
        <w:rPr>
          <w:rFonts w:ascii="Arial" w:hAnsi="Arial" w:cs="Arial"/>
          <w:i/>
          <w:sz w:val="24"/>
          <w:szCs w:val="24"/>
        </w:rPr>
        <w:t>The</w:t>
      </w:r>
      <w:proofErr w:type="gramEnd"/>
      <w:r w:rsidRPr="00A565BB">
        <w:rPr>
          <w:rFonts w:ascii="Arial" w:hAnsi="Arial" w:cs="Arial"/>
          <w:i/>
          <w:sz w:val="24"/>
          <w:szCs w:val="24"/>
        </w:rPr>
        <w:t xml:space="preserve"> Alison Rose Review of Female Entrepreneurship.</w:t>
      </w:r>
      <w:r w:rsidRPr="00A565BB">
        <w:rPr>
          <w:rFonts w:ascii="Arial" w:hAnsi="Arial" w:cs="Arial"/>
          <w:sz w:val="24"/>
          <w:szCs w:val="24"/>
        </w:rPr>
        <w:t xml:space="preserve"> Available at:https://www.natwestgroup.com/news-and-insights/latest-stories/enterprise/2023/feb/the-alison-rose-review-of-female-entrepreneurship.html (Accessed: 6 February 2024).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lastRenderedPageBreak/>
        <w:t xml:space="preserve">Russell, </w:t>
      </w:r>
      <w:proofErr w:type="gramStart"/>
      <w:r w:rsidRPr="00A565BB">
        <w:rPr>
          <w:rFonts w:ascii="Arial" w:hAnsi="Arial" w:cs="Arial"/>
          <w:sz w:val="24"/>
          <w:szCs w:val="24"/>
        </w:rPr>
        <w:t>C .</w:t>
      </w:r>
      <w:proofErr w:type="gramEnd"/>
      <w:r w:rsidRPr="00A565BB">
        <w:rPr>
          <w:rFonts w:ascii="Arial" w:hAnsi="Arial" w:cs="Arial"/>
          <w:sz w:val="24"/>
          <w:szCs w:val="24"/>
        </w:rPr>
        <w:t xml:space="preserve"> Boileau, E. (2018) Insect and human flourishing in early childhood education: Learning and crawling together. Available at:</w:t>
      </w:r>
      <w:r w:rsidRPr="00A565BB">
        <w:t xml:space="preserve"> </w:t>
      </w:r>
      <w:r w:rsidRPr="00A565BB">
        <w:rPr>
          <w:rFonts w:ascii="Arial" w:hAnsi="Arial" w:cs="Arial"/>
          <w:sz w:val="24"/>
          <w:szCs w:val="24"/>
        </w:rPr>
        <w:t>https://www.academia.edu/35428208/Insect_and_human_flourishing_in_early_childhood_education_Learning_and_crawling_together (Accessed: 8 February 2024).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 xml:space="preserve">Sobel, D.M., Letourneau, S.M. (2018). </w:t>
      </w:r>
      <w:proofErr w:type="gramStart"/>
      <w:r w:rsidRPr="00A565BB">
        <w:rPr>
          <w:rFonts w:ascii="Arial" w:hAnsi="Arial" w:cs="Arial"/>
          <w:sz w:val="24"/>
          <w:szCs w:val="24"/>
        </w:rPr>
        <w:t>‘</w:t>
      </w:r>
      <w:r>
        <w:rPr>
          <w:rFonts w:ascii="Arial" w:hAnsi="Arial" w:cs="Arial"/>
          <w:sz w:val="24"/>
          <w:szCs w:val="24"/>
        </w:rPr>
        <w:t>Curiosity,</w:t>
      </w:r>
      <w:r w:rsidRPr="00A565BB">
        <w:rPr>
          <w:rFonts w:ascii="Arial" w:hAnsi="Arial" w:cs="Arial"/>
          <w:sz w:val="24"/>
          <w:szCs w:val="24"/>
        </w:rPr>
        <w:t xml:space="preserve"> Exploration, and Children’s Understanding of Learning’.</w:t>
      </w:r>
      <w:proofErr w:type="gramEnd"/>
      <w:r w:rsidRPr="00A565BB">
        <w:rPr>
          <w:rFonts w:ascii="Arial" w:hAnsi="Arial" w:cs="Arial"/>
          <w:sz w:val="24"/>
          <w:szCs w:val="24"/>
        </w:rPr>
        <w:t xml:space="preserve"> In: Saylor, M., </w:t>
      </w:r>
      <w:proofErr w:type="spellStart"/>
      <w:r w:rsidRPr="00A565BB">
        <w:rPr>
          <w:rFonts w:ascii="Arial" w:hAnsi="Arial" w:cs="Arial"/>
          <w:sz w:val="24"/>
          <w:szCs w:val="24"/>
        </w:rPr>
        <w:t>Ganea</w:t>
      </w:r>
      <w:proofErr w:type="spellEnd"/>
      <w:r w:rsidRPr="00A565BB">
        <w:rPr>
          <w:rFonts w:ascii="Arial" w:hAnsi="Arial" w:cs="Arial"/>
          <w:sz w:val="24"/>
          <w:szCs w:val="24"/>
        </w:rPr>
        <w:t>, P. (</w:t>
      </w:r>
      <w:proofErr w:type="spellStart"/>
      <w:proofErr w:type="gramStart"/>
      <w:r w:rsidRPr="00A565BB">
        <w:rPr>
          <w:rFonts w:ascii="Arial" w:hAnsi="Arial" w:cs="Arial"/>
          <w:sz w:val="24"/>
          <w:szCs w:val="24"/>
        </w:rPr>
        <w:t>eds</w:t>
      </w:r>
      <w:proofErr w:type="spellEnd"/>
      <w:proofErr w:type="gramEnd"/>
      <w:r w:rsidRPr="00A565BB">
        <w:rPr>
          <w:rFonts w:ascii="Arial" w:hAnsi="Arial" w:cs="Arial"/>
          <w:sz w:val="24"/>
          <w:szCs w:val="24"/>
        </w:rPr>
        <w:t xml:space="preserve">) Active Learning from Infancy to Childhood. </w:t>
      </w:r>
      <w:proofErr w:type="gramStart"/>
      <w:r w:rsidRPr="00A565BB">
        <w:rPr>
          <w:rFonts w:ascii="Arial" w:hAnsi="Arial" w:cs="Arial"/>
          <w:sz w:val="24"/>
          <w:szCs w:val="24"/>
        </w:rPr>
        <w:t>Springer, Cham.</w:t>
      </w:r>
      <w:proofErr w:type="gramEnd"/>
      <w:r w:rsidRPr="00A565BB">
        <w:rPr>
          <w:rFonts w:ascii="Arial" w:hAnsi="Arial" w:cs="Arial"/>
          <w:sz w:val="24"/>
          <w:szCs w:val="24"/>
        </w:rPr>
        <w:t xml:space="preserve"> https://doi.org/10.1007/978-3-319-77182-3_4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 xml:space="preserve">The Green Providers Directory (2024) </w:t>
      </w:r>
      <w:r w:rsidRPr="00A565BB">
        <w:rPr>
          <w:rFonts w:ascii="Arial" w:hAnsi="Arial" w:cs="Arial"/>
          <w:i/>
          <w:sz w:val="24"/>
          <w:szCs w:val="24"/>
        </w:rPr>
        <w:t>Educational goods</w:t>
      </w:r>
      <w:r w:rsidRPr="00A565BB">
        <w:rPr>
          <w:rFonts w:ascii="Arial" w:hAnsi="Arial" w:cs="Arial"/>
          <w:sz w:val="24"/>
          <w:szCs w:val="24"/>
        </w:rPr>
        <w:t xml:space="preserve"> .Available at: https://www.green-providers.co.uk/education/ (Accessed: 2 February 2024).</w:t>
      </w:r>
    </w:p>
    <w:p w:rsidR="007B0E94" w:rsidRPr="00A565BB" w:rsidRDefault="007B0E94" w:rsidP="00AA3978">
      <w:pPr>
        <w:spacing w:line="360" w:lineRule="auto"/>
        <w:ind w:left="720"/>
        <w:rPr>
          <w:rFonts w:ascii="Arial" w:hAnsi="Arial" w:cs="Arial"/>
          <w:sz w:val="24"/>
          <w:szCs w:val="24"/>
        </w:rPr>
      </w:pPr>
      <w:proofErr w:type="spellStart"/>
      <w:r w:rsidRPr="00A565BB">
        <w:rPr>
          <w:rFonts w:ascii="Arial" w:hAnsi="Arial" w:cs="Arial"/>
          <w:sz w:val="24"/>
          <w:szCs w:val="24"/>
        </w:rPr>
        <w:t>Thomas</w:t>
      </w:r>
      <w:proofErr w:type="gramStart"/>
      <w:r w:rsidRPr="00A565BB">
        <w:rPr>
          <w:rFonts w:ascii="Arial" w:hAnsi="Arial" w:cs="Arial"/>
          <w:sz w:val="24"/>
          <w:szCs w:val="24"/>
        </w:rPr>
        <w:t>,W</w:t>
      </w:r>
      <w:proofErr w:type="spellEnd"/>
      <w:proofErr w:type="gramEnd"/>
      <w:r w:rsidRPr="00A565BB">
        <w:rPr>
          <w:rFonts w:ascii="Arial" w:hAnsi="Arial" w:cs="Arial"/>
          <w:sz w:val="24"/>
          <w:szCs w:val="24"/>
        </w:rPr>
        <w:t xml:space="preserve"> (2022) </w:t>
      </w:r>
      <w:r w:rsidRPr="00A565BB">
        <w:rPr>
          <w:rFonts w:ascii="Arial" w:hAnsi="Arial" w:cs="Arial"/>
          <w:i/>
          <w:sz w:val="24"/>
          <w:szCs w:val="24"/>
        </w:rPr>
        <w:t>Planning in the Moment</w:t>
      </w:r>
      <w:r w:rsidRPr="00A565BB">
        <w:rPr>
          <w:rFonts w:ascii="Arial" w:hAnsi="Arial" w:cs="Arial"/>
          <w:sz w:val="24"/>
          <w:szCs w:val="24"/>
        </w:rPr>
        <w:t xml:space="preserve">. </w:t>
      </w:r>
      <w:proofErr w:type="gramStart"/>
      <w:r w:rsidRPr="00A565BB">
        <w:rPr>
          <w:rFonts w:ascii="Arial" w:hAnsi="Arial" w:cs="Arial"/>
          <w:sz w:val="24"/>
          <w:szCs w:val="24"/>
        </w:rPr>
        <w:t>The Learning Partnership.</w:t>
      </w:r>
      <w:proofErr w:type="gramEnd"/>
      <w:r w:rsidRPr="00A565BB">
        <w:rPr>
          <w:rFonts w:ascii="Arial" w:hAnsi="Arial" w:cs="Arial"/>
          <w:sz w:val="24"/>
          <w:szCs w:val="24"/>
        </w:rPr>
        <w:t xml:space="preserve"> Wales.</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 xml:space="preserve">TTS-Group (2024) </w:t>
      </w:r>
      <w:r w:rsidRPr="00A565BB">
        <w:rPr>
          <w:rFonts w:ascii="Arial" w:hAnsi="Arial" w:cs="Arial"/>
          <w:i/>
          <w:sz w:val="24"/>
          <w:szCs w:val="24"/>
        </w:rPr>
        <w:t>Investigating Materials for Children</w:t>
      </w:r>
      <w:r w:rsidRPr="00A565BB">
        <w:rPr>
          <w:rFonts w:ascii="Arial" w:hAnsi="Arial" w:cs="Arial"/>
          <w:sz w:val="24"/>
          <w:szCs w:val="24"/>
        </w:rPr>
        <w:t xml:space="preserve"> .Available at: https://www.tts-group.co.uk/early-years/understanding-the-world/investigating-materials/ (Accessed: 5 February 2024).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 xml:space="preserve">Wadsworth, B. J. (2004) </w:t>
      </w:r>
      <w:r w:rsidRPr="00A565BB">
        <w:rPr>
          <w:rFonts w:ascii="Arial" w:hAnsi="Arial" w:cs="Arial"/>
          <w:i/>
          <w:sz w:val="24"/>
          <w:szCs w:val="24"/>
        </w:rPr>
        <w:t>Piaget’s theory of cognitive and affective development: Foundations of constructivism</w:t>
      </w:r>
      <w:r w:rsidRPr="00A565BB">
        <w:rPr>
          <w:rFonts w:ascii="Arial" w:hAnsi="Arial" w:cs="Arial"/>
          <w:sz w:val="24"/>
          <w:szCs w:val="24"/>
        </w:rPr>
        <w:t>. New York: Longman.</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Watkins, M (2019) ‘Finding sustainable, plastic-free toys doesn’t have to cost the Earth’ 10 December. Available at:  https://www.independent.co.uk/climate-change/news/sustainable-plastic-free-toys-christmas-present-environment-a9238956.html (Accessed: 2 February 2024).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t xml:space="preserve">Welsh Government (2019) </w:t>
      </w:r>
      <w:r w:rsidRPr="00A565BB">
        <w:rPr>
          <w:rFonts w:ascii="Arial" w:hAnsi="Arial" w:cs="Arial"/>
          <w:i/>
          <w:sz w:val="24"/>
          <w:szCs w:val="24"/>
        </w:rPr>
        <w:t>Alison Rose Review of Female Entrepreneurship .</w:t>
      </w:r>
      <w:r w:rsidRPr="00A565BB">
        <w:rPr>
          <w:rFonts w:ascii="Arial" w:hAnsi="Arial" w:cs="Arial"/>
          <w:sz w:val="24"/>
          <w:szCs w:val="24"/>
        </w:rPr>
        <w:t xml:space="preserve">Available at:https://www.gov.uk/government/publications/the-alison-rose-review-of-female-entrepreneurship (Accessed: 9 February 2024). </w:t>
      </w:r>
    </w:p>
    <w:p w:rsidR="007B0E94" w:rsidRPr="00A565BB" w:rsidRDefault="007B0E94" w:rsidP="00AA3978">
      <w:pPr>
        <w:spacing w:line="360" w:lineRule="auto"/>
        <w:ind w:left="720"/>
        <w:rPr>
          <w:rFonts w:ascii="Arial" w:hAnsi="Arial" w:cs="Arial"/>
          <w:sz w:val="24"/>
          <w:szCs w:val="24"/>
        </w:rPr>
      </w:pPr>
      <w:r>
        <w:rPr>
          <w:rFonts w:ascii="Arial" w:hAnsi="Arial" w:cs="Arial"/>
          <w:sz w:val="24"/>
          <w:szCs w:val="24"/>
        </w:rPr>
        <w:t>Welsh Government (2020</w:t>
      </w:r>
      <w:proofErr w:type="gramStart"/>
      <w:r>
        <w:rPr>
          <w:rFonts w:ascii="Arial" w:hAnsi="Arial" w:cs="Arial"/>
          <w:sz w:val="24"/>
          <w:szCs w:val="24"/>
        </w:rPr>
        <w:t>)</w:t>
      </w:r>
      <w:r w:rsidRPr="00A565BB">
        <w:rPr>
          <w:rFonts w:ascii="Arial" w:hAnsi="Arial" w:cs="Arial"/>
          <w:i/>
          <w:sz w:val="24"/>
          <w:szCs w:val="24"/>
        </w:rPr>
        <w:t>Supporting</w:t>
      </w:r>
      <w:proofErr w:type="gramEnd"/>
      <w:r w:rsidRPr="00A565BB">
        <w:rPr>
          <w:rFonts w:ascii="Arial" w:hAnsi="Arial" w:cs="Arial"/>
          <w:i/>
          <w:sz w:val="24"/>
          <w:szCs w:val="24"/>
        </w:rPr>
        <w:t xml:space="preserve"> Entrepreneurial Women in Wales. </w:t>
      </w:r>
      <w:r w:rsidRPr="00A565BB">
        <w:rPr>
          <w:rFonts w:ascii="Arial" w:hAnsi="Arial" w:cs="Arial"/>
          <w:sz w:val="24"/>
          <w:szCs w:val="24"/>
        </w:rPr>
        <w:t>Available at: https://www.gov.wales/sites/default/files/publications/2020-01/supporting-entrepreneurial-women-wales-approach.pdf (Accessed: 8 February 2024).</w:t>
      </w:r>
    </w:p>
    <w:p w:rsidR="007B0E94" w:rsidRPr="00A565BB" w:rsidRDefault="007B0E94" w:rsidP="00AA3978">
      <w:pPr>
        <w:spacing w:line="360" w:lineRule="auto"/>
        <w:ind w:left="720"/>
        <w:rPr>
          <w:rFonts w:ascii="Arial" w:hAnsi="Arial" w:cs="Arial"/>
          <w:sz w:val="24"/>
          <w:szCs w:val="24"/>
        </w:rPr>
      </w:pPr>
      <w:r w:rsidRPr="00A565BB">
        <w:rPr>
          <w:rFonts w:ascii="Arial" w:hAnsi="Arial" w:cs="Arial"/>
          <w:sz w:val="24"/>
          <w:szCs w:val="24"/>
        </w:rPr>
        <w:lastRenderedPageBreak/>
        <w:t xml:space="preserve">Welsh Government (2022) </w:t>
      </w:r>
      <w:r w:rsidRPr="00A565BB">
        <w:rPr>
          <w:rFonts w:ascii="Arial" w:hAnsi="Arial" w:cs="Arial"/>
          <w:i/>
          <w:sz w:val="24"/>
          <w:szCs w:val="24"/>
        </w:rPr>
        <w:t>Early childhood play, learning and care: Developmental pathways 0 to 3</w:t>
      </w:r>
      <w:r w:rsidRPr="00A565BB">
        <w:rPr>
          <w:rFonts w:ascii="Arial" w:hAnsi="Arial" w:cs="Arial"/>
          <w:sz w:val="24"/>
          <w:szCs w:val="24"/>
        </w:rPr>
        <w:t>.Available at:</w:t>
      </w:r>
      <w:r w:rsidRPr="00A565BB">
        <w:t xml:space="preserve"> </w:t>
      </w:r>
      <w:r w:rsidRPr="00A565BB">
        <w:rPr>
          <w:rFonts w:ascii="Arial" w:hAnsi="Arial" w:cs="Arial"/>
          <w:sz w:val="24"/>
          <w:szCs w:val="24"/>
        </w:rPr>
        <w:t>https</w:t>
      </w:r>
      <w:proofErr w:type="gramStart"/>
      <w:r w:rsidRPr="00A565BB">
        <w:rPr>
          <w:rFonts w:ascii="Arial" w:hAnsi="Arial" w:cs="Arial"/>
          <w:sz w:val="24"/>
          <w:szCs w:val="24"/>
        </w:rPr>
        <w:t>:/</w:t>
      </w:r>
      <w:proofErr w:type="gramEnd"/>
      <w:r w:rsidRPr="00A565BB">
        <w:rPr>
          <w:rFonts w:ascii="Arial" w:hAnsi="Arial" w:cs="Arial"/>
          <w:sz w:val="24"/>
          <w:szCs w:val="24"/>
        </w:rPr>
        <w:t xml:space="preserve">/hwb.gov.wales/api/storage/56774946-48aa-4fab-adda-f27508d8dc8f/early-childhood-play-learning-and-care-developmental-pathways-0-to-3.pdf.(Accessed: 12 February 2024).  </w:t>
      </w:r>
    </w:p>
    <w:p w:rsidR="007B0E94" w:rsidRPr="00A565BB" w:rsidRDefault="007B0E94" w:rsidP="00AA3978">
      <w:pPr>
        <w:spacing w:line="360" w:lineRule="auto"/>
        <w:ind w:left="720"/>
        <w:rPr>
          <w:rFonts w:ascii="Arial" w:hAnsi="Arial" w:cs="Arial"/>
          <w:sz w:val="24"/>
          <w:szCs w:val="24"/>
        </w:rPr>
      </w:pPr>
      <w:proofErr w:type="gramStart"/>
      <w:r w:rsidRPr="00A565BB">
        <w:rPr>
          <w:rFonts w:ascii="Arial" w:hAnsi="Arial" w:cs="Arial"/>
          <w:sz w:val="24"/>
          <w:szCs w:val="24"/>
        </w:rPr>
        <w:t xml:space="preserve">Welsh Government (No date) </w:t>
      </w:r>
      <w:r w:rsidRPr="00A565BB">
        <w:rPr>
          <w:rFonts w:ascii="Arial" w:hAnsi="Arial" w:cs="Arial"/>
          <w:i/>
          <w:sz w:val="24"/>
          <w:szCs w:val="24"/>
        </w:rPr>
        <w:t xml:space="preserve">Physical </w:t>
      </w:r>
      <w:proofErr w:type="spellStart"/>
      <w:r w:rsidRPr="00A565BB">
        <w:rPr>
          <w:rFonts w:ascii="Arial" w:hAnsi="Arial" w:cs="Arial"/>
          <w:i/>
          <w:sz w:val="24"/>
          <w:szCs w:val="24"/>
        </w:rPr>
        <w:t>Develeopment</w:t>
      </w:r>
      <w:proofErr w:type="spellEnd"/>
      <w:r w:rsidRPr="00A565BB">
        <w:rPr>
          <w:rFonts w:ascii="Arial" w:hAnsi="Arial" w:cs="Arial"/>
          <w:sz w:val="24"/>
          <w:szCs w:val="24"/>
        </w:rPr>
        <w:t>.</w:t>
      </w:r>
      <w:proofErr w:type="gramEnd"/>
      <w:r w:rsidRPr="00A565BB">
        <w:rPr>
          <w:rFonts w:ascii="Arial" w:hAnsi="Arial" w:cs="Arial"/>
          <w:sz w:val="24"/>
          <w:szCs w:val="24"/>
        </w:rPr>
        <w:t xml:space="preserve"> Available at: https://hwb.gov.wales/api/storage/9b5ebf42-d636-4232-9452-e186c21b7eae/physical-development.pdf#Fine%20motor%20skills (Accessed: 3 February 2024).</w:t>
      </w:r>
    </w:p>
    <w:p w:rsidR="007B0E94" w:rsidRPr="00A565BB" w:rsidRDefault="007B0E94" w:rsidP="00AA3978">
      <w:pPr>
        <w:spacing w:line="360" w:lineRule="auto"/>
        <w:ind w:left="720"/>
        <w:rPr>
          <w:rFonts w:ascii="Arial" w:hAnsi="Arial" w:cs="Arial"/>
          <w:sz w:val="24"/>
          <w:szCs w:val="24"/>
        </w:rPr>
      </w:pPr>
      <w:proofErr w:type="gramStart"/>
      <w:r w:rsidRPr="00A565BB">
        <w:rPr>
          <w:rFonts w:ascii="Arial" w:hAnsi="Arial" w:cs="Arial"/>
          <w:sz w:val="24"/>
          <w:szCs w:val="24"/>
        </w:rPr>
        <w:t xml:space="preserve">Whitehead, M.R. (2010) </w:t>
      </w:r>
      <w:r w:rsidRPr="00A565BB">
        <w:rPr>
          <w:rFonts w:ascii="Arial" w:hAnsi="Arial" w:cs="Arial"/>
          <w:i/>
          <w:sz w:val="24"/>
          <w:szCs w:val="24"/>
        </w:rPr>
        <w:t>Language and literacy in the early years 0-7</w:t>
      </w:r>
      <w:r w:rsidRPr="00A565BB">
        <w:rPr>
          <w:rFonts w:ascii="Arial" w:hAnsi="Arial" w:cs="Arial"/>
          <w:sz w:val="24"/>
          <w:szCs w:val="24"/>
        </w:rPr>
        <w:t>.</w:t>
      </w:r>
      <w:proofErr w:type="gramEnd"/>
      <w:r w:rsidRPr="00A565BB">
        <w:rPr>
          <w:rFonts w:ascii="Arial" w:hAnsi="Arial" w:cs="Arial"/>
          <w:sz w:val="24"/>
          <w:szCs w:val="24"/>
        </w:rPr>
        <w:t xml:space="preserve"> </w:t>
      </w:r>
      <w:proofErr w:type="gramStart"/>
      <w:r w:rsidRPr="00A565BB">
        <w:rPr>
          <w:rFonts w:ascii="Arial" w:hAnsi="Arial" w:cs="Arial"/>
          <w:sz w:val="24"/>
          <w:szCs w:val="24"/>
        </w:rPr>
        <w:t>4th edn.</w:t>
      </w:r>
      <w:proofErr w:type="gramEnd"/>
      <w:r w:rsidRPr="00A565BB">
        <w:rPr>
          <w:rFonts w:ascii="Arial" w:hAnsi="Arial" w:cs="Arial"/>
          <w:sz w:val="24"/>
          <w:szCs w:val="24"/>
        </w:rPr>
        <w:t xml:space="preserve"> London: Sage publications Ltd.</w:t>
      </w:r>
    </w:p>
    <w:p w:rsidR="008F370D" w:rsidRDefault="008F370D" w:rsidP="00AA3978">
      <w:pPr>
        <w:spacing w:line="360" w:lineRule="auto"/>
        <w:ind w:left="720"/>
        <w:rPr>
          <w:rFonts w:ascii="Arial" w:hAnsi="Arial" w:cs="Arial"/>
          <w:color w:val="00B050"/>
          <w:sz w:val="24"/>
          <w:szCs w:val="24"/>
        </w:rPr>
      </w:pPr>
    </w:p>
    <w:p w:rsidR="008F370D" w:rsidRDefault="008F370D" w:rsidP="00AA3978">
      <w:pPr>
        <w:spacing w:line="360" w:lineRule="auto"/>
        <w:ind w:left="720"/>
        <w:rPr>
          <w:rFonts w:ascii="Arial" w:hAnsi="Arial" w:cs="Arial"/>
          <w:color w:val="00B050"/>
          <w:sz w:val="24"/>
          <w:szCs w:val="24"/>
        </w:rPr>
      </w:pPr>
    </w:p>
    <w:p w:rsidR="00D2453A" w:rsidRPr="00D2453A" w:rsidRDefault="00D2453A" w:rsidP="00AA3978">
      <w:pPr>
        <w:spacing w:line="360" w:lineRule="auto"/>
        <w:ind w:left="720"/>
        <w:rPr>
          <w:rFonts w:ascii="Arial" w:hAnsi="Arial" w:cs="Arial"/>
          <w:color w:val="00B050"/>
          <w:sz w:val="24"/>
          <w:szCs w:val="24"/>
        </w:rPr>
      </w:pPr>
    </w:p>
    <w:p w:rsidR="00D2453A" w:rsidRPr="00C76BD4" w:rsidRDefault="00D2453A" w:rsidP="00AA3978">
      <w:pPr>
        <w:spacing w:line="360" w:lineRule="auto"/>
        <w:ind w:left="720"/>
        <w:rPr>
          <w:rFonts w:ascii="Arial" w:hAnsi="Arial" w:cs="Arial"/>
          <w:color w:val="00B050"/>
          <w:sz w:val="24"/>
          <w:szCs w:val="24"/>
        </w:rPr>
      </w:pPr>
    </w:p>
    <w:p w:rsidR="00C76BD4" w:rsidRPr="00C76BD4" w:rsidRDefault="00C76BD4" w:rsidP="00AA3978">
      <w:pPr>
        <w:spacing w:line="360" w:lineRule="auto"/>
        <w:ind w:left="720"/>
        <w:rPr>
          <w:rFonts w:ascii="Arial" w:hAnsi="Arial" w:cs="Arial"/>
          <w:color w:val="00B050"/>
          <w:sz w:val="24"/>
          <w:szCs w:val="24"/>
        </w:rPr>
      </w:pPr>
    </w:p>
    <w:p w:rsidR="000F1E8A" w:rsidRDefault="000F1E8A" w:rsidP="00AA3978">
      <w:pPr>
        <w:spacing w:line="360" w:lineRule="auto"/>
        <w:ind w:left="720"/>
        <w:rPr>
          <w:rFonts w:ascii="Arial" w:hAnsi="Arial" w:cs="Arial"/>
          <w:color w:val="00B050"/>
          <w:sz w:val="24"/>
          <w:szCs w:val="24"/>
        </w:rPr>
      </w:pPr>
    </w:p>
    <w:p w:rsidR="000F1E8A" w:rsidRPr="00BF6CC4" w:rsidRDefault="000F1E8A" w:rsidP="00AA3978">
      <w:pPr>
        <w:spacing w:line="360" w:lineRule="auto"/>
        <w:ind w:left="720"/>
        <w:rPr>
          <w:rFonts w:ascii="Arial" w:hAnsi="Arial" w:cs="Arial"/>
          <w:color w:val="00B050"/>
          <w:sz w:val="24"/>
          <w:szCs w:val="24"/>
        </w:rPr>
      </w:pPr>
      <w:bookmarkStart w:id="0" w:name="_GoBack"/>
      <w:bookmarkEnd w:id="0"/>
    </w:p>
    <w:p w:rsidR="00131FC5" w:rsidRDefault="00131FC5" w:rsidP="00AA3978">
      <w:pPr>
        <w:spacing w:line="360" w:lineRule="auto"/>
        <w:ind w:left="720"/>
        <w:rPr>
          <w:rFonts w:ascii="Arial" w:hAnsi="Arial" w:cs="Arial"/>
          <w:sz w:val="24"/>
          <w:szCs w:val="24"/>
        </w:rPr>
      </w:pPr>
    </w:p>
    <w:p w:rsidR="00A565BB" w:rsidRDefault="00A565BB" w:rsidP="00AA3978">
      <w:pPr>
        <w:spacing w:line="360" w:lineRule="auto"/>
        <w:ind w:left="720"/>
        <w:rPr>
          <w:rFonts w:ascii="Arial" w:hAnsi="Arial" w:cs="Arial"/>
          <w:sz w:val="24"/>
          <w:szCs w:val="24"/>
        </w:rPr>
      </w:pPr>
    </w:p>
    <w:p w:rsidR="00131FC5" w:rsidRDefault="00131FC5" w:rsidP="00AA3978">
      <w:pPr>
        <w:spacing w:line="360" w:lineRule="auto"/>
        <w:ind w:left="720"/>
        <w:rPr>
          <w:rFonts w:ascii="Arial" w:hAnsi="Arial" w:cs="Arial"/>
          <w:sz w:val="24"/>
          <w:szCs w:val="24"/>
        </w:rPr>
      </w:pPr>
    </w:p>
    <w:p w:rsidR="00131FC5" w:rsidRDefault="00131FC5" w:rsidP="009E0B8F">
      <w:pPr>
        <w:spacing w:line="360" w:lineRule="auto"/>
        <w:ind w:left="720"/>
        <w:rPr>
          <w:rFonts w:ascii="Arial" w:hAnsi="Arial" w:cs="Arial"/>
          <w:sz w:val="24"/>
          <w:szCs w:val="24"/>
        </w:rPr>
      </w:pPr>
    </w:p>
    <w:p w:rsidR="00131FC5" w:rsidRDefault="00131FC5" w:rsidP="009E0B8F">
      <w:pPr>
        <w:spacing w:line="360" w:lineRule="auto"/>
        <w:ind w:left="720"/>
        <w:rPr>
          <w:rFonts w:ascii="Arial" w:hAnsi="Arial" w:cs="Arial"/>
          <w:sz w:val="24"/>
          <w:szCs w:val="24"/>
        </w:rPr>
      </w:pPr>
    </w:p>
    <w:p w:rsidR="00B2429E" w:rsidRDefault="00B2429E" w:rsidP="009E0B8F">
      <w:pPr>
        <w:spacing w:line="360" w:lineRule="auto"/>
        <w:ind w:left="720"/>
        <w:rPr>
          <w:rFonts w:ascii="Arial" w:hAnsi="Arial" w:cs="Arial"/>
          <w:sz w:val="24"/>
          <w:szCs w:val="24"/>
        </w:rPr>
      </w:pPr>
    </w:p>
    <w:p w:rsidR="00B2429E" w:rsidRDefault="00B2429E" w:rsidP="009E0B8F">
      <w:pPr>
        <w:spacing w:line="360" w:lineRule="auto"/>
        <w:ind w:left="720"/>
        <w:rPr>
          <w:rFonts w:ascii="Arial" w:hAnsi="Arial" w:cs="Arial"/>
          <w:sz w:val="24"/>
          <w:szCs w:val="24"/>
        </w:rPr>
      </w:pPr>
    </w:p>
    <w:p w:rsidR="00B2429E" w:rsidRPr="009E0B8F" w:rsidRDefault="00B2429E" w:rsidP="009E0B8F">
      <w:pPr>
        <w:spacing w:line="360" w:lineRule="auto"/>
        <w:ind w:left="720"/>
        <w:rPr>
          <w:rFonts w:ascii="Arial" w:hAnsi="Arial" w:cs="Arial"/>
          <w:sz w:val="24"/>
          <w:szCs w:val="24"/>
        </w:rPr>
      </w:pPr>
    </w:p>
    <w:p w:rsidR="00F77FC5" w:rsidRPr="009E0B8F" w:rsidRDefault="00F77FC5" w:rsidP="009A143E">
      <w:pPr>
        <w:spacing w:line="360" w:lineRule="auto"/>
        <w:rPr>
          <w:rFonts w:ascii="Arial" w:hAnsi="Arial" w:cs="Arial"/>
          <w:sz w:val="24"/>
          <w:szCs w:val="24"/>
        </w:rPr>
      </w:pPr>
    </w:p>
    <w:p w:rsidR="00F77FC5" w:rsidRDefault="00F77FC5" w:rsidP="00B846BB">
      <w:pPr>
        <w:spacing w:line="360" w:lineRule="auto"/>
        <w:ind w:left="720"/>
        <w:rPr>
          <w:rFonts w:ascii="Arial" w:hAnsi="Arial" w:cs="Arial"/>
          <w:sz w:val="24"/>
          <w:szCs w:val="24"/>
        </w:rPr>
      </w:pPr>
    </w:p>
    <w:p w:rsidR="00F77FC5" w:rsidRDefault="00F77FC5" w:rsidP="00B846BB">
      <w:pPr>
        <w:spacing w:line="360" w:lineRule="auto"/>
        <w:ind w:left="720"/>
        <w:rPr>
          <w:rFonts w:ascii="Arial" w:hAnsi="Arial" w:cs="Arial"/>
          <w:sz w:val="24"/>
          <w:szCs w:val="24"/>
        </w:rPr>
      </w:pPr>
    </w:p>
    <w:sectPr w:rsidR="00F77FC5" w:rsidSect="001D34CB">
      <w:headerReference w:type="default"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81F1A" w:rsidRDefault="00681F1A" w:rsidP="004302B8">
      <w:pPr>
        <w:spacing w:after="0" w:line="240" w:lineRule="auto"/>
      </w:pPr>
      <w:r>
        <w:separator/>
      </w:r>
    </w:p>
  </w:endnote>
  <w:endnote w:type="continuationSeparator" w:id="0">
    <w:p w:rsidR="00681F1A" w:rsidRDefault="00681F1A" w:rsidP="00430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31DC0" w:rsidRDefault="00031DC0">
    <w:pPr>
      <w:pStyle w:val="Footer"/>
      <w:jc w:val="center"/>
      <w:rPr>
        <w:rFonts w:ascii="Arial" w:hAnsi="Arial" w:cs="Arial"/>
        <w:sz w:val="24"/>
        <w:szCs w:val="24"/>
      </w:rPr>
    </w:pPr>
  </w:p>
  <w:p w:rsidR="0036549C" w:rsidRDefault="00681F1A">
    <w:pPr>
      <w:pStyle w:val="Footer"/>
      <w:jc w:val="center"/>
    </w:pPr>
    <w:sdt>
      <w:sdtPr>
        <w:id w:val="-1403904881"/>
        <w:docPartObj>
          <w:docPartGallery w:val="Page Numbers (Bottom of Page)"/>
          <w:docPartUnique/>
        </w:docPartObj>
      </w:sdtPr>
      <w:sdtEndPr>
        <w:rPr>
          <w:noProof/>
        </w:rPr>
      </w:sdtEndPr>
      <w:sdtContent>
        <w:r w:rsidR="0036549C">
          <w:fldChar w:fldCharType="begin"/>
        </w:r>
        <w:r w:rsidR="0036549C">
          <w:instrText xml:space="preserve"> PAGE   \* MERGEFORMAT </w:instrText>
        </w:r>
        <w:r w:rsidR="0036549C">
          <w:fldChar w:fldCharType="separate"/>
        </w:r>
        <w:r w:rsidR="00FA0ECF">
          <w:rPr>
            <w:noProof/>
          </w:rPr>
          <w:t>14</w:t>
        </w:r>
        <w:r w:rsidR="0036549C">
          <w:rPr>
            <w:noProof/>
          </w:rPr>
          <w:fldChar w:fldCharType="end"/>
        </w:r>
      </w:sdtContent>
    </w:sdt>
  </w:p>
  <w:p w:rsidR="004302B8" w:rsidRDefault="004302B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07247176"/>
      <w:docPartObj>
        <w:docPartGallery w:val="Page Numbers (Bottom of Page)"/>
        <w:docPartUnique/>
      </w:docPartObj>
    </w:sdtPr>
    <w:sdtEndPr>
      <w:rPr>
        <w:noProof/>
      </w:rPr>
    </w:sdtEndPr>
    <w:sdtContent>
      <w:p w:rsidR="00FC35B1" w:rsidRDefault="00FC35B1">
        <w:pPr>
          <w:pStyle w:val="Footer"/>
          <w:jc w:val="right"/>
        </w:pPr>
        <w:r>
          <w:fldChar w:fldCharType="begin"/>
        </w:r>
        <w:r>
          <w:instrText xml:space="preserve"> PAGE   \* MERGEFORMAT </w:instrText>
        </w:r>
        <w:r>
          <w:fldChar w:fldCharType="separate"/>
        </w:r>
        <w:r w:rsidR="001D34CB">
          <w:rPr>
            <w:noProof/>
          </w:rPr>
          <w:t>1</w:t>
        </w:r>
        <w:r>
          <w:rPr>
            <w:noProof/>
          </w:rPr>
          <w:fldChar w:fldCharType="end"/>
        </w:r>
      </w:p>
    </w:sdtContent>
  </w:sdt>
  <w:p w:rsidR="00FC35B1" w:rsidRDefault="00FC35B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81F1A" w:rsidRDefault="00681F1A" w:rsidP="004302B8">
      <w:pPr>
        <w:spacing w:after="0" w:line="240" w:lineRule="auto"/>
      </w:pPr>
      <w:r>
        <w:separator/>
      </w:r>
    </w:p>
  </w:footnote>
  <w:footnote w:type="continuationSeparator" w:id="0">
    <w:p w:rsidR="00681F1A" w:rsidRDefault="00681F1A" w:rsidP="004302B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D34CB" w:rsidRDefault="0036549C">
    <w:pPr>
      <w:pStyle w:val="Header"/>
    </w:pPr>
    <w:r>
      <w:t>2307462</w:t>
    </w:r>
    <w:r>
      <w:ptab w:relativeTo="margin" w:alignment="center" w:leader="none"/>
    </w:r>
    <w:r>
      <w:t>EAEE6012/C</w:t>
    </w:r>
    <w:r>
      <w:ptab w:relativeTo="margin" w:alignment="right" w:leader="none"/>
    </w:r>
    <w:r w:rsidR="00AA3978">
      <w:t xml:space="preserve">2908 </w:t>
    </w:r>
    <w:r>
      <w:t>words</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C35B1" w:rsidRPr="00FC35B1" w:rsidRDefault="00FC35B1">
    <w:pPr>
      <w:pStyle w:val="Header"/>
      <w:rPr>
        <w:rFonts w:ascii="Arial" w:hAnsi="Arial" w:cs="Arial"/>
        <w:sz w:val="24"/>
        <w:szCs w:val="24"/>
      </w:rPr>
    </w:pPr>
    <w:r w:rsidRPr="00FC35B1">
      <w:rPr>
        <w:rFonts w:ascii="Arial" w:hAnsi="Arial" w:cs="Arial"/>
        <w:sz w:val="24"/>
        <w:szCs w:val="24"/>
      </w:rPr>
      <w:t>ECEY6010/C: Module 1</w:t>
    </w:r>
  </w:p>
  <w:p w:rsidR="00FC35B1" w:rsidRPr="00FC35B1" w:rsidRDefault="00FC35B1">
    <w:pPr>
      <w:pStyle w:val="Header"/>
      <w:rPr>
        <w:rFonts w:ascii="Arial" w:hAnsi="Arial" w:cs="Arial"/>
        <w:sz w:val="24"/>
        <w:szCs w:val="24"/>
      </w:rPr>
    </w:pPr>
    <w:r w:rsidRPr="00FC35B1">
      <w:rPr>
        <w:rFonts w:ascii="Arial" w:hAnsi="Arial" w:cs="Arial"/>
        <w:sz w:val="24"/>
        <w:szCs w:val="24"/>
      </w:rPr>
      <w:t>Student No: 2307462</w:t>
    </w:r>
  </w:p>
  <w:p w:rsidR="00FC35B1" w:rsidRPr="00FC35B1" w:rsidRDefault="00FC35B1">
    <w:pPr>
      <w:pStyle w:val="Header"/>
      <w:rPr>
        <w:rFonts w:ascii="Arial" w:hAnsi="Arial" w:cs="Arial"/>
        <w:sz w:val="24"/>
        <w:szCs w:val="24"/>
      </w:rPr>
    </w:pPr>
    <w:r w:rsidRPr="00FC35B1">
      <w:rPr>
        <w:rFonts w:ascii="Arial" w:hAnsi="Arial" w:cs="Arial"/>
        <w:sz w:val="24"/>
        <w:szCs w:val="24"/>
      </w:rP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A0D01"/>
    <w:rsid w:val="000037F6"/>
    <w:rsid w:val="00005D61"/>
    <w:rsid w:val="00011584"/>
    <w:rsid w:val="0001282D"/>
    <w:rsid w:val="00020013"/>
    <w:rsid w:val="00023348"/>
    <w:rsid w:val="00027492"/>
    <w:rsid w:val="00030E4D"/>
    <w:rsid w:val="00031DC0"/>
    <w:rsid w:val="00040B77"/>
    <w:rsid w:val="0004464A"/>
    <w:rsid w:val="00046BD7"/>
    <w:rsid w:val="0006748C"/>
    <w:rsid w:val="00067726"/>
    <w:rsid w:val="00081746"/>
    <w:rsid w:val="0009727C"/>
    <w:rsid w:val="000A1883"/>
    <w:rsid w:val="000B37CA"/>
    <w:rsid w:val="000B790E"/>
    <w:rsid w:val="000C206E"/>
    <w:rsid w:val="000F1E8A"/>
    <w:rsid w:val="001011FC"/>
    <w:rsid w:val="00106B1F"/>
    <w:rsid w:val="001212AF"/>
    <w:rsid w:val="00123B5B"/>
    <w:rsid w:val="00131FC5"/>
    <w:rsid w:val="00142284"/>
    <w:rsid w:val="001509EB"/>
    <w:rsid w:val="0017166B"/>
    <w:rsid w:val="001736EA"/>
    <w:rsid w:val="00174BAA"/>
    <w:rsid w:val="00187F7E"/>
    <w:rsid w:val="001901A3"/>
    <w:rsid w:val="00194996"/>
    <w:rsid w:val="00195AB5"/>
    <w:rsid w:val="001A5E9A"/>
    <w:rsid w:val="001B3662"/>
    <w:rsid w:val="001C6D4B"/>
    <w:rsid w:val="001C7814"/>
    <w:rsid w:val="001D34CB"/>
    <w:rsid w:val="001E1AB5"/>
    <w:rsid w:val="001E5267"/>
    <w:rsid w:val="00201D62"/>
    <w:rsid w:val="0021284B"/>
    <w:rsid w:val="00212A0F"/>
    <w:rsid w:val="00215A3E"/>
    <w:rsid w:val="002238BC"/>
    <w:rsid w:val="002247D2"/>
    <w:rsid w:val="00257307"/>
    <w:rsid w:val="0026166B"/>
    <w:rsid w:val="002624BA"/>
    <w:rsid w:val="00267165"/>
    <w:rsid w:val="0027004E"/>
    <w:rsid w:val="00280AB1"/>
    <w:rsid w:val="0029055D"/>
    <w:rsid w:val="002935C3"/>
    <w:rsid w:val="00297333"/>
    <w:rsid w:val="002A1728"/>
    <w:rsid w:val="002B4611"/>
    <w:rsid w:val="002C53C2"/>
    <w:rsid w:val="002E67B8"/>
    <w:rsid w:val="003019D1"/>
    <w:rsid w:val="00303537"/>
    <w:rsid w:val="00306C75"/>
    <w:rsid w:val="00326333"/>
    <w:rsid w:val="00326BD4"/>
    <w:rsid w:val="003579FF"/>
    <w:rsid w:val="0036549C"/>
    <w:rsid w:val="00371CDD"/>
    <w:rsid w:val="00372859"/>
    <w:rsid w:val="00375698"/>
    <w:rsid w:val="00380519"/>
    <w:rsid w:val="00381EB3"/>
    <w:rsid w:val="003A2FB4"/>
    <w:rsid w:val="003B07AF"/>
    <w:rsid w:val="003C16A1"/>
    <w:rsid w:val="003C3132"/>
    <w:rsid w:val="003C3EE1"/>
    <w:rsid w:val="003C75A1"/>
    <w:rsid w:val="003D5865"/>
    <w:rsid w:val="003D5D18"/>
    <w:rsid w:val="003E15BE"/>
    <w:rsid w:val="003E76AE"/>
    <w:rsid w:val="003F111E"/>
    <w:rsid w:val="003F7E7D"/>
    <w:rsid w:val="00400ED7"/>
    <w:rsid w:val="00401295"/>
    <w:rsid w:val="00403417"/>
    <w:rsid w:val="00413F7C"/>
    <w:rsid w:val="004164D8"/>
    <w:rsid w:val="004302B8"/>
    <w:rsid w:val="00446D6D"/>
    <w:rsid w:val="00447D31"/>
    <w:rsid w:val="00467AE0"/>
    <w:rsid w:val="0047524F"/>
    <w:rsid w:val="00476CC4"/>
    <w:rsid w:val="00481F9D"/>
    <w:rsid w:val="004840FD"/>
    <w:rsid w:val="0049496A"/>
    <w:rsid w:val="004A1DF1"/>
    <w:rsid w:val="004A3E8B"/>
    <w:rsid w:val="004B6A3E"/>
    <w:rsid w:val="004C1300"/>
    <w:rsid w:val="004D198F"/>
    <w:rsid w:val="004D46BF"/>
    <w:rsid w:val="004E3B37"/>
    <w:rsid w:val="004E717F"/>
    <w:rsid w:val="004F27B1"/>
    <w:rsid w:val="00502507"/>
    <w:rsid w:val="00503F89"/>
    <w:rsid w:val="00506945"/>
    <w:rsid w:val="005162AD"/>
    <w:rsid w:val="00522D6B"/>
    <w:rsid w:val="0053294E"/>
    <w:rsid w:val="00547312"/>
    <w:rsid w:val="00547B8C"/>
    <w:rsid w:val="00547E6A"/>
    <w:rsid w:val="00552F38"/>
    <w:rsid w:val="00554D79"/>
    <w:rsid w:val="00556488"/>
    <w:rsid w:val="00565DAB"/>
    <w:rsid w:val="0059278A"/>
    <w:rsid w:val="00595930"/>
    <w:rsid w:val="00596549"/>
    <w:rsid w:val="00596D8D"/>
    <w:rsid w:val="005A2786"/>
    <w:rsid w:val="005A32B9"/>
    <w:rsid w:val="005B3CDF"/>
    <w:rsid w:val="005C691B"/>
    <w:rsid w:val="005D6636"/>
    <w:rsid w:val="005D775B"/>
    <w:rsid w:val="005E41BB"/>
    <w:rsid w:val="005E550E"/>
    <w:rsid w:val="00600B5F"/>
    <w:rsid w:val="00607979"/>
    <w:rsid w:val="00612560"/>
    <w:rsid w:val="00612A8F"/>
    <w:rsid w:val="00613129"/>
    <w:rsid w:val="00614404"/>
    <w:rsid w:val="00614C7F"/>
    <w:rsid w:val="00615756"/>
    <w:rsid w:val="00624CB0"/>
    <w:rsid w:val="0062526C"/>
    <w:rsid w:val="00626024"/>
    <w:rsid w:val="00627226"/>
    <w:rsid w:val="00632DE5"/>
    <w:rsid w:val="006338FA"/>
    <w:rsid w:val="00634E65"/>
    <w:rsid w:val="00650DDB"/>
    <w:rsid w:val="00651CEB"/>
    <w:rsid w:val="00662217"/>
    <w:rsid w:val="0066406B"/>
    <w:rsid w:val="00667B3F"/>
    <w:rsid w:val="00672597"/>
    <w:rsid w:val="0067758D"/>
    <w:rsid w:val="00681F1A"/>
    <w:rsid w:val="00683B8E"/>
    <w:rsid w:val="00687B6F"/>
    <w:rsid w:val="006970FC"/>
    <w:rsid w:val="006A0D01"/>
    <w:rsid w:val="006A31CD"/>
    <w:rsid w:val="006A6CC1"/>
    <w:rsid w:val="006A7BA2"/>
    <w:rsid w:val="006B04BB"/>
    <w:rsid w:val="006B3421"/>
    <w:rsid w:val="006C0B0B"/>
    <w:rsid w:val="006C1A2C"/>
    <w:rsid w:val="006C61BD"/>
    <w:rsid w:val="006D4004"/>
    <w:rsid w:val="006D5DEC"/>
    <w:rsid w:val="006E583F"/>
    <w:rsid w:val="006E6DA2"/>
    <w:rsid w:val="006F17F3"/>
    <w:rsid w:val="006F408A"/>
    <w:rsid w:val="007006A0"/>
    <w:rsid w:val="00723FCE"/>
    <w:rsid w:val="0072673D"/>
    <w:rsid w:val="00733569"/>
    <w:rsid w:val="00736052"/>
    <w:rsid w:val="00743A33"/>
    <w:rsid w:val="00752C5E"/>
    <w:rsid w:val="00762717"/>
    <w:rsid w:val="00764B0D"/>
    <w:rsid w:val="0076794E"/>
    <w:rsid w:val="00780E4C"/>
    <w:rsid w:val="007821EB"/>
    <w:rsid w:val="00797DCE"/>
    <w:rsid w:val="007B043D"/>
    <w:rsid w:val="007B0E94"/>
    <w:rsid w:val="007B23A3"/>
    <w:rsid w:val="007C2ECE"/>
    <w:rsid w:val="007C423D"/>
    <w:rsid w:val="007C63FE"/>
    <w:rsid w:val="007D4797"/>
    <w:rsid w:val="007E4EE0"/>
    <w:rsid w:val="007E6FA8"/>
    <w:rsid w:val="007F30C1"/>
    <w:rsid w:val="007F3959"/>
    <w:rsid w:val="007F63EF"/>
    <w:rsid w:val="008009F7"/>
    <w:rsid w:val="008033DA"/>
    <w:rsid w:val="00806210"/>
    <w:rsid w:val="00820171"/>
    <w:rsid w:val="00824211"/>
    <w:rsid w:val="00835125"/>
    <w:rsid w:val="00835D73"/>
    <w:rsid w:val="00837420"/>
    <w:rsid w:val="00843107"/>
    <w:rsid w:val="0084324B"/>
    <w:rsid w:val="00845488"/>
    <w:rsid w:val="008511D6"/>
    <w:rsid w:val="0086354C"/>
    <w:rsid w:val="0086575C"/>
    <w:rsid w:val="00890AE0"/>
    <w:rsid w:val="008A5DF8"/>
    <w:rsid w:val="008B175C"/>
    <w:rsid w:val="008B4E60"/>
    <w:rsid w:val="008B5301"/>
    <w:rsid w:val="008B72D4"/>
    <w:rsid w:val="008C67E8"/>
    <w:rsid w:val="008D15AD"/>
    <w:rsid w:val="008D6D2F"/>
    <w:rsid w:val="008D7FC4"/>
    <w:rsid w:val="008E2AE0"/>
    <w:rsid w:val="008E48AA"/>
    <w:rsid w:val="008E6330"/>
    <w:rsid w:val="008F370D"/>
    <w:rsid w:val="00916828"/>
    <w:rsid w:val="00922401"/>
    <w:rsid w:val="009231CB"/>
    <w:rsid w:val="0092576C"/>
    <w:rsid w:val="00937BEE"/>
    <w:rsid w:val="00937C4A"/>
    <w:rsid w:val="009424EB"/>
    <w:rsid w:val="009508B9"/>
    <w:rsid w:val="0095227B"/>
    <w:rsid w:val="00952537"/>
    <w:rsid w:val="009558DA"/>
    <w:rsid w:val="00960817"/>
    <w:rsid w:val="00960836"/>
    <w:rsid w:val="00964079"/>
    <w:rsid w:val="00975023"/>
    <w:rsid w:val="009A143E"/>
    <w:rsid w:val="009A1DEA"/>
    <w:rsid w:val="009A4E4A"/>
    <w:rsid w:val="009A54B5"/>
    <w:rsid w:val="009B272F"/>
    <w:rsid w:val="009B3E01"/>
    <w:rsid w:val="009C3DCC"/>
    <w:rsid w:val="009E0B8F"/>
    <w:rsid w:val="009E4AD0"/>
    <w:rsid w:val="00A04E73"/>
    <w:rsid w:val="00A11B37"/>
    <w:rsid w:val="00A20D4F"/>
    <w:rsid w:val="00A31B75"/>
    <w:rsid w:val="00A34B6D"/>
    <w:rsid w:val="00A35A13"/>
    <w:rsid w:val="00A36B99"/>
    <w:rsid w:val="00A5118F"/>
    <w:rsid w:val="00A565BB"/>
    <w:rsid w:val="00A60507"/>
    <w:rsid w:val="00A60BAE"/>
    <w:rsid w:val="00A6117D"/>
    <w:rsid w:val="00A67485"/>
    <w:rsid w:val="00A72DCF"/>
    <w:rsid w:val="00A742B0"/>
    <w:rsid w:val="00A83401"/>
    <w:rsid w:val="00A87A2C"/>
    <w:rsid w:val="00AA0FDF"/>
    <w:rsid w:val="00AA3978"/>
    <w:rsid w:val="00AA686C"/>
    <w:rsid w:val="00AB6295"/>
    <w:rsid w:val="00AC07AA"/>
    <w:rsid w:val="00AC2882"/>
    <w:rsid w:val="00AC393C"/>
    <w:rsid w:val="00AC494E"/>
    <w:rsid w:val="00AD122E"/>
    <w:rsid w:val="00AE466D"/>
    <w:rsid w:val="00AF0E98"/>
    <w:rsid w:val="00AF76B1"/>
    <w:rsid w:val="00B018EF"/>
    <w:rsid w:val="00B16839"/>
    <w:rsid w:val="00B2429E"/>
    <w:rsid w:val="00B31CF1"/>
    <w:rsid w:val="00B366E6"/>
    <w:rsid w:val="00B406B4"/>
    <w:rsid w:val="00B47ABB"/>
    <w:rsid w:val="00B60143"/>
    <w:rsid w:val="00B6079B"/>
    <w:rsid w:val="00B72F01"/>
    <w:rsid w:val="00B846BB"/>
    <w:rsid w:val="00B9558F"/>
    <w:rsid w:val="00BA2F15"/>
    <w:rsid w:val="00BA6A39"/>
    <w:rsid w:val="00BB4B8F"/>
    <w:rsid w:val="00BC6475"/>
    <w:rsid w:val="00BC6BF0"/>
    <w:rsid w:val="00BE00D8"/>
    <w:rsid w:val="00BF0FFE"/>
    <w:rsid w:val="00BF6CC4"/>
    <w:rsid w:val="00BF6E15"/>
    <w:rsid w:val="00BF75AA"/>
    <w:rsid w:val="00C01169"/>
    <w:rsid w:val="00C02FED"/>
    <w:rsid w:val="00C06B7E"/>
    <w:rsid w:val="00C078FF"/>
    <w:rsid w:val="00C17B5E"/>
    <w:rsid w:val="00C22617"/>
    <w:rsid w:val="00C317E2"/>
    <w:rsid w:val="00C34DBB"/>
    <w:rsid w:val="00C35F1E"/>
    <w:rsid w:val="00C401E0"/>
    <w:rsid w:val="00C62260"/>
    <w:rsid w:val="00C62CD5"/>
    <w:rsid w:val="00C633EB"/>
    <w:rsid w:val="00C65944"/>
    <w:rsid w:val="00C65F71"/>
    <w:rsid w:val="00C7383D"/>
    <w:rsid w:val="00C76BD4"/>
    <w:rsid w:val="00C77C7E"/>
    <w:rsid w:val="00C80068"/>
    <w:rsid w:val="00C80671"/>
    <w:rsid w:val="00C850D7"/>
    <w:rsid w:val="00C86501"/>
    <w:rsid w:val="00C87381"/>
    <w:rsid w:val="00C947F1"/>
    <w:rsid w:val="00C957D1"/>
    <w:rsid w:val="00CA74D4"/>
    <w:rsid w:val="00CB0C19"/>
    <w:rsid w:val="00CB16F0"/>
    <w:rsid w:val="00CB1D19"/>
    <w:rsid w:val="00CB6377"/>
    <w:rsid w:val="00CD0890"/>
    <w:rsid w:val="00CD231B"/>
    <w:rsid w:val="00CE284E"/>
    <w:rsid w:val="00CE6B11"/>
    <w:rsid w:val="00CF0785"/>
    <w:rsid w:val="00CF0A2D"/>
    <w:rsid w:val="00CF2AA5"/>
    <w:rsid w:val="00CF2AF7"/>
    <w:rsid w:val="00D00C35"/>
    <w:rsid w:val="00D01136"/>
    <w:rsid w:val="00D02D2F"/>
    <w:rsid w:val="00D068C0"/>
    <w:rsid w:val="00D130EE"/>
    <w:rsid w:val="00D15993"/>
    <w:rsid w:val="00D2453A"/>
    <w:rsid w:val="00D41923"/>
    <w:rsid w:val="00D42D54"/>
    <w:rsid w:val="00D43EAC"/>
    <w:rsid w:val="00D46BB6"/>
    <w:rsid w:val="00D541D5"/>
    <w:rsid w:val="00D56653"/>
    <w:rsid w:val="00D70388"/>
    <w:rsid w:val="00D8436E"/>
    <w:rsid w:val="00D91963"/>
    <w:rsid w:val="00D9524A"/>
    <w:rsid w:val="00D953A0"/>
    <w:rsid w:val="00DB4E3C"/>
    <w:rsid w:val="00DC0D53"/>
    <w:rsid w:val="00DC3E14"/>
    <w:rsid w:val="00DF2D21"/>
    <w:rsid w:val="00DF3C62"/>
    <w:rsid w:val="00DF4E1E"/>
    <w:rsid w:val="00E023D8"/>
    <w:rsid w:val="00E042D8"/>
    <w:rsid w:val="00E06FBB"/>
    <w:rsid w:val="00E25124"/>
    <w:rsid w:val="00E44772"/>
    <w:rsid w:val="00E5607A"/>
    <w:rsid w:val="00E6363A"/>
    <w:rsid w:val="00E65753"/>
    <w:rsid w:val="00E762C8"/>
    <w:rsid w:val="00EA1A0C"/>
    <w:rsid w:val="00EA6401"/>
    <w:rsid w:val="00EB2500"/>
    <w:rsid w:val="00EB2815"/>
    <w:rsid w:val="00EC3E25"/>
    <w:rsid w:val="00ED2B98"/>
    <w:rsid w:val="00ED4E6F"/>
    <w:rsid w:val="00ED575D"/>
    <w:rsid w:val="00EE1AAD"/>
    <w:rsid w:val="00EE2343"/>
    <w:rsid w:val="00EE57D1"/>
    <w:rsid w:val="00EF4984"/>
    <w:rsid w:val="00EF706E"/>
    <w:rsid w:val="00F050FE"/>
    <w:rsid w:val="00F068AB"/>
    <w:rsid w:val="00F154FD"/>
    <w:rsid w:val="00F24F0B"/>
    <w:rsid w:val="00F26F03"/>
    <w:rsid w:val="00F407C7"/>
    <w:rsid w:val="00F52BA2"/>
    <w:rsid w:val="00F6013E"/>
    <w:rsid w:val="00F6217E"/>
    <w:rsid w:val="00F77FC5"/>
    <w:rsid w:val="00F80FAE"/>
    <w:rsid w:val="00F90151"/>
    <w:rsid w:val="00FA0ECF"/>
    <w:rsid w:val="00FA3325"/>
    <w:rsid w:val="00FB0773"/>
    <w:rsid w:val="00FB37B3"/>
    <w:rsid w:val="00FC35B1"/>
    <w:rsid w:val="00FC6182"/>
    <w:rsid w:val="00FC6F77"/>
    <w:rsid w:val="00FD28BA"/>
    <w:rsid w:val="00FD71D3"/>
    <w:rsid w:val="00FE0114"/>
    <w:rsid w:val="00FE0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0785"/>
    <w:rPr>
      <w:color w:val="0000FF"/>
      <w:u w:val="single"/>
    </w:rPr>
  </w:style>
  <w:style w:type="character" w:styleId="FollowedHyperlink">
    <w:name w:val="FollowedHyperlink"/>
    <w:basedOn w:val="DefaultParagraphFont"/>
    <w:uiPriority w:val="99"/>
    <w:semiHidden/>
    <w:unhideWhenUsed/>
    <w:rsid w:val="00D068C0"/>
    <w:rPr>
      <w:color w:val="800080" w:themeColor="followedHyperlink"/>
      <w:u w:val="single"/>
    </w:rPr>
  </w:style>
  <w:style w:type="character" w:styleId="Emphasis">
    <w:name w:val="Emphasis"/>
    <w:basedOn w:val="DefaultParagraphFont"/>
    <w:uiPriority w:val="20"/>
    <w:qFormat/>
    <w:rsid w:val="00503F89"/>
    <w:rPr>
      <w:i/>
      <w:iCs/>
    </w:rPr>
  </w:style>
  <w:style w:type="paragraph" w:styleId="Header">
    <w:name w:val="header"/>
    <w:basedOn w:val="Normal"/>
    <w:link w:val="HeaderChar"/>
    <w:uiPriority w:val="99"/>
    <w:unhideWhenUsed/>
    <w:rsid w:val="00430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2B8"/>
  </w:style>
  <w:style w:type="paragraph" w:styleId="Footer">
    <w:name w:val="footer"/>
    <w:basedOn w:val="Normal"/>
    <w:link w:val="FooterChar"/>
    <w:uiPriority w:val="99"/>
    <w:unhideWhenUsed/>
    <w:rsid w:val="00430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2B8"/>
  </w:style>
  <w:style w:type="paragraph" w:styleId="BalloonText">
    <w:name w:val="Balloon Text"/>
    <w:basedOn w:val="Normal"/>
    <w:link w:val="BalloonTextChar"/>
    <w:uiPriority w:val="99"/>
    <w:semiHidden/>
    <w:unhideWhenUsed/>
    <w:rsid w:val="001D34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34C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0785"/>
    <w:rPr>
      <w:color w:val="0000FF"/>
      <w:u w:val="single"/>
    </w:rPr>
  </w:style>
  <w:style w:type="character" w:styleId="FollowedHyperlink">
    <w:name w:val="FollowedHyperlink"/>
    <w:basedOn w:val="DefaultParagraphFont"/>
    <w:uiPriority w:val="99"/>
    <w:semiHidden/>
    <w:unhideWhenUsed/>
    <w:rsid w:val="00D068C0"/>
    <w:rPr>
      <w:color w:val="800080" w:themeColor="followedHyperlink"/>
      <w:u w:val="single"/>
    </w:rPr>
  </w:style>
  <w:style w:type="character" w:styleId="Emphasis">
    <w:name w:val="Emphasis"/>
    <w:basedOn w:val="DefaultParagraphFont"/>
    <w:uiPriority w:val="20"/>
    <w:qFormat/>
    <w:rsid w:val="00503F89"/>
    <w:rPr>
      <w:i/>
      <w:iCs/>
    </w:rPr>
  </w:style>
  <w:style w:type="paragraph" w:styleId="Header">
    <w:name w:val="header"/>
    <w:basedOn w:val="Normal"/>
    <w:link w:val="HeaderChar"/>
    <w:uiPriority w:val="99"/>
    <w:unhideWhenUsed/>
    <w:rsid w:val="00430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2B8"/>
  </w:style>
  <w:style w:type="paragraph" w:styleId="Footer">
    <w:name w:val="footer"/>
    <w:basedOn w:val="Normal"/>
    <w:link w:val="FooterChar"/>
    <w:uiPriority w:val="99"/>
    <w:unhideWhenUsed/>
    <w:rsid w:val="00430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2B8"/>
  </w:style>
  <w:style w:type="paragraph" w:styleId="BalloonText">
    <w:name w:val="Balloon Text"/>
    <w:basedOn w:val="Normal"/>
    <w:link w:val="BalloonTextChar"/>
    <w:uiPriority w:val="99"/>
    <w:semiHidden/>
    <w:unhideWhenUsed/>
    <w:rsid w:val="001D34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34C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01765451">
      <w:bodyDiv w:val="1"/>
      <w:marLeft w:val="0"/>
      <w:marRight w:val="0"/>
      <w:marTop w:val="0"/>
      <w:marBottom w:val="0"/>
      <w:divBdr>
        <w:top w:val="none" w:sz="0" w:space="0" w:color="auto"/>
        <w:left w:val="none" w:sz="0" w:space="0" w:color="auto"/>
        <w:bottom w:val="none" w:sz="0" w:space="0" w:color="auto"/>
        <w:right w:val="none" w:sz="0" w:space="0" w:color="auto"/>
      </w:divBdr>
      <w:divsChild>
        <w:div w:id="1978758760">
          <w:marLeft w:val="0"/>
          <w:marRight w:val="0"/>
          <w:marTop w:val="0"/>
          <w:marBottom w:val="0"/>
          <w:divBdr>
            <w:top w:val="none" w:sz="0" w:space="0" w:color="auto"/>
            <w:left w:val="none" w:sz="0" w:space="0" w:color="auto"/>
            <w:bottom w:val="none" w:sz="0" w:space="0" w:color="auto"/>
            <w:right w:val="none" w:sz="0" w:space="0" w:color="auto"/>
          </w:divBdr>
          <w:divsChild>
            <w:div w:id="181917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microsoft.com/office/2007/relationships/hdphoto" Target="media/hdphoto2.wdp"/><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microsoft.com/office/2007/relationships/hdphoto" Target="media/hdphoto1.wdp"/><Relationship Id="rId14" Type="http://schemas.microsoft.com/office/2007/relationships/hdphoto" Target="media/hdphoto3.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957628-8DF5-48EF-B404-9FEFED7D0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684</TotalTime>
  <Pages>16</Pages>
  <Words>3771</Words>
  <Characters>23232</Characters>
  <Application>Microsoft Office Word</Application>
  <DocSecurity>0</DocSecurity>
  <Lines>455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Berrin Basar</dc:creator>
  <cp:lastModifiedBy>Berrin Basar</cp:lastModifiedBy>
  <cp:revision>88</cp:revision>
  <dcterms:created xsi:type="dcterms:W3CDTF">2024-02-25T08:02:00Z</dcterms:created>
  <dcterms:modified xsi:type="dcterms:W3CDTF">2024-02-29T19:06:00Z</dcterms:modified>
</cp:coreProperties>
</file>