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7859FD" w14:textId="4EE3506D" w:rsidR="005936E8" w:rsidRDefault="005936E8" w:rsidP="005936E8">
      <w:pPr>
        <w:rPr>
          <w:sz w:val="28"/>
          <w:szCs w:val="28"/>
        </w:rPr>
      </w:pPr>
      <w:r>
        <w:rPr>
          <w:sz w:val="28"/>
          <w:szCs w:val="28"/>
        </w:rPr>
        <w:t xml:space="preserve">Ruth </w:t>
      </w:r>
      <w:proofErr w:type="spellStart"/>
      <w:r>
        <w:rPr>
          <w:sz w:val="28"/>
          <w:szCs w:val="28"/>
        </w:rPr>
        <w:t>Mostern</w:t>
      </w:r>
      <w:proofErr w:type="spellEnd"/>
      <w:r>
        <w:rPr>
          <w:sz w:val="28"/>
          <w:szCs w:val="28"/>
        </w:rPr>
        <w:t xml:space="preserve">, </w:t>
      </w:r>
      <w:bookmarkStart w:id="0" w:name="_GoBack"/>
      <w:r>
        <w:rPr>
          <w:sz w:val="28"/>
          <w:szCs w:val="28"/>
        </w:rPr>
        <w:t>China’s Age of Seafaring</w:t>
      </w:r>
      <w:bookmarkEnd w:id="0"/>
    </w:p>
    <w:p w14:paraId="5DE08CA9" w14:textId="02E02A0C" w:rsidR="005936E8" w:rsidRDefault="005936E8" w:rsidP="005936E8">
      <w:pPr>
        <w:rPr>
          <w:sz w:val="28"/>
          <w:szCs w:val="28"/>
        </w:rPr>
      </w:pPr>
      <w:r>
        <w:rPr>
          <w:sz w:val="28"/>
          <w:szCs w:val="28"/>
        </w:rPr>
        <w:t xml:space="preserve">in Ed., </w:t>
      </w:r>
      <w:proofErr w:type="spellStart"/>
      <w:r>
        <w:rPr>
          <w:sz w:val="28"/>
          <w:szCs w:val="28"/>
        </w:rPr>
        <w:t>Standen</w:t>
      </w:r>
      <w:proofErr w:type="spellEnd"/>
      <w:r>
        <w:rPr>
          <w:sz w:val="28"/>
          <w:szCs w:val="28"/>
        </w:rPr>
        <w:t xml:space="preserve">, N. 2012. </w:t>
      </w:r>
      <w:r>
        <w:rPr>
          <w:i/>
          <w:iCs/>
          <w:sz w:val="28"/>
          <w:szCs w:val="28"/>
        </w:rPr>
        <w:t>Demystifying China: New Understandings of Chinese History</w:t>
      </w:r>
      <w:r>
        <w:rPr>
          <w:sz w:val="28"/>
          <w:szCs w:val="28"/>
        </w:rPr>
        <w:t>. Lanham: Rowman and Littlefield. (pp.</w:t>
      </w:r>
      <w:r>
        <w:rPr>
          <w:sz w:val="28"/>
          <w:szCs w:val="28"/>
        </w:rPr>
        <w:t>109-116</w:t>
      </w:r>
      <w:r>
        <w:rPr>
          <w:sz w:val="28"/>
          <w:szCs w:val="28"/>
        </w:rPr>
        <w:t>)</w:t>
      </w:r>
    </w:p>
    <w:p w14:paraId="0A810531" w14:textId="77777777" w:rsidR="005936E8" w:rsidRDefault="005936E8" w:rsidP="005936E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Available online via UWTSD Library Catalogue</w:t>
      </w:r>
    </w:p>
    <w:p w14:paraId="12B0DB75" w14:textId="77777777" w:rsidR="0035128D" w:rsidRDefault="0035128D"/>
    <w:sectPr w:rsidR="003512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6E8"/>
    <w:rsid w:val="000238CF"/>
    <w:rsid w:val="000469C4"/>
    <w:rsid w:val="00063550"/>
    <w:rsid w:val="00085702"/>
    <w:rsid w:val="00117198"/>
    <w:rsid w:val="00122F7F"/>
    <w:rsid w:val="001309DE"/>
    <w:rsid w:val="00167B76"/>
    <w:rsid w:val="001734F3"/>
    <w:rsid w:val="00175B26"/>
    <w:rsid w:val="001876B3"/>
    <w:rsid w:val="00194015"/>
    <w:rsid w:val="001C7E6A"/>
    <w:rsid w:val="00231151"/>
    <w:rsid w:val="00286278"/>
    <w:rsid w:val="002F1245"/>
    <w:rsid w:val="002F239A"/>
    <w:rsid w:val="0035128D"/>
    <w:rsid w:val="00364290"/>
    <w:rsid w:val="00381032"/>
    <w:rsid w:val="0038643D"/>
    <w:rsid w:val="003F2959"/>
    <w:rsid w:val="003F4708"/>
    <w:rsid w:val="00412E4F"/>
    <w:rsid w:val="00415E8E"/>
    <w:rsid w:val="004454D0"/>
    <w:rsid w:val="004C568D"/>
    <w:rsid w:val="0051384E"/>
    <w:rsid w:val="00567C44"/>
    <w:rsid w:val="00591C62"/>
    <w:rsid w:val="005936E8"/>
    <w:rsid w:val="005B35C0"/>
    <w:rsid w:val="005B71CB"/>
    <w:rsid w:val="005F19C0"/>
    <w:rsid w:val="00611F16"/>
    <w:rsid w:val="00623FB2"/>
    <w:rsid w:val="00640088"/>
    <w:rsid w:val="00655992"/>
    <w:rsid w:val="006570F6"/>
    <w:rsid w:val="00713226"/>
    <w:rsid w:val="00730A14"/>
    <w:rsid w:val="007325D9"/>
    <w:rsid w:val="00744178"/>
    <w:rsid w:val="00761F28"/>
    <w:rsid w:val="00783473"/>
    <w:rsid w:val="008232ED"/>
    <w:rsid w:val="00825EA0"/>
    <w:rsid w:val="0082631F"/>
    <w:rsid w:val="008271A6"/>
    <w:rsid w:val="00827E7F"/>
    <w:rsid w:val="00876F8F"/>
    <w:rsid w:val="00885134"/>
    <w:rsid w:val="00892EBD"/>
    <w:rsid w:val="008B13E2"/>
    <w:rsid w:val="008C772D"/>
    <w:rsid w:val="008F5DA9"/>
    <w:rsid w:val="009100F6"/>
    <w:rsid w:val="00950E45"/>
    <w:rsid w:val="0098557E"/>
    <w:rsid w:val="009856D5"/>
    <w:rsid w:val="009C165F"/>
    <w:rsid w:val="00A0103C"/>
    <w:rsid w:val="00A119D8"/>
    <w:rsid w:val="00A14F32"/>
    <w:rsid w:val="00A817BF"/>
    <w:rsid w:val="00AE548A"/>
    <w:rsid w:val="00B36FF7"/>
    <w:rsid w:val="00B9195E"/>
    <w:rsid w:val="00BA4493"/>
    <w:rsid w:val="00BC3C3C"/>
    <w:rsid w:val="00C037F7"/>
    <w:rsid w:val="00C24546"/>
    <w:rsid w:val="00C4141D"/>
    <w:rsid w:val="00C75EBF"/>
    <w:rsid w:val="00CA0DE6"/>
    <w:rsid w:val="00CD4731"/>
    <w:rsid w:val="00CE0846"/>
    <w:rsid w:val="00D008D6"/>
    <w:rsid w:val="00D503CC"/>
    <w:rsid w:val="00D70911"/>
    <w:rsid w:val="00D85EA5"/>
    <w:rsid w:val="00D94E4E"/>
    <w:rsid w:val="00DB3EE1"/>
    <w:rsid w:val="00DF46EB"/>
    <w:rsid w:val="00E41D74"/>
    <w:rsid w:val="00E4327B"/>
    <w:rsid w:val="00E5016D"/>
    <w:rsid w:val="00E81F9F"/>
    <w:rsid w:val="00EA50E5"/>
    <w:rsid w:val="00EB41DE"/>
    <w:rsid w:val="00ED581A"/>
    <w:rsid w:val="00ED7944"/>
    <w:rsid w:val="00FF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0F97A"/>
  <w15:chartTrackingRefBased/>
  <w15:docId w15:val="{48945AEF-C997-48D7-8516-0AAFE59E5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936E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1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1</cp:revision>
  <dcterms:created xsi:type="dcterms:W3CDTF">2020-09-22T12:15:00Z</dcterms:created>
  <dcterms:modified xsi:type="dcterms:W3CDTF">2020-09-22T12:17:00Z</dcterms:modified>
</cp:coreProperties>
</file>