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66921" w:rsidRPr="001B7410" w:rsidRDefault="00B66921"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Student ID: 1203383</w:t>
      </w:r>
    </w:p>
    <w:p w:rsidR="00B66921" w:rsidRPr="001B7410" w:rsidRDefault="00B66921"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Module code: EAEC6011</w:t>
      </w:r>
    </w:p>
    <w:p w:rsidR="00B66921" w:rsidRPr="001B7410" w:rsidRDefault="00B66921"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Module name: Children and the Media</w:t>
      </w:r>
    </w:p>
    <w:p w:rsidR="00B66921" w:rsidRPr="001B7410" w:rsidRDefault="00B66921"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Module lecturer: Paul Darby</w:t>
      </w:r>
    </w:p>
    <w:p w:rsidR="00B66921" w:rsidRPr="001B7410" w:rsidRDefault="00B66921"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Assignment title: Submit a portfolio which considers the possible effects of media on young children’s personal, social and emotional development.</w:t>
      </w:r>
      <w:r w:rsidRPr="001B7410">
        <w:rPr>
          <w:rFonts w:ascii="Times New Roman" w:hAnsi="Times New Roman" w:cs="Times New Roman"/>
          <w:b/>
          <w:sz w:val="24"/>
          <w:szCs w:val="24"/>
        </w:rPr>
        <w:t xml:space="preserve">  </w:t>
      </w:r>
    </w:p>
    <w:p w:rsidR="00B66921" w:rsidRPr="001B7410" w:rsidRDefault="00661331" w:rsidP="001B7410">
      <w:pPr>
        <w:spacing w:line="360" w:lineRule="auto"/>
        <w:jc w:val="both"/>
        <w:rPr>
          <w:rFonts w:ascii="Times New Roman" w:hAnsi="Times New Roman" w:cs="Times New Roman"/>
          <w:sz w:val="24"/>
          <w:szCs w:val="24"/>
        </w:rPr>
      </w:pPr>
      <w:r>
        <w:rPr>
          <w:rFonts w:ascii="Times New Roman" w:hAnsi="Times New Roman" w:cs="Times New Roman"/>
          <w:sz w:val="24"/>
          <w:szCs w:val="24"/>
        </w:rPr>
        <w:t>Word count: 3285</w:t>
      </w:r>
      <w:bookmarkStart w:id="0" w:name="_GoBack"/>
      <w:bookmarkEnd w:id="0"/>
    </w:p>
    <w:p w:rsidR="00B66921" w:rsidRPr="001B7410" w:rsidRDefault="00B66921" w:rsidP="001B7410">
      <w:pPr>
        <w:spacing w:line="360" w:lineRule="auto"/>
        <w:jc w:val="both"/>
        <w:rPr>
          <w:rFonts w:ascii="Times New Roman" w:hAnsi="Times New Roman" w:cs="Times New Roman"/>
          <w:sz w:val="24"/>
          <w:szCs w:val="24"/>
        </w:rPr>
      </w:pPr>
    </w:p>
    <w:p w:rsidR="00B66921" w:rsidRPr="001B7410" w:rsidRDefault="00B66921" w:rsidP="001B7410">
      <w:pPr>
        <w:spacing w:line="360" w:lineRule="auto"/>
        <w:jc w:val="both"/>
        <w:rPr>
          <w:rFonts w:ascii="Times New Roman" w:hAnsi="Times New Roman" w:cs="Times New Roman"/>
          <w:sz w:val="24"/>
          <w:szCs w:val="24"/>
        </w:rPr>
      </w:pPr>
    </w:p>
    <w:p w:rsidR="00B66921" w:rsidRPr="001B7410" w:rsidRDefault="00B66921" w:rsidP="001B7410">
      <w:pPr>
        <w:spacing w:line="360" w:lineRule="auto"/>
        <w:jc w:val="both"/>
        <w:rPr>
          <w:rFonts w:ascii="Times New Roman" w:hAnsi="Times New Roman" w:cs="Times New Roman"/>
          <w:sz w:val="24"/>
          <w:szCs w:val="24"/>
        </w:rPr>
      </w:pPr>
    </w:p>
    <w:p w:rsidR="00B66921" w:rsidRPr="001B7410" w:rsidRDefault="00B66921" w:rsidP="001B7410">
      <w:pPr>
        <w:spacing w:line="360" w:lineRule="auto"/>
        <w:jc w:val="both"/>
        <w:rPr>
          <w:rFonts w:ascii="Times New Roman" w:hAnsi="Times New Roman" w:cs="Times New Roman"/>
          <w:sz w:val="24"/>
          <w:szCs w:val="24"/>
        </w:rPr>
      </w:pPr>
    </w:p>
    <w:p w:rsidR="00B66921" w:rsidRPr="001B7410" w:rsidRDefault="00B66921" w:rsidP="001B7410">
      <w:pPr>
        <w:spacing w:line="360" w:lineRule="auto"/>
        <w:jc w:val="both"/>
        <w:rPr>
          <w:rFonts w:ascii="Times New Roman" w:hAnsi="Times New Roman" w:cs="Times New Roman"/>
          <w:sz w:val="24"/>
          <w:szCs w:val="24"/>
        </w:rPr>
      </w:pPr>
    </w:p>
    <w:p w:rsidR="00B66921" w:rsidRPr="001B7410" w:rsidRDefault="00B66921" w:rsidP="001B7410">
      <w:pPr>
        <w:spacing w:line="360" w:lineRule="auto"/>
        <w:jc w:val="both"/>
        <w:rPr>
          <w:rFonts w:ascii="Times New Roman" w:hAnsi="Times New Roman" w:cs="Times New Roman"/>
          <w:sz w:val="24"/>
          <w:szCs w:val="24"/>
        </w:rPr>
      </w:pPr>
    </w:p>
    <w:p w:rsidR="00B66921" w:rsidRPr="001B7410" w:rsidRDefault="00B66921" w:rsidP="001B7410">
      <w:pPr>
        <w:spacing w:line="360" w:lineRule="auto"/>
        <w:jc w:val="both"/>
        <w:rPr>
          <w:rFonts w:ascii="Times New Roman" w:hAnsi="Times New Roman" w:cs="Times New Roman"/>
          <w:sz w:val="24"/>
          <w:szCs w:val="24"/>
        </w:rPr>
      </w:pPr>
    </w:p>
    <w:p w:rsidR="00B66921" w:rsidRPr="001B7410" w:rsidRDefault="00B66921" w:rsidP="001B7410">
      <w:pPr>
        <w:spacing w:line="360" w:lineRule="auto"/>
        <w:jc w:val="both"/>
        <w:rPr>
          <w:rFonts w:ascii="Times New Roman" w:hAnsi="Times New Roman" w:cs="Times New Roman"/>
          <w:sz w:val="24"/>
          <w:szCs w:val="24"/>
        </w:rPr>
      </w:pPr>
    </w:p>
    <w:p w:rsidR="00B66921" w:rsidRPr="001B7410" w:rsidRDefault="00B66921" w:rsidP="001B7410">
      <w:pPr>
        <w:spacing w:line="360" w:lineRule="auto"/>
        <w:jc w:val="both"/>
        <w:rPr>
          <w:rFonts w:ascii="Times New Roman" w:hAnsi="Times New Roman" w:cs="Times New Roman"/>
          <w:sz w:val="24"/>
          <w:szCs w:val="24"/>
        </w:rPr>
      </w:pPr>
    </w:p>
    <w:p w:rsidR="00B66921" w:rsidRPr="001B7410" w:rsidRDefault="00B66921" w:rsidP="001B7410">
      <w:pPr>
        <w:spacing w:line="360" w:lineRule="auto"/>
        <w:jc w:val="both"/>
        <w:rPr>
          <w:rFonts w:ascii="Times New Roman" w:hAnsi="Times New Roman" w:cs="Times New Roman"/>
          <w:sz w:val="24"/>
          <w:szCs w:val="24"/>
        </w:rPr>
      </w:pPr>
    </w:p>
    <w:p w:rsidR="00B66921" w:rsidRPr="001B7410" w:rsidRDefault="00B66921" w:rsidP="001B7410">
      <w:pPr>
        <w:spacing w:line="360" w:lineRule="auto"/>
        <w:jc w:val="both"/>
        <w:rPr>
          <w:rFonts w:ascii="Times New Roman" w:hAnsi="Times New Roman" w:cs="Times New Roman"/>
          <w:sz w:val="24"/>
          <w:szCs w:val="24"/>
        </w:rPr>
      </w:pPr>
    </w:p>
    <w:p w:rsidR="00B66921" w:rsidRPr="001B7410" w:rsidRDefault="00B66921" w:rsidP="001B7410">
      <w:pPr>
        <w:spacing w:line="360" w:lineRule="auto"/>
        <w:jc w:val="both"/>
        <w:rPr>
          <w:rFonts w:ascii="Times New Roman" w:hAnsi="Times New Roman" w:cs="Times New Roman"/>
          <w:sz w:val="24"/>
          <w:szCs w:val="24"/>
        </w:rPr>
      </w:pPr>
    </w:p>
    <w:p w:rsidR="00B66921" w:rsidRPr="001B7410" w:rsidRDefault="00B66921" w:rsidP="001B7410">
      <w:pPr>
        <w:spacing w:line="360" w:lineRule="auto"/>
        <w:jc w:val="both"/>
        <w:rPr>
          <w:rFonts w:ascii="Times New Roman" w:hAnsi="Times New Roman" w:cs="Times New Roman"/>
          <w:sz w:val="24"/>
          <w:szCs w:val="24"/>
        </w:rPr>
      </w:pPr>
    </w:p>
    <w:p w:rsidR="00B66921" w:rsidRPr="001B7410" w:rsidRDefault="00B66921" w:rsidP="001B7410">
      <w:pPr>
        <w:spacing w:line="360" w:lineRule="auto"/>
        <w:jc w:val="both"/>
        <w:rPr>
          <w:rFonts w:ascii="Times New Roman" w:hAnsi="Times New Roman" w:cs="Times New Roman"/>
          <w:sz w:val="24"/>
          <w:szCs w:val="24"/>
        </w:rPr>
      </w:pPr>
    </w:p>
    <w:p w:rsidR="00B66921" w:rsidRPr="001B7410" w:rsidRDefault="00B66921" w:rsidP="001B7410">
      <w:pPr>
        <w:spacing w:line="360" w:lineRule="auto"/>
        <w:jc w:val="both"/>
        <w:rPr>
          <w:rFonts w:ascii="Times New Roman" w:hAnsi="Times New Roman" w:cs="Times New Roman"/>
          <w:sz w:val="24"/>
          <w:szCs w:val="24"/>
        </w:rPr>
      </w:pPr>
    </w:p>
    <w:p w:rsidR="00B66921" w:rsidRPr="001B7410" w:rsidRDefault="00B66921" w:rsidP="001B7410">
      <w:pPr>
        <w:spacing w:line="360" w:lineRule="auto"/>
        <w:jc w:val="both"/>
        <w:rPr>
          <w:rFonts w:ascii="Times New Roman" w:hAnsi="Times New Roman" w:cs="Times New Roman"/>
          <w:sz w:val="24"/>
          <w:szCs w:val="24"/>
        </w:rPr>
      </w:pPr>
    </w:p>
    <w:p w:rsidR="00B66921" w:rsidRPr="001B7410" w:rsidRDefault="00B66921" w:rsidP="001B7410">
      <w:pPr>
        <w:spacing w:line="360" w:lineRule="auto"/>
        <w:jc w:val="both"/>
        <w:rPr>
          <w:rFonts w:ascii="Times New Roman" w:hAnsi="Times New Roman" w:cs="Times New Roman"/>
          <w:sz w:val="24"/>
          <w:szCs w:val="24"/>
        </w:rPr>
      </w:pPr>
    </w:p>
    <w:p w:rsidR="00183478" w:rsidRPr="001B7410" w:rsidRDefault="00183478" w:rsidP="001B7410">
      <w:pPr>
        <w:spacing w:line="360" w:lineRule="auto"/>
        <w:jc w:val="both"/>
        <w:rPr>
          <w:rFonts w:ascii="Times New Roman" w:hAnsi="Times New Roman" w:cs="Times New Roman"/>
          <w:sz w:val="24"/>
          <w:szCs w:val="24"/>
        </w:rPr>
      </w:pPr>
    </w:p>
    <w:p w:rsidR="00F679E0" w:rsidRPr="001B7410" w:rsidRDefault="00F679E0" w:rsidP="001B7410">
      <w:pPr>
        <w:spacing w:line="360" w:lineRule="auto"/>
        <w:jc w:val="both"/>
        <w:rPr>
          <w:rFonts w:ascii="Times New Roman" w:hAnsi="Times New Roman" w:cs="Times New Roman"/>
          <w:b/>
          <w:sz w:val="24"/>
          <w:szCs w:val="24"/>
          <w:u w:val="single"/>
        </w:rPr>
      </w:pPr>
      <w:r w:rsidRPr="001B7410">
        <w:rPr>
          <w:rFonts w:ascii="Times New Roman" w:hAnsi="Times New Roman" w:cs="Times New Roman"/>
          <w:b/>
          <w:sz w:val="24"/>
          <w:szCs w:val="24"/>
          <w:u w:val="single"/>
        </w:rPr>
        <w:lastRenderedPageBreak/>
        <w:t>Content</w:t>
      </w:r>
      <w:r w:rsidR="00183478" w:rsidRPr="001B7410">
        <w:rPr>
          <w:rFonts w:ascii="Times New Roman" w:hAnsi="Times New Roman" w:cs="Times New Roman"/>
          <w:b/>
          <w:sz w:val="24"/>
          <w:szCs w:val="24"/>
          <w:u w:val="single"/>
        </w:rPr>
        <w:t>s</w:t>
      </w:r>
      <w:r w:rsidRPr="001B7410">
        <w:rPr>
          <w:rFonts w:ascii="Times New Roman" w:hAnsi="Times New Roman" w:cs="Times New Roman"/>
          <w:b/>
          <w:sz w:val="24"/>
          <w:szCs w:val="24"/>
          <w:u w:val="single"/>
        </w:rPr>
        <w:t xml:space="preserve"> page.</w:t>
      </w:r>
    </w:p>
    <w:p w:rsidR="001B7410" w:rsidRPr="001B7410" w:rsidRDefault="001B7410"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u w:val="single"/>
        </w:rPr>
        <w:t>Page 3-</w:t>
      </w:r>
      <w:r w:rsidRPr="001B7410">
        <w:rPr>
          <w:rFonts w:ascii="Times New Roman" w:hAnsi="Times New Roman" w:cs="Times New Roman"/>
          <w:sz w:val="24"/>
          <w:szCs w:val="24"/>
        </w:rPr>
        <w:t xml:space="preserve"> Introduction</w:t>
      </w:r>
    </w:p>
    <w:p w:rsidR="001B7410" w:rsidRPr="001B7410" w:rsidRDefault="001B7410"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u w:val="single"/>
        </w:rPr>
        <w:t>Page 3-4</w:t>
      </w:r>
      <w:r w:rsidRPr="001B7410">
        <w:rPr>
          <w:rFonts w:ascii="Times New Roman" w:hAnsi="Times New Roman" w:cs="Times New Roman"/>
          <w:sz w:val="24"/>
          <w:szCs w:val="24"/>
        </w:rPr>
        <w:t xml:space="preserve"> introduction to media and the developmental stages of children</w:t>
      </w:r>
    </w:p>
    <w:p w:rsidR="001B7410" w:rsidRPr="001B7410" w:rsidRDefault="001B7410"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u w:val="single"/>
        </w:rPr>
        <w:t>Page 5-6</w:t>
      </w:r>
      <w:r w:rsidRPr="001B7410">
        <w:rPr>
          <w:rFonts w:ascii="Times New Roman" w:hAnsi="Times New Roman" w:cs="Times New Roman"/>
          <w:sz w:val="24"/>
          <w:szCs w:val="24"/>
        </w:rPr>
        <w:t xml:space="preserve"> Parents/ guardians attributes to safeguarding the child through the use of media devices</w:t>
      </w:r>
    </w:p>
    <w:p w:rsidR="001B7410" w:rsidRPr="001B7410" w:rsidRDefault="001B7410"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u w:val="single"/>
        </w:rPr>
        <w:t>Page 6-7-8</w:t>
      </w:r>
      <w:r w:rsidRPr="001B7410">
        <w:rPr>
          <w:rFonts w:ascii="Times New Roman" w:hAnsi="Times New Roman" w:cs="Times New Roman"/>
          <w:sz w:val="24"/>
          <w:szCs w:val="24"/>
        </w:rPr>
        <w:t xml:space="preserve"> </w:t>
      </w:r>
      <w:proofErr w:type="gramStart"/>
      <w:r w:rsidRPr="001B7410">
        <w:rPr>
          <w:rFonts w:ascii="Times New Roman" w:hAnsi="Times New Roman" w:cs="Times New Roman"/>
          <w:sz w:val="24"/>
          <w:szCs w:val="24"/>
        </w:rPr>
        <w:t>The</w:t>
      </w:r>
      <w:proofErr w:type="gramEnd"/>
      <w:r w:rsidRPr="001B7410">
        <w:rPr>
          <w:rFonts w:ascii="Times New Roman" w:hAnsi="Times New Roman" w:cs="Times New Roman"/>
          <w:sz w:val="24"/>
          <w:szCs w:val="24"/>
        </w:rPr>
        <w:t xml:space="preserve"> history of media</w:t>
      </w:r>
    </w:p>
    <w:p w:rsidR="001B7410" w:rsidRPr="001B7410" w:rsidRDefault="001B7410"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u w:val="single"/>
        </w:rPr>
        <w:t>Page 9-</w:t>
      </w:r>
      <w:r w:rsidRPr="001B7410">
        <w:rPr>
          <w:rFonts w:ascii="Times New Roman" w:hAnsi="Times New Roman" w:cs="Times New Roman"/>
          <w:sz w:val="24"/>
          <w:szCs w:val="24"/>
        </w:rPr>
        <w:t xml:space="preserve"> Celebrity influences on media</w:t>
      </w:r>
    </w:p>
    <w:p w:rsidR="001B7410" w:rsidRPr="001B7410" w:rsidRDefault="001B7410"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u w:val="single"/>
        </w:rPr>
        <w:t>Page 10-</w:t>
      </w:r>
      <w:r w:rsidRPr="001B7410">
        <w:rPr>
          <w:rFonts w:ascii="Times New Roman" w:hAnsi="Times New Roman" w:cs="Times New Roman"/>
          <w:sz w:val="24"/>
          <w:szCs w:val="24"/>
        </w:rPr>
        <w:t xml:space="preserve"> Conclusion</w:t>
      </w:r>
    </w:p>
    <w:p w:rsidR="001B7410" w:rsidRPr="001B7410" w:rsidRDefault="001B7410"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u w:val="single"/>
        </w:rPr>
        <w:t>Page 1</w:t>
      </w:r>
      <w:r>
        <w:rPr>
          <w:rFonts w:ascii="Times New Roman" w:hAnsi="Times New Roman" w:cs="Times New Roman"/>
          <w:sz w:val="24"/>
          <w:szCs w:val="24"/>
          <w:u w:val="single"/>
        </w:rPr>
        <w:t>1-1</w:t>
      </w:r>
      <w:r w:rsidRPr="001B7410">
        <w:rPr>
          <w:rFonts w:ascii="Times New Roman" w:hAnsi="Times New Roman" w:cs="Times New Roman"/>
          <w:sz w:val="24"/>
          <w:szCs w:val="24"/>
          <w:u w:val="single"/>
        </w:rPr>
        <w:t>2-13</w:t>
      </w:r>
      <w:r w:rsidRPr="001B7410">
        <w:rPr>
          <w:rFonts w:ascii="Times New Roman" w:hAnsi="Times New Roman" w:cs="Times New Roman"/>
          <w:sz w:val="24"/>
          <w:szCs w:val="24"/>
        </w:rPr>
        <w:t xml:space="preserve"> Reference list</w:t>
      </w:r>
    </w:p>
    <w:p w:rsidR="00F679E0" w:rsidRPr="001B7410" w:rsidRDefault="00F679E0" w:rsidP="001B7410">
      <w:pPr>
        <w:spacing w:line="360" w:lineRule="auto"/>
        <w:jc w:val="both"/>
        <w:rPr>
          <w:rFonts w:ascii="Times New Roman" w:hAnsi="Times New Roman" w:cs="Times New Roman"/>
          <w:b/>
          <w:sz w:val="24"/>
          <w:szCs w:val="24"/>
          <w:u w:val="single"/>
        </w:rPr>
      </w:pPr>
    </w:p>
    <w:p w:rsidR="00F679E0" w:rsidRPr="001B7410" w:rsidRDefault="00F679E0" w:rsidP="001B7410">
      <w:pPr>
        <w:spacing w:line="360" w:lineRule="auto"/>
        <w:jc w:val="both"/>
        <w:rPr>
          <w:rFonts w:ascii="Times New Roman" w:hAnsi="Times New Roman" w:cs="Times New Roman"/>
          <w:b/>
          <w:sz w:val="24"/>
          <w:szCs w:val="24"/>
          <w:u w:val="single"/>
        </w:rPr>
      </w:pPr>
    </w:p>
    <w:p w:rsidR="00F679E0" w:rsidRPr="001B7410" w:rsidRDefault="00F679E0" w:rsidP="001B7410">
      <w:pPr>
        <w:spacing w:line="360" w:lineRule="auto"/>
        <w:jc w:val="both"/>
        <w:rPr>
          <w:rFonts w:ascii="Times New Roman" w:hAnsi="Times New Roman" w:cs="Times New Roman"/>
          <w:b/>
          <w:sz w:val="24"/>
          <w:szCs w:val="24"/>
          <w:u w:val="single"/>
        </w:rPr>
      </w:pPr>
    </w:p>
    <w:p w:rsidR="00F679E0" w:rsidRPr="001B7410" w:rsidRDefault="00F679E0" w:rsidP="001B7410">
      <w:pPr>
        <w:spacing w:line="360" w:lineRule="auto"/>
        <w:jc w:val="both"/>
        <w:rPr>
          <w:rFonts w:ascii="Times New Roman" w:hAnsi="Times New Roman" w:cs="Times New Roman"/>
          <w:b/>
          <w:sz w:val="24"/>
          <w:szCs w:val="24"/>
          <w:u w:val="single"/>
        </w:rPr>
      </w:pPr>
    </w:p>
    <w:p w:rsidR="00F679E0" w:rsidRPr="001B7410" w:rsidRDefault="00F679E0" w:rsidP="001B7410">
      <w:pPr>
        <w:spacing w:line="360" w:lineRule="auto"/>
        <w:jc w:val="both"/>
        <w:rPr>
          <w:rFonts w:ascii="Times New Roman" w:hAnsi="Times New Roman" w:cs="Times New Roman"/>
          <w:b/>
          <w:sz w:val="24"/>
          <w:szCs w:val="24"/>
          <w:u w:val="single"/>
        </w:rPr>
      </w:pPr>
    </w:p>
    <w:p w:rsidR="00F679E0" w:rsidRPr="001B7410" w:rsidRDefault="00F679E0" w:rsidP="001B7410">
      <w:pPr>
        <w:spacing w:line="360" w:lineRule="auto"/>
        <w:jc w:val="both"/>
        <w:rPr>
          <w:rFonts w:ascii="Times New Roman" w:hAnsi="Times New Roman" w:cs="Times New Roman"/>
          <w:b/>
          <w:sz w:val="24"/>
          <w:szCs w:val="24"/>
          <w:u w:val="single"/>
        </w:rPr>
      </w:pPr>
    </w:p>
    <w:p w:rsidR="00F679E0" w:rsidRPr="001B7410" w:rsidRDefault="00F679E0" w:rsidP="001B7410">
      <w:pPr>
        <w:spacing w:line="360" w:lineRule="auto"/>
        <w:jc w:val="both"/>
        <w:rPr>
          <w:rFonts w:ascii="Times New Roman" w:hAnsi="Times New Roman" w:cs="Times New Roman"/>
          <w:b/>
          <w:sz w:val="24"/>
          <w:szCs w:val="24"/>
          <w:u w:val="single"/>
        </w:rPr>
      </w:pPr>
    </w:p>
    <w:p w:rsidR="00F679E0" w:rsidRPr="001B7410" w:rsidRDefault="00F679E0" w:rsidP="001B7410">
      <w:pPr>
        <w:spacing w:line="360" w:lineRule="auto"/>
        <w:jc w:val="both"/>
        <w:rPr>
          <w:rFonts w:ascii="Times New Roman" w:hAnsi="Times New Roman" w:cs="Times New Roman"/>
          <w:b/>
          <w:sz w:val="24"/>
          <w:szCs w:val="24"/>
          <w:u w:val="single"/>
        </w:rPr>
      </w:pPr>
    </w:p>
    <w:p w:rsidR="00F679E0" w:rsidRPr="001B7410" w:rsidRDefault="00F679E0" w:rsidP="001B7410">
      <w:pPr>
        <w:spacing w:line="360" w:lineRule="auto"/>
        <w:jc w:val="both"/>
        <w:rPr>
          <w:rFonts w:ascii="Times New Roman" w:hAnsi="Times New Roman" w:cs="Times New Roman"/>
          <w:b/>
          <w:sz w:val="24"/>
          <w:szCs w:val="24"/>
          <w:u w:val="single"/>
        </w:rPr>
      </w:pPr>
    </w:p>
    <w:p w:rsidR="00F679E0" w:rsidRPr="001B7410" w:rsidRDefault="00F679E0" w:rsidP="001B7410">
      <w:pPr>
        <w:spacing w:line="360" w:lineRule="auto"/>
        <w:jc w:val="both"/>
        <w:rPr>
          <w:rFonts w:ascii="Times New Roman" w:hAnsi="Times New Roman" w:cs="Times New Roman"/>
          <w:b/>
          <w:sz w:val="24"/>
          <w:szCs w:val="24"/>
          <w:u w:val="single"/>
        </w:rPr>
      </w:pPr>
    </w:p>
    <w:p w:rsidR="00F679E0" w:rsidRPr="001B7410" w:rsidRDefault="00F679E0" w:rsidP="001B7410">
      <w:pPr>
        <w:spacing w:line="360" w:lineRule="auto"/>
        <w:jc w:val="both"/>
        <w:rPr>
          <w:rFonts w:ascii="Times New Roman" w:hAnsi="Times New Roman" w:cs="Times New Roman"/>
          <w:b/>
          <w:sz w:val="24"/>
          <w:szCs w:val="24"/>
          <w:u w:val="single"/>
        </w:rPr>
      </w:pPr>
    </w:p>
    <w:p w:rsidR="00F679E0" w:rsidRPr="001B7410" w:rsidRDefault="00F679E0" w:rsidP="001B7410">
      <w:pPr>
        <w:spacing w:line="360" w:lineRule="auto"/>
        <w:jc w:val="both"/>
        <w:rPr>
          <w:rFonts w:ascii="Times New Roman" w:hAnsi="Times New Roman" w:cs="Times New Roman"/>
          <w:b/>
          <w:sz w:val="24"/>
          <w:szCs w:val="24"/>
          <w:u w:val="single"/>
        </w:rPr>
      </w:pPr>
    </w:p>
    <w:p w:rsidR="00F679E0" w:rsidRPr="001B7410" w:rsidRDefault="00F679E0" w:rsidP="001B7410">
      <w:pPr>
        <w:spacing w:line="360" w:lineRule="auto"/>
        <w:jc w:val="both"/>
        <w:rPr>
          <w:rFonts w:ascii="Times New Roman" w:hAnsi="Times New Roman" w:cs="Times New Roman"/>
          <w:b/>
          <w:sz w:val="24"/>
          <w:szCs w:val="24"/>
          <w:u w:val="single"/>
        </w:rPr>
      </w:pPr>
    </w:p>
    <w:p w:rsidR="00F679E0" w:rsidRPr="001B7410" w:rsidRDefault="00F679E0" w:rsidP="001B7410">
      <w:pPr>
        <w:spacing w:line="360" w:lineRule="auto"/>
        <w:jc w:val="both"/>
        <w:rPr>
          <w:rFonts w:ascii="Times New Roman" w:hAnsi="Times New Roman" w:cs="Times New Roman"/>
          <w:b/>
          <w:sz w:val="24"/>
          <w:szCs w:val="24"/>
          <w:u w:val="single"/>
        </w:rPr>
      </w:pPr>
    </w:p>
    <w:p w:rsidR="00F679E0" w:rsidRPr="001B7410" w:rsidRDefault="00F679E0" w:rsidP="001B7410">
      <w:pPr>
        <w:spacing w:line="360" w:lineRule="auto"/>
        <w:jc w:val="both"/>
        <w:rPr>
          <w:rFonts w:ascii="Times New Roman" w:hAnsi="Times New Roman" w:cs="Times New Roman"/>
          <w:b/>
          <w:sz w:val="24"/>
          <w:szCs w:val="24"/>
          <w:u w:val="single"/>
        </w:rPr>
      </w:pPr>
    </w:p>
    <w:p w:rsidR="001B7410" w:rsidRDefault="001B7410" w:rsidP="001B7410">
      <w:pPr>
        <w:spacing w:line="360" w:lineRule="auto"/>
        <w:jc w:val="both"/>
        <w:rPr>
          <w:rFonts w:ascii="Times New Roman" w:hAnsi="Times New Roman" w:cs="Times New Roman"/>
          <w:b/>
          <w:sz w:val="24"/>
          <w:szCs w:val="24"/>
          <w:u w:val="single"/>
        </w:rPr>
      </w:pPr>
    </w:p>
    <w:p w:rsidR="00B66921" w:rsidRPr="001B7410" w:rsidRDefault="00B66921" w:rsidP="001B7410">
      <w:pPr>
        <w:spacing w:line="360" w:lineRule="auto"/>
        <w:jc w:val="both"/>
        <w:rPr>
          <w:rFonts w:ascii="Times New Roman" w:hAnsi="Times New Roman" w:cs="Times New Roman"/>
          <w:b/>
          <w:sz w:val="24"/>
          <w:szCs w:val="24"/>
          <w:u w:val="single"/>
        </w:rPr>
      </w:pPr>
      <w:r w:rsidRPr="001B7410">
        <w:rPr>
          <w:rFonts w:ascii="Times New Roman" w:hAnsi="Times New Roman" w:cs="Times New Roman"/>
          <w:b/>
          <w:sz w:val="24"/>
          <w:szCs w:val="24"/>
          <w:u w:val="single"/>
        </w:rPr>
        <w:lastRenderedPageBreak/>
        <w:t>Introduction</w:t>
      </w:r>
    </w:p>
    <w:p w:rsidR="00B66921" w:rsidRPr="001B7410" w:rsidRDefault="00B66921"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The main aim of this assignment is to create a 3000 word portfolio which takes a holistic approach on how media effects young children’s development. According to Webmaster (2012: 1) ‘</w:t>
      </w:r>
      <w:proofErr w:type="gramStart"/>
      <w:r w:rsidRPr="001B7410">
        <w:rPr>
          <w:rFonts w:ascii="Times New Roman" w:hAnsi="Times New Roman" w:cs="Times New Roman"/>
          <w:sz w:val="24"/>
          <w:szCs w:val="24"/>
        </w:rPr>
        <w:t>an</w:t>
      </w:r>
      <w:proofErr w:type="gramEnd"/>
      <w:r w:rsidRPr="001B7410">
        <w:rPr>
          <w:rFonts w:ascii="Times New Roman" w:hAnsi="Times New Roman" w:cs="Times New Roman"/>
          <w:sz w:val="24"/>
          <w:szCs w:val="24"/>
        </w:rPr>
        <w:t xml:space="preserve"> holistic approach can be seen as seeking information on the whole person, not just focusing on one aspect.’ The areas that this portfolio will focus on are:</w:t>
      </w:r>
    </w:p>
    <w:p w:rsidR="00B66921" w:rsidRPr="001B7410" w:rsidRDefault="00B66921" w:rsidP="001B7410">
      <w:pPr>
        <w:pStyle w:val="ListParagraph"/>
        <w:numPr>
          <w:ilvl w:val="0"/>
          <w:numId w:val="1"/>
        </w:num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Discover the history of media through the last 50 years. A comparison will be made to see how it has changed and what exactly has changed.</w:t>
      </w:r>
    </w:p>
    <w:p w:rsidR="00B66921" w:rsidRPr="001B7410" w:rsidRDefault="00B66921" w:rsidP="001B7410">
      <w:pPr>
        <w:pStyle w:val="ListParagraph"/>
        <w:numPr>
          <w:ilvl w:val="0"/>
          <w:numId w:val="1"/>
        </w:num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The influences of media will be researched, to see what sort of things may influence the use of media on children e.g. celebrities.</w:t>
      </w:r>
    </w:p>
    <w:p w:rsidR="00B66921" w:rsidRPr="001B7410" w:rsidRDefault="00B66921" w:rsidP="001B7410">
      <w:pPr>
        <w:pStyle w:val="ListParagraph"/>
        <w:numPr>
          <w:ilvl w:val="0"/>
          <w:numId w:val="1"/>
        </w:num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The role of the parent is essential to ensure children are secure when using the media. During the portfolio the role of the parent/guardian will be researched to see what areas must be done to ensure children’s welfare is safe whilst using the devices.</w:t>
      </w:r>
    </w:p>
    <w:p w:rsidR="00926B95" w:rsidRPr="001B7410" w:rsidRDefault="00926B95" w:rsidP="001B7410">
      <w:pPr>
        <w:pStyle w:val="ListParagraph"/>
        <w:numPr>
          <w:ilvl w:val="0"/>
          <w:numId w:val="1"/>
        </w:num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 xml:space="preserve">How media influences children’s social, emotional and personal development. </w:t>
      </w:r>
    </w:p>
    <w:p w:rsidR="00DD00CA" w:rsidRPr="001B7410" w:rsidRDefault="00B66921"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The media is a cur</w:t>
      </w:r>
      <w:r w:rsidR="00926B95" w:rsidRPr="001B7410">
        <w:rPr>
          <w:rFonts w:ascii="Times New Roman" w:hAnsi="Times New Roman" w:cs="Times New Roman"/>
          <w:sz w:val="24"/>
          <w:szCs w:val="24"/>
        </w:rPr>
        <w:t>rent topic to study as media today is ‘</w:t>
      </w:r>
      <w:r w:rsidRPr="001B7410">
        <w:rPr>
          <w:rFonts w:ascii="Times New Roman" w:hAnsi="Times New Roman" w:cs="Times New Roman"/>
          <w:sz w:val="24"/>
          <w:szCs w:val="24"/>
        </w:rPr>
        <w:t>our world</w:t>
      </w:r>
      <w:r w:rsidR="00926B95" w:rsidRPr="001B7410">
        <w:rPr>
          <w:rFonts w:ascii="Times New Roman" w:hAnsi="Times New Roman" w:cs="Times New Roman"/>
          <w:sz w:val="24"/>
          <w:szCs w:val="24"/>
        </w:rPr>
        <w:t>’</w:t>
      </w:r>
      <w:r w:rsidRPr="001B7410">
        <w:rPr>
          <w:rFonts w:ascii="Times New Roman" w:hAnsi="Times New Roman" w:cs="Times New Roman"/>
          <w:sz w:val="24"/>
          <w:szCs w:val="24"/>
        </w:rPr>
        <w:t xml:space="preserve"> and it is </w:t>
      </w:r>
      <w:r w:rsidR="00926B95" w:rsidRPr="001B7410">
        <w:rPr>
          <w:rFonts w:ascii="Times New Roman" w:hAnsi="Times New Roman" w:cs="Times New Roman"/>
          <w:sz w:val="24"/>
          <w:szCs w:val="24"/>
        </w:rPr>
        <w:t xml:space="preserve">the young generation’s </w:t>
      </w:r>
      <w:r w:rsidRPr="001B7410">
        <w:rPr>
          <w:rFonts w:ascii="Times New Roman" w:hAnsi="Times New Roman" w:cs="Times New Roman"/>
          <w:sz w:val="24"/>
          <w:szCs w:val="24"/>
        </w:rPr>
        <w:t xml:space="preserve">future. It is essential that practitioner and school staff are aware of how to deal with current situations which connect to the use of media and how to overcome any issues involved with children using media devices. </w:t>
      </w:r>
      <w:r w:rsidR="00AA7930" w:rsidRPr="001B7410">
        <w:rPr>
          <w:rFonts w:ascii="Times New Roman" w:hAnsi="Times New Roman" w:cs="Times New Roman"/>
          <w:sz w:val="24"/>
          <w:szCs w:val="24"/>
        </w:rPr>
        <w:t xml:space="preserve"> </w:t>
      </w:r>
      <w:r w:rsidR="0079671A" w:rsidRPr="001B7410">
        <w:rPr>
          <w:rFonts w:ascii="Times New Roman" w:hAnsi="Times New Roman" w:cs="Times New Roman"/>
          <w:sz w:val="24"/>
          <w:szCs w:val="24"/>
        </w:rPr>
        <w:t>What happens when the Wi-Fi stops working? Davies (2010) states that this can put children in an angry mood as their life has been placed on hold. They cannot upload a picture to Facebook, they cannot facetime their friend and they cannot snapchat what they are watching. This is seen as a crisis point for children as it’s the ‘norm’ for these devices to be available. However in this instance where the internet doesn’t work, it can mean the end of the world for</w:t>
      </w:r>
      <w:r w:rsidR="00926B95" w:rsidRPr="001B7410">
        <w:rPr>
          <w:rFonts w:ascii="Times New Roman" w:hAnsi="Times New Roman" w:cs="Times New Roman"/>
          <w:sz w:val="24"/>
          <w:szCs w:val="24"/>
        </w:rPr>
        <w:t xml:space="preserve"> some children, which could lead</w:t>
      </w:r>
      <w:r w:rsidR="0079671A" w:rsidRPr="001B7410">
        <w:rPr>
          <w:rFonts w:ascii="Times New Roman" w:hAnsi="Times New Roman" w:cs="Times New Roman"/>
          <w:sz w:val="24"/>
          <w:szCs w:val="24"/>
        </w:rPr>
        <w:t xml:space="preserve"> to emotional issues such as anxiety issues. </w:t>
      </w:r>
    </w:p>
    <w:p w:rsidR="00DD0ADE" w:rsidRPr="001B7410" w:rsidRDefault="00DD0ADE" w:rsidP="001B7410">
      <w:pPr>
        <w:spacing w:line="360" w:lineRule="auto"/>
        <w:jc w:val="both"/>
        <w:rPr>
          <w:rFonts w:ascii="Times New Roman" w:hAnsi="Times New Roman" w:cs="Times New Roman"/>
          <w:b/>
          <w:sz w:val="24"/>
          <w:szCs w:val="24"/>
          <w:u w:val="single"/>
        </w:rPr>
      </w:pPr>
      <w:r w:rsidRPr="001B7410">
        <w:rPr>
          <w:rFonts w:ascii="Times New Roman" w:hAnsi="Times New Roman" w:cs="Times New Roman"/>
          <w:b/>
          <w:sz w:val="24"/>
          <w:szCs w:val="24"/>
          <w:u w:val="single"/>
        </w:rPr>
        <w:t xml:space="preserve">Social, emotional and personal development. </w:t>
      </w:r>
    </w:p>
    <w:p w:rsidR="001B7410" w:rsidRDefault="005E5B0A" w:rsidP="001B7410">
      <w:pPr>
        <w:shd w:val="clear" w:color="auto" w:fill="FFFFFF"/>
        <w:spacing w:after="390" w:line="360" w:lineRule="auto"/>
        <w:jc w:val="both"/>
        <w:rPr>
          <w:rFonts w:ascii="Times New Roman" w:eastAsia="Times New Roman" w:hAnsi="Times New Roman" w:cs="Times New Roman"/>
          <w:sz w:val="24"/>
          <w:szCs w:val="24"/>
          <w:lang w:val="en-US" w:eastAsia="en-GB"/>
        </w:rPr>
      </w:pPr>
      <w:r w:rsidRPr="001B7410">
        <w:rPr>
          <w:rFonts w:ascii="Times New Roman" w:eastAsia="Times New Roman" w:hAnsi="Times New Roman" w:cs="Times New Roman"/>
          <w:sz w:val="24"/>
          <w:szCs w:val="24"/>
          <w:lang w:val="en-US" w:eastAsia="en-GB"/>
        </w:rPr>
        <w:t xml:space="preserve">There are three main areas of development for children, which are: </w:t>
      </w:r>
    </w:p>
    <w:p w:rsidR="001B7410" w:rsidRPr="001B7410" w:rsidRDefault="001B7410" w:rsidP="001B7410">
      <w:pPr>
        <w:pStyle w:val="ListParagraph"/>
        <w:numPr>
          <w:ilvl w:val="0"/>
          <w:numId w:val="7"/>
        </w:numPr>
        <w:shd w:val="clear" w:color="auto" w:fill="FFFFFF"/>
        <w:spacing w:after="390" w:line="360" w:lineRule="auto"/>
        <w:jc w:val="both"/>
        <w:rPr>
          <w:rFonts w:ascii="Times New Roman" w:eastAsia="Times New Roman" w:hAnsi="Times New Roman" w:cs="Times New Roman"/>
          <w:sz w:val="24"/>
          <w:szCs w:val="24"/>
          <w:lang w:val="en-US" w:eastAsia="en-GB"/>
        </w:rPr>
      </w:pPr>
      <w:r w:rsidRPr="001B7410">
        <w:rPr>
          <w:rFonts w:ascii="Times New Roman" w:eastAsia="Times New Roman" w:hAnsi="Times New Roman" w:cs="Times New Roman"/>
          <w:sz w:val="24"/>
          <w:szCs w:val="24"/>
          <w:lang w:val="en-US" w:eastAsia="en-GB"/>
        </w:rPr>
        <w:t>Personal</w:t>
      </w:r>
    </w:p>
    <w:p w:rsidR="001B7410" w:rsidRPr="001B7410" w:rsidRDefault="001B7410" w:rsidP="001B7410">
      <w:pPr>
        <w:pStyle w:val="ListParagraph"/>
        <w:numPr>
          <w:ilvl w:val="0"/>
          <w:numId w:val="7"/>
        </w:numPr>
        <w:shd w:val="clear" w:color="auto" w:fill="FFFFFF"/>
        <w:spacing w:after="390" w:line="360" w:lineRule="auto"/>
        <w:jc w:val="both"/>
        <w:rPr>
          <w:rFonts w:ascii="Times New Roman" w:eastAsia="Times New Roman" w:hAnsi="Times New Roman" w:cs="Times New Roman"/>
          <w:sz w:val="24"/>
          <w:szCs w:val="24"/>
          <w:lang w:val="en-US" w:eastAsia="en-GB"/>
        </w:rPr>
      </w:pPr>
      <w:r w:rsidRPr="001B7410">
        <w:rPr>
          <w:rFonts w:ascii="Times New Roman" w:eastAsia="Times New Roman" w:hAnsi="Times New Roman" w:cs="Times New Roman"/>
          <w:sz w:val="24"/>
          <w:szCs w:val="24"/>
          <w:lang w:val="en-US" w:eastAsia="en-GB"/>
        </w:rPr>
        <w:t>Emotional</w:t>
      </w:r>
    </w:p>
    <w:p w:rsidR="001B7410" w:rsidRPr="001B7410" w:rsidRDefault="001B7410" w:rsidP="001B7410">
      <w:pPr>
        <w:pStyle w:val="ListParagraph"/>
        <w:numPr>
          <w:ilvl w:val="0"/>
          <w:numId w:val="7"/>
        </w:numPr>
        <w:shd w:val="clear" w:color="auto" w:fill="FFFFFF"/>
        <w:spacing w:after="390" w:line="360" w:lineRule="auto"/>
        <w:jc w:val="both"/>
        <w:rPr>
          <w:rFonts w:ascii="Times New Roman" w:eastAsia="Times New Roman" w:hAnsi="Times New Roman" w:cs="Times New Roman"/>
          <w:sz w:val="24"/>
          <w:szCs w:val="24"/>
          <w:lang w:val="en-US" w:eastAsia="en-GB"/>
        </w:rPr>
      </w:pPr>
      <w:r w:rsidRPr="001B7410">
        <w:rPr>
          <w:rFonts w:ascii="Times New Roman" w:eastAsia="Times New Roman" w:hAnsi="Times New Roman" w:cs="Times New Roman"/>
          <w:sz w:val="24"/>
          <w:szCs w:val="24"/>
          <w:lang w:val="en-US" w:eastAsia="en-GB"/>
        </w:rPr>
        <w:t>S</w:t>
      </w:r>
      <w:r>
        <w:rPr>
          <w:rFonts w:ascii="Times New Roman" w:eastAsia="Times New Roman" w:hAnsi="Times New Roman" w:cs="Times New Roman"/>
          <w:sz w:val="24"/>
          <w:szCs w:val="24"/>
          <w:lang w:val="en-US" w:eastAsia="en-GB"/>
        </w:rPr>
        <w:t>ocial</w:t>
      </w:r>
    </w:p>
    <w:p w:rsidR="00926B95" w:rsidRPr="001B7410" w:rsidRDefault="005E5B0A" w:rsidP="001B7410">
      <w:pPr>
        <w:shd w:val="clear" w:color="auto" w:fill="FFFFFF"/>
        <w:spacing w:after="390" w:line="360" w:lineRule="auto"/>
        <w:jc w:val="both"/>
        <w:rPr>
          <w:rFonts w:ascii="Times New Roman" w:eastAsia="Times New Roman" w:hAnsi="Times New Roman" w:cs="Times New Roman"/>
          <w:sz w:val="24"/>
          <w:szCs w:val="24"/>
          <w:lang w:val="en-US" w:eastAsia="en-GB"/>
        </w:rPr>
      </w:pPr>
      <w:r w:rsidRPr="001B7410">
        <w:rPr>
          <w:rFonts w:ascii="Times New Roman" w:eastAsia="Times New Roman" w:hAnsi="Times New Roman" w:cs="Times New Roman"/>
          <w:sz w:val="24"/>
          <w:szCs w:val="24"/>
          <w:lang w:val="en-US" w:eastAsia="en-GB"/>
        </w:rPr>
        <w:t xml:space="preserve">According to (Early Years Matters, 2018: 1) these developmental areas are seen as ‘the building blocks of a child’s successful life’. These areas of learning are designed to focus on developing </w:t>
      </w:r>
      <w:r w:rsidRPr="001B7410">
        <w:rPr>
          <w:rFonts w:ascii="Times New Roman" w:eastAsia="Times New Roman" w:hAnsi="Times New Roman" w:cs="Times New Roman"/>
          <w:sz w:val="24"/>
          <w:szCs w:val="24"/>
          <w:lang w:val="en-US" w:eastAsia="en-GB"/>
        </w:rPr>
        <w:lastRenderedPageBreak/>
        <w:t>children’s skills in those areas which may include: interact/empathize with others, their attitudes towards themselves and build relationships. However (EYM, 2018) also state that these areas will only develop if the correct s</w:t>
      </w:r>
      <w:r w:rsidR="00926B95" w:rsidRPr="001B7410">
        <w:rPr>
          <w:rFonts w:ascii="Times New Roman" w:eastAsia="Times New Roman" w:hAnsi="Times New Roman" w:cs="Times New Roman"/>
          <w:sz w:val="24"/>
          <w:szCs w:val="24"/>
          <w:lang w:val="en-US" w:eastAsia="en-GB"/>
        </w:rPr>
        <w:t xml:space="preserve">upport is in place from adults. </w:t>
      </w:r>
      <w:r w:rsidR="00AE4CA3" w:rsidRPr="001B7410">
        <w:rPr>
          <w:rFonts w:ascii="Times New Roman" w:eastAsia="Times New Roman" w:hAnsi="Times New Roman" w:cs="Times New Roman"/>
          <w:sz w:val="24"/>
          <w:szCs w:val="24"/>
          <w:lang w:val="en-US" w:eastAsia="en-GB"/>
        </w:rPr>
        <w:t>The use of media can include emotional problem</w:t>
      </w:r>
      <w:r w:rsidR="00926B95" w:rsidRPr="001B7410">
        <w:rPr>
          <w:rFonts w:ascii="Times New Roman" w:eastAsia="Times New Roman" w:hAnsi="Times New Roman" w:cs="Times New Roman"/>
          <w:sz w:val="24"/>
          <w:szCs w:val="24"/>
          <w:lang w:val="en-US" w:eastAsia="en-GB"/>
        </w:rPr>
        <w:t>s</w:t>
      </w:r>
      <w:r w:rsidR="00AE4CA3" w:rsidRPr="001B7410">
        <w:rPr>
          <w:rFonts w:ascii="Times New Roman" w:eastAsia="Times New Roman" w:hAnsi="Times New Roman" w:cs="Times New Roman"/>
          <w:sz w:val="24"/>
          <w:szCs w:val="24"/>
          <w:lang w:val="en-US" w:eastAsia="en-GB"/>
        </w:rPr>
        <w:t xml:space="preserve"> to children. Davies (2010) states that children are prone to hide their feelings/emotions behind a screen. This way nothing is being done to help the child fix the problems. These problems could include: bullying problems or the way the child looks. However Craig (2009) disagrees and says that media usage is a useful tool for children to openly use websites/apps to help the way they are feeling. There are apps</w:t>
      </w:r>
      <w:r w:rsidR="00926B95" w:rsidRPr="001B7410">
        <w:rPr>
          <w:rFonts w:ascii="Times New Roman" w:eastAsia="Times New Roman" w:hAnsi="Times New Roman" w:cs="Times New Roman"/>
          <w:sz w:val="24"/>
          <w:szCs w:val="24"/>
          <w:lang w:val="en-US" w:eastAsia="en-GB"/>
        </w:rPr>
        <w:t xml:space="preserve">/websites available </w:t>
      </w:r>
      <w:r w:rsidR="00AE4CA3" w:rsidRPr="001B7410">
        <w:rPr>
          <w:rFonts w:ascii="Times New Roman" w:eastAsia="Times New Roman" w:hAnsi="Times New Roman" w:cs="Times New Roman"/>
          <w:sz w:val="24"/>
          <w:szCs w:val="24"/>
          <w:lang w:val="en-US" w:eastAsia="en-GB"/>
        </w:rPr>
        <w:t>such as NS</w:t>
      </w:r>
      <w:r w:rsidR="00926B95" w:rsidRPr="001B7410">
        <w:rPr>
          <w:rFonts w:ascii="Times New Roman" w:eastAsia="Times New Roman" w:hAnsi="Times New Roman" w:cs="Times New Roman"/>
          <w:sz w:val="24"/>
          <w:szCs w:val="24"/>
          <w:lang w:val="en-US" w:eastAsia="en-GB"/>
        </w:rPr>
        <w:t xml:space="preserve">PCC that will offer </w:t>
      </w:r>
      <w:r w:rsidR="00AE4CA3" w:rsidRPr="001B7410">
        <w:rPr>
          <w:rFonts w:ascii="Times New Roman" w:eastAsia="Times New Roman" w:hAnsi="Times New Roman" w:cs="Times New Roman"/>
          <w:sz w:val="24"/>
          <w:szCs w:val="24"/>
          <w:lang w:val="en-US" w:eastAsia="en-GB"/>
        </w:rPr>
        <w:t>children who haven’t got the confidence to op</w:t>
      </w:r>
      <w:r w:rsidR="00926B95" w:rsidRPr="001B7410">
        <w:rPr>
          <w:rFonts w:ascii="Times New Roman" w:eastAsia="Times New Roman" w:hAnsi="Times New Roman" w:cs="Times New Roman"/>
          <w:sz w:val="24"/>
          <w:szCs w:val="24"/>
          <w:lang w:val="en-US" w:eastAsia="en-GB"/>
        </w:rPr>
        <w:t xml:space="preserve">en up directly to someone, </w:t>
      </w:r>
      <w:r w:rsidR="00AE4CA3" w:rsidRPr="001B7410">
        <w:rPr>
          <w:rFonts w:ascii="Times New Roman" w:eastAsia="Times New Roman" w:hAnsi="Times New Roman" w:cs="Times New Roman"/>
          <w:sz w:val="24"/>
          <w:szCs w:val="24"/>
          <w:lang w:val="en-US" w:eastAsia="en-GB"/>
        </w:rPr>
        <w:t xml:space="preserve">the opportunity to read information and guidance given by the websites.  </w:t>
      </w:r>
    </w:p>
    <w:p w:rsidR="00DD00CA" w:rsidRPr="001B7410" w:rsidRDefault="00DD00CA" w:rsidP="001B7410">
      <w:pPr>
        <w:spacing w:line="360" w:lineRule="auto"/>
        <w:jc w:val="both"/>
        <w:rPr>
          <w:rFonts w:ascii="Times New Roman" w:hAnsi="Times New Roman" w:cs="Times New Roman"/>
          <w:b/>
          <w:sz w:val="24"/>
          <w:szCs w:val="24"/>
          <w:u w:val="single"/>
        </w:rPr>
      </w:pPr>
      <w:r w:rsidRPr="001B7410">
        <w:rPr>
          <w:rFonts w:ascii="Times New Roman" w:hAnsi="Times New Roman" w:cs="Times New Roman"/>
          <w:b/>
          <w:sz w:val="24"/>
          <w:szCs w:val="24"/>
          <w:u w:val="single"/>
        </w:rPr>
        <w:t>What is media?</w:t>
      </w:r>
    </w:p>
    <w:p w:rsidR="004A40B4" w:rsidRPr="001B7410" w:rsidRDefault="004A40B4"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 xml:space="preserve">Media is seen as a form of bringing information from the real world into their homes. E.g. weather or news (Maynard and Thomas, 2009). It’s a way of transmitting information in many different forms. This includes: IPad, phone, Xbox, PS4 or a newspaper. </w:t>
      </w:r>
      <w:r w:rsidR="00985328" w:rsidRPr="001B7410">
        <w:rPr>
          <w:rFonts w:ascii="Times New Roman" w:hAnsi="Times New Roman" w:cs="Times New Roman"/>
          <w:sz w:val="24"/>
          <w:szCs w:val="24"/>
        </w:rPr>
        <w:t xml:space="preserve">John Locke (1632) </w:t>
      </w:r>
      <w:r w:rsidRPr="001B7410">
        <w:rPr>
          <w:rFonts w:ascii="Times New Roman" w:hAnsi="Times New Roman" w:cs="Times New Roman"/>
          <w:sz w:val="24"/>
          <w:szCs w:val="24"/>
        </w:rPr>
        <w:t>believed that children arrive as a blank slate and media devices will determine what sort of person the child turns out to become (Rogoff, 2003).</w:t>
      </w:r>
      <w:r w:rsidR="009E5897" w:rsidRPr="001B7410">
        <w:rPr>
          <w:rFonts w:ascii="Times New Roman" w:hAnsi="Times New Roman" w:cs="Times New Roman"/>
          <w:sz w:val="24"/>
          <w:szCs w:val="24"/>
        </w:rPr>
        <w:t xml:space="preserve"> </w:t>
      </w:r>
    </w:p>
    <w:p w:rsidR="00926B95" w:rsidRPr="001B7410" w:rsidRDefault="009E5897"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Media gives children a ‘globalized picture of the world.’ With children using social media sites like Faceb</w:t>
      </w:r>
      <w:r w:rsidR="00B53F08" w:rsidRPr="001B7410">
        <w:rPr>
          <w:rFonts w:ascii="Times New Roman" w:hAnsi="Times New Roman" w:cs="Times New Roman"/>
          <w:sz w:val="24"/>
          <w:szCs w:val="24"/>
        </w:rPr>
        <w:t>o</w:t>
      </w:r>
      <w:r w:rsidRPr="001B7410">
        <w:rPr>
          <w:rFonts w:ascii="Times New Roman" w:hAnsi="Times New Roman" w:cs="Times New Roman"/>
          <w:sz w:val="24"/>
          <w:szCs w:val="24"/>
        </w:rPr>
        <w:t>ok, they have the ability to keep up to date with other parts of the world (Davies, 2010).</w:t>
      </w:r>
      <w:r w:rsidR="001B7410" w:rsidRPr="001B7410">
        <w:rPr>
          <w:rFonts w:ascii="Times New Roman" w:hAnsi="Times New Roman" w:cs="Times New Roman"/>
          <w:sz w:val="24"/>
          <w:szCs w:val="24"/>
        </w:rPr>
        <w:t xml:space="preserve"> </w:t>
      </w:r>
      <w:r w:rsidR="00DD00CA" w:rsidRPr="001B7410">
        <w:rPr>
          <w:rFonts w:ascii="Times New Roman" w:hAnsi="Times New Roman" w:cs="Times New Roman"/>
          <w:sz w:val="24"/>
          <w:szCs w:val="24"/>
        </w:rPr>
        <w:t>(</w:t>
      </w:r>
      <w:proofErr w:type="spellStart"/>
      <w:r w:rsidR="00DD00CA" w:rsidRPr="001B7410">
        <w:rPr>
          <w:rFonts w:ascii="Times New Roman" w:hAnsi="Times New Roman" w:cs="Times New Roman"/>
          <w:sz w:val="24"/>
          <w:szCs w:val="24"/>
        </w:rPr>
        <w:t>Strasburger</w:t>
      </w:r>
      <w:proofErr w:type="spellEnd"/>
      <w:r w:rsidR="00DD00CA" w:rsidRPr="001B7410">
        <w:rPr>
          <w:rFonts w:ascii="Times New Roman" w:hAnsi="Times New Roman" w:cs="Times New Roman"/>
          <w:sz w:val="24"/>
          <w:szCs w:val="24"/>
        </w:rPr>
        <w:t xml:space="preserve"> and Wilson, 2002: 15) state “children spend a huge amount of time using the media. Whether this is laughing to funny characters, attacking game opponents on the Xbox or watching adverts on the television for makeup, children use th</w:t>
      </w:r>
      <w:r w:rsidR="00926B95" w:rsidRPr="001B7410">
        <w:rPr>
          <w:rFonts w:ascii="Times New Roman" w:hAnsi="Times New Roman" w:cs="Times New Roman"/>
          <w:sz w:val="24"/>
          <w:szCs w:val="24"/>
        </w:rPr>
        <w:t xml:space="preserve">e media for almost everything.” Using the media devices can help scaffold children’s learning e.g. learn how to do coding at a young age, which will help their personal development in the future as they will be aware of how to do this. </w:t>
      </w:r>
    </w:p>
    <w:p w:rsidR="004A40B4" w:rsidRPr="001B7410" w:rsidRDefault="00D86D54"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 xml:space="preserve">Referring to the cultivation theory, children believe what they see. If they watch a game including aggression, they think that’s right to do and they will imitate this. It gives them a perception on a false image on the real world that they live in. </w:t>
      </w:r>
      <w:proofErr w:type="spellStart"/>
      <w:r w:rsidRPr="001B7410">
        <w:rPr>
          <w:rFonts w:ascii="Times New Roman" w:hAnsi="Times New Roman" w:cs="Times New Roman"/>
          <w:sz w:val="24"/>
          <w:szCs w:val="24"/>
        </w:rPr>
        <w:t>Knapton</w:t>
      </w:r>
      <w:proofErr w:type="spellEnd"/>
      <w:r w:rsidRPr="001B7410">
        <w:rPr>
          <w:rFonts w:ascii="Times New Roman" w:hAnsi="Times New Roman" w:cs="Times New Roman"/>
          <w:sz w:val="24"/>
          <w:szCs w:val="24"/>
        </w:rPr>
        <w:t xml:space="preserve"> (2015) refers to this theory as a ‘distorted sense of reality.’ He believes that children’s thoughts get moulded into what they believe are the correct perceptions of the world. Carlson (2010) state that this theory has been criticized because there is too much of a variety in channels/apps today, which make it too broad to complete. </w:t>
      </w:r>
    </w:p>
    <w:p w:rsidR="001B3054" w:rsidRPr="001B7410" w:rsidRDefault="001B3054" w:rsidP="001B7410">
      <w:pPr>
        <w:spacing w:line="360" w:lineRule="auto"/>
        <w:jc w:val="both"/>
        <w:rPr>
          <w:rFonts w:ascii="Times New Roman" w:hAnsi="Times New Roman" w:cs="Times New Roman"/>
          <w:sz w:val="24"/>
          <w:szCs w:val="24"/>
        </w:rPr>
      </w:pPr>
      <w:r w:rsidRPr="001B7410">
        <w:rPr>
          <w:rFonts w:ascii="Times New Roman" w:hAnsi="Times New Roman" w:cs="Times New Roman"/>
          <w:b/>
          <w:sz w:val="24"/>
          <w:szCs w:val="24"/>
          <w:u w:val="single"/>
        </w:rPr>
        <w:lastRenderedPageBreak/>
        <w:t>Parents/guardians</w:t>
      </w:r>
      <w:r w:rsidR="00293559" w:rsidRPr="001B7410">
        <w:rPr>
          <w:rFonts w:ascii="Times New Roman" w:hAnsi="Times New Roman" w:cs="Times New Roman"/>
          <w:b/>
          <w:sz w:val="24"/>
          <w:szCs w:val="24"/>
          <w:u w:val="single"/>
        </w:rPr>
        <w:t xml:space="preserve"> attributes to safeguarding the child through the use of media devices </w:t>
      </w:r>
    </w:p>
    <w:p w:rsidR="00671EE7" w:rsidRPr="001B7410" w:rsidRDefault="00671EE7"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Parents and guardians have the legal right and responsibility called 'legal responsibility' over their child. This may be to provide a home for their child and to protect and m</w:t>
      </w:r>
      <w:r w:rsidR="00FC6CBB" w:rsidRPr="001B7410">
        <w:rPr>
          <w:rFonts w:ascii="Times New Roman" w:hAnsi="Times New Roman" w:cs="Times New Roman"/>
          <w:sz w:val="24"/>
          <w:szCs w:val="24"/>
        </w:rPr>
        <w:t xml:space="preserve">aintain the safety of the child (Veale, 2016). </w:t>
      </w:r>
    </w:p>
    <w:p w:rsidR="00FC6CBB" w:rsidRPr="001B7410" w:rsidRDefault="00FC6CBB"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 xml:space="preserve">There are things parents can do to support their child’s safety whilst using the media. These may be: </w:t>
      </w:r>
    </w:p>
    <w:p w:rsidR="00FC6CBB" w:rsidRPr="001B7410" w:rsidRDefault="00FC6CBB" w:rsidP="001B7410">
      <w:pPr>
        <w:pStyle w:val="ListParagraph"/>
        <w:numPr>
          <w:ilvl w:val="0"/>
          <w:numId w:val="2"/>
        </w:num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Watch television with your child to see what exactly they are doing.</w:t>
      </w:r>
    </w:p>
    <w:p w:rsidR="00FC6CBB" w:rsidRPr="001B7410" w:rsidRDefault="00FC6CBB" w:rsidP="001B7410">
      <w:pPr>
        <w:pStyle w:val="ListParagraph"/>
        <w:numPr>
          <w:ilvl w:val="0"/>
          <w:numId w:val="2"/>
        </w:num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Limit your child’s media intake e.g. half an hour every evening.</w:t>
      </w:r>
    </w:p>
    <w:p w:rsidR="00FC6CBB" w:rsidRPr="001B7410" w:rsidRDefault="00FC6CBB" w:rsidP="001B7410">
      <w:pPr>
        <w:pStyle w:val="ListParagraph"/>
        <w:numPr>
          <w:ilvl w:val="0"/>
          <w:numId w:val="2"/>
        </w:num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 xml:space="preserve">Set up security sources for the devices. Such as passwords over certain websites, to prevent the children having access over these. Strasburger and Wilson (2002) state that 19% of children age 10-17 have been approached online by a stranger for sex. This sort of thing could be prevented by having passwords set to minimise the websites/apps that children can have free access to. </w:t>
      </w:r>
    </w:p>
    <w:p w:rsidR="00FC6CBB" w:rsidRPr="001B7410" w:rsidRDefault="00FC6CBB" w:rsidP="001B7410">
      <w:pPr>
        <w:pStyle w:val="ListParagraph"/>
        <w:numPr>
          <w:ilvl w:val="0"/>
          <w:numId w:val="2"/>
        </w:num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 xml:space="preserve">Have open discussion with your child to provoke open conversations. </w:t>
      </w:r>
    </w:p>
    <w:p w:rsidR="00DD00CA" w:rsidRPr="001B7410" w:rsidRDefault="00DD00CA"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Whilst children watch movies/television programmes, us adults aren’t always aware of what goes on behind that small screen. In one instance there are happy films like Happy Feet which paint a positive, happy image into a child</w:t>
      </w:r>
      <w:r w:rsidR="007725B9" w:rsidRPr="001B7410">
        <w:rPr>
          <w:rFonts w:ascii="Times New Roman" w:hAnsi="Times New Roman" w:cs="Times New Roman"/>
          <w:sz w:val="24"/>
          <w:szCs w:val="24"/>
        </w:rPr>
        <w:t>’</w:t>
      </w:r>
      <w:r w:rsidRPr="001B7410">
        <w:rPr>
          <w:rFonts w:ascii="Times New Roman" w:hAnsi="Times New Roman" w:cs="Times New Roman"/>
          <w:sz w:val="24"/>
          <w:szCs w:val="24"/>
        </w:rPr>
        <w:t xml:space="preserve">s mind. However </w:t>
      </w:r>
      <w:r w:rsidR="00671EE7" w:rsidRPr="001B7410">
        <w:rPr>
          <w:rFonts w:ascii="Times New Roman" w:hAnsi="Times New Roman" w:cs="Times New Roman"/>
          <w:sz w:val="24"/>
          <w:szCs w:val="24"/>
        </w:rPr>
        <w:t>Strasburg</w:t>
      </w:r>
      <w:r w:rsidRPr="001B7410">
        <w:rPr>
          <w:rFonts w:ascii="Times New Roman" w:hAnsi="Times New Roman" w:cs="Times New Roman"/>
          <w:sz w:val="24"/>
          <w:szCs w:val="24"/>
        </w:rPr>
        <w:t xml:space="preserve"> and Wilson (2002) state that films like Bambi and Beauty and the Beast can provoke fear in younger </w:t>
      </w:r>
      <w:r w:rsidR="007725B9" w:rsidRPr="001B7410">
        <w:rPr>
          <w:rFonts w:ascii="Times New Roman" w:hAnsi="Times New Roman" w:cs="Times New Roman"/>
          <w:sz w:val="24"/>
          <w:szCs w:val="24"/>
        </w:rPr>
        <w:t>children</w:t>
      </w:r>
      <w:r w:rsidRPr="001B7410">
        <w:rPr>
          <w:rFonts w:ascii="Times New Roman" w:hAnsi="Times New Roman" w:cs="Times New Roman"/>
          <w:sz w:val="24"/>
          <w:szCs w:val="24"/>
        </w:rPr>
        <w:t xml:space="preserve"> as a happy story can soon change into a negative programme for a child to be watching. A recent </w:t>
      </w:r>
      <w:r w:rsidR="007725B9" w:rsidRPr="001B7410">
        <w:rPr>
          <w:rFonts w:ascii="Times New Roman" w:hAnsi="Times New Roman" w:cs="Times New Roman"/>
          <w:sz w:val="24"/>
          <w:szCs w:val="24"/>
        </w:rPr>
        <w:t>survey</w:t>
      </w:r>
      <w:r w:rsidRPr="001B7410">
        <w:rPr>
          <w:rFonts w:ascii="Times New Roman" w:hAnsi="Times New Roman" w:cs="Times New Roman"/>
          <w:sz w:val="24"/>
          <w:szCs w:val="24"/>
        </w:rPr>
        <w:t xml:space="preserve"> found the most common reason to upset children’s minds are animals or distraught looking characters such as ghosts or witches. Harrison and Cantor (1999) state that these </w:t>
      </w:r>
      <w:r w:rsidR="007725B9" w:rsidRPr="001B7410">
        <w:rPr>
          <w:rFonts w:ascii="Times New Roman" w:hAnsi="Times New Roman" w:cs="Times New Roman"/>
          <w:sz w:val="24"/>
          <w:szCs w:val="24"/>
        </w:rPr>
        <w:t>themes</w:t>
      </w:r>
      <w:r w:rsidRPr="001B7410">
        <w:rPr>
          <w:rFonts w:ascii="Times New Roman" w:hAnsi="Times New Roman" w:cs="Times New Roman"/>
          <w:sz w:val="24"/>
          <w:szCs w:val="24"/>
        </w:rPr>
        <w:t xml:space="preserve"> will greatly impact children by the time they reach adulthood. </w:t>
      </w:r>
      <w:r w:rsidR="007725B9" w:rsidRPr="001B7410">
        <w:rPr>
          <w:rFonts w:ascii="Times New Roman" w:hAnsi="Times New Roman" w:cs="Times New Roman"/>
          <w:sz w:val="24"/>
          <w:szCs w:val="24"/>
        </w:rPr>
        <w:t xml:space="preserve">Images such as blood, death and injury are </w:t>
      </w:r>
      <w:r w:rsidR="001B3054" w:rsidRPr="001B7410">
        <w:rPr>
          <w:rFonts w:ascii="Times New Roman" w:hAnsi="Times New Roman" w:cs="Times New Roman"/>
          <w:sz w:val="24"/>
          <w:szCs w:val="24"/>
        </w:rPr>
        <w:t>likelier</w:t>
      </w:r>
      <w:r w:rsidR="007725B9" w:rsidRPr="001B7410">
        <w:rPr>
          <w:rFonts w:ascii="Times New Roman" w:hAnsi="Times New Roman" w:cs="Times New Roman"/>
          <w:sz w:val="24"/>
          <w:szCs w:val="24"/>
        </w:rPr>
        <w:t xml:space="preserve"> to provoke children to think the same or think in a negative way. </w:t>
      </w:r>
    </w:p>
    <w:p w:rsidR="0046674F" w:rsidRPr="001B7410" w:rsidRDefault="0046674F"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 xml:space="preserve">Buckingham (2000) states ‘media panics’ are popular with regards to children and the media. This may be due to sex/violence. These can have severe effects on children short and long term. However Veale (2016) states children are sophisticated and mature and they know exactly what to do. Veale suggests children should take care of their own media search. Buckingham agrees here with Veale, as he states children should have independence over what they spend/buy with regards to media. This could be relating to buying games or apps. This way they feel like they are in control over what they are allowed and not allowed to watch or buy. </w:t>
      </w:r>
    </w:p>
    <w:p w:rsidR="00A34E70" w:rsidRPr="001B7410" w:rsidRDefault="0004504D"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lastRenderedPageBreak/>
        <w:t>Palmer (2013: 257) argues that ‘parents be prohibited to leave their children have a television/consoles in their bedroom.’ Palmer agrees that yes children need the access to televisions and media devices</w:t>
      </w:r>
      <w:r w:rsidR="009878B5" w:rsidRPr="001B7410">
        <w:rPr>
          <w:rFonts w:ascii="Times New Roman" w:hAnsi="Times New Roman" w:cs="Times New Roman"/>
          <w:sz w:val="24"/>
          <w:szCs w:val="24"/>
        </w:rPr>
        <w:t xml:space="preserve">, however she believes media devices should have a time and a place. One recommendation she made was that families watch television for one hour a night downstairs in the same room, on the same device. This way quality time is being spend with loved ones, whilst the intake of media usage is being monitored. (Carlsson, 2010) agrees with Palmer, that the usage of media devices need to be monitored for the safety of the children. Carlsson believes children complete a process called ‘splintering’ whilst using their own personal </w:t>
      </w:r>
      <w:r w:rsidR="005E67BD" w:rsidRPr="001B7410">
        <w:rPr>
          <w:rFonts w:ascii="Times New Roman" w:hAnsi="Times New Roman" w:cs="Times New Roman"/>
          <w:sz w:val="24"/>
          <w:szCs w:val="24"/>
        </w:rPr>
        <w:t xml:space="preserve">media </w:t>
      </w:r>
      <w:r w:rsidR="009878B5" w:rsidRPr="001B7410">
        <w:rPr>
          <w:rFonts w:ascii="Times New Roman" w:hAnsi="Times New Roman" w:cs="Times New Roman"/>
          <w:sz w:val="24"/>
          <w:szCs w:val="24"/>
        </w:rPr>
        <w:t xml:space="preserve">device. By this, Carlsson means </w:t>
      </w:r>
      <w:r w:rsidR="005E67BD" w:rsidRPr="001B7410">
        <w:rPr>
          <w:rFonts w:ascii="Times New Roman" w:hAnsi="Times New Roman" w:cs="Times New Roman"/>
          <w:sz w:val="24"/>
          <w:szCs w:val="24"/>
        </w:rPr>
        <w:t>children watch/listen to more than one thing at the same time. This could be watching a YouTube tutorial on their iPad and watching dad’s football match which he is watching on the television in the background. Carlsson disagrees with this process, as children are shut away from direct human contact. All the</w:t>
      </w:r>
      <w:r w:rsidR="001B7410" w:rsidRPr="001B7410">
        <w:rPr>
          <w:rFonts w:ascii="Times New Roman" w:hAnsi="Times New Roman" w:cs="Times New Roman"/>
          <w:sz w:val="24"/>
          <w:szCs w:val="24"/>
        </w:rPr>
        <w:t>y</w:t>
      </w:r>
      <w:r w:rsidR="005E67BD" w:rsidRPr="001B7410">
        <w:rPr>
          <w:rFonts w:ascii="Times New Roman" w:hAnsi="Times New Roman" w:cs="Times New Roman"/>
          <w:sz w:val="24"/>
          <w:szCs w:val="24"/>
        </w:rPr>
        <w:t xml:space="preserve"> see, hear and lear</w:t>
      </w:r>
      <w:r w:rsidR="00AA7930" w:rsidRPr="001B7410">
        <w:rPr>
          <w:rFonts w:ascii="Times New Roman" w:hAnsi="Times New Roman" w:cs="Times New Roman"/>
          <w:sz w:val="24"/>
          <w:szCs w:val="24"/>
        </w:rPr>
        <w:t>n is from a screen, which Carlss</w:t>
      </w:r>
      <w:r w:rsidR="005E67BD" w:rsidRPr="001B7410">
        <w:rPr>
          <w:rFonts w:ascii="Times New Roman" w:hAnsi="Times New Roman" w:cs="Times New Roman"/>
          <w:sz w:val="24"/>
          <w:szCs w:val="24"/>
        </w:rPr>
        <w:t xml:space="preserve">on believes is an unnatural thing to do. </w:t>
      </w:r>
      <w:r w:rsidR="00A34E70" w:rsidRPr="001B7410">
        <w:rPr>
          <w:rFonts w:ascii="Times New Roman" w:hAnsi="Times New Roman" w:cs="Times New Roman"/>
          <w:sz w:val="24"/>
          <w:szCs w:val="24"/>
        </w:rPr>
        <w:t xml:space="preserve">From this emotional problem can occur. Children could see or hear things they perhaps shouldn’t hear for their age and this can impact how they emotionally develop in the future. </w:t>
      </w:r>
      <w:proofErr w:type="spellStart"/>
      <w:r w:rsidR="00A34E70" w:rsidRPr="001B7410">
        <w:rPr>
          <w:rFonts w:ascii="Times New Roman" w:hAnsi="Times New Roman" w:cs="Times New Roman"/>
          <w:sz w:val="24"/>
          <w:szCs w:val="24"/>
        </w:rPr>
        <w:t>Knapton</w:t>
      </w:r>
      <w:proofErr w:type="spellEnd"/>
      <w:r w:rsidR="00A34E70" w:rsidRPr="001B7410">
        <w:rPr>
          <w:rFonts w:ascii="Times New Roman" w:hAnsi="Times New Roman" w:cs="Times New Roman"/>
          <w:sz w:val="24"/>
          <w:szCs w:val="24"/>
        </w:rPr>
        <w:t xml:space="preserve"> (2015) states that children need to learn to control their emotions realistically rather than behind a screen or game. This way discussions can be made and perhaps the probe, can get solved. He believes ‘self-regulation’ is essential when dealing with feelings. </w:t>
      </w:r>
    </w:p>
    <w:p w:rsidR="001B7410" w:rsidRPr="001B7410" w:rsidRDefault="00B53F08"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 xml:space="preserve">By giving children media devices to use, e.g. </w:t>
      </w:r>
      <w:proofErr w:type="spellStart"/>
      <w:r w:rsidRPr="001B7410">
        <w:rPr>
          <w:rFonts w:ascii="Times New Roman" w:hAnsi="Times New Roman" w:cs="Times New Roman"/>
          <w:sz w:val="24"/>
          <w:szCs w:val="24"/>
        </w:rPr>
        <w:t>ipads</w:t>
      </w:r>
      <w:proofErr w:type="spellEnd"/>
      <w:r w:rsidRPr="001B7410">
        <w:rPr>
          <w:rFonts w:ascii="Times New Roman" w:hAnsi="Times New Roman" w:cs="Times New Roman"/>
          <w:sz w:val="24"/>
          <w:szCs w:val="24"/>
        </w:rPr>
        <w:t xml:space="preserve">, parents know where their children are and they know their children are safe. However do the parents really know what their child is up to on the devices, e.g. are they playing violent games? This can lead to personal development delays to the children as there’s no support to the children from the parents. This could be due to the fact that parents aren’t up-to-date with media devices and are not educated themselves, therefor in a sense the children are educating the parents. </w:t>
      </w:r>
    </w:p>
    <w:p w:rsidR="00E32D47" w:rsidRPr="001B7410" w:rsidRDefault="00183478" w:rsidP="001B7410">
      <w:pPr>
        <w:spacing w:line="360" w:lineRule="auto"/>
        <w:jc w:val="both"/>
        <w:rPr>
          <w:rFonts w:ascii="Times New Roman" w:hAnsi="Times New Roman" w:cs="Times New Roman"/>
          <w:sz w:val="24"/>
          <w:szCs w:val="24"/>
        </w:rPr>
      </w:pPr>
      <w:r w:rsidRPr="001B7410">
        <w:rPr>
          <w:rFonts w:ascii="Times New Roman" w:hAnsi="Times New Roman" w:cs="Times New Roman"/>
          <w:b/>
          <w:sz w:val="24"/>
          <w:szCs w:val="24"/>
          <w:u w:val="single"/>
        </w:rPr>
        <w:t>The history of media</w:t>
      </w:r>
    </w:p>
    <w:p w:rsidR="00183478" w:rsidRPr="001B7410" w:rsidRDefault="00183478"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 xml:space="preserve">The history of media has evolved over the last 900 years. </w:t>
      </w:r>
    </w:p>
    <w:p w:rsidR="00183478" w:rsidRPr="001B7410" w:rsidRDefault="003A41DC" w:rsidP="001B7410">
      <w:pPr>
        <w:pStyle w:val="ListParagraph"/>
        <w:numPr>
          <w:ilvl w:val="0"/>
          <w:numId w:val="5"/>
        </w:num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Over a thousand years ago- sand was used to draw messages on.</w:t>
      </w:r>
    </w:p>
    <w:p w:rsidR="003A41DC" w:rsidRPr="001B7410" w:rsidRDefault="003A41DC" w:rsidP="001B7410">
      <w:pPr>
        <w:pStyle w:val="ListParagraph"/>
        <w:numPr>
          <w:ilvl w:val="0"/>
          <w:numId w:val="5"/>
        </w:num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12</w:t>
      </w:r>
      <w:r w:rsidRPr="001B7410">
        <w:rPr>
          <w:rFonts w:ascii="Times New Roman" w:hAnsi="Times New Roman" w:cs="Times New Roman"/>
          <w:sz w:val="24"/>
          <w:szCs w:val="24"/>
          <w:vertAlign w:val="superscript"/>
        </w:rPr>
        <w:t>th</w:t>
      </w:r>
      <w:r w:rsidRPr="001B7410">
        <w:rPr>
          <w:rFonts w:ascii="Times New Roman" w:hAnsi="Times New Roman" w:cs="Times New Roman"/>
          <w:sz w:val="24"/>
          <w:szCs w:val="24"/>
        </w:rPr>
        <w:t xml:space="preserve"> century- oil paintings took place. Families were well dressed with nice background droppings.</w:t>
      </w:r>
    </w:p>
    <w:p w:rsidR="003A41DC" w:rsidRPr="001B7410" w:rsidRDefault="003A41DC" w:rsidP="001B7410">
      <w:pPr>
        <w:pStyle w:val="ListParagraph"/>
        <w:numPr>
          <w:ilvl w:val="0"/>
          <w:numId w:val="5"/>
        </w:num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18</w:t>
      </w:r>
      <w:r w:rsidRPr="001B7410">
        <w:rPr>
          <w:rFonts w:ascii="Times New Roman" w:hAnsi="Times New Roman" w:cs="Times New Roman"/>
          <w:sz w:val="24"/>
          <w:szCs w:val="24"/>
          <w:vertAlign w:val="superscript"/>
        </w:rPr>
        <w:t>th</w:t>
      </w:r>
      <w:r w:rsidRPr="001B7410">
        <w:rPr>
          <w:rFonts w:ascii="Times New Roman" w:hAnsi="Times New Roman" w:cs="Times New Roman"/>
          <w:sz w:val="24"/>
          <w:szCs w:val="24"/>
        </w:rPr>
        <w:t xml:space="preserve"> century- black and white images came into place. No emotions were shown and images could look quite ‘depressing’ at time.</w:t>
      </w:r>
    </w:p>
    <w:p w:rsidR="003A41DC" w:rsidRPr="001B7410" w:rsidRDefault="003A41DC" w:rsidP="001B7410">
      <w:pPr>
        <w:pStyle w:val="ListParagraph"/>
        <w:numPr>
          <w:ilvl w:val="0"/>
          <w:numId w:val="5"/>
        </w:num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lastRenderedPageBreak/>
        <w:t xml:space="preserve">Today- instant images are available and there is a big use of ‘selfies’. </w:t>
      </w:r>
      <w:r w:rsidR="000321C5" w:rsidRPr="001B7410">
        <w:rPr>
          <w:rFonts w:ascii="Times New Roman" w:hAnsi="Times New Roman" w:cs="Times New Roman"/>
          <w:sz w:val="24"/>
          <w:szCs w:val="24"/>
        </w:rPr>
        <w:t xml:space="preserve">These images can be shared on social media sites instantly where everyone can have access to. This can be a lack of privacy to children and could escalate to an emotional problem, as the child may feel ‘scared’ and feel as though they are being watched or judged (Veale, 2016). </w:t>
      </w:r>
    </w:p>
    <w:p w:rsidR="00DC6F76" w:rsidRPr="001B7410" w:rsidRDefault="00B4403D"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Piaget supports today’s use of media, in the way children have the ability to work freely on the devices of their choice. According to Carlsson (2010</w:t>
      </w:r>
      <w:r w:rsidR="00F54F82" w:rsidRPr="001B7410">
        <w:rPr>
          <w:rFonts w:ascii="Times New Roman" w:hAnsi="Times New Roman" w:cs="Times New Roman"/>
          <w:sz w:val="24"/>
          <w:szCs w:val="24"/>
        </w:rPr>
        <w:t>: 13</w:t>
      </w:r>
      <w:r w:rsidRPr="001B7410">
        <w:rPr>
          <w:rFonts w:ascii="Times New Roman" w:hAnsi="Times New Roman" w:cs="Times New Roman"/>
          <w:sz w:val="24"/>
          <w:szCs w:val="24"/>
        </w:rPr>
        <w:t xml:space="preserve">) </w:t>
      </w:r>
      <w:r w:rsidR="00F54F82" w:rsidRPr="001B7410">
        <w:rPr>
          <w:rFonts w:ascii="Times New Roman" w:hAnsi="Times New Roman" w:cs="Times New Roman"/>
          <w:sz w:val="24"/>
          <w:szCs w:val="24"/>
        </w:rPr>
        <w:t xml:space="preserve">Piaget </w:t>
      </w:r>
      <w:r w:rsidRPr="001B7410">
        <w:rPr>
          <w:rFonts w:ascii="Times New Roman" w:hAnsi="Times New Roman" w:cs="Times New Roman"/>
          <w:sz w:val="24"/>
          <w:szCs w:val="24"/>
        </w:rPr>
        <w:t>states ‘children can explore devices and create their own concepts of the world we live in.’</w:t>
      </w:r>
      <w:r w:rsidR="00F54F82" w:rsidRPr="001B7410">
        <w:rPr>
          <w:rFonts w:ascii="Times New Roman" w:hAnsi="Times New Roman" w:cs="Times New Roman"/>
          <w:sz w:val="24"/>
          <w:szCs w:val="24"/>
        </w:rPr>
        <w:t xml:space="preserve"> Piaget believes by leaving children explore media devices themselves, they will gain risk taking skills and it will promote exploration. Children will have the ability to make independent decisions based on what they personally want. </w:t>
      </w:r>
      <w:r w:rsidR="00817D72" w:rsidRPr="001B7410">
        <w:rPr>
          <w:rFonts w:ascii="Times New Roman" w:hAnsi="Times New Roman" w:cs="Times New Roman"/>
          <w:sz w:val="24"/>
          <w:szCs w:val="24"/>
        </w:rPr>
        <w:t>Vygotsky agrees</w:t>
      </w:r>
      <w:r w:rsidR="00F54F82" w:rsidRPr="001B7410">
        <w:rPr>
          <w:rFonts w:ascii="Times New Roman" w:hAnsi="Times New Roman" w:cs="Times New Roman"/>
          <w:sz w:val="24"/>
          <w:szCs w:val="24"/>
        </w:rPr>
        <w:t xml:space="preserve"> with Piaget’s theory of exploration play, however Vygotsky argues that parents must keep a close eye on their child and behave in a way they wish their child to behave in. Vygotsky believes children’s actions are imitated from parent’s actions</w:t>
      </w:r>
      <w:r w:rsidR="00817D72" w:rsidRPr="001B7410">
        <w:rPr>
          <w:rFonts w:ascii="Times New Roman" w:hAnsi="Times New Roman" w:cs="Times New Roman"/>
          <w:sz w:val="24"/>
          <w:szCs w:val="24"/>
        </w:rPr>
        <w:t xml:space="preserve"> (Veale, 2016). </w:t>
      </w:r>
      <w:r w:rsidR="001B7410" w:rsidRPr="001B7410">
        <w:rPr>
          <w:rFonts w:ascii="Times New Roman" w:hAnsi="Times New Roman" w:cs="Times New Roman"/>
          <w:sz w:val="24"/>
          <w:szCs w:val="24"/>
        </w:rPr>
        <w:t xml:space="preserve"> </w:t>
      </w:r>
      <w:r w:rsidR="00DC6F76" w:rsidRPr="001B7410">
        <w:rPr>
          <w:rFonts w:ascii="Times New Roman" w:hAnsi="Times New Roman" w:cs="Times New Roman"/>
          <w:sz w:val="24"/>
          <w:szCs w:val="24"/>
        </w:rPr>
        <w:t>Below are some comparisons of technology 50 years ago to now:</w:t>
      </w:r>
    </w:p>
    <w:tbl>
      <w:tblPr>
        <w:tblStyle w:val="TableGrid"/>
        <w:tblW w:w="0" w:type="auto"/>
        <w:tblLook w:val="04A0" w:firstRow="1" w:lastRow="0" w:firstColumn="1" w:lastColumn="0" w:noHBand="0" w:noVBand="1"/>
      </w:tblPr>
      <w:tblGrid>
        <w:gridCol w:w="4508"/>
        <w:gridCol w:w="4508"/>
      </w:tblGrid>
      <w:tr w:rsidR="00DC6F76" w:rsidRPr="001B7410" w:rsidTr="00DC6F76">
        <w:tc>
          <w:tcPr>
            <w:tcW w:w="4508" w:type="dxa"/>
          </w:tcPr>
          <w:p w:rsidR="00DC6F76" w:rsidRPr="001B7410" w:rsidRDefault="00DC6F76" w:rsidP="001B7410">
            <w:pPr>
              <w:spacing w:line="360" w:lineRule="auto"/>
              <w:jc w:val="both"/>
              <w:rPr>
                <w:rFonts w:ascii="Times New Roman" w:hAnsi="Times New Roman" w:cs="Times New Roman"/>
                <w:b/>
                <w:sz w:val="24"/>
                <w:szCs w:val="24"/>
                <w:u w:val="single"/>
              </w:rPr>
            </w:pPr>
            <w:r w:rsidRPr="001B7410">
              <w:rPr>
                <w:rFonts w:ascii="Times New Roman" w:hAnsi="Times New Roman" w:cs="Times New Roman"/>
                <w:b/>
                <w:sz w:val="24"/>
                <w:szCs w:val="24"/>
                <w:u w:val="single"/>
              </w:rPr>
              <w:t>Then (50 years ago)</w:t>
            </w:r>
          </w:p>
        </w:tc>
        <w:tc>
          <w:tcPr>
            <w:tcW w:w="4508" w:type="dxa"/>
          </w:tcPr>
          <w:p w:rsidR="00DC6F76" w:rsidRPr="001B7410" w:rsidRDefault="00DC6F76" w:rsidP="001B7410">
            <w:pPr>
              <w:spacing w:line="360" w:lineRule="auto"/>
              <w:jc w:val="both"/>
              <w:rPr>
                <w:rFonts w:ascii="Times New Roman" w:hAnsi="Times New Roman" w:cs="Times New Roman"/>
                <w:b/>
                <w:sz w:val="24"/>
                <w:szCs w:val="24"/>
                <w:u w:val="single"/>
              </w:rPr>
            </w:pPr>
            <w:r w:rsidRPr="001B7410">
              <w:rPr>
                <w:rFonts w:ascii="Times New Roman" w:hAnsi="Times New Roman" w:cs="Times New Roman"/>
                <w:b/>
                <w:sz w:val="24"/>
                <w:szCs w:val="24"/>
                <w:u w:val="single"/>
              </w:rPr>
              <w:t>Now (2018)</w:t>
            </w:r>
          </w:p>
        </w:tc>
      </w:tr>
      <w:tr w:rsidR="00DC6F76" w:rsidRPr="001B7410" w:rsidTr="00DC6F76">
        <w:tc>
          <w:tcPr>
            <w:tcW w:w="4508" w:type="dxa"/>
          </w:tcPr>
          <w:p w:rsidR="00DC6F76" w:rsidRPr="001B7410" w:rsidRDefault="00DC6F76"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Dark grey coloured programmes with not so good quality</w:t>
            </w:r>
          </w:p>
        </w:tc>
        <w:tc>
          <w:tcPr>
            <w:tcW w:w="4508" w:type="dxa"/>
          </w:tcPr>
          <w:p w:rsidR="00DC6F76" w:rsidRPr="001B7410" w:rsidRDefault="00DC6F76"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High definition devices with high picture quality programmes</w:t>
            </w:r>
          </w:p>
        </w:tc>
      </w:tr>
      <w:tr w:rsidR="00DC6F76" w:rsidRPr="001B7410" w:rsidTr="00DC6F76">
        <w:tc>
          <w:tcPr>
            <w:tcW w:w="4508" w:type="dxa"/>
          </w:tcPr>
          <w:p w:rsidR="00DC6F76" w:rsidRPr="001B7410" w:rsidRDefault="00DC6F76"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Slow pace talking and ‘real-life’ characters not animated or filtered characters like today</w:t>
            </w:r>
          </w:p>
        </w:tc>
        <w:tc>
          <w:tcPr>
            <w:tcW w:w="4508" w:type="dxa"/>
          </w:tcPr>
          <w:p w:rsidR="00DC6F76" w:rsidRPr="001B7410" w:rsidRDefault="00DC6F76"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Colourful programmes with inviting advertisements</w:t>
            </w:r>
          </w:p>
        </w:tc>
      </w:tr>
      <w:tr w:rsidR="00DC6F76" w:rsidRPr="001B7410" w:rsidTr="00DC6F76">
        <w:tc>
          <w:tcPr>
            <w:tcW w:w="4508" w:type="dxa"/>
          </w:tcPr>
          <w:p w:rsidR="00DC6F76" w:rsidRPr="001B7410" w:rsidRDefault="00DC6F76"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Use of inappropriate props e.g. fag in the mouth</w:t>
            </w:r>
          </w:p>
        </w:tc>
        <w:tc>
          <w:tcPr>
            <w:tcW w:w="4508" w:type="dxa"/>
          </w:tcPr>
          <w:p w:rsidR="00DC6F76" w:rsidRPr="001B7410" w:rsidRDefault="00DC6F76"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Wider range of selection of channels available</w:t>
            </w:r>
          </w:p>
        </w:tc>
      </w:tr>
    </w:tbl>
    <w:p w:rsidR="00DC6F76" w:rsidRPr="001B7410" w:rsidRDefault="00DC6F76"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Yes media has changed, but what are the main reasons for this? Jamieson (2015) conducted a study which found the following reasons, as to why today’s society are so obsessed with the use of media:</w:t>
      </w:r>
    </w:p>
    <w:p w:rsidR="00DC6F76" w:rsidRPr="001B7410" w:rsidRDefault="00DC6F76" w:rsidP="001B7410">
      <w:pPr>
        <w:pStyle w:val="ListParagraph"/>
        <w:numPr>
          <w:ilvl w:val="0"/>
          <w:numId w:val="6"/>
        </w:num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For people to keep in contact with one another e.g. facetime</w:t>
      </w:r>
    </w:p>
    <w:p w:rsidR="00DC6F76" w:rsidRPr="001B7410" w:rsidRDefault="00DC6F76" w:rsidP="001B7410">
      <w:pPr>
        <w:pStyle w:val="ListParagraph"/>
        <w:numPr>
          <w:ilvl w:val="0"/>
          <w:numId w:val="6"/>
        </w:num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Keep up to date with the worlds events e.g. BBC News</w:t>
      </w:r>
    </w:p>
    <w:p w:rsidR="00DC6F76" w:rsidRPr="001B7410" w:rsidRDefault="00DC6F76" w:rsidP="001B7410">
      <w:pPr>
        <w:pStyle w:val="ListParagraph"/>
        <w:numPr>
          <w:ilvl w:val="0"/>
          <w:numId w:val="6"/>
        </w:num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Can be enjoyable and used a ‘pass time’ or hobby to relax by many</w:t>
      </w:r>
    </w:p>
    <w:p w:rsidR="00DC6F76" w:rsidRPr="001B7410" w:rsidRDefault="00DC6F76" w:rsidP="001B7410">
      <w:pPr>
        <w:pStyle w:val="ListParagraph"/>
        <w:numPr>
          <w:ilvl w:val="0"/>
          <w:numId w:val="6"/>
        </w:num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 xml:space="preserve">It’s the current trend to have up-to-date media devices e.g. Fitbit/kindle </w:t>
      </w:r>
    </w:p>
    <w:p w:rsidR="00F71E17" w:rsidRPr="001B7410" w:rsidRDefault="00F71E17"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 xml:space="preserve">According to Roberts et al (1999) a child spend on average 2.5 hours a day watching television. Just under twenty years difference and today Uzamai (2017) states children spend on average 4.5 hours a day. Within those 19 years this figure has doubled. This could be due to children wanting to watch a series of television programme on Netflix. They feel it’s the best thing to do, rather than go outside and play in the fresh air. </w:t>
      </w:r>
      <w:r w:rsidR="00B67FCB" w:rsidRPr="001B7410">
        <w:rPr>
          <w:rFonts w:ascii="Times New Roman" w:hAnsi="Times New Roman" w:cs="Times New Roman"/>
          <w:sz w:val="24"/>
          <w:szCs w:val="24"/>
        </w:rPr>
        <w:t xml:space="preserve">Veale (2016) believes that children using </w:t>
      </w:r>
      <w:r w:rsidR="00B67FCB" w:rsidRPr="001B7410">
        <w:rPr>
          <w:rFonts w:ascii="Times New Roman" w:hAnsi="Times New Roman" w:cs="Times New Roman"/>
          <w:sz w:val="24"/>
          <w:szCs w:val="24"/>
        </w:rPr>
        <w:lastRenderedPageBreak/>
        <w:t xml:space="preserve">media devices can be a positive impact on children’s social interaction skills, as it can help children communicate to their friends. E.g. apps such as Skype or Xbox chat. These can be used as a method of children interacting with one another and sharing their ideas. </w:t>
      </w:r>
      <w:r w:rsidR="004D7C89" w:rsidRPr="001B7410">
        <w:rPr>
          <w:rFonts w:ascii="Times New Roman" w:hAnsi="Times New Roman" w:cs="Times New Roman"/>
          <w:sz w:val="24"/>
          <w:szCs w:val="24"/>
        </w:rPr>
        <w:t>According to DCELLS (2015) one of the seven areas of learning is ‘l</w:t>
      </w:r>
      <w:r w:rsidR="00B67FCB" w:rsidRPr="001B7410">
        <w:rPr>
          <w:rFonts w:ascii="Times New Roman" w:hAnsi="Times New Roman" w:cs="Times New Roman"/>
          <w:sz w:val="24"/>
          <w:szCs w:val="24"/>
        </w:rPr>
        <w:t>anguage an</w:t>
      </w:r>
      <w:r w:rsidR="004D7C89" w:rsidRPr="001B7410">
        <w:rPr>
          <w:rFonts w:ascii="Times New Roman" w:hAnsi="Times New Roman" w:cs="Times New Roman"/>
          <w:sz w:val="24"/>
          <w:szCs w:val="24"/>
        </w:rPr>
        <w:t>d communication</w:t>
      </w:r>
      <w:r w:rsidR="00B67FCB" w:rsidRPr="001B7410">
        <w:rPr>
          <w:rFonts w:ascii="Times New Roman" w:hAnsi="Times New Roman" w:cs="Times New Roman"/>
          <w:sz w:val="24"/>
          <w:szCs w:val="24"/>
        </w:rPr>
        <w:t>.</w:t>
      </w:r>
      <w:r w:rsidR="004D7C89" w:rsidRPr="001B7410">
        <w:rPr>
          <w:rFonts w:ascii="Times New Roman" w:hAnsi="Times New Roman" w:cs="Times New Roman"/>
          <w:sz w:val="24"/>
          <w:szCs w:val="24"/>
        </w:rPr>
        <w:t>’</w:t>
      </w:r>
      <w:r w:rsidR="00B67FCB" w:rsidRPr="001B7410">
        <w:rPr>
          <w:rFonts w:ascii="Times New Roman" w:hAnsi="Times New Roman" w:cs="Times New Roman"/>
          <w:sz w:val="24"/>
          <w:szCs w:val="24"/>
        </w:rPr>
        <w:t xml:space="preserve"> </w:t>
      </w:r>
      <w:r w:rsidR="004D7C89" w:rsidRPr="001B7410">
        <w:rPr>
          <w:rFonts w:ascii="Times New Roman" w:hAnsi="Times New Roman" w:cs="Times New Roman"/>
          <w:sz w:val="24"/>
          <w:szCs w:val="24"/>
        </w:rPr>
        <w:t xml:space="preserve">By using these media devices such as Xbox one and </w:t>
      </w:r>
      <w:proofErr w:type="spellStart"/>
      <w:r w:rsidR="004D7C89" w:rsidRPr="001B7410">
        <w:rPr>
          <w:rFonts w:ascii="Times New Roman" w:hAnsi="Times New Roman" w:cs="Times New Roman"/>
          <w:sz w:val="24"/>
          <w:szCs w:val="24"/>
        </w:rPr>
        <w:t>Iphone’s</w:t>
      </w:r>
      <w:proofErr w:type="spellEnd"/>
      <w:r w:rsidR="004D7C89" w:rsidRPr="001B7410">
        <w:rPr>
          <w:rFonts w:ascii="Times New Roman" w:hAnsi="Times New Roman" w:cs="Times New Roman"/>
          <w:sz w:val="24"/>
          <w:szCs w:val="24"/>
        </w:rPr>
        <w:t>, c</w:t>
      </w:r>
      <w:r w:rsidR="00B67FCB" w:rsidRPr="001B7410">
        <w:rPr>
          <w:rFonts w:ascii="Times New Roman" w:hAnsi="Times New Roman" w:cs="Times New Roman"/>
          <w:sz w:val="24"/>
          <w:szCs w:val="24"/>
        </w:rPr>
        <w:t xml:space="preserve">hildren are using a wide range of vocabulary and often have to type in words to a keypad. This is great practice for children with formation of words as they are independently creating the words to type to their friends. </w:t>
      </w:r>
    </w:p>
    <w:p w:rsidR="00F71E17" w:rsidRPr="001B7410" w:rsidRDefault="00F54F82"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 xml:space="preserve">According to Carlsson (2010: 13) print was pronounced dead 15 years ago. Today’s method of communication is all done through the forms of media including facetiming on an IPad or reading a book on a kindle instead of reading the hard copy. </w:t>
      </w:r>
      <w:r w:rsidR="00F71E17" w:rsidRPr="001B7410">
        <w:rPr>
          <w:rFonts w:ascii="Times New Roman" w:hAnsi="Times New Roman" w:cs="Times New Roman"/>
          <w:sz w:val="24"/>
          <w:szCs w:val="24"/>
        </w:rPr>
        <w:t xml:space="preserve"> However 30 years ago digital television and World Wide Web wasn’t even invented. That goes to show how fast interventions take place and change our way of living. Today we wouldn’t even think of leaving our home without our phone.</w:t>
      </w:r>
      <w:r w:rsidR="00BA6FCE" w:rsidRPr="001B7410">
        <w:rPr>
          <w:rFonts w:ascii="Times New Roman" w:hAnsi="Times New Roman" w:cs="Times New Roman"/>
          <w:sz w:val="24"/>
          <w:szCs w:val="24"/>
        </w:rPr>
        <w:t xml:space="preserve"> The first thing we do when we wake up is look at our phone and the last thing we do before going to sleep is look at our phone. </w:t>
      </w:r>
      <w:r w:rsidR="004C331A" w:rsidRPr="001B7410">
        <w:rPr>
          <w:rFonts w:ascii="Times New Roman" w:hAnsi="Times New Roman" w:cs="Times New Roman"/>
          <w:sz w:val="24"/>
          <w:szCs w:val="24"/>
        </w:rPr>
        <w:t>Davies (2010) states that t</w:t>
      </w:r>
      <w:r w:rsidR="00BA6FCE" w:rsidRPr="001B7410">
        <w:rPr>
          <w:rFonts w:ascii="Times New Roman" w:hAnsi="Times New Roman" w:cs="Times New Roman"/>
          <w:sz w:val="24"/>
          <w:szCs w:val="24"/>
        </w:rPr>
        <w:t>his can have an emotional impact on children as they aren’t having enough rest as they need. This could be due to the addiction of games or social media sites. Resulting from this, the child will be tired the next day attending school, which will reflect in their work ethic</w:t>
      </w:r>
      <w:r w:rsidR="004C331A" w:rsidRPr="001B7410">
        <w:rPr>
          <w:rFonts w:ascii="Times New Roman" w:hAnsi="Times New Roman" w:cs="Times New Roman"/>
          <w:sz w:val="24"/>
          <w:szCs w:val="24"/>
        </w:rPr>
        <w:t>.</w:t>
      </w:r>
      <w:r w:rsidR="00BA6FCE" w:rsidRPr="001B7410">
        <w:rPr>
          <w:rFonts w:ascii="Times New Roman" w:hAnsi="Times New Roman" w:cs="Times New Roman"/>
          <w:sz w:val="24"/>
          <w:szCs w:val="24"/>
        </w:rPr>
        <w:t xml:space="preserve"> </w:t>
      </w:r>
      <w:r w:rsidR="00B53F08" w:rsidRPr="001B7410">
        <w:rPr>
          <w:rFonts w:ascii="Times New Roman" w:hAnsi="Times New Roman" w:cs="Times New Roman"/>
          <w:sz w:val="24"/>
          <w:szCs w:val="24"/>
        </w:rPr>
        <w:t xml:space="preserve">This is also a personal developmental problem to children as when children use the devices they are not using the muscles which are needed for writing. According to </w:t>
      </w:r>
      <w:proofErr w:type="spellStart"/>
      <w:r w:rsidR="00B53F08" w:rsidRPr="001B7410">
        <w:rPr>
          <w:rFonts w:ascii="Times New Roman" w:hAnsi="Times New Roman" w:cs="Times New Roman"/>
          <w:sz w:val="24"/>
          <w:szCs w:val="24"/>
        </w:rPr>
        <w:t>Rudkin</w:t>
      </w:r>
      <w:proofErr w:type="spellEnd"/>
      <w:r w:rsidR="00B53F08" w:rsidRPr="001B7410">
        <w:rPr>
          <w:rFonts w:ascii="Times New Roman" w:hAnsi="Times New Roman" w:cs="Times New Roman"/>
          <w:sz w:val="24"/>
          <w:szCs w:val="24"/>
        </w:rPr>
        <w:t xml:space="preserve"> (2017) teachers stated in 2014 children could not build a tower of blocks due to an over exposure in using the devices and not enough exercise of gross and fine motor skills. </w:t>
      </w:r>
    </w:p>
    <w:p w:rsidR="00935119" w:rsidRPr="001B7410" w:rsidRDefault="00384D7C" w:rsidP="001B7410">
      <w:pPr>
        <w:spacing w:line="360" w:lineRule="auto"/>
        <w:jc w:val="both"/>
        <w:rPr>
          <w:rFonts w:ascii="Times New Roman" w:hAnsi="Times New Roman" w:cs="Times New Roman"/>
          <w:b/>
          <w:sz w:val="24"/>
          <w:szCs w:val="24"/>
          <w:u w:val="single"/>
        </w:rPr>
      </w:pPr>
      <w:r w:rsidRPr="001B7410">
        <w:rPr>
          <w:rFonts w:ascii="Times New Roman" w:hAnsi="Times New Roman" w:cs="Times New Roman"/>
          <w:b/>
          <w:sz w:val="24"/>
          <w:szCs w:val="24"/>
          <w:u w:val="single"/>
        </w:rPr>
        <w:t>Celebrity influences</w:t>
      </w:r>
    </w:p>
    <w:p w:rsidR="000873DC" w:rsidRPr="001B7410" w:rsidRDefault="002C1280"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 xml:space="preserve">Thomas and Lewis (2016) state celebrities give an unrealistic view to children. They compare their celebrity world to our ‘normal’ world which can cause problems to families with children, as they are brainwashed to think they are able to live the same life. </w:t>
      </w:r>
      <w:r w:rsidR="000873DC" w:rsidRPr="001B7410">
        <w:rPr>
          <w:rFonts w:ascii="Times New Roman" w:hAnsi="Times New Roman" w:cs="Times New Roman"/>
          <w:sz w:val="24"/>
          <w:szCs w:val="24"/>
        </w:rPr>
        <w:t xml:space="preserve">Following this can be issues with children and families such as, children perceive a false image of a ‘perfect body image.’ Children will see models </w:t>
      </w:r>
      <w:r w:rsidR="00F54F82" w:rsidRPr="001B7410">
        <w:rPr>
          <w:rFonts w:ascii="Times New Roman" w:hAnsi="Times New Roman" w:cs="Times New Roman"/>
          <w:sz w:val="24"/>
          <w:szCs w:val="24"/>
        </w:rPr>
        <w:t>wearing six</w:t>
      </w:r>
      <w:r w:rsidR="00B4403D" w:rsidRPr="001B7410">
        <w:rPr>
          <w:rFonts w:ascii="Times New Roman" w:hAnsi="Times New Roman" w:cs="Times New Roman"/>
          <w:sz w:val="24"/>
          <w:szCs w:val="24"/>
        </w:rPr>
        <w:t xml:space="preserve"> 6 clothes, therefore</w:t>
      </w:r>
      <w:r w:rsidR="000873DC" w:rsidRPr="001B7410">
        <w:rPr>
          <w:rFonts w:ascii="Times New Roman" w:hAnsi="Times New Roman" w:cs="Times New Roman"/>
          <w:sz w:val="24"/>
          <w:szCs w:val="24"/>
        </w:rPr>
        <w:t xml:space="preserve"> they think this is right and this is cool, which is what they want to do. From this children can fall severely ill as their body is not used to this plummeting</w:t>
      </w:r>
      <w:r w:rsidR="000673AF" w:rsidRPr="001B7410">
        <w:rPr>
          <w:rFonts w:ascii="Times New Roman" w:hAnsi="Times New Roman" w:cs="Times New Roman"/>
          <w:sz w:val="24"/>
          <w:szCs w:val="24"/>
        </w:rPr>
        <w:t xml:space="preserve"> weight. A</w:t>
      </w:r>
      <w:r w:rsidR="000673AF" w:rsidRPr="001B7410">
        <w:rPr>
          <w:rFonts w:ascii="Times New Roman" w:hAnsi="Times New Roman" w:cs="Times New Roman"/>
          <w:sz w:val="24"/>
          <w:szCs w:val="24"/>
          <w:lang w:val="en-US"/>
        </w:rPr>
        <w:t xml:space="preserve">according to a study conducted by Huston and Wright, the only thing that kids spend more time doing than watching </w:t>
      </w:r>
      <w:hyperlink r:id="rId7" w:history="1">
        <w:r w:rsidR="000673AF" w:rsidRPr="001B7410">
          <w:rPr>
            <w:rFonts w:ascii="Times New Roman" w:hAnsi="Times New Roman" w:cs="Times New Roman"/>
            <w:sz w:val="24"/>
            <w:szCs w:val="24"/>
            <w:u w:val="single"/>
            <w:lang w:val="en-US"/>
          </w:rPr>
          <w:t>TV shows</w:t>
        </w:r>
      </w:hyperlink>
      <w:r w:rsidR="000673AF" w:rsidRPr="001B7410">
        <w:rPr>
          <w:rFonts w:ascii="Times New Roman" w:hAnsi="Times New Roman" w:cs="Times New Roman"/>
          <w:sz w:val="24"/>
          <w:szCs w:val="24"/>
          <w:lang w:val="en-US"/>
        </w:rPr>
        <w:t xml:space="preserve"> is sleeping </w:t>
      </w:r>
      <w:r w:rsidR="000673AF" w:rsidRPr="001B7410">
        <w:rPr>
          <w:rFonts w:ascii="Times New Roman" w:hAnsi="Times New Roman" w:cs="Times New Roman"/>
          <w:sz w:val="24"/>
          <w:szCs w:val="24"/>
        </w:rPr>
        <w:t>(TeenZeen, 2018: 1). Whilst watching television children can come into contact with a variety of problems including: drinking alcohol, weight issues and the usage of drugs.</w:t>
      </w:r>
    </w:p>
    <w:p w:rsidR="002C1280" w:rsidRDefault="000673AF" w:rsidP="001B7410">
      <w:pPr>
        <w:spacing w:line="360" w:lineRule="auto"/>
        <w:jc w:val="both"/>
        <w:rPr>
          <w:rFonts w:ascii="Times New Roman" w:hAnsi="Times New Roman" w:cs="Times New Roman"/>
          <w:sz w:val="24"/>
          <w:szCs w:val="24"/>
          <w:lang w:val="en"/>
        </w:rPr>
      </w:pPr>
      <w:r w:rsidRPr="001B7410">
        <w:rPr>
          <w:rFonts w:ascii="Times New Roman" w:hAnsi="Times New Roman" w:cs="Times New Roman"/>
          <w:sz w:val="24"/>
          <w:szCs w:val="24"/>
          <w:lang w:val="en"/>
        </w:rPr>
        <w:lastRenderedPageBreak/>
        <w:t xml:space="preserve">According to Today celebrities are on every programmer and advert to promote an item and are seen as ‘royalty.’ According to </w:t>
      </w:r>
      <w:proofErr w:type="spellStart"/>
      <w:r w:rsidRPr="001B7410">
        <w:rPr>
          <w:rFonts w:ascii="Times New Roman" w:hAnsi="Times New Roman" w:cs="Times New Roman"/>
          <w:sz w:val="24"/>
          <w:szCs w:val="24"/>
        </w:rPr>
        <w:t>Dohnt</w:t>
      </w:r>
      <w:proofErr w:type="spellEnd"/>
      <w:r w:rsidRPr="001B7410">
        <w:rPr>
          <w:rFonts w:ascii="Times New Roman" w:hAnsi="Times New Roman" w:cs="Times New Roman"/>
          <w:sz w:val="24"/>
          <w:szCs w:val="24"/>
        </w:rPr>
        <w:t xml:space="preserve"> and </w:t>
      </w:r>
      <w:proofErr w:type="spellStart"/>
      <w:r w:rsidRPr="001B7410">
        <w:rPr>
          <w:rFonts w:ascii="Times New Roman" w:hAnsi="Times New Roman" w:cs="Times New Roman"/>
          <w:sz w:val="24"/>
          <w:szCs w:val="24"/>
        </w:rPr>
        <w:t>Tiggemann</w:t>
      </w:r>
      <w:proofErr w:type="spellEnd"/>
      <w:r w:rsidRPr="001B7410">
        <w:rPr>
          <w:rFonts w:ascii="Times New Roman" w:hAnsi="Times New Roman" w:cs="Times New Roman"/>
          <w:sz w:val="24"/>
          <w:szCs w:val="24"/>
        </w:rPr>
        <w:t xml:space="preserve"> (2006), celebrities can be seen as an advertiser to young children which will ensure to get important messages across. Perhaps this may be Ed Sheeran promoting ‘internet safety’ on a television advert. This will draw in the children’s attention and make them believe </w:t>
      </w:r>
      <w:r w:rsidR="00183478" w:rsidRPr="001B7410">
        <w:rPr>
          <w:rFonts w:ascii="Times New Roman" w:hAnsi="Times New Roman" w:cs="Times New Roman"/>
          <w:sz w:val="24"/>
          <w:szCs w:val="24"/>
        </w:rPr>
        <w:t>it is</w:t>
      </w:r>
      <w:r w:rsidRPr="001B7410">
        <w:rPr>
          <w:rFonts w:ascii="Times New Roman" w:hAnsi="Times New Roman" w:cs="Times New Roman"/>
          <w:sz w:val="24"/>
          <w:szCs w:val="24"/>
        </w:rPr>
        <w:t xml:space="preserve"> right as their hero Ed Sheeran is doing it. </w:t>
      </w:r>
      <w:r w:rsidRPr="001B7410">
        <w:rPr>
          <w:rFonts w:ascii="Times New Roman" w:hAnsi="Times New Roman" w:cs="Times New Roman"/>
          <w:sz w:val="24"/>
          <w:szCs w:val="24"/>
          <w:lang w:val="en"/>
        </w:rPr>
        <w:t>However DOVE</w:t>
      </w:r>
      <w:r w:rsidR="000873DC" w:rsidRPr="001B7410">
        <w:rPr>
          <w:rFonts w:ascii="Times New Roman" w:hAnsi="Times New Roman" w:cs="Times New Roman"/>
          <w:sz w:val="24"/>
          <w:szCs w:val="24"/>
          <w:lang w:val="en"/>
        </w:rPr>
        <w:t xml:space="preserve"> </w:t>
      </w:r>
      <w:r w:rsidRPr="001B7410">
        <w:rPr>
          <w:rFonts w:ascii="Times New Roman" w:hAnsi="Times New Roman" w:cs="Times New Roman"/>
          <w:sz w:val="24"/>
          <w:szCs w:val="24"/>
          <w:lang w:val="en"/>
        </w:rPr>
        <w:t>(</w:t>
      </w:r>
      <w:r w:rsidR="000873DC" w:rsidRPr="001B7410">
        <w:rPr>
          <w:rFonts w:ascii="Times New Roman" w:hAnsi="Times New Roman" w:cs="Times New Roman"/>
          <w:sz w:val="24"/>
          <w:szCs w:val="24"/>
          <w:lang w:val="en"/>
        </w:rPr>
        <w:t xml:space="preserve">2018: 1) </w:t>
      </w:r>
      <w:r w:rsidRPr="001B7410">
        <w:rPr>
          <w:rFonts w:ascii="Times New Roman" w:hAnsi="Times New Roman" w:cs="Times New Roman"/>
          <w:sz w:val="24"/>
          <w:szCs w:val="24"/>
          <w:lang w:val="en"/>
        </w:rPr>
        <w:t>disagrees with the above and s</w:t>
      </w:r>
      <w:r w:rsidR="000873DC" w:rsidRPr="001B7410">
        <w:rPr>
          <w:rFonts w:ascii="Times New Roman" w:hAnsi="Times New Roman" w:cs="Times New Roman"/>
          <w:sz w:val="24"/>
          <w:szCs w:val="24"/>
          <w:lang w:val="en"/>
        </w:rPr>
        <w:t>tates ‘unless we widen that definition to include attributes beyond looks, our children will miss out on a diverse range of inspiring, intelligent role models.’</w:t>
      </w:r>
      <w:r w:rsidRPr="001B7410">
        <w:rPr>
          <w:rFonts w:ascii="Times New Roman" w:hAnsi="Times New Roman" w:cs="Times New Roman"/>
          <w:sz w:val="24"/>
          <w:szCs w:val="24"/>
          <w:lang w:val="en"/>
        </w:rPr>
        <w:t xml:space="preserve"> This is frightening as celebrities have the power to do and say anything for children to believe them. </w:t>
      </w:r>
    </w:p>
    <w:p w:rsidR="00661331" w:rsidRPr="00661331" w:rsidRDefault="00661331"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 xml:space="preserve">Today, media devices are an easy source to use for a form of communication between friends and family and this is a great way of children to explore their social skills. Woodford (2017) agrees that children in remote areas are able to communicate to their friends. E.g. they can place on a headset and facetime their friend. This is excellent as children are creating real-life friendship and can organise events just like you would be able to if you met in person. However Maynard and Thomas (2009: 53) disagrees with Woodford and state that children are lacking social interaction with ‘real people.’ They quote, ‘media devices decrease the time spent with direct human interaction’ and they believe media devices give children a false sense of socialisation, as that person the other end could be someone totally different when they meet in real life. They believe children will gain better skills if they meet people in real life, rather than behind a glass screen. </w:t>
      </w:r>
    </w:p>
    <w:p w:rsidR="00183478" w:rsidRPr="001B7410" w:rsidRDefault="00384D7C"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According to Veale (2016) Bandura’s reformulated theory takes a reinforcing view on children</w:t>
      </w:r>
      <w:r w:rsidR="00183478" w:rsidRPr="001B7410">
        <w:rPr>
          <w:rFonts w:ascii="Times New Roman" w:hAnsi="Times New Roman" w:cs="Times New Roman"/>
          <w:sz w:val="24"/>
          <w:szCs w:val="24"/>
        </w:rPr>
        <w:t>’</w:t>
      </w:r>
      <w:r w:rsidRPr="001B7410">
        <w:rPr>
          <w:rFonts w:ascii="Times New Roman" w:hAnsi="Times New Roman" w:cs="Times New Roman"/>
          <w:sz w:val="24"/>
          <w:szCs w:val="24"/>
        </w:rPr>
        <w:t>s developmental stages. In the 1980’s his theory changed to a ‘social cognitive theory’ focussing on the attention children pay through observing others. (</w:t>
      </w:r>
      <w:proofErr w:type="spellStart"/>
      <w:r w:rsidRPr="001B7410">
        <w:rPr>
          <w:rFonts w:ascii="Times New Roman" w:hAnsi="Times New Roman" w:cs="Times New Roman"/>
          <w:sz w:val="24"/>
          <w:szCs w:val="24"/>
        </w:rPr>
        <w:t>DeBlock</w:t>
      </w:r>
      <w:proofErr w:type="spellEnd"/>
      <w:r w:rsidRPr="001B7410">
        <w:rPr>
          <w:rFonts w:ascii="Times New Roman" w:hAnsi="Times New Roman" w:cs="Times New Roman"/>
          <w:sz w:val="24"/>
          <w:szCs w:val="24"/>
        </w:rPr>
        <w:t xml:space="preserve"> and Buckingham, 2010) agrees that by children following Bandura’s theory, this is how children make sense of the celebrities on their screens today.  </w:t>
      </w:r>
      <w:r w:rsidR="009326B6" w:rsidRPr="001B7410">
        <w:rPr>
          <w:rFonts w:ascii="Times New Roman" w:hAnsi="Times New Roman" w:cs="Times New Roman"/>
          <w:sz w:val="24"/>
          <w:szCs w:val="24"/>
        </w:rPr>
        <w:t>This theory is an excellent assumption and tool to use as to how young children imitate what they see on the screens from famous faces, however the theory has been criticized. (</w:t>
      </w:r>
      <w:proofErr w:type="spellStart"/>
      <w:r w:rsidR="009326B6" w:rsidRPr="001B7410">
        <w:rPr>
          <w:rFonts w:ascii="Times New Roman" w:hAnsi="Times New Roman" w:cs="Times New Roman"/>
          <w:sz w:val="24"/>
          <w:szCs w:val="24"/>
        </w:rPr>
        <w:t>Strasburger</w:t>
      </w:r>
      <w:proofErr w:type="spellEnd"/>
      <w:r w:rsidR="009326B6" w:rsidRPr="001B7410">
        <w:rPr>
          <w:rFonts w:ascii="Times New Roman" w:hAnsi="Times New Roman" w:cs="Times New Roman"/>
          <w:sz w:val="24"/>
          <w:szCs w:val="24"/>
        </w:rPr>
        <w:t xml:space="preserve"> and Wilson, 2002) state the theory focuses mostly on the short term effects these celebrities have on children such as, imitating catchphrases or dressing in a certain way that their hero is wearing. However the theory is criticized for not looking at the long-term effects such as, health issues including anorexia. It could be a child wants to be as thin as Katy Perry, therefor</w:t>
      </w:r>
      <w:r w:rsidR="00B4403D" w:rsidRPr="001B7410">
        <w:rPr>
          <w:rFonts w:ascii="Times New Roman" w:hAnsi="Times New Roman" w:cs="Times New Roman"/>
          <w:sz w:val="24"/>
          <w:szCs w:val="24"/>
        </w:rPr>
        <w:t>e</w:t>
      </w:r>
      <w:r w:rsidR="009326B6" w:rsidRPr="001B7410">
        <w:rPr>
          <w:rFonts w:ascii="Times New Roman" w:hAnsi="Times New Roman" w:cs="Times New Roman"/>
          <w:sz w:val="24"/>
          <w:szCs w:val="24"/>
        </w:rPr>
        <w:t xml:space="preserve"> does everything to ensure they don’t put on weight to maintain the ‘celebrity image’. </w:t>
      </w:r>
    </w:p>
    <w:p w:rsidR="002E4BD6" w:rsidRPr="001B7410" w:rsidRDefault="002E4BD6" w:rsidP="001B7410">
      <w:pPr>
        <w:spacing w:line="360" w:lineRule="auto"/>
        <w:jc w:val="both"/>
        <w:rPr>
          <w:rFonts w:ascii="Times New Roman" w:hAnsi="Times New Roman" w:cs="Times New Roman"/>
          <w:b/>
          <w:sz w:val="24"/>
          <w:szCs w:val="24"/>
          <w:u w:val="single"/>
        </w:rPr>
      </w:pPr>
      <w:r w:rsidRPr="001B7410">
        <w:rPr>
          <w:rFonts w:ascii="Times New Roman" w:hAnsi="Times New Roman" w:cs="Times New Roman"/>
          <w:b/>
          <w:sz w:val="24"/>
          <w:szCs w:val="24"/>
          <w:u w:val="single"/>
        </w:rPr>
        <w:lastRenderedPageBreak/>
        <w:t>Conclusion</w:t>
      </w:r>
    </w:p>
    <w:p w:rsidR="002E4BD6" w:rsidRPr="001B7410" w:rsidRDefault="002E4BD6"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 xml:space="preserve">To conclude, it is evidential that media is seen as a tool of power (Veale, 2016: 75). The history of media has changed drastically over the years. The Foundation Phase have made changes to the curriculum to ensure there are IT devices used for every (where possible) focussed task. Whether this is being the children using the interactive white board, or the children using the </w:t>
      </w:r>
      <w:r w:rsidR="0047137B" w:rsidRPr="001B7410">
        <w:rPr>
          <w:rFonts w:ascii="Times New Roman" w:hAnsi="Times New Roman" w:cs="Times New Roman"/>
          <w:sz w:val="24"/>
          <w:szCs w:val="24"/>
        </w:rPr>
        <w:t>IPad</w:t>
      </w:r>
      <w:r w:rsidRPr="001B7410">
        <w:rPr>
          <w:rFonts w:ascii="Times New Roman" w:hAnsi="Times New Roman" w:cs="Times New Roman"/>
          <w:sz w:val="24"/>
          <w:szCs w:val="24"/>
        </w:rPr>
        <w:t xml:space="preserve"> to record one another completing a task. </w:t>
      </w:r>
      <w:r w:rsidR="0047137B" w:rsidRPr="001B7410">
        <w:rPr>
          <w:rFonts w:ascii="Times New Roman" w:hAnsi="Times New Roman" w:cs="Times New Roman"/>
          <w:sz w:val="24"/>
          <w:szCs w:val="24"/>
        </w:rPr>
        <w:t xml:space="preserve">A quote from Beech (2010: 71) demonstrates the power of this generation: “young children are out most precious resources.’ With the support of families and teachers, the media would be a controlled environment. Celebrity pressure on the media is also seen as a problem and throughout the portfolio, the issues were discussed. Children feel under pressure to look and feel just like their heroes, or it could be they need a specific item to be like this person, such as a pink phone case to look like Victoria Beckham. Agreeing with Veale (2016) children are a clean slate and as practitioners and parents, it is out role to mould them into the future generation we would like to see. Whether this means controlling the intake of IPad time they are allowed or watching programmes as a family, instead of on individual devices, all these small changes will shape how the children turn out. </w:t>
      </w:r>
      <w:r w:rsidR="00E730E8" w:rsidRPr="001B7410">
        <w:rPr>
          <w:rFonts w:ascii="Times New Roman" w:hAnsi="Times New Roman" w:cs="Times New Roman"/>
          <w:sz w:val="24"/>
          <w:szCs w:val="24"/>
        </w:rPr>
        <w:t xml:space="preserve">Media can influence a child’s emotional, social and personal development by shaping the person they are (Davies, 2010). It is our role as parents/guardians and school staff to ensure media usage is regulated and problems do not escalate out of control. </w:t>
      </w:r>
    </w:p>
    <w:p w:rsidR="00935119" w:rsidRPr="001B7410" w:rsidRDefault="00935119" w:rsidP="001B7410">
      <w:pPr>
        <w:spacing w:line="360" w:lineRule="auto"/>
        <w:jc w:val="both"/>
        <w:rPr>
          <w:rFonts w:ascii="Times New Roman" w:hAnsi="Times New Roman" w:cs="Times New Roman"/>
          <w:b/>
          <w:sz w:val="24"/>
          <w:szCs w:val="24"/>
          <w:u w:val="single"/>
        </w:rPr>
      </w:pPr>
    </w:p>
    <w:p w:rsidR="001B7410" w:rsidRPr="001B7410" w:rsidRDefault="001B7410" w:rsidP="001B7410">
      <w:pPr>
        <w:spacing w:line="360" w:lineRule="auto"/>
        <w:jc w:val="both"/>
        <w:rPr>
          <w:rFonts w:ascii="Times New Roman" w:hAnsi="Times New Roman" w:cs="Times New Roman"/>
          <w:b/>
          <w:sz w:val="24"/>
          <w:szCs w:val="24"/>
          <w:u w:val="single"/>
        </w:rPr>
      </w:pPr>
    </w:p>
    <w:p w:rsidR="001B7410" w:rsidRPr="001B7410" w:rsidRDefault="001B7410" w:rsidP="001B7410">
      <w:pPr>
        <w:spacing w:line="360" w:lineRule="auto"/>
        <w:jc w:val="both"/>
        <w:rPr>
          <w:rFonts w:ascii="Times New Roman" w:hAnsi="Times New Roman" w:cs="Times New Roman"/>
          <w:b/>
          <w:sz w:val="24"/>
          <w:szCs w:val="24"/>
          <w:u w:val="single"/>
        </w:rPr>
      </w:pPr>
    </w:p>
    <w:p w:rsidR="001B7410" w:rsidRPr="001B7410" w:rsidRDefault="001B7410" w:rsidP="001B7410">
      <w:pPr>
        <w:spacing w:line="360" w:lineRule="auto"/>
        <w:jc w:val="both"/>
        <w:rPr>
          <w:rFonts w:ascii="Times New Roman" w:hAnsi="Times New Roman" w:cs="Times New Roman"/>
          <w:b/>
          <w:sz w:val="24"/>
          <w:szCs w:val="24"/>
          <w:u w:val="single"/>
        </w:rPr>
      </w:pPr>
    </w:p>
    <w:p w:rsidR="001B7410" w:rsidRPr="001B7410" w:rsidRDefault="001B7410" w:rsidP="001B7410">
      <w:pPr>
        <w:spacing w:line="360" w:lineRule="auto"/>
        <w:jc w:val="both"/>
        <w:rPr>
          <w:rFonts w:ascii="Times New Roman" w:hAnsi="Times New Roman" w:cs="Times New Roman"/>
          <w:b/>
          <w:sz w:val="24"/>
          <w:szCs w:val="24"/>
          <w:u w:val="single"/>
        </w:rPr>
      </w:pPr>
    </w:p>
    <w:p w:rsidR="001B7410" w:rsidRPr="001B7410" w:rsidRDefault="001B7410" w:rsidP="001B7410">
      <w:pPr>
        <w:spacing w:line="360" w:lineRule="auto"/>
        <w:jc w:val="both"/>
        <w:rPr>
          <w:rFonts w:ascii="Times New Roman" w:hAnsi="Times New Roman" w:cs="Times New Roman"/>
          <w:b/>
          <w:sz w:val="24"/>
          <w:szCs w:val="24"/>
          <w:u w:val="single"/>
        </w:rPr>
      </w:pPr>
    </w:p>
    <w:p w:rsidR="001B7410" w:rsidRPr="001B7410" w:rsidRDefault="001B7410" w:rsidP="001B7410">
      <w:pPr>
        <w:spacing w:line="360" w:lineRule="auto"/>
        <w:jc w:val="both"/>
        <w:rPr>
          <w:rFonts w:ascii="Times New Roman" w:hAnsi="Times New Roman" w:cs="Times New Roman"/>
          <w:b/>
          <w:sz w:val="24"/>
          <w:szCs w:val="24"/>
          <w:u w:val="single"/>
        </w:rPr>
      </w:pPr>
    </w:p>
    <w:p w:rsidR="001B7410" w:rsidRPr="001B7410" w:rsidRDefault="001B7410" w:rsidP="001B7410">
      <w:pPr>
        <w:spacing w:line="360" w:lineRule="auto"/>
        <w:jc w:val="both"/>
        <w:rPr>
          <w:rFonts w:ascii="Times New Roman" w:hAnsi="Times New Roman" w:cs="Times New Roman"/>
          <w:b/>
          <w:sz w:val="24"/>
          <w:szCs w:val="24"/>
          <w:u w:val="single"/>
        </w:rPr>
      </w:pPr>
    </w:p>
    <w:p w:rsidR="001B7410" w:rsidRPr="001B7410" w:rsidRDefault="001B7410" w:rsidP="001B7410">
      <w:pPr>
        <w:spacing w:line="360" w:lineRule="auto"/>
        <w:jc w:val="both"/>
        <w:rPr>
          <w:rFonts w:ascii="Times New Roman" w:hAnsi="Times New Roman" w:cs="Times New Roman"/>
          <w:b/>
          <w:sz w:val="24"/>
          <w:szCs w:val="24"/>
          <w:u w:val="single"/>
        </w:rPr>
      </w:pPr>
    </w:p>
    <w:p w:rsidR="001B7410" w:rsidRPr="001B7410" w:rsidRDefault="001B7410" w:rsidP="001B7410">
      <w:pPr>
        <w:spacing w:line="360" w:lineRule="auto"/>
        <w:jc w:val="both"/>
        <w:rPr>
          <w:rFonts w:ascii="Times New Roman" w:hAnsi="Times New Roman" w:cs="Times New Roman"/>
          <w:b/>
          <w:sz w:val="24"/>
          <w:szCs w:val="24"/>
          <w:u w:val="single"/>
        </w:rPr>
      </w:pPr>
    </w:p>
    <w:p w:rsidR="001B7410" w:rsidRPr="001B7410" w:rsidRDefault="001B7410" w:rsidP="001B7410">
      <w:pPr>
        <w:spacing w:line="360" w:lineRule="auto"/>
        <w:jc w:val="both"/>
        <w:rPr>
          <w:rFonts w:ascii="Times New Roman" w:hAnsi="Times New Roman" w:cs="Times New Roman"/>
          <w:b/>
          <w:sz w:val="24"/>
          <w:szCs w:val="24"/>
          <w:u w:val="single"/>
        </w:rPr>
      </w:pPr>
    </w:p>
    <w:p w:rsidR="00276362" w:rsidRPr="001B7410" w:rsidRDefault="00276362" w:rsidP="001B7410">
      <w:pPr>
        <w:spacing w:line="360" w:lineRule="auto"/>
        <w:jc w:val="both"/>
        <w:rPr>
          <w:rFonts w:ascii="Times New Roman" w:hAnsi="Times New Roman" w:cs="Times New Roman"/>
          <w:b/>
          <w:sz w:val="24"/>
          <w:szCs w:val="24"/>
          <w:u w:val="single"/>
        </w:rPr>
      </w:pPr>
      <w:r w:rsidRPr="001B7410">
        <w:rPr>
          <w:rFonts w:ascii="Times New Roman" w:hAnsi="Times New Roman" w:cs="Times New Roman"/>
          <w:b/>
          <w:sz w:val="24"/>
          <w:szCs w:val="24"/>
          <w:u w:val="single"/>
        </w:rPr>
        <w:lastRenderedPageBreak/>
        <w:t>Reference list</w:t>
      </w:r>
    </w:p>
    <w:p w:rsidR="00E51B9C" w:rsidRPr="001B7410" w:rsidRDefault="00E51B9C"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 xml:space="preserve">Carlsson, U. (2010) </w:t>
      </w:r>
      <w:r w:rsidRPr="001B7410">
        <w:rPr>
          <w:rFonts w:ascii="Times New Roman" w:hAnsi="Times New Roman" w:cs="Times New Roman"/>
          <w:i/>
          <w:sz w:val="24"/>
          <w:szCs w:val="24"/>
        </w:rPr>
        <w:t xml:space="preserve">Children and Youth in the Digital Media Culture. </w:t>
      </w:r>
      <w:r w:rsidRPr="001B7410">
        <w:rPr>
          <w:rFonts w:ascii="Times New Roman" w:hAnsi="Times New Roman" w:cs="Times New Roman"/>
          <w:sz w:val="24"/>
          <w:szCs w:val="24"/>
        </w:rPr>
        <w:t>Sweden: The International Clearinghouse.</w:t>
      </w:r>
    </w:p>
    <w:p w:rsidR="00DD0ADE" w:rsidRPr="001B7410" w:rsidRDefault="00DD0ADE"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 xml:space="preserve">Craig, C. (2009) </w:t>
      </w:r>
      <w:r w:rsidRPr="001B7410">
        <w:rPr>
          <w:rFonts w:ascii="Times New Roman" w:hAnsi="Times New Roman" w:cs="Times New Roman"/>
          <w:i/>
          <w:sz w:val="24"/>
          <w:szCs w:val="24"/>
        </w:rPr>
        <w:t xml:space="preserve">Well-Bring in Schools. </w:t>
      </w:r>
      <w:r w:rsidRPr="001B7410">
        <w:rPr>
          <w:rFonts w:ascii="Times New Roman" w:hAnsi="Times New Roman" w:cs="Times New Roman"/>
          <w:sz w:val="24"/>
          <w:szCs w:val="24"/>
        </w:rPr>
        <w:t xml:space="preserve">Glasgow: Centre for Confidence and Well-being. </w:t>
      </w:r>
    </w:p>
    <w:p w:rsidR="000C33E0" w:rsidRPr="001B7410" w:rsidRDefault="000C33E0"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 xml:space="preserve">Davies, M. (2010) </w:t>
      </w:r>
      <w:r w:rsidRPr="001B7410">
        <w:rPr>
          <w:rFonts w:ascii="Times New Roman" w:hAnsi="Times New Roman" w:cs="Times New Roman"/>
          <w:i/>
          <w:sz w:val="24"/>
          <w:szCs w:val="24"/>
        </w:rPr>
        <w:t xml:space="preserve">Children, Media and Culture. </w:t>
      </w:r>
      <w:r w:rsidRPr="001B7410">
        <w:rPr>
          <w:rFonts w:ascii="Times New Roman" w:hAnsi="Times New Roman" w:cs="Times New Roman"/>
          <w:sz w:val="24"/>
          <w:szCs w:val="24"/>
        </w:rPr>
        <w:t xml:space="preserve">England: Open-University Press. </w:t>
      </w:r>
    </w:p>
    <w:p w:rsidR="00011206" w:rsidRPr="001B7410" w:rsidRDefault="00011206" w:rsidP="001B7410">
      <w:pPr>
        <w:spacing w:line="360" w:lineRule="auto"/>
        <w:jc w:val="both"/>
        <w:rPr>
          <w:rFonts w:ascii="Times New Roman" w:hAnsi="Times New Roman" w:cs="Times New Roman"/>
          <w:sz w:val="24"/>
          <w:szCs w:val="24"/>
        </w:rPr>
      </w:pPr>
      <w:proofErr w:type="spellStart"/>
      <w:r w:rsidRPr="001B7410">
        <w:rPr>
          <w:rFonts w:ascii="Times New Roman" w:hAnsi="Times New Roman" w:cs="Times New Roman"/>
          <w:sz w:val="24"/>
          <w:szCs w:val="24"/>
        </w:rPr>
        <w:t>DeBlock</w:t>
      </w:r>
      <w:proofErr w:type="spellEnd"/>
      <w:r w:rsidRPr="001B7410">
        <w:rPr>
          <w:rFonts w:ascii="Times New Roman" w:hAnsi="Times New Roman" w:cs="Times New Roman"/>
          <w:sz w:val="24"/>
          <w:szCs w:val="24"/>
        </w:rPr>
        <w:t xml:space="preserve">, L. and Buckingham, D. (2010) </w:t>
      </w:r>
      <w:r w:rsidRPr="001B7410">
        <w:rPr>
          <w:rFonts w:ascii="Times New Roman" w:hAnsi="Times New Roman" w:cs="Times New Roman"/>
          <w:i/>
          <w:sz w:val="24"/>
          <w:szCs w:val="24"/>
        </w:rPr>
        <w:t xml:space="preserve">Global Children, Global Media. </w:t>
      </w:r>
      <w:r w:rsidRPr="001B7410">
        <w:rPr>
          <w:rFonts w:ascii="Times New Roman" w:hAnsi="Times New Roman" w:cs="Times New Roman"/>
          <w:sz w:val="24"/>
          <w:szCs w:val="24"/>
        </w:rPr>
        <w:t>London: PALGRAVE Macmillan</w:t>
      </w:r>
    </w:p>
    <w:p w:rsidR="00282894" w:rsidRPr="001B7410" w:rsidRDefault="00282894"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 xml:space="preserve">Department for Children, Education, Lifelong Learning and Skills. (2016) </w:t>
      </w:r>
      <w:r w:rsidRPr="001B7410">
        <w:rPr>
          <w:rFonts w:ascii="Times New Roman" w:hAnsi="Times New Roman" w:cs="Times New Roman"/>
          <w:i/>
          <w:sz w:val="24"/>
          <w:szCs w:val="24"/>
        </w:rPr>
        <w:t>Digital Competency Framework Guidance</w:t>
      </w:r>
      <w:r w:rsidRPr="001B7410">
        <w:rPr>
          <w:rFonts w:ascii="Times New Roman" w:hAnsi="Times New Roman" w:cs="Times New Roman"/>
          <w:sz w:val="24"/>
          <w:szCs w:val="24"/>
        </w:rPr>
        <w:t>. Cardiff: Welsh Assembly Government.</w:t>
      </w:r>
    </w:p>
    <w:p w:rsidR="0072369F" w:rsidRPr="001B7410" w:rsidRDefault="0072369F" w:rsidP="001B7410">
      <w:pPr>
        <w:spacing w:line="360" w:lineRule="auto"/>
        <w:jc w:val="both"/>
        <w:rPr>
          <w:rFonts w:ascii="Times New Roman" w:hAnsi="Times New Roman" w:cs="Times New Roman"/>
          <w:sz w:val="24"/>
          <w:szCs w:val="24"/>
        </w:rPr>
      </w:pPr>
      <w:proofErr w:type="spellStart"/>
      <w:r w:rsidRPr="001B7410">
        <w:rPr>
          <w:rFonts w:ascii="Times New Roman" w:hAnsi="Times New Roman" w:cs="Times New Roman"/>
          <w:sz w:val="24"/>
          <w:szCs w:val="24"/>
        </w:rPr>
        <w:t>Dohnt</w:t>
      </w:r>
      <w:proofErr w:type="spellEnd"/>
      <w:r w:rsidRPr="001B7410">
        <w:rPr>
          <w:rFonts w:ascii="Times New Roman" w:hAnsi="Times New Roman" w:cs="Times New Roman"/>
          <w:sz w:val="24"/>
          <w:szCs w:val="24"/>
        </w:rPr>
        <w:t xml:space="preserve">, H. and </w:t>
      </w:r>
      <w:proofErr w:type="spellStart"/>
      <w:r w:rsidRPr="001B7410">
        <w:rPr>
          <w:rFonts w:ascii="Times New Roman" w:hAnsi="Times New Roman" w:cs="Times New Roman"/>
          <w:sz w:val="24"/>
          <w:szCs w:val="24"/>
        </w:rPr>
        <w:t>Tiggemann</w:t>
      </w:r>
      <w:proofErr w:type="spellEnd"/>
      <w:r w:rsidRPr="001B7410">
        <w:rPr>
          <w:rFonts w:ascii="Times New Roman" w:hAnsi="Times New Roman" w:cs="Times New Roman"/>
          <w:sz w:val="24"/>
          <w:szCs w:val="24"/>
        </w:rPr>
        <w:t>, M. (2006) '</w:t>
      </w:r>
      <w:proofErr w:type="gramStart"/>
      <w:r w:rsidRPr="001B7410">
        <w:rPr>
          <w:rFonts w:ascii="Times New Roman" w:hAnsi="Times New Roman" w:cs="Times New Roman"/>
          <w:sz w:val="24"/>
          <w:szCs w:val="24"/>
        </w:rPr>
        <w:t>The</w:t>
      </w:r>
      <w:proofErr w:type="gramEnd"/>
      <w:r w:rsidRPr="001B7410">
        <w:rPr>
          <w:rFonts w:ascii="Times New Roman" w:hAnsi="Times New Roman" w:cs="Times New Roman"/>
          <w:sz w:val="24"/>
          <w:szCs w:val="24"/>
        </w:rPr>
        <w:t xml:space="preserve"> Contribution of Peer and Media Influences to the Development of Body Satisfaction and Self-Esteem in Young Girls: A Prospective Study' Volume 42, Issue 5, pp. 929-936. [On-line]. Available at: http://willettsurvey.org/TMSTN/Gender/PeerAndMediaInfluencesOnYoungGirls.pdf [Accessed: 21st February 2018].</w:t>
      </w:r>
      <w:r w:rsidR="000673AF" w:rsidRPr="001B7410">
        <w:rPr>
          <w:rFonts w:ascii="Times New Roman" w:hAnsi="Times New Roman" w:cs="Times New Roman"/>
          <w:sz w:val="24"/>
          <w:szCs w:val="24"/>
        </w:rPr>
        <w:t xml:space="preserve"> </w:t>
      </w:r>
    </w:p>
    <w:p w:rsidR="009436CB" w:rsidRPr="001B7410" w:rsidRDefault="009436CB"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 xml:space="preserve">Early Years Matters. (2018) ‘Personal, Social and Emotional Development.’ </w:t>
      </w:r>
      <w:hyperlink r:id="rId8" w:history="1">
        <w:r w:rsidRPr="001B7410">
          <w:rPr>
            <w:rStyle w:val="Hyperlink"/>
            <w:rFonts w:ascii="Times New Roman" w:hAnsi="Times New Roman" w:cs="Times New Roman"/>
            <w:color w:val="auto"/>
            <w:sz w:val="24"/>
            <w:szCs w:val="24"/>
          </w:rPr>
          <w:t>http://www.earlyyearsmatters.co.uk/our-services/school-and-nursery-improvement-partner/psed/</w:t>
        </w:r>
      </w:hyperlink>
      <w:r w:rsidRPr="001B7410">
        <w:rPr>
          <w:rFonts w:ascii="Times New Roman" w:hAnsi="Times New Roman" w:cs="Times New Roman"/>
          <w:sz w:val="24"/>
          <w:szCs w:val="24"/>
        </w:rPr>
        <w:t xml:space="preserve"> [Accessed: 1</w:t>
      </w:r>
      <w:r w:rsidRPr="001B7410">
        <w:rPr>
          <w:rFonts w:ascii="Times New Roman" w:hAnsi="Times New Roman" w:cs="Times New Roman"/>
          <w:sz w:val="24"/>
          <w:szCs w:val="24"/>
          <w:vertAlign w:val="superscript"/>
        </w:rPr>
        <w:t>st</w:t>
      </w:r>
      <w:r w:rsidRPr="001B7410">
        <w:rPr>
          <w:rFonts w:ascii="Times New Roman" w:hAnsi="Times New Roman" w:cs="Times New Roman"/>
          <w:sz w:val="24"/>
          <w:szCs w:val="24"/>
        </w:rPr>
        <w:t xml:space="preserve"> March 2018]. </w:t>
      </w:r>
    </w:p>
    <w:p w:rsidR="00276362" w:rsidRPr="001B7410" w:rsidRDefault="00276362" w:rsidP="001B7410">
      <w:pPr>
        <w:spacing w:line="360" w:lineRule="auto"/>
        <w:jc w:val="both"/>
        <w:rPr>
          <w:rFonts w:ascii="Times New Roman" w:eastAsia="Times New Roman" w:hAnsi="Times New Roman" w:cs="Times New Roman"/>
          <w:sz w:val="24"/>
          <w:szCs w:val="24"/>
          <w:lang w:val="en" w:eastAsia="en-GB"/>
        </w:rPr>
      </w:pPr>
      <w:r w:rsidRPr="001B7410">
        <w:rPr>
          <w:rFonts w:ascii="Times New Roman" w:hAnsi="Times New Roman" w:cs="Times New Roman"/>
          <w:sz w:val="24"/>
          <w:szCs w:val="24"/>
        </w:rPr>
        <w:t>Jamieson, S. (2015) ‘</w:t>
      </w:r>
      <w:r w:rsidRPr="001B7410">
        <w:rPr>
          <w:rFonts w:ascii="Times New Roman" w:eastAsia="Times New Roman" w:hAnsi="Times New Roman" w:cs="Times New Roman"/>
          <w:sz w:val="24"/>
          <w:szCs w:val="24"/>
          <w:lang w:val="en" w:eastAsia="en-GB"/>
        </w:rPr>
        <w:t xml:space="preserve">Excessive social media use harms children's mental health’ </w:t>
      </w:r>
      <w:hyperlink r:id="rId9" w:history="1">
        <w:r w:rsidRPr="001B7410">
          <w:rPr>
            <w:rFonts w:ascii="Times New Roman" w:eastAsia="Times New Roman" w:hAnsi="Times New Roman" w:cs="Times New Roman"/>
            <w:sz w:val="24"/>
            <w:szCs w:val="24"/>
            <w:u w:val="single"/>
            <w:lang w:val="en" w:eastAsia="en-GB"/>
          </w:rPr>
          <w:t>http://www.telegraph.co.uk/news/health/children/11943810/Excessive-social-media-use-harms-childrens-mental-health.html</w:t>
        </w:r>
      </w:hyperlink>
      <w:r w:rsidRPr="001B7410">
        <w:rPr>
          <w:rFonts w:ascii="Times New Roman" w:eastAsia="Times New Roman" w:hAnsi="Times New Roman" w:cs="Times New Roman"/>
          <w:sz w:val="24"/>
          <w:szCs w:val="24"/>
          <w:lang w:val="en" w:eastAsia="en-GB"/>
        </w:rPr>
        <w:t xml:space="preserve"> [Accessed: 18</w:t>
      </w:r>
      <w:r w:rsidRPr="001B7410">
        <w:rPr>
          <w:rFonts w:ascii="Times New Roman" w:eastAsia="Times New Roman" w:hAnsi="Times New Roman" w:cs="Times New Roman"/>
          <w:sz w:val="24"/>
          <w:szCs w:val="24"/>
          <w:vertAlign w:val="superscript"/>
          <w:lang w:val="en" w:eastAsia="en-GB"/>
        </w:rPr>
        <w:t>th</w:t>
      </w:r>
      <w:r w:rsidRPr="001B7410">
        <w:rPr>
          <w:rFonts w:ascii="Times New Roman" w:eastAsia="Times New Roman" w:hAnsi="Times New Roman" w:cs="Times New Roman"/>
          <w:sz w:val="24"/>
          <w:szCs w:val="24"/>
          <w:lang w:val="en" w:eastAsia="en-GB"/>
        </w:rPr>
        <w:t xml:space="preserve"> February 2018]. </w:t>
      </w:r>
    </w:p>
    <w:p w:rsidR="00276362" w:rsidRPr="001B7410" w:rsidRDefault="00276362" w:rsidP="001B7410">
      <w:pPr>
        <w:spacing w:line="360" w:lineRule="auto"/>
        <w:jc w:val="both"/>
        <w:rPr>
          <w:rFonts w:ascii="Times New Roman" w:hAnsi="Times New Roman" w:cs="Times New Roman"/>
          <w:sz w:val="24"/>
          <w:szCs w:val="24"/>
        </w:rPr>
      </w:pPr>
      <w:proofErr w:type="spellStart"/>
      <w:r w:rsidRPr="001B7410">
        <w:rPr>
          <w:rFonts w:ascii="Times New Roman" w:hAnsi="Times New Roman" w:cs="Times New Roman"/>
          <w:sz w:val="24"/>
          <w:szCs w:val="24"/>
        </w:rPr>
        <w:t>Knapton</w:t>
      </w:r>
      <w:proofErr w:type="spellEnd"/>
      <w:r w:rsidRPr="001B7410">
        <w:rPr>
          <w:rFonts w:ascii="Times New Roman" w:hAnsi="Times New Roman" w:cs="Times New Roman"/>
          <w:sz w:val="24"/>
          <w:szCs w:val="24"/>
        </w:rPr>
        <w:t xml:space="preserve">, S. (2015) 'Using iPads to pacify children may harm their development, say scientists' </w:t>
      </w:r>
      <w:hyperlink r:id="rId10" w:history="1">
        <w:r w:rsidRPr="001B7410">
          <w:rPr>
            <w:rStyle w:val="Hyperlink"/>
            <w:rFonts w:ascii="Times New Roman" w:hAnsi="Times New Roman" w:cs="Times New Roman"/>
            <w:color w:val="auto"/>
            <w:sz w:val="24"/>
            <w:szCs w:val="24"/>
          </w:rPr>
          <w:t>http://www.telegraph.co.uk/news/science/science-news/11382711/Using-iPads-to-pacify-children-may-harm-their-development-say-scientists.html</w:t>
        </w:r>
      </w:hyperlink>
      <w:r w:rsidRPr="001B7410">
        <w:rPr>
          <w:rFonts w:ascii="Times New Roman" w:hAnsi="Times New Roman" w:cs="Times New Roman"/>
          <w:sz w:val="24"/>
          <w:szCs w:val="24"/>
        </w:rPr>
        <w:t xml:space="preserve"> [Accessed: 21st February 2018].</w:t>
      </w:r>
    </w:p>
    <w:p w:rsidR="00011206" w:rsidRPr="001B7410" w:rsidRDefault="00011206"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 xml:space="preserve">Maynard, T. and Thomas, N. (2009) </w:t>
      </w:r>
      <w:proofErr w:type="gramStart"/>
      <w:r w:rsidRPr="001B7410">
        <w:rPr>
          <w:rFonts w:ascii="Times New Roman" w:hAnsi="Times New Roman" w:cs="Times New Roman"/>
          <w:i/>
          <w:sz w:val="24"/>
          <w:szCs w:val="24"/>
        </w:rPr>
        <w:t>An</w:t>
      </w:r>
      <w:proofErr w:type="gramEnd"/>
      <w:r w:rsidRPr="001B7410">
        <w:rPr>
          <w:rFonts w:ascii="Times New Roman" w:hAnsi="Times New Roman" w:cs="Times New Roman"/>
          <w:i/>
          <w:sz w:val="24"/>
          <w:szCs w:val="24"/>
        </w:rPr>
        <w:t xml:space="preserve"> Introduction to Early Childhood Studies. </w:t>
      </w:r>
      <w:r w:rsidRPr="001B7410">
        <w:rPr>
          <w:rFonts w:ascii="Times New Roman" w:hAnsi="Times New Roman" w:cs="Times New Roman"/>
          <w:sz w:val="24"/>
          <w:szCs w:val="24"/>
        </w:rPr>
        <w:t xml:space="preserve">London: SAGE Publications. </w:t>
      </w:r>
    </w:p>
    <w:p w:rsidR="00276362" w:rsidRPr="001B7410" w:rsidRDefault="00276362"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 xml:space="preserve">Ofcom report. (2015) 'Children and Parents: Media Use and Attitudes Report.' </w:t>
      </w:r>
      <w:hyperlink r:id="rId11" w:history="1">
        <w:r w:rsidRPr="001B7410">
          <w:rPr>
            <w:rStyle w:val="Hyperlink"/>
            <w:rFonts w:ascii="Times New Roman" w:hAnsi="Times New Roman" w:cs="Times New Roman"/>
            <w:color w:val="auto"/>
            <w:sz w:val="24"/>
            <w:szCs w:val="24"/>
          </w:rPr>
          <w:t>https://moodle.uwtsd.ac.uk/pluginfile.php/136808/mod_resource/content/1/Ofcom%202015%20children%20and%20parents%20media.pdf</w:t>
        </w:r>
      </w:hyperlink>
      <w:r w:rsidRPr="001B7410">
        <w:rPr>
          <w:rFonts w:ascii="Times New Roman" w:hAnsi="Times New Roman" w:cs="Times New Roman"/>
          <w:sz w:val="24"/>
          <w:szCs w:val="24"/>
        </w:rPr>
        <w:t xml:space="preserve"> [Accessed: 21st February 2018].</w:t>
      </w:r>
    </w:p>
    <w:p w:rsidR="00011206" w:rsidRPr="001B7410" w:rsidRDefault="00011206" w:rsidP="001B7410">
      <w:pPr>
        <w:spacing w:line="360" w:lineRule="auto"/>
        <w:jc w:val="both"/>
        <w:rPr>
          <w:rFonts w:ascii="Times New Roman" w:hAnsi="Times New Roman" w:cs="Times New Roman"/>
          <w:i/>
          <w:sz w:val="24"/>
          <w:szCs w:val="24"/>
        </w:rPr>
      </w:pPr>
      <w:r w:rsidRPr="001B7410">
        <w:rPr>
          <w:rFonts w:ascii="Times New Roman" w:hAnsi="Times New Roman" w:cs="Times New Roman"/>
          <w:sz w:val="24"/>
          <w:szCs w:val="24"/>
        </w:rPr>
        <w:lastRenderedPageBreak/>
        <w:t xml:space="preserve">Palmer, S. (2006) </w:t>
      </w:r>
      <w:r w:rsidRPr="001B7410">
        <w:rPr>
          <w:rFonts w:ascii="Times New Roman" w:hAnsi="Times New Roman" w:cs="Times New Roman"/>
          <w:i/>
          <w:sz w:val="24"/>
          <w:szCs w:val="24"/>
        </w:rPr>
        <w:t xml:space="preserve">How the Modern World is damaging our Children and What We Can Do about it. </w:t>
      </w:r>
      <w:r w:rsidRPr="001B7410">
        <w:rPr>
          <w:rFonts w:ascii="Times New Roman" w:hAnsi="Times New Roman" w:cs="Times New Roman"/>
          <w:sz w:val="24"/>
          <w:szCs w:val="24"/>
        </w:rPr>
        <w:t>Great Britain: Orion Books Ltd.</w:t>
      </w:r>
      <w:r w:rsidRPr="001B7410">
        <w:rPr>
          <w:rFonts w:ascii="Times New Roman" w:hAnsi="Times New Roman" w:cs="Times New Roman"/>
          <w:i/>
          <w:sz w:val="24"/>
          <w:szCs w:val="24"/>
        </w:rPr>
        <w:t xml:space="preserve"> </w:t>
      </w:r>
    </w:p>
    <w:p w:rsidR="0048417F" w:rsidRPr="001B7410" w:rsidRDefault="0048417F" w:rsidP="001B7410">
      <w:pPr>
        <w:spacing w:line="360" w:lineRule="auto"/>
        <w:jc w:val="both"/>
        <w:rPr>
          <w:rFonts w:ascii="Times New Roman" w:hAnsi="Times New Roman" w:cs="Times New Roman"/>
          <w:b/>
          <w:sz w:val="24"/>
          <w:szCs w:val="24"/>
        </w:rPr>
      </w:pPr>
      <w:r w:rsidRPr="001B7410">
        <w:rPr>
          <w:rFonts w:ascii="Times New Roman" w:hAnsi="Times New Roman" w:cs="Times New Roman"/>
          <w:sz w:val="24"/>
          <w:szCs w:val="24"/>
        </w:rPr>
        <w:t>Palmer, S. (</w:t>
      </w:r>
      <w:r w:rsidR="00577EEB" w:rsidRPr="001B7410">
        <w:rPr>
          <w:rFonts w:ascii="Times New Roman" w:hAnsi="Times New Roman" w:cs="Times New Roman"/>
          <w:sz w:val="24"/>
          <w:szCs w:val="24"/>
        </w:rPr>
        <w:t xml:space="preserve">2013) </w:t>
      </w:r>
      <w:r w:rsidR="00577EEB" w:rsidRPr="001B7410">
        <w:rPr>
          <w:rFonts w:ascii="Times New Roman" w:hAnsi="Times New Roman" w:cs="Times New Roman"/>
          <w:i/>
          <w:sz w:val="24"/>
          <w:szCs w:val="24"/>
        </w:rPr>
        <w:t xml:space="preserve">How the Modern World is damaging our Daughters and What We Can Do about It. </w:t>
      </w:r>
      <w:r w:rsidR="00577EEB" w:rsidRPr="001B7410">
        <w:rPr>
          <w:rFonts w:ascii="Times New Roman" w:hAnsi="Times New Roman" w:cs="Times New Roman"/>
          <w:sz w:val="24"/>
          <w:szCs w:val="24"/>
        </w:rPr>
        <w:t>Great Britain: Orion Books Ltd.</w:t>
      </w:r>
      <w:r w:rsidR="00577EEB" w:rsidRPr="001B7410">
        <w:rPr>
          <w:rFonts w:ascii="Times New Roman" w:hAnsi="Times New Roman" w:cs="Times New Roman"/>
          <w:b/>
          <w:i/>
          <w:sz w:val="24"/>
          <w:szCs w:val="24"/>
        </w:rPr>
        <w:t xml:space="preserve"> </w:t>
      </w:r>
    </w:p>
    <w:p w:rsidR="00E51B9C" w:rsidRPr="001B7410" w:rsidRDefault="00E51B9C"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 xml:space="preserve">Penn, H. (2005) </w:t>
      </w:r>
      <w:r w:rsidRPr="001B7410">
        <w:rPr>
          <w:rFonts w:ascii="Times New Roman" w:hAnsi="Times New Roman" w:cs="Times New Roman"/>
          <w:i/>
          <w:sz w:val="24"/>
          <w:szCs w:val="24"/>
        </w:rPr>
        <w:t xml:space="preserve">Understanding Early Childhood. </w:t>
      </w:r>
      <w:r w:rsidRPr="001B7410">
        <w:rPr>
          <w:rFonts w:ascii="Times New Roman" w:hAnsi="Times New Roman" w:cs="Times New Roman"/>
          <w:sz w:val="24"/>
          <w:szCs w:val="24"/>
        </w:rPr>
        <w:t xml:space="preserve">England: Open-University Press. </w:t>
      </w:r>
    </w:p>
    <w:p w:rsidR="00E51B9C" w:rsidRPr="001B7410" w:rsidRDefault="00E51B9C"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 xml:space="preserve">Pound, L. (2006) </w:t>
      </w:r>
      <w:r w:rsidRPr="001B7410">
        <w:rPr>
          <w:rFonts w:ascii="Times New Roman" w:hAnsi="Times New Roman" w:cs="Times New Roman"/>
          <w:i/>
          <w:sz w:val="24"/>
          <w:szCs w:val="24"/>
        </w:rPr>
        <w:t xml:space="preserve">How Children Learn. </w:t>
      </w:r>
      <w:r w:rsidRPr="001B7410">
        <w:rPr>
          <w:rFonts w:ascii="Times New Roman" w:hAnsi="Times New Roman" w:cs="Times New Roman"/>
          <w:sz w:val="24"/>
          <w:szCs w:val="24"/>
        </w:rPr>
        <w:t xml:space="preserve">London: Practical Pre-School Books. </w:t>
      </w:r>
    </w:p>
    <w:p w:rsidR="00276362" w:rsidRPr="001B7410" w:rsidRDefault="00276362" w:rsidP="001B7410">
      <w:pPr>
        <w:spacing w:line="360" w:lineRule="auto"/>
        <w:jc w:val="both"/>
        <w:rPr>
          <w:rFonts w:ascii="Times New Roman" w:eastAsia="Times New Roman" w:hAnsi="Times New Roman" w:cs="Times New Roman"/>
          <w:sz w:val="24"/>
          <w:szCs w:val="24"/>
          <w:lang w:val="en" w:eastAsia="en-GB"/>
        </w:rPr>
      </w:pPr>
      <w:r w:rsidRPr="001B7410">
        <w:rPr>
          <w:rFonts w:ascii="Times New Roman" w:eastAsia="Times New Roman" w:hAnsi="Times New Roman" w:cs="Times New Roman"/>
          <w:sz w:val="24"/>
          <w:szCs w:val="24"/>
          <w:lang w:val="en" w:eastAsia="en-GB"/>
        </w:rPr>
        <w:t>Reid-</w:t>
      </w:r>
      <w:proofErr w:type="spellStart"/>
      <w:r w:rsidRPr="001B7410">
        <w:rPr>
          <w:rFonts w:ascii="Times New Roman" w:eastAsia="Times New Roman" w:hAnsi="Times New Roman" w:cs="Times New Roman"/>
          <w:sz w:val="24"/>
          <w:szCs w:val="24"/>
          <w:lang w:val="en" w:eastAsia="en-GB"/>
        </w:rPr>
        <w:t>Chassiakos</w:t>
      </w:r>
      <w:proofErr w:type="spellEnd"/>
      <w:r w:rsidRPr="001B7410">
        <w:rPr>
          <w:rFonts w:ascii="Times New Roman" w:eastAsia="Times New Roman" w:hAnsi="Times New Roman" w:cs="Times New Roman"/>
          <w:sz w:val="24"/>
          <w:szCs w:val="24"/>
          <w:lang w:val="en" w:eastAsia="en-GB"/>
        </w:rPr>
        <w:t xml:space="preserve">, Y., </w:t>
      </w:r>
      <w:proofErr w:type="spellStart"/>
      <w:r w:rsidRPr="001B7410">
        <w:rPr>
          <w:rFonts w:ascii="Times New Roman" w:eastAsia="Times New Roman" w:hAnsi="Times New Roman" w:cs="Times New Roman"/>
          <w:sz w:val="24"/>
          <w:szCs w:val="24"/>
          <w:lang w:val="en" w:eastAsia="en-GB"/>
        </w:rPr>
        <w:t>Radesky</w:t>
      </w:r>
      <w:proofErr w:type="spellEnd"/>
      <w:r w:rsidRPr="001B7410">
        <w:rPr>
          <w:rFonts w:ascii="Times New Roman" w:eastAsia="Times New Roman" w:hAnsi="Times New Roman" w:cs="Times New Roman"/>
          <w:sz w:val="24"/>
          <w:szCs w:val="24"/>
          <w:lang w:val="en" w:eastAsia="en-GB"/>
        </w:rPr>
        <w:t xml:space="preserve">, J., Christakis, D., Cross, C. and Megan, A. (2016) ‘Children and Adolescents and Digital Media.’ Volume 138, Issue 5. [On-line]. Available at: </w:t>
      </w:r>
      <w:hyperlink r:id="rId12" w:history="1">
        <w:r w:rsidRPr="001B7410">
          <w:rPr>
            <w:rFonts w:ascii="Times New Roman" w:eastAsia="Times New Roman" w:hAnsi="Times New Roman" w:cs="Times New Roman"/>
            <w:sz w:val="24"/>
            <w:szCs w:val="24"/>
            <w:u w:val="single"/>
            <w:lang w:val="en" w:eastAsia="en-GB"/>
          </w:rPr>
          <w:t>http://pediatrics.aappublications.org/content/pediatrics/138/5/e20162593.full.pdf</w:t>
        </w:r>
      </w:hyperlink>
      <w:r w:rsidRPr="001B7410">
        <w:rPr>
          <w:rFonts w:ascii="Times New Roman" w:eastAsia="Times New Roman" w:hAnsi="Times New Roman" w:cs="Times New Roman"/>
          <w:sz w:val="24"/>
          <w:szCs w:val="24"/>
          <w:lang w:val="en" w:eastAsia="en-GB"/>
        </w:rPr>
        <w:t xml:space="preserve"> [Accessed: 18</w:t>
      </w:r>
      <w:r w:rsidRPr="001B7410">
        <w:rPr>
          <w:rFonts w:ascii="Times New Roman" w:eastAsia="Times New Roman" w:hAnsi="Times New Roman" w:cs="Times New Roman"/>
          <w:sz w:val="24"/>
          <w:szCs w:val="24"/>
          <w:vertAlign w:val="superscript"/>
          <w:lang w:val="en" w:eastAsia="en-GB"/>
        </w:rPr>
        <w:t>th</w:t>
      </w:r>
      <w:r w:rsidRPr="001B7410">
        <w:rPr>
          <w:rFonts w:ascii="Times New Roman" w:eastAsia="Times New Roman" w:hAnsi="Times New Roman" w:cs="Times New Roman"/>
          <w:sz w:val="24"/>
          <w:szCs w:val="24"/>
          <w:lang w:val="en" w:eastAsia="en-GB"/>
        </w:rPr>
        <w:t xml:space="preserve"> February 2018]. </w:t>
      </w:r>
    </w:p>
    <w:p w:rsidR="0076244F" w:rsidRPr="001B7410" w:rsidRDefault="0076244F" w:rsidP="001B7410">
      <w:pPr>
        <w:spacing w:line="360" w:lineRule="auto"/>
        <w:jc w:val="both"/>
        <w:rPr>
          <w:rFonts w:ascii="Times New Roman" w:eastAsia="Times New Roman" w:hAnsi="Times New Roman" w:cs="Times New Roman"/>
          <w:sz w:val="24"/>
          <w:szCs w:val="24"/>
          <w:lang w:val="en" w:eastAsia="en-GB"/>
        </w:rPr>
      </w:pPr>
      <w:r w:rsidRPr="001B7410">
        <w:rPr>
          <w:rFonts w:ascii="Times New Roman" w:eastAsia="Times New Roman" w:hAnsi="Times New Roman" w:cs="Times New Roman"/>
          <w:sz w:val="24"/>
          <w:szCs w:val="24"/>
          <w:lang w:val="en" w:eastAsia="en-GB"/>
        </w:rPr>
        <w:t xml:space="preserve">Rogoff, B. (2003) </w:t>
      </w:r>
      <w:proofErr w:type="gramStart"/>
      <w:r w:rsidRPr="001B7410">
        <w:rPr>
          <w:rFonts w:ascii="Times New Roman" w:eastAsia="Times New Roman" w:hAnsi="Times New Roman" w:cs="Times New Roman"/>
          <w:i/>
          <w:sz w:val="24"/>
          <w:szCs w:val="24"/>
          <w:lang w:val="en" w:eastAsia="en-GB"/>
        </w:rPr>
        <w:t>The</w:t>
      </w:r>
      <w:proofErr w:type="gramEnd"/>
      <w:r w:rsidRPr="001B7410">
        <w:rPr>
          <w:rFonts w:ascii="Times New Roman" w:eastAsia="Times New Roman" w:hAnsi="Times New Roman" w:cs="Times New Roman"/>
          <w:i/>
          <w:sz w:val="24"/>
          <w:szCs w:val="24"/>
          <w:lang w:val="en" w:eastAsia="en-GB"/>
        </w:rPr>
        <w:t xml:space="preserve"> Cultural Nature of Human Development. </w:t>
      </w:r>
      <w:r w:rsidRPr="001B7410">
        <w:rPr>
          <w:rFonts w:ascii="Times New Roman" w:eastAsia="Times New Roman" w:hAnsi="Times New Roman" w:cs="Times New Roman"/>
          <w:sz w:val="24"/>
          <w:szCs w:val="24"/>
          <w:lang w:val="en" w:eastAsia="en-GB"/>
        </w:rPr>
        <w:t xml:space="preserve">New York: Oxford University Press. </w:t>
      </w:r>
    </w:p>
    <w:p w:rsidR="00282894" w:rsidRPr="001B7410" w:rsidRDefault="00282894" w:rsidP="001B7410">
      <w:pPr>
        <w:spacing w:line="360" w:lineRule="auto"/>
        <w:jc w:val="both"/>
        <w:rPr>
          <w:rFonts w:ascii="Times New Roman" w:eastAsia="Times New Roman" w:hAnsi="Times New Roman" w:cs="Times New Roman"/>
          <w:sz w:val="24"/>
          <w:szCs w:val="24"/>
          <w:lang w:val="en" w:eastAsia="en-GB"/>
        </w:rPr>
      </w:pPr>
      <w:proofErr w:type="spellStart"/>
      <w:r w:rsidRPr="001B7410">
        <w:rPr>
          <w:rFonts w:ascii="Times New Roman" w:eastAsia="Times New Roman" w:hAnsi="Times New Roman" w:cs="Times New Roman"/>
          <w:sz w:val="24"/>
          <w:szCs w:val="24"/>
          <w:lang w:val="en" w:eastAsia="en-GB"/>
        </w:rPr>
        <w:t>Rudkin</w:t>
      </w:r>
      <w:proofErr w:type="spellEnd"/>
      <w:r w:rsidRPr="001B7410">
        <w:rPr>
          <w:rFonts w:ascii="Times New Roman" w:eastAsia="Times New Roman" w:hAnsi="Times New Roman" w:cs="Times New Roman"/>
          <w:sz w:val="24"/>
          <w:szCs w:val="24"/>
          <w:lang w:val="en" w:eastAsia="en-GB"/>
        </w:rPr>
        <w:t xml:space="preserve">, A. (2017) Addressing Childhood Development Milestones in the Digital Environment. </w:t>
      </w:r>
      <w:hyperlink r:id="rId13" w:history="1">
        <w:r w:rsidRPr="001B7410">
          <w:rPr>
            <w:rStyle w:val="Hyperlink"/>
            <w:rFonts w:ascii="Times New Roman" w:eastAsia="Times New Roman" w:hAnsi="Times New Roman" w:cs="Times New Roman"/>
            <w:color w:val="auto"/>
            <w:sz w:val="24"/>
            <w:szCs w:val="24"/>
            <w:lang w:val="en" w:eastAsia="en-GB"/>
          </w:rPr>
          <w:t>http://5rightsframework.com/static/Digital_Childhood_report_-_EMBARGOED.pdf</w:t>
        </w:r>
      </w:hyperlink>
      <w:r w:rsidRPr="001B7410">
        <w:rPr>
          <w:rFonts w:ascii="Times New Roman" w:eastAsia="Times New Roman" w:hAnsi="Times New Roman" w:cs="Times New Roman"/>
          <w:sz w:val="24"/>
          <w:szCs w:val="24"/>
          <w:lang w:val="en" w:eastAsia="en-GB"/>
        </w:rPr>
        <w:t xml:space="preserve"> [Accessed: 21st February 2018].</w:t>
      </w:r>
    </w:p>
    <w:p w:rsidR="000C33E0" w:rsidRPr="001B7410" w:rsidRDefault="000C33E0" w:rsidP="001B7410">
      <w:pPr>
        <w:spacing w:line="360" w:lineRule="auto"/>
        <w:jc w:val="both"/>
        <w:rPr>
          <w:rFonts w:ascii="Times New Roman" w:eastAsia="Times New Roman" w:hAnsi="Times New Roman" w:cs="Times New Roman"/>
          <w:i/>
          <w:sz w:val="24"/>
          <w:szCs w:val="24"/>
          <w:lang w:val="en" w:eastAsia="en-GB"/>
        </w:rPr>
      </w:pPr>
      <w:proofErr w:type="spellStart"/>
      <w:r w:rsidRPr="001B7410">
        <w:rPr>
          <w:rFonts w:ascii="Times New Roman" w:eastAsia="Times New Roman" w:hAnsi="Times New Roman" w:cs="Times New Roman"/>
          <w:sz w:val="24"/>
          <w:szCs w:val="24"/>
          <w:lang w:val="en" w:eastAsia="en-GB"/>
        </w:rPr>
        <w:t>Strasburger</w:t>
      </w:r>
      <w:proofErr w:type="spellEnd"/>
      <w:r w:rsidRPr="001B7410">
        <w:rPr>
          <w:rFonts w:ascii="Times New Roman" w:eastAsia="Times New Roman" w:hAnsi="Times New Roman" w:cs="Times New Roman"/>
          <w:sz w:val="24"/>
          <w:szCs w:val="24"/>
          <w:lang w:val="en" w:eastAsia="en-GB"/>
        </w:rPr>
        <w:t xml:space="preserve">, V. and Wilson, B. (2002) </w:t>
      </w:r>
      <w:r w:rsidRPr="001B7410">
        <w:rPr>
          <w:rFonts w:ascii="Times New Roman" w:eastAsia="Times New Roman" w:hAnsi="Times New Roman" w:cs="Times New Roman"/>
          <w:i/>
          <w:sz w:val="24"/>
          <w:szCs w:val="24"/>
          <w:lang w:val="en" w:eastAsia="en-GB"/>
        </w:rPr>
        <w:t xml:space="preserve">Children, Adolescents and the Media. </w:t>
      </w:r>
      <w:r w:rsidRPr="001B7410">
        <w:rPr>
          <w:rFonts w:ascii="Times New Roman" w:eastAsia="Times New Roman" w:hAnsi="Times New Roman" w:cs="Times New Roman"/>
          <w:sz w:val="24"/>
          <w:szCs w:val="24"/>
          <w:lang w:val="en" w:eastAsia="en-GB"/>
        </w:rPr>
        <w:t>London: SAGE Publications.</w:t>
      </w:r>
      <w:r w:rsidRPr="001B7410">
        <w:rPr>
          <w:rFonts w:ascii="Times New Roman" w:eastAsia="Times New Roman" w:hAnsi="Times New Roman" w:cs="Times New Roman"/>
          <w:i/>
          <w:sz w:val="24"/>
          <w:szCs w:val="24"/>
          <w:lang w:val="en" w:eastAsia="en-GB"/>
        </w:rPr>
        <w:t xml:space="preserve"> </w:t>
      </w:r>
    </w:p>
    <w:p w:rsidR="00276362" w:rsidRPr="001B7410" w:rsidRDefault="00276362" w:rsidP="001B7410">
      <w:pPr>
        <w:spacing w:line="360" w:lineRule="auto"/>
        <w:jc w:val="both"/>
        <w:rPr>
          <w:rFonts w:ascii="Times New Roman" w:eastAsia="Times New Roman" w:hAnsi="Times New Roman" w:cs="Times New Roman"/>
          <w:sz w:val="24"/>
          <w:szCs w:val="24"/>
          <w:lang w:val="en" w:eastAsia="en-GB"/>
        </w:rPr>
      </w:pPr>
      <w:r w:rsidRPr="001B7410">
        <w:rPr>
          <w:rFonts w:ascii="Times New Roman" w:eastAsia="Times New Roman" w:hAnsi="Times New Roman" w:cs="Times New Roman"/>
          <w:sz w:val="24"/>
          <w:szCs w:val="24"/>
          <w:lang w:val="en" w:eastAsia="en-GB"/>
        </w:rPr>
        <w:t xml:space="preserve">TAP. (2015) ‘Exploring Play and Creativity in Pre-Schoolers- Use of Apps.’ </w:t>
      </w:r>
      <w:hyperlink r:id="rId14" w:history="1">
        <w:r w:rsidRPr="001B7410">
          <w:rPr>
            <w:rFonts w:ascii="Times New Roman" w:eastAsia="Times New Roman" w:hAnsi="Times New Roman" w:cs="Times New Roman"/>
            <w:sz w:val="24"/>
            <w:szCs w:val="24"/>
            <w:u w:val="single"/>
            <w:lang w:val="en" w:eastAsia="en-GB"/>
          </w:rPr>
          <w:t>http://www.techandplay.org/reports/TAP_Final_Report.pdf</w:t>
        </w:r>
      </w:hyperlink>
      <w:r w:rsidRPr="001B7410">
        <w:rPr>
          <w:rFonts w:ascii="Times New Roman" w:eastAsia="Times New Roman" w:hAnsi="Times New Roman" w:cs="Times New Roman"/>
          <w:sz w:val="24"/>
          <w:szCs w:val="24"/>
          <w:lang w:val="en" w:eastAsia="en-GB"/>
        </w:rPr>
        <w:t xml:space="preserve"> [Accessed: 18</w:t>
      </w:r>
      <w:r w:rsidRPr="001B7410">
        <w:rPr>
          <w:rFonts w:ascii="Times New Roman" w:eastAsia="Times New Roman" w:hAnsi="Times New Roman" w:cs="Times New Roman"/>
          <w:sz w:val="24"/>
          <w:szCs w:val="24"/>
          <w:vertAlign w:val="superscript"/>
          <w:lang w:val="en" w:eastAsia="en-GB"/>
        </w:rPr>
        <w:t>th</w:t>
      </w:r>
      <w:r w:rsidRPr="001B7410">
        <w:rPr>
          <w:rFonts w:ascii="Times New Roman" w:eastAsia="Times New Roman" w:hAnsi="Times New Roman" w:cs="Times New Roman"/>
          <w:sz w:val="24"/>
          <w:szCs w:val="24"/>
          <w:lang w:val="en" w:eastAsia="en-GB"/>
        </w:rPr>
        <w:t xml:space="preserve"> February 2018]. </w:t>
      </w:r>
    </w:p>
    <w:p w:rsidR="009436CB" w:rsidRPr="001B7410" w:rsidRDefault="009436CB" w:rsidP="001B7410">
      <w:pPr>
        <w:spacing w:line="360" w:lineRule="auto"/>
        <w:jc w:val="both"/>
        <w:rPr>
          <w:rFonts w:ascii="Times New Roman" w:eastAsia="Times New Roman" w:hAnsi="Times New Roman" w:cs="Times New Roman"/>
          <w:sz w:val="24"/>
          <w:szCs w:val="24"/>
          <w:lang w:val="en" w:eastAsia="en-GB"/>
        </w:rPr>
      </w:pPr>
      <w:proofErr w:type="spellStart"/>
      <w:r w:rsidRPr="001B7410">
        <w:rPr>
          <w:rFonts w:ascii="Times New Roman" w:eastAsia="Times New Roman" w:hAnsi="Times New Roman" w:cs="Times New Roman"/>
          <w:sz w:val="24"/>
          <w:szCs w:val="24"/>
          <w:lang w:val="en" w:eastAsia="en-GB"/>
        </w:rPr>
        <w:t>TeenZeen</w:t>
      </w:r>
      <w:proofErr w:type="spellEnd"/>
      <w:r w:rsidRPr="001B7410">
        <w:rPr>
          <w:rFonts w:ascii="Times New Roman" w:eastAsia="Times New Roman" w:hAnsi="Times New Roman" w:cs="Times New Roman"/>
          <w:sz w:val="24"/>
          <w:szCs w:val="24"/>
          <w:lang w:val="en" w:eastAsia="en-GB"/>
        </w:rPr>
        <w:t xml:space="preserve">. (2018) ‘Teens and Celebrities’ </w:t>
      </w:r>
      <w:hyperlink r:id="rId15" w:history="1">
        <w:r w:rsidRPr="001B7410">
          <w:rPr>
            <w:rStyle w:val="Hyperlink"/>
            <w:rFonts w:ascii="Times New Roman" w:eastAsia="Times New Roman" w:hAnsi="Times New Roman" w:cs="Times New Roman"/>
            <w:color w:val="auto"/>
            <w:sz w:val="24"/>
            <w:szCs w:val="24"/>
            <w:lang w:val="en" w:eastAsia="en-GB"/>
          </w:rPr>
          <w:t>https://www.teenzeen.org/teens-and-celebrities.html</w:t>
        </w:r>
      </w:hyperlink>
      <w:r w:rsidRPr="001B7410">
        <w:rPr>
          <w:rFonts w:ascii="Times New Roman" w:eastAsia="Times New Roman" w:hAnsi="Times New Roman" w:cs="Times New Roman"/>
          <w:sz w:val="24"/>
          <w:szCs w:val="24"/>
          <w:lang w:val="en" w:eastAsia="en-GB"/>
        </w:rPr>
        <w:t xml:space="preserve"> [Accessed: 1</w:t>
      </w:r>
      <w:r w:rsidRPr="001B7410">
        <w:rPr>
          <w:rFonts w:ascii="Times New Roman" w:eastAsia="Times New Roman" w:hAnsi="Times New Roman" w:cs="Times New Roman"/>
          <w:sz w:val="24"/>
          <w:szCs w:val="24"/>
          <w:vertAlign w:val="superscript"/>
          <w:lang w:val="en" w:eastAsia="en-GB"/>
        </w:rPr>
        <w:t>st</w:t>
      </w:r>
      <w:r w:rsidRPr="001B7410">
        <w:rPr>
          <w:rFonts w:ascii="Times New Roman" w:eastAsia="Times New Roman" w:hAnsi="Times New Roman" w:cs="Times New Roman"/>
          <w:sz w:val="24"/>
          <w:szCs w:val="24"/>
          <w:lang w:val="en" w:eastAsia="en-GB"/>
        </w:rPr>
        <w:t xml:space="preserve"> March 2018]. </w:t>
      </w:r>
    </w:p>
    <w:p w:rsidR="00E51B9C" w:rsidRPr="001B7410" w:rsidRDefault="00E51B9C" w:rsidP="001B7410">
      <w:pPr>
        <w:spacing w:line="360" w:lineRule="auto"/>
        <w:jc w:val="both"/>
        <w:rPr>
          <w:rFonts w:ascii="Times New Roman" w:hAnsi="Times New Roman" w:cs="Times New Roman"/>
          <w:sz w:val="24"/>
          <w:szCs w:val="24"/>
        </w:rPr>
      </w:pPr>
      <w:r w:rsidRPr="001B7410">
        <w:rPr>
          <w:rFonts w:ascii="Times New Roman" w:eastAsia="Times New Roman" w:hAnsi="Times New Roman" w:cs="Times New Roman"/>
          <w:sz w:val="24"/>
          <w:szCs w:val="24"/>
          <w:lang w:val="en" w:eastAsia="en-GB"/>
        </w:rPr>
        <w:t xml:space="preserve">Thomas, A. and Lewis, A. (2016) </w:t>
      </w:r>
      <w:r w:rsidRPr="001B7410">
        <w:rPr>
          <w:rFonts w:ascii="Times New Roman" w:eastAsia="Times New Roman" w:hAnsi="Times New Roman" w:cs="Times New Roman"/>
          <w:i/>
          <w:sz w:val="24"/>
          <w:szCs w:val="24"/>
          <w:lang w:val="en" w:eastAsia="en-GB"/>
        </w:rPr>
        <w:t xml:space="preserve">An Introduction to the Foundation Phase. </w:t>
      </w:r>
      <w:r w:rsidRPr="001B7410">
        <w:rPr>
          <w:rFonts w:ascii="Times New Roman" w:eastAsia="Times New Roman" w:hAnsi="Times New Roman" w:cs="Times New Roman"/>
          <w:sz w:val="24"/>
          <w:szCs w:val="24"/>
          <w:lang w:val="en" w:eastAsia="en-GB"/>
        </w:rPr>
        <w:t xml:space="preserve">London: Bloomsbury Publishing. </w:t>
      </w:r>
    </w:p>
    <w:p w:rsidR="00276362" w:rsidRPr="001B7410" w:rsidRDefault="00276362" w:rsidP="001B7410">
      <w:pPr>
        <w:spacing w:line="360" w:lineRule="auto"/>
        <w:jc w:val="both"/>
        <w:rPr>
          <w:rFonts w:ascii="Times New Roman" w:eastAsia="Times New Roman" w:hAnsi="Times New Roman" w:cs="Times New Roman"/>
          <w:sz w:val="24"/>
          <w:szCs w:val="24"/>
          <w:lang w:val="en" w:eastAsia="en-GB"/>
        </w:rPr>
      </w:pPr>
      <w:proofErr w:type="spellStart"/>
      <w:r w:rsidRPr="001B7410">
        <w:rPr>
          <w:rFonts w:ascii="Times New Roman" w:hAnsi="Times New Roman" w:cs="Times New Roman"/>
          <w:sz w:val="24"/>
          <w:szCs w:val="24"/>
        </w:rPr>
        <w:t>UKEssays</w:t>
      </w:r>
      <w:proofErr w:type="spellEnd"/>
      <w:r w:rsidRPr="001B7410">
        <w:rPr>
          <w:rFonts w:ascii="Times New Roman" w:hAnsi="Times New Roman" w:cs="Times New Roman"/>
          <w:sz w:val="24"/>
          <w:szCs w:val="24"/>
        </w:rPr>
        <w:t>. (2015) ‘</w:t>
      </w:r>
      <w:r w:rsidRPr="001B7410">
        <w:rPr>
          <w:rFonts w:ascii="Times New Roman" w:eastAsia="Times New Roman" w:hAnsi="Times New Roman" w:cs="Times New Roman"/>
          <w:sz w:val="24"/>
          <w:szCs w:val="24"/>
          <w:lang w:val="en" w:eastAsia="en-GB"/>
        </w:rPr>
        <w:t xml:space="preserve">Role of Multimedia in Today’s Society Information Technology Essay’ </w:t>
      </w:r>
      <w:hyperlink r:id="rId16" w:history="1">
        <w:r w:rsidRPr="001B7410">
          <w:rPr>
            <w:rFonts w:ascii="Times New Roman" w:eastAsia="Times New Roman" w:hAnsi="Times New Roman" w:cs="Times New Roman"/>
            <w:sz w:val="24"/>
            <w:szCs w:val="24"/>
            <w:u w:val="single"/>
            <w:lang w:val="en" w:eastAsia="en-GB"/>
          </w:rPr>
          <w:t>https://www.ukessays.com/essays/information-technology/role-of-multimedia-in-todays-society-information-technology-essay.php</w:t>
        </w:r>
      </w:hyperlink>
      <w:r w:rsidRPr="001B7410">
        <w:rPr>
          <w:rFonts w:ascii="Times New Roman" w:eastAsia="Times New Roman" w:hAnsi="Times New Roman" w:cs="Times New Roman"/>
          <w:sz w:val="24"/>
          <w:szCs w:val="24"/>
          <w:lang w:val="en" w:eastAsia="en-GB"/>
        </w:rPr>
        <w:t xml:space="preserve"> [Accessed: 16</w:t>
      </w:r>
      <w:r w:rsidRPr="001B7410">
        <w:rPr>
          <w:rFonts w:ascii="Times New Roman" w:eastAsia="Times New Roman" w:hAnsi="Times New Roman" w:cs="Times New Roman"/>
          <w:sz w:val="24"/>
          <w:szCs w:val="24"/>
          <w:vertAlign w:val="superscript"/>
          <w:lang w:val="en" w:eastAsia="en-GB"/>
        </w:rPr>
        <w:t>th</w:t>
      </w:r>
      <w:r w:rsidRPr="001B7410">
        <w:rPr>
          <w:rFonts w:ascii="Times New Roman" w:eastAsia="Times New Roman" w:hAnsi="Times New Roman" w:cs="Times New Roman"/>
          <w:sz w:val="24"/>
          <w:szCs w:val="24"/>
          <w:lang w:val="en" w:eastAsia="en-GB"/>
        </w:rPr>
        <w:t xml:space="preserve"> February 2018]. </w:t>
      </w:r>
    </w:p>
    <w:p w:rsidR="00F71E17" w:rsidRPr="001B7410" w:rsidRDefault="00F71E17" w:rsidP="001B7410">
      <w:pPr>
        <w:spacing w:line="360" w:lineRule="auto"/>
        <w:jc w:val="both"/>
        <w:rPr>
          <w:rFonts w:ascii="Times New Roman" w:hAnsi="Times New Roman" w:cs="Times New Roman"/>
          <w:sz w:val="24"/>
          <w:szCs w:val="24"/>
        </w:rPr>
      </w:pPr>
      <w:proofErr w:type="spellStart"/>
      <w:r w:rsidRPr="001B7410">
        <w:rPr>
          <w:rFonts w:ascii="Times New Roman" w:eastAsia="Times New Roman" w:hAnsi="Times New Roman" w:cs="Times New Roman"/>
          <w:sz w:val="24"/>
          <w:szCs w:val="24"/>
          <w:lang w:val="en" w:eastAsia="en-GB"/>
        </w:rPr>
        <w:t>Uzama</w:t>
      </w:r>
      <w:proofErr w:type="spellEnd"/>
      <w:r w:rsidRPr="001B7410">
        <w:rPr>
          <w:rFonts w:ascii="Times New Roman" w:eastAsia="Times New Roman" w:hAnsi="Times New Roman" w:cs="Times New Roman"/>
          <w:sz w:val="24"/>
          <w:szCs w:val="24"/>
          <w:lang w:val="en" w:eastAsia="en-GB"/>
        </w:rPr>
        <w:t xml:space="preserve">, K. (2017) ‘How much TV does the average child watch each day’ </w:t>
      </w:r>
      <w:hyperlink r:id="rId17" w:history="1">
        <w:r w:rsidRPr="001B7410">
          <w:rPr>
            <w:rStyle w:val="Hyperlink"/>
            <w:rFonts w:ascii="Times New Roman" w:eastAsia="Times New Roman" w:hAnsi="Times New Roman" w:cs="Times New Roman"/>
            <w:color w:val="auto"/>
            <w:sz w:val="24"/>
            <w:szCs w:val="24"/>
            <w:lang w:val="en" w:eastAsia="en-GB"/>
          </w:rPr>
          <w:t>https://www.livestrong.com</w:t>
        </w:r>
      </w:hyperlink>
      <w:r w:rsidRPr="001B7410">
        <w:rPr>
          <w:rFonts w:ascii="Times New Roman" w:eastAsia="Times New Roman" w:hAnsi="Times New Roman" w:cs="Times New Roman"/>
          <w:sz w:val="24"/>
          <w:szCs w:val="24"/>
          <w:lang w:val="en" w:eastAsia="en-GB"/>
        </w:rPr>
        <w:t xml:space="preserve"> [Accessed: 1</w:t>
      </w:r>
      <w:r w:rsidRPr="001B7410">
        <w:rPr>
          <w:rFonts w:ascii="Times New Roman" w:eastAsia="Times New Roman" w:hAnsi="Times New Roman" w:cs="Times New Roman"/>
          <w:sz w:val="24"/>
          <w:szCs w:val="24"/>
          <w:vertAlign w:val="superscript"/>
          <w:lang w:val="en" w:eastAsia="en-GB"/>
        </w:rPr>
        <w:t>st</w:t>
      </w:r>
      <w:r w:rsidRPr="001B7410">
        <w:rPr>
          <w:rFonts w:ascii="Times New Roman" w:eastAsia="Times New Roman" w:hAnsi="Times New Roman" w:cs="Times New Roman"/>
          <w:sz w:val="24"/>
          <w:szCs w:val="24"/>
          <w:lang w:val="en" w:eastAsia="en-GB"/>
        </w:rPr>
        <w:t xml:space="preserve"> March 2018]. </w:t>
      </w:r>
    </w:p>
    <w:p w:rsidR="00276362" w:rsidRPr="001B7410" w:rsidRDefault="00276362"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lastRenderedPageBreak/>
        <w:t xml:space="preserve">Veale, F. (2016) </w:t>
      </w:r>
      <w:r w:rsidRPr="001B7410">
        <w:rPr>
          <w:rFonts w:ascii="Times New Roman" w:hAnsi="Times New Roman" w:cs="Times New Roman"/>
          <w:i/>
          <w:sz w:val="24"/>
          <w:szCs w:val="24"/>
        </w:rPr>
        <w:t xml:space="preserve">Early Years for Levels 4 &amp; 5 and the Foundation Degree. </w:t>
      </w:r>
      <w:r w:rsidRPr="001B7410">
        <w:rPr>
          <w:rFonts w:ascii="Times New Roman" w:hAnsi="Times New Roman" w:cs="Times New Roman"/>
          <w:sz w:val="24"/>
          <w:szCs w:val="24"/>
        </w:rPr>
        <w:t xml:space="preserve">London: HODER education. </w:t>
      </w:r>
    </w:p>
    <w:p w:rsidR="000C4AFA" w:rsidRPr="001B7410" w:rsidRDefault="000C4AFA" w:rsidP="001B7410">
      <w:pPr>
        <w:autoSpaceDE w:val="0"/>
        <w:autoSpaceDN w:val="0"/>
        <w:adjustRightInd w:val="0"/>
        <w:spacing w:after="0" w:line="360" w:lineRule="auto"/>
        <w:jc w:val="both"/>
        <w:rPr>
          <w:rFonts w:ascii="Times New Roman" w:hAnsi="Times New Roman" w:cs="Times New Roman"/>
          <w:sz w:val="24"/>
          <w:szCs w:val="24"/>
        </w:rPr>
      </w:pPr>
      <w:proofErr w:type="spellStart"/>
      <w:r w:rsidRPr="001B7410">
        <w:rPr>
          <w:rFonts w:ascii="Times New Roman" w:hAnsi="Times New Roman" w:cs="Times New Roman"/>
          <w:sz w:val="24"/>
          <w:szCs w:val="24"/>
        </w:rPr>
        <w:t>Wilska</w:t>
      </w:r>
      <w:proofErr w:type="spellEnd"/>
      <w:r w:rsidRPr="001B7410">
        <w:rPr>
          <w:rFonts w:ascii="Times New Roman" w:hAnsi="Times New Roman" w:cs="Times New Roman"/>
          <w:sz w:val="24"/>
          <w:szCs w:val="24"/>
        </w:rPr>
        <w:t xml:space="preserve">, A. (2003) ‘Mobile phone use as part of young people’s consumption styles’, </w:t>
      </w:r>
    </w:p>
    <w:p w:rsidR="000C4AFA" w:rsidRPr="001B7410" w:rsidRDefault="000C4AFA" w:rsidP="001B7410">
      <w:pPr>
        <w:autoSpaceDE w:val="0"/>
        <w:autoSpaceDN w:val="0"/>
        <w:adjustRightInd w:val="0"/>
        <w:spacing w:after="0" w:line="360" w:lineRule="auto"/>
        <w:jc w:val="both"/>
        <w:rPr>
          <w:rFonts w:ascii="Times New Roman" w:hAnsi="Times New Roman" w:cs="Times New Roman"/>
          <w:sz w:val="24"/>
          <w:szCs w:val="24"/>
        </w:rPr>
      </w:pPr>
      <w:r w:rsidRPr="001B7410">
        <w:rPr>
          <w:rFonts w:ascii="Times New Roman" w:hAnsi="Times New Roman" w:cs="Times New Roman"/>
          <w:i/>
          <w:iCs/>
          <w:sz w:val="24"/>
          <w:szCs w:val="24"/>
        </w:rPr>
        <w:t>Journal of Consumer Policy</w:t>
      </w:r>
      <w:r w:rsidRPr="001B7410">
        <w:rPr>
          <w:rFonts w:ascii="Times New Roman" w:hAnsi="Times New Roman" w:cs="Times New Roman"/>
          <w:sz w:val="24"/>
          <w:szCs w:val="24"/>
        </w:rPr>
        <w:t xml:space="preserve">, Volume 3, Issue 26, pp: 441-463. [On-line]. Available at: </w:t>
      </w:r>
      <w:hyperlink r:id="rId18" w:history="1">
        <w:r w:rsidRPr="001B7410">
          <w:rPr>
            <w:rStyle w:val="Hyperlink"/>
            <w:rFonts w:ascii="Times New Roman" w:hAnsi="Times New Roman" w:cs="Times New Roman"/>
            <w:color w:val="auto"/>
            <w:sz w:val="24"/>
            <w:szCs w:val="24"/>
          </w:rPr>
          <w:t>https://moodle.uwtsd.ac.uk/pluginfile.php/137047/mod_resource/content/1/Media%20Literacy%20Young%20Children%20and%20Young%20People%20Ofcom%20literature%20Review.pdf</w:t>
        </w:r>
      </w:hyperlink>
      <w:r w:rsidRPr="001B7410">
        <w:rPr>
          <w:rFonts w:ascii="Times New Roman" w:hAnsi="Times New Roman" w:cs="Times New Roman"/>
          <w:sz w:val="24"/>
          <w:szCs w:val="24"/>
        </w:rPr>
        <w:t xml:space="preserve">  [Accessed: 21</w:t>
      </w:r>
      <w:r w:rsidRPr="001B7410">
        <w:rPr>
          <w:rFonts w:ascii="Times New Roman" w:hAnsi="Times New Roman" w:cs="Times New Roman"/>
          <w:sz w:val="24"/>
          <w:szCs w:val="24"/>
          <w:vertAlign w:val="superscript"/>
        </w:rPr>
        <w:t>st</w:t>
      </w:r>
      <w:r w:rsidRPr="001B7410">
        <w:rPr>
          <w:rFonts w:ascii="Times New Roman" w:hAnsi="Times New Roman" w:cs="Times New Roman"/>
          <w:sz w:val="24"/>
          <w:szCs w:val="24"/>
        </w:rPr>
        <w:t xml:space="preserve"> February 2018]. </w:t>
      </w:r>
    </w:p>
    <w:p w:rsidR="000C4AFA" w:rsidRPr="001B7410" w:rsidRDefault="000C4AFA" w:rsidP="001B7410">
      <w:pPr>
        <w:spacing w:line="360" w:lineRule="auto"/>
        <w:jc w:val="both"/>
        <w:rPr>
          <w:rFonts w:ascii="Times New Roman" w:hAnsi="Times New Roman" w:cs="Times New Roman"/>
          <w:sz w:val="24"/>
          <w:szCs w:val="24"/>
        </w:rPr>
      </w:pPr>
    </w:p>
    <w:p w:rsidR="00276362" w:rsidRPr="001B7410" w:rsidRDefault="00276362" w:rsidP="001B7410">
      <w:pPr>
        <w:spacing w:line="360" w:lineRule="auto"/>
        <w:jc w:val="both"/>
        <w:rPr>
          <w:rFonts w:ascii="Times New Roman" w:hAnsi="Times New Roman" w:cs="Times New Roman"/>
          <w:sz w:val="24"/>
          <w:szCs w:val="24"/>
        </w:rPr>
      </w:pPr>
      <w:r w:rsidRPr="001B7410">
        <w:rPr>
          <w:rFonts w:ascii="Times New Roman" w:hAnsi="Times New Roman" w:cs="Times New Roman"/>
          <w:sz w:val="24"/>
          <w:szCs w:val="24"/>
        </w:rPr>
        <w:t>Woodford, C. (2017) 'Analog and Digital' http://www.explainthatstuff.com/analog-and-digital.html [Accessed: 21st February 2018].</w:t>
      </w:r>
    </w:p>
    <w:sectPr w:rsidR="00276362" w:rsidRPr="001B7410">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9671A" w:rsidRDefault="0079671A" w:rsidP="00183478">
      <w:pPr>
        <w:spacing w:after="0" w:line="240" w:lineRule="auto"/>
      </w:pPr>
      <w:r>
        <w:separator/>
      </w:r>
    </w:p>
  </w:endnote>
  <w:endnote w:type="continuationSeparator" w:id="0">
    <w:p w:rsidR="0079671A" w:rsidRDefault="0079671A" w:rsidP="001834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30307808"/>
      <w:docPartObj>
        <w:docPartGallery w:val="Page Numbers (Bottom of Page)"/>
        <w:docPartUnique/>
      </w:docPartObj>
    </w:sdtPr>
    <w:sdtEndPr>
      <w:rPr>
        <w:noProof/>
      </w:rPr>
    </w:sdtEndPr>
    <w:sdtContent>
      <w:p w:rsidR="0079671A" w:rsidRDefault="0079671A">
        <w:pPr>
          <w:pStyle w:val="Footer"/>
          <w:jc w:val="center"/>
        </w:pPr>
        <w:r>
          <w:fldChar w:fldCharType="begin"/>
        </w:r>
        <w:r>
          <w:instrText xml:space="preserve"> PAGE   \* MERGEFORMAT </w:instrText>
        </w:r>
        <w:r>
          <w:fldChar w:fldCharType="separate"/>
        </w:r>
        <w:r w:rsidR="00661331">
          <w:rPr>
            <w:noProof/>
          </w:rPr>
          <w:t>13</w:t>
        </w:r>
        <w:r>
          <w:rPr>
            <w:noProof/>
          </w:rPr>
          <w:fldChar w:fldCharType="end"/>
        </w:r>
      </w:p>
    </w:sdtContent>
  </w:sdt>
  <w:p w:rsidR="0079671A" w:rsidRDefault="0079671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9671A" w:rsidRDefault="0079671A" w:rsidP="00183478">
      <w:pPr>
        <w:spacing w:after="0" w:line="240" w:lineRule="auto"/>
      </w:pPr>
      <w:r>
        <w:separator/>
      </w:r>
    </w:p>
  </w:footnote>
  <w:footnote w:type="continuationSeparator" w:id="0">
    <w:p w:rsidR="0079671A" w:rsidRDefault="0079671A" w:rsidP="0018347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9671A" w:rsidRDefault="0079671A">
    <w:pPr>
      <w:pStyle w:val="Header"/>
    </w:pPr>
    <w:r>
      <w:t>1203383</w:t>
    </w:r>
  </w:p>
  <w:p w:rsidR="0079671A" w:rsidRDefault="0079671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4E493D"/>
    <w:multiLevelType w:val="multilevel"/>
    <w:tmpl w:val="F698B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9E3F40"/>
    <w:multiLevelType w:val="hybridMultilevel"/>
    <w:tmpl w:val="5096F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7B66C2"/>
    <w:multiLevelType w:val="hybridMultilevel"/>
    <w:tmpl w:val="E8468C2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DAF3373"/>
    <w:multiLevelType w:val="hybridMultilevel"/>
    <w:tmpl w:val="124E7D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C62BB5"/>
    <w:multiLevelType w:val="hybridMultilevel"/>
    <w:tmpl w:val="0BFE83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237CFF"/>
    <w:multiLevelType w:val="hybridMultilevel"/>
    <w:tmpl w:val="45D09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D74B8D"/>
    <w:multiLevelType w:val="hybridMultilevel"/>
    <w:tmpl w:val="45728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0"/>
  </w:num>
  <w:num w:numId="4">
    <w:abstractNumId w:val="3"/>
  </w:num>
  <w:num w:numId="5">
    <w:abstractNumId w:val="4"/>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6921"/>
    <w:rsid w:val="000002EF"/>
    <w:rsid w:val="00011206"/>
    <w:rsid w:val="000321C5"/>
    <w:rsid w:val="0004504D"/>
    <w:rsid w:val="000673AF"/>
    <w:rsid w:val="000873DC"/>
    <w:rsid w:val="000C33E0"/>
    <w:rsid w:val="000C4AFA"/>
    <w:rsid w:val="00183478"/>
    <w:rsid w:val="001B3054"/>
    <w:rsid w:val="001B7410"/>
    <w:rsid w:val="001F5104"/>
    <w:rsid w:val="00276362"/>
    <w:rsid w:val="00282894"/>
    <w:rsid w:val="00293559"/>
    <w:rsid w:val="002C1280"/>
    <w:rsid w:val="002E3243"/>
    <w:rsid w:val="002E4BD6"/>
    <w:rsid w:val="00357983"/>
    <w:rsid w:val="00384D7C"/>
    <w:rsid w:val="003A41DC"/>
    <w:rsid w:val="00401FEA"/>
    <w:rsid w:val="0046674F"/>
    <w:rsid w:val="0047137B"/>
    <w:rsid w:val="0048417F"/>
    <w:rsid w:val="004A40B4"/>
    <w:rsid w:val="004C331A"/>
    <w:rsid w:val="004D7C89"/>
    <w:rsid w:val="00577EEB"/>
    <w:rsid w:val="005D6932"/>
    <w:rsid w:val="005E5B0A"/>
    <w:rsid w:val="005E67BD"/>
    <w:rsid w:val="00661331"/>
    <w:rsid w:val="00671EE7"/>
    <w:rsid w:val="006F1DE1"/>
    <w:rsid w:val="0072369F"/>
    <w:rsid w:val="00731225"/>
    <w:rsid w:val="0076244F"/>
    <w:rsid w:val="007725B9"/>
    <w:rsid w:val="0079671A"/>
    <w:rsid w:val="00817080"/>
    <w:rsid w:val="00817D72"/>
    <w:rsid w:val="008223A4"/>
    <w:rsid w:val="008A544F"/>
    <w:rsid w:val="00921A89"/>
    <w:rsid w:val="00926B95"/>
    <w:rsid w:val="009326B6"/>
    <w:rsid w:val="00935119"/>
    <w:rsid w:val="009436CB"/>
    <w:rsid w:val="00985328"/>
    <w:rsid w:val="009878B5"/>
    <w:rsid w:val="00991DD4"/>
    <w:rsid w:val="009E5897"/>
    <w:rsid w:val="00A34E70"/>
    <w:rsid w:val="00AA7930"/>
    <w:rsid w:val="00AC3B12"/>
    <w:rsid w:val="00AE4CA3"/>
    <w:rsid w:val="00B4403D"/>
    <w:rsid w:val="00B53F08"/>
    <w:rsid w:val="00B60DF7"/>
    <w:rsid w:val="00B66921"/>
    <w:rsid w:val="00B67FCB"/>
    <w:rsid w:val="00BA6FCE"/>
    <w:rsid w:val="00D30D9B"/>
    <w:rsid w:val="00D35FBE"/>
    <w:rsid w:val="00D86D54"/>
    <w:rsid w:val="00DB6DA2"/>
    <w:rsid w:val="00DC6F76"/>
    <w:rsid w:val="00DD00CA"/>
    <w:rsid w:val="00DD0ADE"/>
    <w:rsid w:val="00E03D6B"/>
    <w:rsid w:val="00E257B1"/>
    <w:rsid w:val="00E32D47"/>
    <w:rsid w:val="00E51B9C"/>
    <w:rsid w:val="00E730E8"/>
    <w:rsid w:val="00F54F82"/>
    <w:rsid w:val="00F679E0"/>
    <w:rsid w:val="00F71E17"/>
    <w:rsid w:val="00FC6C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71E0FF4-EC28-43A7-9716-BE7498648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6692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6921"/>
    <w:pPr>
      <w:ind w:left="720"/>
      <w:contextualSpacing/>
    </w:pPr>
  </w:style>
  <w:style w:type="character" w:styleId="Hyperlink">
    <w:name w:val="Hyperlink"/>
    <w:basedOn w:val="DefaultParagraphFont"/>
    <w:uiPriority w:val="99"/>
    <w:unhideWhenUsed/>
    <w:rsid w:val="00276362"/>
    <w:rPr>
      <w:color w:val="0563C1" w:themeColor="hyperlink"/>
      <w:u w:val="single"/>
    </w:rPr>
  </w:style>
  <w:style w:type="character" w:customStyle="1" w:styleId="bold">
    <w:name w:val="bold"/>
    <w:basedOn w:val="DefaultParagraphFont"/>
    <w:rsid w:val="00276362"/>
  </w:style>
  <w:style w:type="paragraph" w:styleId="BalloonText">
    <w:name w:val="Balloon Text"/>
    <w:basedOn w:val="Normal"/>
    <w:link w:val="BalloonTextChar"/>
    <w:uiPriority w:val="99"/>
    <w:semiHidden/>
    <w:unhideWhenUsed/>
    <w:rsid w:val="001834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3478"/>
    <w:rPr>
      <w:rFonts w:ascii="Segoe UI" w:hAnsi="Segoe UI" w:cs="Segoe UI"/>
      <w:sz w:val="18"/>
      <w:szCs w:val="18"/>
    </w:rPr>
  </w:style>
  <w:style w:type="paragraph" w:styleId="Header">
    <w:name w:val="header"/>
    <w:basedOn w:val="Normal"/>
    <w:link w:val="HeaderChar"/>
    <w:uiPriority w:val="99"/>
    <w:unhideWhenUsed/>
    <w:rsid w:val="001834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3478"/>
  </w:style>
  <w:style w:type="paragraph" w:styleId="Footer">
    <w:name w:val="footer"/>
    <w:basedOn w:val="Normal"/>
    <w:link w:val="FooterChar"/>
    <w:uiPriority w:val="99"/>
    <w:unhideWhenUsed/>
    <w:rsid w:val="001834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3478"/>
  </w:style>
  <w:style w:type="table" w:styleId="TableGrid">
    <w:name w:val="Table Grid"/>
    <w:basedOn w:val="TableNormal"/>
    <w:uiPriority w:val="39"/>
    <w:rsid w:val="00DC6F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93360849">
      <w:bodyDiv w:val="1"/>
      <w:marLeft w:val="0"/>
      <w:marRight w:val="0"/>
      <w:marTop w:val="0"/>
      <w:marBottom w:val="0"/>
      <w:divBdr>
        <w:top w:val="none" w:sz="0" w:space="0" w:color="auto"/>
        <w:left w:val="none" w:sz="0" w:space="0" w:color="auto"/>
        <w:bottom w:val="none" w:sz="0" w:space="0" w:color="auto"/>
        <w:right w:val="none" w:sz="0" w:space="0" w:color="auto"/>
      </w:divBdr>
      <w:divsChild>
        <w:div w:id="2015302496">
          <w:marLeft w:val="0"/>
          <w:marRight w:val="0"/>
          <w:marTop w:val="450"/>
          <w:marBottom w:val="450"/>
          <w:divBdr>
            <w:top w:val="none" w:sz="0" w:space="0" w:color="auto"/>
            <w:left w:val="none" w:sz="0" w:space="0" w:color="auto"/>
            <w:bottom w:val="none" w:sz="0" w:space="0" w:color="auto"/>
            <w:right w:val="none" w:sz="0" w:space="0" w:color="auto"/>
          </w:divBdr>
          <w:divsChild>
            <w:div w:id="741097196">
              <w:marLeft w:val="0"/>
              <w:marRight w:val="0"/>
              <w:marTop w:val="0"/>
              <w:marBottom w:val="0"/>
              <w:divBdr>
                <w:top w:val="none" w:sz="0" w:space="0" w:color="auto"/>
                <w:left w:val="none" w:sz="0" w:space="0" w:color="auto"/>
                <w:bottom w:val="none" w:sz="0" w:space="0" w:color="auto"/>
                <w:right w:val="none" w:sz="0" w:space="0" w:color="auto"/>
              </w:divBdr>
              <w:divsChild>
                <w:div w:id="233928497">
                  <w:marLeft w:val="0"/>
                  <w:marRight w:val="0"/>
                  <w:marTop w:val="0"/>
                  <w:marBottom w:val="0"/>
                  <w:divBdr>
                    <w:top w:val="none" w:sz="0" w:space="0" w:color="auto"/>
                    <w:left w:val="none" w:sz="0" w:space="0" w:color="auto"/>
                    <w:bottom w:val="none" w:sz="0" w:space="0" w:color="auto"/>
                    <w:right w:val="none" w:sz="0" w:space="0" w:color="auto"/>
                  </w:divBdr>
                  <w:divsChild>
                    <w:div w:id="174997032">
                      <w:marLeft w:val="0"/>
                      <w:marRight w:val="0"/>
                      <w:marTop w:val="0"/>
                      <w:marBottom w:val="0"/>
                      <w:divBdr>
                        <w:top w:val="none" w:sz="0" w:space="0" w:color="auto"/>
                        <w:left w:val="none" w:sz="0" w:space="0" w:color="auto"/>
                        <w:bottom w:val="none" w:sz="0" w:space="0" w:color="auto"/>
                        <w:right w:val="none" w:sz="0" w:space="0" w:color="auto"/>
                      </w:divBdr>
                      <w:divsChild>
                        <w:div w:id="468670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arlyyearsmatters.co.uk/our-services/school-and-nursery-improvement-partner/psed/" TargetMode="External"/><Relationship Id="rId13" Type="http://schemas.openxmlformats.org/officeDocument/2006/relationships/hyperlink" Target="http://5rightsframework.com/static/Digital_Childhood_report_-_EMBARGOED.pdf" TargetMode="External"/><Relationship Id="rId18" Type="http://schemas.openxmlformats.org/officeDocument/2006/relationships/hyperlink" Target="https://moodle.uwtsd.ac.uk/pluginfile.php/137047/mod_resource/content/1/Media%20Literacy%20Young%20Children%20and%20Young%20People%20Ofcom%20literature%20Review.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teenzeen.org/entertainment-media.html" TargetMode="External"/><Relationship Id="rId12" Type="http://schemas.openxmlformats.org/officeDocument/2006/relationships/hyperlink" Target="http://pediatrics.aappublications.org/content/pediatrics/138/5/e20162593.full.pdf" TargetMode="External"/><Relationship Id="rId17" Type="http://schemas.openxmlformats.org/officeDocument/2006/relationships/hyperlink" Target="https://www.livestrong.com" TargetMode="External"/><Relationship Id="rId2" Type="http://schemas.openxmlformats.org/officeDocument/2006/relationships/styles" Target="styles.xml"/><Relationship Id="rId16" Type="http://schemas.openxmlformats.org/officeDocument/2006/relationships/hyperlink" Target="https://www.ukessays.com/essays/information-technology/role-of-multimedia-in-todays-society-information-technology-essay.php"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pluginfile.php/136808/mod_resource/content/1/Ofcom%202015%20children%20and%20parents%20media.pdf" TargetMode="External"/><Relationship Id="rId5" Type="http://schemas.openxmlformats.org/officeDocument/2006/relationships/footnotes" Target="footnotes.xml"/><Relationship Id="rId15" Type="http://schemas.openxmlformats.org/officeDocument/2006/relationships/hyperlink" Target="https://www.teenzeen.org/teens-and-celebrities.html" TargetMode="External"/><Relationship Id="rId10" Type="http://schemas.openxmlformats.org/officeDocument/2006/relationships/hyperlink" Target="http://www.telegraph.co.uk/news/science/science-news/11382711/Using-iPads-to-pacify-children-may-harm-their-development-say-scientists.html"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telegraph.co.uk/news/health/children/11943810/Excessive-social-media-use-harms-childrens-mental-health.html" TargetMode="External"/><Relationship Id="rId14" Type="http://schemas.openxmlformats.org/officeDocument/2006/relationships/hyperlink" Target="http://www.techandplay.org/reports/TAP_Final_Report.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2525</TotalTime>
  <Pages>13</Pages>
  <Words>3850</Words>
  <Characters>21948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58</cp:revision>
  <cp:lastPrinted>2018-03-02T11:51:00Z</cp:lastPrinted>
  <dcterms:created xsi:type="dcterms:W3CDTF">2018-02-11T17:42:00Z</dcterms:created>
  <dcterms:modified xsi:type="dcterms:W3CDTF">2018-03-02T13:44:00Z</dcterms:modified>
</cp:coreProperties>
</file>