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6C25C" w14:textId="77777777" w:rsidR="0049283E" w:rsidRDefault="0049283E" w:rsidP="0049283E">
      <w:pPr>
        <w:jc w:val="center"/>
        <w:rPr>
          <w:b/>
          <w:bCs/>
          <w:sz w:val="48"/>
          <w:szCs w:val="48"/>
        </w:rPr>
      </w:pPr>
    </w:p>
    <w:p w14:paraId="2560312C" w14:textId="77777777" w:rsidR="0049283E" w:rsidRDefault="0049283E" w:rsidP="0049283E">
      <w:pPr>
        <w:jc w:val="center"/>
        <w:rPr>
          <w:b/>
          <w:bCs/>
          <w:sz w:val="48"/>
          <w:szCs w:val="48"/>
        </w:rPr>
      </w:pPr>
    </w:p>
    <w:p w14:paraId="3A74B2D9" w14:textId="77777777" w:rsidR="0049283E" w:rsidRDefault="0049283E" w:rsidP="0049283E">
      <w:pPr>
        <w:jc w:val="center"/>
        <w:rPr>
          <w:b/>
          <w:bCs/>
          <w:sz w:val="48"/>
          <w:szCs w:val="48"/>
        </w:rPr>
      </w:pPr>
    </w:p>
    <w:p w14:paraId="13266E92" w14:textId="77777777" w:rsidR="0049283E" w:rsidRDefault="0049283E" w:rsidP="0049283E">
      <w:pPr>
        <w:jc w:val="center"/>
        <w:rPr>
          <w:b/>
          <w:bCs/>
          <w:sz w:val="48"/>
          <w:szCs w:val="48"/>
        </w:rPr>
      </w:pPr>
    </w:p>
    <w:p w14:paraId="6DAD2E07" w14:textId="29FE12DD" w:rsidR="0049283E" w:rsidRPr="0049283E" w:rsidRDefault="0049283E" w:rsidP="0049283E">
      <w:pPr>
        <w:jc w:val="center"/>
        <w:rPr>
          <w:b/>
          <w:bCs/>
          <w:sz w:val="48"/>
          <w:szCs w:val="48"/>
        </w:rPr>
      </w:pPr>
      <w:r w:rsidRPr="0049283E">
        <w:rPr>
          <w:b/>
          <w:bCs/>
          <w:sz w:val="48"/>
          <w:szCs w:val="48"/>
        </w:rPr>
        <w:t>Sustainable Hospitality &amp; Tourism Management</w:t>
      </w:r>
    </w:p>
    <w:p w14:paraId="27CBA659" w14:textId="77777777" w:rsidR="0049283E" w:rsidRPr="0049283E" w:rsidRDefault="0049283E" w:rsidP="0049283E">
      <w:pPr>
        <w:jc w:val="center"/>
        <w:rPr>
          <w:b/>
          <w:bCs/>
          <w:sz w:val="48"/>
          <w:szCs w:val="48"/>
        </w:rPr>
      </w:pPr>
      <w:r w:rsidRPr="0049283E">
        <w:rPr>
          <w:b/>
          <w:bCs/>
          <w:sz w:val="48"/>
          <w:szCs w:val="48"/>
        </w:rPr>
        <w:t>BMIH5006</w:t>
      </w:r>
    </w:p>
    <w:p w14:paraId="4AB97C13" w14:textId="7FA3B97B" w:rsidR="0049283E" w:rsidRDefault="0049283E" w:rsidP="0049283E">
      <w:pPr>
        <w:jc w:val="center"/>
        <w:rPr>
          <w:b/>
          <w:bCs/>
          <w:sz w:val="48"/>
          <w:szCs w:val="48"/>
        </w:rPr>
      </w:pPr>
      <w:r w:rsidRPr="0049283E">
        <w:rPr>
          <w:b/>
          <w:bCs/>
          <w:sz w:val="48"/>
          <w:szCs w:val="48"/>
        </w:rPr>
        <w:t xml:space="preserve">Module Lead: </w:t>
      </w:r>
      <w:r w:rsidR="0080684C">
        <w:rPr>
          <w:b/>
          <w:bCs/>
          <w:sz w:val="48"/>
          <w:szCs w:val="48"/>
        </w:rPr>
        <w:t>Ruth Taylor Davies</w:t>
      </w:r>
    </w:p>
    <w:p w14:paraId="6EE84015" w14:textId="6B7D3150" w:rsidR="0049283E" w:rsidRDefault="0049283E" w:rsidP="0080684C">
      <w:pPr>
        <w:jc w:val="center"/>
        <w:rPr>
          <w:b/>
          <w:bCs/>
          <w:sz w:val="48"/>
          <w:szCs w:val="48"/>
        </w:rPr>
      </w:pPr>
      <w:r w:rsidRPr="0049283E">
        <w:rPr>
          <w:b/>
          <w:bCs/>
          <w:sz w:val="48"/>
          <w:szCs w:val="48"/>
        </w:rPr>
        <w:t>Assignment 2 Report</w:t>
      </w:r>
    </w:p>
    <w:p w14:paraId="62BF847B" w14:textId="420A7317" w:rsidR="0049283E" w:rsidRPr="0049283E" w:rsidRDefault="0049283E" w:rsidP="0049283E">
      <w:pPr>
        <w:jc w:val="center"/>
        <w:rPr>
          <w:b/>
          <w:bCs/>
          <w:sz w:val="36"/>
          <w:szCs w:val="36"/>
        </w:rPr>
      </w:pPr>
      <w:r w:rsidRPr="0049283E">
        <w:rPr>
          <w:b/>
          <w:bCs/>
          <w:sz w:val="36"/>
          <w:szCs w:val="36"/>
        </w:rPr>
        <w:t>Student Name:</w:t>
      </w:r>
      <w:r w:rsidR="008E7F06">
        <w:rPr>
          <w:b/>
          <w:bCs/>
          <w:sz w:val="36"/>
          <w:szCs w:val="36"/>
        </w:rPr>
        <w:t xml:space="preserve"> </w:t>
      </w:r>
      <w:r w:rsidR="008E7F06" w:rsidRPr="008E7F06">
        <w:rPr>
          <w:b/>
          <w:bCs/>
          <w:sz w:val="36"/>
          <w:szCs w:val="36"/>
        </w:rPr>
        <w:t>Oana Simona Ungureanu</w:t>
      </w:r>
    </w:p>
    <w:p w14:paraId="684A4CC8" w14:textId="4A5FB440" w:rsidR="0049283E" w:rsidRPr="0049283E" w:rsidRDefault="0049283E" w:rsidP="0049283E">
      <w:pPr>
        <w:jc w:val="center"/>
        <w:rPr>
          <w:b/>
          <w:bCs/>
          <w:sz w:val="36"/>
          <w:szCs w:val="36"/>
        </w:rPr>
      </w:pPr>
      <w:r w:rsidRPr="0049283E">
        <w:rPr>
          <w:b/>
          <w:bCs/>
          <w:sz w:val="36"/>
          <w:szCs w:val="36"/>
        </w:rPr>
        <w:t>Student ID:</w:t>
      </w:r>
      <w:r w:rsidR="0080684C">
        <w:rPr>
          <w:b/>
          <w:bCs/>
          <w:sz w:val="36"/>
          <w:szCs w:val="36"/>
        </w:rPr>
        <w:t xml:space="preserve"> </w:t>
      </w:r>
      <w:r w:rsidR="002C3DC1">
        <w:rPr>
          <w:b/>
          <w:bCs/>
          <w:sz w:val="36"/>
          <w:szCs w:val="36"/>
        </w:rPr>
        <w:t>2209544</w:t>
      </w:r>
    </w:p>
    <w:p w14:paraId="071BBB63" w14:textId="6E6E88DE" w:rsidR="008005B6" w:rsidRPr="008005B6" w:rsidRDefault="008005B6" w:rsidP="008005B6">
      <w:pPr>
        <w:jc w:val="center"/>
        <w:rPr>
          <w:b/>
          <w:sz w:val="28"/>
          <w:szCs w:val="28"/>
        </w:rPr>
      </w:pPr>
      <w:r>
        <w:br w:type="page"/>
      </w:r>
      <w:r>
        <w:rPr>
          <w:b/>
        </w:rPr>
        <w:lastRenderedPageBreak/>
        <w:t>Executive Summary</w:t>
      </w:r>
    </w:p>
    <w:p w14:paraId="4DF0790A" w14:textId="4294835B" w:rsidR="008005B6" w:rsidRDefault="008005B6" w:rsidP="008005B6">
      <w:r>
        <w:t>The implementation of CSR theories within the tourism and hospitality industry of the United Kingdom has been highlighted in the report. The significance of Corporate Social Responsibility has been discussed vividly along with various types. This report elaborates that sustainable development in the hospitality and tourism sector is extremely important in creating ecological value. Several eco-friendly and green measures have been focused on with the help of relevant statistical data. Eco-innovative strategies have also been provided to allow the UK-based companies to differentiate themselves from the crowd. The report state</w:t>
      </w:r>
      <w:r w:rsidR="001F2418">
        <w:t>d</w:t>
      </w:r>
      <w:r>
        <w:t xml:space="preserve"> that sustainable development is an effective way to engage customers and employees. </w:t>
      </w:r>
    </w:p>
    <w:p w14:paraId="27E82DD6" w14:textId="47B052B5" w:rsidR="00AB2EE5" w:rsidRDefault="008005B6">
      <w:r>
        <w:br w:type="page"/>
      </w:r>
    </w:p>
    <w:sdt>
      <w:sdtPr>
        <w:rPr>
          <w:rFonts w:ascii="Arial" w:eastAsia="Arial" w:hAnsi="Arial" w:cs="Arial"/>
          <w:color w:val="auto"/>
          <w:sz w:val="24"/>
          <w:szCs w:val="24"/>
          <w:lang w:val="en-GB"/>
        </w:rPr>
        <w:id w:val="904340466"/>
        <w:docPartObj>
          <w:docPartGallery w:val="Table of Contents"/>
          <w:docPartUnique/>
        </w:docPartObj>
      </w:sdtPr>
      <w:sdtEndPr>
        <w:rPr>
          <w:b/>
          <w:bCs/>
          <w:noProof/>
        </w:rPr>
      </w:sdtEndPr>
      <w:sdtContent>
        <w:p w14:paraId="11333779" w14:textId="607DA39A" w:rsidR="00AB2EE5" w:rsidRDefault="00AB2EE5">
          <w:pPr>
            <w:pStyle w:val="TOCHeading"/>
          </w:pPr>
          <w:r>
            <w:t>Table of Contents</w:t>
          </w:r>
        </w:p>
        <w:p w14:paraId="1F468373" w14:textId="5899A039" w:rsidR="00AB2EE5" w:rsidRDefault="00AB2EE5">
          <w:pPr>
            <w:pStyle w:val="TOC1"/>
            <w:tabs>
              <w:tab w:val="right" w:leader="dot" w:pos="9019"/>
            </w:tabs>
            <w:rPr>
              <w:noProof/>
            </w:rPr>
          </w:pPr>
          <w:r>
            <w:fldChar w:fldCharType="begin"/>
          </w:r>
          <w:r>
            <w:instrText xml:space="preserve"> TOC \o "1-3" \h \z \u </w:instrText>
          </w:r>
          <w:r>
            <w:fldChar w:fldCharType="separate"/>
          </w:r>
          <w:hyperlink w:anchor="_Toc166093622" w:history="1">
            <w:r w:rsidRPr="00F9411A">
              <w:rPr>
                <w:rStyle w:val="Hyperlink"/>
                <w:noProof/>
              </w:rPr>
              <w:t>Introduction</w:t>
            </w:r>
            <w:r>
              <w:rPr>
                <w:noProof/>
                <w:webHidden/>
              </w:rPr>
              <w:tab/>
            </w:r>
            <w:r>
              <w:rPr>
                <w:noProof/>
                <w:webHidden/>
              </w:rPr>
              <w:fldChar w:fldCharType="begin"/>
            </w:r>
            <w:r>
              <w:rPr>
                <w:noProof/>
                <w:webHidden/>
              </w:rPr>
              <w:instrText xml:space="preserve"> PAGEREF _Toc166093622 \h </w:instrText>
            </w:r>
            <w:r>
              <w:rPr>
                <w:noProof/>
                <w:webHidden/>
              </w:rPr>
            </w:r>
            <w:r>
              <w:rPr>
                <w:noProof/>
                <w:webHidden/>
              </w:rPr>
              <w:fldChar w:fldCharType="separate"/>
            </w:r>
            <w:r>
              <w:rPr>
                <w:noProof/>
                <w:webHidden/>
              </w:rPr>
              <w:t>4</w:t>
            </w:r>
            <w:r>
              <w:rPr>
                <w:noProof/>
                <w:webHidden/>
              </w:rPr>
              <w:fldChar w:fldCharType="end"/>
            </w:r>
          </w:hyperlink>
        </w:p>
        <w:p w14:paraId="6F2D9DDA" w14:textId="7B91B41D" w:rsidR="00AB2EE5" w:rsidRDefault="00000000">
          <w:pPr>
            <w:pStyle w:val="TOC1"/>
            <w:tabs>
              <w:tab w:val="right" w:leader="dot" w:pos="9019"/>
            </w:tabs>
            <w:rPr>
              <w:noProof/>
            </w:rPr>
          </w:pPr>
          <w:hyperlink w:anchor="_Toc166093623" w:history="1">
            <w:r w:rsidR="00AB2EE5" w:rsidRPr="00F9411A">
              <w:rPr>
                <w:rStyle w:val="Hyperlink"/>
                <w:noProof/>
              </w:rPr>
              <w:t>Implementation of CSR theory within the tourism and hospitality industry</w:t>
            </w:r>
            <w:r w:rsidR="00AB2EE5">
              <w:rPr>
                <w:noProof/>
                <w:webHidden/>
              </w:rPr>
              <w:tab/>
            </w:r>
            <w:r w:rsidR="00AB2EE5">
              <w:rPr>
                <w:noProof/>
                <w:webHidden/>
              </w:rPr>
              <w:fldChar w:fldCharType="begin"/>
            </w:r>
            <w:r w:rsidR="00AB2EE5">
              <w:rPr>
                <w:noProof/>
                <w:webHidden/>
              </w:rPr>
              <w:instrText xml:space="preserve"> PAGEREF _Toc166093623 \h </w:instrText>
            </w:r>
            <w:r w:rsidR="00AB2EE5">
              <w:rPr>
                <w:noProof/>
                <w:webHidden/>
              </w:rPr>
            </w:r>
            <w:r w:rsidR="00AB2EE5">
              <w:rPr>
                <w:noProof/>
                <w:webHidden/>
              </w:rPr>
              <w:fldChar w:fldCharType="separate"/>
            </w:r>
            <w:r w:rsidR="00AB2EE5">
              <w:rPr>
                <w:noProof/>
                <w:webHidden/>
              </w:rPr>
              <w:t>5</w:t>
            </w:r>
            <w:r w:rsidR="00AB2EE5">
              <w:rPr>
                <w:noProof/>
                <w:webHidden/>
              </w:rPr>
              <w:fldChar w:fldCharType="end"/>
            </w:r>
          </w:hyperlink>
        </w:p>
        <w:p w14:paraId="440DB48C" w14:textId="64F345E0" w:rsidR="00AB2EE5" w:rsidRDefault="00000000">
          <w:pPr>
            <w:pStyle w:val="TOC2"/>
            <w:tabs>
              <w:tab w:val="right" w:leader="dot" w:pos="9019"/>
            </w:tabs>
            <w:rPr>
              <w:noProof/>
            </w:rPr>
          </w:pPr>
          <w:hyperlink w:anchor="_Toc166093624" w:history="1">
            <w:r w:rsidR="00AB2EE5" w:rsidRPr="00F9411A">
              <w:rPr>
                <w:rStyle w:val="Hyperlink"/>
                <w:noProof/>
              </w:rPr>
              <w:t>Explanation of CSR</w:t>
            </w:r>
            <w:r w:rsidR="00AB2EE5">
              <w:rPr>
                <w:noProof/>
                <w:webHidden/>
              </w:rPr>
              <w:tab/>
            </w:r>
            <w:r w:rsidR="00AB2EE5">
              <w:rPr>
                <w:noProof/>
                <w:webHidden/>
              </w:rPr>
              <w:fldChar w:fldCharType="begin"/>
            </w:r>
            <w:r w:rsidR="00AB2EE5">
              <w:rPr>
                <w:noProof/>
                <w:webHidden/>
              </w:rPr>
              <w:instrText xml:space="preserve"> PAGEREF _Toc166093624 \h </w:instrText>
            </w:r>
            <w:r w:rsidR="00AB2EE5">
              <w:rPr>
                <w:noProof/>
                <w:webHidden/>
              </w:rPr>
            </w:r>
            <w:r w:rsidR="00AB2EE5">
              <w:rPr>
                <w:noProof/>
                <w:webHidden/>
              </w:rPr>
              <w:fldChar w:fldCharType="separate"/>
            </w:r>
            <w:r w:rsidR="00AB2EE5">
              <w:rPr>
                <w:noProof/>
                <w:webHidden/>
              </w:rPr>
              <w:t>5</w:t>
            </w:r>
            <w:r w:rsidR="00AB2EE5">
              <w:rPr>
                <w:noProof/>
                <w:webHidden/>
              </w:rPr>
              <w:fldChar w:fldCharType="end"/>
            </w:r>
          </w:hyperlink>
        </w:p>
        <w:p w14:paraId="5CD43E8B" w14:textId="36C8FB86" w:rsidR="00AB2EE5" w:rsidRDefault="00000000">
          <w:pPr>
            <w:pStyle w:val="TOC2"/>
            <w:tabs>
              <w:tab w:val="right" w:leader="dot" w:pos="9019"/>
            </w:tabs>
            <w:rPr>
              <w:noProof/>
            </w:rPr>
          </w:pPr>
          <w:hyperlink w:anchor="_Toc166093625" w:history="1">
            <w:r w:rsidR="00AB2EE5" w:rsidRPr="00F9411A">
              <w:rPr>
                <w:rStyle w:val="Hyperlink"/>
                <w:noProof/>
              </w:rPr>
              <w:t>Types of CSR</w:t>
            </w:r>
            <w:r w:rsidR="00AB2EE5">
              <w:rPr>
                <w:noProof/>
                <w:webHidden/>
              </w:rPr>
              <w:tab/>
            </w:r>
            <w:r w:rsidR="00AB2EE5">
              <w:rPr>
                <w:noProof/>
                <w:webHidden/>
              </w:rPr>
              <w:fldChar w:fldCharType="begin"/>
            </w:r>
            <w:r w:rsidR="00AB2EE5">
              <w:rPr>
                <w:noProof/>
                <w:webHidden/>
              </w:rPr>
              <w:instrText xml:space="preserve"> PAGEREF _Toc166093625 \h </w:instrText>
            </w:r>
            <w:r w:rsidR="00AB2EE5">
              <w:rPr>
                <w:noProof/>
                <w:webHidden/>
              </w:rPr>
            </w:r>
            <w:r w:rsidR="00AB2EE5">
              <w:rPr>
                <w:noProof/>
                <w:webHidden/>
              </w:rPr>
              <w:fldChar w:fldCharType="separate"/>
            </w:r>
            <w:r w:rsidR="00AB2EE5">
              <w:rPr>
                <w:noProof/>
                <w:webHidden/>
              </w:rPr>
              <w:t>5</w:t>
            </w:r>
            <w:r w:rsidR="00AB2EE5">
              <w:rPr>
                <w:noProof/>
                <w:webHidden/>
              </w:rPr>
              <w:fldChar w:fldCharType="end"/>
            </w:r>
          </w:hyperlink>
        </w:p>
        <w:p w14:paraId="5570329C" w14:textId="02D7F0E2" w:rsidR="00AB2EE5" w:rsidRDefault="00000000">
          <w:pPr>
            <w:pStyle w:val="TOC2"/>
            <w:tabs>
              <w:tab w:val="right" w:leader="dot" w:pos="9019"/>
            </w:tabs>
            <w:rPr>
              <w:noProof/>
            </w:rPr>
          </w:pPr>
          <w:hyperlink w:anchor="_Toc166093626" w:history="1">
            <w:r w:rsidR="00AB2EE5" w:rsidRPr="00F9411A">
              <w:rPr>
                <w:rStyle w:val="Hyperlink"/>
                <w:noProof/>
              </w:rPr>
              <w:t>Application of CSR theories</w:t>
            </w:r>
            <w:r w:rsidR="00AB2EE5">
              <w:rPr>
                <w:noProof/>
                <w:webHidden/>
              </w:rPr>
              <w:tab/>
            </w:r>
            <w:r w:rsidR="00AB2EE5">
              <w:rPr>
                <w:noProof/>
                <w:webHidden/>
              </w:rPr>
              <w:fldChar w:fldCharType="begin"/>
            </w:r>
            <w:r w:rsidR="00AB2EE5">
              <w:rPr>
                <w:noProof/>
                <w:webHidden/>
              </w:rPr>
              <w:instrText xml:space="preserve"> PAGEREF _Toc166093626 \h </w:instrText>
            </w:r>
            <w:r w:rsidR="00AB2EE5">
              <w:rPr>
                <w:noProof/>
                <w:webHidden/>
              </w:rPr>
            </w:r>
            <w:r w:rsidR="00AB2EE5">
              <w:rPr>
                <w:noProof/>
                <w:webHidden/>
              </w:rPr>
              <w:fldChar w:fldCharType="separate"/>
            </w:r>
            <w:r w:rsidR="00AB2EE5">
              <w:rPr>
                <w:noProof/>
                <w:webHidden/>
              </w:rPr>
              <w:t>6</w:t>
            </w:r>
            <w:r w:rsidR="00AB2EE5">
              <w:rPr>
                <w:noProof/>
                <w:webHidden/>
              </w:rPr>
              <w:fldChar w:fldCharType="end"/>
            </w:r>
          </w:hyperlink>
        </w:p>
        <w:p w14:paraId="4C527BE3" w14:textId="19AB9AD6" w:rsidR="00AB2EE5" w:rsidRDefault="00000000">
          <w:pPr>
            <w:pStyle w:val="TOC1"/>
            <w:tabs>
              <w:tab w:val="right" w:leader="dot" w:pos="9019"/>
            </w:tabs>
            <w:rPr>
              <w:noProof/>
            </w:rPr>
          </w:pPr>
          <w:hyperlink w:anchor="_Toc166093627" w:history="1">
            <w:r w:rsidR="00AB2EE5" w:rsidRPr="00F9411A">
              <w:rPr>
                <w:rStyle w:val="Hyperlink"/>
                <w:noProof/>
              </w:rPr>
              <w:t>The benefits and challenges regarding sustainable practice in daily operation</w:t>
            </w:r>
            <w:r w:rsidR="00AB2EE5">
              <w:rPr>
                <w:noProof/>
                <w:webHidden/>
              </w:rPr>
              <w:tab/>
            </w:r>
            <w:r w:rsidR="00AB2EE5">
              <w:rPr>
                <w:noProof/>
                <w:webHidden/>
              </w:rPr>
              <w:fldChar w:fldCharType="begin"/>
            </w:r>
            <w:r w:rsidR="00AB2EE5">
              <w:rPr>
                <w:noProof/>
                <w:webHidden/>
              </w:rPr>
              <w:instrText xml:space="preserve"> PAGEREF _Toc166093627 \h </w:instrText>
            </w:r>
            <w:r w:rsidR="00AB2EE5">
              <w:rPr>
                <w:noProof/>
                <w:webHidden/>
              </w:rPr>
            </w:r>
            <w:r w:rsidR="00AB2EE5">
              <w:rPr>
                <w:noProof/>
                <w:webHidden/>
              </w:rPr>
              <w:fldChar w:fldCharType="separate"/>
            </w:r>
            <w:r w:rsidR="00AB2EE5">
              <w:rPr>
                <w:noProof/>
                <w:webHidden/>
              </w:rPr>
              <w:t>8</w:t>
            </w:r>
            <w:r w:rsidR="00AB2EE5">
              <w:rPr>
                <w:noProof/>
                <w:webHidden/>
              </w:rPr>
              <w:fldChar w:fldCharType="end"/>
            </w:r>
          </w:hyperlink>
        </w:p>
        <w:p w14:paraId="13679EEA" w14:textId="5D0D7C23" w:rsidR="00AB2EE5" w:rsidRDefault="00000000">
          <w:pPr>
            <w:pStyle w:val="TOC1"/>
            <w:tabs>
              <w:tab w:val="right" w:leader="dot" w:pos="9019"/>
            </w:tabs>
            <w:rPr>
              <w:noProof/>
            </w:rPr>
          </w:pPr>
          <w:hyperlink w:anchor="_Toc166093628" w:history="1">
            <w:r w:rsidR="00AB2EE5" w:rsidRPr="00F9411A">
              <w:rPr>
                <w:rStyle w:val="Hyperlink"/>
                <w:noProof/>
              </w:rPr>
              <w:t>Future of the UK Hotel and Hospitality Industry</w:t>
            </w:r>
            <w:r w:rsidR="00AB2EE5">
              <w:rPr>
                <w:noProof/>
                <w:webHidden/>
              </w:rPr>
              <w:tab/>
            </w:r>
            <w:r w:rsidR="00AB2EE5">
              <w:rPr>
                <w:noProof/>
                <w:webHidden/>
              </w:rPr>
              <w:fldChar w:fldCharType="begin"/>
            </w:r>
            <w:r w:rsidR="00AB2EE5">
              <w:rPr>
                <w:noProof/>
                <w:webHidden/>
              </w:rPr>
              <w:instrText xml:space="preserve"> PAGEREF _Toc166093628 \h </w:instrText>
            </w:r>
            <w:r w:rsidR="00AB2EE5">
              <w:rPr>
                <w:noProof/>
                <w:webHidden/>
              </w:rPr>
            </w:r>
            <w:r w:rsidR="00AB2EE5">
              <w:rPr>
                <w:noProof/>
                <w:webHidden/>
              </w:rPr>
              <w:fldChar w:fldCharType="separate"/>
            </w:r>
            <w:r w:rsidR="00AB2EE5">
              <w:rPr>
                <w:noProof/>
                <w:webHidden/>
              </w:rPr>
              <w:t>10</w:t>
            </w:r>
            <w:r w:rsidR="00AB2EE5">
              <w:rPr>
                <w:noProof/>
                <w:webHidden/>
              </w:rPr>
              <w:fldChar w:fldCharType="end"/>
            </w:r>
          </w:hyperlink>
        </w:p>
        <w:p w14:paraId="09483C9F" w14:textId="29B49E42" w:rsidR="00AB2EE5" w:rsidRDefault="00000000">
          <w:pPr>
            <w:pStyle w:val="TOC2"/>
            <w:tabs>
              <w:tab w:val="right" w:leader="dot" w:pos="9019"/>
            </w:tabs>
            <w:rPr>
              <w:noProof/>
            </w:rPr>
          </w:pPr>
          <w:hyperlink w:anchor="_Toc166093629" w:history="1">
            <w:r w:rsidR="00AB2EE5" w:rsidRPr="00F9411A">
              <w:rPr>
                <w:rStyle w:val="Hyperlink"/>
                <w:noProof/>
              </w:rPr>
              <w:t>Sustainable development measures</w:t>
            </w:r>
            <w:r w:rsidR="00AB2EE5">
              <w:rPr>
                <w:noProof/>
                <w:webHidden/>
              </w:rPr>
              <w:tab/>
            </w:r>
            <w:r w:rsidR="00AB2EE5">
              <w:rPr>
                <w:noProof/>
                <w:webHidden/>
              </w:rPr>
              <w:fldChar w:fldCharType="begin"/>
            </w:r>
            <w:r w:rsidR="00AB2EE5">
              <w:rPr>
                <w:noProof/>
                <w:webHidden/>
              </w:rPr>
              <w:instrText xml:space="preserve"> PAGEREF _Toc166093629 \h </w:instrText>
            </w:r>
            <w:r w:rsidR="00AB2EE5">
              <w:rPr>
                <w:noProof/>
                <w:webHidden/>
              </w:rPr>
            </w:r>
            <w:r w:rsidR="00AB2EE5">
              <w:rPr>
                <w:noProof/>
                <w:webHidden/>
              </w:rPr>
              <w:fldChar w:fldCharType="separate"/>
            </w:r>
            <w:r w:rsidR="00AB2EE5">
              <w:rPr>
                <w:noProof/>
                <w:webHidden/>
              </w:rPr>
              <w:t>10</w:t>
            </w:r>
            <w:r w:rsidR="00AB2EE5">
              <w:rPr>
                <w:noProof/>
                <w:webHidden/>
              </w:rPr>
              <w:fldChar w:fldCharType="end"/>
            </w:r>
          </w:hyperlink>
        </w:p>
        <w:p w14:paraId="334A496C" w14:textId="493B39E5" w:rsidR="00AB2EE5" w:rsidRDefault="00000000">
          <w:pPr>
            <w:pStyle w:val="TOC1"/>
            <w:tabs>
              <w:tab w:val="right" w:leader="dot" w:pos="9019"/>
            </w:tabs>
            <w:rPr>
              <w:noProof/>
            </w:rPr>
          </w:pPr>
          <w:hyperlink w:anchor="_Toc166093630" w:history="1">
            <w:r w:rsidR="00AB2EE5" w:rsidRPr="00F9411A">
              <w:rPr>
                <w:rStyle w:val="Hyperlink"/>
                <w:noProof/>
              </w:rPr>
              <w:t>Conclusion</w:t>
            </w:r>
            <w:r w:rsidR="00AB2EE5">
              <w:rPr>
                <w:noProof/>
                <w:webHidden/>
              </w:rPr>
              <w:tab/>
            </w:r>
            <w:r w:rsidR="00AB2EE5">
              <w:rPr>
                <w:noProof/>
                <w:webHidden/>
              </w:rPr>
              <w:fldChar w:fldCharType="begin"/>
            </w:r>
            <w:r w:rsidR="00AB2EE5">
              <w:rPr>
                <w:noProof/>
                <w:webHidden/>
              </w:rPr>
              <w:instrText xml:space="preserve"> PAGEREF _Toc166093630 \h </w:instrText>
            </w:r>
            <w:r w:rsidR="00AB2EE5">
              <w:rPr>
                <w:noProof/>
                <w:webHidden/>
              </w:rPr>
            </w:r>
            <w:r w:rsidR="00AB2EE5">
              <w:rPr>
                <w:noProof/>
                <w:webHidden/>
              </w:rPr>
              <w:fldChar w:fldCharType="separate"/>
            </w:r>
            <w:r w:rsidR="00AB2EE5">
              <w:rPr>
                <w:noProof/>
                <w:webHidden/>
              </w:rPr>
              <w:t>12</w:t>
            </w:r>
            <w:r w:rsidR="00AB2EE5">
              <w:rPr>
                <w:noProof/>
                <w:webHidden/>
              </w:rPr>
              <w:fldChar w:fldCharType="end"/>
            </w:r>
          </w:hyperlink>
        </w:p>
        <w:p w14:paraId="43EF8DC6" w14:textId="3B10659D" w:rsidR="00AB2EE5" w:rsidRDefault="00000000">
          <w:pPr>
            <w:pStyle w:val="TOC1"/>
            <w:tabs>
              <w:tab w:val="right" w:leader="dot" w:pos="9019"/>
            </w:tabs>
            <w:rPr>
              <w:noProof/>
            </w:rPr>
          </w:pPr>
          <w:hyperlink w:anchor="_Toc166093631" w:history="1">
            <w:r w:rsidR="00AB2EE5" w:rsidRPr="00F9411A">
              <w:rPr>
                <w:rStyle w:val="Hyperlink"/>
                <w:noProof/>
              </w:rPr>
              <w:t>References</w:t>
            </w:r>
            <w:r w:rsidR="00AB2EE5">
              <w:rPr>
                <w:noProof/>
                <w:webHidden/>
              </w:rPr>
              <w:tab/>
            </w:r>
            <w:r w:rsidR="00AB2EE5">
              <w:rPr>
                <w:noProof/>
                <w:webHidden/>
              </w:rPr>
              <w:fldChar w:fldCharType="begin"/>
            </w:r>
            <w:r w:rsidR="00AB2EE5">
              <w:rPr>
                <w:noProof/>
                <w:webHidden/>
              </w:rPr>
              <w:instrText xml:space="preserve"> PAGEREF _Toc166093631 \h </w:instrText>
            </w:r>
            <w:r w:rsidR="00AB2EE5">
              <w:rPr>
                <w:noProof/>
                <w:webHidden/>
              </w:rPr>
            </w:r>
            <w:r w:rsidR="00AB2EE5">
              <w:rPr>
                <w:noProof/>
                <w:webHidden/>
              </w:rPr>
              <w:fldChar w:fldCharType="separate"/>
            </w:r>
            <w:r w:rsidR="00AB2EE5">
              <w:rPr>
                <w:noProof/>
                <w:webHidden/>
              </w:rPr>
              <w:t>13</w:t>
            </w:r>
            <w:r w:rsidR="00AB2EE5">
              <w:rPr>
                <w:noProof/>
                <w:webHidden/>
              </w:rPr>
              <w:fldChar w:fldCharType="end"/>
            </w:r>
          </w:hyperlink>
        </w:p>
        <w:p w14:paraId="74E3D06E" w14:textId="57D34EAA" w:rsidR="00AB2EE5" w:rsidRDefault="00AB2EE5">
          <w:r>
            <w:rPr>
              <w:b/>
              <w:bCs/>
              <w:noProof/>
            </w:rPr>
            <w:fldChar w:fldCharType="end"/>
          </w:r>
        </w:p>
      </w:sdtContent>
    </w:sdt>
    <w:p w14:paraId="3BCC098C" w14:textId="14B9686F" w:rsidR="00AB2EE5" w:rsidRDefault="00AB2EE5"/>
    <w:p w14:paraId="408E04BF" w14:textId="77777777" w:rsidR="008005B6" w:rsidRDefault="008005B6"/>
    <w:p w14:paraId="1DD25523" w14:textId="77777777" w:rsidR="008005B6" w:rsidRDefault="008005B6" w:rsidP="008005B6"/>
    <w:p w14:paraId="0CA1E3FF" w14:textId="77777777" w:rsidR="00AB2EE5" w:rsidRDefault="00AB2EE5">
      <w:pPr>
        <w:rPr>
          <w:b/>
          <w:sz w:val="28"/>
          <w:szCs w:val="28"/>
        </w:rPr>
      </w:pPr>
      <w:bookmarkStart w:id="0" w:name="_Toc166093622"/>
      <w:r>
        <w:br w:type="page"/>
      </w:r>
    </w:p>
    <w:p w14:paraId="00000001" w14:textId="5261CA7C" w:rsidR="00560E0C" w:rsidRDefault="007557ED">
      <w:pPr>
        <w:pStyle w:val="Heading1"/>
      </w:pPr>
      <w:r>
        <w:lastRenderedPageBreak/>
        <w:t>Introduction</w:t>
      </w:r>
      <w:bookmarkEnd w:id="0"/>
      <w:r>
        <w:t xml:space="preserve"> </w:t>
      </w:r>
    </w:p>
    <w:p w14:paraId="4FACD912" w14:textId="2E59D4D7" w:rsidR="008005B6" w:rsidRDefault="007557ED">
      <w:r>
        <w:t xml:space="preserve">Sustainable practices </w:t>
      </w:r>
      <w:r w:rsidR="0049283E">
        <w:t>have</w:t>
      </w:r>
      <w:r>
        <w:t xml:space="preserve"> become one of the most strategic decisions for the United Kingdom tourism sector businesses. </w:t>
      </w:r>
      <w:r w:rsidR="00E13F4B">
        <w:t>The</w:t>
      </w:r>
      <w:r>
        <w:t xml:space="preserve"> following report will navigate through the complicated sustainable tourism practice and highlight many crucial information associated with it. It will explore the symbiotic relationship of profitability and sustainability and discuss all the opportunities and challenges hotel faces from sustainable practices. The tourism sector is very dynamic in its nature and its constantly changing, which makes it very challenging for hotels to keep up with its sustainable practice and stay competitive. This report will include the future perspectives of the hotel and hospitality sector of the United Kingdom in the sustainable business landscape. </w:t>
      </w:r>
    </w:p>
    <w:p w14:paraId="51EA4719" w14:textId="77777777" w:rsidR="008005B6" w:rsidRDefault="008005B6">
      <w:r>
        <w:br w:type="page"/>
      </w:r>
    </w:p>
    <w:p w14:paraId="23B664D2" w14:textId="77777777" w:rsidR="008005B6" w:rsidRDefault="008005B6" w:rsidP="008005B6">
      <w:pPr>
        <w:pStyle w:val="Heading1"/>
        <w:rPr>
          <w:b w:val="0"/>
        </w:rPr>
      </w:pPr>
      <w:bookmarkStart w:id="1" w:name="_Toc166093623"/>
      <w:r>
        <w:lastRenderedPageBreak/>
        <w:t xml:space="preserve">Implementation of CSR theory within </w:t>
      </w:r>
      <w:r>
        <w:rPr>
          <w:b w:val="0"/>
        </w:rPr>
        <w:t xml:space="preserve">the </w:t>
      </w:r>
      <w:r>
        <w:t>tourism and hospitality industry</w:t>
      </w:r>
      <w:bookmarkEnd w:id="1"/>
    </w:p>
    <w:p w14:paraId="2746A4DB" w14:textId="77777777" w:rsidR="008005B6" w:rsidRDefault="008005B6" w:rsidP="008005B6">
      <w:pPr>
        <w:pStyle w:val="Heading2"/>
        <w:rPr>
          <w:b w:val="0"/>
          <w:szCs w:val="26"/>
        </w:rPr>
      </w:pPr>
      <w:bookmarkStart w:id="2" w:name="_5fkhtlrcivw2" w:colFirst="0" w:colLast="0"/>
      <w:bookmarkStart w:id="3" w:name="_Toc166093624"/>
      <w:bookmarkEnd w:id="2"/>
      <w:r>
        <w:rPr>
          <w:szCs w:val="26"/>
        </w:rPr>
        <w:t>Explanation of CSR</w:t>
      </w:r>
      <w:bookmarkEnd w:id="3"/>
    </w:p>
    <w:p w14:paraId="5C2F33DB" w14:textId="1F7AE04F" w:rsidR="008005B6" w:rsidRDefault="008005B6" w:rsidP="008005B6">
      <w:r>
        <w:t xml:space="preserve">CSR, an acronym for Corporate Social Responsibility is solely viewed as the positive contribution to the surrounding environment by several businesses. Mainly it's an eco-innovative strategy adopted by the tourism and hospitality industry in order to create a driving change in the ecosystem. The primary purpose of this unique approach is to secure natural resources which would help the organisations to gain a competitive edge over rivals. Since sustainable development has become an essential part of organisations however the issues related to </w:t>
      </w:r>
      <w:r w:rsidR="00E13F4B">
        <w:t>environmental</w:t>
      </w:r>
      <w:r>
        <w:t xml:space="preserve"> protection are comparatively weak at the corporate level. Therefore, in order to fill that gap organisations are connecting CSR to sustainable development (</w:t>
      </w:r>
      <w:proofErr w:type="spellStart"/>
      <w:r>
        <w:t>Batabyal</w:t>
      </w:r>
      <w:proofErr w:type="spellEnd"/>
      <w:r>
        <w:t xml:space="preserve">, 2018). </w:t>
      </w:r>
    </w:p>
    <w:p w14:paraId="19E551A5" w14:textId="77777777" w:rsidR="008005B6" w:rsidRDefault="008005B6" w:rsidP="008005B6">
      <w:pPr>
        <w:pStyle w:val="Heading2"/>
        <w:rPr>
          <w:b w:val="0"/>
          <w:szCs w:val="26"/>
        </w:rPr>
      </w:pPr>
      <w:bookmarkStart w:id="4" w:name="_77y1raem20xh" w:colFirst="0" w:colLast="0"/>
      <w:bookmarkStart w:id="5" w:name="_Toc166093625"/>
      <w:bookmarkEnd w:id="4"/>
      <w:r>
        <w:rPr>
          <w:szCs w:val="26"/>
        </w:rPr>
        <w:t>Types of CSR</w:t>
      </w:r>
      <w:bookmarkEnd w:id="5"/>
    </w:p>
    <w:p w14:paraId="0D79EECD" w14:textId="77777777" w:rsidR="008005B6" w:rsidRDefault="008005B6" w:rsidP="008005B6">
      <w:pPr>
        <w:rPr>
          <w:b/>
          <w:i/>
        </w:rPr>
      </w:pPr>
      <w:r>
        <w:rPr>
          <w:b/>
          <w:i/>
        </w:rPr>
        <w:t>Environmental social responsibility</w:t>
      </w:r>
    </w:p>
    <w:p w14:paraId="19CAE95E" w14:textId="19998515" w:rsidR="008005B6" w:rsidRDefault="008005B6" w:rsidP="008005B6">
      <w:r>
        <w:t xml:space="preserve">The first form of CSR strategy is commonly known as environmental social responsibility which mainly aims at protecting the environment. Implementation of this type of CSR practice has helped many </w:t>
      </w:r>
      <w:r w:rsidR="00E13F4B">
        <w:t>UK-based</w:t>
      </w:r>
      <w:r>
        <w:t xml:space="preserve"> tourism and hospitality industries to commit to sustainability. Prioritising sustainable practices in business operations is highly necessary as it creates a positive impact on the ecosystem.  Organisations in the UK have reduced greenhouse gas emissions and avoided </w:t>
      </w:r>
      <w:r w:rsidR="00E13F4B">
        <w:t xml:space="preserve">single-use </w:t>
      </w:r>
      <w:r>
        <w:t xml:space="preserve">plastics in order to keep the environment safe (Edgell, 2020). </w:t>
      </w:r>
    </w:p>
    <w:p w14:paraId="18678C26" w14:textId="77777777" w:rsidR="008005B6" w:rsidRDefault="008005B6" w:rsidP="008005B6">
      <w:pPr>
        <w:rPr>
          <w:b/>
          <w:i/>
        </w:rPr>
      </w:pPr>
      <w:r>
        <w:rPr>
          <w:b/>
          <w:i/>
        </w:rPr>
        <w:t>Ethical social responsibility</w:t>
      </w:r>
    </w:p>
    <w:p w14:paraId="57784ED7" w14:textId="77777777" w:rsidR="008005B6" w:rsidRDefault="008005B6" w:rsidP="008005B6">
      <w:r>
        <w:t>Ethical responsibility generally refers to the company’s commitment to operate its business in an ethical manner. Promoting human rights principles such as fair treatment to their stakeholders and maintaining equality in pay are regarded as parts of the responsibility. Several UK-based companies have understood the significance of ethical responsibility since it is one of the major driving forces towards sustainability. Employee and customer satisfaction is highly essential in taking a step forward which would help the environment in a massive way (</w:t>
      </w:r>
      <w:proofErr w:type="spellStart"/>
      <w:r>
        <w:t>Inkson</w:t>
      </w:r>
      <w:proofErr w:type="spellEnd"/>
      <w:r>
        <w:t xml:space="preserve"> and </w:t>
      </w:r>
      <w:proofErr w:type="spellStart"/>
      <w:r>
        <w:t>Minnaert</w:t>
      </w:r>
      <w:proofErr w:type="spellEnd"/>
      <w:r>
        <w:t xml:space="preserve">, 2018). </w:t>
      </w:r>
    </w:p>
    <w:p w14:paraId="3D75816C" w14:textId="77777777" w:rsidR="008005B6" w:rsidRDefault="008005B6" w:rsidP="008005B6">
      <w:pPr>
        <w:rPr>
          <w:b/>
          <w:i/>
        </w:rPr>
      </w:pPr>
      <w:r>
        <w:rPr>
          <w:b/>
          <w:i/>
        </w:rPr>
        <w:t>Philanthropic social responsibility</w:t>
      </w:r>
    </w:p>
    <w:p w14:paraId="5FF2D49D" w14:textId="77777777" w:rsidR="008005B6" w:rsidRDefault="008005B6" w:rsidP="008005B6">
      <w:r>
        <w:t xml:space="preserve">This type of social responsibility comes with the corporation’s mission to look into the betterment of society. One of the major ways to generate corporate philanthropy is by donating a certain amount of revenue towards the local community. The UK based </w:t>
      </w:r>
      <w:r>
        <w:lastRenderedPageBreak/>
        <w:t>tourism companies and hotels use this strategy to build trust and brand recognition among customers. These philanthropic efforts given by the industries are essential in such a rapidly evolving world (</w:t>
      </w:r>
      <w:proofErr w:type="spellStart"/>
      <w:r>
        <w:t>Jauhari</w:t>
      </w:r>
      <w:proofErr w:type="spellEnd"/>
      <w:r>
        <w:t xml:space="preserve">, 2021). </w:t>
      </w:r>
    </w:p>
    <w:p w14:paraId="01D376B6" w14:textId="77777777" w:rsidR="008005B6" w:rsidRDefault="008005B6" w:rsidP="008005B6">
      <w:pPr>
        <w:rPr>
          <w:b/>
          <w:i/>
        </w:rPr>
      </w:pPr>
      <w:r>
        <w:rPr>
          <w:b/>
          <w:i/>
        </w:rPr>
        <w:t>Economic corporate responsibility</w:t>
      </w:r>
    </w:p>
    <w:p w14:paraId="287DD845" w14:textId="77777777" w:rsidR="008005B6" w:rsidRDefault="008005B6" w:rsidP="008005B6">
      <w:r>
        <w:t xml:space="preserve">This part of corporate responsibility describes the practice of making financial decisions while creating a social value. UK hotels nowadays are looking into various ways to invest in energy sources and spreading awareness programs. Adopting such strategic methods the corporate world is able to grab the attention of both employees as well as customers. Additionally, education is one of the crucial ways by which organisations make a positive change in the ecosystem (Sloan et al., 2017). </w:t>
      </w:r>
    </w:p>
    <w:p w14:paraId="7EDE92BA" w14:textId="77777777" w:rsidR="008005B6" w:rsidRDefault="008005B6" w:rsidP="008005B6">
      <w:pPr>
        <w:pStyle w:val="Heading2"/>
        <w:rPr>
          <w:b w:val="0"/>
          <w:szCs w:val="26"/>
        </w:rPr>
      </w:pPr>
      <w:bookmarkStart w:id="6" w:name="_nbknr9yddfpn" w:colFirst="0" w:colLast="0"/>
      <w:bookmarkStart w:id="7" w:name="_Toc166093626"/>
      <w:bookmarkEnd w:id="6"/>
      <w:r>
        <w:rPr>
          <w:szCs w:val="26"/>
        </w:rPr>
        <w:t>Application of CSR theories</w:t>
      </w:r>
      <w:bookmarkEnd w:id="7"/>
    </w:p>
    <w:p w14:paraId="3BAFDB3D" w14:textId="77777777" w:rsidR="008005B6" w:rsidRDefault="008005B6" w:rsidP="008005B6">
      <w:pPr>
        <w:rPr>
          <w:i/>
        </w:rPr>
      </w:pPr>
      <w:r>
        <w:rPr>
          <w:b/>
          <w:i/>
        </w:rPr>
        <w:t>The Carroll Theory</w:t>
      </w:r>
      <w:r>
        <w:rPr>
          <w:i/>
        </w:rPr>
        <w:t xml:space="preserve"> </w:t>
      </w:r>
    </w:p>
    <w:p w14:paraId="647A7BC4" w14:textId="0AF5A360" w:rsidR="008005B6" w:rsidRDefault="008005B6" w:rsidP="008005B6">
      <w:r>
        <w:t>Carroll’s Theory is one of the major strategic approaches which encompasses all four types of CSR. Application of the set of four responsibilities taken in by UK organisations in the hospitality industry have helped in the generation of huge profits</w:t>
      </w:r>
      <w:r w:rsidR="00CA2221">
        <w:t xml:space="preserve"> (</w:t>
      </w:r>
      <w:r w:rsidR="00CA2221" w:rsidRPr="00CA2221">
        <w:rPr>
          <w:color w:val="222222"/>
          <w:shd w:val="clear" w:color="auto" w:fill="FFFFFF"/>
        </w:rPr>
        <w:t>Barnett</w:t>
      </w:r>
      <w:r w:rsidR="00CA2221">
        <w:rPr>
          <w:color w:val="222222"/>
          <w:shd w:val="clear" w:color="auto" w:fill="FFFFFF"/>
        </w:rPr>
        <w:t xml:space="preserve"> et al., </w:t>
      </w:r>
      <w:r w:rsidR="00CA2221" w:rsidRPr="00CA2221">
        <w:rPr>
          <w:color w:val="222222"/>
          <w:shd w:val="clear" w:color="auto" w:fill="FFFFFF"/>
        </w:rPr>
        <w:t>2020</w:t>
      </w:r>
      <w:r w:rsidR="00CA2221">
        <w:rPr>
          <w:color w:val="222222"/>
          <w:shd w:val="clear" w:color="auto" w:fill="FFFFFF"/>
        </w:rPr>
        <w:t>)</w:t>
      </w:r>
      <w:r>
        <w:t>. Another benefit through implementing this innovative strategy is creating a positive impact on the environment. Incorporating this theory into business practices could enable the UK hotels and hospitality industry to gain a competitive edge over other rivals. According to business experts, customers are slightly inclined towards purchasing products and services which offer ecological value (</w:t>
      </w:r>
      <w:proofErr w:type="spellStart"/>
      <w:r>
        <w:t>Haski</w:t>
      </w:r>
      <w:proofErr w:type="spellEnd"/>
      <w:r>
        <w:t xml:space="preserve">, 2018). </w:t>
      </w:r>
    </w:p>
    <w:p w14:paraId="579D6238" w14:textId="77777777" w:rsidR="00CA2221" w:rsidRDefault="00CA2221" w:rsidP="008005B6"/>
    <w:p w14:paraId="4EC1BD1F" w14:textId="70F8FED4" w:rsidR="00CA2221" w:rsidRDefault="00CA2221" w:rsidP="00CA2221">
      <w:pPr>
        <w:jc w:val="center"/>
      </w:pPr>
      <w:r>
        <w:rPr>
          <w:noProof/>
        </w:rPr>
        <w:drawing>
          <wp:inline distT="0" distB="0" distL="0" distR="0" wp14:anchorId="5F6C77E8" wp14:editId="03A1CB18">
            <wp:extent cx="3105150" cy="2387734"/>
            <wp:effectExtent l="0" t="0" r="0" b="0"/>
            <wp:docPr id="1" name="Picture 1" descr="Carroll's pyramid of CSR: taking another look | International Journal of Corporate  Social Responsibility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roll's pyramid of CSR: taking another look | International Journal of Corporate  Social Responsibility | Full T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3005" cy="2401464"/>
                    </a:xfrm>
                    <a:prstGeom prst="rect">
                      <a:avLst/>
                    </a:prstGeom>
                    <a:noFill/>
                    <a:ln>
                      <a:noFill/>
                    </a:ln>
                  </pic:spPr>
                </pic:pic>
              </a:graphicData>
            </a:graphic>
          </wp:inline>
        </w:drawing>
      </w:r>
    </w:p>
    <w:p w14:paraId="1B55042D" w14:textId="07695071" w:rsidR="00CA2221" w:rsidRPr="00CA2221" w:rsidRDefault="00CA2221" w:rsidP="00CA2221">
      <w:pPr>
        <w:jc w:val="center"/>
        <w:rPr>
          <w:b/>
          <w:bCs/>
        </w:rPr>
      </w:pPr>
      <w:r w:rsidRPr="00CA2221">
        <w:rPr>
          <w:b/>
          <w:bCs/>
        </w:rPr>
        <w:t>Figure: Carroll’s Theory</w:t>
      </w:r>
    </w:p>
    <w:p w14:paraId="6E3FAB8E" w14:textId="1EDAAA60" w:rsidR="00CA2221" w:rsidRDefault="00CA2221" w:rsidP="00CA2221">
      <w:pPr>
        <w:jc w:val="center"/>
      </w:pPr>
      <w:r>
        <w:t xml:space="preserve">(Source: </w:t>
      </w:r>
      <w:r w:rsidRPr="00CA2221">
        <w:rPr>
          <w:color w:val="222222"/>
          <w:shd w:val="clear" w:color="auto" w:fill="FFFFFF"/>
        </w:rPr>
        <w:t>Barnett</w:t>
      </w:r>
      <w:r>
        <w:rPr>
          <w:color w:val="222222"/>
          <w:shd w:val="clear" w:color="auto" w:fill="FFFFFF"/>
        </w:rPr>
        <w:t xml:space="preserve"> et al., </w:t>
      </w:r>
      <w:r w:rsidRPr="00CA2221">
        <w:rPr>
          <w:color w:val="222222"/>
          <w:shd w:val="clear" w:color="auto" w:fill="FFFFFF"/>
        </w:rPr>
        <w:t>2020</w:t>
      </w:r>
      <w:r>
        <w:rPr>
          <w:color w:val="222222"/>
          <w:shd w:val="clear" w:color="auto" w:fill="FFFFFF"/>
        </w:rPr>
        <w:t>)</w:t>
      </w:r>
    </w:p>
    <w:p w14:paraId="7D4EEDD9" w14:textId="77777777" w:rsidR="00CA2221" w:rsidRDefault="00CA2221" w:rsidP="008005B6">
      <w:pPr>
        <w:rPr>
          <w:b/>
          <w:i/>
        </w:rPr>
      </w:pPr>
    </w:p>
    <w:p w14:paraId="3788AE1E" w14:textId="77777777" w:rsidR="00CA2221" w:rsidRDefault="00CA2221" w:rsidP="008005B6">
      <w:pPr>
        <w:rPr>
          <w:b/>
          <w:i/>
        </w:rPr>
      </w:pPr>
    </w:p>
    <w:p w14:paraId="49EAE86B" w14:textId="58079FC2" w:rsidR="008005B6" w:rsidRDefault="008005B6" w:rsidP="008005B6">
      <w:pPr>
        <w:rPr>
          <w:b/>
          <w:i/>
        </w:rPr>
      </w:pPr>
      <w:r>
        <w:rPr>
          <w:b/>
          <w:i/>
        </w:rPr>
        <w:t>The Triple Bottom Line Theory</w:t>
      </w:r>
    </w:p>
    <w:p w14:paraId="5B4F907D" w14:textId="4A0D581C" w:rsidR="00CA2221" w:rsidRDefault="008005B6" w:rsidP="008005B6">
      <w:r>
        <w:t>The Triple Bottom Line Theory is highly significant in achieving sustainable business goals and objectives effectively. Business leaders of the UK are increasingly realising the power of sustainable development in terms of both economically and socially. The UK based tourism and hospitality sector through the implementation of this strategy commits towards social and environmental impact</w:t>
      </w:r>
      <w:r w:rsidR="00CA2221">
        <w:t xml:space="preserve">. </w:t>
      </w:r>
      <w:r>
        <w:t>Focusing on the bottom line which is the generation of profit is not only the sole objective towards sustainability. The theory is classified into three P’s namely profit, people and the planet. Through the application of the three P’s several companies in the UK are able to integrate sustainable practices which include supply chains and renewable energy usage.</w:t>
      </w:r>
    </w:p>
    <w:p w14:paraId="53E31F05" w14:textId="4414D62B" w:rsidR="008005B6" w:rsidRDefault="00CA2221" w:rsidP="00CA2221">
      <w:pPr>
        <w:jc w:val="center"/>
      </w:pPr>
      <w:r>
        <w:rPr>
          <w:noProof/>
        </w:rPr>
        <w:drawing>
          <wp:inline distT="0" distB="0" distL="0" distR="0" wp14:anchorId="3E5B420A" wp14:editId="5C7D33E5">
            <wp:extent cx="2381250" cy="2381250"/>
            <wp:effectExtent l="0" t="0" r="0" b="0"/>
            <wp:docPr id="2" name="Picture 2" descr="The interconnection of the elements of the Triple Bottom Line concep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nterconnection of the elements of the Triple Bottom Line concept.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6E68FB4C" w14:textId="201C7F61" w:rsidR="00CA2221" w:rsidRPr="00CA2221" w:rsidRDefault="00CA2221" w:rsidP="00CA2221">
      <w:pPr>
        <w:jc w:val="center"/>
        <w:rPr>
          <w:b/>
          <w:bCs/>
        </w:rPr>
      </w:pPr>
      <w:r w:rsidRPr="00CA2221">
        <w:rPr>
          <w:b/>
          <w:bCs/>
        </w:rPr>
        <w:t>Figure: Triple Bottom Line Theory</w:t>
      </w:r>
    </w:p>
    <w:p w14:paraId="004F74C6" w14:textId="5117A96C" w:rsidR="00CA2221" w:rsidRDefault="00CA2221" w:rsidP="00CA2221">
      <w:pPr>
        <w:jc w:val="center"/>
      </w:pPr>
      <w:r>
        <w:t>(Source: Berman, 2020)</w:t>
      </w:r>
    </w:p>
    <w:p w14:paraId="4B29EDF7" w14:textId="77777777" w:rsidR="008005B6" w:rsidRDefault="008005B6" w:rsidP="008005B6">
      <w:pPr>
        <w:rPr>
          <w:b/>
          <w:i/>
        </w:rPr>
      </w:pPr>
      <w:r>
        <w:rPr>
          <w:b/>
          <w:i/>
        </w:rPr>
        <w:t>The Stakeholder Theory</w:t>
      </w:r>
    </w:p>
    <w:p w14:paraId="229AECD5" w14:textId="7E9B1CF3" w:rsidR="008005B6" w:rsidRDefault="008005B6" w:rsidP="008005B6">
      <w:r>
        <w:t xml:space="preserve">This particular type of theory basically aims at considering the interests and roles of stakeholders in business operations. This type of theory is widely renowned in the tourism industry since the sole objective is not just concerned with profit generation. Customer value is one of the major objectives of this theory since companies believe stakeholders play a crucial role in the movement of sustainable development. Adopting sustainability in tourism management is essential for companies to thrive in an evolving competitive environment. Through the implementation of this theory, many UK-based industries have differentiated themselves from competitors. </w:t>
      </w:r>
    </w:p>
    <w:p w14:paraId="1FB295BC" w14:textId="1C497E82" w:rsidR="00CA2221" w:rsidRDefault="00CA2221" w:rsidP="00CA2221">
      <w:pPr>
        <w:jc w:val="center"/>
      </w:pPr>
      <w:r>
        <w:rPr>
          <w:noProof/>
        </w:rPr>
        <w:lastRenderedPageBreak/>
        <w:drawing>
          <wp:inline distT="0" distB="0" distL="0" distR="0" wp14:anchorId="104AC9A0" wp14:editId="49270A19">
            <wp:extent cx="2924175" cy="2308559"/>
            <wp:effectExtent l="0" t="0" r="0" b="0"/>
            <wp:docPr id="3" name="Picture 3" descr="The Stakeholder Approach to CS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takeholder Approach to CSR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642" cy="2316033"/>
                    </a:xfrm>
                    <a:prstGeom prst="rect">
                      <a:avLst/>
                    </a:prstGeom>
                    <a:noFill/>
                    <a:ln>
                      <a:noFill/>
                    </a:ln>
                  </pic:spPr>
                </pic:pic>
              </a:graphicData>
            </a:graphic>
          </wp:inline>
        </w:drawing>
      </w:r>
    </w:p>
    <w:p w14:paraId="4A86FAD9" w14:textId="1C97C29E" w:rsidR="00CA2221" w:rsidRPr="00CA2221" w:rsidRDefault="00CA2221" w:rsidP="00CA2221">
      <w:pPr>
        <w:jc w:val="center"/>
        <w:rPr>
          <w:b/>
          <w:bCs/>
        </w:rPr>
      </w:pPr>
      <w:r w:rsidRPr="00CA2221">
        <w:rPr>
          <w:b/>
          <w:bCs/>
        </w:rPr>
        <w:t>Figure: Stakeholder Theory</w:t>
      </w:r>
    </w:p>
    <w:p w14:paraId="0511D75B" w14:textId="0737B093" w:rsidR="00CA2221" w:rsidRDefault="00CA2221" w:rsidP="00CA2221">
      <w:pPr>
        <w:jc w:val="center"/>
      </w:pPr>
      <w:r>
        <w:t>(Source: Sloan et al., 2017)</w:t>
      </w:r>
    </w:p>
    <w:p w14:paraId="00000002" w14:textId="79BB2A0F" w:rsidR="00560E0C" w:rsidRDefault="00560E0C"/>
    <w:p w14:paraId="00000003" w14:textId="77777777" w:rsidR="00560E0C" w:rsidRPr="0049283E" w:rsidRDefault="007557ED" w:rsidP="0049283E">
      <w:pPr>
        <w:pStyle w:val="Heading1"/>
      </w:pPr>
      <w:bookmarkStart w:id="8" w:name="_jny1qm0mkhg" w:colFirst="0" w:colLast="0"/>
      <w:bookmarkStart w:id="9" w:name="_Toc166093627"/>
      <w:bookmarkEnd w:id="8"/>
      <w:r w:rsidRPr="0049283E">
        <w:t>The benefits and challenges regarding sustainable practice in daily operation</w:t>
      </w:r>
      <w:bookmarkEnd w:id="9"/>
    </w:p>
    <w:p w14:paraId="00000004" w14:textId="77777777" w:rsidR="00560E0C" w:rsidRDefault="007557ED">
      <w:pPr>
        <w:rPr>
          <w:b/>
          <w:i/>
        </w:rPr>
      </w:pPr>
      <w:r>
        <w:rPr>
          <w:b/>
          <w:i/>
        </w:rPr>
        <w:t>Environmental benefits</w:t>
      </w:r>
    </w:p>
    <w:p w14:paraId="00000005" w14:textId="19F11E1D" w:rsidR="00560E0C" w:rsidRDefault="007557ED">
      <w:r>
        <w:t xml:space="preserve">Through implementing several different sustainability initiatives in their daily </w:t>
      </w:r>
      <w:r w:rsidR="0049283E">
        <w:t>operations,</w:t>
      </w:r>
      <w:r>
        <w:t xml:space="preserve"> the hotel and hospitality sector was able to lower their environmental footprint</w:t>
      </w:r>
      <w:sdt>
        <w:sdtPr>
          <w:id w:val="-1863817547"/>
          <w:citation/>
        </w:sdtPr>
        <w:sdtContent>
          <w:r w:rsidR="0049283E">
            <w:fldChar w:fldCharType="begin"/>
          </w:r>
          <w:r w:rsidR="0049283E">
            <w:rPr>
              <w:lang w:val="en-US"/>
            </w:rPr>
            <w:instrText xml:space="preserve"> CITATION Dan20 \l 1033 </w:instrText>
          </w:r>
          <w:r w:rsidR="0049283E">
            <w:fldChar w:fldCharType="separate"/>
          </w:r>
          <w:r w:rsidR="0049283E">
            <w:rPr>
              <w:noProof/>
              <w:lang w:val="en-US"/>
            </w:rPr>
            <w:t xml:space="preserve"> </w:t>
          </w:r>
          <w:r w:rsidR="0049283E" w:rsidRPr="0049283E">
            <w:rPr>
              <w:noProof/>
              <w:lang w:val="en-US"/>
            </w:rPr>
            <w:t>(Berman, 2020)</w:t>
          </w:r>
          <w:r w:rsidR="0049283E">
            <w:fldChar w:fldCharType="end"/>
          </w:r>
        </w:sdtContent>
      </w:sdt>
      <w:r>
        <w:t xml:space="preserve">. Initiatives such as utilising energy-efficient modern technologies like motion sensors, solar panels have effectively lowered the climate changes impact and emission of greenhouse gas. With the help of recycling </w:t>
      </w:r>
      <w:r w:rsidR="0049283E">
        <w:t>efforts,</w:t>
      </w:r>
      <w:r>
        <w:t xml:space="preserve"> the hotels and restaurants have saved many natural resources as well as minimise the land and water pollution. Apart from that, implementing eco-friendly practices allowed to foster a tourism landscape that has reduced all the environmental degradation. </w:t>
      </w:r>
    </w:p>
    <w:p w14:paraId="00000006" w14:textId="77777777" w:rsidR="00560E0C" w:rsidRDefault="007557ED">
      <w:pPr>
        <w:rPr>
          <w:b/>
          <w:i/>
        </w:rPr>
      </w:pPr>
      <w:r>
        <w:rPr>
          <w:b/>
          <w:i/>
        </w:rPr>
        <w:t>Social benefits</w:t>
      </w:r>
    </w:p>
    <w:p w14:paraId="00000007" w14:textId="4A636518" w:rsidR="00560E0C" w:rsidRDefault="007557ED">
      <w:r>
        <w:t>Focusing on sustainable initiatives also had a big impact on the several social aspects related to the United Kingdom hospitality industry. Through investing in diverse community events such as supporting all the local charities have effectively improved the organisation’s reputation and community engagement</w:t>
      </w:r>
      <w:sdt>
        <w:sdtPr>
          <w:id w:val="-1069804510"/>
          <w:citation/>
        </w:sdtPr>
        <w:sdtContent>
          <w:r w:rsidR="00521C5D">
            <w:fldChar w:fldCharType="begin"/>
          </w:r>
          <w:r w:rsidR="00521C5D">
            <w:rPr>
              <w:lang w:val="en-US"/>
            </w:rPr>
            <w:instrText xml:space="preserve"> CITATION Ste223 \l 1033 </w:instrText>
          </w:r>
          <w:r w:rsidR="00521C5D">
            <w:fldChar w:fldCharType="separate"/>
          </w:r>
          <w:r w:rsidR="00521C5D">
            <w:rPr>
              <w:noProof/>
              <w:lang w:val="en-US"/>
            </w:rPr>
            <w:t xml:space="preserve"> </w:t>
          </w:r>
          <w:r w:rsidR="00521C5D" w:rsidRPr="00521C5D">
            <w:rPr>
              <w:noProof/>
              <w:lang w:val="en-US"/>
            </w:rPr>
            <w:t>(Milo, 2022)</w:t>
          </w:r>
          <w:r w:rsidR="00521C5D">
            <w:fldChar w:fldCharType="end"/>
          </w:r>
        </w:sdtContent>
      </w:sdt>
      <w:r>
        <w:t xml:space="preserve">. Moreover, adopting inclusion and diversity in the hiring practices has enabled businesses to develop an equitable society that enhances employee satisfaction and organisational culture. </w:t>
      </w:r>
    </w:p>
    <w:p w14:paraId="00000008" w14:textId="77777777" w:rsidR="00560E0C" w:rsidRDefault="007557ED">
      <w:pPr>
        <w:rPr>
          <w:b/>
          <w:i/>
        </w:rPr>
      </w:pPr>
      <w:r>
        <w:rPr>
          <w:b/>
          <w:i/>
        </w:rPr>
        <w:t>Economic benefits</w:t>
      </w:r>
    </w:p>
    <w:p w14:paraId="00000009" w14:textId="1F62E088" w:rsidR="00560E0C" w:rsidRDefault="007557ED">
      <w:r>
        <w:lastRenderedPageBreak/>
        <w:t xml:space="preserve">After incorporating various different sustainable initiatives in their daily </w:t>
      </w:r>
      <w:r w:rsidR="0049283E">
        <w:t>operation,</w:t>
      </w:r>
      <w:r>
        <w:t xml:space="preserve"> the hotel and hospitality sector have gained a lot of economic benefits as well as. Utilising green energy, implementing LED lights and water conservation initiatives has helped to reduce the overall operation cost while enhancing its operational efficiency. Apart from that, since nowadays a lot of travellers are concerned with sustainability, incorporating eco-friendly practices have improved hotel’s reputation and revenue</w:t>
      </w:r>
      <w:r w:rsidR="00521C5D">
        <w:t xml:space="preserve"> (</w:t>
      </w:r>
      <w:r w:rsidR="00521C5D">
        <w:rPr>
          <w:shd w:val="clear" w:color="auto" w:fill="FFFFFF"/>
        </w:rPr>
        <w:t>Oliveira et al., 2024)</w:t>
      </w:r>
      <w:r>
        <w:t xml:space="preserve">. Also adopting waste reduction practices have successfully lowers and disposal costs while generating extra revenue for the organisation by recycling programs. </w:t>
      </w:r>
    </w:p>
    <w:p w14:paraId="0000000A" w14:textId="77777777" w:rsidR="00560E0C" w:rsidRDefault="007557ED">
      <w:pPr>
        <w:rPr>
          <w:b/>
          <w:i/>
        </w:rPr>
      </w:pPr>
      <w:r>
        <w:rPr>
          <w:b/>
          <w:i/>
        </w:rPr>
        <w:t>Operational challenges</w:t>
      </w:r>
    </w:p>
    <w:p w14:paraId="0000000B" w14:textId="77777777" w:rsidR="00560E0C" w:rsidRDefault="007557ED">
      <w:r>
        <w:t>Despite having lots of advantages implementing sustainable practice in daily operation also presented many operational challenges at the UK hotel and hospitality business. Business had to go through several transitions and changes in order to effectively implement sustainable practices that include technological integration. Furthermore, implementing all those initiatives and maintaining them requires a huge sum of money and various logistical problems which also pose a lot of challenges for organisations.</w:t>
      </w:r>
    </w:p>
    <w:p w14:paraId="0000000C" w14:textId="77777777" w:rsidR="00560E0C" w:rsidRDefault="007557ED">
      <w:pPr>
        <w:rPr>
          <w:b/>
          <w:i/>
        </w:rPr>
      </w:pPr>
      <w:r>
        <w:rPr>
          <w:b/>
          <w:i/>
        </w:rPr>
        <w:t>Regulatory compliance challenges</w:t>
      </w:r>
    </w:p>
    <w:p w14:paraId="0000000D" w14:textId="5C83482E" w:rsidR="008005B6" w:rsidRDefault="007557ED">
      <w:r>
        <w:t xml:space="preserve">Another big challenge that affected the hotel and tourism business of the UK is managing complex regulatory frameworks related to sustainable initiatives. There are many rules and regulations associated with waste management, staff training, utilising green energy and investing in infrastructure development. Managing those rules and regulations </w:t>
      </w:r>
      <w:r w:rsidR="0049283E">
        <w:t xml:space="preserve">has become very </w:t>
      </w:r>
      <w:r>
        <w:t xml:space="preserve">challenging for hotel businesses which need continuous adaptation and monitoring. </w:t>
      </w:r>
    </w:p>
    <w:p w14:paraId="3374F816" w14:textId="77777777" w:rsidR="008005B6" w:rsidRDefault="008005B6">
      <w:r>
        <w:br w:type="page"/>
      </w:r>
    </w:p>
    <w:p w14:paraId="30418475" w14:textId="77777777" w:rsidR="0049283E" w:rsidRDefault="0049283E"/>
    <w:p w14:paraId="51E9D603" w14:textId="31932B01" w:rsidR="008005B6" w:rsidRDefault="008005B6" w:rsidP="008005B6">
      <w:pPr>
        <w:pStyle w:val="Heading1"/>
        <w:rPr>
          <w:b w:val="0"/>
          <w:color w:val="FF9900"/>
        </w:rPr>
      </w:pPr>
      <w:bookmarkStart w:id="10" w:name="_Toc166093628"/>
      <w:r>
        <w:t xml:space="preserve">Future of </w:t>
      </w:r>
      <w:r w:rsidR="00E13F4B">
        <w:t xml:space="preserve">the UK </w:t>
      </w:r>
      <w:r>
        <w:t>Hotel and Hospitality Industry</w:t>
      </w:r>
      <w:bookmarkEnd w:id="10"/>
    </w:p>
    <w:p w14:paraId="12C41EDD" w14:textId="77777777" w:rsidR="008005B6" w:rsidRDefault="008005B6" w:rsidP="008005B6">
      <w:pPr>
        <w:pStyle w:val="Heading2"/>
        <w:rPr>
          <w:b w:val="0"/>
          <w:szCs w:val="26"/>
        </w:rPr>
      </w:pPr>
      <w:bookmarkStart w:id="11" w:name="_3ud5fup7jyf3" w:colFirst="0" w:colLast="0"/>
      <w:bookmarkStart w:id="12" w:name="_Toc166093629"/>
      <w:bookmarkEnd w:id="11"/>
      <w:r>
        <w:rPr>
          <w:szCs w:val="26"/>
        </w:rPr>
        <w:t>Sustainable development measures</w:t>
      </w:r>
      <w:bookmarkEnd w:id="12"/>
    </w:p>
    <w:p w14:paraId="08E0BBBC" w14:textId="77777777" w:rsidR="008005B6" w:rsidRDefault="008005B6" w:rsidP="008005B6">
      <w:pPr>
        <w:rPr>
          <w:b/>
          <w:i/>
        </w:rPr>
      </w:pPr>
      <w:r>
        <w:rPr>
          <w:b/>
          <w:i/>
        </w:rPr>
        <w:t>Resource conservation</w:t>
      </w:r>
    </w:p>
    <w:p w14:paraId="308EDEA9" w14:textId="04E881C4" w:rsidR="008005B6" w:rsidRDefault="008005B6" w:rsidP="008005B6">
      <w:r>
        <w:t xml:space="preserve">According to data provided by the UK government, the amount of energy consumed by corporate businesses is almost 86 per cent. The countries which are economically advanced use excessive natural resources which in turn cause an ecological breakdown. Thus it is necessary for companies to look into the matters of sustainable development which would help the atmosphere massively. Limiting the usage of natural resources could provide opportunities for organisations to reduce the depletion of resources. Over-reliance on natural resources is extremely harmful to the surrounding environment and UK-based companies need to take this global issue seriously. Reusing and recycling is one of the major ways through which the UK hotels and hospitality industry could decrease waste. Companies in the similar industry could also raise awareness among the general public which is an effective way to conserve natural resources. Through the usage of renewable energy, the UK-based hospitality industries can mitigate environmental issues. Conservation of water is another effective path towards preservation and some practices include utilisation of rainwater and others. Less usage of paper into business operations is an efficient strategy which could allow the organisation to differentiate itself from the crowd </w:t>
      </w:r>
      <w:sdt>
        <w:sdtPr>
          <w:id w:val="-384571762"/>
          <w:citation/>
        </w:sdtPr>
        <w:sdtContent>
          <w:r>
            <w:fldChar w:fldCharType="begin"/>
          </w:r>
          <w:r>
            <w:rPr>
              <w:lang w:val="en-US"/>
            </w:rPr>
            <w:instrText xml:space="preserve"> CITATION Off24 \l 1033 </w:instrText>
          </w:r>
          <w:r>
            <w:fldChar w:fldCharType="separate"/>
          </w:r>
          <w:r w:rsidRPr="006A0EC5">
            <w:rPr>
              <w:noProof/>
              <w:lang w:val="en-US"/>
            </w:rPr>
            <w:t>(Office for National Statistics, 2024)</w:t>
          </w:r>
          <w:r>
            <w:fldChar w:fldCharType="end"/>
          </w:r>
        </w:sdtContent>
      </w:sdt>
      <w:r>
        <w:t xml:space="preserve">. </w:t>
      </w:r>
    </w:p>
    <w:p w14:paraId="7400B82E" w14:textId="77777777" w:rsidR="008005B6" w:rsidRDefault="008005B6" w:rsidP="008005B6">
      <w:pPr>
        <w:rPr>
          <w:b/>
          <w:i/>
        </w:rPr>
      </w:pPr>
      <w:r>
        <w:rPr>
          <w:b/>
          <w:i/>
        </w:rPr>
        <w:t>Reduced pollution</w:t>
      </w:r>
    </w:p>
    <w:p w14:paraId="5AA6C527" w14:textId="41B46704" w:rsidR="008005B6" w:rsidRDefault="008005B6" w:rsidP="008005B6">
      <w:r>
        <w:t xml:space="preserve">According to statistical data published by Statista, the overall industry sector in the United Kingdom is responsible for 14 per cent of greenhouse emissions. Pollution in the hospitality industry is one of the major factors that negatively affects the environment. Additionally, pollution is a leading reason for ecosystem collapse and biodiversity loss which is unfavourable for society. Since hospitality in the UK is an enormous sector the amount of pollution generated is accordingly massive. There are several ways through which hotels and similar organisations can limit the pollution rate and take action for its improvement. Switching to renewable forms of energy could help organisations to effectively lower air pollution. The future of both industries is immensely bright if organisations consider switching to electrified alternatives rather than traditional means. Proper wastewater disposal treatment is an efficient way </w:t>
      </w:r>
      <w:r>
        <w:lastRenderedPageBreak/>
        <w:t xml:space="preserve">towards reducing water pollution. </w:t>
      </w:r>
      <w:r w:rsidR="00E13F4B">
        <w:t>Continuous</w:t>
      </w:r>
      <w:r>
        <w:t xml:space="preserve"> monitoring and finding advanced methods to save marine life should be one of the prime objectives of UK corporate companies. Chemical pollution has an adverse effect on the environment thus it is necessary for the hospitality industry to adopt eco-friendly measures. Businesses in this industry could consider using biodegradable materials which would leave no solvent residue </w:t>
      </w:r>
      <w:sdt>
        <w:sdtPr>
          <w:id w:val="720184492"/>
          <w:citation/>
        </w:sdtPr>
        <w:sdtContent>
          <w:r>
            <w:fldChar w:fldCharType="begin"/>
          </w:r>
          <w:r>
            <w:rPr>
              <w:lang w:val="en-US"/>
            </w:rPr>
            <w:instrText xml:space="preserve"> CITATION Sta245 \l 1033 </w:instrText>
          </w:r>
          <w:r>
            <w:fldChar w:fldCharType="separate"/>
          </w:r>
          <w:r w:rsidRPr="006A0EC5">
            <w:rPr>
              <w:noProof/>
              <w:lang w:val="en-US"/>
            </w:rPr>
            <w:t>(Statista, 2024)</w:t>
          </w:r>
          <w:r>
            <w:fldChar w:fldCharType="end"/>
          </w:r>
        </w:sdtContent>
      </w:sdt>
      <w:r>
        <w:t xml:space="preserve">. </w:t>
      </w:r>
    </w:p>
    <w:p w14:paraId="4AE66087" w14:textId="77777777" w:rsidR="008005B6" w:rsidRDefault="008005B6" w:rsidP="008005B6">
      <w:pPr>
        <w:rPr>
          <w:b/>
          <w:i/>
        </w:rPr>
      </w:pPr>
      <w:r>
        <w:rPr>
          <w:b/>
          <w:i/>
        </w:rPr>
        <w:t>Improved operational efficiency</w:t>
      </w:r>
    </w:p>
    <w:p w14:paraId="0FD72C3F" w14:textId="77D78409" w:rsidR="008005B6" w:rsidRDefault="008005B6" w:rsidP="008005B6">
      <w:r>
        <w:t xml:space="preserve">Developing a sustainable operations strategy into business practices is highly recommended for the future betterment of the UK. Improved operational efficiency consists of reducing costs by optimising natural resources, and minimising waste. These strategies could help UK-based industries enhance the quality of the atmosphere while strengthening customer satisfaction. Since customers are becoming socially conscious day by day, organisations which aim at meeting their goals can leverage profitability. Commitment to sustainability issues could help organisations to enhance brand reputation and navigate through environmental challenges. Fostering a culture of continuous innovation and creativity could enable companies to mitigate risks related to societal demands. Assessing the current situation in terms of environmental impact and social practices is the first step towards CSR initiatives. Once strengths and weaknesses are monitored a strategic operation needs to be aligned with sustainability goals. Building a winning sustainability initiative in the hospitality industry could enhance both customer and employee engagement. Industries in the UK need to foster a culture of healthy collaboration so that modern solutions can be generated quickly. Following these steps, the UK-based industries could move towards achieving sustainability objectives effectively. </w:t>
      </w:r>
    </w:p>
    <w:p w14:paraId="59BD8F09" w14:textId="77777777" w:rsidR="008005B6" w:rsidRDefault="008005B6">
      <w:r>
        <w:br w:type="page"/>
      </w:r>
    </w:p>
    <w:p w14:paraId="0690F130" w14:textId="77777777" w:rsidR="008005B6" w:rsidRDefault="008005B6" w:rsidP="008005B6">
      <w:pPr>
        <w:pStyle w:val="Heading1"/>
        <w:rPr>
          <w:b w:val="0"/>
          <w:color w:val="FF9900"/>
        </w:rPr>
      </w:pPr>
      <w:bookmarkStart w:id="13" w:name="_Toc166093630"/>
      <w:r>
        <w:lastRenderedPageBreak/>
        <w:t>Conclusion</w:t>
      </w:r>
      <w:bookmarkEnd w:id="13"/>
    </w:p>
    <w:p w14:paraId="01817AFC" w14:textId="18EA581B" w:rsidR="008005B6" w:rsidRDefault="008005B6" w:rsidP="008005B6">
      <w:r>
        <w:t>Sustainable development is extremely important in achieving organisational goals and engaging customers in a fruitful way. Various environmental, social and economic benefits have been discussed with regard to the UK hospitality industry. Some challenges mainly operational and regulatory compliance faced by UK hotels have also been explained. Fostering a culture of collaboration and diversity has enabled the organisations to move towards sustainable development. Several Corporate Social Responsibility initiatives have been selected by many UK companies which in turn created a positive impact on the ecosystem. Eco-innovative techniques such as the adoption of Carroll’s Theory have helped UK hotels to thrive in a continuously evolving market. Numerous initiatives have been outlined which could help the organisation in the dissimilar industry to differentiate itself from rivals despite competition. Some of these steps include reduction of pollution, improving operational efficiency and natural resource conservation. The UK hotels and hospitality sector can follow the steps to strengthen customer loyalty and increase employee engagement. Through the incorporation of sustainability and profitability</w:t>
      </w:r>
      <w:r w:rsidR="00E13F4B">
        <w:t>,</w:t>
      </w:r>
      <w:r>
        <w:t xml:space="preserve"> various organisations can grab the attention of customers and spread awareness efficiently. Continuous assessment is required in order to thrive in a world which is extremely focused on generating revenues. Implementation of eco-friendly measures </w:t>
      </w:r>
      <w:r w:rsidR="00E13F4B">
        <w:t>has</w:t>
      </w:r>
      <w:r>
        <w:t xml:space="preserve"> provided immense assistance to </w:t>
      </w:r>
      <w:r w:rsidR="00E13F4B">
        <w:t>UK-based</w:t>
      </w:r>
      <w:r>
        <w:t xml:space="preserve"> companies regarding </w:t>
      </w:r>
      <w:r w:rsidR="00E13F4B">
        <w:t xml:space="preserve">the </w:t>
      </w:r>
      <w:r>
        <w:t xml:space="preserve">creation of ecological value. </w:t>
      </w:r>
    </w:p>
    <w:p w14:paraId="5F8A966D" w14:textId="49512B97" w:rsidR="0049283E" w:rsidRDefault="0049283E" w:rsidP="008005B6">
      <w:r>
        <w:br w:type="page"/>
      </w:r>
    </w:p>
    <w:p w14:paraId="6CD3AFA6" w14:textId="0EE2DDD3" w:rsidR="00560E0C" w:rsidRDefault="0049283E" w:rsidP="0049283E">
      <w:pPr>
        <w:pStyle w:val="Heading1"/>
      </w:pPr>
      <w:bookmarkStart w:id="14" w:name="_Toc166093631"/>
      <w:r>
        <w:lastRenderedPageBreak/>
        <w:t>References</w:t>
      </w:r>
      <w:bookmarkEnd w:id="14"/>
    </w:p>
    <w:p w14:paraId="2F5B50F3" w14:textId="77777777" w:rsidR="00AB2EE5" w:rsidRPr="00CA2221" w:rsidRDefault="00AB2EE5" w:rsidP="00AB2EE5">
      <w:r w:rsidRPr="00AB2EE5">
        <w:rPr>
          <w:color w:val="222222"/>
          <w:shd w:val="clear" w:color="auto" w:fill="FFFFFF"/>
        </w:rPr>
        <w:t>Barnett, M.L., Henriques, I. and Husted, B.W., (2020). Beyond good intentions: Designing CSR initiatives for greater social impact. </w:t>
      </w:r>
      <w:r w:rsidRPr="00AB2EE5">
        <w:rPr>
          <w:i/>
          <w:iCs/>
          <w:color w:val="222222"/>
          <w:shd w:val="clear" w:color="auto" w:fill="FFFFFF"/>
        </w:rPr>
        <w:t>Journal of Management</w:t>
      </w:r>
      <w:r w:rsidRPr="00AB2EE5">
        <w:rPr>
          <w:color w:val="222222"/>
          <w:shd w:val="clear" w:color="auto" w:fill="FFFFFF"/>
        </w:rPr>
        <w:t>, </w:t>
      </w:r>
      <w:r w:rsidRPr="00AB2EE5">
        <w:rPr>
          <w:i/>
          <w:iCs/>
          <w:color w:val="222222"/>
          <w:shd w:val="clear" w:color="auto" w:fill="FFFFFF"/>
        </w:rPr>
        <w:t>46</w:t>
      </w:r>
      <w:r w:rsidRPr="00AB2EE5">
        <w:rPr>
          <w:color w:val="222222"/>
          <w:shd w:val="clear" w:color="auto" w:fill="FFFFFF"/>
        </w:rPr>
        <w:t>(6), pp.937-964.</w:t>
      </w:r>
    </w:p>
    <w:p w14:paraId="5D3D4BDF" w14:textId="77777777" w:rsidR="00AB2EE5" w:rsidRPr="006A0EC5" w:rsidRDefault="00AB2EE5" w:rsidP="00AB2EE5">
      <w:proofErr w:type="spellStart"/>
      <w:r w:rsidRPr="006A0EC5">
        <w:t>Batabyal</w:t>
      </w:r>
      <w:proofErr w:type="spellEnd"/>
      <w:r w:rsidRPr="006A0EC5">
        <w:t>. (2018</w:t>
      </w:r>
      <w:r w:rsidRPr="00AB2EE5">
        <w:rPr>
          <w:i/>
          <w:iCs/>
        </w:rPr>
        <w:t>). Managing Sustainable Tourism Resources</w:t>
      </w:r>
      <w:r w:rsidRPr="006A0EC5">
        <w:t xml:space="preserve">. IGI Global.  </w:t>
      </w:r>
    </w:p>
    <w:p w14:paraId="1394A2CD" w14:textId="77777777" w:rsidR="00AB2EE5" w:rsidRDefault="00AB2EE5" w:rsidP="00AB2EE5">
      <w:r>
        <w:t xml:space="preserve">Berman, D., (2020). </w:t>
      </w:r>
      <w:r w:rsidRPr="00AB2EE5">
        <w:rPr>
          <w:i/>
          <w:iCs/>
        </w:rPr>
        <w:t>The Role Model Industry.</w:t>
      </w:r>
      <w:r>
        <w:t xml:space="preserve"> [Online] Available at: https://www.forbes.com/sites/forbesrealestatecouncil/2020/02/05/the-role-model-industry/?sh=497cc66f2a66 [Accessed 27 April 2024].</w:t>
      </w:r>
    </w:p>
    <w:p w14:paraId="48363E75" w14:textId="77777777" w:rsidR="00AB2EE5" w:rsidRPr="00AB2EE5" w:rsidRDefault="00AB2EE5" w:rsidP="00AB2EE5">
      <w:pPr>
        <w:rPr>
          <w:shd w:val="clear" w:color="auto" w:fill="FFFFFF"/>
        </w:rPr>
      </w:pPr>
      <w:proofErr w:type="spellStart"/>
      <w:r w:rsidRPr="00AB2EE5">
        <w:rPr>
          <w:shd w:val="clear" w:color="auto" w:fill="FFFFFF"/>
        </w:rPr>
        <w:t>Bux</w:t>
      </w:r>
      <w:proofErr w:type="spellEnd"/>
      <w:r w:rsidRPr="00AB2EE5">
        <w:rPr>
          <w:shd w:val="clear" w:color="auto" w:fill="FFFFFF"/>
        </w:rPr>
        <w:t xml:space="preserve">, C. and </w:t>
      </w:r>
      <w:proofErr w:type="spellStart"/>
      <w:r w:rsidRPr="00AB2EE5">
        <w:rPr>
          <w:shd w:val="clear" w:color="auto" w:fill="FFFFFF"/>
        </w:rPr>
        <w:t>Amicarelli</w:t>
      </w:r>
      <w:proofErr w:type="spellEnd"/>
      <w:r w:rsidRPr="00AB2EE5">
        <w:rPr>
          <w:shd w:val="clear" w:color="auto" w:fill="FFFFFF"/>
        </w:rPr>
        <w:t>, V., (2023). Circular economy and sustainable strategies in the hospitality industry: Current trends and empirical implications. </w:t>
      </w:r>
      <w:r w:rsidRPr="00AB2EE5">
        <w:rPr>
          <w:i/>
          <w:iCs/>
          <w:shd w:val="clear" w:color="auto" w:fill="FFFFFF"/>
        </w:rPr>
        <w:t>Tourism and Hospitality Research</w:t>
      </w:r>
      <w:r w:rsidRPr="00AB2EE5">
        <w:rPr>
          <w:shd w:val="clear" w:color="auto" w:fill="FFFFFF"/>
        </w:rPr>
        <w:t>, </w:t>
      </w:r>
      <w:r w:rsidRPr="00AB2EE5">
        <w:rPr>
          <w:i/>
          <w:iCs/>
          <w:shd w:val="clear" w:color="auto" w:fill="FFFFFF"/>
        </w:rPr>
        <w:t>23</w:t>
      </w:r>
      <w:r w:rsidRPr="00AB2EE5">
        <w:rPr>
          <w:shd w:val="clear" w:color="auto" w:fill="FFFFFF"/>
        </w:rPr>
        <w:t>(4), pp.624-636.</w:t>
      </w:r>
    </w:p>
    <w:p w14:paraId="6406D9E1" w14:textId="77777777" w:rsidR="00AB2EE5" w:rsidRPr="006A0EC5" w:rsidRDefault="00AB2EE5" w:rsidP="00AB2EE5">
      <w:r w:rsidRPr="006A0EC5">
        <w:t xml:space="preserve">Edgell. (2020). </w:t>
      </w:r>
      <w:r w:rsidRPr="00AB2EE5">
        <w:rPr>
          <w:i/>
          <w:iCs/>
        </w:rPr>
        <w:t xml:space="preserve">Managing sustainable </w:t>
      </w:r>
      <w:proofErr w:type="gramStart"/>
      <w:r w:rsidRPr="00AB2EE5">
        <w:rPr>
          <w:i/>
          <w:iCs/>
        </w:rPr>
        <w:t>tourism :</w:t>
      </w:r>
      <w:proofErr w:type="gramEnd"/>
      <w:r w:rsidRPr="00AB2EE5">
        <w:rPr>
          <w:i/>
          <w:iCs/>
        </w:rPr>
        <w:t xml:space="preserve"> a legacy for the future </w:t>
      </w:r>
      <w:r w:rsidRPr="006A0EC5">
        <w:t xml:space="preserve">(Third edition). Routledge. </w:t>
      </w:r>
    </w:p>
    <w:p w14:paraId="75E18299" w14:textId="77777777" w:rsidR="00AB2EE5" w:rsidRPr="006A0EC5" w:rsidRDefault="00AB2EE5" w:rsidP="00AB2EE5">
      <w:proofErr w:type="spellStart"/>
      <w:r w:rsidRPr="006A0EC5">
        <w:t>Haski</w:t>
      </w:r>
      <w:proofErr w:type="spellEnd"/>
      <w:r w:rsidRPr="006A0EC5">
        <w:t xml:space="preserve">-Leventhal, D. (2018). </w:t>
      </w:r>
      <w:r w:rsidRPr="00AB2EE5">
        <w:rPr>
          <w:i/>
          <w:iCs/>
        </w:rPr>
        <w:t xml:space="preserve">Strategic corporate social </w:t>
      </w:r>
      <w:proofErr w:type="gramStart"/>
      <w:r w:rsidRPr="00AB2EE5">
        <w:rPr>
          <w:i/>
          <w:iCs/>
        </w:rPr>
        <w:t>responsibility :</w:t>
      </w:r>
      <w:proofErr w:type="gramEnd"/>
      <w:r w:rsidRPr="00AB2EE5">
        <w:rPr>
          <w:i/>
          <w:iCs/>
        </w:rPr>
        <w:t xml:space="preserve"> tools &amp; theories for responsible management</w:t>
      </w:r>
      <w:r w:rsidRPr="006A0EC5">
        <w:t>. London: SAGE.</w:t>
      </w:r>
    </w:p>
    <w:p w14:paraId="675C1D11" w14:textId="77777777" w:rsidR="00AB2EE5" w:rsidRPr="006A0EC5" w:rsidRDefault="00AB2EE5" w:rsidP="00AB2EE5">
      <w:proofErr w:type="spellStart"/>
      <w:r w:rsidRPr="006A0EC5">
        <w:t>Inkson</w:t>
      </w:r>
      <w:proofErr w:type="spellEnd"/>
      <w:r w:rsidRPr="006A0EC5">
        <w:t xml:space="preserve">, C. and Minnaert, L. (2018). Tourism </w:t>
      </w:r>
      <w:proofErr w:type="gramStart"/>
      <w:r w:rsidRPr="006A0EC5">
        <w:t>management :</w:t>
      </w:r>
      <w:proofErr w:type="gramEnd"/>
      <w:r w:rsidRPr="006A0EC5">
        <w:t xml:space="preserve"> an introduction. 2nd ed. London: SAGE.</w:t>
      </w:r>
    </w:p>
    <w:p w14:paraId="53D40E2F" w14:textId="77777777" w:rsidR="00AB2EE5" w:rsidRPr="006A0EC5" w:rsidRDefault="00AB2EE5" w:rsidP="00AB2EE5">
      <w:proofErr w:type="spellStart"/>
      <w:r w:rsidRPr="006A0EC5">
        <w:t>Jauhari</w:t>
      </w:r>
      <w:proofErr w:type="spellEnd"/>
      <w:r w:rsidRPr="006A0EC5">
        <w:t xml:space="preserve">, V (2021). ‘Managing Sustainability in the Hospitality and Tourism Industry: Paradigms and Directions for the Future’ 9 </w:t>
      </w:r>
      <w:proofErr w:type="spellStart"/>
      <w:r w:rsidRPr="006A0EC5">
        <w:t>th</w:t>
      </w:r>
      <w:proofErr w:type="spellEnd"/>
      <w:r w:rsidRPr="006A0EC5">
        <w:t xml:space="preserve"> </w:t>
      </w:r>
      <w:proofErr w:type="spellStart"/>
      <w:proofErr w:type="gramStart"/>
      <w:r w:rsidRPr="006A0EC5">
        <w:t>edn.Oakville</w:t>
      </w:r>
      <w:proofErr w:type="spellEnd"/>
      <w:proofErr w:type="gramEnd"/>
      <w:r w:rsidRPr="006A0EC5">
        <w:t xml:space="preserve">: Apple Academic Press. Inc </w:t>
      </w:r>
    </w:p>
    <w:p w14:paraId="09310854" w14:textId="77777777" w:rsidR="00AB2EE5" w:rsidRDefault="00AB2EE5" w:rsidP="00AB2EE5">
      <w:r>
        <w:t xml:space="preserve">Milo, S., (2022). </w:t>
      </w:r>
      <w:r w:rsidRPr="00AB2EE5">
        <w:rPr>
          <w:i/>
          <w:iCs/>
        </w:rPr>
        <w:t xml:space="preserve">Implementing Sustainability </w:t>
      </w:r>
      <w:proofErr w:type="gramStart"/>
      <w:r w:rsidRPr="00AB2EE5">
        <w:rPr>
          <w:i/>
          <w:iCs/>
        </w:rPr>
        <w:t>Into</w:t>
      </w:r>
      <w:proofErr w:type="gramEnd"/>
      <w:r w:rsidRPr="00AB2EE5">
        <w:rPr>
          <w:i/>
          <w:iCs/>
        </w:rPr>
        <w:t xml:space="preserve"> The Hospitality Industry.</w:t>
      </w:r>
      <w:r>
        <w:t xml:space="preserve"> [Online] Available at: https://www.forbes.com/sites/forbesbusinesscouncil/2022/09/29/implementing-sustainability-into-the-hospitality-industry/?sh=6ccc71a56c30 [Accessed 27 April 2024].</w:t>
      </w:r>
    </w:p>
    <w:p w14:paraId="39193D88" w14:textId="77777777" w:rsidR="00AB2EE5" w:rsidRPr="006A0EC5" w:rsidRDefault="00AB2EE5" w:rsidP="00AB2EE5">
      <w:pPr>
        <w:pStyle w:val="Bibliography"/>
        <w:rPr>
          <w:noProof/>
        </w:rPr>
      </w:pPr>
      <w:r w:rsidRPr="006A0EC5">
        <w:rPr>
          <w:noProof/>
        </w:rPr>
        <w:t xml:space="preserve">Office for National Statistics, </w:t>
      </w:r>
      <w:r>
        <w:rPr>
          <w:noProof/>
        </w:rPr>
        <w:t>(</w:t>
      </w:r>
      <w:r w:rsidRPr="006A0EC5">
        <w:rPr>
          <w:noProof/>
        </w:rPr>
        <w:t>2024</w:t>
      </w:r>
      <w:r>
        <w:rPr>
          <w:noProof/>
        </w:rPr>
        <w:t>)</w:t>
      </w:r>
      <w:r w:rsidRPr="006A0EC5">
        <w:rPr>
          <w:noProof/>
        </w:rPr>
        <w:t xml:space="preserve">. </w:t>
      </w:r>
      <w:r w:rsidRPr="006A0EC5">
        <w:rPr>
          <w:i/>
          <w:iCs/>
          <w:noProof/>
        </w:rPr>
        <w:t xml:space="preserve">UK Environmental Accounts: How much material is the UK consuming?. </w:t>
      </w:r>
      <w:r w:rsidRPr="006A0EC5">
        <w:rPr>
          <w:noProof/>
        </w:rPr>
        <w:t xml:space="preserve">[Online]Available at: </w:t>
      </w:r>
      <w:r w:rsidRPr="006A0EC5">
        <w:rPr>
          <w:noProof/>
          <w:u w:val="single"/>
        </w:rPr>
        <w:t>https://www.ons.gov.uk/economy/environmentalaccounts/articles/ukenvironmentalaccountshowmuchmaterialistheukconsuming/ukenvironmentalaccountshowmuchmaterialistheukconsuming#:~:text=In%202013%2C%20the%20UK%20consumed,%25)%20of%20fossil%20energy%20materials</w:t>
      </w:r>
      <w:r w:rsidRPr="006A0EC5">
        <w:rPr>
          <w:noProof/>
        </w:rPr>
        <w:t>[Accessed 01 May 2024].</w:t>
      </w:r>
    </w:p>
    <w:p w14:paraId="185A5B08" w14:textId="77777777" w:rsidR="00AB2EE5" w:rsidRPr="00AB2EE5" w:rsidRDefault="00AB2EE5" w:rsidP="00AB2EE5">
      <w:pPr>
        <w:rPr>
          <w:shd w:val="clear" w:color="auto" w:fill="FFFFFF"/>
        </w:rPr>
      </w:pPr>
      <w:r w:rsidRPr="00AB2EE5">
        <w:rPr>
          <w:shd w:val="clear" w:color="auto" w:fill="FFFFFF"/>
        </w:rPr>
        <w:t>Oliveira, M., Silva, S. and Silva, C., (2024). Improving environmental sustainability in Hospitality and Tourism: the key strategies. In </w:t>
      </w:r>
      <w:r w:rsidRPr="00AB2EE5">
        <w:rPr>
          <w:i/>
          <w:iCs/>
          <w:shd w:val="clear" w:color="auto" w:fill="FFFFFF"/>
        </w:rPr>
        <w:t xml:space="preserve">Proceedings of the 7th International </w:t>
      </w:r>
      <w:r w:rsidRPr="00AB2EE5">
        <w:rPr>
          <w:i/>
          <w:iCs/>
          <w:shd w:val="clear" w:color="auto" w:fill="FFFFFF"/>
        </w:rPr>
        <w:lastRenderedPageBreak/>
        <w:t>Conference on Tourism Research</w:t>
      </w:r>
      <w:r w:rsidRPr="00AB2EE5">
        <w:rPr>
          <w:shd w:val="clear" w:color="auto" w:fill="FFFFFF"/>
        </w:rPr>
        <w:t> (Vol. 7, No. 1, pp. 306-313). Academic Conferences International Limited.</w:t>
      </w:r>
    </w:p>
    <w:p w14:paraId="5D630677" w14:textId="77777777" w:rsidR="00AB2EE5" w:rsidRPr="006A0EC5" w:rsidRDefault="00AB2EE5" w:rsidP="00AB2EE5">
      <w:r w:rsidRPr="006A0EC5">
        <w:t xml:space="preserve">Sloan, P., Legrand, W. and Chen, J.S. (2017). </w:t>
      </w:r>
      <w:r w:rsidRPr="00AB2EE5">
        <w:rPr>
          <w:i/>
          <w:iCs/>
        </w:rPr>
        <w:t xml:space="preserve">Sustainability in the hospitality </w:t>
      </w:r>
      <w:proofErr w:type="gramStart"/>
      <w:r w:rsidRPr="00AB2EE5">
        <w:rPr>
          <w:i/>
          <w:iCs/>
        </w:rPr>
        <w:t>industry :</w:t>
      </w:r>
      <w:proofErr w:type="gramEnd"/>
      <w:r w:rsidRPr="00AB2EE5">
        <w:rPr>
          <w:i/>
          <w:iCs/>
        </w:rPr>
        <w:t xml:space="preserve"> principles of sustainable operations</w:t>
      </w:r>
      <w:r w:rsidRPr="006A0EC5">
        <w:t xml:space="preserve">. 3rd </w:t>
      </w:r>
      <w:proofErr w:type="spellStart"/>
      <w:r w:rsidRPr="006A0EC5">
        <w:t>edn</w:t>
      </w:r>
      <w:proofErr w:type="spellEnd"/>
      <w:r w:rsidRPr="006A0EC5">
        <w:t>. London: Butterworth-Heinemann</w:t>
      </w:r>
    </w:p>
    <w:p w14:paraId="3AFBE4CA" w14:textId="77777777" w:rsidR="00AB2EE5" w:rsidRPr="006A0EC5" w:rsidRDefault="00AB2EE5" w:rsidP="00AB2EE5">
      <w:pPr>
        <w:pStyle w:val="Bibliography"/>
        <w:rPr>
          <w:noProof/>
        </w:rPr>
      </w:pPr>
      <w:r w:rsidRPr="006A0EC5">
        <w:rPr>
          <w:noProof/>
        </w:rPr>
        <w:t xml:space="preserve">Statista, </w:t>
      </w:r>
      <w:r>
        <w:rPr>
          <w:noProof/>
        </w:rPr>
        <w:t>(</w:t>
      </w:r>
      <w:r w:rsidRPr="006A0EC5">
        <w:rPr>
          <w:noProof/>
        </w:rPr>
        <w:t>2024</w:t>
      </w:r>
      <w:r>
        <w:rPr>
          <w:noProof/>
        </w:rPr>
        <w:t>)</w:t>
      </w:r>
      <w:r w:rsidRPr="006A0EC5">
        <w:rPr>
          <w:noProof/>
        </w:rPr>
        <w:t xml:space="preserve">. </w:t>
      </w:r>
      <w:r w:rsidRPr="006A0EC5">
        <w:rPr>
          <w:i/>
          <w:iCs/>
          <w:noProof/>
        </w:rPr>
        <w:t xml:space="preserve">Greenhouse gas emissions in the UK - Statistics &amp; Facts. </w:t>
      </w:r>
      <w:r w:rsidRPr="006A0EC5">
        <w:rPr>
          <w:noProof/>
        </w:rPr>
        <w:t xml:space="preserve">[Online]Available at: </w:t>
      </w:r>
      <w:r w:rsidRPr="006A0EC5">
        <w:rPr>
          <w:noProof/>
          <w:u w:val="single"/>
        </w:rPr>
        <w:t>https://www.statista.com/topics/4933/emissions-in-the-united-kingdom-uk/#topicOverview</w:t>
      </w:r>
      <w:r w:rsidRPr="006A0EC5">
        <w:rPr>
          <w:noProof/>
        </w:rPr>
        <w:t>[Accessed 01 May 2024].</w:t>
      </w:r>
    </w:p>
    <w:p w14:paraId="4960AEF6" w14:textId="77777777" w:rsidR="00521C5D" w:rsidRDefault="00521C5D" w:rsidP="00521C5D"/>
    <w:sectPr w:rsidR="00521C5D" w:rsidSect="006B46D6">
      <w:headerReference w:type="default" r:id="rId11"/>
      <w:footerReference w:type="default" r:id="rId1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6D177" w14:textId="77777777" w:rsidR="008E7B53" w:rsidRDefault="008E7B53" w:rsidP="0049283E">
      <w:pPr>
        <w:spacing w:line="240" w:lineRule="auto"/>
      </w:pPr>
      <w:r>
        <w:separator/>
      </w:r>
    </w:p>
  </w:endnote>
  <w:endnote w:type="continuationSeparator" w:id="0">
    <w:p w14:paraId="49BE3EA3" w14:textId="77777777" w:rsidR="008E7B53" w:rsidRDefault="008E7B53" w:rsidP="004928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16557"/>
      <w:docPartObj>
        <w:docPartGallery w:val="Page Numbers (Bottom of Page)"/>
        <w:docPartUnique/>
      </w:docPartObj>
    </w:sdtPr>
    <w:sdtContent>
      <w:sdt>
        <w:sdtPr>
          <w:id w:val="-1769616900"/>
          <w:docPartObj>
            <w:docPartGallery w:val="Page Numbers (Top of Page)"/>
            <w:docPartUnique/>
          </w:docPartObj>
        </w:sdtPr>
        <w:sdtContent>
          <w:p w14:paraId="72066020" w14:textId="6D7EFA2D" w:rsidR="0049283E" w:rsidRDefault="0049283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D7FE0A5" w14:textId="77777777" w:rsidR="0049283E" w:rsidRDefault="00492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4F9FC" w14:textId="77777777" w:rsidR="008E7B53" w:rsidRDefault="008E7B53" w:rsidP="0049283E">
      <w:pPr>
        <w:spacing w:line="240" w:lineRule="auto"/>
      </w:pPr>
      <w:r>
        <w:separator/>
      </w:r>
    </w:p>
  </w:footnote>
  <w:footnote w:type="continuationSeparator" w:id="0">
    <w:p w14:paraId="0CEEE527" w14:textId="77777777" w:rsidR="008E7B53" w:rsidRDefault="008E7B53" w:rsidP="004928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15811" w14:textId="5EE2951E" w:rsidR="0049283E" w:rsidRDefault="0049283E" w:rsidP="0049283E">
    <w:pPr>
      <w:pStyle w:val="Header"/>
      <w:jc w:val="right"/>
    </w:pPr>
    <w:r w:rsidRPr="0049283E">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0653F"/>
    <w:multiLevelType w:val="hybridMultilevel"/>
    <w:tmpl w:val="FFB45B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93537A"/>
    <w:multiLevelType w:val="hybridMultilevel"/>
    <w:tmpl w:val="8FB8F2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3434609">
    <w:abstractNumId w:val="0"/>
  </w:num>
  <w:num w:numId="2" w16cid:durableId="1144154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E0C"/>
    <w:rsid w:val="00000C12"/>
    <w:rsid w:val="001454B5"/>
    <w:rsid w:val="001F2418"/>
    <w:rsid w:val="002C3DC1"/>
    <w:rsid w:val="0049283E"/>
    <w:rsid w:val="00521345"/>
    <w:rsid w:val="00521C5D"/>
    <w:rsid w:val="00560E0C"/>
    <w:rsid w:val="006B46D6"/>
    <w:rsid w:val="007557ED"/>
    <w:rsid w:val="00765719"/>
    <w:rsid w:val="008005B6"/>
    <w:rsid w:val="0080684C"/>
    <w:rsid w:val="008E7B53"/>
    <w:rsid w:val="008E7F06"/>
    <w:rsid w:val="00A026C4"/>
    <w:rsid w:val="00AB2EE5"/>
    <w:rsid w:val="00AD5FDE"/>
    <w:rsid w:val="00C452A8"/>
    <w:rsid w:val="00CA2221"/>
    <w:rsid w:val="00E13F4B"/>
    <w:rsid w:val="00E41859"/>
    <w:rsid w:val="00F65D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CB1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Heading1"/>
    <w:next w:val="Normal"/>
    <w:uiPriority w:val="9"/>
    <w:unhideWhenUsed/>
    <w:qFormat/>
    <w:rsid w:val="0049283E"/>
    <w:pPr>
      <w:outlineLvl w:val="1"/>
    </w:pPr>
    <w:rPr>
      <w:sz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9283E"/>
    <w:pPr>
      <w:tabs>
        <w:tab w:val="center" w:pos="4680"/>
        <w:tab w:val="right" w:pos="9360"/>
      </w:tabs>
      <w:spacing w:line="240" w:lineRule="auto"/>
    </w:pPr>
  </w:style>
  <w:style w:type="character" w:customStyle="1" w:styleId="HeaderChar">
    <w:name w:val="Header Char"/>
    <w:basedOn w:val="DefaultParagraphFont"/>
    <w:link w:val="Header"/>
    <w:uiPriority w:val="99"/>
    <w:rsid w:val="0049283E"/>
  </w:style>
  <w:style w:type="paragraph" w:styleId="Footer">
    <w:name w:val="footer"/>
    <w:basedOn w:val="Normal"/>
    <w:link w:val="FooterChar"/>
    <w:uiPriority w:val="99"/>
    <w:unhideWhenUsed/>
    <w:rsid w:val="0049283E"/>
    <w:pPr>
      <w:tabs>
        <w:tab w:val="center" w:pos="4680"/>
        <w:tab w:val="right" w:pos="9360"/>
      </w:tabs>
      <w:spacing w:line="240" w:lineRule="auto"/>
    </w:pPr>
  </w:style>
  <w:style w:type="character" w:customStyle="1" w:styleId="FooterChar">
    <w:name w:val="Footer Char"/>
    <w:basedOn w:val="DefaultParagraphFont"/>
    <w:link w:val="Footer"/>
    <w:uiPriority w:val="99"/>
    <w:rsid w:val="0049283E"/>
  </w:style>
  <w:style w:type="character" w:customStyle="1" w:styleId="Heading1Char">
    <w:name w:val="Heading 1 Char"/>
    <w:basedOn w:val="DefaultParagraphFont"/>
    <w:link w:val="Heading1"/>
    <w:uiPriority w:val="9"/>
    <w:rsid w:val="00521C5D"/>
    <w:rPr>
      <w:b/>
      <w:sz w:val="28"/>
      <w:szCs w:val="28"/>
    </w:rPr>
  </w:style>
  <w:style w:type="paragraph" w:styleId="Bibliography">
    <w:name w:val="Bibliography"/>
    <w:basedOn w:val="Normal"/>
    <w:next w:val="Normal"/>
    <w:uiPriority w:val="37"/>
    <w:unhideWhenUsed/>
    <w:rsid w:val="00521C5D"/>
  </w:style>
  <w:style w:type="character" w:styleId="Hyperlink">
    <w:name w:val="Hyperlink"/>
    <w:basedOn w:val="DefaultParagraphFont"/>
    <w:uiPriority w:val="99"/>
    <w:unhideWhenUsed/>
    <w:rsid w:val="00521C5D"/>
    <w:rPr>
      <w:color w:val="0000FF" w:themeColor="hyperlink"/>
      <w:u w:val="single"/>
    </w:rPr>
  </w:style>
  <w:style w:type="character" w:styleId="UnresolvedMention">
    <w:name w:val="Unresolved Mention"/>
    <w:basedOn w:val="DefaultParagraphFont"/>
    <w:uiPriority w:val="99"/>
    <w:semiHidden/>
    <w:unhideWhenUsed/>
    <w:rsid w:val="00521C5D"/>
    <w:rPr>
      <w:color w:val="605E5C"/>
      <w:shd w:val="clear" w:color="auto" w:fill="E1DFDD"/>
    </w:rPr>
  </w:style>
  <w:style w:type="paragraph" w:styleId="ListParagraph">
    <w:name w:val="List Paragraph"/>
    <w:basedOn w:val="Normal"/>
    <w:uiPriority w:val="34"/>
    <w:qFormat/>
    <w:rsid w:val="008005B6"/>
    <w:pPr>
      <w:ind w:left="720"/>
      <w:contextualSpacing/>
    </w:pPr>
  </w:style>
  <w:style w:type="paragraph" w:styleId="TOCHeading">
    <w:name w:val="TOC Heading"/>
    <w:basedOn w:val="Heading1"/>
    <w:next w:val="Normal"/>
    <w:uiPriority w:val="39"/>
    <w:unhideWhenUsed/>
    <w:qFormat/>
    <w:rsid w:val="00AB2EE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B2EE5"/>
    <w:pPr>
      <w:spacing w:after="100"/>
    </w:pPr>
  </w:style>
  <w:style w:type="paragraph" w:styleId="TOC2">
    <w:name w:val="toc 2"/>
    <w:basedOn w:val="Normal"/>
    <w:next w:val="Normal"/>
    <w:autoRedefine/>
    <w:uiPriority w:val="39"/>
    <w:unhideWhenUsed/>
    <w:rsid w:val="00AB2EE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72383">
      <w:bodyDiv w:val="1"/>
      <w:marLeft w:val="0"/>
      <w:marRight w:val="0"/>
      <w:marTop w:val="0"/>
      <w:marBottom w:val="0"/>
      <w:divBdr>
        <w:top w:val="none" w:sz="0" w:space="0" w:color="auto"/>
        <w:left w:val="none" w:sz="0" w:space="0" w:color="auto"/>
        <w:bottom w:val="none" w:sz="0" w:space="0" w:color="auto"/>
        <w:right w:val="none" w:sz="0" w:space="0" w:color="auto"/>
      </w:divBdr>
    </w:div>
    <w:div w:id="630525688">
      <w:bodyDiv w:val="1"/>
      <w:marLeft w:val="0"/>
      <w:marRight w:val="0"/>
      <w:marTop w:val="0"/>
      <w:marBottom w:val="0"/>
      <w:divBdr>
        <w:top w:val="none" w:sz="0" w:space="0" w:color="auto"/>
        <w:left w:val="none" w:sz="0" w:space="0" w:color="auto"/>
        <w:bottom w:val="none" w:sz="0" w:space="0" w:color="auto"/>
        <w:right w:val="none" w:sz="0" w:space="0" w:color="auto"/>
      </w:divBdr>
    </w:div>
    <w:div w:id="19610343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Dan20</b:Tag>
    <b:SourceType>InternetSite</b:SourceType>
    <b:Guid>{5F066C1B-649B-4D4D-98CC-2F1061F1F891}</b:Guid>
    <b:Author>
      <b:Author>
        <b:NameList>
          <b:Person>
            <b:Last>Berman</b:Last>
            <b:First>Daniel</b:First>
          </b:Person>
        </b:NameList>
      </b:Author>
    </b:Author>
    <b:Title>The Role Model Industry</b:Title>
    <b:Year>2020</b:Year>
    <b:YearAccessed>2024</b:YearAccessed>
    <b:MonthAccessed>April</b:MonthAccessed>
    <b:DayAccessed>27</b:DayAccessed>
    <b:URL>https://www.forbes.com/sites/forbesrealestatecouncil/2020/02/05/the-role-model-industry/?sh=497cc66f2a66</b:URL>
    <b:RefOrder>1</b:RefOrder>
  </b:Source>
  <b:Source>
    <b:Tag>Ste223</b:Tag>
    <b:SourceType>InternetSite</b:SourceType>
    <b:Guid>{AEBC06D8-7047-4CF8-95CF-C50AEA278C8C}</b:Guid>
    <b:Author>
      <b:Author>
        <b:NameList>
          <b:Person>
            <b:Last>Milo</b:Last>
            <b:First>Steve</b:First>
          </b:Person>
        </b:NameList>
      </b:Author>
    </b:Author>
    <b:Title>Implementing Sustainability Into The Hospitality Industry</b:Title>
    <b:Year>2022</b:Year>
    <b:YearAccessed>2024</b:YearAccessed>
    <b:MonthAccessed>April</b:MonthAccessed>
    <b:DayAccessed>27</b:DayAccessed>
    <b:URL>https://www.forbes.com/sites/forbesbusinesscouncil/2022/09/29/implementing-sustainability-into-the-hospitality-industry/?sh=6ccc71a56c30</b:URL>
    <b:RefOrder>2</b:RefOrder>
  </b:Source>
  <b:Source>
    <b:Tag>Off24</b:Tag>
    <b:SourceType>InternetSite</b:SourceType>
    <b:Guid>{696AE4F3-7848-4D44-A45C-22134F0385EF}</b:Guid>
    <b:Author>
      <b:Author>
        <b:Corporate>Office for National Statistics</b:Corporate>
      </b:Author>
    </b:Author>
    <b:Title>UK Environmental Accounts: How much material is the UK consuming?</b:Title>
    <b:Year>2024</b:Year>
    <b:YearAccessed>2024</b:YearAccessed>
    <b:MonthAccessed>May</b:MonthAccessed>
    <b:DayAccessed>01</b:DayAccessed>
    <b:URL>https://www.ons.gov.uk/economy/environmentalaccounts/articles/ukenvironmentalaccountshowmuchmaterialistheukconsuming/ukenvironmentalaccountshowmuchmaterialistheukconsuming#:~:text=In%202013%2C%20the%20UK%20consumed,%25)%20of%20fossil%20energy%20materials</b:URL>
    <b:RefOrder>1</b:RefOrder>
  </b:Source>
  <b:Source>
    <b:Tag>Sta245</b:Tag>
    <b:SourceType>InternetSite</b:SourceType>
    <b:Guid>{9C5C0729-A500-44B1-9823-ADE139D34A9E}</b:Guid>
    <b:Author>
      <b:Author>
        <b:Corporate>Statista</b:Corporate>
      </b:Author>
    </b:Author>
    <b:Title>Greenhouse gas emissions in the UK - Statistics &amp; Facts</b:Title>
    <b:Year>2024</b:Year>
    <b:YearAccessed>2024</b:YearAccessed>
    <b:MonthAccessed>May</b:MonthAccessed>
    <b:DayAccessed>01</b:DayAccessed>
    <b:URL>https://www.statista.com/topics/4933/emissions-in-the-united-kingdom-uk/#topicOverview</b:URL>
    <b:RefOrder>2</b:RefOrder>
  </b:Source>
</b:Sources>
</file>

<file path=customXml/itemProps1.xml><?xml version="1.0" encoding="utf-8"?>
<ds:datastoreItem xmlns:ds="http://schemas.openxmlformats.org/officeDocument/2006/customXml" ds:itemID="{3EBB4501-8E2F-47E3-BE56-4A75B864D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2562</Words>
  <Characters>16246</Characters>
  <Application>Microsoft Office Word</Application>
  <DocSecurity>0</DocSecurity>
  <Lines>299</Lines>
  <Paragraphs>81</Paragraphs>
  <ScaleCrop>false</ScaleCrop>
  <HeadingPairs>
    <vt:vector size="2" baseType="variant">
      <vt:variant>
        <vt:lpstr>Title</vt:lpstr>
      </vt:variant>
      <vt:variant>
        <vt:i4>1</vt:i4>
      </vt:variant>
    </vt:vector>
  </HeadingPairs>
  <TitlesOfParts>
    <vt:vector size="1" baseType="lpstr">
      <vt:lpstr>Sustainable Hospitality &amp; Tourism Management</vt:lpstr>
    </vt:vector>
  </TitlesOfParts>
  <Manager/>
  <Company/>
  <LinksUpToDate>false</LinksUpToDate>
  <CharactersWithSpaces>18751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dc:title>
  <dc:subject>Assignment 2 Report</dc:subject>
  <dc:creator/>
  <cp:keywords/>
  <dc:description/>
  <cp:lastModifiedBy/>
  <cp:revision>1</cp:revision>
  <dcterms:created xsi:type="dcterms:W3CDTF">2024-06-02T08:56:00Z</dcterms:created>
  <dcterms:modified xsi:type="dcterms:W3CDTF">2024-06-02T08:56:00Z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78685ca8adccdec42e05f58fb6725b17a487899fc624ca57376ce4bd0df26c93</vt:lpwstr>
  </property>
</Properties>
</file>