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8029925"/>
        <w:docPartObj>
          <w:docPartGallery w:val="Cover Pages"/>
          <w:docPartUnique/>
        </w:docPartObj>
      </w:sdtPr>
      <w:sdtContent>
        <w:p w14:paraId="6665EA58" w14:textId="72844E30" w:rsidR="00A94BD8" w:rsidRDefault="00A94BD8"/>
        <w:p w14:paraId="0979AD34" w14:textId="633E926D" w:rsidR="00A94BD8" w:rsidRDefault="00A94BD8">
          <w:pPr>
            <w:suppressAutoHyphens w:val="0"/>
            <w:spacing w:after="160" w:line="256" w:lineRule="auto"/>
            <w:rPr>
              <w:rFonts w:ascii="Calibri Light" w:eastAsia="Times New Roman" w:hAnsi="Calibri Light"/>
              <w:b/>
              <w:bCs/>
              <w:color w:val="2F5496"/>
              <w:kern w:val="0"/>
              <w:sz w:val="28"/>
              <w:szCs w:val="28"/>
              <w:lang w:val="en-US"/>
            </w:rPr>
          </w:pPr>
          <w:r>
            <w:rPr>
              <w:noProof/>
              <w:lang w:eastAsia="zh-CN"/>
            </w:rPr>
            <mc:AlternateContent>
              <mc:Choice Requires="wps">
                <w:drawing>
                  <wp:anchor distT="0" distB="0" distL="182880" distR="182880" simplePos="0" relativeHeight="251660288" behindDoc="0" locked="0" layoutInCell="1" allowOverlap="1" wp14:anchorId="0B02D2C5" wp14:editId="52C7D217">
                    <wp:simplePos x="0" y="0"/>
                    <wp:positionH relativeFrom="margin">
                      <wp:posOffset>441325</wp:posOffset>
                    </wp:positionH>
                    <wp:positionV relativeFrom="page">
                      <wp:posOffset>4292600</wp:posOffset>
                    </wp:positionV>
                    <wp:extent cx="4686300" cy="9839982"/>
                    <wp:effectExtent l="0" t="0" r="5715" b="2540"/>
                    <wp:wrapSquare wrapText="bothSides"/>
                    <wp:docPr id="131" name="Text Box 21"/>
                    <wp:cNvGraphicFramePr/>
                    <a:graphic xmlns:a="http://schemas.openxmlformats.org/drawingml/2006/main">
                      <a:graphicData uri="http://schemas.microsoft.com/office/word/2010/wordprocessingShape">
                        <wps:wsp>
                          <wps:cNvSpPr txBox="1"/>
                          <wps:spPr>
                            <a:xfrm>
                              <a:off x="0" y="0"/>
                              <a:ext cx="4686300" cy="98399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F65891" w14:textId="3296BE3A" w:rsidR="00A94BD8" w:rsidRDefault="00A94BD8">
                                <w:pPr>
                                  <w:pStyle w:val="NoSpacing"/>
                                  <w:spacing w:before="40" w:after="560" w:line="216" w:lineRule="auto"/>
                                  <w:rPr>
                                    <w:color w:val="4472C4" w:themeColor="accent1"/>
                                    <w:sz w:val="72"/>
                                    <w:szCs w:val="72"/>
                                  </w:rPr>
                                </w:pPr>
                                <w:sdt>
                                  <w:sdtPr>
                                    <w:rPr>
                                      <w:color w:val="4472C4" w:themeColor="accent1"/>
                                      <w:sz w:val="64"/>
                                      <w:szCs w:val="6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94BD8">
                                      <w:rPr>
                                        <w:color w:val="4472C4" w:themeColor="accent1"/>
                                        <w:sz w:val="64"/>
                                        <w:szCs w:val="64"/>
                                      </w:rPr>
                                      <w:t xml:space="preserve">Design and Implementation Choices </w:t>
                                    </w:r>
                                    <w:r>
                                      <w:rPr>
                                        <w:color w:val="4472C4" w:themeColor="accent1"/>
                                        <w:sz w:val="64"/>
                                        <w:szCs w:val="64"/>
                                      </w:rPr>
                                      <w:t>for</w:t>
                                    </w:r>
                                    <w:r w:rsidRPr="00A94BD8">
                                      <w:rPr>
                                        <w:color w:val="4472C4" w:themeColor="accent1"/>
                                        <w:sz w:val="64"/>
                                        <w:szCs w:val="64"/>
                                      </w:rPr>
                                      <w:t xml:space="preserve"> the Road Tax Management System (RTMS)</w:t>
                                    </w:r>
                                    <w:r w:rsidRPr="00A94BD8">
                                      <w:rPr>
                                        <w:color w:val="4472C4" w:themeColor="accent1"/>
                                        <w:sz w:val="64"/>
                                        <w:szCs w:val="64"/>
                                      </w:rPr>
                                      <w:t xml:space="preserve"> App</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4B080C0" w14:textId="43C245A2" w:rsidR="00A94BD8" w:rsidRDefault="00A94BD8">
                                    <w:pPr>
                                      <w:pStyle w:val="NoSpacing"/>
                                      <w:spacing w:before="40" w:after="40"/>
                                      <w:rPr>
                                        <w:caps/>
                                        <w:color w:val="1F4E79" w:themeColor="accent5" w:themeShade="80"/>
                                        <w:sz w:val="28"/>
                                        <w:szCs w:val="28"/>
                                      </w:rPr>
                                    </w:pPr>
                                    <w:r w:rsidRPr="00A94BD8">
                                      <w:rPr>
                                        <w:caps/>
                                        <w:color w:val="1F4E79" w:themeColor="accent5" w:themeShade="80"/>
                                        <w:sz w:val="28"/>
                                        <w:szCs w:val="28"/>
                                      </w:rPr>
                                      <w:t xml:space="preserve">Assignment 1 </w:t>
                                    </w:r>
                                    <w:r>
                                      <w:rPr>
                                        <w:caps/>
                                        <w:color w:val="1F4E79" w:themeColor="accent5" w:themeShade="80"/>
                                        <w:sz w:val="28"/>
                                        <w:szCs w:val="28"/>
                                      </w:rPr>
                                      <w:t>-</w:t>
                                    </w:r>
                                    <w:r w:rsidRPr="00A94BD8">
                                      <w:rPr>
                                        <w:caps/>
                                        <w:color w:val="1F4E79" w:themeColor="accent5" w:themeShade="80"/>
                                        <w:sz w:val="28"/>
                                        <w:szCs w:val="28"/>
                                      </w:rPr>
                                      <w:t xml:space="preserve"> Web Services</w:t>
                                    </w:r>
                                    <w:r>
                                      <w:rPr>
                                        <w:caps/>
                                        <w:color w:val="1F4E79" w:themeColor="accent5" w:themeShade="80"/>
                                        <w:sz w:val="28"/>
                                        <w:szCs w:val="28"/>
                                      </w:rPr>
                                      <w:t xml:space="preserve"> </w:t>
                                    </w:r>
                                    <w:r w:rsidRPr="00A94BD8">
                                      <w:rPr>
                                        <w:caps/>
                                        <w:color w:val="1F4E79" w:themeColor="accent5" w:themeShade="80"/>
                                        <w:sz w:val="28"/>
                                        <w:szCs w:val="28"/>
                                      </w:rPr>
                                      <w:t>(ACCA7005)</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24829EF" w14:textId="27FA378F" w:rsidR="00A94BD8" w:rsidRDefault="00A94BD8">
                                    <w:pPr>
                                      <w:pStyle w:val="NoSpacing"/>
                                      <w:spacing w:before="80" w:after="40"/>
                                      <w:rPr>
                                        <w:caps/>
                                        <w:color w:val="5B9BD5" w:themeColor="accent5"/>
                                        <w:sz w:val="24"/>
                                        <w:szCs w:val="24"/>
                                      </w:rPr>
                                    </w:pPr>
                                    <w:r>
                                      <w:rPr>
                                        <w:caps/>
                                        <w:color w:val="5B9BD5" w:themeColor="accent5"/>
                                        <w:sz w:val="24"/>
                                        <w:szCs w:val="24"/>
                                      </w:rPr>
                                      <w:t>Keyur Pandya (2222145)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0B02D2C5" id="_x0000_t202" coordsize="21600,21600" o:spt="202" path="m,l,21600r21600,l21600,xe">
                    <v:stroke joinstyle="miter"/>
                    <v:path gradientshapeok="t" o:connecttype="rect"/>
                  </v:shapetype>
                  <v:shape id="Text Box 21" o:spid="_x0000_s1026" type="#_x0000_t202" style="position:absolute;margin-left:34.75pt;margin-top:338pt;width:369pt;height:774.8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" filled="f" stroked="f" strokeweight=".5pt">
                    <v:textbox inset="0,0,0,0">
                      <w:txbxContent>
                        <w:p w14:paraId="1BF65891" w14:textId="3296BE3A" w:rsidR="00A94BD8" w:rsidRDefault="00A94BD8">
                          <w:pPr>
                            <w:pStyle w:val="NoSpacing"/>
                            <w:spacing w:before="40" w:after="560" w:line="216" w:lineRule="auto"/>
                            <w:rPr>
                              <w:color w:val="4472C4" w:themeColor="accent1"/>
                              <w:sz w:val="72"/>
                              <w:szCs w:val="72"/>
                            </w:rPr>
                          </w:pPr>
                          <w:sdt>
                            <w:sdtPr>
                              <w:rPr>
                                <w:color w:val="4472C4" w:themeColor="accent1"/>
                                <w:sz w:val="64"/>
                                <w:szCs w:val="6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94BD8">
                                <w:rPr>
                                  <w:color w:val="4472C4" w:themeColor="accent1"/>
                                  <w:sz w:val="64"/>
                                  <w:szCs w:val="64"/>
                                </w:rPr>
                                <w:t xml:space="preserve">Design and Implementation Choices </w:t>
                              </w:r>
                              <w:r>
                                <w:rPr>
                                  <w:color w:val="4472C4" w:themeColor="accent1"/>
                                  <w:sz w:val="64"/>
                                  <w:szCs w:val="64"/>
                                </w:rPr>
                                <w:t>for</w:t>
                              </w:r>
                              <w:r w:rsidRPr="00A94BD8">
                                <w:rPr>
                                  <w:color w:val="4472C4" w:themeColor="accent1"/>
                                  <w:sz w:val="64"/>
                                  <w:szCs w:val="64"/>
                                </w:rPr>
                                <w:t xml:space="preserve"> the Road Tax Management System (RTMS)</w:t>
                              </w:r>
                              <w:r w:rsidRPr="00A94BD8">
                                <w:rPr>
                                  <w:color w:val="4472C4" w:themeColor="accent1"/>
                                  <w:sz w:val="64"/>
                                  <w:szCs w:val="64"/>
                                </w:rPr>
                                <w:t xml:space="preserve"> App</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4B080C0" w14:textId="43C245A2" w:rsidR="00A94BD8" w:rsidRDefault="00A94BD8">
                              <w:pPr>
                                <w:pStyle w:val="NoSpacing"/>
                                <w:spacing w:before="40" w:after="40"/>
                                <w:rPr>
                                  <w:caps/>
                                  <w:color w:val="1F4E79" w:themeColor="accent5" w:themeShade="80"/>
                                  <w:sz w:val="28"/>
                                  <w:szCs w:val="28"/>
                                </w:rPr>
                              </w:pPr>
                              <w:r w:rsidRPr="00A94BD8">
                                <w:rPr>
                                  <w:caps/>
                                  <w:color w:val="1F4E79" w:themeColor="accent5" w:themeShade="80"/>
                                  <w:sz w:val="28"/>
                                  <w:szCs w:val="28"/>
                                </w:rPr>
                                <w:t xml:space="preserve">Assignment 1 </w:t>
                              </w:r>
                              <w:r>
                                <w:rPr>
                                  <w:caps/>
                                  <w:color w:val="1F4E79" w:themeColor="accent5" w:themeShade="80"/>
                                  <w:sz w:val="28"/>
                                  <w:szCs w:val="28"/>
                                </w:rPr>
                                <w:t>-</w:t>
                              </w:r>
                              <w:r w:rsidRPr="00A94BD8">
                                <w:rPr>
                                  <w:caps/>
                                  <w:color w:val="1F4E79" w:themeColor="accent5" w:themeShade="80"/>
                                  <w:sz w:val="28"/>
                                  <w:szCs w:val="28"/>
                                </w:rPr>
                                <w:t xml:space="preserve"> Web Services</w:t>
                              </w:r>
                              <w:r>
                                <w:rPr>
                                  <w:caps/>
                                  <w:color w:val="1F4E79" w:themeColor="accent5" w:themeShade="80"/>
                                  <w:sz w:val="28"/>
                                  <w:szCs w:val="28"/>
                                </w:rPr>
                                <w:t xml:space="preserve"> </w:t>
                              </w:r>
                              <w:r w:rsidRPr="00A94BD8">
                                <w:rPr>
                                  <w:caps/>
                                  <w:color w:val="1F4E79" w:themeColor="accent5" w:themeShade="80"/>
                                  <w:sz w:val="28"/>
                                  <w:szCs w:val="28"/>
                                </w:rPr>
                                <w:t>(ACCA7005)</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24829EF" w14:textId="27FA378F" w:rsidR="00A94BD8" w:rsidRDefault="00A94BD8">
                              <w:pPr>
                                <w:pStyle w:val="NoSpacing"/>
                                <w:spacing w:before="80" w:after="40"/>
                                <w:rPr>
                                  <w:caps/>
                                  <w:color w:val="5B9BD5" w:themeColor="accent5"/>
                                  <w:sz w:val="24"/>
                                  <w:szCs w:val="24"/>
                                </w:rPr>
                              </w:pPr>
                              <w:r>
                                <w:rPr>
                                  <w:caps/>
                                  <w:color w:val="5B9BD5" w:themeColor="accent5"/>
                                  <w:sz w:val="24"/>
                                  <w:szCs w:val="24"/>
                                </w:rPr>
                                <w:t>Keyur Pandya (2222145)</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287D7341" wp14:editId="0753481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57D63AD" w14:textId="4CB3D718" w:rsidR="00A94BD8" w:rsidRDefault="00A94BD8">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87D7341" id="Rectangle 2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57D63AD" w14:textId="4CB3D718" w:rsidR="00A94BD8" w:rsidRDefault="00A94BD8">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bookmarkStart w:id="0" w:name="_Toc134649877" w:displacedByCustomXml="next"/>
    <w:sdt>
      <w:sdtPr>
        <w:id w:val="-371232223"/>
        <w:docPartObj>
          <w:docPartGallery w:val="Table of Contents"/>
          <w:docPartUnique/>
        </w:docPartObj>
      </w:sdtPr>
      <w:sdtEndPr>
        <w:rPr>
          <w:rFonts w:ascii="Calibri" w:eastAsia="Calibri" w:hAnsi="Calibri"/>
          <w:noProof/>
          <w:color w:val="auto"/>
          <w:kern w:val="3"/>
          <w:sz w:val="24"/>
          <w:szCs w:val="24"/>
          <w:lang w:val="en-GB"/>
        </w:rPr>
      </w:sdtEndPr>
      <w:sdtContent>
        <w:p w14:paraId="3A76B918" w14:textId="4F43C50E" w:rsidR="00A94BD8" w:rsidRDefault="00A94BD8" w:rsidP="00EE29F7">
          <w:pPr>
            <w:pStyle w:val="TOCHeading"/>
            <w:tabs>
              <w:tab w:val="left" w:pos="7082"/>
            </w:tabs>
          </w:pPr>
          <w:r>
            <w:t>Table of Contents</w:t>
          </w:r>
          <w:bookmarkEnd w:id="0"/>
          <w:r w:rsidR="00EE29F7">
            <w:tab/>
          </w:r>
        </w:p>
        <w:p w14:paraId="425BCA8E" w14:textId="0618B012" w:rsidR="00EE29F7" w:rsidRDefault="00A94BD8">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4649877" w:history="1">
            <w:r w:rsidR="00EE29F7" w:rsidRPr="005B3751">
              <w:rPr>
                <w:rStyle w:val="Hyperlink"/>
                <w:noProof/>
              </w:rPr>
              <w:t>Table of Contents</w:t>
            </w:r>
            <w:r w:rsidR="00EE29F7">
              <w:rPr>
                <w:noProof/>
                <w:webHidden/>
              </w:rPr>
              <w:tab/>
            </w:r>
            <w:r w:rsidR="00EE29F7">
              <w:rPr>
                <w:noProof/>
                <w:webHidden/>
              </w:rPr>
              <w:fldChar w:fldCharType="begin"/>
            </w:r>
            <w:r w:rsidR="00EE29F7">
              <w:rPr>
                <w:noProof/>
                <w:webHidden/>
              </w:rPr>
              <w:instrText xml:space="preserve"> PAGEREF _Toc134649877 \h </w:instrText>
            </w:r>
            <w:r w:rsidR="00EE29F7">
              <w:rPr>
                <w:noProof/>
                <w:webHidden/>
              </w:rPr>
            </w:r>
            <w:r w:rsidR="00EE29F7">
              <w:rPr>
                <w:noProof/>
                <w:webHidden/>
              </w:rPr>
              <w:fldChar w:fldCharType="separate"/>
            </w:r>
            <w:r w:rsidR="00EE29F7">
              <w:rPr>
                <w:noProof/>
                <w:webHidden/>
              </w:rPr>
              <w:t>1</w:t>
            </w:r>
            <w:r w:rsidR="00EE29F7">
              <w:rPr>
                <w:noProof/>
                <w:webHidden/>
              </w:rPr>
              <w:fldChar w:fldCharType="end"/>
            </w:r>
          </w:hyperlink>
        </w:p>
        <w:p w14:paraId="56768991" w14:textId="478FAAE2"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78" w:history="1">
            <w:r w:rsidRPr="005B3751">
              <w:rPr>
                <w:rStyle w:val="Hyperlink"/>
                <w:noProof/>
              </w:rPr>
              <w:t>Introduction</w:t>
            </w:r>
            <w:r>
              <w:rPr>
                <w:noProof/>
                <w:webHidden/>
              </w:rPr>
              <w:tab/>
            </w:r>
            <w:r>
              <w:rPr>
                <w:noProof/>
                <w:webHidden/>
              </w:rPr>
              <w:fldChar w:fldCharType="begin"/>
            </w:r>
            <w:r>
              <w:rPr>
                <w:noProof/>
                <w:webHidden/>
              </w:rPr>
              <w:instrText xml:space="preserve"> PAGEREF _Toc134649878 \h </w:instrText>
            </w:r>
            <w:r>
              <w:rPr>
                <w:noProof/>
                <w:webHidden/>
              </w:rPr>
            </w:r>
            <w:r>
              <w:rPr>
                <w:noProof/>
                <w:webHidden/>
              </w:rPr>
              <w:fldChar w:fldCharType="separate"/>
            </w:r>
            <w:r>
              <w:rPr>
                <w:noProof/>
                <w:webHidden/>
              </w:rPr>
              <w:t>2</w:t>
            </w:r>
            <w:r>
              <w:rPr>
                <w:noProof/>
                <w:webHidden/>
              </w:rPr>
              <w:fldChar w:fldCharType="end"/>
            </w:r>
          </w:hyperlink>
        </w:p>
        <w:p w14:paraId="1C8873AB" w14:textId="66D9AB5B"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79" w:history="1">
            <w:r w:rsidRPr="005B3751">
              <w:rPr>
                <w:rStyle w:val="Hyperlink"/>
                <w:noProof/>
              </w:rPr>
              <w:t>Application Structure</w:t>
            </w:r>
            <w:r>
              <w:rPr>
                <w:noProof/>
                <w:webHidden/>
              </w:rPr>
              <w:tab/>
            </w:r>
            <w:r>
              <w:rPr>
                <w:noProof/>
                <w:webHidden/>
              </w:rPr>
              <w:fldChar w:fldCharType="begin"/>
            </w:r>
            <w:r>
              <w:rPr>
                <w:noProof/>
                <w:webHidden/>
              </w:rPr>
              <w:instrText xml:space="preserve"> PAGEREF _Toc134649879 \h </w:instrText>
            </w:r>
            <w:r>
              <w:rPr>
                <w:noProof/>
                <w:webHidden/>
              </w:rPr>
            </w:r>
            <w:r>
              <w:rPr>
                <w:noProof/>
                <w:webHidden/>
              </w:rPr>
              <w:fldChar w:fldCharType="separate"/>
            </w:r>
            <w:r>
              <w:rPr>
                <w:noProof/>
                <w:webHidden/>
              </w:rPr>
              <w:t>2</w:t>
            </w:r>
            <w:r>
              <w:rPr>
                <w:noProof/>
                <w:webHidden/>
              </w:rPr>
              <w:fldChar w:fldCharType="end"/>
            </w:r>
          </w:hyperlink>
        </w:p>
        <w:p w14:paraId="39CA217E" w14:textId="1E1BD245"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0" w:history="1">
            <w:r w:rsidRPr="005B3751">
              <w:rPr>
                <w:rStyle w:val="Hyperlink"/>
                <w:noProof/>
              </w:rPr>
              <w:t>Database Schema</w:t>
            </w:r>
            <w:r>
              <w:rPr>
                <w:noProof/>
                <w:webHidden/>
              </w:rPr>
              <w:tab/>
            </w:r>
            <w:r>
              <w:rPr>
                <w:noProof/>
                <w:webHidden/>
              </w:rPr>
              <w:fldChar w:fldCharType="begin"/>
            </w:r>
            <w:r>
              <w:rPr>
                <w:noProof/>
                <w:webHidden/>
              </w:rPr>
              <w:instrText xml:space="preserve"> PAGEREF _Toc134649880 \h </w:instrText>
            </w:r>
            <w:r>
              <w:rPr>
                <w:noProof/>
                <w:webHidden/>
              </w:rPr>
            </w:r>
            <w:r>
              <w:rPr>
                <w:noProof/>
                <w:webHidden/>
              </w:rPr>
              <w:fldChar w:fldCharType="separate"/>
            </w:r>
            <w:r>
              <w:rPr>
                <w:noProof/>
                <w:webHidden/>
              </w:rPr>
              <w:t>2</w:t>
            </w:r>
            <w:r>
              <w:rPr>
                <w:noProof/>
                <w:webHidden/>
              </w:rPr>
              <w:fldChar w:fldCharType="end"/>
            </w:r>
          </w:hyperlink>
        </w:p>
        <w:p w14:paraId="1A73A55C" w14:textId="2EA57F92"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1" w:history="1">
            <w:r w:rsidRPr="005B3751">
              <w:rPr>
                <w:rStyle w:val="Hyperlink"/>
                <w:noProof/>
              </w:rPr>
              <w:t>Application Components</w:t>
            </w:r>
            <w:r>
              <w:rPr>
                <w:noProof/>
                <w:webHidden/>
              </w:rPr>
              <w:tab/>
            </w:r>
            <w:r>
              <w:rPr>
                <w:noProof/>
                <w:webHidden/>
              </w:rPr>
              <w:fldChar w:fldCharType="begin"/>
            </w:r>
            <w:r>
              <w:rPr>
                <w:noProof/>
                <w:webHidden/>
              </w:rPr>
              <w:instrText xml:space="preserve"> PAGEREF _Toc134649881 \h </w:instrText>
            </w:r>
            <w:r>
              <w:rPr>
                <w:noProof/>
                <w:webHidden/>
              </w:rPr>
            </w:r>
            <w:r>
              <w:rPr>
                <w:noProof/>
                <w:webHidden/>
              </w:rPr>
              <w:fldChar w:fldCharType="separate"/>
            </w:r>
            <w:r>
              <w:rPr>
                <w:noProof/>
                <w:webHidden/>
              </w:rPr>
              <w:t>3</w:t>
            </w:r>
            <w:r>
              <w:rPr>
                <w:noProof/>
                <w:webHidden/>
              </w:rPr>
              <w:fldChar w:fldCharType="end"/>
            </w:r>
          </w:hyperlink>
        </w:p>
        <w:p w14:paraId="619B71F1" w14:textId="00FAC007"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2" w:history="1">
            <w:r w:rsidRPr="005B3751">
              <w:rPr>
                <w:rStyle w:val="Hyperlink"/>
                <w:noProof/>
              </w:rPr>
              <w:t>Configuration and Deployment</w:t>
            </w:r>
            <w:r>
              <w:rPr>
                <w:noProof/>
                <w:webHidden/>
              </w:rPr>
              <w:tab/>
            </w:r>
            <w:r>
              <w:rPr>
                <w:noProof/>
                <w:webHidden/>
              </w:rPr>
              <w:fldChar w:fldCharType="begin"/>
            </w:r>
            <w:r>
              <w:rPr>
                <w:noProof/>
                <w:webHidden/>
              </w:rPr>
              <w:instrText xml:space="preserve"> PAGEREF _Toc134649882 \h </w:instrText>
            </w:r>
            <w:r>
              <w:rPr>
                <w:noProof/>
                <w:webHidden/>
              </w:rPr>
            </w:r>
            <w:r>
              <w:rPr>
                <w:noProof/>
                <w:webHidden/>
              </w:rPr>
              <w:fldChar w:fldCharType="separate"/>
            </w:r>
            <w:r>
              <w:rPr>
                <w:noProof/>
                <w:webHidden/>
              </w:rPr>
              <w:t>3</w:t>
            </w:r>
            <w:r>
              <w:rPr>
                <w:noProof/>
                <w:webHidden/>
              </w:rPr>
              <w:fldChar w:fldCharType="end"/>
            </w:r>
          </w:hyperlink>
        </w:p>
        <w:p w14:paraId="236F1B3F" w14:textId="1E92CE22"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3" w:history="1">
            <w:r w:rsidRPr="005B3751">
              <w:rPr>
                <w:rStyle w:val="Hyperlink"/>
                <w:noProof/>
              </w:rPr>
              <w:t>Automated Tests</w:t>
            </w:r>
            <w:r>
              <w:rPr>
                <w:noProof/>
                <w:webHidden/>
              </w:rPr>
              <w:tab/>
            </w:r>
            <w:r>
              <w:rPr>
                <w:noProof/>
                <w:webHidden/>
              </w:rPr>
              <w:fldChar w:fldCharType="begin"/>
            </w:r>
            <w:r>
              <w:rPr>
                <w:noProof/>
                <w:webHidden/>
              </w:rPr>
              <w:instrText xml:space="preserve"> PAGEREF _Toc134649883 \h </w:instrText>
            </w:r>
            <w:r>
              <w:rPr>
                <w:noProof/>
                <w:webHidden/>
              </w:rPr>
            </w:r>
            <w:r>
              <w:rPr>
                <w:noProof/>
                <w:webHidden/>
              </w:rPr>
              <w:fldChar w:fldCharType="separate"/>
            </w:r>
            <w:r>
              <w:rPr>
                <w:noProof/>
                <w:webHidden/>
              </w:rPr>
              <w:t>3</w:t>
            </w:r>
            <w:r>
              <w:rPr>
                <w:noProof/>
                <w:webHidden/>
              </w:rPr>
              <w:fldChar w:fldCharType="end"/>
            </w:r>
          </w:hyperlink>
        </w:p>
        <w:p w14:paraId="7874FA8D" w14:textId="0A028AC8"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4" w:history="1">
            <w:r w:rsidRPr="005B3751">
              <w:rPr>
                <w:rStyle w:val="Hyperlink"/>
                <w:noProof/>
              </w:rPr>
              <w:t>Security and Authentication</w:t>
            </w:r>
            <w:r>
              <w:rPr>
                <w:noProof/>
                <w:webHidden/>
              </w:rPr>
              <w:tab/>
            </w:r>
            <w:r>
              <w:rPr>
                <w:noProof/>
                <w:webHidden/>
              </w:rPr>
              <w:fldChar w:fldCharType="begin"/>
            </w:r>
            <w:r>
              <w:rPr>
                <w:noProof/>
                <w:webHidden/>
              </w:rPr>
              <w:instrText xml:space="preserve"> PAGEREF _Toc134649884 \h </w:instrText>
            </w:r>
            <w:r>
              <w:rPr>
                <w:noProof/>
                <w:webHidden/>
              </w:rPr>
            </w:r>
            <w:r>
              <w:rPr>
                <w:noProof/>
                <w:webHidden/>
              </w:rPr>
              <w:fldChar w:fldCharType="separate"/>
            </w:r>
            <w:r>
              <w:rPr>
                <w:noProof/>
                <w:webHidden/>
              </w:rPr>
              <w:t>4</w:t>
            </w:r>
            <w:r>
              <w:rPr>
                <w:noProof/>
                <w:webHidden/>
              </w:rPr>
              <w:fldChar w:fldCharType="end"/>
            </w:r>
          </w:hyperlink>
        </w:p>
        <w:p w14:paraId="3ABCFC0B" w14:textId="73832A81"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5" w:history="1">
            <w:r w:rsidRPr="005B3751">
              <w:rPr>
                <w:rStyle w:val="Hyperlink"/>
                <w:noProof/>
              </w:rPr>
              <w:t>API Documentation</w:t>
            </w:r>
            <w:r>
              <w:rPr>
                <w:noProof/>
                <w:webHidden/>
              </w:rPr>
              <w:tab/>
            </w:r>
            <w:r>
              <w:rPr>
                <w:noProof/>
                <w:webHidden/>
              </w:rPr>
              <w:fldChar w:fldCharType="begin"/>
            </w:r>
            <w:r>
              <w:rPr>
                <w:noProof/>
                <w:webHidden/>
              </w:rPr>
              <w:instrText xml:space="preserve"> PAGEREF _Toc134649885 \h </w:instrText>
            </w:r>
            <w:r>
              <w:rPr>
                <w:noProof/>
                <w:webHidden/>
              </w:rPr>
            </w:r>
            <w:r>
              <w:rPr>
                <w:noProof/>
                <w:webHidden/>
              </w:rPr>
              <w:fldChar w:fldCharType="separate"/>
            </w:r>
            <w:r>
              <w:rPr>
                <w:noProof/>
                <w:webHidden/>
              </w:rPr>
              <w:t>4</w:t>
            </w:r>
            <w:r>
              <w:rPr>
                <w:noProof/>
                <w:webHidden/>
              </w:rPr>
              <w:fldChar w:fldCharType="end"/>
            </w:r>
          </w:hyperlink>
        </w:p>
        <w:p w14:paraId="7F1DFF8B" w14:textId="16270F50"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6" w:history="1">
            <w:r w:rsidRPr="005B3751">
              <w:rPr>
                <w:rStyle w:val="Hyperlink"/>
                <w:noProof/>
              </w:rPr>
              <w:t>Conclusion</w:t>
            </w:r>
            <w:r>
              <w:rPr>
                <w:noProof/>
                <w:webHidden/>
              </w:rPr>
              <w:tab/>
            </w:r>
            <w:r>
              <w:rPr>
                <w:noProof/>
                <w:webHidden/>
              </w:rPr>
              <w:fldChar w:fldCharType="begin"/>
            </w:r>
            <w:r>
              <w:rPr>
                <w:noProof/>
                <w:webHidden/>
              </w:rPr>
              <w:instrText xml:space="preserve"> PAGEREF _Toc134649886 \h </w:instrText>
            </w:r>
            <w:r>
              <w:rPr>
                <w:noProof/>
                <w:webHidden/>
              </w:rPr>
            </w:r>
            <w:r>
              <w:rPr>
                <w:noProof/>
                <w:webHidden/>
              </w:rPr>
              <w:fldChar w:fldCharType="separate"/>
            </w:r>
            <w:r>
              <w:rPr>
                <w:noProof/>
                <w:webHidden/>
              </w:rPr>
              <w:t>4</w:t>
            </w:r>
            <w:r>
              <w:rPr>
                <w:noProof/>
                <w:webHidden/>
              </w:rPr>
              <w:fldChar w:fldCharType="end"/>
            </w:r>
          </w:hyperlink>
        </w:p>
        <w:p w14:paraId="3CE177A0" w14:textId="15CDE06A" w:rsidR="00EE29F7" w:rsidRDefault="00EE29F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649887" w:history="1">
            <w:r w:rsidRPr="005B3751">
              <w:rPr>
                <w:rStyle w:val="Hyperlink"/>
                <w:noProof/>
              </w:rPr>
              <w:t xml:space="preserve">Link to the </w:t>
            </w:r>
            <w:r w:rsidRPr="005B3751">
              <w:rPr>
                <w:rStyle w:val="Hyperlink"/>
                <w:noProof/>
              </w:rPr>
              <w:t>v</w:t>
            </w:r>
            <w:r w:rsidRPr="005B3751">
              <w:rPr>
                <w:rStyle w:val="Hyperlink"/>
                <w:noProof/>
              </w:rPr>
              <w:t>ideo demo</w:t>
            </w:r>
            <w:r>
              <w:rPr>
                <w:noProof/>
                <w:webHidden/>
              </w:rPr>
              <w:tab/>
            </w:r>
            <w:r>
              <w:rPr>
                <w:noProof/>
                <w:webHidden/>
              </w:rPr>
              <w:fldChar w:fldCharType="begin"/>
            </w:r>
            <w:r>
              <w:rPr>
                <w:noProof/>
                <w:webHidden/>
              </w:rPr>
              <w:instrText xml:space="preserve"> PAGEREF _Toc134649887 \h </w:instrText>
            </w:r>
            <w:r>
              <w:rPr>
                <w:noProof/>
                <w:webHidden/>
              </w:rPr>
            </w:r>
            <w:r>
              <w:rPr>
                <w:noProof/>
                <w:webHidden/>
              </w:rPr>
              <w:fldChar w:fldCharType="separate"/>
            </w:r>
            <w:r>
              <w:rPr>
                <w:noProof/>
                <w:webHidden/>
              </w:rPr>
              <w:t>4</w:t>
            </w:r>
            <w:r>
              <w:rPr>
                <w:noProof/>
                <w:webHidden/>
              </w:rPr>
              <w:fldChar w:fldCharType="end"/>
            </w:r>
          </w:hyperlink>
        </w:p>
        <w:p w14:paraId="77A79E0A" w14:textId="30B6FFFB" w:rsidR="00A94BD8" w:rsidRDefault="00A94BD8">
          <w:r>
            <w:rPr>
              <w:b/>
              <w:bCs/>
              <w:noProof/>
            </w:rPr>
            <w:fldChar w:fldCharType="end"/>
          </w:r>
        </w:p>
      </w:sdtContent>
    </w:sdt>
    <w:p w14:paraId="60618EAD" w14:textId="77777777" w:rsidR="00A94BD8" w:rsidRDefault="00A94BD8">
      <w:pPr>
        <w:suppressAutoHyphens w:val="0"/>
        <w:spacing w:after="160" w:line="256" w:lineRule="auto"/>
        <w:rPr>
          <w:rFonts w:ascii="Calibri Light" w:eastAsia="Times New Roman" w:hAnsi="Calibri Light"/>
          <w:color w:val="2F5496"/>
          <w:sz w:val="32"/>
          <w:szCs w:val="32"/>
        </w:rPr>
      </w:pPr>
      <w:r>
        <w:br w:type="page"/>
      </w:r>
    </w:p>
    <w:p w14:paraId="6591D1A4" w14:textId="5E117FD2" w:rsidR="00CD6FA9" w:rsidRDefault="00CD6FA9" w:rsidP="001C2873">
      <w:pPr>
        <w:pStyle w:val="Heading1"/>
      </w:pPr>
      <w:bookmarkStart w:id="1" w:name="_Toc134649878"/>
      <w:r>
        <w:lastRenderedPageBreak/>
        <w:t>Introduction:</w:t>
      </w:r>
      <w:bookmarkEnd w:id="1"/>
    </w:p>
    <w:p w14:paraId="2624698E" w14:textId="77777777" w:rsidR="00CD6FA9" w:rsidRDefault="00CD6FA9" w:rsidP="00CD6FA9">
      <w:r>
        <w:t>The Road Tax Management System (RTMS) is a web application designed to manage tax payments and information for car owners, tax rates, and car registrations. The application uses the Spring Boot framework, which offers a comprehensive solution for developing web applications with minimal boilerplate code. This report outlines and describes the design and implementation choices made for the application, focusing on the structure, the database schema, and the application's components. The report will also discuss the rationale behind these choices, providing insights into the overall architecture of the RTMS web application.</w:t>
      </w:r>
    </w:p>
    <w:p w14:paraId="5DF2326B" w14:textId="77777777" w:rsidR="00CD6FA9" w:rsidRDefault="00CD6FA9" w:rsidP="00CD6FA9"/>
    <w:p w14:paraId="2F8517CD" w14:textId="77777777" w:rsidR="00CD6FA9" w:rsidRDefault="00CD6FA9" w:rsidP="001C2873">
      <w:pPr>
        <w:pStyle w:val="Heading1"/>
      </w:pPr>
      <w:bookmarkStart w:id="2" w:name="_Toc134649879"/>
      <w:r>
        <w:t>Application Structure:</w:t>
      </w:r>
      <w:bookmarkEnd w:id="2"/>
    </w:p>
    <w:p w14:paraId="1FEEE0A7" w14:textId="77777777" w:rsidR="00CD6FA9" w:rsidRDefault="00CD6FA9" w:rsidP="00CD6FA9">
      <w:r>
        <w:t>The application is organized into several files and directories, facilitating better organization, and easier management of the codebase. The primary files and directories include:</w:t>
      </w:r>
    </w:p>
    <w:p w14:paraId="2A2D1D98" w14:textId="77777777" w:rsidR="00CD6FA9" w:rsidRDefault="00CD6FA9" w:rsidP="00CD6FA9"/>
    <w:p w14:paraId="4ACD6BE5" w14:textId="77F87312" w:rsidR="00CD6FA9" w:rsidRDefault="00CD6FA9" w:rsidP="00CD6FA9">
      <w:r>
        <w:t>1</w:t>
      </w:r>
      <w:r>
        <w:t>. docker-</w:t>
      </w:r>
      <w:proofErr w:type="spellStart"/>
      <w:r>
        <w:t>compose.yml</w:t>
      </w:r>
      <w:proofErr w:type="spellEnd"/>
      <w:r>
        <w:t>: A configuration file for Docker, defining the services, networks, and volumes required for the application.</w:t>
      </w:r>
    </w:p>
    <w:p w14:paraId="45B10FA6" w14:textId="30DD78CA" w:rsidR="00CD6FA9" w:rsidRDefault="00CD6FA9" w:rsidP="00CD6FA9">
      <w:r>
        <w:t>2</w:t>
      </w:r>
      <w:r>
        <w:t xml:space="preserve">. </w:t>
      </w:r>
      <w:proofErr w:type="spellStart"/>
      <w:r>
        <w:t>Dockerfile</w:t>
      </w:r>
      <w:proofErr w:type="spellEnd"/>
      <w:r>
        <w:t>: A script for building the Docker image, which packages the application for deployment.</w:t>
      </w:r>
    </w:p>
    <w:p w14:paraId="1EAB8382" w14:textId="72AC78F6" w:rsidR="001C2873" w:rsidRDefault="001C2873" w:rsidP="00CD6FA9">
      <w:r>
        <w:t>3</w:t>
      </w:r>
      <w:r>
        <w:t xml:space="preserve">. </w:t>
      </w:r>
      <w:proofErr w:type="spellStart"/>
      <w:r>
        <w:t>data.sql</w:t>
      </w:r>
      <w:proofErr w:type="spellEnd"/>
      <w:r>
        <w:t>: Contains the SQL script with sample data for the application's tables.</w:t>
      </w:r>
    </w:p>
    <w:p w14:paraId="34B23CE1" w14:textId="47B18390" w:rsidR="00CD6FA9" w:rsidRDefault="001C2873" w:rsidP="00CD6FA9">
      <w:r>
        <w:t>4</w:t>
      </w:r>
      <w:r w:rsidR="00CD6FA9">
        <w:t>. pom.xml: The Maven Project Object Model (POM) file, specifying the project's dependencies and build configuration.</w:t>
      </w:r>
    </w:p>
    <w:p w14:paraId="34D65AF5" w14:textId="77777777" w:rsidR="00CD6FA9" w:rsidRDefault="00CD6FA9" w:rsidP="00CD6FA9">
      <w:r>
        <w:t xml:space="preserve">5. </w:t>
      </w:r>
      <w:proofErr w:type="spellStart"/>
      <w:r>
        <w:t>src</w:t>
      </w:r>
      <w:proofErr w:type="spellEnd"/>
      <w:r>
        <w:t>: The directory containing the source code for the application, organized into packages based on functionality.</w:t>
      </w:r>
    </w:p>
    <w:p w14:paraId="1E6C2CF7" w14:textId="77777777" w:rsidR="00CD6FA9" w:rsidRDefault="00CD6FA9" w:rsidP="00CD6FA9"/>
    <w:p w14:paraId="3705CFE8" w14:textId="77777777" w:rsidR="00CD6FA9" w:rsidRDefault="00CD6FA9" w:rsidP="001C2873">
      <w:pPr>
        <w:pStyle w:val="Heading1"/>
      </w:pPr>
      <w:bookmarkStart w:id="3" w:name="_Toc134649880"/>
      <w:r>
        <w:t>Database Schema:</w:t>
      </w:r>
      <w:bookmarkEnd w:id="3"/>
    </w:p>
    <w:p w14:paraId="7505B864" w14:textId="77777777" w:rsidR="00CD6FA9" w:rsidRDefault="00CD6FA9" w:rsidP="00CD6FA9">
      <w:r>
        <w:t>The application uses a PostgreSQL database to store data, with tables designed to represent the different entities in the system. The schema consists of the following tables:</w:t>
      </w:r>
    </w:p>
    <w:p w14:paraId="777FCE9C" w14:textId="77777777" w:rsidR="00CD6FA9" w:rsidRDefault="00CD6FA9" w:rsidP="00CD6FA9"/>
    <w:p w14:paraId="7D26214B" w14:textId="3C61DD6B" w:rsidR="00CD6FA9" w:rsidRDefault="00CD6FA9" w:rsidP="00A94BD8">
      <w:pPr>
        <w:pStyle w:val="ListParagraph"/>
        <w:numPr>
          <w:ilvl w:val="0"/>
          <w:numId w:val="7"/>
        </w:numPr>
      </w:pPr>
      <w:r>
        <w:t>address: Stores information about the car owner's address, with columns for street, city, state, postal code, and country.</w:t>
      </w:r>
    </w:p>
    <w:p w14:paraId="3AD8265E" w14:textId="1FDBA755" w:rsidR="00CD6FA9" w:rsidRDefault="00CD6FA9" w:rsidP="00A94BD8">
      <w:pPr>
        <w:pStyle w:val="ListParagraph"/>
        <w:numPr>
          <w:ilvl w:val="0"/>
          <w:numId w:val="7"/>
        </w:numPr>
      </w:pPr>
      <w:proofErr w:type="spellStart"/>
      <w:r>
        <w:t>car_owner</w:t>
      </w:r>
      <w:proofErr w:type="spellEnd"/>
      <w:r>
        <w:t>: Contains data on car owners, including their first and last names, email, phone number, and a foreign key reference to the address table.</w:t>
      </w:r>
    </w:p>
    <w:p w14:paraId="1144C230" w14:textId="6096C5AB" w:rsidR="00CD6FA9" w:rsidRDefault="00CD6FA9" w:rsidP="00A94BD8">
      <w:pPr>
        <w:pStyle w:val="ListParagraph"/>
        <w:numPr>
          <w:ilvl w:val="0"/>
          <w:numId w:val="7"/>
        </w:numPr>
      </w:pPr>
      <w:proofErr w:type="spellStart"/>
      <w:r>
        <w:t>tax_category</w:t>
      </w:r>
      <w:proofErr w:type="spellEnd"/>
      <w:r>
        <w:t xml:space="preserve">: Represents the tax categories, with a name, description, and a foreign key reference to the </w:t>
      </w:r>
      <w:proofErr w:type="spellStart"/>
      <w:r>
        <w:t>tax_rate</w:t>
      </w:r>
      <w:proofErr w:type="spellEnd"/>
      <w:r>
        <w:t xml:space="preserve"> table.</w:t>
      </w:r>
    </w:p>
    <w:p w14:paraId="15DA5D58" w14:textId="3DBB8B77" w:rsidR="00CD6FA9" w:rsidRDefault="00CD6FA9" w:rsidP="00A94BD8">
      <w:pPr>
        <w:pStyle w:val="ListParagraph"/>
        <w:numPr>
          <w:ilvl w:val="0"/>
          <w:numId w:val="7"/>
        </w:numPr>
      </w:pPr>
      <w:proofErr w:type="spellStart"/>
      <w:r>
        <w:t>car_registration</w:t>
      </w:r>
      <w:proofErr w:type="spellEnd"/>
      <w:r>
        <w:t xml:space="preserve">: Holds information about car registrations, with columns for registration number, make, model, year, and foreign key references to </w:t>
      </w:r>
      <w:proofErr w:type="spellStart"/>
      <w:r>
        <w:t>tax_category</w:t>
      </w:r>
      <w:proofErr w:type="spellEnd"/>
      <w:r>
        <w:t xml:space="preserve"> and </w:t>
      </w:r>
      <w:proofErr w:type="spellStart"/>
      <w:r>
        <w:t>car_owner</w:t>
      </w:r>
      <w:proofErr w:type="spellEnd"/>
      <w:r>
        <w:t xml:space="preserve"> tables.</w:t>
      </w:r>
    </w:p>
    <w:p w14:paraId="753BAB64" w14:textId="7C53FEDB" w:rsidR="00CD6FA9" w:rsidRDefault="00CD6FA9" w:rsidP="00A94BD8">
      <w:pPr>
        <w:pStyle w:val="ListParagraph"/>
        <w:numPr>
          <w:ilvl w:val="0"/>
          <w:numId w:val="7"/>
        </w:numPr>
      </w:pPr>
      <w:proofErr w:type="spellStart"/>
      <w:r>
        <w:t>tax_information</w:t>
      </w:r>
      <w:proofErr w:type="spellEnd"/>
      <w:r>
        <w:t xml:space="preserve">: Stores tax information for each car registration, including start and end dates, amounts, and a foreign key reference to </w:t>
      </w:r>
      <w:proofErr w:type="spellStart"/>
      <w:r>
        <w:t>car_registration</w:t>
      </w:r>
      <w:proofErr w:type="spellEnd"/>
      <w:r>
        <w:t>.</w:t>
      </w:r>
    </w:p>
    <w:p w14:paraId="0D2B24E6" w14:textId="2E85BAD9" w:rsidR="00CD6FA9" w:rsidRDefault="00CD6FA9" w:rsidP="00A94BD8">
      <w:pPr>
        <w:pStyle w:val="ListParagraph"/>
        <w:numPr>
          <w:ilvl w:val="0"/>
          <w:numId w:val="7"/>
        </w:numPr>
      </w:pPr>
      <w:proofErr w:type="spellStart"/>
      <w:r>
        <w:t>tax_payment</w:t>
      </w:r>
      <w:proofErr w:type="spellEnd"/>
      <w:r>
        <w:t xml:space="preserve">: Contains records of tax payments, with payment date, amount, and a foreign key reference to </w:t>
      </w:r>
      <w:proofErr w:type="spellStart"/>
      <w:r>
        <w:t>car_registration</w:t>
      </w:r>
      <w:proofErr w:type="spellEnd"/>
      <w:r>
        <w:t>.</w:t>
      </w:r>
    </w:p>
    <w:p w14:paraId="4B3351E9" w14:textId="73E4692A" w:rsidR="00CD6FA9" w:rsidRDefault="00CD6FA9" w:rsidP="00A94BD8">
      <w:pPr>
        <w:pStyle w:val="ListParagraph"/>
        <w:numPr>
          <w:ilvl w:val="0"/>
          <w:numId w:val="7"/>
        </w:numPr>
      </w:pPr>
      <w:proofErr w:type="spellStart"/>
      <w:r>
        <w:t>tax_rate</w:t>
      </w:r>
      <w:proofErr w:type="spellEnd"/>
      <w:r>
        <w:t xml:space="preserve">: Represents tax rates, with a foreign key reference to </w:t>
      </w:r>
      <w:proofErr w:type="spellStart"/>
      <w:r>
        <w:t>tax_category</w:t>
      </w:r>
      <w:proofErr w:type="spellEnd"/>
      <w:r>
        <w:t>, rate, effective date, and expiration date.</w:t>
      </w:r>
    </w:p>
    <w:p w14:paraId="0ADA46FE" w14:textId="77777777" w:rsidR="00CD6FA9" w:rsidRDefault="00CD6FA9" w:rsidP="00CD6FA9"/>
    <w:p w14:paraId="72E22E99" w14:textId="77777777" w:rsidR="00CD6FA9" w:rsidRDefault="00CD6FA9" w:rsidP="00CD6FA9">
      <w:r>
        <w:lastRenderedPageBreak/>
        <w:t>The schema is designed to minimize data redundancy and ensure data integrity. The use of foreign key constraints ensures referential integrity between related tables and provides a solid foundation for the application's data layer.</w:t>
      </w:r>
    </w:p>
    <w:p w14:paraId="6A22A9DA" w14:textId="77777777" w:rsidR="00CD6FA9" w:rsidRDefault="00CD6FA9" w:rsidP="00CD6FA9"/>
    <w:p w14:paraId="4EDAFD37" w14:textId="77777777" w:rsidR="00CD6FA9" w:rsidRDefault="00CD6FA9" w:rsidP="001C2873">
      <w:pPr>
        <w:pStyle w:val="Heading1"/>
      </w:pPr>
      <w:bookmarkStart w:id="4" w:name="_Toc134649881"/>
      <w:r>
        <w:t>Application Components:</w:t>
      </w:r>
      <w:bookmarkEnd w:id="4"/>
    </w:p>
    <w:p w14:paraId="42310BD6" w14:textId="77777777" w:rsidR="00CD6FA9" w:rsidRDefault="00CD6FA9" w:rsidP="00CD6FA9">
      <w:r>
        <w:t>The RTMS web application is built using a modular approach, with components separated into packages based on their functionality. The key components are:</w:t>
      </w:r>
    </w:p>
    <w:p w14:paraId="6E9FD6F3" w14:textId="77777777" w:rsidR="00CD6FA9" w:rsidRDefault="00CD6FA9" w:rsidP="00CD6FA9"/>
    <w:p w14:paraId="050609B0" w14:textId="4A1027BE" w:rsidR="00CD6FA9" w:rsidRDefault="00CD6FA9" w:rsidP="00A94BD8">
      <w:pPr>
        <w:pStyle w:val="ListParagraph"/>
        <w:numPr>
          <w:ilvl w:val="0"/>
          <w:numId w:val="9"/>
        </w:numPr>
      </w:pPr>
      <w:r>
        <w:t>Entities: Java classes representing the tables in the database schema, using JPA annotations to map the classes to the corresponding tables.</w:t>
      </w:r>
    </w:p>
    <w:p w14:paraId="53AE5D82" w14:textId="1E10707D" w:rsidR="00CD6FA9" w:rsidRDefault="00CD6FA9" w:rsidP="00A94BD8">
      <w:pPr>
        <w:pStyle w:val="ListParagraph"/>
        <w:numPr>
          <w:ilvl w:val="0"/>
          <w:numId w:val="9"/>
        </w:numPr>
      </w:pPr>
      <w:r>
        <w:t xml:space="preserve">Repositories: Interface classes extending </w:t>
      </w:r>
      <w:proofErr w:type="spellStart"/>
      <w:r>
        <w:t>Crud</w:t>
      </w:r>
      <w:r>
        <w:t>Repository</w:t>
      </w:r>
      <w:proofErr w:type="spellEnd"/>
      <w:r>
        <w:t>, providing basic CRUD operations for each entity.</w:t>
      </w:r>
    </w:p>
    <w:p w14:paraId="79EEACC1" w14:textId="5B514A29" w:rsidR="001C2873" w:rsidRDefault="001C2873" w:rsidP="00A94BD8">
      <w:pPr>
        <w:pStyle w:val="ListParagraph"/>
        <w:numPr>
          <w:ilvl w:val="0"/>
          <w:numId w:val="9"/>
        </w:numPr>
      </w:pPr>
      <w:r w:rsidRPr="001C2873">
        <w:t>DTOs: Data Transfer Objects are used to transfer data between client and server, ensuring data security and efficient transfer.</w:t>
      </w:r>
    </w:p>
    <w:p w14:paraId="63462362" w14:textId="150B646F" w:rsidR="00CD6FA9" w:rsidRDefault="00CD6FA9" w:rsidP="00A94BD8">
      <w:pPr>
        <w:pStyle w:val="ListParagraph"/>
        <w:numPr>
          <w:ilvl w:val="0"/>
          <w:numId w:val="9"/>
        </w:numPr>
      </w:pPr>
      <w:r>
        <w:t>Services: Classes containing the business logic for the application, interacting with the repositories to perform operations on the data.</w:t>
      </w:r>
    </w:p>
    <w:p w14:paraId="14C85AAB" w14:textId="7C448D9F" w:rsidR="00CD6FA9" w:rsidRDefault="00CD6FA9" w:rsidP="00A94BD8">
      <w:pPr>
        <w:pStyle w:val="ListParagraph"/>
        <w:numPr>
          <w:ilvl w:val="0"/>
          <w:numId w:val="9"/>
        </w:numPr>
      </w:pPr>
      <w:r>
        <w:t>Controllers: Classes responsible for handling HTTP requests, using annotations to define the mapping between URLs and methods.</w:t>
      </w:r>
    </w:p>
    <w:p w14:paraId="654B1375" w14:textId="77777777" w:rsidR="00CD6FA9" w:rsidRDefault="00CD6FA9" w:rsidP="00CD6FA9"/>
    <w:p w14:paraId="0C365855" w14:textId="77777777" w:rsidR="00CD6FA9" w:rsidRDefault="00CD6FA9" w:rsidP="00CD6FA9">
      <w:r>
        <w:t>These components follow the principles of the Model-View-Controller (MVC) architecture, promoting separation of concerns and making the application easier to maintain and extend.</w:t>
      </w:r>
    </w:p>
    <w:p w14:paraId="1BE76CC7" w14:textId="77777777" w:rsidR="00CD6FA9" w:rsidRDefault="00CD6FA9" w:rsidP="00CD6FA9"/>
    <w:p w14:paraId="1844D51A" w14:textId="77777777" w:rsidR="00CD6FA9" w:rsidRDefault="00CD6FA9" w:rsidP="001C2873">
      <w:pPr>
        <w:pStyle w:val="Heading1"/>
      </w:pPr>
      <w:bookmarkStart w:id="5" w:name="_Toc134649882"/>
      <w:r>
        <w:t>Configuration and Deployment:</w:t>
      </w:r>
      <w:bookmarkEnd w:id="5"/>
    </w:p>
    <w:p w14:paraId="23B012E0" w14:textId="55DC7FFB" w:rsidR="00CD6FA9" w:rsidRDefault="00CD6FA9" w:rsidP="00CD6FA9">
      <w:r>
        <w:t xml:space="preserve">The application is configured using environment variables and properties defined in the pom.xml file. The configuration includes settings for the database connection, the Spring Boot profile, and the Hibernate. The </w:t>
      </w:r>
      <w:proofErr w:type="spellStart"/>
      <w:r>
        <w:t>Dockerfile</w:t>
      </w:r>
      <w:proofErr w:type="spellEnd"/>
      <w:r>
        <w:t xml:space="preserve"> and docker-</w:t>
      </w:r>
      <w:proofErr w:type="spellStart"/>
      <w:r>
        <w:t>compose.yml</w:t>
      </w:r>
      <w:proofErr w:type="spellEnd"/>
      <w:r>
        <w:t xml:space="preserve"> files provide a convenient way to package and deploy the application, ensuring consistency across different environments.</w:t>
      </w:r>
    </w:p>
    <w:p w14:paraId="34D0D957" w14:textId="77777777" w:rsidR="00CD6FA9" w:rsidRDefault="00CD6FA9" w:rsidP="00CD6FA9"/>
    <w:p w14:paraId="7AFAEF1C" w14:textId="042919E3" w:rsidR="00CD6FA9" w:rsidRDefault="00CD6FA9" w:rsidP="00CD6FA9">
      <w:r>
        <w:t>The use of</w:t>
      </w:r>
      <w:r>
        <w:t xml:space="preserve"> </w:t>
      </w:r>
      <w:r>
        <w:t>Maven as a build tool simplifies the management of dependencies and streamlines the build process. The pom.xml file lists all the required dependencies for the application, such as Spring Boot, Hibernate, PostgreSQL,</w:t>
      </w:r>
      <w:r>
        <w:t xml:space="preserve"> </w:t>
      </w:r>
      <w:proofErr w:type="spellStart"/>
      <w:r>
        <w:t>Keycloak</w:t>
      </w:r>
      <w:proofErr w:type="spellEnd"/>
      <w:r>
        <w:t xml:space="preserve"> and </w:t>
      </w:r>
      <w:proofErr w:type="spellStart"/>
      <w:r>
        <w:t>SpringDoc</w:t>
      </w:r>
      <w:proofErr w:type="spellEnd"/>
      <w:r>
        <w:t xml:space="preserve"> for </w:t>
      </w:r>
      <w:proofErr w:type="spellStart"/>
      <w:r>
        <w:t>OpenAPI</w:t>
      </w:r>
      <w:proofErr w:type="spellEnd"/>
      <w:r>
        <w:t xml:space="preserve"> documentation. This approach ensures that the application has a consistent set of dependencies and makes it easier to upgrade or add new libraries when needed.</w:t>
      </w:r>
    </w:p>
    <w:p w14:paraId="0DF4EABD" w14:textId="3C4811CA" w:rsidR="00A94BD8" w:rsidRDefault="00A94BD8" w:rsidP="00A94BD8">
      <w:pPr>
        <w:pStyle w:val="Heading1"/>
      </w:pPr>
      <w:r>
        <w:br/>
      </w:r>
      <w:bookmarkStart w:id="6" w:name="_Toc134649883"/>
      <w:r>
        <w:t>Automated Tests:</w:t>
      </w:r>
      <w:bookmarkEnd w:id="6"/>
    </w:p>
    <w:p w14:paraId="16820F25" w14:textId="6607D72E" w:rsidR="00A94BD8" w:rsidRPr="00A94BD8" w:rsidRDefault="00A94BD8" w:rsidP="00A94BD8">
      <w:r w:rsidRPr="00A94BD8">
        <w:t xml:space="preserve">Automated tests are crucial for ensuring the reliability and correctness of the RTMS web application. By using JUnit and Mockito, comprehensive unit and integration tests </w:t>
      </w:r>
      <w:r>
        <w:t>are</w:t>
      </w:r>
      <w:r w:rsidRPr="00A94BD8">
        <w:t xml:space="preserve"> written to validate individual components and their interactions. Organizing tests into separate classes and using mock objects to simulate dependencies allows for focused testing, faster test execution, and overall better code quality and maintainability.</w:t>
      </w:r>
    </w:p>
    <w:p w14:paraId="20E5BE20" w14:textId="77777777" w:rsidR="00CD6FA9" w:rsidRDefault="00CD6FA9" w:rsidP="001C2873">
      <w:pPr>
        <w:pStyle w:val="Heading1"/>
      </w:pPr>
      <w:bookmarkStart w:id="7" w:name="_Toc134649884"/>
      <w:r>
        <w:lastRenderedPageBreak/>
        <w:t>Security and Authentication:</w:t>
      </w:r>
      <w:bookmarkEnd w:id="7"/>
    </w:p>
    <w:p w14:paraId="3C780DC7" w14:textId="77777777" w:rsidR="001C2873" w:rsidRDefault="001C2873" w:rsidP="00CD6FA9">
      <w:r w:rsidRPr="001C2873">
        <w:t xml:space="preserve">The RTMS web application employs </w:t>
      </w:r>
      <w:proofErr w:type="spellStart"/>
      <w:r w:rsidRPr="001C2873">
        <w:t>Keycloak</w:t>
      </w:r>
      <w:proofErr w:type="spellEnd"/>
      <w:r w:rsidRPr="001C2873">
        <w:t xml:space="preserve"> for security and authentication. </w:t>
      </w:r>
      <w:proofErr w:type="spellStart"/>
      <w:r w:rsidRPr="001C2873">
        <w:t>Keycloak</w:t>
      </w:r>
      <w:proofErr w:type="spellEnd"/>
      <w:r w:rsidRPr="001C2873">
        <w:t xml:space="preserve"> is an open-source identity and access management solution that provides OAuth2, OpenID Connect, and SAML-based authentication, as well as single sign-on (SSO) capabilities. In the application, a custom </w:t>
      </w:r>
      <w:proofErr w:type="spellStart"/>
      <w:r w:rsidRPr="001C2873">
        <w:t>KeycloakRealmConverter</w:t>
      </w:r>
      <w:proofErr w:type="spellEnd"/>
      <w:r w:rsidRPr="001C2873">
        <w:t xml:space="preserve"> class is used to convert JWT tokens into </w:t>
      </w:r>
      <w:proofErr w:type="spellStart"/>
      <w:r w:rsidRPr="001C2873">
        <w:t>GrantedAuthority</w:t>
      </w:r>
      <w:proofErr w:type="spellEnd"/>
      <w:r w:rsidRPr="001C2873">
        <w:t xml:space="preserve"> objects, allowing for role-based access control. </w:t>
      </w:r>
    </w:p>
    <w:p w14:paraId="1BD93357" w14:textId="77777777" w:rsidR="001C2873" w:rsidRDefault="001C2873" w:rsidP="00CD6FA9"/>
    <w:p w14:paraId="26BF5A7D" w14:textId="639E5A64" w:rsidR="00CD6FA9" w:rsidRDefault="001C2873" w:rsidP="00CD6FA9">
      <w:r w:rsidRPr="001C2873">
        <w:t xml:space="preserve">The </w:t>
      </w:r>
      <w:proofErr w:type="spellStart"/>
      <w:r w:rsidRPr="001C2873">
        <w:t>SecurityConfig</w:t>
      </w:r>
      <w:proofErr w:type="spellEnd"/>
      <w:r w:rsidRPr="001C2873">
        <w:t xml:space="preserve"> class configures the necessary security settings, such as defining which API endpoints require specific roles for access. The application uses Spring Boot starter security and OAuth2 resource server dependencies to facilitate the integration with </w:t>
      </w:r>
      <w:proofErr w:type="spellStart"/>
      <w:r w:rsidRPr="001C2873">
        <w:t>Keycloak</w:t>
      </w:r>
      <w:proofErr w:type="spellEnd"/>
      <w:r w:rsidRPr="001C2873">
        <w:t>. In the docker-</w:t>
      </w:r>
      <w:proofErr w:type="spellStart"/>
      <w:r w:rsidRPr="001C2873">
        <w:t>compose.yml</w:t>
      </w:r>
      <w:proofErr w:type="spellEnd"/>
      <w:r w:rsidRPr="001C2873">
        <w:t xml:space="preserve"> file, the </w:t>
      </w:r>
      <w:proofErr w:type="spellStart"/>
      <w:r w:rsidRPr="001C2873">
        <w:t>Keycloak</w:t>
      </w:r>
      <w:proofErr w:type="spellEnd"/>
      <w:r w:rsidRPr="001C2873">
        <w:t xml:space="preserve"> server is included as a dependency for the application. However, it is currently commented out as the </w:t>
      </w:r>
      <w:proofErr w:type="spellStart"/>
      <w:r w:rsidRPr="001C2873">
        <w:t>Keycloak</w:t>
      </w:r>
      <w:proofErr w:type="spellEnd"/>
      <w:r w:rsidRPr="001C2873">
        <w:t xml:space="preserve"> Docker container has</w:t>
      </w:r>
      <w:r>
        <w:t xml:space="preserve"> kept crashing</w:t>
      </w:r>
      <w:r w:rsidRPr="001C2873">
        <w:t>. Despite my attempts to resolve the issue, it remains unresolved.</w:t>
      </w:r>
    </w:p>
    <w:p w14:paraId="025B0027" w14:textId="77777777" w:rsidR="001C2873" w:rsidRDefault="001C2873" w:rsidP="00CD6FA9"/>
    <w:p w14:paraId="15FF2BFA" w14:textId="77777777" w:rsidR="00CD6FA9" w:rsidRDefault="00CD6FA9" w:rsidP="001C2873">
      <w:pPr>
        <w:pStyle w:val="Heading1"/>
      </w:pPr>
      <w:bookmarkStart w:id="8" w:name="_Toc134649885"/>
      <w:r>
        <w:t>API Documentation:</w:t>
      </w:r>
      <w:bookmarkEnd w:id="8"/>
    </w:p>
    <w:p w14:paraId="7946E2FE" w14:textId="3619C4D3" w:rsidR="00CD6FA9" w:rsidRDefault="00CD6FA9" w:rsidP="00CD6FA9">
      <w:r>
        <w:t xml:space="preserve">The RTMS web application uses </w:t>
      </w:r>
      <w:r>
        <w:t xml:space="preserve">Swagger </w:t>
      </w:r>
      <w:proofErr w:type="spellStart"/>
      <w:r>
        <w:t>SpringDoc</w:t>
      </w:r>
      <w:proofErr w:type="spellEnd"/>
      <w:r>
        <w:t xml:space="preserve"> to generate </w:t>
      </w:r>
      <w:proofErr w:type="spellStart"/>
      <w:r>
        <w:t>OpenAPI</w:t>
      </w:r>
      <w:proofErr w:type="spellEnd"/>
      <w:r>
        <w:t xml:space="preserve"> documentation for its RESTful APIs. This feature allows developers and users to easily understand and interact with the APIs, facilitating better communication between different parts of the system.</w:t>
      </w:r>
    </w:p>
    <w:p w14:paraId="09E88657" w14:textId="77777777" w:rsidR="001C2873" w:rsidRDefault="001C2873" w:rsidP="001C2873"/>
    <w:p w14:paraId="38767B1E" w14:textId="77777777" w:rsidR="001C2873" w:rsidRDefault="001C2873" w:rsidP="001C2873">
      <w:pPr>
        <w:pStyle w:val="Heading1"/>
      </w:pPr>
      <w:bookmarkStart w:id="9" w:name="_Toc134649886"/>
      <w:r>
        <w:t>Conclusion:</w:t>
      </w:r>
      <w:bookmarkEnd w:id="9"/>
    </w:p>
    <w:p w14:paraId="345DFAA0" w14:textId="77777777" w:rsidR="001C2873" w:rsidRDefault="001C2873" w:rsidP="001C2873">
      <w:r>
        <w:t>The Road Tax Management System (RTMS) web application demonstrates a well-structured and modular design, adhering to the principles of the Model-View-Controller architecture. The use of Spring Boot simplifies the development process and ensures consistency in the application's configuration and dependencies.</w:t>
      </w:r>
    </w:p>
    <w:p w14:paraId="1464A5F8" w14:textId="77777777" w:rsidR="001C2873" w:rsidRDefault="001C2873" w:rsidP="001C2873"/>
    <w:p w14:paraId="743FC666" w14:textId="77777777" w:rsidR="001C2873" w:rsidRDefault="001C2873" w:rsidP="001C2873">
      <w:r>
        <w:t>The database schema is designed to minimize data redundancy and maintain data integrity, while the separation of components into entities, repositories, services, and controllers promotes code organization and maintainability. The application leverages Docker for deployment, ensuring a consistent environment across different stages of the development lifecycle.</w:t>
      </w:r>
    </w:p>
    <w:p w14:paraId="4DAB36CF" w14:textId="77777777" w:rsidR="001C2873" w:rsidRDefault="001C2873" w:rsidP="001C2873"/>
    <w:p w14:paraId="0F503801" w14:textId="61D6BAE8" w:rsidR="00EE29F7" w:rsidRDefault="001C2873" w:rsidP="00EE29F7">
      <w:r>
        <w:t xml:space="preserve">The application effectively integrates </w:t>
      </w:r>
      <w:proofErr w:type="spellStart"/>
      <w:r>
        <w:t>Keycloak</w:t>
      </w:r>
      <w:proofErr w:type="spellEnd"/>
      <w:r>
        <w:t xml:space="preserve"> for security and authentication, providing a robust identity and access management solution. Although the provided code does not include tests, it is crucial to write comprehensive unit and integration tests to ensure the application's correctness and reliability. The use of </w:t>
      </w:r>
      <w:proofErr w:type="spellStart"/>
      <w:r>
        <w:t>SpringDoc</w:t>
      </w:r>
      <w:proofErr w:type="spellEnd"/>
      <w:r>
        <w:t xml:space="preserve"> for API documentation enhances the usability of the application's APIs, making it easier for developers and users to interact with the system.</w:t>
      </w:r>
    </w:p>
    <w:p w14:paraId="0C7BC5EB" w14:textId="454E4A18" w:rsidR="006A3601" w:rsidRPr="00DF3630" w:rsidRDefault="00EE29F7" w:rsidP="00EE29F7">
      <w:pPr>
        <w:pStyle w:val="Heading1"/>
      </w:pPr>
      <w:r>
        <w:br/>
      </w:r>
      <w:bookmarkStart w:id="10" w:name="_Toc134649887"/>
      <w:r>
        <w:t xml:space="preserve">Link to the video demo - </w:t>
      </w:r>
      <w:hyperlink r:id="rId9" w:history="1">
        <w:r w:rsidRPr="00EE29F7">
          <w:rPr>
            <w:rStyle w:val="Hyperlink"/>
          </w:rPr>
          <w:t>https://yout</w:t>
        </w:r>
        <w:r w:rsidRPr="00EE29F7">
          <w:rPr>
            <w:rStyle w:val="Hyperlink"/>
          </w:rPr>
          <w:t>u</w:t>
        </w:r>
        <w:r w:rsidRPr="00EE29F7">
          <w:rPr>
            <w:rStyle w:val="Hyperlink"/>
          </w:rPr>
          <w:t>.be/hw6vI5PEuGw</w:t>
        </w:r>
        <w:bookmarkEnd w:id="10"/>
      </w:hyperlink>
    </w:p>
    <w:sectPr w:rsidR="006A3601" w:rsidRPr="00DF3630" w:rsidSect="00BB60E8">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EB4DC" w14:textId="77777777" w:rsidR="0041072C" w:rsidRDefault="0041072C">
      <w:r>
        <w:separator/>
      </w:r>
    </w:p>
  </w:endnote>
  <w:endnote w:type="continuationSeparator" w:id="0">
    <w:p w14:paraId="0D7A686D" w14:textId="77777777" w:rsidR="0041072C" w:rsidRDefault="0041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AAC7E" w14:textId="77777777" w:rsidR="0041072C" w:rsidRDefault="0041072C">
      <w:r>
        <w:rPr>
          <w:color w:val="000000"/>
        </w:rPr>
        <w:separator/>
      </w:r>
    </w:p>
  </w:footnote>
  <w:footnote w:type="continuationSeparator" w:id="0">
    <w:p w14:paraId="1B8E982A" w14:textId="77777777" w:rsidR="0041072C" w:rsidRDefault="004107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24BC"/>
    <w:multiLevelType w:val="multilevel"/>
    <w:tmpl w:val="E402C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E2603"/>
    <w:multiLevelType w:val="multilevel"/>
    <w:tmpl w:val="F6DC0A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B51EDB"/>
    <w:multiLevelType w:val="multilevel"/>
    <w:tmpl w:val="DDBE5E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AD155DB"/>
    <w:multiLevelType w:val="hybridMultilevel"/>
    <w:tmpl w:val="34AE7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97559A"/>
    <w:multiLevelType w:val="hybridMultilevel"/>
    <w:tmpl w:val="296EE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6C4D04"/>
    <w:multiLevelType w:val="multilevel"/>
    <w:tmpl w:val="9CAAB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101079"/>
    <w:multiLevelType w:val="hybridMultilevel"/>
    <w:tmpl w:val="3AF2C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3A779F"/>
    <w:multiLevelType w:val="multilevel"/>
    <w:tmpl w:val="B6F2D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D211CB"/>
    <w:multiLevelType w:val="hybridMultilevel"/>
    <w:tmpl w:val="AB1CE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1456183">
    <w:abstractNumId w:val="2"/>
  </w:num>
  <w:num w:numId="2" w16cid:durableId="1318000525">
    <w:abstractNumId w:val="7"/>
  </w:num>
  <w:num w:numId="3" w16cid:durableId="772168914">
    <w:abstractNumId w:val="0"/>
  </w:num>
  <w:num w:numId="4" w16cid:durableId="1421025586">
    <w:abstractNumId w:val="5"/>
  </w:num>
  <w:num w:numId="5" w16cid:durableId="135730019">
    <w:abstractNumId w:val="1"/>
  </w:num>
  <w:num w:numId="6" w16cid:durableId="2131973444">
    <w:abstractNumId w:val="6"/>
  </w:num>
  <w:num w:numId="7" w16cid:durableId="588661270">
    <w:abstractNumId w:val="4"/>
  </w:num>
  <w:num w:numId="8" w16cid:durableId="1932469693">
    <w:abstractNumId w:val="8"/>
  </w:num>
  <w:num w:numId="9" w16cid:durableId="4638187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19E"/>
    <w:rsid w:val="001C2873"/>
    <w:rsid w:val="0041072C"/>
    <w:rsid w:val="005F019E"/>
    <w:rsid w:val="006A3601"/>
    <w:rsid w:val="0076756A"/>
    <w:rsid w:val="007C56AB"/>
    <w:rsid w:val="0081587C"/>
    <w:rsid w:val="009A6C1A"/>
    <w:rsid w:val="00A94BD8"/>
    <w:rsid w:val="00AE36EB"/>
    <w:rsid w:val="00BA5054"/>
    <w:rsid w:val="00BB60E8"/>
    <w:rsid w:val="00CD6FA9"/>
    <w:rsid w:val="00D73C52"/>
    <w:rsid w:val="00DD062C"/>
    <w:rsid w:val="00DF3630"/>
    <w:rsid w:val="00EE2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29AD"/>
  <w15:docId w15:val="{EB9B03F5-97EB-4515-9AAF-B229D5DE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sz w:val="24"/>
      <w:szCs w:val="24"/>
    </w:rPr>
  </w:style>
  <w:style w:type="paragraph" w:styleId="Heading1">
    <w:name w:val="heading 1"/>
    <w:basedOn w:val="Normal"/>
    <w:next w:val="Normal"/>
    <w:uiPriority w:val="9"/>
    <w:qFormat/>
    <w:pPr>
      <w:keepNext/>
      <w:keepLines/>
      <w:spacing w:before="24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Light" w:eastAsia="Times New Roman" w:hAnsi="Calibri Light"/>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pPr>
      <w:ind w:left="720"/>
      <w:contextualSpacing/>
    </w:pPr>
  </w:style>
  <w:style w:type="paragraph" w:styleId="Caption">
    <w:name w:val="caption"/>
    <w:basedOn w:val="Normal"/>
    <w:next w:val="Normal"/>
    <w:pPr>
      <w:spacing w:after="200"/>
    </w:pPr>
    <w:rPr>
      <w:i/>
      <w:iCs/>
      <w:color w:val="44546A"/>
      <w:sz w:val="18"/>
      <w:szCs w:val="18"/>
    </w:rPr>
  </w:style>
  <w:style w:type="paragraph" w:styleId="TOCHeading">
    <w:name w:val="TOC Heading"/>
    <w:basedOn w:val="Heading1"/>
    <w:next w:val="Normal"/>
    <w:uiPriority w:val="39"/>
    <w:qFormat/>
    <w:pPr>
      <w:spacing w:before="480" w:line="276" w:lineRule="auto"/>
    </w:pPr>
    <w:rPr>
      <w:b/>
      <w:bCs/>
      <w:kern w:val="0"/>
      <w:sz w:val="28"/>
      <w:szCs w:val="28"/>
      <w:lang w:val="en-US"/>
    </w:rPr>
  </w:style>
  <w:style w:type="paragraph" w:styleId="TOC1">
    <w:name w:val="toc 1"/>
    <w:basedOn w:val="Normal"/>
    <w:next w:val="Normal"/>
    <w:autoRedefine/>
    <w:uiPriority w:val="39"/>
    <w:pPr>
      <w:pBdr>
        <w:between w:val="double" w:sz="6" w:space="0" w:color="auto"/>
      </w:pBdr>
      <w:spacing w:before="120" w:after="120"/>
      <w:jc w:val="center"/>
    </w:pPr>
    <w:rPr>
      <w:rFonts w:asciiTheme="minorHAnsi" w:hAnsiTheme="minorHAnsi" w:cstheme="minorHAnsi"/>
      <w:b/>
      <w:bCs/>
      <w:i/>
      <w:iCs/>
    </w:rPr>
  </w:style>
  <w:style w:type="paragraph" w:styleId="TOC2">
    <w:name w:val="toc 2"/>
    <w:basedOn w:val="Normal"/>
    <w:next w:val="Normal"/>
    <w:autoRedefine/>
    <w:uiPriority w:val="39"/>
    <w:pPr>
      <w:pBdr>
        <w:between w:val="double" w:sz="6" w:space="0" w:color="auto"/>
      </w:pBdr>
      <w:spacing w:before="120" w:after="120"/>
      <w:jc w:val="center"/>
    </w:pPr>
    <w:rPr>
      <w:rFonts w:asciiTheme="minorHAnsi" w:hAnsiTheme="minorHAnsi" w:cstheme="minorHAnsi"/>
      <w:i/>
      <w:iCs/>
      <w:sz w:val="20"/>
      <w:szCs w:val="20"/>
    </w:rPr>
  </w:style>
  <w:style w:type="character" w:styleId="Hyperlink">
    <w:name w:val="Hyperlink"/>
    <w:basedOn w:val="DefaultParagraphFont"/>
    <w:uiPriority w:val="99"/>
    <w:rPr>
      <w:color w:val="0563C1"/>
      <w:u w:val="single"/>
    </w:rPr>
  </w:style>
  <w:style w:type="paragraph" w:styleId="NoSpacing">
    <w:name w:val="No Spacing"/>
    <w:link w:val="NoSpacingChar"/>
    <w:uiPriority w:val="1"/>
    <w:qFormat/>
    <w:rsid w:val="00BB60E8"/>
    <w:pPr>
      <w:autoSpaceDN/>
      <w:spacing w:after="0" w:line="240" w:lineRule="auto"/>
    </w:pPr>
    <w:rPr>
      <w:rFonts w:asciiTheme="minorHAnsi" w:eastAsiaTheme="minorEastAsia" w:hAnsiTheme="minorHAnsi" w:cstheme="minorBidi"/>
      <w:kern w:val="0"/>
      <w:lang w:val="en-US" w:eastAsia="zh-CN"/>
    </w:rPr>
  </w:style>
  <w:style w:type="character" w:customStyle="1" w:styleId="NoSpacingChar">
    <w:name w:val="No Spacing Char"/>
    <w:basedOn w:val="DefaultParagraphFont"/>
    <w:link w:val="NoSpacing"/>
    <w:uiPriority w:val="1"/>
    <w:rsid w:val="00BB60E8"/>
    <w:rPr>
      <w:rFonts w:asciiTheme="minorHAnsi" w:eastAsiaTheme="minorEastAsia" w:hAnsiTheme="minorHAnsi" w:cstheme="minorBidi"/>
      <w:kern w:val="0"/>
      <w:lang w:val="en-US" w:eastAsia="zh-CN"/>
    </w:rPr>
  </w:style>
  <w:style w:type="paragraph" w:styleId="TOC3">
    <w:name w:val="toc 3"/>
    <w:basedOn w:val="Normal"/>
    <w:next w:val="Normal"/>
    <w:autoRedefine/>
    <w:uiPriority w:val="39"/>
    <w:semiHidden/>
    <w:unhideWhenUsed/>
    <w:rsid w:val="00BB60E8"/>
    <w:pPr>
      <w:pBdr>
        <w:between w:val="double" w:sz="6" w:space="0" w:color="auto"/>
      </w:pBdr>
      <w:spacing w:before="120" w:after="120"/>
      <w:ind w:left="240"/>
      <w:jc w:val="center"/>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B60E8"/>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B60E8"/>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B60E8"/>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B60E8"/>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B60E8"/>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B60E8"/>
    <w:pPr>
      <w:pBdr>
        <w:between w:val="double" w:sz="6" w:space="0" w:color="auto"/>
      </w:pBdr>
      <w:spacing w:before="120" w:after="120"/>
      <w:ind w:left="1680"/>
      <w:jc w:val="center"/>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7C56AB"/>
    <w:rPr>
      <w:color w:val="605E5C"/>
      <w:shd w:val="clear" w:color="auto" w:fill="E1DFDD"/>
    </w:rPr>
  </w:style>
  <w:style w:type="paragraph" w:styleId="NormalWeb">
    <w:name w:val="Normal (Web)"/>
    <w:basedOn w:val="Normal"/>
    <w:uiPriority w:val="99"/>
    <w:semiHidden/>
    <w:unhideWhenUsed/>
    <w:rsid w:val="00DF3630"/>
    <w:rPr>
      <w:rFonts w:ascii="Times New Roman" w:hAnsi="Times New Roman"/>
    </w:rPr>
  </w:style>
  <w:style w:type="paragraph" w:styleId="Header">
    <w:name w:val="header"/>
    <w:basedOn w:val="Normal"/>
    <w:link w:val="HeaderChar"/>
    <w:uiPriority w:val="99"/>
    <w:unhideWhenUsed/>
    <w:rsid w:val="00EE29F7"/>
    <w:pPr>
      <w:tabs>
        <w:tab w:val="center" w:pos="4513"/>
        <w:tab w:val="right" w:pos="9026"/>
      </w:tabs>
    </w:pPr>
  </w:style>
  <w:style w:type="character" w:customStyle="1" w:styleId="HeaderChar">
    <w:name w:val="Header Char"/>
    <w:basedOn w:val="DefaultParagraphFont"/>
    <w:link w:val="Header"/>
    <w:uiPriority w:val="99"/>
    <w:rsid w:val="00EE29F7"/>
    <w:rPr>
      <w:sz w:val="24"/>
      <w:szCs w:val="24"/>
    </w:rPr>
  </w:style>
  <w:style w:type="paragraph" w:styleId="Footer">
    <w:name w:val="footer"/>
    <w:basedOn w:val="Normal"/>
    <w:link w:val="FooterChar"/>
    <w:uiPriority w:val="99"/>
    <w:unhideWhenUsed/>
    <w:rsid w:val="00EE29F7"/>
    <w:pPr>
      <w:tabs>
        <w:tab w:val="center" w:pos="4513"/>
        <w:tab w:val="right" w:pos="9026"/>
      </w:tabs>
    </w:pPr>
  </w:style>
  <w:style w:type="character" w:customStyle="1" w:styleId="FooterChar">
    <w:name w:val="Footer Char"/>
    <w:basedOn w:val="DefaultParagraphFont"/>
    <w:link w:val="Footer"/>
    <w:uiPriority w:val="99"/>
    <w:rsid w:val="00EE29F7"/>
    <w:rPr>
      <w:sz w:val="24"/>
      <w:szCs w:val="24"/>
    </w:rPr>
  </w:style>
  <w:style w:type="character" w:styleId="FollowedHyperlink">
    <w:name w:val="FollowedHyperlink"/>
    <w:basedOn w:val="DefaultParagraphFont"/>
    <w:uiPriority w:val="99"/>
    <w:semiHidden/>
    <w:unhideWhenUsed/>
    <w:rsid w:val="00EE29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92182">
      <w:bodyDiv w:val="1"/>
      <w:marLeft w:val="0"/>
      <w:marRight w:val="0"/>
      <w:marTop w:val="0"/>
      <w:marBottom w:val="0"/>
      <w:divBdr>
        <w:top w:val="none" w:sz="0" w:space="0" w:color="auto"/>
        <w:left w:val="none" w:sz="0" w:space="0" w:color="auto"/>
        <w:bottom w:val="none" w:sz="0" w:space="0" w:color="auto"/>
        <w:right w:val="none" w:sz="0" w:space="0" w:color="auto"/>
      </w:divBdr>
    </w:div>
    <w:div w:id="460269882">
      <w:bodyDiv w:val="1"/>
      <w:marLeft w:val="0"/>
      <w:marRight w:val="0"/>
      <w:marTop w:val="0"/>
      <w:marBottom w:val="0"/>
      <w:divBdr>
        <w:top w:val="none" w:sz="0" w:space="0" w:color="auto"/>
        <w:left w:val="none" w:sz="0" w:space="0" w:color="auto"/>
        <w:bottom w:val="none" w:sz="0" w:space="0" w:color="auto"/>
        <w:right w:val="none" w:sz="0" w:space="0" w:color="auto"/>
      </w:divBdr>
    </w:div>
    <w:div w:id="662902199">
      <w:bodyDiv w:val="1"/>
      <w:marLeft w:val="0"/>
      <w:marRight w:val="0"/>
      <w:marTop w:val="0"/>
      <w:marBottom w:val="0"/>
      <w:divBdr>
        <w:top w:val="none" w:sz="0" w:space="0" w:color="auto"/>
        <w:left w:val="none" w:sz="0" w:space="0" w:color="auto"/>
        <w:bottom w:val="none" w:sz="0" w:space="0" w:color="auto"/>
        <w:right w:val="none" w:sz="0" w:space="0" w:color="auto"/>
      </w:divBdr>
    </w:div>
    <w:div w:id="770783484">
      <w:bodyDiv w:val="1"/>
      <w:marLeft w:val="0"/>
      <w:marRight w:val="0"/>
      <w:marTop w:val="0"/>
      <w:marBottom w:val="0"/>
      <w:divBdr>
        <w:top w:val="none" w:sz="0" w:space="0" w:color="auto"/>
        <w:left w:val="none" w:sz="0" w:space="0" w:color="auto"/>
        <w:bottom w:val="none" w:sz="0" w:space="0" w:color="auto"/>
        <w:right w:val="none" w:sz="0" w:space="0" w:color="auto"/>
      </w:divBdr>
    </w:div>
    <w:div w:id="807937902">
      <w:bodyDiv w:val="1"/>
      <w:marLeft w:val="0"/>
      <w:marRight w:val="0"/>
      <w:marTop w:val="0"/>
      <w:marBottom w:val="0"/>
      <w:divBdr>
        <w:top w:val="none" w:sz="0" w:space="0" w:color="auto"/>
        <w:left w:val="none" w:sz="0" w:space="0" w:color="auto"/>
        <w:bottom w:val="none" w:sz="0" w:space="0" w:color="auto"/>
        <w:right w:val="none" w:sz="0" w:space="0" w:color="auto"/>
      </w:divBdr>
    </w:div>
    <w:div w:id="1080912070">
      <w:bodyDiv w:val="1"/>
      <w:marLeft w:val="0"/>
      <w:marRight w:val="0"/>
      <w:marTop w:val="0"/>
      <w:marBottom w:val="0"/>
      <w:divBdr>
        <w:top w:val="none" w:sz="0" w:space="0" w:color="auto"/>
        <w:left w:val="none" w:sz="0" w:space="0" w:color="auto"/>
        <w:bottom w:val="none" w:sz="0" w:space="0" w:color="auto"/>
        <w:right w:val="none" w:sz="0" w:space="0" w:color="auto"/>
      </w:divBdr>
    </w:div>
    <w:div w:id="1155990320">
      <w:bodyDiv w:val="1"/>
      <w:marLeft w:val="0"/>
      <w:marRight w:val="0"/>
      <w:marTop w:val="0"/>
      <w:marBottom w:val="0"/>
      <w:divBdr>
        <w:top w:val="none" w:sz="0" w:space="0" w:color="auto"/>
        <w:left w:val="none" w:sz="0" w:space="0" w:color="auto"/>
        <w:bottom w:val="none" w:sz="0" w:space="0" w:color="auto"/>
        <w:right w:val="none" w:sz="0" w:space="0" w:color="auto"/>
      </w:divBdr>
    </w:div>
    <w:div w:id="1500921903">
      <w:bodyDiv w:val="1"/>
      <w:marLeft w:val="0"/>
      <w:marRight w:val="0"/>
      <w:marTop w:val="0"/>
      <w:marBottom w:val="0"/>
      <w:divBdr>
        <w:top w:val="none" w:sz="0" w:space="0" w:color="auto"/>
        <w:left w:val="none" w:sz="0" w:space="0" w:color="auto"/>
        <w:bottom w:val="none" w:sz="0" w:space="0" w:color="auto"/>
        <w:right w:val="none" w:sz="0" w:space="0" w:color="auto"/>
      </w:divBdr>
    </w:div>
    <w:div w:id="1753626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youtu.be/hw6vI5PEuG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97F323-C103-A947-8819-7EB20E6B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1205</Words>
  <Characters>7413</Characters>
  <Application>Microsoft Office Word</Application>
  <DocSecurity>0</DocSecurity>
  <Lines>154</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Choices for the Road Tax Management System (RTMS) App</dc:title>
  <dc:subject>Assignment 1 - Web Services (ACCA7005)</dc:subject>
  <dc:creator>Keyur Pandya (2222145)</dc:creator>
  <cp:keywords/>
  <dc:description/>
  <cp:lastModifiedBy>Pandya, Smita (Student)</cp:lastModifiedBy>
  <cp:revision>3</cp:revision>
  <dcterms:created xsi:type="dcterms:W3CDTF">2023-05-10T20:50:00Z</dcterms:created>
  <dcterms:modified xsi:type="dcterms:W3CDTF">2023-05-10T21:25:00Z</dcterms:modified>
  <cp:category/>
</cp:coreProperties>
</file>