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B6A25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52D22">
        <w:rPr>
          <w:rFonts w:asciiTheme="minorBidi" w:hAnsiTheme="minorBidi"/>
          <w:sz w:val="28"/>
          <w:szCs w:val="28"/>
        </w:rPr>
        <w:t>OLIVE AGUTI</w:t>
      </w:r>
    </w:p>
    <w:p w14:paraId="485B6F49" w14:textId="0E07F8B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52D22">
        <w:rPr>
          <w:rFonts w:asciiTheme="minorBidi" w:hAnsiTheme="minorBidi"/>
          <w:sz w:val="28"/>
          <w:szCs w:val="28"/>
        </w:rPr>
        <w:t>2538142</w:t>
      </w:r>
    </w:p>
    <w:p w14:paraId="3C1E7A20" w14:textId="485B14D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52D22">
        <w:rPr>
          <w:rFonts w:asciiTheme="minorBidi" w:hAnsiTheme="minorBidi"/>
          <w:sz w:val="28"/>
          <w:szCs w:val="28"/>
        </w:rPr>
        <w:t>LCHS4001</w:t>
      </w:r>
    </w:p>
    <w:p w14:paraId="4EEB2DA3" w14:textId="3CCDD82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52D22">
        <w:rPr>
          <w:rFonts w:asciiTheme="minorBidi" w:hAnsiTheme="minorBidi"/>
          <w:sz w:val="28"/>
          <w:szCs w:val="28"/>
        </w:rPr>
        <w:t xml:space="preserve">Academic and </w:t>
      </w:r>
      <w:r w:rsidR="00A8108F">
        <w:rPr>
          <w:rFonts w:asciiTheme="minorBidi" w:hAnsiTheme="minorBidi"/>
          <w:sz w:val="28"/>
          <w:szCs w:val="28"/>
        </w:rPr>
        <w:t>Employability</w:t>
      </w:r>
      <w:r w:rsidR="00452D22">
        <w:rPr>
          <w:rFonts w:asciiTheme="minorBidi" w:hAnsiTheme="minorBidi"/>
          <w:sz w:val="28"/>
          <w:szCs w:val="28"/>
        </w:rPr>
        <w:t xml:space="preserve"> Skills</w:t>
      </w:r>
    </w:p>
    <w:p w14:paraId="112342CB" w14:textId="6A42078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52D22">
        <w:rPr>
          <w:rFonts w:asciiTheme="minorBidi" w:hAnsiTheme="minorBidi"/>
          <w:sz w:val="28"/>
          <w:szCs w:val="28"/>
        </w:rPr>
        <w:t>M</w:t>
      </w:r>
      <w:r w:rsidR="00D711E5">
        <w:rPr>
          <w:rFonts w:asciiTheme="minorBidi" w:hAnsiTheme="minorBidi"/>
          <w:sz w:val="28"/>
          <w:szCs w:val="28"/>
        </w:rPr>
        <w:t>UHAMMED</w:t>
      </w:r>
      <w:r w:rsidR="00452D22">
        <w:rPr>
          <w:rFonts w:asciiTheme="minorBidi" w:hAnsiTheme="minorBidi"/>
          <w:sz w:val="28"/>
          <w:szCs w:val="28"/>
        </w:rPr>
        <w:t xml:space="preserve"> K</w:t>
      </w:r>
      <w:r w:rsidR="00D711E5">
        <w:rPr>
          <w:rFonts w:asciiTheme="minorBidi" w:hAnsiTheme="minorBidi"/>
          <w:sz w:val="28"/>
          <w:szCs w:val="28"/>
        </w:rPr>
        <w:t>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1BE01E0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2139EA">
        <w:rPr>
          <w:rFonts w:asciiTheme="minorBidi" w:hAnsiTheme="minorBidi"/>
          <w:sz w:val="28"/>
          <w:szCs w:val="28"/>
        </w:rPr>
        <w:t>19/08/2026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1B49A03A" w:rsidR="00824CB1" w:rsidRDefault="00CC051F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="0CF501EC" w:rsidRPr="0CF501EC">
              <w:rPr>
                <w:rStyle w:val="Hyperlink"/>
              </w:rPr>
              <w:t xml:space="preserve">2 </w:t>
            </w:r>
            <w:r w:rsidR="00452D22">
              <w:rPr>
                <w:rStyle w:val="Hyperlink"/>
              </w:rPr>
              <w:t>EARLY YEARS PRACTITIONER</w:t>
            </w:r>
            <w:r w:rsidR="00921D6C">
              <w:rPr>
                <w:rStyle w:val="Hyperlink"/>
              </w:rPr>
              <w:t xml:space="preserve"> </w:t>
            </w:r>
            <w:r w:rsidR="0CF501EC" w:rsidRPr="0CF501EC">
              <w:rPr>
                <w:rStyle w:val="Hyperlink"/>
              </w:rPr>
              <w:t>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405810A6" w14:textId="1D46B2A6" w:rsidR="00824CB1" w:rsidRDefault="00CC051F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="0CF501EC" w:rsidRPr="0CF501EC">
              <w:rPr>
                <w:rStyle w:val="Hyperlink"/>
              </w:rPr>
              <w:t xml:space="preserve">2.1 Description of </w:t>
            </w:r>
            <w:r w:rsidR="00452D22">
              <w:rPr>
                <w:rStyle w:val="Hyperlink"/>
              </w:rPr>
              <w:t>EARLY YEARS PRACTITIONER</w:t>
            </w:r>
            <w:r w:rsidR="00647C81">
              <w:rPr>
                <w:rStyle w:val="Hyperlink"/>
              </w:rPr>
              <w:t xml:space="preserve"> </w:t>
            </w:r>
            <w:r w:rsidR="0CF501EC" w:rsidRPr="0CF501EC">
              <w:rPr>
                <w:rStyle w:val="Hyperlink"/>
              </w:rPr>
              <w:t>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1D7A275F" w:rsidR="00824CB1" w:rsidRDefault="00CC051F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="0CF501EC" w:rsidRPr="0CF501EC">
              <w:rPr>
                <w:rStyle w:val="Hyperlink"/>
              </w:rPr>
              <w:t xml:space="preserve">2.2 Explanation of Most Significant Skills Needed for </w:t>
            </w:r>
            <w:r w:rsidR="00452D22">
              <w:rPr>
                <w:rStyle w:val="Hyperlink"/>
              </w:rPr>
              <w:t>EARLY YEARS PRACTITIONER</w:t>
            </w:r>
            <w:r w:rsidR="0CF501EC" w:rsidRPr="0CF501EC">
              <w:rPr>
                <w:rStyle w:val="Hyperlink"/>
              </w:rPr>
              <w:t xml:space="preserve">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39EEBCEB" w:rsidR="00824CB1" w:rsidRDefault="00CC051F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="0CF501EC" w:rsidRPr="0CF501EC">
              <w:rPr>
                <w:rStyle w:val="Hyperlink"/>
              </w:rPr>
              <w:t xml:space="preserve">3 Strategies for Skill Improvement for </w:t>
            </w:r>
            <w:r w:rsidR="00452D22">
              <w:rPr>
                <w:rStyle w:val="Hyperlink"/>
              </w:rPr>
              <w:t>EARLY YEARS PRACTITIONER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="0CF501EC"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1AA7C6F6" w14:textId="0BB9635A" w:rsidR="00824CB1" w:rsidRDefault="00CC051F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="0CF501EC" w:rsidRPr="0CF501EC">
              <w:rPr>
                <w:rStyle w:val="Hyperlink"/>
              </w:rPr>
              <w:t xml:space="preserve">3.1 Three Strategies to Improve the Skills for </w:t>
            </w:r>
            <w:r w:rsidR="00452D22">
              <w:rPr>
                <w:rStyle w:val="Hyperlink"/>
              </w:rPr>
              <w:t>EARLY YEARS PRACTITIONER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="0CF501EC"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318879F9" w14:textId="5AC227C8" w:rsidR="00824CB1" w:rsidRDefault="00CC051F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="0CF501EC"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="0CF501EC"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0CC051F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="0CF501EC"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="0CF501EC"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695233283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1643BB30" w14:textId="247C077E" w:rsidR="00707B60" w:rsidRPr="00DE07FC" w:rsidRDefault="006D7DD2" w:rsidP="00DE07FC">
      <w:pPr>
        <w:spacing w:after="0" w:line="360" w:lineRule="auto"/>
        <w:jc w:val="both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 xml:space="preserve">This report focuses on the role </w:t>
      </w:r>
      <w:r w:rsidR="00617120" w:rsidRPr="00DE07FC">
        <w:rPr>
          <w:rFonts w:ascii="Arial" w:hAnsi="Arial" w:cs="Arial"/>
          <w:sz w:val="22"/>
        </w:rPr>
        <w:t>of an Early Years</w:t>
      </w:r>
      <w:r w:rsidR="00BA3515" w:rsidRPr="00DE07FC">
        <w:rPr>
          <w:rFonts w:ascii="Arial" w:hAnsi="Arial" w:cs="Arial"/>
          <w:sz w:val="22"/>
        </w:rPr>
        <w:t xml:space="preserve"> Practitioner, </w:t>
      </w:r>
      <w:r w:rsidR="00C62E5A" w:rsidRPr="00DE07FC">
        <w:rPr>
          <w:rFonts w:ascii="Arial" w:hAnsi="Arial" w:cs="Arial"/>
          <w:sz w:val="22"/>
        </w:rPr>
        <w:t>a key</w:t>
      </w:r>
      <w:r w:rsidR="00BA3515" w:rsidRPr="00DE07FC">
        <w:rPr>
          <w:rFonts w:ascii="Arial" w:hAnsi="Arial" w:cs="Arial"/>
          <w:sz w:val="22"/>
        </w:rPr>
        <w:t xml:space="preserve"> position within health</w:t>
      </w:r>
      <w:r w:rsidR="00C62E5A" w:rsidRPr="00DE07FC">
        <w:rPr>
          <w:rFonts w:ascii="Arial" w:hAnsi="Arial" w:cs="Arial"/>
          <w:sz w:val="22"/>
        </w:rPr>
        <w:t xml:space="preserve"> and social care</w:t>
      </w:r>
      <w:r w:rsidR="00BC3555" w:rsidRPr="00DE07FC">
        <w:rPr>
          <w:rFonts w:ascii="Arial" w:hAnsi="Arial" w:cs="Arial"/>
          <w:sz w:val="22"/>
        </w:rPr>
        <w:t xml:space="preserve"> that supports children aged 0-5 years and their </w:t>
      </w:r>
      <w:r w:rsidR="00A37ED9" w:rsidRPr="00DE07FC">
        <w:rPr>
          <w:rFonts w:ascii="Arial" w:hAnsi="Arial" w:cs="Arial"/>
          <w:sz w:val="22"/>
        </w:rPr>
        <w:t xml:space="preserve">families. Research confirms that positive early </w:t>
      </w:r>
      <w:r w:rsidR="00DD13DE" w:rsidRPr="00DE07FC">
        <w:rPr>
          <w:rFonts w:ascii="Arial" w:hAnsi="Arial" w:cs="Arial"/>
          <w:sz w:val="22"/>
        </w:rPr>
        <w:t xml:space="preserve">experiences directly </w:t>
      </w:r>
      <w:r w:rsidR="00646FFA" w:rsidRPr="00DE07FC">
        <w:rPr>
          <w:rFonts w:ascii="Arial" w:hAnsi="Arial" w:cs="Arial"/>
          <w:sz w:val="22"/>
        </w:rPr>
        <w:t>improve</w:t>
      </w:r>
      <w:r w:rsidR="00DD13DE" w:rsidRPr="00DE07FC">
        <w:rPr>
          <w:rFonts w:ascii="Arial" w:hAnsi="Arial" w:cs="Arial"/>
          <w:sz w:val="22"/>
        </w:rPr>
        <w:t xml:space="preserve"> educational achievemen</w:t>
      </w:r>
      <w:r w:rsidR="003E7039" w:rsidRPr="00DE07FC">
        <w:rPr>
          <w:rFonts w:ascii="Arial" w:hAnsi="Arial" w:cs="Arial"/>
          <w:sz w:val="22"/>
        </w:rPr>
        <w:t>t, physical health and emotional resilience throughout adulthood</w:t>
      </w:r>
      <w:r w:rsidR="008D3523" w:rsidRPr="00DE07FC">
        <w:rPr>
          <w:rFonts w:ascii="Arial" w:hAnsi="Arial" w:cs="Arial"/>
          <w:sz w:val="22"/>
        </w:rPr>
        <w:t xml:space="preserve">, making this sector vital for individual lives and wider </w:t>
      </w:r>
      <w:r w:rsidR="00646FFA" w:rsidRPr="00DE07FC">
        <w:rPr>
          <w:rFonts w:ascii="Arial" w:hAnsi="Arial" w:cs="Arial"/>
          <w:sz w:val="22"/>
        </w:rPr>
        <w:t>society (</w:t>
      </w:r>
      <w:r w:rsidR="006E239C" w:rsidRPr="00DE07FC">
        <w:rPr>
          <w:rFonts w:ascii="Arial" w:hAnsi="Arial" w:cs="Arial"/>
          <w:sz w:val="22"/>
        </w:rPr>
        <w:t>Department for Education</w:t>
      </w:r>
      <w:r w:rsidR="00EA5484" w:rsidRPr="00DE07FC">
        <w:rPr>
          <w:rFonts w:ascii="Arial" w:hAnsi="Arial" w:cs="Arial"/>
          <w:sz w:val="22"/>
        </w:rPr>
        <w:t xml:space="preserve">, 2024; Early </w:t>
      </w:r>
      <w:r w:rsidR="00B86E36" w:rsidRPr="00DE07FC">
        <w:rPr>
          <w:rFonts w:ascii="Arial" w:hAnsi="Arial" w:cs="Arial"/>
          <w:sz w:val="22"/>
        </w:rPr>
        <w:t>Education,</w:t>
      </w:r>
      <w:r w:rsidR="00935D2F" w:rsidRPr="00DE07FC">
        <w:rPr>
          <w:rFonts w:ascii="Arial" w:hAnsi="Arial" w:cs="Arial"/>
          <w:sz w:val="22"/>
        </w:rPr>
        <w:t xml:space="preserve"> </w:t>
      </w:r>
      <w:r w:rsidR="00B86E36" w:rsidRPr="00DE07FC">
        <w:rPr>
          <w:rFonts w:ascii="Arial" w:hAnsi="Arial" w:cs="Arial"/>
          <w:sz w:val="22"/>
        </w:rPr>
        <w:t>2021</w:t>
      </w:r>
      <w:r w:rsidR="006D45E9" w:rsidRPr="00DE07FC">
        <w:rPr>
          <w:rFonts w:ascii="Arial" w:hAnsi="Arial" w:cs="Arial"/>
          <w:sz w:val="22"/>
        </w:rPr>
        <w:t>).</w:t>
      </w:r>
    </w:p>
    <w:p w14:paraId="65B8329A" w14:textId="77777777" w:rsidR="00707B60" w:rsidRPr="00DE07FC" w:rsidRDefault="00707B60" w:rsidP="00DE07F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165DBE0" w14:textId="16D193B1" w:rsidR="00C3232D" w:rsidRPr="00DE07FC" w:rsidRDefault="006D45E9" w:rsidP="00DE07FC">
      <w:pPr>
        <w:spacing w:after="0" w:line="360" w:lineRule="auto"/>
        <w:jc w:val="both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>This report focuses</w:t>
      </w:r>
      <w:r w:rsidR="00903FA1" w:rsidRPr="00DE07FC">
        <w:rPr>
          <w:rFonts w:ascii="Arial" w:hAnsi="Arial" w:cs="Arial"/>
          <w:sz w:val="22"/>
        </w:rPr>
        <w:t xml:space="preserve"> on the role of Early Years Practitioner, outlining its core purposes</w:t>
      </w:r>
      <w:r w:rsidR="008662AC" w:rsidRPr="00DE07FC">
        <w:rPr>
          <w:rFonts w:ascii="Arial" w:hAnsi="Arial" w:cs="Arial"/>
          <w:sz w:val="22"/>
        </w:rPr>
        <w:t>, key responsibilities and skills required to deliver</w:t>
      </w:r>
      <w:r w:rsidR="002D4B02" w:rsidRPr="00DE07FC">
        <w:rPr>
          <w:rFonts w:ascii="Arial" w:hAnsi="Arial" w:cs="Arial"/>
          <w:sz w:val="22"/>
        </w:rPr>
        <w:t xml:space="preserve"> high quality care. </w:t>
      </w:r>
      <w:r w:rsidR="00FE4F02" w:rsidRPr="00DE07FC">
        <w:rPr>
          <w:rFonts w:ascii="Arial" w:hAnsi="Arial" w:cs="Arial"/>
          <w:sz w:val="22"/>
        </w:rPr>
        <w:t xml:space="preserve">It describes the role </w:t>
      </w:r>
      <w:r w:rsidR="00CE6A1C" w:rsidRPr="00DE07FC">
        <w:rPr>
          <w:rFonts w:ascii="Arial" w:hAnsi="Arial" w:cs="Arial"/>
          <w:sz w:val="22"/>
        </w:rPr>
        <w:t>and its value within the sector</w:t>
      </w:r>
      <w:r w:rsidR="007E2B07" w:rsidRPr="00DE07FC">
        <w:rPr>
          <w:rFonts w:ascii="Arial" w:hAnsi="Arial" w:cs="Arial"/>
          <w:sz w:val="22"/>
        </w:rPr>
        <w:t xml:space="preserve"> before </w:t>
      </w:r>
      <w:r w:rsidR="00732BB2" w:rsidRPr="00DE07FC">
        <w:rPr>
          <w:rFonts w:ascii="Arial" w:hAnsi="Arial" w:cs="Arial"/>
          <w:sz w:val="22"/>
        </w:rPr>
        <w:t>explaining the</w:t>
      </w:r>
      <w:r w:rsidR="007E2B07" w:rsidRPr="00DE07FC">
        <w:rPr>
          <w:rFonts w:ascii="Arial" w:hAnsi="Arial" w:cs="Arial"/>
          <w:sz w:val="22"/>
        </w:rPr>
        <w:t xml:space="preserve"> </w:t>
      </w:r>
      <w:r w:rsidR="00DF3A71" w:rsidRPr="00DE07FC">
        <w:rPr>
          <w:rFonts w:ascii="Arial" w:hAnsi="Arial" w:cs="Arial"/>
          <w:sz w:val="22"/>
        </w:rPr>
        <w:t xml:space="preserve">three essential skills that underpin effective </w:t>
      </w:r>
      <w:r w:rsidR="00732BB2" w:rsidRPr="00DE07FC">
        <w:rPr>
          <w:rFonts w:ascii="Arial" w:hAnsi="Arial" w:cs="Arial"/>
          <w:sz w:val="22"/>
        </w:rPr>
        <w:t>practice. The</w:t>
      </w:r>
      <w:r w:rsidR="00BA741E" w:rsidRPr="00DE07FC">
        <w:rPr>
          <w:rFonts w:ascii="Arial" w:hAnsi="Arial" w:cs="Arial"/>
          <w:sz w:val="22"/>
        </w:rPr>
        <w:t xml:space="preserve"> repor</w:t>
      </w:r>
      <w:r w:rsidR="00C73885" w:rsidRPr="00DE07FC">
        <w:rPr>
          <w:rFonts w:ascii="Arial" w:hAnsi="Arial" w:cs="Arial"/>
          <w:sz w:val="22"/>
        </w:rPr>
        <w:t xml:space="preserve">t will then </w:t>
      </w:r>
      <w:r w:rsidR="00EE34E9" w:rsidRPr="00DE07FC">
        <w:rPr>
          <w:rFonts w:ascii="Arial" w:hAnsi="Arial" w:cs="Arial"/>
          <w:sz w:val="22"/>
        </w:rPr>
        <w:t>outline targeted strateg</w:t>
      </w:r>
      <w:r w:rsidR="00B82335" w:rsidRPr="00DE07FC">
        <w:rPr>
          <w:rFonts w:ascii="Arial" w:hAnsi="Arial" w:cs="Arial"/>
          <w:sz w:val="22"/>
        </w:rPr>
        <w:t>ies to develop each of these skills</w:t>
      </w:r>
      <w:r w:rsidR="00171072" w:rsidRPr="00DE07FC">
        <w:rPr>
          <w:rFonts w:ascii="Arial" w:hAnsi="Arial" w:cs="Arial"/>
          <w:sz w:val="22"/>
        </w:rPr>
        <w:t>, drawing on current guidance and research</w:t>
      </w:r>
      <w:r w:rsidR="00717312" w:rsidRPr="00DE07FC">
        <w:rPr>
          <w:rFonts w:ascii="Arial" w:hAnsi="Arial" w:cs="Arial"/>
          <w:sz w:val="22"/>
        </w:rPr>
        <w:t>, before concluding with a summary of key findings.</w:t>
      </w: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64F36E68" w14:textId="0DA9A7A6" w:rsidR="3C659699" w:rsidRDefault="3C659699" w:rsidP="0CF501EC">
      <w:pPr>
        <w:pStyle w:val="Heading2"/>
        <w:rPr>
          <w:color w:val="4472C4" w:themeColor="accent1"/>
        </w:rPr>
      </w:pPr>
      <w:bookmarkStart w:id="1" w:name="_Toc1915621813"/>
      <w:r w:rsidRPr="0CF501EC">
        <w:rPr>
          <w:color w:val="4471C4"/>
        </w:rPr>
        <w:t xml:space="preserve">2 </w:t>
      </w:r>
      <w:r w:rsidR="00F17033">
        <w:rPr>
          <w:color w:val="4471C4"/>
        </w:rPr>
        <w:t>E</w:t>
      </w:r>
      <w:r w:rsidR="005F3641">
        <w:rPr>
          <w:color w:val="4471C4"/>
        </w:rPr>
        <w:t>arly</w:t>
      </w:r>
      <w:r w:rsidR="00F17033">
        <w:rPr>
          <w:color w:val="4471C4"/>
        </w:rPr>
        <w:t xml:space="preserve"> Y</w:t>
      </w:r>
      <w:r w:rsidR="005F3641">
        <w:rPr>
          <w:color w:val="4471C4"/>
        </w:rPr>
        <w:t>ears</w:t>
      </w:r>
      <w:r w:rsidR="00F17033">
        <w:rPr>
          <w:color w:val="4471C4"/>
        </w:rPr>
        <w:t xml:space="preserve"> P</w:t>
      </w:r>
      <w:r w:rsidR="005F3641">
        <w:rPr>
          <w:color w:val="4471C4"/>
        </w:rPr>
        <w:t>ractitioner</w:t>
      </w:r>
      <w:r w:rsidRPr="0CF501EC">
        <w:rPr>
          <w:color w:val="4471C4"/>
        </w:rPr>
        <w:t xml:space="preserve"> 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26E0D1A5" w14:textId="538A4CDD" w:rsidR="0156E134" w:rsidRPr="00B42CF2" w:rsidRDefault="5CF7C3DB" w:rsidP="00B42CF2">
      <w:pPr>
        <w:pStyle w:val="Heading2"/>
        <w:rPr>
          <w:color w:val="4472C4" w:themeColor="accent1"/>
        </w:rPr>
      </w:pPr>
      <w:bookmarkStart w:id="2" w:name="_Toc79608795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5F3641">
        <w:rPr>
          <w:color w:val="4471C4"/>
        </w:rPr>
        <w:t>Early Years Practitioner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5CEBBC34" w14:textId="530F39A0" w:rsidR="00E40CC8" w:rsidRPr="00DE07FC" w:rsidRDefault="00A73143" w:rsidP="00DE07FC">
      <w:pPr>
        <w:spacing w:after="0" w:line="360" w:lineRule="auto"/>
        <w:jc w:val="both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 xml:space="preserve">Early Years Practitioner works across </w:t>
      </w:r>
      <w:r w:rsidR="007A54AF" w:rsidRPr="00DE07FC">
        <w:rPr>
          <w:rFonts w:ascii="Arial" w:hAnsi="Arial" w:cs="Arial"/>
          <w:sz w:val="22"/>
        </w:rPr>
        <w:t>settings such as nurseries, pre-schools</w:t>
      </w:r>
      <w:r w:rsidR="009101DB">
        <w:rPr>
          <w:rFonts w:ascii="Arial" w:hAnsi="Arial" w:cs="Arial"/>
          <w:sz w:val="22"/>
        </w:rPr>
        <w:t xml:space="preserve"> and</w:t>
      </w:r>
      <w:r w:rsidR="009B1D62" w:rsidRPr="00DE07FC">
        <w:rPr>
          <w:rFonts w:ascii="Arial" w:hAnsi="Arial" w:cs="Arial"/>
          <w:sz w:val="22"/>
        </w:rPr>
        <w:t xml:space="preserve"> </w:t>
      </w:r>
      <w:r w:rsidR="00DB5511" w:rsidRPr="00DE07FC">
        <w:rPr>
          <w:rFonts w:ascii="Arial" w:hAnsi="Arial" w:cs="Arial"/>
          <w:sz w:val="22"/>
        </w:rPr>
        <w:t>children’s</w:t>
      </w:r>
      <w:r w:rsidR="009B1D62" w:rsidRPr="00DE07FC">
        <w:rPr>
          <w:rFonts w:ascii="Arial" w:hAnsi="Arial" w:cs="Arial"/>
          <w:sz w:val="22"/>
        </w:rPr>
        <w:t xml:space="preserve"> centres,</w:t>
      </w:r>
      <w:r w:rsidR="00E06B24" w:rsidRPr="00DE07FC">
        <w:rPr>
          <w:rFonts w:ascii="Arial" w:hAnsi="Arial" w:cs="Arial"/>
          <w:sz w:val="22"/>
        </w:rPr>
        <w:t xml:space="preserve"> supporting children aged 0-5 years alongside their </w:t>
      </w:r>
      <w:r w:rsidR="00DB5511" w:rsidRPr="00DE07FC">
        <w:rPr>
          <w:rFonts w:ascii="Arial" w:hAnsi="Arial" w:cs="Arial"/>
          <w:sz w:val="22"/>
        </w:rPr>
        <w:t>families and</w:t>
      </w:r>
      <w:r w:rsidR="005B3855" w:rsidRPr="00DE07FC">
        <w:rPr>
          <w:rFonts w:ascii="Arial" w:hAnsi="Arial" w:cs="Arial"/>
          <w:sz w:val="22"/>
        </w:rPr>
        <w:t xml:space="preserve"> </w:t>
      </w:r>
      <w:r w:rsidR="00DB5511" w:rsidRPr="00DE07FC">
        <w:rPr>
          <w:rFonts w:ascii="Arial" w:hAnsi="Arial" w:cs="Arial"/>
          <w:sz w:val="22"/>
        </w:rPr>
        <w:t>wider</w:t>
      </w:r>
      <w:r w:rsidR="005B3855" w:rsidRPr="00DE07FC">
        <w:rPr>
          <w:rFonts w:ascii="Arial" w:hAnsi="Arial" w:cs="Arial"/>
          <w:sz w:val="22"/>
        </w:rPr>
        <w:t xml:space="preserve"> care networks. This role </w:t>
      </w:r>
      <w:r w:rsidR="00D56F01" w:rsidRPr="00DE07FC">
        <w:rPr>
          <w:rFonts w:ascii="Arial" w:hAnsi="Arial" w:cs="Arial"/>
          <w:sz w:val="22"/>
        </w:rPr>
        <w:t xml:space="preserve">is legally </w:t>
      </w:r>
      <w:r w:rsidR="00DB5511" w:rsidRPr="00DE07FC">
        <w:rPr>
          <w:rFonts w:ascii="Arial" w:hAnsi="Arial" w:cs="Arial"/>
          <w:sz w:val="22"/>
        </w:rPr>
        <w:t>bound by</w:t>
      </w:r>
      <w:r w:rsidR="004A7B87" w:rsidRPr="00DE07FC">
        <w:rPr>
          <w:rFonts w:ascii="Arial" w:hAnsi="Arial" w:cs="Arial"/>
          <w:sz w:val="22"/>
        </w:rPr>
        <w:t xml:space="preserve"> the Early</w:t>
      </w:r>
      <w:r w:rsidR="00DB5511" w:rsidRPr="00DE07FC">
        <w:rPr>
          <w:rFonts w:ascii="Arial" w:hAnsi="Arial" w:cs="Arial"/>
          <w:sz w:val="22"/>
        </w:rPr>
        <w:t xml:space="preserve"> Years Foundation </w:t>
      </w:r>
      <w:r w:rsidR="00CA6AA1" w:rsidRPr="00DE07FC">
        <w:rPr>
          <w:rFonts w:ascii="Arial" w:hAnsi="Arial" w:cs="Arial"/>
          <w:sz w:val="22"/>
        </w:rPr>
        <w:t>Stage (</w:t>
      </w:r>
      <w:r w:rsidR="007131B8" w:rsidRPr="00DE07FC">
        <w:rPr>
          <w:rFonts w:ascii="Arial" w:hAnsi="Arial" w:cs="Arial"/>
          <w:sz w:val="22"/>
        </w:rPr>
        <w:t xml:space="preserve">EYFS) statutory </w:t>
      </w:r>
      <w:r w:rsidR="00CA6AA1" w:rsidRPr="00DE07FC">
        <w:rPr>
          <w:rFonts w:ascii="Arial" w:hAnsi="Arial" w:cs="Arial"/>
          <w:sz w:val="22"/>
        </w:rPr>
        <w:t>framework (</w:t>
      </w:r>
      <w:r w:rsidR="00606E8C" w:rsidRPr="00DE07FC">
        <w:rPr>
          <w:rFonts w:ascii="Arial" w:hAnsi="Arial" w:cs="Arial"/>
          <w:sz w:val="22"/>
        </w:rPr>
        <w:t>Department for Education, 2024</w:t>
      </w:r>
      <w:r w:rsidR="0052644A" w:rsidRPr="00DE07FC">
        <w:rPr>
          <w:rFonts w:ascii="Arial" w:hAnsi="Arial" w:cs="Arial"/>
          <w:sz w:val="22"/>
        </w:rPr>
        <w:t xml:space="preserve">) which sets mandatory standards for </w:t>
      </w:r>
      <w:r w:rsidR="00CA6AA1" w:rsidRPr="00DE07FC">
        <w:rPr>
          <w:rFonts w:ascii="Arial" w:hAnsi="Arial" w:cs="Arial"/>
          <w:sz w:val="22"/>
        </w:rPr>
        <w:t>learning,</w:t>
      </w:r>
      <w:r w:rsidR="00B47909" w:rsidRPr="00DE07FC">
        <w:rPr>
          <w:rFonts w:ascii="Arial" w:hAnsi="Arial" w:cs="Arial"/>
          <w:sz w:val="22"/>
        </w:rPr>
        <w:t xml:space="preserve"> de</w:t>
      </w:r>
      <w:r w:rsidR="005A3818" w:rsidRPr="00DE07FC">
        <w:rPr>
          <w:rFonts w:ascii="Arial" w:hAnsi="Arial" w:cs="Arial"/>
          <w:sz w:val="22"/>
        </w:rPr>
        <w:t>velopment and care.</w:t>
      </w:r>
      <w:r w:rsidR="00536D07" w:rsidRPr="00DE07FC">
        <w:rPr>
          <w:rFonts w:ascii="Arial" w:hAnsi="Arial" w:cs="Arial"/>
          <w:sz w:val="22"/>
        </w:rPr>
        <w:t xml:space="preserve"> Its importance lie</w:t>
      </w:r>
      <w:r w:rsidR="008A2978" w:rsidRPr="00DE07FC">
        <w:rPr>
          <w:rFonts w:ascii="Arial" w:hAnsi="Arial" w:cs="Arial"/>
          <w:sz w:val="22"/>
        </w:rPr>
        <w:t xml:space="preserve">s in established </w:t>
      </w:r>
      <w:r w:rsidR="00CA6AA1" w:rsidRPr="00DE07FC">
        <w:rPr>
          <w:rFonts w:ascii="Arial" w:hAnsi="Arial" w:cs="Arial"/>
          <w:sz w:val="22"/>
        </w:rPr>
        <w:t>evidence that</w:t>
      </w:r>
      <w:r w:rsidR="008A2978" w:rsidRPr="00DE07FC">
        <w:rPr>
          <w:rFonts w:ascii="Arial" w:hAnsi="Arial" w:cs="Arial"/>
          <w:sz w:val="22"/>
        </w:rPr>
        <w:t xml:space="preserve"> early </w:t>
      </w:r>
      <w:r w:rsidR="00CA6AA1" w:rsidRPr="00DE07FC">
        <w:rPr>
          <w:rFonts w:ascii="Arial" w:hAnsi="Arial" w:cs="Arial"/>
          <w:sz w:val="22"/>
        </w:rPr>
        <w:t>years’ experience</w:t>
      </w:r>
      <w:r w:rsidR="008A2978" w:rsidRPr="00DE07FC">
        <w:rPr>
          <w:rFonts w:ascii="Arial" w:hAnsi="Arial" w:cs="Arial"/>
          <w:sz w:val="22"/>
        </w:rPr>
        <w:t xml:space="preserve"> </w:t>
      </w:r>
      <w:r w:rsidR="00CA6AA1" w:rsidRPr="00DE07FC">
        <w:rPr>
          <w:rFonts w:ascii="Arial" w:hAnsi="Arial" w:cs="Arial"/>
          <w:sz w:val="22"/>
        </w:rPr>
        <w:t>has</w:t>
      </w:r>
      <w:r w:rsidR="00A023BE" w:rsidRPr="00DE07FC">
        <w:rPr>
          <w:rFonts w:ascii="Arial" w:hAnsi="Arial" w:cs="Arial"/>
          <w:sz w:val="22"/>
        </w:rPr>
        <w:t xml:space="preserve"> a </w:t>
      </w:r>
      <w:r w:rsidR="00CA6AA1" w:rsidRPr="00DE07FC">
        <w:rPr>
          <w:rFonts w:ascii="Arial" w:hAnsi="Arial" w:cs="Arial"/>
          <w:sz w:val="22"/>
        </w:rPr>
        <w:t>lasting impact</w:t>
      </w:r>
      <w:r w:rsidR="00A023BE" w:rsidRPr="00DE07FC">
        <w:rPr>
          <w:rFonts w:ascii="Arial" w:hAnsi="Arial" w:cs="Arial"/>
          <w:sz w:val="22"/>
        </w:rPr>
        <w:t xml:space="preserve"> on </w:t>
      </w:r>
      <w:r w:rsidR="00EA3D21" w:rsidRPr="00DE07FC">
        <w:rPr>
          <w:rFonts w:ascii="Arial" w:hAnsi="Arial" w:cs="Arial"/>
          <w:sz w:val="22"/>
        </w:rPr>
        <w:t xml:space="preserve">life chances, health outcomes </w:t>
      </w:r>
      <w:r w:rsidR="008E5701" w:rsidRPr="00DE07FC">
        <w:rPr>
          <w:rFonts w:ascii="Arial" w:hAnsi="Arial" w:cs="Arial"/>
          <w:sz w:val="22"/>
        </w:rPr>
        <w:t xml:space="preserve">and educational progress, making practitioners key contributors </w:t>
      </w:r>
      <w:r w:rsidR="00F80F5C" w:rsidRPr="00DE07FC">
        <w:rPr>
          <w:rFonts w:ascii="Arial" w:hAnsi="Arial" w:cs="Arial"/>
          <w:sz w:val="22"/>
        </w:rPr>
        <w:t xml:space="preserve">to public health and social equity </w:t>
      </w:r>
      <w:r w:rsidR="00C1197A" w:rsidRPr="00DE07FC">
        <w:rPr>
          <w:rFonts w:ascii="Arial" w:hAnsi="Arial" w:cs="Arial"/>
          <w:sz w:val="22"/>
        </w:rPr>
        <w:t>(</w:t>
      </w:r>
      <w:r w:rsidR="009E249B">
        <w:rPr>
          <w:rFonts w:ascii="Arial" w:hAnsi="Arial" w:cs="Arial"/>
          <w:sz w:val="22"/>
        </w:rPr>
        <w:t xml:space="preserve">Department </w:t>
      </w:r>
      <w:r w:rsidR="00D711E5">
        <w:rPr>
          <w:rFonts w:ascii="Arial" w:hAnsi="Arial" w:cs="Arial"/>
          <w:sz w:val="22"/>
        </w:rPr>
        <w:t>of Health</w:t>
      </w:r>
      <w:r w:rsidR="009E249B">
        <w:rPr>
          <w:rFonts w:ascii="Arial" w:hAnsi="Arial" w:cs="Arial"/>
          <w:sz w:val="22"/>
        </w:rPr>
        <w:t xml:space="preserve"> and Social Care</w:t>
      </w:r>
      <w:r w:rsidR="008D3B56" w:rsidRPr="00DE07FC">
        <w:rPr>
          <w:rFonts w:ascii="Arial" w:hAnsi="Arial" w:cs="Arial"/>
          <w:sz w:val="22"/>
        </w:rPr>
        <w:t xml:space="preserve"> 2023</w:t>
      </w:r>
      <w:r w:rsidR="00C1197A" w:rsidRPr="00DE07FC">
        <w:rPr>
          <w:rFonts w:ascii="Arial" w:hAnsi="Arial" w:cs="Arial"/>
          <w:sz w:val="22"/>
        </w:rPr>
        <w:t>).</w:t>
      </w:r>
    </w:p>
    <w:p w14:paraId="45B4DE2A" w14:textId="77777777" w:rsidR="00E40CC8" w:rsidRPr="00DE07FC" w:rsidRDefault="00E40CC8" w:rsidP="00DE07F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D6BC769" w14:textId="2837D237" w:rsidR="0027204B" w:rsidRPr="00DE07FC" w:rsidRDefault="0019049A" w:rsidP="00DE07FC">
      <w:pPr>
        <w:spacing w:after="0" w:line="360" w:lineRule="auto"/>
        <w:jc w:val="both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>Core duties include planning and delivering</w:t>
      </w:r>
      <w:r w:rsidR="002C0401" w:rsidRPr="00DE07FC">
        <w:rPr>
          <w:rFonts w:ascii="Arial" w:hAnsi="Arial" w:cs="Arial"/>
          <w:sz w:val="22"/>
        </w:rPr>
        <w:t xml:space="preserve"> play-based activities matched to each </w:t>
      </w:r>
      <w:r w:rsidR="00CA6AA1" w:rsidRPr="00DE07FC">
        <w:rPr>
          <w:rFonts w:ascii="Arial" w:hAnsi="Arial" w:cs="Arial"/>
          <w:sz w:val="22"/>
        </w:rPr>
        <w:t>child’s</w:t>
      </w:r>
      <w:r w:rsidR="002C0401" w:rsidRPr="00DE07FC">
        <w:rPr>
          <w:rFonts w:ascii="Arial" w:hAnsi="Arial" w:cs="Arial"/>
          <w:sz w:val="22"/>
        </w:rPr>
        <w:t xml:space="preserve"> development stage</w:t>
      </w:r>
      <w:r w:rsidR="00674B34" w:rsidRPr="00DE07FC">
        <w:rPr>
          <w:rFonts w:ascii="Arial" w:hAnsi="Arial" w:cs="Arial"/>
          <w:sz w:val="22"/>
        </w:rPr>
        <w:t>, observing progress and maintaining accurate records</w:t>
      </w:r>
      <w:r w:rsidR="00DE38D1" w:rsidRPr="00DE07FC">
        <w:rPr>
          <w:rFonts w:ascii="Arial" w:hAnsi="Arial" w:cs="Arial"/>
          <w:sz w:val="22"/>
        </w:rPr>
        <w:t>, upholding safeguarding and child protection</w:t>
      </w:r>
      <w:r w:rsidR="007E212A" w:rsidRPr="00DE07FC">
        <w:rPr>
          <w:rFonts w:ascii="Arial" w:hAnsi="Arial" w:cs="Arial"/>
          <w:sz w:val="22"/>
        </w:rPr>
        <w:t xml:space="preserve"> </w:t>
      </w:r>
      <w:r w:rsidR="00CA6AA1" w:rsidRPr="00DE07FC">
        <w:rPr>
          <w:rFonts w:ascii="Arial" w:hAnsi="Arial" w:cs="Arial"/>
          <w:sz w:val="22"/>
        </w:rPr>
        <w:t>protocols and</w:t>
      </w:r>
      <w:r w:rsidR="007E212A" w:rsidRPr="00DE07FC">
        <w:rPr>
          <w:rFonts w:ascii="Arial" w:hAnsi="Arial" w:cs="Arial"/>
          <w:sz w:val="22"/>
        </w:rPr>
        <w:t xml:space="preserve"> building collaborative </w:t>
      </w:r>
      <w:r w:rsidR="00CA6AA1" w:rsidRPr="00DE07FC">
        <w:rPr>
          <w:rFonts w:ascii="Arial" w:hAnsi="Arial" w:cs="Arial"/>
          <w:sz w:val="22"/>
        </w:rPr>
        <w:t>partnerships</w:t>
      </w:r>
      <w:r w:rsidR="007E212A" w:rsidRPr="00DE07FC">
        <w:rPr>
          <w:rFonts w:ascii="Arial" w:hAnsi="Arial" w:cs="Arial"/>
          <w:sz w:val="22"/>
        </w:rPr>
        <w:t xml:space="preserve"> with </w:t>
      </w:r>
      <w:r w:rsidR="00CA6AA1" w:rsidRPr="00DE07FC">
        <w:rPr>
          <w:rFonts w:ascii="Arial" w:hAnsi="Arial" w:cs="Arial"/>
          <w:sz w:val="22"/>
        </w:rPr>
        <w:t>parents,</w:t>
      </w:r>
      <w:r w:rsidR="001E35FF" w:rsidRPr="00DE07FC">
        <w:rPr>
          <w:rFonts w:ascii="Arial" w:hAnsi="Arial" w:cs="Arial"/>
          <w:sz w:val="22"/>
        </w:rPr>
        <w:t xml:space="preserve"> carers and professionals such as </w:t>
      </w:r>
      <w:r w:rsidR="00E40CC8" w:rsidRPr="00DE07FC">
        <w:rPr>
          <w:rFonts w:ascii="Arial" w:hAnsi="Arial" w:cs="Arial"/>
          <w:sz w:val="22"/>
        </w:rPr>
        <w:t>H</w:t>
      </w:r>
      <w:r w:rsidR="001E35FF" w:rsidRPr="00DE07FC">
        <w:rPr>
          <w:rFonts w:ascii="Arial" w:hAnsi="Arial" w:cs="Arial"/>
          <w:sz w:val="22"/>
        </w:rPr>
        <w:t xml:space="preserve">ealth </w:t>
      </w:r>
      <w:r w:rsidR="00166ED5" w:rsidRPr="00DE07FC">
        <w:rPr>
          <w:rFonts w:ascii="Arial" w:hAnsi="Arial" w:cs="Arial"/>
          <w:sz w:val="22"/>
        </w:rPr>
        <w:t>V</w:t>
      </w:r>
      <w:r w:rsidR="001E35FF" w:rsidRPr="00DE07FC">
        <w:rPr>
          <w:rFonts w:ascii="Arial" w:hAnsi="Arial" w:cs="Arial"/>
          <w:sz w:val="22"/>
        </w:rPr>
        <w:t>isitors</w:t>
      </w:r>
      <w:r w:rsidR="00D95BA6" w:rsidRPr="00DE07FC">
        <w:rPr>
          <w:rFonts w:ascii="Arial" w:hAnsi="Arial" w:cs="Arial"/>
          <w:sz w:val="22"/>
        </w:rPr>
        <w:t xml:space="preserve"> or </w:t>
      </w:r>
      <w:r w:rsidR="00166ED5" w:rsidRPr="00DE07FC">
        <w:rPr>
          <w:rFonts w:ascii="Arial" w:hAnsi="Arial" w:cs="Arial"/>
          <w:sz w:val="22"/>
        </w:rPr>
        <w:t>S</w:t>
      </w:r>
      <w:r w:rsidR="00D95BA6" w:rsidRPr="00DE07FC">
        <w:rPr>
          <w:rFonts w:ascii="Arial" w:hAnsi="Arial" w:cs="Arial"/>
          <w:sz w:val="22"/>
        </w:rPr>
        <w:t xml:space="preserve">peech and </w:t>
      </w:r>
      <w:r w:rsidR="00166ED5" w:rsidRPr="00DE07FC">
        <w:rPr>
          <w:rFonts w:ascii="Arial" w:hAnsi="Arial" w:cs="Arial"/>
          <w:sz w:val="22"/>
        </w:rPr>
        <w:t>L</w:t>
      </w:r>
      <w:r w:rsidR="00D95BA6" w:rsidRPr="00DE07FC">
        <w:rPr>
          <w:rFonts w:ascii="Arial" w:hAnsi="Arial" w:cs="Arial"/>
          <w:sz w:val="22"/>
        </w:rPr>
        <w:t xml:space="preserve">anguage </w:t>
      </w:r>
      <w:r w:rsidR="00166ED5" w:rsidRPr="00DE07FC">
        <w:rPr>
          <w:rFonts w:ascii="Arial" w:hAnsi="Arial" w:cs="Arial"/>
          <w:sz w:val="22"/>
        </w:rPr>
        <w:t>T</w:t>
      </w:r>
      <w:r w:rsidR="00D95BA6" w:rsidRPr="00DE07FC">
        <w:rPr>
          <w:rFonts w:ascii="Arial" w:hAnsi="Arial" w:cs="Arial"/>
          <w:sz w:val="22"/>
        </w:rPr>
        <w:t>herapists. Practitioners also</w:t>
      </w:r>
      <w:r w:rsidR="008645EB" w:rsidRPr="00DE07FC">
        <w:rPr>
          <w:rFonts w:ascii="Arial" w:hAnsi="Arial" w:cs="Arial"/>
          <w:sz w:val="22"/>
        </w:rPr>
        <w:t xml:space="preserve"> </w:t>
      </w:r>
      <w:r w:rsidR="00CA6AA1" w:rsidRPr="00DE07FC">
        <w:rPr>
          <w:rFonts w:ascii="Arial" w:hAnsi="Arial" w:cs="Arial"/>
          <w:sz w:val="22"/>
        </w:rPr>
        <w:t>promote</w:t>
      </w:r>
      <w:r w:rsidR="008645EB" w:rsidRPr="00DE07FC">
        <w:rPr>
          <w:rFonts w:ascii="Arial" w:hAnsi="Arial" w:cs="Arial"/>
          <w:sz w:val="22"/>
        </w:rPr>
        <w:t xml:space="preserve"> healthy routines, emotional security and</w:t>
      </w:r>
      <w:r w:rsidR="00CC7A3F" w:rsidRPr="00DE07FC">
        <w:rPr>
          <w:rFonts w:ascii="Arial" w:hAnsi="Arial" w:cs="Arial"/>
          <w:sz w:val="22"/>
        </w:rPr>
        <w:t xml:space="preserve"> inclusive environments that welcome all backgrounds and abilities.</w:t>
      </w:r>
      <w:r w:rsidR="000945A8" w:rsidRPr="00DE07FC">
        <w:rPr>
          <w:rFonts w:ascii="Arial" w:hAnsi="Arial" w:cs="Arial"/>
          <w:sz w:val="22"/>
        </w:rPr>
        <w:t xml:space="preserve"> Effective practice requires a blend of theoretical </w:t>
      </w:r>
      <w:r w:rsidR="00CA6AA1" w:rsidRPr="00DE07FC">
        <w:rPr>
          <w:rFonts w:ascii="Arial" w:hAnsi="Arial" w:cs="Arial"/>
          <w:sz w:val="22"/>
        </w:rPr>
        <w:t>knowledge,</w:t>
      </w:r>
      <w:r w:rsidR="000945A8" w:rsidRPr="00DE07FC">
        <w:rPr>
          <w:rFonts w:ascii="Arial" w:hAnsi="Arial" w:cs="Arial"/>
          <w:sz w:val="22"/>
        </w:rPr>
        <w:t xml:space="preserve"> practical ability and personal qualities </w:t>
      </w:r>
      <w:r w:rsidR="00CA6AA1" w:rsidRPr="00DE07FC">
        <w:rPr>
          <w:rFonts w:ascii="Arial" w:hAnsi="Arial" w:cs="Arial"/>
          <w:sz w:val="22"/>
        </w:rPr>
        <w:t>that enable practitioners to respond flexibly to diverse needs and circumstances</w:t>
      </w:r>
      <w:r w:rsidR="00DE07FC">
        <w:rPr>
          <w:rFonts w:ascii="Arial" w:hAnsi="Arial" w:cs="Arial"/>
          <w:sz w:val="22"/>
        </w:rPr>
        <w:t>.</w:t>
      </w:r>
    </w:p>
    <w:p w14:paraId="4F1C47B0" w14:textId="1D1F9CB1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5CE98EF" w14:textId="77777777" w:rsidR="004975C3" w:rsidRDefault="004975C3" w:rsidP="0CF501EC">
      <w:pPr>
        <w:pStyle w:val="Heading2"/>
        <w:rPr>
          <w:color w:val="4471C4"/>
        </w:rPr>
      </w:pPr>
      <w:bookmarkStart w:id="3" w:name="_Toc1426973069"/>
    </w:p>
    <w:p w14:paraId="4010C35E" w14:textId="1D2F975D" w:rsidR="00EC7EBE" w:rsidRPr="002976D4" w:rsidRDefault="04019B15" w:rsidP="0CF501EC">
      <w:pPr>
        <w:pStyle w:val="Heading2"/>
        <w:rPr>
          <w:color w:val="4472C4" w:themeColor="accent1"/>
        </w:rPr>
      </w:pPr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C635AD">
        <w:rPr>
          <w:color w:val="4471C4"/>
        </w:rPr>
        <w:t>E</w:t>
      </w:r>
      <w:r w:rsidR="005F3641">
        <w:rPr>
          <w:color w:val="4471C4"/>
        </w:rPr>
        <w:t>arly</w:t>
      </w:r>
      <w:r w:rsidR="00C635AD">
        <w:rPr>
          <w:color w:val="4471C4"/>
        </w:rPr>
        <w:t xml:space="preserve"> Y</w:t>
      </w:r>
      <w:r w:rsidR="005F3641">
        <w:rPr>
          <w:color w:val="4471C4"/>
        </w:rPr>
        <w:t>ears</w:t>
      </w:r>
      <w:r w:rsidR="00C635AD">
        <w:rPr>
          <w:color w:val="4471C4"/>
        </w:rPr>
        <w:t xml:space="preserve"> P</w:t>
      </w:r>
      <w:r w:rsidR="005F3641">
        <w:rPr>
          <w:color w:val="4471C4"/>
        </w:rPr>
        <w:t>ractitioner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1E8BD00C" w14:textId="1B9924C0" w:rsidR="00C23CF5" w:rsidRPr="00DE07FC" w:rsidRDefault="00A66BF9" w:rsidP="00DE07FC">
      <w:pPr>
        <w:spacing w:after="0" w:line="360" w:lineRule="auto"/>
        <w:jc w:val="both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>The first essential skill</w:t>
      </w:r>
      <w:r w:rsidR="007668EC" w:rsidRPr="00DE07FC">
        <w:rPr>
          <w:rFonts w:ascii="Arial" w:hAnsi="Arial" w:cs="Arial"/>
          <w:sz w:val="22"/>
        </w:rPr>
        <w:t xml:space="preserve"> is structured observation and development assessment.</w:t>
      </w:r>
      <w:r w:rsidR="000A6375" w:rsidRPr="00DE07FC">
        <w:rPr>
          <w:rFonts w:ascii="Arial" w:hAnsi="Arial" w:cs="Arial"/>
          <w:sz w:val="22"/>
        </w:rPr>
        <w:t xml:space="preserve"> </w:t>
      </w:r>
      <w:r w:rsidR="00845D02" w:rsidRPr="00DE07FC">
        <w:rPr>
          <w:rFonts w:ascii="Arial" w:hAnsi="Arial" w:cs="Arial"/>
          <w:sz w:val="22"/>
        </w:rPr>
        <w:t>This</w:t>
      </w:r>
      <w:r w:rsidR="000A6375" w:rsidRPr="00DE07FC">
        <w:rPr>
          <w:rFonts w:ascii="Arial" w:hAnsi="Arial" w:cs="Arial"/>
          <w:sz w:val="22"/>
        </w:rPr>
        <w:t xml:space="preserve"> refers to the ability to systematically monitor </w:t>
      </w:r>
      <w:r w:rsidR="00845D02" w:rsidRPr="00DE07FC">
        <w:rPr>
          <w:rFonts w:ascii="Arial" w:hAnsi="Arial" w:cs="Arial"/>
          <w:sz w:val="22"/>
        </w:rPr>
        <w:t>children’s</w:t>
      </w:r>
      <w:r w:rsidR="000A6375" w:rsidRPr="00DE07FC">
        <w:rPr>
          <w:rFonts w:ascii="Arial" w:hAnsi="Arial" w:cs="Arial"/>
          <w:sz w:val="22"/>
        </w:rPr>
        <w:t xml:space="preserve"> behaviour</w:t>
      </w:r>
      <w:r w:rsidR="00A710A2" w:rsidRPr="00DE07FC">
        <w:rPr>
          <w:rFonts w:ascii="Arial" w:hAnsi="Arial" w:cs="Arial"/>
          <w:sz w:val="22"/>
        </w:rPr>
        <w:t xml:space="preserve">, </w:t>
      </w:r>
      <w:r w:rsidR="00845D02" w:rsidRPr="00DE07FC">
        <w:rPr>
          <w:rFonts w:ascii="Arial" w:hAnsi="Arial" w:cs="Arial"/>
          <w:sz w:val="22"/>
        </w:rPr>
        <w:t>interactions</w:t>
      </w:r>
      <w:r w:rsidR="00A710A2" w:rsidRPr="00DE07FC">
        <w:rPr>
          <w:rFonts w:ascii="Arial" w:hAnsi="Arial" w:cs="Arial"/>
          <w:sz w:val="22"/>
        </w:rPr>
        <w:t xml:space="preserve"> and progress to identify strengths, </w:t>
      </w:r>
      <w:r w:rsidR="00845D02" w:rsidRPr="00DE07FC">
        <w:rPr>
          <w:rFonts w:ascii="Arial" w:hAnsi="Arial" w:cs="Arial"/>
          <w:sz w:val="22"/>
        </w:rPr>
        <w:t>interests</w:t>
      </w:r>
      <w:r w:rsidR="00E352CA" w:rsidRPr="00DE07FC">
        <w:rPr>
          <w:rFonts w:ascii="Arial" w:hAnsi="Arial" w:cs="Arial"/>
          <w:sz w:val="22"/>
        </w:rPr>
        <w:t xml:space="preserve"> and areas requiring additional support</w:t>
      </w:r>
      <w:r w:rsidR="0002621B" w:rsidRPr="00DE07FC">
        <w:rPr>
          <w:rFonts w:ascii="Arial" w:hAnsi="Arial" w:cs="Arial"/>
          <w:sz w:val="22"/>
        </w:rPr>
        <w:t>, these are</w:t>
      </w:r>
      <w:r w:rsidR="00E251CB" w:rsidRPr="00DE07FC">
        <w:rPr>
          <w:rFonts w:ascii="Arial" w:hAnsi="Arial" w:cs="Arial"/>
          <w:sz w:val="22"/>
        </w:rPr>
        <w:t xml:space="preserve"> critical because all planning and intervention</w:t>
      </w:r>
      <w:r w:rsidR="00420624" w:rsidRPr="00DE07FC">
        <w:rPr>
          <w:rFonts w:ascii="Arial" w:hAnsi="Arial" w:cs="Arial"/>
          <w:sz w:val="22"/>
        </w:rPr>
        <w:t xml:space="preserve"> must be rooted in clear </w:t>
      </w:r>
      <w:r w:rsidR="00845D02" w:rsidRPr="00DE07FC">
        <w:rPr>
          <w:rFonts w:ascii="Arial" w:hAnsi="Arial" w:cs="Arial"/>
          <w:sz w:val="22"/>
        </w:rPr>
        <w:t>understanding</w:t>
      </w:r>
      <w:r w:rsidR="00CE34E4" w:rsidRPr="00DE07FC">
        <w:rPr>
          <w:rFonts w:ascii="Arial" w:hAnsi="Arial" w:cs="Arial"/>
          <w:sz w:val="22"/>
        </w:rPr>
        <w:t xml:space="preserve"> of what</w:t>
      </w:r>
      <w:r w:rsidR="003E4D49" w:rsidRPr="00DE07FC">
        <w:rPr>
          <w:rFonts w:ascii="Arial" w:hAnsi="Arial" w:cs="Arial"/>
          <w:sz w:val="22"/>
        </w:rPr>
        <w:t xml:space="preserve"> each child can achieve independently</w:t>
      </w:r>
      <w:r w:rsidR="001800B7" w:rsidRPr="00DE07FC">
        <w:rPr>
          <w:rFonts w:ascii="Arial" w:hAnsi="Arial" w:cs="Arial"/>
          <w:sz w:val="22"/>
        </w:rPr>
        <w:t xml:space="preserve"> and with guidance, for example noticing </w:t>
      </w:r>
      <w:r w:rsidR="00233C97" w:rsidRPr="00DE07FC">
        <w:rPr>
          <w:rFonts w:ascii="Arial" w:hAnsi="Arial" w:cs="Arial"/>
          <w:sz w:val="22"/>
        </w:rPr>
        <w:t xml:space="preserve">that </w:t>
      </w:r>
      <w:r w:rsidR="00A54514" w:rsidRPr="00DE07FC">
        <w:rPr>
          <w:rFonts w:ascii="Arial" w:hAnsi="Arial" w:cs="Arial"/>
          <w:sz w:val="22"/>
        </w:rPr>
        <w:t>a child</w:t>
      </w:r>
      <w:r w:rsidR="00233C97" w:rsidRPr="00DE07FC">
        <w:rPr>
          <w:rFonts w:ascii="Arial" w:hAnsi="Arial" w:cs="Arial"/>
          <w:sz w:val="22"/>
        </w:rPr>
        <w:t xml:space="preserve"> avoids motor tasks may indicate</w:t>
      </w:r>
      <w:r w:rsidR="006928BC" w:rsidRPr="00DE07FC">
        <w:rPr>
          <w:rFonts w:ascii="Arial" w:hAnsi="Arial" w:cs="Arial"/>
          <w:sz w:val="22"/>
        </w:rPr>
        <w:t xml:space="preserve"> </w:t>
      </w:r>
      <w:r w:rsidR="004D580C" w:rsidRPr="00DE07FC">
        <w:rPr>
          <w:rFonts w:ascii="Arial" w:hAnsi="Arial" w:cs="Arial"/>
          <w:sz w:val="22"/>
        </w:rPr>
        <w:t>a need</w:t>
      </w:r>
      <w:r w:rsidR="006928BC" w:rsidRPr="00DE07FC">
        <w:rPr>
          <w:rFonts w:ascii="Arial" w:hAnsi="Arial" w:cs="Arial"/>
          <w:sz w:val="22"/>
        </w:rPr>
        <w:t xml:space="preserve"> for activities to build hand strength</w:t>
      </w:r>
      <w:r w:rsidR="00C157DF" w:rsidRPr="00DE07FC">
        <w:rPr>
          <w:rFonts w:ascii="Arial" w:hAnsi="Arial" w:cs="Arial"/>
          <w:sz w:val="22"/>
        </w:rPr>
        <w:t xml:space="preserve"> or an </w:t>
      </w:r>
      <w:r w:rsidR="00A54514" w:rsidRPr="00DE07FC">
        <w:rPr>
          <w:rFonts w:ascii="Arial" w:hAnsi="Arial" w:cs="Arial"/>
          <w:sz w:val="22"/>
        </w:rPr>
        <w:t>undiagnosed</w:t>
      </w:r>
      <w:r w:rsidR="00C157DF" w:rsidRPr="00DE07FC">
        <w:rPr>
          <w:rFonts w:ascii="Arial" w:hAnsi="Arial" w:cs="Arial"/>
          <w:sz w:val="22"/>
        </w:rPr>
        <w:t xml:space="preserve"> difficulty requiring </w:t>
      </w:r>
      <w:r w:rsidR="002E08AE" w:rsidRPr="00DE07FC">
        <w:rPr>
          <w:rFonts w:ascii="Arial" w:hAnsi="Arial" w:cs="Arial"/>
          <w:sz w:val="22"/>
        </w:rPr>
        <w:t>referral (Department for Education,</w:t>
      </w:r>
      <w:r w:rsidR="00935D2F" w:rsidRPr="00DE07FC">
        <w:rPr>
          <w:rFonts w:ascii="Arial" w:hAnsi="Arial" w:cs="Arial"/>
          <w:sz w:val="22"/>
        </w:rPr>
        <w:t xml:space="preserve"> </w:t>
      </w:r>
      <w:r w:rsidR="002E08AE" w:rsidRPr="00DE07FC">
        <w:rPr>
          <w:rFonts w:ascii="Arial" w:hAnsi="Arial" w:cs="Arial"/>
          <w:sz w:val="22"/>
        </w:rPr>
        <w:t>2024)</w:t>
      </w:r>
      <w:r w:rsidR="007D59C1" w:rsidRPr="00DE07FC">
        <w:rPr>
          <w:rFonts w:ascii="Arial" w:hAnsi="Arial" w:cs="Arial"/>
          <w:sz w:val="22"/>
        </w:rPr>
        <w:t xml:space="preserve">. </w:t>
      </w:r>
      <w:r w:rsidR="004D580C" w:rsidRPr="00DE07FC">
        <w:rPr>
          <w:rFonts w:ascii="Arial" w:hAnsi="Arial" w:cs="Arial"/>
          <w:sz w:val="22"/>
        </w:rPr>
        <w:t>Without</w:t>
      </w:r>
      <w:r w:rsidR="007D59C1" w:rsidRPr="00DE07FC">
        <w:rPr>
          <w:rFonts w:ascii="Arial" w:hAnsi="Arial" w:cs="Arial"/>
          <w:sz w:val="22"/>
        </w:rPr>
        <w:t xml:space="preserve"> this </w:t>
      </w:r>
      <w:r w:rsidR="004D580C" w:rsidRPr="00DE07FC">
        <w:rPr>
          <w:rFonts w:ascii="Arial" w:hAnsi="Arial" w:cs="Arial"/>
          <w:sz w:val="22"/>
        </w:rPr>
        <w:t>skill activities</w:t>
      </w:r>
      <w:r w:rsidR="007D59C1" w:rsidRPr="00DE07FC">
        <w:rPr>
          <w:rFonts w:ascii="Arial" w:hAnsi="Arial" w:cs="Arial"/>
          <w:sz w:val="22"/>
        </w:rPr>
        <w:t xml:space="preserve"> may be mismatched to </w:t>
      </w:r>
      <w:r w:rsidR="00C77A76" w:rsidRPr="00DE07FC">
        <w:rPr>
          <w:rFonts w:ascii="Arial" w:hAnsi="Arial" w:cs="Arial"/>
          <w:sz w:val="22"/>
        </w:rPr>
        <w:t>ability, leading to frustration or missed opportunities for ear</w:t>
      </w:r>
      <w:r w:rsidR="00A54514" w:rsidRPr="00DE07FC">
        <w:rPr>
          <w:rFonts w:ascii="Arial" w:hAnsi="Arial" w:cs="Arial"/>
          <w:sz w:val="22"/>
        </w:rPr>
        <w:t>ly identification of development concerns</w:t>
      </w:r>
      <w:r w:rsidR="004D580C" w:rsidRPr="00DE07FC">
        <w:rPr>
          <w:rFonts w:ascii="Arial" w:hAnsi="Arial" w:cs="Arial"/>
          <w:sz w:val="22"/>
        </w:rPr>
        <w:t>.</w:t>
      </w:r>
    </w:p>
    <w:p w14:paraId="38C627DA" w14:textId="77777777" w:rsidR="00E91E3B" w:rsidRPr="00DE07FC" w:rsidRDefault="00E91E3B" w:rsidP="00DE07F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164F595" w14:textId="6EF57ADF" w:rsidR="00E91E3B" w:rsidRPr="00DE07FC" w:rsidRDefault="00E91E3B" w:rsidP="00DE07FC">
      <w:pPr>
        <w:spacing w:after="0" w:line="360" w:lineRule="auto"/>
        <w:jc w:val="both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>The second key skill is child-centred communication and relationship building</w:t>
      </w:r>
      <w:r w:rsidR="0021542E" w:rsidRPr="00DE07FC">
        <w:rPr>
          <w:rFonts w:ascii="Arial" w:hAnsi="Arial" w:cs="Arial"/>
          <w:sz w:val="22"/>
        </w:rPr>
        <w:t>. This involves using age-</w:t>
      </w:r>
      <w:r w:rsidR="002C50B1" w:rsidRPr="00DE07FC">
        <w:rPr>
          <w:rFonts w:ascii="Arial" w:hAnsi="Arial" w:cs="Arial"/>
          <w:sz w:val="22"/>
        </w:rPr>
        <w:t>appropriate</w:t>
      </w:r>
      <w:r w:rsidR="00214FF3" w:rsidRPr="00DE07FC">
        <w:rPr>
          <w:rFonts w:ascii="Arial" w:hAnsi="Arial" w:cs="Arial"/>
          <w:sz w:val="22"/>
        </w:rPr>
        <w:t xml:space="preserve"> language, active listening and non-verbal</w:t>
      </w:r>
      <w:r w:rsidR="00233644" w:rsidRPr="00DE07FC">
        <w:rPr>
          <w:rFonts w:ascii="Arial" w:hAnsi="Arial" w:cs="Arial"/>
          <w:sz w:val="22"/>
        </w:rPr>
        <w:t xml:space="preserve"> cues to connect with</w:t>
      </w:r>
      <w:r w:rsidR="00C00755" w:rsidRPr="00DE07FC">
        <w:rPr>
          <w:rFonts w:ascii="Arial" w:hAnsi="Arial" w:cs="Arial"/>
          <w:sz w:val="22"/>
        </w:rPr>
        <w:t xml:space="preserve"> children, </w:t>
      </w:r>
      <w:r w:rsidR="002C50B1" w:rsidRPr="00DE07FC">
        <w:rPr>
          <w:rFonts w:ascii="Arial" w:hAnsi="Arial" w:cs="Arial"/>
          <w:sz w:val="22"/>
        </w:rPr>
        <w:t>while also</w:t>
      </w:r>
      <w:r w:rsidR="00C00755" w:rsidRPr="00DE07FC">
        <w:rPr>
          <w:rFonts w:ascii="Arial" w:hAnsi="Arial" w:cs="Arial"/>
          <w:sz w:val="22"/>
        </w:rPr>
        <w:t xml:space="preserve"> sharing information clearly</w:t>
      </w:r>
      <w:r w:rsidR="00A34870" w:rsidRPr="00DE07FC">
        <w:rPr>
          <w:rFonts w:ascii="Arial" w:hAnsi="Arial" w:cs="Arial"/>
          <w:sz w:val="22"/>
        </w:rPr>
        <w:t xml:space="preserve"> and sensitively with families</w:t>
      </w:r>
      <w:r w:rsidR="0050751E" w:rsidRPr="00DE07FC">
        <w:rPr>
          <w:rFonts w:ascii="Arial" w:hAnsi="Arial" w:cs="Arial"/>
          <w:sz w:val="22"/>
        </w:rPr>
        <w:t xml:space="preserve"> and </w:t>
      </w:r>
      <w:r w:rsidR="002C50B1" w:rsidRPr="00DE07FC">
        <w:rPr>
          <w:rFonts w:ascii="Arial" w:hAnsi="Arial" w:cs="Arial"/>
          <w:sz w:val="22"/>
        </w:rPr>
        <w:t>colleagues</w:t>
      </w:r>
      <w:r w:rsidR="0050751E" w:rsidRPr="00DE07FC">
        <w:rPr>
          <w:rFonts w:ascii="Arial" w:hAnsi="Arial" w:cs="Arial"/>
          <w:sz w:val="22"/>
        </w:rPr>
        <w:t>. For instance,</w:t>
      </w:r>
      <w:r w:rsidR="00040E81" w:rsidRPr="00DE07FC">
        <w:rPr>
          <w:rFonts w:ascii="Arial" w:hAnsi="Arial" w:cs="Arial"/>
          <w:sz w:val="22"/>
        </w:rPr>
        <w:t xml:space="preserve"> kneeling to meet </w:t>
      </w:r>
      <w:r w:rsidR="002C50B1" w:rsidRPr="00DE07FC">
        <w:rPr>
          <w:rFonts w:ascii="Arial" w:hAnsi="Arial" w:cs="Arial"/>
          <w:sz w:val="22"/>
        </w:rPr>
        <w:t>a child</w:t>
      </w:r>
      <w:r w:rsidR="00040E81" w:rsidRPr="00DE07FC">
        <w:rPr>
          <w:rFonts w:ascii="Arial" w:hAnsi="Arial" w:cs="Arial"/>
          <w:sz w:val="22"/>
        </w:rPr>
        <w:t xml:space="preserve"> at eye level and giving them time </w:t>
      </w:r>
      <w:r w:rsidR="002247D4" w:rsidRPr="00DE07FC">
        <w:rPr>
          <w:rFonts w:ascii="Arial" w:hAnsi="Arial" w:cs="Arial"/>
          <w:sz w:val="22"/>
        </w:rPr>
        <w:t>to express feelings helps build trust and security, while re</w:t>
      </w:r>
      <w:r w:rsidR="00A25D98" w:rsidRPr="00DE07FC">
        <w:rPr>
          <w:rFonts w:ascii="Arial" w:hAnsi="Arial" w:cs="Arial"/>
          <w:sz w:val="22"/>
        </w:rPr>
        <w:t>gular, respectful updates ensure</w:t>
      </w:r>
      <w:r w:rsidR="00725D82" w:rsidRPr="00DE07FC">
        <w:rPr>
          <w:rFonts w:ascii="Arial" w:hAnsi="Arial" w:cs="Arial"/>
          <w:sz w:val="22"/>
        </w:rPr>
        <w:t xml:space="preserve"> parents feel involved and in</w:t>
      </w:r>
      <w:r w:rsidR="000A1E2A" w:rsidRPr="00DE07FC">
        <w:rPr>
          <w:rFonts w:ascii="Arial" w:hAnsi="Arial" w:cs="Arial"/>
          <w:sz w:val="22"/>
        </w:rPr>
        <w:t>formed (NSPCC, 202</w:t>
      </w:r>
      <w:r w:rsidR="009A274F" w:rsidRPr="00DE07FC">
        <w:rPr>
          <w:rFonts w:ascii="Arial" w:hAnsi="Arial" w:cs="Arial"/>
          <w:sz w:val="22"/>
        </w:rPr>
        <w:t>4</w:t>
      </w:r>
      <w:r w:rsidR="00E15891" w:rsidRPr="00DE07FC">
        <w:rPr>
          <w:rFonts w:ascii="Arial" w:hAnsi="Arial" w:cs="Arial"/>
          <w:sz w:val="22"/>
        </w:rPr>
        <w:t xml:space="preserve">; National </w:t>
      </w:r>
      <w:r w:rsidR="00520268" w:rsidRPr="00DE07FC">
        <w:rPr>
          <w:rFonts w:ascii="Arial" w:hAnsi="Arial" w:cs="Arial"/>
          <w:sz w:val="22"/>
        </w:rPr>
        <w:t>Children’s</w:t>
      </w:r>
      <w:r w:rsidR="00E15891" w:rsidRPr="00DE07FC">
        <w:rPr>
          <w:rFonts w:ascii="Arial" w:hAnsi="Arial" w:cs="Arial"/>
          <w:sz w:val="22"/>
        </w:rPr>
        <w:t xml:space="preserve"> </w:t>
      </w:r>
      <w:r w:rsidR="00520268" w:rsidRPr="00DE07FC">
        <w:rPr>
          <w:rFonts w:ascii="Arial" w:hAnsi="Arial" w:cs="Arial"/>
          <w:sz w:val="22"/>
        </w:rPr>
        <w:t>Bureau, 2023</w:t>
      </w:r>
      <w:r w:rsidR="000A1E2A" w:rsidRPr="00DE07FC">
        <w:rPr>
          <w:rFonts w:ascii="Arial" w:hAnsi="Arial" w:cs="Arial"/>
          <w:sz w:val="22"/>
        </w:rPr>
        <w:t>). Where</w:t>
      </w:r>
      <w:r w:rsidR="00BE1497" w:rsidRPr="00DE07FC">
        <w:rPr>
          <w:rFonts w:ascii="Arial" w:hAnsi="Arial" w:cs="Arial"/>
          <w:sz w:val="22"/>
        </w:rPr>
        <w:t xml:space="preserve"> this skill is weak, children may feel unsettled</w:t>
      </w:r>
      <w:r w:rsidR="00C32B0D" w:rsidRPr="00DE07FC">
        <w:rPr>
          <w:rFonts w:ascii="Arial" w:hAnsi="Arial" w:cs="Arial"/>
          <w:sz w:val="22"/>
        </w:rPr>
        <w:t xml:space="preserve"> or unheard and families may become disengaged which can</w:t>
      </w:r>
      <w:r w:rsidR="002822CF" w:rsidRPr="00DE07FC">
        <w:rPr>
          <w:rFonts w:ascii="Arial" w:hAnsi="Arial" w:cs="Arial"/>
          <w:sz w:val="22"/>
        </w:rPr>
        <w:t xml:space="preserve"> reduce consistency an</w:t>
      </w:r>
      <w:r w:rsidR="0048748C" w:rsidRPr="00DE07FC">
        <w:rPr>
          <w:rFonts w:ascii="Arial" w:hAnsi="Arial" w:cs="Arial"/>
          <w:sz w:val="22"/>
        </w:rPr>
        <w:t xml:space="preserve">d </w:t>
      </w:r>
      <w:r w:rsidR="00D15A7B" w:rsidRPr="00DE07FC">
        <w:rPr>
          <w:rFonts w:ascii="Arial" w:hAnsi="Arial" w:cs="Arial"/>
          <w:sz w:val="22"/>
        </w:rPr>
        <w:t xml:space="preserve">impact negatively </w:t>
      </w:r>
      <w:r w:rsidR="002C50B1" w:rsidRPr="00DE07FC">
        <w:rPr>
          <w:rFonts w:ascii="Arial" w:hAnsi="Arial" w:cs="Arial"/>
          <w:sz w:val="22"/>
        </w:rPr>
        <w:t>on</w:t>
      </w:r>
      <w:r w:rsidR="005B34F7" w:rsidRPr="00DE07FC">
        <w:rPr>
          <w:rFonts w:ascii="Arial" w:hAnsi="Arial" w:cs="Arial"/>
          <w:sz w:val="22"/>
        </w:rPr>
        <w:t xml:space="preserve"> development.</w:t>
      </w:r>
    </w:p>
    <w:p w14:paraId="2A2F5437" w14:textId="77777777" w:rsidR="005B34F7" w:rsidRPr="00DE07FC" w:rsidRDefault="005B34F7" w:rsidP="00DE07F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D924E4D" w14:textId="1180B908" w:rsidR="005B34F7" w:rsidRPr="00DE07FC" w:rsidRDefault="005B34F7" w:rsidP="00DE07FC">
      <w:pPr>
        <w:spacing w:after="0" w:line="360" w:lineRule="auto"/>
        <w:jc w:val="both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 xml:space="preserve">The </w:t>
      </w:r>
      <w:r w:rsidR="00C66026" w:rsidRPr="00DE07FC">
        <w:rPr>
          <w:rFonts w:ascii="Arial" w:hAnsi="Arial" w:cs="Arial"/>
          <w:sz w:val="22"/>
        </w:rPr>
        <w:t>third skill</w:t>
      </w:r>
      <w:r w:rsidR="009A4219" w:rsidRPr="00DE07FC">
        <w:rPr>
          <w:rFonts w:ascii="Arial" w:hAnsi="Arial" w:cs="Arial"/>
          <w:sz w:val="22"/>
        </w:rPr>
        <w:t xml:space="preserve"> is inclusive and adaptive practice. This means modifying</w:t>
      </w:r>
      <w:r w:rsidR="002C50B1" w:rsidRPr="00DE07FC">
        <w:rPr>
          <w:rFonts w:ascii="Arial" w:hAnsi="Arial" w:cs="Arial"/>
          <w:sz w:val="22"/>
        </w:rPr>
        <w:t xml:space="preserve"> activities</w:t>
      </w:r>
      <w:r w:rsidR="00497F65" w:rsidRPr="00DE07FC">
        <w:rPr>
          <w:rFonts w:ascii="Arial" w:hAnsi="Arial" w:cs="Arial"/>
          <w:sz w:val="22"/>
        </w:rPr>
        <w:t>,</w:t>
      </w:r>
      <w:r w:rsidR="003145B6" w:rsidRPr="00DE07FC">
        <w:rPr>
          <w:rFonts w:ascii="Arial" w:hAnsi="Arial" w:cs="Arial"/>
          <w:sz w:val="22"/>
        </w:rPr>
        <w:t xml:space="preserve"> environments and approaches to </w:t>
      </w:r>
      <w:r w:rsidR="008B21A3" w:rsidRPr="00DE07FC">
        <w:rPr>
          <w:rFonts w:ascii="Arial" w:hAnsi="Arial" w:cs="Arial"/>
          <w:sz w:val="22"/>
        </w:rPr>
        <w:t>ensure</w:t>
      </w:r>
      <w:r w:rsidR="003145B6" w:rsidRPr="00DE07FC">
        <w:rPr>
          <w:rFonts w:ascii="Arial" w:hAnsi="Arial" w:cs="Arial"/>
          <w:sz w:val="22"/>
        </w:rPr>
        <w:t xml:space="preserve"> all children</w:t>
      </w:r>
      <w:r w:rsidR="00753FF2" w:rsidRPr="00DE07FC">
        <w:rPr>
          <w:rFonts w:ascii="Arial" w:hAnsi="Arial" w:cs="Arial"/>
          <w:sz w:val="22"/>
        </w:rPr>
        <w:t xml:space="preserve"> including those with special education needs and disabilities</w:t>
      </w:r>
      <w:r w:rsidR="00264982" w:rsidRPr="00DE07FC">
        <w:rPr>
          <w:rFonts w:ascii="Arial" w:hAnsi="Arial" w:cs="Arial"/>
          <w:sz w:val="22"/>
        </w:rPr>
        <w:t>,</w:t>
      </w:r>
      <w:r w:rsidR="00786D95" w:rsidRPr="00DE07FC">
        <w:rPr>
          <w:rFonts w:ascii="Arial" w:hAnsi="Arial" w:cs="Arial"/>
          <w:sz w:val="22"/>
        </w:rPr>
        <w:t xml:space="preserve"> </w:t>
      </w:r>
      <w:r w:rsidR="0077251A" w:rsidRPr="00DE07FC">
        <w:rPr>
          <w:rFonts w:ascii="Arial" w:hAnsi="Arial" w:cs="Arial"/>
          <w:sz w:val="22"/>
        </w:rPr>
        <w:t>those</w:t>
      </w:r>
      <w:r w:rsidR="002F74B1" w:rsidRPr="00DE07FC">
        <w:rPr>
          <w:rFonts w:ascii="Arial" w:hAnsi="Arial" w:cs="Arial"/>
          <w:sz w:val="22"/>
        </w:rPr>
        <w:t xml:space="preserve"> who speak English as an additional language</w:t>
      </w:r>
      <w:r w:rsidR="000052E9" w:rsidRPr="00DE07FC">
        <w:rPr>
          <w:rFonts w:ascii="Arial" w:hAnsi="Arial" w:cs="Arial"/>
          <w:sz w:val="22"/>
        </w:rPr>
        <w:t xml:space="preserve"> and children from diverse cultural backgrounds </w:t>
      </w:r>
      <w:r w:rsidR="008B21A3" w:rsidRPr="00DE07FC">
        <w:rPr>
          <w:rFonts w:ascii="Arial" w:hAnsi="Arial" w:cs="Arial"/>
          <w:sz w:val="22"/>
        </w:rPr>
        <w:t>so that everyone can participate fully and make progress</w:t>
      </w:r>
      <w:r w:rsidR="00B63C15" w:rsidRPr="00DE07FC">
        <w:rPr>
          <w:rFonts w:ascii="Arial" w:hAnsi="Arial" w:cs="Arial"/>
          <w:sz w:val="22"/>
        </w:rPr>
        <w:t xml:space="preserve">. An </w:t>
      </w:r>
      <w:r w:rsidR="00520268" w:rsidRPr="00DE07FC">
        <w:rPr>
          <w:rFonts w:ascii="Arial" w:hAnsi="Arial" w:cs="Arial"/>
          <w:sz w:val="22"/>
        </w:rPr>
        <w:t>example</w:t>
      </w:r>
      <w:r w:rsidR="00B63C15" w:rsidRPr="00DE07FC">
        <w:rPr>
          <w:rFonts w:ascii="Arial" w:hAnsi="Arial" w:cs="Arial"/>
          <w:sz w:val="22"/>
        </w:rPr>
        <w:t xml:space="preserve"> would be </w:t>
      </w:r>
      <w:r w:rsidR="00C15CD7" w:rsidRPr="00DE07FC">
        <w:rPr>
          <w:rFonts w:ascii="Arial" w:hAnsi="Arial" w:cs="Arial"/>
          <w:sz w:val="22"/>
        </w:rPr>
        <w:t xml:space="preserve">using visual timetables </w:t>
      </w:r>
      <w:r w:rsidR="00F376B0" w:rsidRPr="00DE07FC">
        <w:rPr>
          <w:rFonts w:ascii="Arial" w:hAnsi="Arial" w:cs="Arial"/>
          <w:sz w:val="22"/>
        </w:rPr>
        <w:t>for children who find verbal instructions difficult</w:t>
      </w:r>
      <w:r w:rsidR="00311332" w:rsidRPr="00DE07FC">
        <w:rPr>
          <w:rFonts w:ascii="Arial" w:hAnsi="Arial" w:cs="Arial"/>
          <w:sz w:val="22"/>
        </w:rPr>
        <w:t xml:space="preserve"> or adapting outdoor play equipment </w:t>
      </w:r>
      <w:r w:rsidR="002C18A7" w:rsidRPr="00DE07FC">
        <w:rPr>
          <w:rFonts w:ascii="Arial" w:hAnsi="Arial" w:cs="Arial"/>
          <w:sz w:val="22"/>
        </w:rPr>
        <w:t>to support physical access (</w:t>
      </w:r>
      <w:r w:rsidR="00402753" w:rsidRPr="00DE07FC">
        <w:rPr>
          <w:rFonts w:ascii="Arial" w:hAnsi="Arial" w:cs="Arial"/>
          <w:sz w:val="22"/>
        </w:rPr>
        <w:t>Department</w:t>
      </w:r>
      <w:r w:rsidR="006F6FA2" w:rsidRPr="00DE07FC">
        <w:rPr>
          <w:rFonts w:ascii="Arial" w:hAnsi="Arial" w:cs="Arial"/>
          <w:sz w:val="22"/>
        </w:rPr>
        <w:t xml:space="preserve"> for </w:t>
      </w:r>
      <w:r w:rsidR="006E281A" w:rsidRPr="00DE07FC">
        <w:rPr>
          <w:rFonts w:ascii="Arial" w:hAnsi="Arial" w:cs="Arial"/>
          <w:sz w:val="22"/>
        </w:rPr>
        <w:t>Education</w:t>
      </w:r>
      <w:r w:rsidR="006F6FA2" w:rsidRPr="00DE07FC">
        <w:rPr>
          <w:rFonts w:ascii="Arial" w:hAnsi="Arial" w:cs="Arial"/>
          <w:sz w:val="22"/>
        </w:rPr>
        <w:t xml:space="preserve"> and Department of Health</w:t>
      </w:r>
      <w:r w:rsidR="00C85587" w:rsidRPr="00DE07FC">
        <w:rPr>
          <w:rFonts w:ascii="Arial" w:hAnsi="Arial" w:cs="Arial"/>
          <w:sz w:val="22"/>
        </w:rPr>
        <w:t>,</w:t>
      </w:r>
      <w:r w:rsidR="00B42CF2" w:rsidRPr="00DE07FC">
        <w:rPr>
          <w:rFonts w:ascii="Arial" w:hAnsi="Arial" w:cs="Arial"/>
          <w:sz w:val="22"/>
        </w:rPr>
        <w:t xml:space="preserve"> </w:t>
      </w:r>
      <w:r w:rsidR="00C85587" w:rsidRPr="00DE07FC">
        <w:rPr>
          <w:rFonts w:ascii="Arial" w:hAnsi="Arial" w:cs="Arial"/>
          <w:sz w:val="22"/>
        </w:rPr>
        <w:t>2015)</w:t>
      </w:r>
      <w:r w:rsidR="006E281A" w:rsidRPr="00DE07FC">
        <w:rPr>
          <w:rFonts w:ascii="Arial" w:hAnsi="Arial" w:cs="Arial"/>
          <w:sz w:val="22"/>
        </w:rPr>
        <w:t>. Failure to practice</w:t>
      </w:r>
      <w:r w:rsidR="00431F87" w:rsidRPr="00DE07FC">
        <w:rPr>
          <w:rFonts w:ascii="Arial" w:hAnsi="Arial" w:cs="Arial"/>
          <w:sz w:val="22"/>
        </w:rPr>
        <w:t xml:space="preserve"> inclusively can create barriers to </w:t>
      </w:r>
      <w:r w:rsidR="007F49A5" w:rsidRPr="00DE07FC">
        <w:rPr>
          <w:rFonts w:ascii="Arial" w:hAnsi="Arial" w:cs="Arial"/>
          <w:sz w:val="22"/>
        </w:rPr>
        <w:t>learning,</w:t>
      </w:r>
      <w:r w:rsidR="00431F87" w:rsidRPr="00DE07FC">
        <w:rPr>
          <w:rFonts w:ascii="Arial" w:hAnsi="Arial" w:cs="Arial"/>
          <w:sz w:val="22"/>
        </w:rPr>
        <w:t xml:space="preserve"> breach </w:t>
      </w:r>
      <w:r w:rsidR="003D7D8C" w:rsidRPr="00DE07FC">
        <w:rPr>
          <w:rFonts w:ascii="Arial" w:hAnsi="Arial" w:cs="Arial"/>
          <w:sz w:val="22"/>
        </w:rPr>
        <w:t>legal duties under the SEND code of practice</w:t>
      </w:r>
      <w:r w:rsidR="00B42CF2" w:rsidRPr="00DE07FC">
        <w:rPr>
          <w:rFonts w:ascii="Arial" w:hAnsi="Arial" w:cs="Arial"/>
          <w:sz w:val="22"/>
        </w:rPr>
        <w:t xml:space="preserve"> </w:t>
      </w:r>
      <w:r w:rsidR="003D7D8C" w:rsidRPr="00DE07FC">
        <w:rPr>
          <w:rFonts w:ascii="Arial" w:hAnsi="Arial" w:cs="Arial"/>
          <w:sz w:val="22"/>
        </w:rPr>
        <w:t>and widen</w:t>
      </w:r>
      <w:r w:rsidR="00992FDA" w:rsidRPr="00DE07FC">
        <w:rPr>
          <w:rFonts w:ascii="Arial" w:hAnsi="Arial" w:cs="Arial"/>
          <w:sz w:val="22"/>
        </w:rPr>
        <w:t xml:space="preserve"> gaps in achievement between different groups of children</w:t>
      </w:r>
      <w:r w:rsidR="009946A0" w:rsidRPr="00DE07FC">
        <w:rPr>
          <w:rFonts w:ascii="Arial" w:hAnsi="Arial" w:cs="Arial"/>
          <w:sz w:val="22"/>
        </w:rPr>
        <w:t>.</w:t>
      </w:r>
      <w:r w:rsidR="006E281A" w:rsidRPr="00DE07FC">
        <w:rPr>
          <w:rFonts w:ascii="Arial" w:hAnsi="Arial" w:cs="Arial"/>
          <w:sz w:val="22"/>
        </w:rPr>
        <w:t xml:space="preserve"> </w:t>
      </w:r>
    </w:p>
    <w:p w14:paraId="740A06BD" w14:textId="77777777" w:rsidR="00EA3D2A" w:rsidRPr="00DE07FC" w:rsidRDefault="00EA3D2A" w:rsidP="00DE07F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2CAEA1EC" w14:textId="634E0EC9" w:rsidR="002370CE" w:rsidRPr="00D711E5" w:rsidRDefault="00403AFA" w:rsidP="00D711E5">
      <w:pPr>
        <w:spacing w:after="0" w:line="360" w:lineRule="auto"/>
        <w:jc w:val="both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 xml:space="preserve">When practitioners lack these three core </w:t>
      </w:r>
      <w:r w:rsidR="007F49A5" w:rsidRPr="00DE07FC">
        <w:rPr>
          <w:rFonts w:ascii="Arial" w:hAnsi="Arial" w:cs="Arial"/>
          <w:sz w:val="22"/>
        </w:rPr>
        <w:t>skills,</w:t>
      </w:r>
      <w:r w:rsidR="007724A8" w:rsidRPr="00DE07FC">
        <w:rPr>
          <w:rFonts w:ascii="Arial" w:hAnsi="Arial" w:cs="Arial"/>
          <w:sz w:val="22"/>
        </w:rPr>
        <w:t xml:space="preserve"> </w:t>
      </w:r>
      <w:r w:rsidR="007F49A5" w:rsidRPr="00DE07FC">
        <w:rPr>
          <w:rFonts w:ascii="Arial" w:hAnsi="Arial" w:cs="Arial"/>
          <w:sz w:val="22"/>
        </w:rPr>
        <w:t>settings</w:t>
      </w:r>
      <w:r w:rsidR="007724A8" w:rsidRPr="00DE07FC">
        <w:rPr>
          <w:rFonts w:ascii="Arial" w:hAnsi="Arial" w:cs="Arial"/>
          <w:sz w:val="22"/>
        </w:rPr>
        <w:t xml:space="preserve"> may struggle </w:t>
      </w:r>
      <w:r w:rsidR="007F49A5" w:rsidRPr="00DE07FC">
        <w:rPr>
          <w:rFonts w:ascii="Arial" w:hAnsi="Arial" w:cs="Arial"/>
          <w:sz w:val="22"/>
        </w:rPr>
        <w:t>to meet</w:t>
      </w:r>
      <w:r w:rsidR="007724A8" w:rsidRPr="00DE07FC">
        <w:rPr>
          <w:rFonts w:ascii="Arial" w:hAnsi="Arial" w:cs="Arial"/>
          <w:sz w:val="22"/>
        </w:rPr>
        <w:t xml:space="preserve"> statutory requirements</w:t>
      </w:r>
      <w:r w:rsidR="00E84905" w:rsidRPr="00DE07FC">
        <w:rPr>
          <w:rFonts w:ascii="Arial" w:hAnsi="Arial" w:cs="Arial"/>
          <w:sz w:val="22"/>
        </w:rPr>
        <w:t xml:space="preserve">, </w:t>
      </w:r>
      <w:r w:rsidR="007F49A5" w:rsidRPr="00DE07FC">
        <w:rPr>
          <w:rFonts w:ascii="Arial" w:hAnsi="Arial" w:cs="Arial"/>
          <w:sz w:val="22"/>
        </w:rPr>
        <w:t>children’s</w:t>
      </w:r>
      <w:r w:rsidR="00E84905" w:rsidRPr="00DE07FC">
        <w:rPr>
          <w:rFonts w:ascii="Arial" w:hAnsi="Arial" w:cs="Arial"/>
          <w:sz w:val="22"/>
        </w:rPr>
        <w:t xml:space="preserve"> development may not be supported</w:t>
      </w:r>
      <w:r w:rsidR="001D555D" w:rsidRPr="00DE07FC">
        <w:rPr>
          <w:rFonts w:ascii="Arial" w:hAnsi="Arial" w:cs="Arial"/>
          <w:sz w:val="22"/>
        </w:rPr>
        <w:t xml:space="preserve"> effectively and safeguarding risks may go unnoticed</w:t>
      </w:r>
      <w:r w:rsidR="00EA077B" w:rsidRPr="00DE07FC">
        <w:rPr>
          <w:rFonts w:ascii="Arial" w:hAnsi="Arial" w:cs="Arial"/>
          <w:sz w:val="22"/>
        </w:rPr>
        <w:t xml:space="preserve">. </w:t>
      </w:r>
      <w:r w:rsidR="007F49A5" w:rsidRPr="00DE07FC">
        <w:rPr>
          <w:rFonts w:ascii="Arial" w:hAnsi="Arial" w:cs="Arial"/>
          <w:sz w:val="22"/>
        </w:rPr>
        <w:t>This</w:t>
      </w:r>
      <w:r w:rsidR="00EA077B" w:rsidRPr="00DE07FC">
        <w:rPr>
          <w:rFonts w:ascii="Arial" w:hAnsi="Arial" w:cs="Arial"/>
          <w:sz w:val="22"/>
        </w:rPr>
        <w:t xml:space="preserve"> can lead to inconsistent care, poor outcomes and </w:t>
      </w:r>
      <w:r w:rsidR="007F49A5" w:rsidRPr="00DE07FC">
        <w:rPr>
          <w:rFonts w:ascii="Arial" w:hAnsi="Arial" w:cs="Arial"/>
          <w:sz w:val="22"/>
        </w:rPr>
        <w:t>a loss</w:t>
      </w:r>
      <w:r w:rsidR="00EA077B" w:rsidRPr="00DE07FC">
        <w:rPr>
          <w:rFonts w:ascii="Arial" w:hAnsi="Arial" w:cs="Arial"/>
          <w:sz w:val="22"/>
        </w:rPr>
        <w:t xml:space="preserve"> of confidence</w:t>
      </w:r>
      <w:r w:rsidR="008F0343" w:rsidRPr="00DE07FC">
        <w:rPr>
          <w:rFonts w:ascii="Arial" w:hAnsi="Arial" w:cs="Arial"/>
          <w:sz w:val="22"/>
        </w:rPr>
        <w:t xml:space="preserve"> among families and partner organisations</w:t>
      </w:r>
      <w:r w:rsidR="003A2006" w:rsidRPr="00DE07FC">
        <w:rPr>
          <w:rFonts w:ascii="Arial" w:hAnsi="Arial" w:cs="Arial"/>
          <w:sz w:val="22"/>
        </w:rPr>
        <w:t xml:space="preserve"> (</w:t>
      </w:r>
      <w:r w:rsidR="00B14B88" w:rsidRPr="00DE07FC">
        <w:rPr>
          <w:rFonts w:ascii="Arial" w:hAnsi="Arial" w:cs="Arial"/>
          <w:sz w:val="22"/>
        </w:rPr>
        <w:t>Department for Education</w:t>
      </w:r>
      <w:r w:rsidR="003A3382" w:rsidRPr="00DE07FC">
        <w:rPr>
          <w:rFonts w:ascii="Arial" w:hAnsi="Arial" w:cs="Arial"/>
          <w:sz w:val="22"/>
        </w:rPr>
        <w:t>, 2024; NSPCC,</w:t>
      </w:r>
      <w:r w:rsidR="00B42CF2" w:rsidRPr="00DE07FC">
        <w:rPr>
          <w:rFonts w:ascii="Arial" w:hAnsi="Arial" w:cs="Arial"/>
          <w:sz w:val="22"/>
        </w:rPr>
        <w:t xml:space="preserve"> </w:t>
      </w:r>
      <w:r w:rsidR="003A3382" w:rsidRPr="00DE07FC">
        <w:rPr>
          <w:rFonts w:ascii="Arial" w:hAnsi="Arial" w:cs="Arial"/>
          <w:sz w:val="22"/>
        </w:rPr>
        <w:t>2024</w:t>
      </w:r>
      <w:r w:rsidR="00F474F3" w:rsidRPr="00DE07FC">
        <w:rPr>
          <w:rFonts w:ascii="Arial" w:hAnsi="Arial" w:cs="Arial"/>
          <w:sz w:val="22"/>
        </w:rPr>
        <w:t>)</w:t>
      </w:r>
      <w:r w:rsidR="00DE07FC">
        <w:rPr>
          <w:rFonts w:ascii="Arial" w:hAnsi="Arial" w:cs="Arial"/>
          <w:sz w:val="22"/>
        </w:rPr>
        <w:t>.</w:t>
      </w:r>
    </w:p>
    <w:p w14:paraId="733EEE73" w14:textId="77777777" w:rsidR="00B42CF2" w:rsidRDefault="00B42CF2" w:rsidP="0156E134">
      <w:pPr>
        <w:pStyle w:val="Heading2"/>
        <w:rPr>
          <w:color w:val="4471C4"/>
        </w:rPr>
      </w:pPr>
      <w:bookmarkStart w:id="4" w:name="_Toc1405407187"/>
    </w:p>
    <w:p w14:paraId="01C49510" w14:textId="3ACA056D" w:rsidR="002370CE" w:rsidRPr="002976D4" w:rsidRDefault="0C5D0C5C" w:rsidP="0156E134">
      <w:pPr>
        <w:pStyle w:val="Heading2"/>
        <w:rPr>
          <w:color w:val="4472C4" w:themeColor="accent1"/>
        </w:rPr>
      </w:pPr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r w:rsidR="00AC0A04">
        <w:rPr>
          <w:color w:val="4471C4"/>
        </w:rPr>
        <w:t>E</w:t>
      </w:r>
      <w:r w:rsidR="005F3641">
        <w:rPr>
          <w:color w:val="4471C4"/>
        </w:rPr>
        <w:t>arly</w:t>
      </w:r>
      <w:r w:rsidR="002F31F9">
        <w:rPr>
          <w:color w:val="4471C4"/>
        </w:rPr>
        <w:t xml:space="preserve"> Y</w:t>
      </w:r>
      <w:r w:rsidR="005F3641">
        <w:rPr>
          <w:color w:val="4471C4"/>
        </w:rPr>
        <w:t>ears</w:t>
      </w:r>
      <w:r w:rsidR="002F31F9">
        <w:rPr>
          <w:color w:val="4471C4"/>
        </w:rPr>
        <w:t xml:space="preserve"> P</w:t>
      </w:r>
      <w:bookmarkEnd w:id="4"/>
      <w:r w:rsidR="005F3641">
        <w:rPr>
          <w:color w:val="4471C4"/>
        </w:rPr>
        <w:t>ractitioner</w:t>
      </w:r>
    </w:p>
    <w:p w14:paraId="72CF684C" w14:textId="6B9F56E5" w:rsidR="007C0D2E" w:rsidRPr="00DE07FC" w:rsidRDefault="002F31F9" w:rsidP="00DE07FC">
      <w:pPr>
        <w:spacing w:after="0" w:line="360" w:lineRule="auto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>T</w:t>
      </w:r>
      <w:r w:rsidR="001F7A09" w:rsidRPr="00DE07FC">
        <w:rPr>
          <w:rFonts w:ascii="Arial" w:hAnsi="Arial" w:cs="Arial"/>
          <w:sz w:val="22"/>
        </w:rPr>
        <w:t xml:space="preserve">o </w:t>
      </w:r>
      <w:r w:rsidR="00927FCD" w:rsidRPr="00DE07FC">
        <w:rPr>
          <w:rFonts w:ascii="Arial" w:hAnsi="Arial" w:cs="Arial"/>
          <w:sz w:val="22"/>
        </w:rPr>
        <w:t>improve</w:t>
      </w:r>
      <w:r w:rsidR="001F7A09" w:rsidRPr="00DE07FC">
        <w:rPr>
          <w:rFonts w:ascii="Arial" w:hAnsi="Arial" w:cs="Arial"/>
          <w:sz w:val="22"/>
        </w:rPr>
        <w:t xml:space="preserve"> observation and assessment skills, practitioners can adopt structured observation methods </w:t>
      </w:r>
      <w:r w:rsidR="00804772" w:rsidRPr="00DE07FC">
        <w:rPr>
          <w:rFonts w:ascii="Arial" w:hAnsi="Arial" w:cs="Arial"/>
          <w:sz w:val="22"/>
        </w:rPr>
        <w:t xml:space="preserve">alongside regular reflective </w:t>
      </w:r>
      <w:r w:rsidR="00082EB5" w:rsidRPr="00DE07FC">
        <w:rPr>
          <w:rFonts w:ascii="Arial" w:hAnsi="Arial" w:cs="Arial"/>
          <w:sz w:val="22"/>
        </w:rPr>
        <w:t>practice</w:t>
      </w:r>
      <w:r w:rsidR="00804772" w:rsidRPr="00DE07FC">
        <w:rPr>
          <w:rFonts w:ascii="Arial" w:hAnsi="Arial" w:cs="Arial"/>
          <w:sz w:val="22"/>
        </w:rPr>
        <w:t>. This in</w:t>
      </w:r>
      <w:r w:rsidR="00082EB5" w:rsidRPr="00DE07FC">
        <w:rPr>
          <w:rFonts w:ascii="Arial" w:hAnsi="Arial" w:cs="Arial"/>
          <w:sz w:val="22"/>
        </w:rPr>
        <w:t>cludes</w:t>
      </w:r>
      <w:r w:rsidR="00804772" w:rsidRPr="00DE07FC">
        <w:rPr>
          <w:rFonts w:ascii="Arial" w:hAnsi="Arial" w:cs="Arial"/>
          <w:sz w:val="22"/>
        </w:rPr>
        <w:t xml:space="preserve"> using </w:t>
      </w:r>
      <w:r w:rsidR="00082EB5" w:rsidRPr="00DE07FC">
        <w:rPr>
          <w:rFonts w:ascii="Arial" w:hAnsi="Arial" w:cs="Arial"/>
          <w:sz w:val="22"/>
        </w:rPr>
        <w:t>observation techn</w:t>
      </w:r>
      <w:r w:rsidR="006665A5" w:rsidRPr="00DE07FC">
        <w:rPr>
          <w:rFonts w:ascii="Arial" w:hAnsi="Arial" w:cs="Arial"/>
          <w:sz w:val="22"/>
        </w:rPr>
        <w:t xml:space="preserve">iques such as learning stories, checklists </w:t>
      </w:r>
      <w:r w:rsidR="000052CE" w:rsidRPr="00DE07FC">
        <w:rPr>
          <w:rFonts w:ascii="Arial" w:hAnsi="Arial" w:cs="Arial"/>
          <w:sz w:val="22"/>
        </w:rPr>
        <w:t>and time sampling to gather accurate</w:t>
      </w:r>
      <w:r w:rsidR="00C11A38" w:rsidRPr="00DE07FC">
        <w:rPr>
          <w:rFonts w:ascii="Arial" w:hAnsi="Arial" w:cs="Arial"/>
          <w:sz w:val="22"/>
        </w:rPr>
        <w:t xml:space="preserve"> and objective </w:t>
      </w:r>
      <w:r w:rsidR="000E1B44" w:rsidRPr="00DE07FC">
        <w:rPr>
          <w:rFonts w:ascii="Arial" w:hAnsi="Arial" w:cs="Arial"/>
          <w:sz w:val="22"/>
        </w:rPr>
        <w:t xml:space="preserve">information about </w:t>
      </w:r>
      <w:r w:rsidR="00393BA0" w:rsidRPr="00DE07FC">
        <w:rPr>
          <w:rFonts w:ascii="Arial" w:hAnsi="Arial" w:cs="Arial"/>
          <w:sz w:val="22"/>
        </w:rPr>
        <w:t>children’s</w:t>
      </w:r>
      <w:r w:rsidR="000E1B44" w:rsidRPr="00DE07FC">
        <w:rPr>
          <w:rFonts w:ascii="Arial" w:hAnsi="Arial" w:cs="Arial"/>
          <w:sz w:val="22"/>
        </w:rPr>
        <w:t xml:space="preserve"> development</w:t>
      </w:r>
      <w:r w:rsidR="00393BA0" w:rsidRPr="00DE07FC">
        <w:rPr>
          <w:rFonts w:ascii="Arial" w:hAnsi="Arial" w:cs="Arial"/>
          <w:sz w:val="22"/>
        </w:rPr>
        <w:t>.</w:t>
      </w:r>
      <w:r w:rsidR="00C25D17" w:rsidRPr="00DE07FC">
        <w:rPr>
          <w:rFonts w:ascii="Arial" w:hAnsi="Arial" w:cs="Arial"/>
          <w:sz w:val="22"/>
        </w:rPr>
        <w:t xml:space="preserve"> </w:t>
      </w:r>
      <w:r w:rsidR="00393BA0" w:rsidRPr="00DE07FC">
        <w:rPr>
          <w:rFonts w:ascii="Arial" w:hAnsi="Arial" w:cs="Arial"/>
          <w:sz w:val="22"/>
        </w:rPr>
        <w:t>Practitioners</w:t>
      </w:r>
      <w:r w:rsidR="00861418" w:rsidRPr="00DE07FC">
        <w:rPr>
          <w:rFonts w:ascii="Arial" w:hAnsi="Arial" w:cs="Arial"/>
          <w:sz w:val="22"/>
        </w:rPr>
        <w:t xml:space="preserve"> should record not only what they observe but also analyse</w:t>
      </w:r>
      <w:r w:rsidR="00450417" w:rsidRPr="00DE07FC">
        <w:rPr>
          <w:rFonts w:ascii="Arial" w:hAnsi="Arial" w:cs="Arial"/>
          <w:sz w:val="22"/>
        </w:rPr>
        <w:t xml:space="preserve"> what the observation indicate about each </w:t>
      </w:r>
      <w:r w:rsidR="00F36E28" w:rsidRPr="00DE07FC">
        <w:rPr>
          <w:rFonts w:ascii="Arial" w:hAnsi="Arial" w:cs="Arial"/>
          <w:sz w:val="22"/>
        </w:rPr>
        <w:t>child’s</w:t>
      </w:r>
      <w:r w:rsidR="00450417" w:rsidRPr="00DE07FC">
        <w:rPr>
          <w:rFonts w:ascii="Arial" w:hAnsi="Arial" w:cs="Arial"/>
          <w:sz w:val="22"/>
        </w:rPr>
        <w:t xml:space="preserve"> development </w:t>
      </w:r>
      <w:r w:rsidR="00F36E28" w:rsidRPr="00DE07FC">
        <w:rPr>
          <w:rFonts w:ascii="Arial" w:hAnsi="Arial" w:cs="Arial"/>
          <w:sz w:val="22"/>
        </w:rPr>
        <w:t>progress and</w:t>
      </w:r>
      <w:r w:rsidR="006E3501" w:rsidRPr="00DE07FC">
        <w:rPr>
          <w:rFonts w:ascii="Arial" w:hAnsi="Arial" w:cs="Arial"/>
          <w:sz w:val="22"/>
        </w:rPr>
        <w:t xml:space="preserve"> use this information to plan appropriate</w:t>
      </w:r>
      <w:r w:rsidR="00F36E28" w:rsidRPr="00DE07FC">
        <w:rPr>
          <w:rFonts w:ascii="Arial" w:hAnsi="Arial" w:cs="Arial"/>
          <w:sz w:val="22"/>
        </w:rPr>
        <w:t xml:space="preserve"> </w:t>
      </w:r>
      <w:r w:rsidR="006E3501" w:rsidRPr="00DE07FC">
        <w:rPr>
          <w:rFonts w:ascii="Arial" w:hAnsi="Arial" w:cs="Arial"/>
          <w:sz w:val="22"/>
        </w:rPr>
        <w:t xml:space="preserve">next </w:t>
      </w:r>
      <w:r w:rsidR="00E90E3C" w:rsidRPr="00DE07FC">
        <w:rPr>
          <w:rFonts w:ascii="Arial" w:hAnsi="Arial" w:cs="Arial"/>
          <w:sz w:val="22"/>
        </w:rPr>
        <w:t>steps. Regular</w:t>
      </w:r>
      <w:r w:rsidR="00C418C0" w:rsidRPr="00DE07FC">
        <w:rPr>
          <w:rFonts w:ascii="Arial" w:hAnsi="Arial" w:cs="Arial"/>
          <w:sz w:val="22"/>
        </w:rPr>
        <w:t xml:space="preserve"> </w:t>
      </w:r>
      <w:r w:rsidR="00E90E3C" w:rsidRPr="00DE07FC">
        <w:rPr>
          <w:rFonts w:ascii="Arial" w:hAnsi="Arial" w:cs="Arial"/>
          <w:sz w:val="22"/>
        </w:rPr>
        <w:t>discussions</w:t>
      </w:r>
      <w:r w:rsidR="00C418C0" w:rsidRPr="00DE07FC">
        <w:rPr>
          <w:rFonts w:ascii="Arial" w:hAnsi="Arial" w:cs="Arial"/>
          <w:sz w:val="22"/>
        </w:rPr>
        <w:t xml:space="preserve"> with supervisors </w:t>
      </w:r>
      <w:r w:rsidR="00A573DD" w:rsidRPr="00DE07FC">
        <w:rPr>
          <w:rFonts w:ascii="Arial" w:hAnsi="Arial" w:cs="Arial"/>
          <w:sz w:val="22"/>
        </w:rPr>
        <w:t xml:space="preserve">or </w:t>
      </w:r>
      <w:r w:rsidR="00E90E3C" w:rsidRPr="00DE07FC">
        <w:rPr>
          <w:rFonts w:ascii="Arial" w:hAnsi="Arial" w:cs="Arial"/>
          <w:sz w:val="22"/>
        </w:rPr>
        <w:t>colleagues</w:t>
      </w:r>
      <w:r w:rsidR="00A573DD" w:rsidRPr="00DE07FC">
        <w:rPr>
          <w:rFonts w:ascii="Arial" w:hAnsi="Arial" w:cs="Arial"/>
          <w:sz w:val="22"/>
        </w:rPr>
        <w:t xml:space="preserve"> can help </w:t>
      </w:r>
      <w:r w:rsidR="00E90E3C" w:rsidRPr="00DE07FC">
        <w:rPr>
          <w:rFonts w:ascii="Arial" w:hAnsi="Arial" w:cs="Arial"/>
          <w:sz w:val="22"/>
        </w:rPr>
        <w:t>identify gaps</w:t>
      </w:r>
      <w:r w:rsidR="008E609F" w:rsidRPr="00DE07FC">
        <w:rPr>
          <w:rFonts w:ascii="Arial" w:hAnsi="Arial" w:cs="Arial"/>
          <w:sz w:val="22"/>
        </w:rPr>
        <w:t>, minimise bias</w:t>
      </w:r>
      <w:r w:rsidR="003A4CFF">
        <w:rPr>
          <w:rFonts w:ascii="Arial" w:hAnsi="Arial" w:cs="Arial"/>
          <w:sz w:val="22"/>
        </w:rPr>
        <w:t xml:space="preserve"> and </w:t>
      </w:r>
      <w:r w:rsidR="008E609F" w:rsidRPr="00DE07FC">
        <w:rPr>
          <w:rFonts w:ascii="Arial" w:hAnsi="Arial" w:cs="Arial"/>
          <w:sz w:val="22"/>
        </w:rPr>
        <w:t>improve</w:t>
      </w:r>
      <w:r w:rsidR="00E71687" w:rsidRPr="00DE07FC">
        <w:rPr>
          <w:rFonts w:ascii="Arial" w:hAnsi="Arial" w:cs="Arial"/>
          <w:sz w:val="22"/>
        </w:rPr>
        <w:t xml:space="preserve"> accuracy plus consistency of </w:t>
      </w:r>
      <w:r w:rsidR="00E90E3C" w:rsidRPr="00DE07FC">
        <w:rPr>
          <w:rFonts w:ascii="Arial" w:hAnsi="Arial" w:cs="Arial"/>
          <w:sz w:val="22"/>
        </w:rPr>
        <w:t>assessments</w:t>
      </w:r>
      <w:r w:rsidR="0003588B" w:rsidRPr="00DE07FC">
        <w:rPr>
          <w:rFonts w:ascii="Arial" w:hAnsi="Arial" w:cs="Arial"/>
          <w:sz w:val="22"/>
        </w:rPr>
        <w:t xml:space="preserve">. In </w:t>
      </w:r>
      <w:r w:rsidR="00E90E3C" w:rsidRPr="00DE07FC">
        <w:rPr>
          <w:rFonts w:ascii="Arial" w:hAnsi="Arial" w:cs="Arial"/>
          <w:sz w:val="22"/>
        </w:rPr>
        <w:t>addition,</w:t>
      </w:r>
      <w:r w:rsidR="0003588B" w:rsidRPr="00DE07FC">
        <w:rPr>
          <w:rFonts w:ascii="Arial" w:hAnsi="Arial" w:cs="Arial"/>
          <w:sz w:val="22"/>
        </w:rPr>
        <w:t xml:space="preserve"> engaging in continuous </w:t>
      </w:r>
      <w:r w:rsidR="00E90E3C" w:rsidRPr="00DE07FC">
        <w:rPr>
          <w:rFonts w:ascii="Arial" w:hAnsi="Arial" w:cs="Arial"/>
          <w:sz w:val="22"/>
        </w:rPr>
        <w:t>professional development</w:t>
      </w:r>
      <w:r w:rsidR="004B0EAB" w:rsidRPr="00DE07FC">
        <w:rPr>
          <w:rFonts w:ascii="Arial" w:hAnsi="Arial" w:cs="Arial"/>
          <w:sz w:val="22"/>
        </w:rPr>
        <w:t xml:space="preserve"> and training based on Early Years Foundation Stage</w:t>
      </w:r>
      <w:r w:rsidR="00FE0374" w:rsidRPr="00DE07FC">
        <w:rPr>
          <w:rFonts w:ascii="Arial" w:hAnsi="Arial" w:cs="Arial"/>
          <w:sz w:val="22"/>
        </w:rPr>
        <w:t xml:space="preserve"> (EYFS) framework enhances practitioners</w:t>
      </w:r>
      <w:r w:rsidR="004C493C" w:rsidRPr="00DE07FC">
        <w:rPr>
          <w:rFonts w:ascii="Arial" w:hAnsi="Arial" w:cs="Arial"/>
          <w:sz w:val="22"/>
        </w:rPr>
        <w:t xml:space="preserve"> understanding of child </w:t>
      </w:r>
      <w:r w:rsidR="00E90E3C" w:rsidRPr="00DE07FC">
        <w:rPr>
          <w:rFonts w:ascii="Arial" w:hAnsi="Arial" w:cs="Arial"/>
          <w:sz w:val="22"/>
        </w:rPr>
        <w:t>development,</w:t>
      </w:r>
      <w:r w:rsidR="004C493C" w:rsidRPr="00DE07FC">
        <w:rPr>
          <w:rFonts w:ascii="Arial" w:hAnsi="Arial" w:cs="Arial"/>
          <w:sz w:val="22"/>
        </w:rPr>
        <w:t xml:space="preserve"> observation and </w:t>
      </w:r>
      <w:r w:rsidR="00CC0622" w:rsidRPr="00DE07FC">
        <w:rPr>
          <w:rFonts w:ascii="Arial" w:hAnsi="Arial" w:cs="Arial"/>
          <w:sz w:val="22"/>
        </w:rPr>
        <w:t xml:space="preserve">assessment </w:t>
      </w:r>
      <w:r w:rsidR="00E90E3C" w:rsidRPr="00DE07FC">
        <w:rPr>
          <w:rFonts w:ascii="Arial" w:hAnsi="Arial" w:cs="Arial"/>
          <w:sz w:val="22"/>
        </w:rPr>
        <w:t>practices (</w:t>
      </w:r>
      <w:r w:rsidR="00CC0622" w:rsidRPr="00DE07FC">
        <w:rPr>
          <w:rFonts w:ascii="Arial" w:hAnsi="Arial" w:cs="Arial"/>
          <w:sz w:val="22"/>
        </w:rPr>
        <w:t>Early</w:t>
      </w:r>
      <w:r w:rsidR="00765E78" w:rsidRPr="00DE07FC">
        <w:rPr>
          <w:rFonts w:ascii="Arial" w:hAnsi="Arial" w:cs="Arial"/>
          <w:sz w:val="22"/>
        </w:rPr>
        <w:t xml:space="preserve"> Education,</w:t>
      </w:r>
      <w:r w:rsidR="00B42CF2" w:rsidRPr="00DE07FC">
        <w:rPr>
          <w:rFonts w:ascii="Arial" w:hAnsi="Arial" w:cs="Arial"/>
          <w:sz w:val="22"/>
        </w:rPr>
        <w:t xml:space="preserve"> </w:t>
      </w:r>
      <w:r w:rsidR="00765E78" w:rsidRPr="00DE07FC">
        <w:rPr>
          <w:rFonts w:ascii="Arial" w:hAnsi="Arial" w:cs="Arial"/>
          <w:sz w:val="22"/>
        </w:rPr>
        <w:t>2021</w:t>
      </w:r>
      <w:r w:rsidR="00732B12" w:rsidRPr="00DE07FC">
        <w:rPr>
          <w:rFonts w:ascii="Arial" w:hAnsi="Arial" w:cs="Arial"/>
          <w:sz w:val="22"/>
        </w:rPr>
        <w:t>)</w:t>
      </w:r>
      <w:r w:rsidR="00126E78" w:rsidRPr="00DE07FC">
        <w:rPr>
          <w:rFonts w:ascii="Arial" w:hAnsi="Arial" w:cs="Arial"/>
          <w:sz w:val="22"/>
        </w:rPr>
        <w:t>. These stra</w:t>
      </w:r>
      <w:r w:rsidR="00501ADC" w:rsidRPr="00DE07FC">
        <w:rPr>
          <w:rFonts w:ascii="Arial" w:hAnsi="Arial" w:cs="Arial"/>
          <w:sz w:val="22"/>
        </w:rPr>
        <w:t>tegies</w:t>
      </w:r>
      <w:r w:rsidR="00807E88" w:rsidRPr="00DE07FC">
        <w:rPr>
          <w:rFonts w:ascii="Arial" w:hAnsi="Arial" w:cs="Arial"/>
          <w:sz w:val="22"/>
        </w:rPr>
        <w:t xml:space="preserve"> enable </w:t>
      </w:r>
      <w:r w:rsidR="00C703B2" w:rsidRPr="00DE07FC">
        <w:rPr>
          <w:rFonts w:ascii="Arial" w:hAnsi="Arial" w:cs="Arial"/>
          <w:sz w:val="22"/>
        </w:rPr>
        <w:t>practitioners</w:t>
      </w:r>
      <w:r w:rsidR="00807E88" w:rsidRPr="00DE07FC">
        <w:rPr>
          <w:rFonts w:ascii="Arial" w:hAnsi="Arial" w:cs="Arial"/>
          <w:sz w:val="22"/>
        </w:rPr>
        <w:t xml:space="preserve"> </w:t>
      </w:r>
      <w:r w:rsidR="00CA1D4D" w:rsidRPr="00DE07FC">
        <w:rPr>
          <w:rFonts w:ascii="Arial" w:hAnsi="Arial" w:cs="Arial"/>
          <w:sz w:val="22"/>
        </w:rPr>
        <w:t xml:space="preserve">to </w:t>
      </w:r>
      <w:r w:rsidR="00807E88" w:rsidRPr="00DE07FC">
        <w:rPr>
          <w:rFonts w:ascii="Arial" w:hAnsi="Arial" w:cs="Arial"/>
          <w:sz w:val="22"/>
        </w:rPr>
        <w:t xml:space="preserve">make </w:t>
      </w:r>
      <w:r w:rsidR="00C703B2" w:rsidRPr="00DE07FC">
        <w:rPr>
          <w:rFonts w:ascii="Arial" w:hAnsi="Arial" w:cs="Arial"/>
          <w:sz w:val="22"/>
        </w:rPr>
        <w:t>evidence-based</w:t>
      </w:r>
      <w:r w:rsidR="00807E88" w:rsidRPr="00DE07FC">
        <w:rPr>
          <w:rFonts w:ascii="Arial" w:hAnsi="Arial" w:cs="Arial"/>
          <w:sz w:val="22"/>
        </w:rPr>
        <w:t xml:space="preserve"> </w:t>
      </w:r>
      <w:r w:rsidR="00C703B2" w:rsidRPr="00DE07FC">
        <w:rPr>
          <w:rFonts w:ascii="Arial" w:hAnsi="Arial" w:cs="Arial"/>
          <w:sz w:val="22"/>
        </w:rPr>
        <w:t>decisions</w:t>
      </w:r>
      <w:r w:rsidR="00EA7918" w:rsidRPr="00DE07FC">
        <w:rPr>
          <w:rFonts w:ascii="Arial" w:hAnsi="Arial" w:cs="Arial"/>
          <w:sz w:val="22"/>
        </w:rPr>
        <w:t xml:space="preserve"> and support high quality care and learning for</w:t>
      </w:r>
      <w:r w:rsidR="00C703B2" w:rsidRPr="00DE07FC">
        <w:rPr>
          <w:rFonts w:ascii="Arial" w:hAnsi="Arial" w:cs="Arial"/>
          <w:sz w:val="22"/>
        </w:rPr>
        <w:t xml:space="preserve"> all</w:t>
      </w:r>
      <w:r w:rsidR="00EA7918" w:rsidRPr="00DE07FC">
        <w:rPr>
          <w:rFonts w:ascii="Arial" w:hAnsi="Arial" w:cs="Arial"/>
          <w:sz w:val="22"/>
        </w:rPr>
        <w:t xml:space="preserve"> the children</w:t>
      </w:r>
      <w:r w:rsidR="00C703B2" w:rsidRPr="00DE07FC">
        <w:rPr>
          <w:rFonts w:ascii="Arial" w:hAnsi="Arial" w:cs="Arial"/>
          <w:sz w:val="22"/>
        </w:rPr>
        <w:t>.</w:t>
      </w:r>
    </w:p>
    <w:p w14:paraId="5890A8C4" w14:textId="77777777" w:rsidR="000C67B7" w:rsidRPr="00DE07FC" w:rsidRDefault="000C67B7" w:rsidP="00DE07FC">
      <w:pPr>
        <w:spacing w:after="0" w:line="360" w:lineRule="auto"/>
        <w:rPr>
          <w:rFonts w:ascii="Arial" w:hAnsi="Arial" w:cs="Arial"/>
          <w:sz w:val="22"/>
        </w:rPr>
      </w:pPr>
    </w:p>
    <w:p w14:paraId="13C26F77" w14:textId="1FCF16EE" w:rsidR="000063A0" w:rsidRPr="00DE07FC" w:rsidRDefault="008E45B4" w:rsidP="00DE07FC">
      <w:pPr>
        <w:spacing w:after="0" w:line="360" w:lineRule="auto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 xml:space="preserve">To </w:t>
      </w:r>
      <w:r w:rsidR="009F156C" w:rsidRPr="00DE07FC">
        <w:rPr>
          <w:rFonts w:ascii="Arial" w:hAnsi="Arial" w:cs="Arial"/>
          <w:sz w:val="22"/>
        </w:rPr>
        <w:t>enhance communication and relationship building</w:t>
      </w:r>
      <w:r w:rsidR="00AD2BBF" w:rsidRPr="00DE07FC">
        <w:rPr>
          <w:rFonts w:ascii="Arial" w:hAnsi="Arial" w:cs="Arial"/>
          <w:sz w:val="22"/>
        </w:rPr>
        <w:t xml:space="preserve"> </w:t>
      </w:r>
      <w:r w:rsidR="00A262AC" w:rsidRPr="00DE07FC">
        <w:rPr>
          <w:rFonts w:ascii="Arial" w:hAnsi="Arial" w:cs="Arial"/>
          <w:sz w:val="22"/>
        </w:rPr>
        <w:t>skills,</w:t>
      </w:r>
      <w:r w:rsidR="00AD2BBF" w:rsidRPr="00DE07FC">
        <w:rPr>
          <w:rFonts w:ascii="Arial" w:hAnsi="Arial" w:cs="Arial"/>
          <w:sz w:val="22"/>
        </w:rPr>
        <w:t xml:space="preserve"> Early Years Practitioners should undertake </w:t>
      </w:r>
      <w:r w:rsidR="004E5263" w:rsidRPr="00DE07FC">
        <w:rPr>
          <w:rFonts w:ascii="Arial" w:hAnsi="Arial" w:cs="Arial"/>
          <w:sz w:val="22"/>
        </w:rPr>
        <w:t>targeted</w:t>
      </w:r>
      <w:r w:rsidR="0070540C" w:rsidRPr="00DE07FC">
        <w:rPr>
          <w:rFonts w:ascii="Arial" w:hAnsi="Arial" w:cs="Arial"/>
          <w:sz w:val="22"/>
        </w:rPr>
        <w:t xml:space="preserve"> child communication </w:t>
      </w:r>
      <w:r w:rsidR="00C17708" w:rsidRPr="00DE07FC">
        <w:rPr>
          <w:rFonts w:ascii="Arial" w:hAnsi="Arial" w:cs="Arial"/>
          <w:sz w:val="22"/>
        </w:rPr>
        <w:t xml:space="preserve">training </w:t>
      </w:r>
      <w:r w:rsidR="00951FBE" w:rsidRPr="00DE07FC">
        <w:rPr>
          <w:rFonts w:ascii="Arial" w:hAnsi="Arial" w:cs="Arial"/>
          <w:sz w:val="22"/>
        </w:rPr>
        <w:t>paired with</w:t>
      </w:r>
      <w:r w:rsidR="00802F1A" w:rsidRPr="00DE07FC">
        <w:rPr>
          <w:rFonts w:ascii="Arial" w:hAnsi="Arial" w:cs="Arial"/>
          <w:sz w:val="22"/>
        </w:rPr>
        <w:t xml:space="preserve"> deliberate practice of active listening techniques</w:t>
      </w:r>
      <w:r w:rsidR="00CC0917" w:rsidRPr="00DE07FC">
        <w:rPr>
          <w:rFonts w:ascii="Arial" w:hAnsi="Arial" w:cs="Arial"/>
          <w:sz w:val="22"/>
        </w:rPr>
        <w:t xml:space="preserve">. This includes giving children sufficient time </w:t>
      </w:r>
      <w:r w:rsidR="00B80442" w:rsidRPr="00DE07FC">
        <w:rPr>
          <w:rFonts w:ascii="Arial" w:hAnsi="Arial" w:cs="Arial"/>
          <w:sz w:val="22"/>
        </w:rPr>
        <w:t>to respond</w:t>
      </w:r>
      <w:r w:rsidR="00092827" w:rsidRPr="00DE07FC">
        <w:rPr>
          <w:rFonts w:ascii="Arial" w:hAnsi="Arial" w:cs="Arial"/>
          <w:sz w:val="22"/>
        </w:rPr>
        <w:t>, using open ended questions</w:t>
      </w:r>
      <w:r w:rsidR="00020A4A" w:rsidRPr="00DE07FC">
        <w:rPr>
          <w:rFonts w:ascii="Arial" w:hAnsi="Arial" w:cs="Arial"/>
          <w:sz w:val="22"/>
        </w:rPr>
        <w:t xml:space="preserve"> to encourage express</w:t>
      </w:r>
      <w:r w:rsidR="00401C4F" w:rsidRPr="00DE07FC">
        <w:rPr>
          <w:rFonts w:ascii="Arial" w:hAnsi="Arial" w:cs="Arial"/>
          <w:sz w:val="22"/>
        </w:rPr>
        <w:t>ion of</w:t>
      </w:r>
      <w:r w:rsidR="00020A4A" w:rsidRPr="00DE07FC">
        <w:rPr>
          <w:rFonts w:ascii="Arial" w:hAnsi="Arial" w:cs="Arial"/>
          <w:sz w:val="22"/>
        </w:rPr>
        <w:t xml:space="preserve"> thoughts and </w:t>
      </w:r>
      <w:r w:rsidR="00A262AC" w:rsidRPr="00DE07FC">
        <w:rPr>
          <w:rFonts w:ascii="Arial" w:hAnsi="Arial" w:cs="Arial"/>
          <w:sz w:val="22"/>
        </w:rPr>
        <w:t>feelings,</w:t>
      </w:r>
      <w:r w:rsidR="00B80442" w:rsidRPr="00DE07FC">
        <w:rPr>
          <w:rFonts w:ascii="Arial" w:hAnsi="Arial" w:cs="Arial"/>
          <w:sz w:val="22"/>
        </w:rPr>
        <w:t xml:space="preserve"> repeating key points to</w:t>
      </w:r>
      <w:r w:rsidR="00B80442">
        <w:rPr>
          <w:sz w:val="22"/>
        </w:rPr>
        <w:t xml:space="preserve"> </w:t>
      </w:r>
      <w:r w:rsidR="00B80442" w:rsidRPr="00DE07FC">
        <w:rPr>
          <w:rFonts w:ascii="Arial" w:hAnsi="Arial" w:cs="Arial"/>
          <w:sz w:val="22"/>
        </w:rPr>
        <w:t>confirm</w:t>
      </w:r>
      <w:r w:rsidR="008A70C0" w:rsidRPr="00DE07FC">
        <w:rPr>
          <w:rFonts w:ascii="Arial" w:hAnsi="Arial" w:cs="Arial"/>
          <w:sz w:val="22"/>
        </w:rPr>
        <w:t xml:space="preserve"> understanding</w:t>
      </w:r>
      <w:r w:rsidR="0000146A" w:rsidRPr="00DE07FC">
        <w:rPr>
          <w:rFonts w:ascii="Arial" w:hAnsi="Arial" w:cs="Arial"/>
          <w:sz w:val="22"/>
        </w:rPr>
        <w:t xml:space="preserve">. Practitioners should always communicate </w:t>
      </w:r>
      <w:r w:rsidR="00A262AC" w:rsidRPr="00DE07FC">
        <w:rPr>
          <w:rFonts w:ascii="Arial" w:hAnsi="Arial" w:cs="Arial"/>
          <w:sz w:val="22"/>
        </w:rPr>
        <w:t>regularly</w:t>
      </w:r>
      <w:r w:rsidR="0000146A" w:rsidRPr="00DE07FC">
        <w:rPr>
          <w:rFonts w:ascii="Arial" w:hAnsi="Arial" w:cs="Arial"/>
          <w:sz w:val="22"/>
        </w:rPr>
        <w:t xml:space="preserve"> with parents and carers</w:t>
      </w:r>
      <w:r w:rsidR="00C51D8A" w:rsidRPr="00DE07FC">
        <w:rPr>
          <w:rFonts w:ascii="Arial" w:hAnsi="Arial" w:cs="Arial"/>
          <w:sz w:val="22"/>
        </w:rPr>
        <w:t xml:space="preserve"> by sharing constructive feedback</w:t>
      </w:r>
      <w:r w:rsidR="0003618B" w:rsidRPr="00DE07FC">
        <w:rPr>
          <w:rFonts w:ascii="Arial" w:hAnsi="Arial" w:cs="Arial"/>
          <w:sz w:val="22"/>
        </w:rPr>
        <w:t xml:space="preserve"> in a sensitive, strength </w:t>
      </w:r>
      <w:r w:rsidR="00A262AC" w:rsidRPr="00DE07FC">
        <w:rPr>
          <w:rFonts w:ascii="Arial" w:hAnsi="Arial" w:cs="Arial"/>
          <w:sz w:val="22"/>
        </w:rPr>
        <w:t>focused</w:t>
      </w:r>
      <w:r w:rsidR="0003618B" w:rsidRPr="00DE07FC">
        <w:rPr>
          <w:rFonts w:ascii="Arial" w:hAnsi="Arial" w:cs="Arial"/>
          <w:sz w:val="22"/>
        </w:rPr>
        <w:t xml:space="preserve"> </w:t>
      </w:r>
      <w:r w:rsidR="00A262AC" w:rsidRPr="00DE07FC">
        <w:rPr>
          <w:rFonts w:ascii="Arial" w:hAnsi="Arial" w:cs="Arial"/>
          <w:sz w:val="22"/>
        </w:rPr>
        <w:t>way</w:t>
      </w:r>
      <w:r w:rsidR="00D401D1" w:rsidRPr="00DE07FC">
        <w:rPr>
          <w:rFonts w:ascii="Arial" w:hAnsi="Arial" w:cs="Arial"/>
          <w:sz w:val="22"/>
        </w:rPr>
        <w:t xml:space="preserve"> that promotes</w:t>
      </w:r>
      <w:r w:rsidR="0006656E" w:rsidRPr="00DE07FC">
        <w:rPr>
          <w:rFonts w:ascii="Arial" w:hAnsi="Arial" w:cs="Arial"/>
          <w:sz w:val="22"/>
        </w:rPr>
        <w:t xml:space="preserve"> collaboration and trust. Developing effective communication </w:t>
      </w:r>
      <w:r w:rsidR="00D04710" w:rsidRPr="00DE07FC">
        <w:rPr>
          <w:rFonts w:ascii="Arial" w:hAnsi="Arial" w:cs="Arial"/>
          <w:sz w:val="22"/>
        </w:rPr>
        <w:t xml:space="preserve">with </w:t>
      </w:r>
      <w:r w:rsidR="00C1468D" w:rsidRPr="00DE07FC">
        <w:rPr>
          <w:rFonts w:ascii="Arial" w:hAnsi="Arial" w:cs="Arial"/>
          <w:sz w:val="22"/>
        </w:rPr>
        <w:t>colleagues</w:t>
      </w:r>
      <w:r w:rsidR="00D04710" w:rsidRPr="00DE07FC">
        <w:rPr>
          <w:rFonts w:ascii="Arial" w:hAnsi="Arial" w:cs="Arial"/>
          <w:sz w:val="22"/>
        </w:rPr>
        <w:t xml:space="preserve"> further supports consistent </w:t>
      </w:r>
      <w:r w:rsidR="00C1468D" w:rsidRPr="00DE07FC">
        <w:rPr>
          <w:rFonts w:ascii="Arial" w:hAnsi="Arial" w:cs="Arial"/>
          <w:sz w:val="22"/>
        </w:rPr>
        <w:t>care</w:t>
      </w:r>
      <w:r w:rsidR="00D04710" w:rsidRPr="00DE07FC">
        <w:rPr>
          <w:rFonts w:ascii="Arial" w:hAnsi="Arial" w:cs="Arial"/>
          <w:sz w:val="22"/>
        </w:rPr>
        <w:t xml:space="preserve"> and shared decision</w:t>
      </w:r>
      <w:r w:rsidR="00E97C01" w:rsidRPr="00DE07FC">
        <w:rPr>
          <w:rFonts w:ascii="Arial" w:hAnsi="Arial" w:cs="Arial"/>
          <w:sz w:val="22"/>
        </w:rPr>
        <w:t xml:space="preserve"> making. These strategies</w:t>
      </w:r>
      <w:r w:rsidR="00E95AC9" w:rsidRPr="00DE07FC">
        <w:rPr>
          <w:rFonts w:ascii="Arial" w:hAnsi="Arial" w:cs="Arial"/>
          <w:sz w:val="22"/>
        </w:rPr>
        <w:t xml:space="preserve"> help practitioners adapt their communication to meet the needs </w:t>
      </w:r>
      <w:r w:rsidR="001600E0" w:rsidRPr="00DE07FC">
        <w:rPr>
          <w:rFonts w:ascii="Arial" w:hAnsi="Arial" w:cs="Arial"/>
          <w:sz w:val="22"/>
        </w:rPr>
        <w:t>of different children and families, ensuring everyone works towards shared goals</w:t>
      </w:r>
      <w:r w:rsidR="00FA7691" w:rsidRPr="00DE07FC">
        <w:rPr>
          <w:rFonts w:ascii="Arial" w:hAnsi="Arial" w:cs="Arial"/>
          <w:sz w:val="22"/>
        </w:rPr>
        <w:t xml:space="preserve"> (National </w:t>
      </w:r>
      <w:r w:rsidR="00C1468D" w:rsidRPr="00DE07FC">
        <w:rPr>
          <w:rFonts w:ascii="Arial" w:hAnsi="Arial" w:cs="Arial"/>
          <w:sz w:val="22"/>
        </w:rPr>
        <w:t>Children’s</w:t>
      </w:r>
      <w:r w:rsidR="00FA7691" w:rsidRPr="00DE07FC">
        <w:rPr>
          <w:rFonts w:ascii="Arial" w:hAnsi="Arial" w:cs="Arial"/>
          <w:sz w:val="22"/>
        </w:rPr>
        <w:t xml:space="preserve"> Bureau</w:t>
      </w:r>
      <w:r w:rsidR="00C1468D" w:rsidRPr="00DE07FC">
        <w:rPr>
          <w:rFonts w:ascii="Arial" w:hAnsi="Arial" w:cs="Arial"/>
          <w:sz w:val="22"/>
        </w:rPr>
        <w:t>, 2023).</w:t>
      </w:r>
    </w:p>
    <w:p w14:paraId="7548CAA1" w14:textId="77777777" w:rsidR="00BA7D4C" w:rsidRPr="00DE07FC" w:rsidRDefault="00BA7D4C" w:rsidP="00DE07FC">
      <w:pPr>
        <w:spacing w:after="0" w:line="360" w:lineRule="auto"/>
        <w:rPr>
          <w:rFonts w:ascii="Arial" w:hAnsi="Arial" w:cs="Arial"/>
          <w:sz w:val="22"/>
        </w:rPr>
      </w:pPr>
    </w:p>
    <w:p w14:paraId="60803079" w14:textId="7593C931" w:rsidR="00BA7D4C" w:rsidRPr="00DE07FC" w:rsidRDefault="00BA7D4C" w:rsidP="00DE07FC">
      <w:pPr>
        <w:spacing w:after="0" w:line="360" w:lineRule="auto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 xml:space="preserve">To strengthen </w:t>
      </w:r>
      <w:r w:rsidR="00A047DB" w:rsidRPr="00DE07FC">
        <w:rPr>
          <w:rFonts w:ascii="Arial" w:hAnsi="Arial" w:cs="Arial"/>
          <w:sz w:val="22"/>
        </w:rPr>
        <w:t xml:space="preserve">inclusive and adaptive </w:t>
      </w:r>
      <w:r w:rsidR="00D32802" w:rsidRPr="00DE07FC">
        <w:rPr>
          <w:rFonts w:ascii="Arial" w:hAnsi="Arial" w:cs="Arial"/>
          <w:sz w:val="22"/>
        </w:rPr>
        <w:t>practice,</w:t>
      </w:r>
      <w:r w:rsidR="00A047DB" w:rsidRPr="00DE07FC">
        <w:rPr>
          <w:rFonts w:ascii="Arial" w:hAnsi="Arial" w:cs="Arial"/>
          <w:sz w:val="22"/>
        </w:rPr>
        <w:t xml:space="preserve"> </w:t>
      </w:r>
      <w:r w:rsidR="001D1401" w:rsidRPr="00DE07FC">
        <w:rPr>
          <w:rFonts w:ascii="Arial" w:hAnsi="Arial" w:cs="Arial"/>
          <w:sz w:val="22"/>
        </w:rPr>
        <w:t>Early</w:t>
      </w:r>
      <w:r w:rsidR="00A047DB" w:rsidRPr="00DE07FC">
        <w:rPr>
          <w:rFonts w:ascii="Arial" w:hAnsi="Arial" w:cs="Arial"/>
          <w:sz w:val="22"/>
        </w:rPr>
        <w:t xml:space="preserve"> Years Practitioners</w:t>
      </w:r>
      <w:r w:rsidR="00E32C63" w:rsidRPr="00DE07FC">
        <w:rPr>
          <w:rFonts w:ascii="Arial" w:hAnsi="Arial" w:cs="Arial"/>
          <w:sz w:val="22"/>
        </w:rPr>
        <w:t xml:space="preserve"> should engage </w:t>
      </w:r>
      <w:r w:rsidR="00E346C1" w:rsidRPr="00DE07FC">
        <w:rPr>
          <w:rFonts w:ascii="Arial" w:hAnsi="Arial" w:cs="Arial"/>
          <w:sz w:val="22"/>
        </w:rPr>
        <w:t xml:space="preserve">with specialist guidance and work alongside </w:t>
      </w:r>
      <w:r w:rsidR="00C05AF5" w:rsidRPr="00DE07FC">
        <w:rPr>
          <w:rFonts w:ascii="Arial" w:hAnsi="Arial" w:cs="Arial"/>
          <w:sz w:val="22"/>
        </w:rPr>
        <w:t>multi</w:t>
      </w:r>
      <w:r w:rsidR="001D1401" w:rsidRPr="00DE07FC">
        <w:rPr>
          <w:rFonts w:ascii="Arial" w:hAnsi="Arial" w:cs="Arial"/>
          <w:sz w:val="22"/>
        </w:rPr>
        <w:t>-</w:t>
      </w:r>
      <w:r w:rsidR="00C05AF5" w:rsidRPr="00DE07FC">
        <w:rPr>
          <w:rFonts w:ascii="Arial" w:hAnsi="Arial" w:cs="Arial"/>
          <w:sz w:val="22"/>
        </w:rPr>
        <w:t>dis</w:t>
      </w:r>
      <w:r w:rsidR="00193073" w:rsidRPr="00DE07FC">
        <w:rPr>
          <w:rFonts w:ascii="Arial" w:hAnsi="Arial" w:cs="Arial"/>
          <w:sz w:val="22"/>
        </w:rPr>
        <w:t>ciplin</w:t>
      </w:r>
      <w:r w:rsidR="00C05AF5" w:rsidRPr="00DE07FC">
        <w:rPr>
          <w:rFonts w:ascii="Arial" w:hAnsi="Arial" w:cs="Arial"/>
          <w:sz w:val="22"/>
        </w:rPr>
        <w:t>ary professionals</w:t>
      </w:r>
      <w:r w:rsidR="0070666E" w:rsidRPr="00DE07FC">
        <w:rPr>
          <w:rFonts w:ascii="Arial" w:hAnsi="Arial" w:cs="Arial"/>
          <w:sz w:val="22"/>
        </w:rPr>
        <w:t xml:space="preserve"> to meet </w:t>
      </w:r>
      <w:r w:rsidR="00D32802" w:rsidRPr="00DE07FC">
        <w:rPr>
          <w:rFonts w:ascii="Arial" w:hAnsi="Arial" w:cs="Arial"/>
          <w:sz w:val="22"/>
        </w:rPr>
        <w:t>children’s</w:t>
      </w:r>
      <w:r w:rsidR="0070666E" w:rsidRPr="00DE07FC">
        <w:rPr>
          <w:rFonts w:ascii="Arial" w:hAnsi="Arial" w:cs="Arial"/>
          <w:sz w:val="22"/>
        </w:rPr>
        <w:t xml:space="preserve"> individual </w:t>
      </w:r>
      <w:r w:rsidR="00D32802" w:rsidRPr="00DE07FC">
        <w:rPr>
          <w:rFonts w:ascii="Arial" w:hAnsi="Arial" w:cs="Arial"/>
          <w:sz w:val="22"/>
        </w:rPr>
        <w:t xml:space="preserve">needs. This includes implementing </w:t>
      </w:r>
      <w:r w:rsidR="00B554D7" w:rsidRPr="00DE07FC">
        <w:rPr>
          <w:rFonts w:ascii="Arial" w:hAnsi="Arial" w:cs="Arial"/>
          <w:sz w:val="22"/>
        </w:rPr>
        <w:t>evidence</w:t>
      </w:r>
      <w:r w:rsidR="007513AB" w:rsidRPr="00DE07FC">
        <w:rPr>
          <w:rFonts w:ascii="Arial" w:hAnsi="Arial" w:cs="Arial"/>
          <w:sz w:val="22"/>
        </w:rPr>
        <w:t xml:space="preserve">-based strategies for children with additional needs such as communication </w:t>
      </w:r>
      <w:r w:rsidR="00B554D7" w:rsidRPr="00DE07FC">
        <w:rPr>
          <w:rFonts w:ascii="Arial" w:hAnsi="Arial" w:cs="Arial"/>
          <w:sz w:val="22"/>
        </w:rPr>
        <w:t>difficulties or</w:t>
      </w:r>
      <w:r w:rsidR="008D31EC" w:rsidRPr="00DE07FC">
        <w:rPr>
          <w:rFonts w:ascii="Arial" w:hAnsi="Arial" w:cs="Arial"/>
          <w:sz w:val="22"/>
        </w:rPr>
        <w:t xml:space="preserve"> sensory processing differences</w:t>
      </w:r>
      <w:r w:rsidR="00B554D7" w:rsidRPr="00DE07FC">
        <w:rPr>
          <w:rFonts w:ascii="Arial" w:hAnsi="Arial" w:cs="Arial"/>
          <w:sz w:val="22"/>
        </w:rPr>
        <w:t xml:space="preserve"> </w:t>
      </w:r>
      <w:r w:rsidR="00E32409" w:rsidRPr="00DE07FC">
        <w:rPr>
          <w:rFonts w:ascii="Arial" w:hAnsi="Arial" w:cs="Arial"/>
          <w:sz w:val="22"/>
        </w:rPr>
        <w:t>and</w:t>
      </w:r>
      <w:r w:rsidR="00332A85" w:rsidRPr="00DE07FC">
        <w:rPr>
          <w:rFonts w:ascii="Arial" w:hAnsi="Arial" w:cs="Arial"/>
          <w:sz w:val="22"/>
        </w:rPr>
        <w:t xml:space="preserve"> consulting professionals such as </w:t>
      </w:r>
      <w:r w:rsidR="00412A38" w:rsidRPr="00DE07FC">
        <w:rPr>
          <w:rFonts w:ascii="Arial" w:hAnsi="Arial" w:cs="Arial"/>
          <w:sz w:val="22"/>
        </w:rPr>
        <w:t>S</w:t>
      </w:r>
      <w:r w:rsidR="00332A85" w:rsidRPr="00DE07FC">
        <w:rPr>
          <w:rFonts w:ascii="Arial" w:hAnsi="Arial" w:cs="Arial"/>
          <w:sz w:val="22"/>
        </w:rPr>
        <w:t xml:space="preserve">peech </w:t>
      </w:r>
      <w:r w:rsidR="00412A38" w:rsidRPr="00DE07FC">
        <w:rPr>
          <w:rFonts w:ascii="Arial" w:hAnsi="Arial" w:cs="Arial"/>
          <w:sz w:val="22"/>
        </w:rPr>
        <w:t>T</w:t>
      </w:r>
      <w:r w:rsidR="00332A85" w:rsidRPr="00DE07FC">
        <w:rPr>
          <w:rFonts w:ascii="Arial" w:hAnsi="Arial" w:cs="Arial"/>
          <w:sz w:val="22"/>
        </w:rPr>
        <w:t xml:space="preserve">herapists or </w:t>
      </w:r>
      <w:r w:rsidR="00412A38" w:rsidRPr="00DE07FC">
        <w:rPr>
          <w:rFonts w:ascii="Arial" w:hAnsi="Arial" w:cs="Arial"/>
          <w:sz w:val="22"/>
        </w:rPr>
        <w:t>E</w:t>
      </w:r>
      <w:r w:rsidR="00E32409" w:rsidRPr="00DE07FC">
        <w:rPr>
          <w:rFonts w:ascii="Arial" w:hAnsi="Arial" w:cs="Arial"/>
          <w:sz w:val="22"/>
        </w:rPr>
        <w:t>ducational</w:t>
      </w:r>
      <w:r w:rsidR="00686A82" w:rsidRPr="00DE07FC">
        <w:rPr>
          <w:rFonts w:ascii="Arial" w:hAnsi="Arial" w:cs="Arial"/>
          <w:sz w:val="22"/>
        </w:rPr>
        <w:t xml:space="preserve"> </w:t>
      </w:r>
      <w:r w:rsidR="00412A38" w:rsidRPr="00DE07FC">
        <w:rPr>
          <w:rFonts w:ascii="Arial" w:hAnsi="Arial" w:cs="Arial"/>
          <w:sz w:val="22"/>
        </w:rPr>
        <w:t>P</w:t>
      </w:r>
      <w:r w:rsidR="00686A82" w:rsidRPr="00DE07FC">
        <w:rPr>
          <w:rFonts w:ascii="Arial" w:hAnsi="Arial" w:cs="Arial"/>
          <w:sz w:val="22"/>
        </w:rPr>
        <w:t xml:space="preserve">sychologists when developing </w:t>
      </w:r>
      <w:r w:rsidR="00E32409" w:rsidRPr="00DE07FC">
        <w:rPr>
          <w:rFonts w:ascii="Arial" w:hAnsi="Arial" w:cs="Arial"/>
          <w:sz w:val="22"/>
        </w:rPr>
        <w:t>individual</w:t>
      </w:r>
      <w:r w:rsidR="00686A82" w:rsidRPr="00DE07FC">
        <w:rPr>
          <w:rFonts w:ascii="Arial" w:hAnsi="Arial" w:cs="Arial"/>
          <w:sz w:val="22"/>
        </w:rPr>
        <w:t xml:space="preserve"> support plans</w:t>
      </w:r>
      <w:r w:rsidR="004D149C" w:rsidRPr="00DE07FC">
        <w:rPr>
          <w:rFonts w:ascii="Arial" w:hAnsi="Arial" w:cs="Arial"/>
          <w:sz w:val="22"/>
        </w:rPr>
        <w:t>, P</w:t>
      </w:r>
      <w:r w:rsidR="002D1FED" w:rsidRPr="00DE07FC">
        <w:rPr>
          <w:rFonts w:ascii="Arial" w:hAnsi="Arial" w:cs="Arial"/>
          <w:sz w:val="22"/>
        </w:rPr>
        <w:t xml:space="preserve">ractitioners should also review activities and learning environment </w:t>
      </w:r>
      <w:r w:rsidR="00226C78" w:rsidRPr="00DE07FC">
        <w:rPr>
          <w:rFonts w:ascii="Arial" w:hAnsi="Arial" w:cs="Arial"/>
          <w:sz w:val="22"/>
        </w:rPr>
        <w:t>regularly to identify and remove barriers to participation</w:t>
      </w:r>
      <w:r w:rsidR="00FB0F14" w:rsidRPr="00DE07FC">
        <w:rPr>
          <w:rFonts w:ascii="Arial" w:hAnsi="Arial" w:cs="Arial"/>
          <w:sz w:val="22"/>
        </w:rPr>
        <w:t xml:space="preserve"> while working closely with families to </w:t>
      </w:r>
      <w:r w:rsidR="00E32409" w:rsidRPr="00DE07FC">
        <w:rPr>
          <w:rFonts w:ascii="Arial" w:hAnsi="Arial" w:cs="Arial"/>
          <w:sz w:val="22"/>
        </w:rPr>
        <w:t>incorporate</w:t>
      </w:r>
      <w:r w:rsidR="00FB0F14" w:rsidRPr="00DE07FC">
        <w:rPr>
          <w:rFonts w:ascii="Arial" w:hAnsi="Arial" w:cs="Arial"/>
          <w:sz w:val="22"/>
        </w:rPr>
        <w:t xml:space="preserve"> </w:t>
      </w:r>
      <w:r w:rsidR="00E32409" w:rsidRPr="00DE07FC">
        <w:rPr>
          <w:rFonts w:ascii="Arial" w:hAnsi="Arial" w:cs="Arial"/>
          <w:sz w:val="22"/>
        </w:rPr>
        <w:t>children’s</w:t>
      </w:r>
      <w:r w:rsidR="00FB0F14" w:rsidRPr="00DE07FC">
        <w:rPr>
          <w:rFonts w:ascii="Arial" w:hAnsi="Arial" w:cs="Arial"/>
          <w:sz w:val="22"/>
        </w:rPr>
        <w:t xml:space="preserve"> cultural backgrounds</w:t>
      </w:r>
      <w:r w:rsidR="006C6B81" w:rsidRPr="00DE07FC">
        <w:rPr>
          <w:rFonts w:ascii="Arial" w:hAnsi="Arial" w:cs="Arial"/>
          <w:sz w:val="22"/>
        </w:rPr>
        <w:t xml:space="preserve">, languages and home learning experiences to daily </w:t>
      </w:r>
      <w:r w:rsidR="009F3A36" w:rsidRPr="00DE07FC">
        <w:rPr>
          <w:rFonts w:ascii="Arial" w:hAnsi="Arial" w:cs="Arial"/>
          <w:sz w:val="22"/>
        </w:rPr>
        <w:t xml:space="preserve">practice. Embedding inclusive approaches </w:t>
      </w:r>
      <w:r w:rsidR="00526E7C" w:rsidRPr="00DE07FC">
        <w:rPr>
          <w:rFonts w:ascii="Arial" w:hAnsi="Arial" w:cs="Arial"/>
          <w:sz w:val="22"/>
        </w:rPr>
        <w:t>into everyday practice ensures that all children can access learning opportunities</w:t>
      </w:r>
      <w:r w:rsidR="000A0BAC" w:rsidRPr="00DE07FC">
        <w:rPr>
          <w:rFonts w:ascii="Arial" w:hAnsi="Arial" w:cs="Arial"/>
          <w:sz w:val="22"/>
        </w:rPr>
        <w:t xml:space="preserve">, participate fully and achieve positive outcomes while meeting </w:t>
      </w:r>
      <w:r w:rsidR="00BF2F96" w:rsidRPr="00DE07FC">
        <w:rPr>
          <w:rFonts w:ascii="Arial" w:hAnsi="Arial" w:cs="Arial"/>
          <w:sz w:val="22"/>
        </w:rPr>
        <w:t xml:space="preserve">statutory responsibilities under the SEND code of </w:t>
      </w:r>
      <w:r w:rsidR="005F3641" w:rsidRPr="00DE07FC">
        <w:rPr>
          <w:rFonts w:ascii="Arial" w:hAnsi="Arial" w:cs="Arial"/>
          <w:sz w:val="22"/>
        </w:rPr>
        <w:t>practice (</w:t>
      </w:r>
      <w:r w:rsidR="00E32409" w:rsidRPr="00DE07FC">
        <w:rPr>
          <w:rFonts w:ascii="Arial" w:hAnsi="Arial" w:cs="Arial"/>
          <w:sz w:val="22"/>
        </w:rPr>
        <w:t>Department</w:t>
      </w:r>
      <w:r w:rsidR="009F6148" w:rsidRPr="00DE07FC">
        <w:rPr>
          <w:rFonts w:ascii="Arial" w:hAnsi="Arial" w:cs="Arial"/>
          <w:sz w:val="22"/>
        </w:rPr>
        <w:t xml:space="preserve"> of </w:t>
      </w:r>
      <w:r w:rsidR="00E32409" w:rsidRPr="00DE07FC">
        <w:rPr>
          <w:rFonts w:ascii="Arial" w:hAnsi="Arial" w:cs="Arial"/>
          <w:sz w:val="22"/>
        </w:rPr>
        <w:t>Education</w:t>
      </w:r>
      <w:r w:rsidR="009F6148" w:rsidRPr="00DE07FC">
        <w:rPr>
          <w:rFonts w:ascii="Arial" w:hAnsi="Arial" w:cs="Arial"/>
          <w:sz w:val="22"/>
        </w:rPr>
        <w:t xml:space="preserve"> </w:t>
      </w:r>
      <w:r w:rsidR="00E32409" w:rsidRPr="00DE07FC">
        <w:rPr>
          <w:rFonts w:ascii="Arial" w:hAnsi="Arial" w:cs="Arial"/>
          <w:sz w:val="22"/>
        </w:rPr>
        <w:t>and</w:t>
      </w:r>
      <w:r w:rsidR="009F6148" w:rsidRPr="00DE07FC">
        <w:rPr>
          <w:rFonts w:ascii="Arial" w:hAnsi="Arial" w:cs="Arial"/>
          <w:sz w:val="22"/>
        </w:rPr>
        <w:t xml:space="preserve"> Department of Health</w:t>
      </w:r>
      <w:r w:rsidR="004D149C" w:rsidRPr="00DE07FC">
        <w:rPr>
          <w:rFonts w:ascii="Arial" w:hAnsi="Arial" w:cs="Arial"/>
          <w:sz w:val="22"/>
        </w:rPr>
        <w:t>,</w:t>
      </w:r>
      <w:r w:rsidR="009F6148" w:rsidRPr="00DE07FC">
        <w:rPr>
          <w:rFonts w:ascii="Arial" w:hAnsi="Arial" w:cs="Arial"/>
          <w:sz w:val="22"/>
        </w:rPr>
        <w:t xml:space="preserve"> </w:t>
      </w:r>
      <w:r w:rsidR="00E32409" w:rsidRPr="00DE07FC">
        <w:rPr>
          <w:rFonts w:ascii="Arial" w:hAnsi="Arial" w:cs="Arial"/>
          <w:sz w:val="22"/>
        </w:rPr>
        <w:t>2015).</w:t>
      </w:r>
    </w:p>
    <w:p w14:paraId="790ADE75" w14:textId="0E58BA01" w:rsidR="0156E134" w:rsidRPr="00DE07FC" w:rsidRDefault="0156E134" w:rsidP="0156E134">
      <w:pPr>
        <w:spacing w:after="0"/>
        <w:rPr>
          <w:rFonts w:ascii="Arial" w:hAnsi="Arial" w:cs="Arial"/>
          <w:sz w:val="21"/>
          <w:szCs w:val="21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5" w:name="_Toc1799977123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5"/>
    </w:p>
    <w:p w14:paraId="5B042497" w14:textId="77777777" w:rsidR="004D149C" w:rsidRPr="00DE07FC" w:rsidRDefault="00A003B8" w:rsidP="00DE07FC">
      <w:pPr>
        <w:spacing w:after="0" w:line="360" w:lineRule="auto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 xml:space="preserve">The role </w:t>
      </w:r>
      <w:r w:rsidR="00A83749" w:rsidRPr="00DE07FC">
        <w:rPr>
          <w:rFonts w:ascii="Arial" w:hAnsi="Arial" w:cs="Arial"/>
          <w:sz w:val="22"/>
        </w:rPr>
        <w:t xml:space="preserve">of the Early Years </w:t>
      </w:r>
      <w:r w:rsidR="005F3641" w:rsidRPr="00DE07FC">
        <w:rPr>
          <w:rFonts w:ascii="Arial" w:hAnsi="Arial" w:cs="Arial"/>
          <w:sz w:val="22"/>
        </w:rPr>
        <w:t>Practitioner</w:t>
      </w:r>
      <w:r w:rsidR="00A83749" w:rsidRPr="00DE07FC">
        <w:rPr>
          <w:rFonts w:ascii="Arial" w:hAnsi="Arial" w:cs="Arial"/>
          <w:sz w:val="22"/>
        </w:rPr>
        <w:t xml:space="preserve"> is central to delivering safe, effective </w:t>
      </w:r>
      <w:r w:rsidR="00C84DE8" w:rsidRPr="00DE07FC">
        <w:rPr>
          <w:rFonts w:ascii="Arial" w:hAnsi="Arial" w:cs="Arial"/>
          <w:sz w:val="22"/>
        </w:rPr>
        <w:t xml:space="preserve">and </w:t>
      </w:r>
      <w:r w:rsidR="005F3641" w:rsidRPr="00DE07FC">
        <w:rPr>
          <w:rFonts w:ascii="Arial" w:hAnsi="Arial" w:cs="Arial"/>
          <w:sz w:val="22"/>
        </w:rPr>
        <w:t>high-quality</w:t>
      </w:r>
      <w:r w:rsidR="000B6FD2" w:rsidRPr="00DE07FC">
        <w:rPr>
          <w:rFonts w:ascii="Arial" w:hAnsi="Arial" w:cs="Arial"/>
          <w:sz w:val="22"/>
        </w:rPr>
        <w:t xml:space="preserve"> care</w:t>
      </w:r>
      <w:r w:rsidR="00793AD4" w:rsidRPr="00DE07FC">
        <w:rPr>
          <w:rFonts w:ascii="Arial" w:hAnsi="Arial" w:cs="Arial"/>
          <w:sz w:val="22"/>
        </w:rPr>
        <w:t xml:space="preserve"> that supports </w:t>
      </w:r>
      <w:r w:rsidR="005F3641" w:rsidRPr="00DE07FC">
        <w:rPr>
          <w:rFonts w:ascii="Arial" w:hAnsi="Arial" w:cs="Arial"/>
          <w:sz w:val="22"/>
        </w:rPr>
        <w:t>children’s</w:t>
      </w:r>
      <w:r w:rsidR="00793AD4" w:rsidRPr="00DE07FC">
        <w:rPr>
          <w:rFonts w:ascii="Arial" w:hAnsi="Arial" w:cs="Arial"/>
          <w:sz w:val="22"/>
        </w:rPr>
        <w:t xml:space="preserve"> </w:t>
      </w:r>
      <w:r w:rsidR="005F3641" w:rsidRPr="00DE07FC">
        <w:rPr>
          <w:rFonts w:ascii="Arial" w:hAnsi="Arial" w:cs="Arial"/>
          <w:sz w:val="22"/>
        </w:rPr>
        <w:t>learning,</w:t>
      </w:r>
      <w:r w:rsidR="00793AD4" w:rsidRPr="00DE07FC">
        <w:rPr>
          <w:rFonts w:ascii="Arial" w:hAnsi="Arial" w:cs="Arial"/>
          <w:sz w:val="22"/>
        </w:rPr>
        <w:t xml:space="preserve"> development and </w:t>
      </w:r>
      <w:r w:rsidR="005F3641" w:rsidRPr="00DE07FC">
        <w:rPr>
          <w:rFonts w:ascii="Arial" w:hAnsi="Arial" w:cs="Arial"/>
          <w:sz w:val="22"/>
        </w:rPr>
        <w:t>long-term</w:t>
      </w:r>
      <w:r w:rsidR="00793AD4" w:rsidRPr="00DE07FC">
        <w:rPr>
          <w:rFonts w:ascii="Arial" w:hAnsi="Arial" w:cs="Arial"/>
          <w:sz w:val="22"/>
        </w:rPr>
        <w:t xml:space="preserve"> well</w:t>
      </w:r>
      <w:r w:rsidR="00071DB6" w:rsidRPr="00DE07FC">
        <w:rPr>
          <w:rFonts w:ascii="Arial" w:hAnsi="Arial" w:cs="Arial"/>
          <w:sz w:val="22"/>
        </w:rPr>
        <w:t xml:space="preserve">being. Observation and </w:t>
      </w:r>
      <w:r w:rsidR="005F3641" w:rsidRPr="00DE07FC">
        <w:rPr>
          <w:rFonts w:ascii="Arial" w:hAnsi="Arial" w:cs="Arial"/>
          <w:sz w:val="22"/>
        </w:rPr>
        <w:t>assessment,</w:t>
      </w:r>
      <w:r w:rsidR="00530A09" w:rsidRPr="00DE07FC">
        <w:rPr>
          <w:rFonts w:ascii="Arial" w:hAnsi="Arial" w:cs="Arial"/>
          <w:sz w:val="22"/>
        </w:rPr>
        <w:t xml:space="preserve"> child centred</w:t>
      </w:r>
      <w:r w:rsidR="00F318F1" w:rsidRPr="00DE07FC">
        <w:rPr>
          <w:rFonts w:ascii="Arial" w:hAnsi="Arial" w:cs="Arial"/>
          <w:sz w:val="22"/>
        </w:rPr>
        <w:t xml:space="preserve"> communication and inclusive practice are three essential skills that enable practitioners to meet </w:t>
      </w:r>
      <w:r w:rsidR="00847F43" w:rsidRPr="00DE07FC">
        <w:rPr>
          <w:rFonts w:ascii="Arial" w:hAnsi="Arial" w:cs="Arial"/>
          <w:sz w:val="22"/>
        </w:rPr>
        <w:t xml:space="preserve">statutory requirements and promote positive outcomes </w:t>
      </w:r>
      <w:r w:rsidR="00572092" w:rsidRPr="00DE07FC">
        <w:rPr>
          <w:rFonts w:ascii="Arial" w:hAnsi="Arial" w:cs="Arial"/>
          <w:sz w:val="22"/>
        </w:rPr>
        <w:t xml:space="preserve">for all children. </w:t>
      </w:r>
    </w:p>
    <w:p w14:paraId="20144522" w14:textId="77777777" w:rsidR="004D149C" w:rsidRPr="00DE07FC" w:rsidRDefault="004D149C" w:rsidP="00DE07FC">
      <w:pPr>
        <w:spacing w:after="0" w:line="360" w:lineRule="auto"/>
        <w:rPr>
          <w:rFonts w:ascii="Arial" w:hAnsi="Arial" w:cs="Arial"/>
          <w:sz w:val="22"/>
        </w:rPr>
      </w:pPr>
    </w:p>
    <w:p w14:paraId="1667B2D2" w14:textId="48FCAA0B" w:rsidR="005828AA" w:rsidRPr="00DE07FC" w:rsidRDefault="00572092" w:rsidP="00DE07FC">
      <w:pPr>
        <w:spacing w:after="0" w:line="360" w:lineRule="auto"/>
        <w:rPr>
          <w:rFonts w:ascii="Arial" w:hAnsi="Arial" w:cs="Arial"/>
          <w:sz w:val="22"/>
        </w:rPr>
      </w:pPr>
      <w:r w:rsidRPr="00DE07FC">
        <w:rPr>
          <w:rFonts w:ascii="Arial" w:hAnsi="Arial" w:cs="Arial"/>
          <w:sz w:val="22"/>
        </w:rPr>
        <w:t>Developing these skills through structured observation</w:t>
      </w:r>
      <w:r w:rsidR="002E2BB9" w:rsidRPr="00DE07FC">
        <w:rPr>
          <w:rFonts w:ascii="Arial" w:hAnsi="Arial" w:cs="Arial"/>
          <w:sz w:val="22"/>
        </w:rPr>
        <w:t xml:space="preserve">, effective communication and collaborative working </w:t>
      </w:r>
      <w:r w:rsidR="002E47D3" w:rsidRPr="00DE07FC">
        <w:rPr>
          <w:rFonts w:ascii="Arial" w:hAnsi="Arial" w:cs="Arial"/>
          <w:sz w:val="22"/>
        </w:rPr>
        <w:t xml:space="preserve">with families and </w:t>
      </w:r>
      <w:r w:rsidR="009E62BD" w:rsidRPr="00DE07FC">
        <w:rPr>
          <w:rFonts w:ascii="Arial" w:hAnsi="Arial" w:cs="Arial"/>
          <w:sz w:val="22"/>
        </w:rPr>
        <w:t>multi-disciplinary</w:t>
      </w:r>
      <w:r w:rsidR="002E47D3" w:rsidRPr="00DE07FC">
        <w:rPr>
          <w:rFonts w:ascii="Arial" w:hAnsi="Arial" w:cs="Arial"/>
          <w:sz w:val="22"/>
        </w:rPr>
        <w:t xml:space="preserve"> professional</w:t>
      </w:r>
      <w:r w:rsidR="00C4599E" w:rsidRPr="00DE07FC">
        <w:rPr>
          <w:rFonts w:ascii="Arial" w:hAnsi="Arial" w:cs="Arial"/>
          <w:sz w:val="22"/>
        </w:rPr>
        <w:t>s strengthens professional practice</w:t>
      </w:r>
      <w:r w:rsidR="00591CE2" w:rsidRPr="00DE07FC">
        <w:rPr>
          <w:rFonts w:ascii="Arial" w:hAnsi="Arial" w:cs="Arial"/>
          <w:sz w:val="22"/>
        </w:rPr>
        <w:t xml:space="preserve"> and improves the quality care. Overall </w:t>
      </w:r>
      <w:r w:rsidR="009E62BD" w:rsidRPr="00DE07FC">
        <w:rPr>
          <w:rFonts w:ascii="Arial" w:hAnsi="Arial" w:cs="Arial"/>
          <w:sz w:val="22"/>
        </w:rPr>
        <w:t>continuous</w:t>
      </w:r>
      <w:r w:rsidR="00591CE2" w:rsidRPr="00DE07FC">
        <w:rPr>
          <w:rFonts w:ascii="Arial" w:hAnsi="Arial" w:cs="Arial"/>
          <w:sz w:val="22"/>
        </w:rPr>
        <w:t xml:space="preserve"> professional</w:t>
      </w:r>
      <w:r w:rsidR="00232500" w:rsidRPr="00DE07FC">
        <w:rPr>
          <w:rFonts w:ascii="Arial" w:hAnsi="Arial" w:cs="Arial"/>
          <w:sz w:val="22"/>
        </w:rPr>
        <w:t xml:space="preserve"> development is essential for maintaining </w:t>
      </w:r>
      <w:r w:rsidR="00F20FE4" w:rsidRPr="00DE07FC">
        <w:rPr>
          <w:rFonts w:ascii="Arial" w:hAnsi="Arial" w:cs="Arial"/>
          <w:sz w:val="22"/>
        </w:rPr>
        <w:t xml:space="preserve">high standards of early years </w:t>
      </w:r>
      <w:r w:rsidR="00FE7B19" w:rsidRPr="00DE07FC">
        <w:rPr>
          <w:rFonts w:ascii="Arial" w:hAnsi="Arial" w:cs="Arial"/>
          <w:sz w:val="22"/>
        </w:rPr>
        <w:t xml:space="preserve">practice reducing </w:t>
      </w:r>
      <w:r w:rsidR="009E62BD" w:rsidRPr="00DE07FC">
        <w:rPr>
          <w:rFonts w:ascii="Arial" w:hAnsi="Arial" w:cs="Arial"/>
          <w:sz w:val="22"/>
        </w:rPr>
        <w:t>inequalities</w:t>
      </w:r>
      <w:r w:rsidR="00FE7B19" w:rsidRPr="00DE07FC">
        <w:rPr>
          <w:rFonts w:ascii="Arial" w:hAnsi="Arial" w:cs="Arial"/>
          <w:sz w:val="22"/>
        </w:rPr>
        <w:t xml:space="preserve"> and ensuring </w:t>
      </w:r>
      <w:r w:rsidR="003E1785" w:rsidRPr="00DE07FC">
        <w:rPr>
          <w:rFonts w:ascii="Arial" w:hAnsi="Arial" w:cs="Arial"/>
          <w:sz w:val="22"/>
        </w:rPr>
        <w:t xml:space="preserve">every child receives the support they need to </w:t>
      </w:r>
      <w:r w:rsidR="009E62BD" w:rsidRPr="00DE07FC">
        <w:rPr>
          <w:rFonts w:ascii="Arial" w:hAnsi="Arial" w:cs="Arial"/>
          <w:sz w:val="22"/>
        </w:rPr>
        <w:t>achieve their</w:t>
      </w:r>
      <w:r w:rsidR="003E1785" w:rsidRPr="00DE07FC">
        <w:rPr>
          <w:rFonts w:ascii="Arial" w:hAnsi="Arial" w:cs="Arial"/>
          <w:sz w:val="22"/>
        </w:rPr>
        <w:t xml:space="preserve"> full </w:t>
      </w:r>
      <w:r w:rsidR="009E62BD" w:rsidRPr="00DE07FC">
        <w:rPr>
          <w:rFonts w:ascii="Arial" w:hAnsi="Arial" w:cs="Arial"/>
          <w:sz w:val="22"/>
        </w:rPr>
        <w:t>potential</w:t>
      </w:r>
      <w:r w:rsidR="005828AA" w:rsidRPr="00DE07FC">
        <w:rPr>
          <w:rFonts w:ascii="Arial" w:hAnsi="Arial" w:cs="Arial"/>
          <w:sz w:val="22"/>
        </w:rPr>
        <w:t>.</w:t>
      </w:r>
    </w:p>
    <w:p w14:paraId="4373E60E" w14:textId="7CD6ED16" w:rsidR="0057154F" w:rsidRDefault="0057154F" w:rsidP="00DE07FC">
      <w:pPr>
        <w:spacing w:after="0" w:line="360" w:lineRule="auto"/>
        <w:rPr>
          <w:sz w:val="21"/>
          <w:szCs w:val="21"/>
        </w:rPr>
      </w:pPr>
    </w:p>
    <w:p w14:paraId="3B1B6F16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50C02CA5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270A5CF1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2FB51AFD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10A00A16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7C30FA7C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56075BC1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0F1DBD73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3C97C42F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3CBA98BD" w14:textId="77777777" w:rsidR="004D149C" w:rsidRDefault="004D149C" w:rsidP="00F1720B">
      <w:pPr>
        <w:spacing w:after="0" w:line="240" w:lineRule="auto"/>
        <w:rPr>
          <w:sz w:val="21"/>
          <w:szCs w:val="21"/>
        </w:rPr>
      </w:pPr>
    </w:p>
    <w:p w14:paraId="6F72E75E" w14:textId="77777777" w:rsidR="004D149C" w:rsidRPr="00242974" w:rsidRDefault="004D149C" w:rsidP="00F1720B">
      <w:pPr>
        <w:spacing w:after="0" w:line="240" w:lineRule="auto"/>
        <w:rPr>
          <w:sz w:val="21"/>
          <w:szCs w:val="21"/>
        </w:rPr>
      </w:pP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580FE758" w14:textId="77777777" w:rsidR="007A7D0F" w:rsidRDefault="007A7D0F" w:rsidP="0156E134">
      <w:pPr>
        <w:pStyle w:val="Heading2"/>
        <w:rPr>
          <w:color w:val="4471C4"/>
        </w:rPr>
      </w:pPr>
      <w:bookmarkStart w:id="6" w:name="_Toc1911583216"/>
    </w:p>
    <w:p w14:paraId="0EE9D940" w14:textId="77777777" w:rsidR="007A7D0F" w:rsidRDefault="007A7D0F" w:rsidP="0156E134">
      <w:pPr>
        <w:pStyle w:val="Heading2"/>
        <w:rPr>
          <w:color w:val="4471C4"/>
        </w:rPr>
      </w:pPr>
    </w:p>
    <w:p w14:paraId="0369F01C" w14:textId="77777777" w:rsidR="007A7D0F" w:rsidRDefault="007A7D0F" w:rsidP="0156E134">
      <w:pPr>
        <w:pStyle w:val="Heading2"/>
        <w:rPr>
          <w:color w:val="4471C4"/>
        </w:rPr>
      </w:pPr>
    </w:p>
    <w:p w14:paraId="640F30B8" w14:textId="77777777" w:rsidR="007A7D0F" w:rsidRDefault="007A7D0F" w:rsidP="0156E134">
      <w:pPr>
        <w:pStyle w:val="Heading2"/>
        <w:rPr>
          <w:color w:val="4471C4"/>
        </w:rPr>
      </w:pPr>
    </w:p>
    <w:p w14:paraId="56F5E3A6" w14:textId="77777777" w:rsidR="007A7D0F" w:rsidRDefault="007A7D0F" w:rsidP="0156E134">
      <w:pPr>
        <w:pStyle w:val="Heading2"/>
        <w:rPr>
          <w:color w:val="4471C4"/>
        </w:rPr>
      </w:pPr>
    </w:p>
    <w:p w14:paraId="73595D5E" w14:textId="77777777" w:rsidR="00C465DC" w:rsidRDefault="00C465DC" w:rsidP="0156E134">
      <w:pPr>
        <w:pStyle w:val="Heading2"/>
        <w:rPr>
          <w:color w:val="4471C4"/>
        </w:rPr>
      </w:pPr>
    </w:p>
    <w:p w14:paraId="66E01340" w14:textId="77777777" w:rsidR="00C465DC" w:rsidRDefault="00C465DC" w:rsidP="0156E134">
      <w:pPr>
        <w:pStyle w:val="Heading2"/>
        <w:rPr>
          <w:color w:val="4471C4"/>
        </w:rPr>
      </w:pPr>
    </w:p>
    <w:p w14:paraId="480B165E" w14:textId="77777777" w:rsidR="00B93021" w:rsidRDefault="00B93021" w:rsidP="00B93021"/>
    <w:p w14:paraId="205332F6" w14:textId="77777777" w:rsidR="00B93021" w:rsidRDefault="00B93021" w:rsidP="00B93021"/>
    <w:p w14:paraId="7326BE00" w14:textId="77777777" w:rsidR="00B93021" w:rsidRDefault="00B93021" w:rsidP="00B93021"/>
    <w:p w14:paraId="1FE9A862" w14:textId="77777777" w:rsidR="00B93021" w:rsidRPr="00B93021" w:rsidRDefault="00B93021" w:rsidP="00B93021"/>
    <w:p w14:paraId="6C4B494D" w14:textId="465FDE4D" w:rsidR="00226D31" w:rsidRDefault="00226D31" w:rsidP="0156E134">
      <w:pPr>
        <w:pStyle w:val="Heading2"/>
        <w:rPr>
          <w:color w:val="4471C4"/>
        </w:rPr>
      </w:pPr>
      <w:r w:rsidRPr="0CF501EC">
        <w:rPr>
          <w:color w:val="4471C4"/>
        </w:rPr>
        <w:t>5 Reference List</w:t>
      </w:r>
      <w:bookmarkEnd w:id="6"/>
    </w:p>
    <w:p w14:paraId="38B68A26" w14:textId="77777777" w:rsidR="00C465DC" w:rsidRPr="00C465DC" w:rsidRDefault="00C465DC" w:rsidP="00C465DC"/>
    <w:p w14:paraId="4BDA7E8F" w14:textId="0CF2D0FD" w:rsidR="00D320E7" w:rsidRPr="007A7D0F" w:rsidRDefault="0050641B" w:rsidP="007A7D0F">
      <w:pPr>
        <w:spacing w:line="360" w:lineRule="auto"/>
        <w:rPr>
          <w:rFonts w:ascii="Arial" w:hAnsi="Arial" w:cs="Arial"/>
          <w:sz w:val="22"/>
        </w:rPr>
      </w:pPr>
      <w:r w:rsidRPr="007A7D0F">
        <w:rPr>
          <w:rFonts w:ascii="Arial" w:hAnsi="Arial" w:cs="Arial"/>
          <w:sz w:val="22"/>
        </w:rPr>
        <w:t xml:space="preserve">Department for Education (2024) Statutory framework for the early </w:t>
      </w:r>
      <w:r w:rsidR="00CD250F" w:rsidRPr="007A7D0F">
        <w:rPr>
          <w:rFonts w:ascii="Arial" w:hAnsi="Arial" w:cs="Arial"/>
          <w:sz w:val="22"/>
        </w:rPr>
        <w:t>years’</w:t>
      </w:r>
      <w:r w:rsidRPr="007A7D0F">
        <w:rPr>
          <w:rFonts w:ascii="Arial" w:hAnsi="Arial" w:cs="Arial"/>
          <w:sz w:val="22"/>
        </w:rPr>
        <w:t xml:space="preserve"> foundation stage. Available at: </w:t>
      </w:r>
      <w:hyperlink r:id="rId12" w:history="1">
        <w:r w:rsidRPr="007A7D0F">
          <w:rPr>
            <w:rStyle w:val="Hyperlink"/>
            <w:rFonts w:ascii="Arial" w:hAnsi="Arial" w:cs="Arial"/>
            <w:sz w:val="22"/>
          </w:rPr>
          <w:t>https://www.gov.uk/government/publications/early-years-foundation-stage-framework--2</w:t>
        </w:r>
      </w:hyperlink>
      <w:r w:rsidRPr="007A7D0F">
        <w:rPr>
          <w:rFonts w:ascii="Arial" w:hAnsi="Arial" w:cs="Arial"/>
          <w:sz w:val="22"/>
        </w:rPr>
        <w:t xml:space="preserve"> (Accessed: 6 August 2026).</w:t>
      </w:r>
    </w:p>
    <w:p w14:paraId="6D14EC0B" w14:textId="7C40B296" w:rsidR="00D320E7" w:rsidRPr="007A7D0F" w:rsidRDefault="00D320E7" w:rsidP="007A7D0F">
      <w:pPr>
        <w:spacing w:line="360" w:lineRule="auto"/>
        <w:rPr>
          <w:rFonts w:ascii="Arial" w:hAnsi="Arial" w:cs="Arial"/>
          <w:sz w:val="22"/>
        </w:rPr>
      </w:pPr>
      <w:r w:rsidRPr="007A7D0F">
        <w:rPr>
          <w:rFonts w:ascii="Arial" w:hAnsi="Arial" w:cs="Arial"/>
          <w:sz w:val="22"/>
        </w:rPr>
        <w:t xml:space="preserve">Department for Education and Department of Health (2015) Special educational needs and disability code of practice: 0 to 25 years. Available at: </w:t>
      </w:r>
      <w:hyperlink r:id="rId13" w:history="1">
        <w:r w:rsidRPr="007A7D0F">
          <w:rPr>
            <w:rStyle w:val="Hyperlink"/>
            <w:rFonts w:ascii="Arial" w:hAnsi="Arial" w:cs="Arial"/>
            <w:sz w:val="22"/>
          </w:rPr>
          <w:t>https://www.gov.uk/government/publications/send-code-of-practice-0-to-25</w:t>
        </w:r>
      </w:hyperlink>
      <w:r w:rsidRPr="007A7D0F">
        <w:rPr>
          <w:rFonts w:ascii="Arial" w:hAnsi="Arial" w:cs="Arial"/>
          <w:sz w:val="22"/>
        </w:rPr>
        <w:t xml:space="preserve"> (Accessed: 6 August 2026).</w:t>
      </w:r>
    </w:p>
    <w:p w14:paraId="2D4FC6D3" w14:textId="7ACF03FE" w:rsidR="00C6022E" w:rsidRPr="007A7D0F" w:rsidRDefault="00EE3793" w:rsidP="007A7D0F">
      <w:pPr>
        <w:spacing w:line="360" w:lineRule="auto"/>
        <w:rPr>
          <w:rFonts w:ascii="Arial" w:hAnsi="Arial" w:cs="Arial"/>
          <w:sz w:val="22"/>
        </w:rPr>
      </w:pPr>
      <w:r w:rsidRPr="007A7D0F">
        <w:rPr>
          <w:rFonts w:ascii="Arial" w:hAnsi="Arial" w:cs="Arial"/>
          <w:sz w:val="22"/>
        </w:rPr>
        <w:t xml:space="preserve">Early Education (2021) Development Matters: Non-statutory curriculum guidance for the early </w:t>
      </w:r>
      <w:r w:rsidR="00BD4EC0" w:rsidRPr="007A7D0F">
        <w:rPr>
          <w:rFonts w:ascii="Arial" w:hAnsi="Arial" w:cs="Arial"/>
          <w:sz w:val="22"/>
        </w:rPr>
        <w:t>years’</w:t>
      </w:r>
      <w:r w:rsidRPr="007A7D0F">
        <w:rPr>
          <w:rFonts w:ascii="Arial" w:hAnsi="Arial" w:cs="Arial"/>
          <w:sz w:val="22"/>
        </w:rPr>
        <w:t xml:space="preserve"> foundation stage. Available at: </w:t>
      </w:r>
      <w:hyperlink r:id="rId14" w:history="1">
        <w:r w:rsidRPr="007A7D0F">
          <w:rPr>
            <w:rStyle w:val="Hyperlink"/>
            <w:rFonts w:ascii="Arial" w:hAnsi="Arial" w:cs="Arial"/>
            <w:sz w:val="22"/>
          </w:rPr>
          <w:t>https://www.gov.uk/government/publications/development-matters--2</w:t>
        </w:r>
      </w:hyperlink>
      <w:r w:rsidRPr="007A7D0F">
        <w:rPr>
          <w:rFonts w:ascii="Arial" w:hAnsi="Arial" w:cs="Arial"/>
          <w:sz w:val="22"/>
        </w:rPr>
        <w:t xml:space="preserve"> (Accessed: 6 August 2026).</w:t>
      </w:r>
    </w:p>
    <w:p w14:paraId="5A897576" w14:textId="428CC434" w:rsidR="00D320E7" w:rsidRPr="007A7D0F" w:rsidRDefault="00C53A69" w:rsidP="007A7D0F">
      <w:pPr>
        <w:spacing w:line="360" w:lineRule="auto"/>
        <w:rPr>
          <w:rFonts w:ascii="Arial" w:hAnsi="Arial" w:cs="Arial"/>
          <w:sz w:val="22"/>
        </w:rPr>
      </w:pPr>
      <w:r w:rsidRPr="007A7D0F">
        <w:rPr>
          <w:rFonts w:ascii="Arial" w:hAnsi="Arial" w:cs="Arial"/>
          <w:sz w:val="22"/>
        </w:rPr>
        <w:t xml:space="preserve">National Children’s Bureau (2023) Early childhood. Available at: </w:t>
      </w:r>
      <w:hyperlink r:id="rId15" w:history="1">
        <w:r w:rsidRPr="007A7D0F">
          <w:rPr>
            <w:rStyle w:val="Hyperlink"/>
            <w:rFonts w:ascii="Arial" w:hAnsi="Arial" w:cs="Arial"/>
            <w:sz w:val="22"/>
          </w:rPr>
          <w:t>https://www.ncb.org.uk/what-we-do</w:t>
        </w:r>
      </w:hyperlink>
      <w:r w:rsidRPr="007A7D0F">
        <w:rPr>
          <w:rFonts w:ascii="Arial" w:hAnsi="Arial" w:cs="Arial"/>
          <w:sz w:val="22"/>
        </w:rPr>
        <w:t xml:space="preserve"> (Accessed: 6 August 2026</w:t>
      </w:r>
      <w:r w:rsidR="007F781C" w:rsidRPr="007A7D0F">
        <w:rPr>
          <w:rFonts w:ascii="Arial" w:hAnsi="Arial" w:cs="Arial"/>
          <w:sz w:val="22"/>
        </w:rPr>
        <w:t>).</w:t>
      </w:r>
    </w:p>
    <w:p w14:paraId="5F3AF2FA" w14:textId="2E55A693" w:rsidR="007A0EE7" w:rsidRPr="007A7D0F" w:rsidRDefault="00DE4724" w:rsidP="007A7D0F">
      <w:pPr>
        <w:spacing w:line="360" w:lineRule="auto"/>
        <w:rPr>
          <w:rFonts w:ascii="Arial" w:hAnsi="Arial" w:cs="Arial"/>
          <w:sz w:val="22"/>
        </w:rPr>
      </w:pPr>
      <w:r w:rsidRPr="007A7D0F">
        <w:rPr>
          <w:rFonts w:ascii="Arial" w:hAnsi="Arial" w:cs="Arial"/>
          <w:sz w:val="22"/>
        </w:rPr>
        <w:t xml:space="preserve">Department of Health and Social Care (2023) Healthy child programme. Available at: </w:t>
      </w:r>
      <w:hyperlink r:id="rId16" w:history="1">
        <w:r w:rsidRPr="007A7D0F">
          <w:rPr>
            <w:rStyle w:val="Hyperlink"/>
            <w:rFonts w:ascii="Arial" w:hAnsi="Arial" w:cs="Arial"/>
            <w:sz w:val="22"/>
          </w:rPr>
          <w:t>https://www.gov.uk/government/collections/healthy-child-programme</w:t>
        </w:r>
      </w:hyperlink>
      <w:r w:rsidRPr="007A7D0F">
        <w:rPr>
          <w:rFonts w:ascii="Arial" w:hAnsi="Arial" w:cs="Arial"/>
          <w:sz w:val="22"/>
        </w:rPr>
        <w:t xml:space="preserve"> (Accessed: 6 August 2026).</w:t>
      </w:r>
    </w:p>
    <w:p w14:paraId="5CCB133F" w14:textId="7F50B44B" w:rsidR="00D320E7" w:rsidRPr="007A7D0F" w:rsidRDefault="007A0EE7" w:rsidP="007A7D0F">
      <w:pPr>
        <w:spacing w:line="360" w:lineRule="auto"/>
        <w:rPr>
          <w:rFonts w:ascii="Arial" w:hAnsi="Arial" w:cs="Arial"/>
          <w:sz w:val="22"/>
        </w:rPr>
      </w:pPr>
      <w:r w:rsidRPr="007A7D0F">
        <w:rPr>
          <w:rFonts w:ascii="Arial" w:hAnsi="Arial" w:cs="Arial"/>
          <w:sz w:val="22"/>
        </w:rPr>
        <w:t xml:space="preserve">NSPCC (2024) Safeguarding and child protection. Available at: </w:t>
      </w:r>
      <w:hyperlink r:id="rId17" w:history="1">
        <w:r w:rsidRPr="007A7D0F">
          <w:rPr>
            <w:rStyle w:val="Hyperlink"/>
            <w:rFonts w:ascii="Arial" w:hAnsi="Arial" w:cs="Arial"/>
            <w:sz w:val="22"/>
          </w:rPr>
          <w:t>https://learning.nspcc.org.uk/safeguarding-child-protection</w:t>
        </w:r>
      </w:hyperlink>
      <w:r w:rsidRPr="007A7D0F">
        <w:rPr>
          <w:rFonts w:ascii="Arial" w:hAnsi="Arial" w:cs="Arial"/>
          <w:sz w:val="22"/>
        </w:rPr>
        <w:t xml:space="preserve"> (Accessed: 6 August 2026).</w:t>
      </w:r>
    </w:p>
    <w:p w14:paraId="75AE4F3F" w14:textId="37B554D0" w:rsidR="00D320E7" w:rsidRPr="007A7D0F" w:rsidRDefault="00245838" w:rsidP="007A7D0F">
      <w:pPr>
        <w:spacing w:line="360" w:lineRule="auto"/>
        <w:rPr>
          <w:rFonts w:ascii="Arial" w:hAnsi="Arial" w:cs="Arial"/>
          <w:sz w:val="22"/>
        </w:rPr>
      </w:pPr>
      <w:r w:rsidRPr="007A7D0F">
        <w:rPr>
          <w:rFonts w:ascii="Arial" w:hAnsi="Arial" w:cs="Arial"/>
          <w:sz w:val="22"/>
        </w:rPr>
        <w:t xml:space="preserve">UNICEF UK (2023) The UN Convention on the Rights of the Child. Available at: </w:t>
      </w:r>
      <w:hyperlink r:id="rId18" w:history="1">
        <w:r w:rsidRPr="007A7D0F">
          <w:rPr>
            <w:rStyle w:val="Hyperlink"/>
            <w:rFonts w:ascii="Arial" w:hAnsi="Arial" w:cs="Arial"/>
            <w:sz w:val="22"/>
          </w:rPr>
          <w:t>https://www.unicef.org.uk/what-we-do/un-convention-child-rights/</w:t>
        </w:r>
      </w:hyperlink>
      <w:r w:rsidRPr="007A7D0F">
        <w:rPr>
          <w:rFonts w:ascii="Arial" w:hAnsi="Arial" w:cs="Arial"/>
          <w:sz w:val="22"/>
        </w:rPr>
        <w:t xml:space="preserve"> (Accessed: 6 August 2026).</w:t>
      </w:r>
    </w:p>
    <w:p w14:paraId="61923F38" w14:textId="77777777" w:rsidR="00245838" w:rsidRPr="007A7D0F" w:rsidRDefault="00245838" w:rsidP="007A7D0F">
      <w:pPr>
        <w:spacing w:line="360" w:lineRule="auto"/>
        <w:rPr>
          <w:rFonts w:ascii="Arial" w:hAnsi="Arial" w:cs="Arial"/>
          <w:sz w:val="22"/>
        </w:rPr>
      </w:pP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19"/>
      <w:headerReference w:type="defaul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EFE370" w14:textId="77777777" w:rsidR="00862A78" w:rsidRDefault="00862A78" w:rsidP="003C7C97">
      <w:pPr>
        <w:spacing w:after="0" w:line="240" w:lineRule="auto"/>
      </w:pPr>
      <w:r>
        <w:separator/>
      </w:r>
    </w:p>
  </w:endnote>
  <w:endnote w:type="continuationSeparator" w:id="0">
    <w:p w14:paraId="5FED4F3C" w14:textId="77777777" w:rsidR="00862A78" w:rsidRDefault="00862A7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39B032" w14:textId="77777777" w:rsidR="00862A78" w:rsidRDefault="00862A78" w:rsidP="003C7C97">
      <w:pPr>
        <w:spacing w:after="0" w:line="240" w:lineRule="auto"/>
      </w:pPr>
      <w:r>
        <w:separator/>
      </w:r>
    </w:p>
  </w:footnote>
  <w:footnote w:type="continuationSeparator" w:id="0">
    <w:p w14:paraId="4EBCCE13" w14:textId="77777777" w:rsidR="00862A78" w:rsidRDefault="00862A78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 w:rsidR="00CC051F"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283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358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643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643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03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03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363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363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363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0CF0B482"/>
    <w:lvl w:ilvl="0" w:tplc="6C1CD0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944C6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488D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44A4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50A7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7613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E0A5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5A87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A804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CD6E8042"/>
    <w:lvl w:ilvl="0" w:tplc="D930C9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E0CB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6AFE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14A0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C8AB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6450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DAB8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701D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B928E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F106179A"/>
    <w:lvl w:ilvl="0" w:tplc="C98234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90E0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563E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A0EC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821C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CAC28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56C0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42C7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5426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5CD494A4"/>
    <w:lvl w:ilvl="0" w:tplc="F34669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FA8C5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4068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8A4D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7A96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3470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7A60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AE4D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F661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3D9CFC62"/>
    <w:lvl w:ilvl="0" w:tplc="F20AFC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FD0A4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1A77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1638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6075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90CE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10A6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98A3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C625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4FA84344"/>
    <w:lvl w:ilvl="0" w:tplc="07DA92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C68D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2CBE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B2B5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D859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DE7B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0405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9634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9AE4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1375850">
    <w:abstractNumId w:val="11"/>
  </w:num>
  <w:num w:numId="2" w16cid:durableId="1264723187">
    <w:abstractNumId w:val="12"/>
  </w:num>
  <w:num w:numId="3" w16cid:durableId="2088111438">
    <w:abstractNumId w:val="1"/>
  </w:num>
  <w:num w:numId="4" w16cid:durableId="1742823944">
    <w:abstractNumId w:val="3"/>
  </w:num>
  <w:num w:numId="5" w16cid:durableId="1668706137">
    <w:abstractNumId w:val="15"/>
  </w:num>
  <w:num w:numId="6" w16cid:durableId="1807501705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46A"/>
    <w:rsid w:val="000052CE"/>
    <w:rsid w:val="000052E9"/>
    <w:rsid w:val="000063A0"/>
    <w:rsid w:val="0001715D"/>
    <w:rsid w:val="00020A4A"/>
    <w:rsid w:val="00022C42"/>
    <w:rsid w:val="0002621B"/>
    <w:rsid w:val="00027B15"/>
    <w:rsid w:val="00030A05"/>
    <w:rsid w:val="00031228"/>
    <w:rsid w:val="0003588B"/>
    <w:rsid w:val="0003618B"/>
    <w:rsid w:val="00040E81"/>
    <w:rsid w:val="000530AF"/>
    <w:rsid w:val="0006656E"/>
    <w:rsid w:val="00070818"/>
    <w:rsid w:val="00071DB6"/>
    <w:rsid w:val="0008238F"/>
    <w:rsid w:val="00082EB5"/>
    <w:rsid w:val="00082EC6"/>
    <w:rsid w:val="00085388"/>
    <w:rsid w:val="00092827"/>
    <w:rsid w:val="000945A8"/>
    <w:rsid w:val="000A0BAC"/>
    <w:rsid w:val="000A1E2A"/>
    <w:rsid w:val="000A6375"/>
    <w:rsid w:val="000B6FD2"/>
    <w:rsid w:val="000C67B7"/>
    <w:rsid w:val="000D41DC"/>
    <w:rsid w:val="000E1B44"/>
    <w:rsid w:val="00125D37"/>
    <w:rsid w:val="00126E78"/>
    <w:rsid w:val="00127C1A"/>
    <w:rsid w:val="00150D81"/>
    <w:rsid w:val="00154633"/>
    <w:rsid w:val="001600E0"/>
    <w:rsid w:val="00166CEB"/>
    <w:rsid w:val="00166ED5"/>
    <w:rsid w:val="00171072"/>
    <w:rsid w:val="001800B7"/>
    <w:rsid w:val="00180444"/>
    <w:rsid w:val="00183CB9"/>
    <w:rsid w:val="00184A9A"/>
    <w:rsid w:val="0019049A"/>
    <w:rsid w:val="00193073"/>
    <w:rsid w:val="001947DF"/>
    <w:rsid w:val="001B22BB"/>
    <w:rsid w:val="001B619C"/>
    <w:rsid w:val="001C7129"/>
    <w:rsid w:val="001D1401"/>
    <w:rsid w:val="001D1D3C"/>
    <w:rsid w:val="001D555D"/>
    <w:rsid w:val="001E1CF4"/>
    <w:rsid w:val="001E35FF"/>
    <w:rsid w:val="001F7A09"/>
    <w:rsid w:val="002139EA"/>
    <w:rsid w:val="00214FF3"/>
    <w:rsid w:val="0021542E"/>
    <w:rsid w:val="00217EEB"/>
    <w:rsid w:val="002205D4"/>
    <w:rsid w:val="00222C3A"/>
    <w:rsid w:val="002247D4"/>
    <w:rsid w:val="00226C78"/>
    <w:rsid w:val="00226D31"/>
    <w:rsid w:val="00232500"/>
    <w:rsid w:val="00233644"/>
    <w:rsid w:val="00233C97"/>
    <w:rsid w:val="00236401"/>
    <w:rsid w:val="002370CE"/>
    <w:rsid w:val="00242974"/>
    <w:rsid w:val="00245838"/>
    <w:rsid w:val="00264982"/>
    <w:rsid w:val="0027204B"/>
    <w:rsid w:val="00280BBD"/>
    <w:rsid w:val="002822CF"/>
    <w:rsid w:val="002976D4"/>
    <w:rsid w:val="002A5577"/>
    <w:rsid w:val="002B4AA4"/>
    <w:rsid w:val="002C0401"/>
    <w:rsid w:val="002C18A7"/>
    <w:rsid w:val="002C50B1"/>
    <w:rsid w:val="002D0A77"/>
    <w:rsid w:val="002D1FED"/>
    <w:rsid w:val="002D4B02"/>
    <w:rsid w:val="002E08AE"/>
    <w:rsid w:val="002E2BB9"/>
    <w:rsid w:val="002E47D3"/>
    <w:rsid w:val="002E71BA"/>
    <w:rsid w:val="002F31F9"/>
    <w:rsid w:val="002F5066"/>
    <w:rsid w:val="002F74B1"/>
    <w:rsid w:val="003003FD"/>
    <w:rsid w:val="0030625B"/>
    <w:rsid w:val="00310245"/>
    <w:rsid w:val="00311332"/>
    <w:rsid w:val="00312CA4"/>
    <w:rsid w:val="003145B6"/>
    <w:rsid w:val="00316C95"/>
    <w:rsid w:val="00332A85"/>
    <w:rsid w:val="003458DB"/>
    <w:rsid w:val="003523D3"/>
    <w:rsid w:val="00364C35"/>
    <w:rsid w:val="00393BA0"/>
    <w:rsid w:val="003965E7"/>
    <w:rsid w:val="00396F60"/>
    <w:rsid w:val="003A13C7"/>
    <w:rsid w:val="003A2006"/>
    <w:rsid w:val="003A3382"/>
    <w:rsid w:val="003A4CFF"/>
    <w:rsid w:val="003A51D6"/>
    <w:rsid w:val="003B0112"/>
    <w:rsid w:val="003B125E"/>
    <w:rsid w:val="003B2A5E"/>
    <w:rsid w:val="003C1490"/>
    <w:rsid w:val="003C2AC9"/>
    <w:rsid w:val="003C7C97"/>
    <w:rsid w:val="003D74D1"/>
    <w:rsid w:val="003D7D8C"/>
    <w:rsid w:val="003E0E6E"/>
    <w:rsid w:val="003E1785"/>
    <w:rsid w:val="003E4D49"/>
    <w:rsid w:val="003E7039"/>
    <w:rsid w:val="00401C4F"/>
    <w:rsid w:val="00402753"/>
    <w:rsid w:val="00403AFA"/>
    <w:rsid w:val="00406B8D"/>
    <w:rsid w:val="00410068"/>
    <w:rsid w:val="00412A38"/>
    <w:rsid w:val="00413A76"/>
    <w:rsid w:val="0041618E"/>
    <w:rsid w:val="00420624"/>
    <w:rsid w:val="0042295C"/>
    <w:rsid w:val="00426EEC"/>
    <w:rsid w:val="00431F87"/>
    <w:rsid w:val="004466C3"/>
    <w:rsid w:val="00450417"/>
    <w:rsid w:val="00452D22"/>
    <w:rsid w:val="004552CE"/>
    <w:rsid w:val="004608F9"/>
    <w:rsid w:val="00481FF7"/>
    <w:rsid w:val="0048748C"/>
    <w:rsid w:val="00496673"/>
    <w:rsid w:val="004975C3"/>
    <w:rsid w:val="00497F65"/>
    <w:rsid w:val="004A7B87"/>
    <w:rsid w:val="004B0EAB"/>
    <w:rsid w:val="004C493C"/>
    <w:rsid w:val="004D149C"/>
    <w:rsid w:val="004D580C"/>
    <w:rsid w:val="004E2EEA"/>
    <w:rsid w:val="004E5263"/>
    <w:rsid w:val="00500295"/>
    <w:rsid w:val="00501AAF"/>
    <w:rsid w:val="00501ADC"/>
    <w:rsid w:val="0050641B"/>
    <w:rsid w:val="0050751E"/>
    <w:rsid w:val="00520268"/>
    <w:rsid w:val="0052644A"/>
    <w:rsid w:val="00526E7C"/>
    <w:rsid w:val="00527AFA"/>
    <w:rsid w:val="00530A09"/>
    <w:rsid w:val="00536D07"/>
    <w:rsid w:val="005419DA"/>
    <w:rsid w:val="005634E3"/>
    <w:rsid w:val="005678AC"/>
    <w:rsid w:val="005679BD"/>
    <w:rsid w:val="005709B1"/>
    <w:rsid w:val="0057154F"/>
    <w:rsid w:val="00572092"/>
    <w:rsid w:val="00572B3B"/>
    <w:rsid w:val="00575C81"/>
    <w:rsid w:val="005828AA"/>
    <w:rsid w:val="005836D2"/>
    <w:rsid w:val="00587C58"/>
    <w:rsid w:val="00591CE2"/>
    <w:rsid w:val="005A3818"/>
    <w:rsid w:val="005A7FD4"/>
    <w:rsid w:val="005B1A84"/>
    <w:rsid w:val="005B34F7"/>
    <w:rsid w:val="005B3855"/>
    <w:rsid w:val="005D1AF9"/>
    <w:rsid w:val="005D5457"/>
    <w:rsid w:val="005E2699"/>
    <w:rsid w:val="005E44B5"/>
    <w:rsid w:val="005E54A6"/>
    <w:rsid w:val="005F3641"/>
    <w:rsid w:val="00606E8C"/>
    <w:rsid w:val="00612DEA"/>
    <w:rsid w:val="00614572"/>
    <w:rsid w:val="00617120"/>
    <w:rsid w:val="006232DF"/>
    <w:rsid w:val="00631F2E"/>
    <w:rsid w:val="006457C0"/>
    <w:rsid w:val="00646FFA"/>
    <w:rsid w:val="00647C81"/>
    <w:rsid w:val="00652BB7"/>
    <w:rsid w:val="006573A1"/>
    <w:rsid w:val="0065774F"/>
    <w:rsid w:val="00661758"/>
    <w:rsid w:val="006665A5"/>
    <w:rsid w:val="00674B34"/>
    <w:rsid w:val="0067612C"/>
    <w:rsid w:val="00676FEB"/>
    <w:rsid w:val="00686A82"/>
    <w:rsid w:val="006912C4"/>
    <w:rsid w:val="006928BC"/>
    <w:rsid w:val="00694495"/>
    <w:rsid w:val="00696240"/>
    <w:rsid w:val="006A5CFC"/>
    <w:rsid w:val="006C5138"/>
    <w:rsid w:val="006C689B"/>
    <w:rsid w:val="006C6B81"/>
    <w:rsid w:val="006D45E9"/>
    <w:rsid w:val="006D7DD2"/>
    <w:rsid w:val="006E005C"/>
    <w:rsid w:val="006E239C"/>
    <w:rsid w:val="006E281A"/>
    <w:rsid w:val="006E3501"/>
    <w:rsid w:val="006E6EE5"/>
    <w:rsid w:val="006F0029"/>
    <w:rsid w:val="006F6FA2"/>
    <w:rsid w:val="0070540C"/>
    <w:rsid w:val="00705AEB"/>
    <w:rsid w:val="0070666E"/>
    <w:rsid w:val="00707B60"/>
    <w:rsid w:val="007131B8"/>
    <w:rsid w:val="007138EF"/>
    <w:rsid w:val="00717312"/>
    <w:rsid w:val="00725D82"/>
    <w:rsid w:val="00725FA4"/>
    <w:rsid w:val="00732B12"/>
    <w:rsid w:val="00732BB2"/>
    <w:rsid w:val="007513AB"/>
    <w:rsid w:val="00753FF2"/>
    <w:rsid w:val="007632A9"/>
    <w:rsid w:val="00765E78"/>
    <w:rsid w:val="007668EC"/>
    <w:rsid w:val="007724A8"/>
    <w:rsid w:val="0077251A"/>
    <w:rsid w:val="0077399E"/>
    <w:rsid w:val="00774092"/>
    <w:rsid w:val="0077669E"/>
    <w:rsid w:val="00782830"/>
    <w:rsid w:val="0078664A"/>
    <w:rsid w:val="00786D95"/>
    <w:rsid w:val="00793AD4"/>
    <w:rsid w:val="007A0EE7"/>
    <w:rsid w:val="007A54AF"/>
    <w:rsid w:val="007A7D0F"/>
    <w:rsid w:val="007B0F6D"/>
    <w:rsid w:val="007C0D2E"/>
    <w:rsid w:val="007C62C3"/>
    <w:rsid w:val="007D25AA"/>
    <w:rsid w:val="007D59C1"/>
    <w:rsid w:val="007E212A"/>
    <w:rsid w:val="007E2B07"/>
    <w:rsid w:val="007E57C1"/>
    <w:rsid w:val="007F0873"/>
    <w:rsid w:val="007F49A5"/>
    <w:rsid w:val="007F781C"/>
    <w:rsid w:val="00802F1A"/>
    <w:rsid w:val="00804772"/>
    <w:rsid w:val="00805726"/>
    <w:rsid w:val="00807E88"/>
    <w:rsid w:val="00815117"/>
    <w:rsid w:val="00824CB1"/>
    <w:rsid w:val="00845D02"/>
    <w:rsid w:val="00846958"/>
    <w:rsid w:val="00847F43"/>
    <w:rsid w:val="008520F8"/>
    <w:rsid w:val="00855F34"/>
    <w:rsid w:val="00861418"/>
    <w:rsid w:val="00862A78"/>
    <w:rsid w:val="008645EB"/>
    <w:rsid w:val="008662AC"/>
    <w:rsid w:val="008826B6"/>
    <w:rsid w:val="00886310"/>
    <w:rsid w:val="008A2978"/>
    <w:rsid w:val="008A70C0"/>
    <w:rsid w:val="008B0B22"/>
    <w:rsid w:val="008B21A3"/>
    <w:rsid w:val="008B386E"/>
    <w:rsid w:val="008C58B0"/>
    <w:rsid w:val="008C591B"/>
    <w:rsid w:val="008C6182"/>
    <w:rsid w:val="008D31EC"/>
    <w:rsid w:val="008D3523"/>
    <w:rsid w:val="008D3B56"/>
    <w:rsid w:val="008E45B4"/>
    <w:rsid w:val="008E5701"/>
    <w:rsid w:val="008E609F"/>
    <w:rsid w:val="008F0343"/>
    <w:rsid w:val="00903FA1"/>
    <w:rsid w:val="0090779E"/>
    <w:rsid w:val="009101DB"/>
    <w:rsid w:val="00921D6C"/>
    <w:rsid w:val="00926458"/>
    <w:rsid w:val="00927FCD"/>
    <w:rsid w:val="00933720"/>
    <w:rsid w:val="00935D2F"/>
    <w:rsid w:val="009415AE"/>
    <w:rsid w:val="00951FBE"/>
    <w:rsid w:val="00974E0A"/>
    <w:rsid w:val="00992FDA"/>
    <w:rsid w:val="009946A0"/>
    <w:rsid w:val="009A274F"/>
    <w:rsid w:val="009A4219"/>
    <w:rsid w:val="009A4F80"/>
    <w:rsid w:val="009A624E"/>
    <w:rsid w:val="009B1D62"/>
    <w:rsid w:val="009C7E52"/>
    <w:rsid w:val="009D13D7"/>
    <w:rsid w:val="009E249B"/>
    <w:rsid w:val="009E4934"/>
    <w:rsid w:val="009E62BD"/>
    <w:rsid w:val="009E7FCF"/>
    <w:rsid w:val="009F156C"/>
    <w:rsid w:val="009F3A36"/>
    <w:rsid w:val="009F40A7"/>
    <w:rsid w:val="009F5CE6"/>
    <w:rsid w:val="009F6148"/>
    <w:rsid w:val="00A003B8"/>
    <w:rsid w:val="00A023BE"/>
    <w:rsid w:val="00A035CD"/>
    <w:rsid w:val="00A047DB"/>
    <w:rsid w:val="00A25D98"/>
    <w:rsid w:val="00A262AC"/>
    <w:rsid w:val="00A3003A"/>
    <w:rsid w:val="00A34870"/>
    <w:rsid w:val="00A37ED9"/>
    <w:rsid w:val="00A4663D"/>
    <w:rsid w:val="00A50E80"/>
    <w:rsid w:val="00A513B0"/>
    <w:rsid w:val="00A520E3"/>
    <w:rsid w:val="00A54514"/>
    <w:rsid w:val="00A573DD"/>
    <w:rsid w:val="00A603D5"/>
    <w:rsid w:val="00A63F7F"/>
    <w:rsid w:val="00A667CE"/>
    <w:rsid w:val="00A66BF9"/>
    <w:rsid w:val="00A710A2"/>
    <w:rsid w:val="00A73143"/>
    <w:rsid w:val="00A75042"/>
    <w:rsid w:val="00A774BC"/>
    <w:rsid w:val="00A8108F"/>
    <w:rsid w:val="00A82678"/>
    <w:rsid w:val="00A83749"/>
    <w:rsid w:val="00A946CB"/>
    <w:rsid w:val="00AA77C8"/>
    <w:rsid w:val="00AC0A04"/>
    <w:rsid w:val="00AC7BE2"/>
    <w:rsid w:val="00AD2BBF"/>
    <w:rsid w:val="00AE2065"/>
    <w:rsid w:val="00AE35BF"/>
    <w:rsid w:val="00B1067E"/>
    <w:rsid w:val="00B14B88"/>
    <w:rsid w:val="00B1627B"/>
    <w:rsid w:val="00B34C87"/>
    <w:rsid w:val="00B42CF2"/>
    <w:rsid w:val="00B4787F"/>
    <w:rsid w:val="00B47909"/>
    <w:rsid w:val="00B554D7"/>
    <w:rsid w:val="00B63C15"/>
    <w:rsid w:val="00B80442"/>
    <w:rsid w:val="00B81790"/>
    <w:rsid w:val="00B81BBC"/>
    <w:rsid w:val="00B82335"/>
    <w:rsid w:val="00B86E36"/>
    <w:rsid w:val="00B93021"/>
    <w:rsid w:val="00B95C99"/>
    <w:rsid w:val="00BA3515"/>
    <w:rsid w:val="00BA741E"/>
    <w:rsid w:val="00BA7D4C"/>
    <w:rsid w:val="00BC3555"/>
    <w:rsid w:val="00BC5B84"/>
    <w:rsid w:val="00BD03D5"/>
    <w:rsid w:val="00BD4EC0"/>
    <w:rsid w:val="00BE1497"/>
    <w:rsid w:val="00BF2F96"/>
    <w:rsid w:val="00C00755"/>
    <w:rsid w:val="00C05AF5"/>
    <w:rsid w:val="00C1197A"/>
    <w:rsid w:val="00C11A38"/>
    <w:rsid w:val="00C1468D"/>
    <w:rsid w:val="00C157DF"/>
    <w:rsid w:val="00C15CD7"/>
    <w:rsid w:val="00C17708"/>
    <w:rsid w:val="00C20762"/>
    <w:rsid w:val="00C23CF5"/>
    <w:rsid w:val="00C25D17"/>
    <w:rsid w:val="00C3215E"/>
    <w:rsid w:val="00C3232D"/>
    <w:rsid w:val="00C32B0D"/>
    <w:rsid w:val="00C36A82"/>
    <w:rsid w:val="00C40AFB"/>
    <w:rsid w:val="00C418C0"/>
    <w:rsid w:val="00C45272"/>
    <w:rsid w:val="00C4599E"/>
    <w:rsid w:val="00C465DC"/>
    <w:rsid w:val="00C47770"/>
    <w:rsid w:val="00C51D8A"/>
    <w:rsid w:val="00C53A69"/>
    <w:rsid w:val="00C6022E"/>
    <w:rsid w:val="00C61200"/>
    <w:rsid w:val="00C62E5A"/>
    <w:rsid w:val="00C635AD"/>
    <w:rsid w:val="00C66026"/>
    <w:rsid w:val="00C703B2"/>
    <w:rsid w:val="00C73885"/>
    <w:rsid w:val="00C75856"/>
    <w:rsid w:val="00C76314"/>
    <w:rsid w:val="00C77A76"/>
    <w:rsid w:val="00C812CF"/>
    <w:rsid w:val="00C83332"/>
    <w:rsid w:val="00C838B6"/>
    <w:rsid w:val="00C84DE8"/>
    <w:rsid w:val="00C85587"/>
    <w:rsid w:val="00C85A7C"/>
    <w:rsid w:val="00C95214"/>
    <w:rsid w:val="00C96EAF"/>
    <w:rsid w:val="00CA0D14"/>
    <w:rsid w:val="00CA1D4D"/>
    <w:rsid w:val="00CA6AA1"/>
    <w:rsid w:val="00CC051F"/>
    <w:rsid w:val="00CC0622"/>
    <w:rsid w:val="00CC0917"/>
    <w:rsid w:val="00CC3F59"/>
    <w:rsid w:val="00CC7A3F"/>
    <w:rsid w:val="00CD250F"/>
    <w:rsid w:val="00CD3D2F"/>
    <w:rsid w:val="00CD4774"/>
    <w:rsid w:val="00CE1732"/>
    <w:rsid w:val="00CE34E4"/>
    <w:rsid w:val="00CE6A1C"/>
    <w:rsid w:val="00D04710"/>
    <w:rsid w:val="00D069DA"/>
    <w:rsid w:val="00D10AAF"/>
    <w:rsid w:val="00D15A7B"/>
    <w:rsid w:val="00D27540"/>
    <w:rsid w:val="00D320E7"/>
    <w:rsid w:val="00D32802"/>
    <w:rsid w:val="00D32D29"/>
    <w:rsid w:val="00D4006B"/>
    <w:rsid w:val="00D401D1"/>
    <w:rsid w:val="00D40D7A"/>
    <w:rsid w:val="00D54B80"/>
    <w:rsid w:val="00D56F01"/>
    <w:rsid w:val="00D64A0D"/>
    <w:rsid w:val="00D676C3"/>
    <w:rsid w:val="00D711E5"/>
    <w:rsid w:val="00D750B4"/>
    <w:rsid w:val="00D81C18"/>
    <w:rsid w:val="00D8461A"/>
    <w:rsid w:val="00D95BA6"/>
    <w:rsid w:val="00D95CAF"/>
    <w:rsid w:val="00DA04B6"/>
    <w:rsid w:val="00DB12E1"/>
    <w:rsid w:val="00DB5511"/>
    <w:rsid w:val="00DB60B6"/>
    <w:rsid w:val="00DC1CC6"/>
    <w:rsid w:val="00DD0DE9"/>
    <w:rsid w:val="00DD13DE"/>
    <w:rsid w:val="00DD5135"/>
    <w:rsid w:val="00DD7E1E"/>
    <w:rsid w:val="00DE07FC"/>
    <w:rsid w:val="00DE38D1"/>
    <w:rsid w:val="00DE4724"/>
    <w:rsid w:val="00DF3A71"/>
    <w:rsid w:val="00E067A8"/>
    <w:rsid w:val="00E06B24"/>
    <w:rsid w:val="00E13737"/>
    <w:rsid w:val="00E13924"/>
    <w:rsid w:val="00E15891"/>
    <w:rsid w:val="00E15FD5"/>
    <w:rsid w:val="00E1725A"/>
    <w:rsid w:val="00E251CB"/>
    <w:rsid w:val="00E32409"/>
    <w:rsid w:val="00E32C63"/>
    <w:rsid w:val="00E33758"/>
    <w:rsid w:val="00E346C1"/>
    <w:rsid w:val="00E352CA"/>
    <w:rsid w:val="00E40CC8"/>
    <w:rsid w:val="00E53E5E"/>
    <w:rsid w:val="00E64325"/>
    <w:rsid w:val="00E673C5"/>
    <w:rsid w:val="00E67967"/>
    <w:rsid w:val="00E71687"/>
    <w:rsid w:val="00E81036"/>
    <w:rsid w:val="00E82723"/>
    <w:rsid w:val="00E84905"/>
    <w:rsid w:val="00E90E3C"/>
    <w:rsid w:val="00E91E3B"/>
    <w:rsid w:val="00E95AC9"/>
    <w:rsid w:val="00E97C01"/>
    <w:rsid w:val="00EA077B"/>
    <w:rsid w:val="00EA29A5"/>
    <w:rsid w:val="00EA3D21"/>
    <w:rsid w:val="00EA3D2A"/>
    <w:rsid w:val="00EA5484"/>
    <w:rsid w:val="00EA7918"/>
    <w:rsid w:val="00EC107C"/>
    <w:rsid w:val="00EC7EBE"/>
    <w:rsid w:val="00EC7FD2"/>
    <w:rsid w:val="00ED5964"/>
    <w:rsid w:val="00EE34E9"/>
    <w:rsid w:val="00EE3793"/>
    <w:rsid w:val="00F02E37"/>
    <w:rsid w:val="00F17033"/>
    <w:rsid w:val="00F1720B"/>
    <w:rsid w:val="00F200D2"/>
    <w:rsid w:val="00F20FE4"/>
    <w:rsid w:val="00F318F1"/>
    <w:rsid w:val="00F36ADC"/>
    <w:rsid w:val="00F36E28"/>
    <w:rsid w:val="00F376B0"/>
    <w:rsid w:val="00F4530E"/>
    <w:rsid w:val="00F474F3"/>
    <w:rsid w:val="00F605C6"/>
    <w:rsid w:val="00F617EC"/>
    <w:rsid w:val="00F639FB"/>
    <w:rsid w:val="00F6785B"/>
    <w:rsid w:val="00F80F5C"/>
    <w:rsid w:val="00F9012D"/>
    <w:rsid w:val="00F915D6"/>
    <w:rsid w:val="00F95C70"/>
    <w:rsid w:val="00FA7691"/>
    <w:rsid w:val="00FB0F14"/>
    <w:rsid w:val="00FD5C65"/>
    <w:rsid w:val="00FE0374"/>
    <w:rsid w:val="00FE4F02"/>
    <w:rsid w:val="00FE5414"/>
    <w:rsid w:val="00FE7B19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C2B9D1E-DB67-4563-8EEA-BAE5538D0B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3B01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B011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nment/publications/send-code-of-practice-0-to-25" TargetMode="External"/><Relationship Id="rId18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www.gov.uk/government/publications/early-years-foundation-stage-framework--2%20" TargetMode="External"/><Relationship Id="rId17" Type="http://schemas.openxmlformats.org/officeDocument/2006/relationships/hyperlink" Target="https://learning.nspcc.org.uk/safeguarding-child-protectio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collections/healthy-child-programme%20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ncb.org.uk/what-we-do%20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v.uk/government/publications/development-matters--2%20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ecf54c4-56d8-43a2-a321-6326832e7bc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8" ma:contentTypeDescription="Create a new document." ma:contentTypeScope="" ma:versionID="caecca3715cfdb89c6c5f688a12d1e30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a38340b89ec00249419a413639ae533f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236222D-B26F-4433-BB76-1B4EBC25F9B4}">
  <ds:schemaRefs>
    <ds:schemaRef ds:uri="http://schemas.microsoft.com/office/2006/metadata/properties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8ecf54c4-56d8-43a2-a321-6326832e7bc1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A1E18B62-3EA2-423A-AF07-356BD4B945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3D2E2A-8EE1-4060-95EA-B4DE879771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1800</Words>
  <Characters>10264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Olive Aguti (2538142)</cp:lastModifiedBy>
  <cp:revision>2</cp:revision>
  <dcterms:created xsi:type="dcterms:W3CDTF">2026-08-19T11:56:00Z</dcterms:created>
  <dcterms:modified xsi:type="dcterms:W3CDTF">2026-08-19T11:56:00Z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0x0101004CFD76F9D9A9E340AD84885925D378F4</vt:lpwstr>
  </property>
</Properties>
</file>