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4EDC" w:rsidRDefault="00B978DF" w:rsidP="00634EDC">
      <w:pPr>
        <w:spacing w:line="480" w:lineRule="auto"/>
        <w:jc w:val="center"/>
        <w:rPr>
          <w:b/>
        </w:rPr>
      </w:pPr>
      <w:r>
        <w:rPr>
          <w:rFonts w:hint="eastAsia"/>
          <w:b/>
        </w:rPr>
        <w:t>Moral Subjectivism and</w:t>
      </w:r>
      <w:r w:rsidR="00634EDC">
        <w:rPr>
          <w:rFonts w:hint="eastAsia"/>
          <w:b/>
        </w:rPr>
        <w:t xml:space="preserve"> Anti-Speciesism</w:t>
      </w:r>
    </w:p>
    <w:p w:rsidR="00634EDC" w:rsidRDefault="00634EDC" w:rsidP="00634EDC">
      <w:pPr>
        <w:spacing w:line="480" w:lineRule="auto"/>
        <w:jc w:val="left"/>
      </w:pPr>
      <w:r>
        <w:rPr>
          <w:rFonts w:hint="eastAsia"/>
          <w:b/>
        </w:rPr>
        <w:t xml:space="preserve">Abstract: </w:t>
      </w:r>
      <w:r w:rsidR="00F029EC">
        <w:t>M</w:t>
      </w:r>
      <w:r>
        <w:t xml:space="preserve">oral subjectivism, if </w:t>
      </w:r>
      <w:r w:rsidR="00FE3473">
        <w:t xml:space="preserve">consistently </w:t>
      </w:r>
      <w:r w:rsidR="00742938">
        <w:t>held</w:t>
      </w:r>
      <w:r>
        <w:t xml:space="preserve">, would undercut the case against speciesism. </w:t>
      </w:r>
      <w:r w:rsidR="00536E89">
        <w:t>The ar</w:t>
      </w:r>
      <w:r w:rsidR="006905B8">
        <w:t xml:space="preserve">gument proceeds by </w:t>
      </w:r>
      <w:r w:rsidR="00325A7D">
        <w:t>accepting</w:t>
      </w:r>
      <w:r w:rsidR="00FE3473">
        <w:t xml:space="preserve"> the critique of subjectivism that it makes moral beliefs arbitrary</w:t>
      </w:r>
      <w:r w:rsidR="00DA0523">
        <w:t>, and</w:t>
      </w:r>
      <w:r w:rsidR="00536E89">
        <w:t xml:space="preserve"> </w:t>
      </w:r>
      <w:r w:rsidR="00FE3473">
        <w:t xml:space="preserve">this, in conjunction with </w:t>
      </w:r>
      <w:r w:rsidR="00536E89">
        <w:t xml:space="preserve">the anti-speciesist’s </w:t>
      </w:r>
      <w:r w:rsidR="0079704B">
        <w:t>critique</w:t>
      </w:r>
      <w:r w:rsidR="00536E89">
        <w:t xml:space="preserve"> of speciesism as being an arbitrary prejudice akin to racism</w:t>
      </w:r>
      <w:r w:rsidR="00FE3473">
        <w:t xml:space="preserve">, </w:t>
      </w:r>
      <w:r w:rsidR="006905B8">
        <w:t>pose</w:t>
      </w:r>
      <w:r w:rsidR="002C3D06">
        <w:t>s</w:t>
      </w:r>
      <w:r w:rsidR="006905B8">
        <w:t xml:space="preserve"> a problem for the</w:t>
      </w:r>
      <w:r w:rsidR="0077715B">
        <w:t xml:space="preserve"> subjectivist who rallies against speciesism. </w:t>
      </w:r>
      <w:r w:rsidR="00BF1E22">
        <w:t>That is, if moral</w:t>
      </w:r>
      <w:r w:rsidR="006905B8">
        <w:t xml:space="preserve"> beliefs are arbitrary</w:t>
      </w:r>
      <w:r w:rsidR="00BF1E22">
        <w:t>, then the critique against</w:t>
      </w:r>
      <w:r w:rsidR="006905B8">
        <w:t xml:space="preserve"> speciesism for being arbitrary becomes inert</w:t>
      </w:r>
      <w:r w:rsidR="00BF1E22">
        <w:t xml:space="preserve">. After all, for the subjectivist, </w:t>
      </w:r>
      <w:r w:rsidR="00BF1E22" w:rsidRPr="00BF1E22">
        <w:rPr>
          <w:i/>
        </w:rPr>
        <w:t>all</w:t>
      </w:r>
      <w:r w:rsidR="00BF1E22">
        <w:t xml:space="preserve"> mora</w:t>
      </w:r>
      <w:r w:rsidR="00B60E9C">
        <w:t>l beliefs are arbitrary, so the arbitrariness of speciesism</w:t>
      </w:r>
      <w:r w:rsidR="00BF1E22">
        <w:t xml:space="preserve"> poses no </w:t>
      </w:r>
      <w:r w:rsidR="002A2384">
        <w:t xml:space="preserve">special </w:t>
      </w:r>
      <w:r w:rsidR="00BF1E22">
        <w:t>problem</w:t>
      </w:r>
      <w:r w:rsidR="00C74649">
        <w:t xml:space="preserve"> for the speciesist. Rather, </w:t>
      </w:r>
      <w:r w:rsidR="006905B8">
        <w:t xml:space="preserve">anti-speciesism and speciesism </w:t>
      </w:r>
      <w:r w:rsidR="006267F4">
        <w:t>would be</w:t>
      </w:r>
      <w:r w:rsidR="006905B8">
        <w:t xml:space="preserve"> </w:t>
      </w:r>
      <w:r w:rsidR="002871A6">
        <w:t>equal</w:t>
      </w:r>
      <w:r w:rsidR="007E1FEC">
        <w:t>s</w:t>
      </w:r>
      <w:r w:rsidR="00160E0A">
        <w:t xml:space="preserve"> in arbitrariness</w:t>
      </w:r>
      <w:r w:rsidR="00BF1E22">
        <w:t>.</w:t>
      </w:r>
      <w:r w:rsidR="00256BE2">
        <w:t xml:space="preserve"> </w:t>
      </w:r>
      <w:r w:rsidR="001123D4">
        <w:t xml:space="preserve">Later, </w:t>
      </w:r>
      <w:r w:rsidR="00256BE2">
        <w:t>I will attempt to show how one might reconcile</w:t>
      </w:r>
      <w:r w:rsidR="00A413C3">
        <w:t xml:space="preserve"> </w:t>
      </w:r>
      <w:r w:rsidR="00256BE2">
        <w:t>moral subje</w:t>
      </w:r>
      <w:r w:rsidR="00A413C3">
        <w:t>ctivism and anti-speciesism</w:t>
      </w:r>
      <w:r w:rsidR="00256BE2">
        <w:t>.</w:t>
      </w:r>
      <w:r w:rsidR="00153DAC">
        <w:t xml:space="preserve"> However</w:t>
      </w:r>
      <w:r w:rsidR="00533ED4">
        <w:t>, I will conclude that the former is too antagonistic toward the latter</w:t>
      </w:r>
      <w:r w:rsidR="003A2C9B">
        <w:t>. Committed anti-speciesist</w:t>
      </w:r>
      <w:r w:rsidR="004A40A0">
        <w:t>s</w:t>
      </w:r>
      <w:r w:rsidR="003A2C9B">
        <w:t xml:space="preserve">, then, should </w:t>
      </w:r>
      <w:r w:rsidR="00684AB8">
        <w:t xml:space="preserve">exercise caution </w:t>
      </w:r>
      <w:r w:rsidR="003A2C9B">
        <w:t>before endorsing moral subjectivism.</w:t>
      </w:r>
    </w:p>
    <w:p w:rsidR="00090B24" w:rsidRDefault="00090B24" w:rsidP="00090B24">
      <w:pPr>
        <w:spacing w:line="480" w:lineRule="auto"/>
        <w:jc w:val="center"/>
        <w:rPr>
          <w:b/>
        </w:rPr>
      </w:pPr>
      <w:r w:rsidRPr="00090B24">
        <w:rPr>
          <w:b/>
        </w:rPr>
        <w:t>Introduction</w:t>
      </w:r>
    </w:p>
    <w:p w:rsidR="00997A58" w:rsidRDefault="00324562" w:rsidP="00324562">
      <w:pPr>
        <w:spacing w:line="480" w:lineRule="auto"/>
        <w:jc w:val="left"/>
      </w:pPr>
      <w:r>
        <w:tab/>
      </w:r>
      <w:r w:rsidR="00C458FA">
        <w:t>I will argue that</w:t>
      </w:r>
      <w:r w:rsidR="00490057">
        <w:t xml:space="preserve"> a severe philosophical tension is created when one adopts both moral subjectivism and anti-specieism. </w:t>
      </w:r>
      <w:r w:rsidR="00286395">
        <w:t xml:space="preserve">Oftentimes, the critiques of speciesism rely on its parallels to other discriminatory “isms” (e.g., racism and sexism) in that each discriminatory attitude stresses morally irrelevant features of groups of individuals, which amounts to a lower moral status </w:t>
      </w:r>
      <w:r w:rsidR="00FE0E22">
        <w:t>for</w:t>
      </w:r>
      <w:r w:rsidR="007C7D74">
        <w:t xml:space="preserve"> those individuals who are </w:t>
      </w:r>
      <w:r w:rsidR="00286395">
        <w:t xml:space="preserve">members of the disenfranchised group. </w:t>
      </w:r>
      <w:r w:rsidR="007B16D4">
        <w:t xml:space="preserve">The charge of moral irrelevancy for these discriminatory attitudes leads one to viewing them as groundless, without reason, or, all </w:t>
      </w:r>
      <w:r w:rsidR="007B16D4">
        <w:lastRenderedPageBreak/>
        <w:t>things considered, arbitrary. In other words, t</w:t>
      </w:r>
      <w:r w:rsidR="007C0FE8">
        <w:t xml:space="preserve">here are no reasons that back these discriminations, and, so, </w:t>
      </w:r>
      <w:r w:rsidR="0049304C">
        <w:t xml:space="preserve">they are characterized as </w:t>
      </w:r>
      <w:r w:rsidR="00DB111C">
        <w:t xml:space="preserve">being </w:t>
      </w:r>
      <w:r w:rsidR="001041E9">
        <w:t xml:space="preserve">mere </w:t>
      </w:r>
      <w:r w:rsidR="00A95363">
        <w:t>prej</w:t>
      </w:r>
      <w:r w:rsidR="006A1DA3">
        <w:t>udice as opposed to</w:t>
      </w:r>
      <w:r w:rsidR="00B070BC">
        <w:t xml:space="preserve"> </w:t>
      </w:r>
      <w:r w:rsidR="00503EF2">
        <w:t>genuine moral insight.</w:t>
      </w:r>
    </w:p>
    <w:p w:rsidR="00A12218" w:rsidRDefault="00A12218" w:rsidP="00324562">
      <w:pPr>
        <w:spacing w:line="480" w:lineRule="auto"/>
        <w:jc w:val="left"/>
      </w:pPr>
      <w:r>
        <w:tab/>
        <w:t xml:space="preserve">Many animal advocates are keen to criticize speciesism from the reasoning above, but I believe a fair share of animal advocates are also keen on espousing moral subjectivism. </w:t>
      </w:r>
      <w:r w:rsidR="006633EC">
        <w:t xml:space="preserve">Tom Regan </w:t>
      </w:r>
      <w:r>
        <w:t>advised against adopting moral subjectivism if one is interesting in answering moral questions.</w:t>
      </w:r>
      <w:r w:rsidR="006633EC">
        <w:t xml:space="preserve"> No doubt, the reasoning he gave applied to those who identified as animal rights advocates who paradoxically touted moral subjectivism. What I post here is in the same spirit.</w:t>
      </w:r>
    </w:p>
    <w:p w:rsidR="00381B03" w:rsidRPr="00381B03" w:rsidRDefault="002B267D" w:rsidP="00381B03">
      <w:pPr>
        <w:spacing w:line="480" w:lineRule="auto"/>
        <w:jc w:val="center"/>
        <w:rPr>
          <w:b/>
        </w:rPr>
      </w:pPr>
      <w:r>
        <w:rPr>
          <w:b/>
        </w:rPr>
        <w:t>Moral subjectivism</w:t>
      </w:r>
      <w:r w:rsidR="00627987">
        <w:rPr>
          <w:b/>
        </w:rPr>
        <w:t xml:space="preserve"> and the arbitrariness objection</w:t>
      </w:r>
    </w:p>
    <w:p w:rsidR="00F0765C" w:rsidRDefault="00090B24" w:rsidP="00381B03">
      <w:pPr>
        <w:spacing w:line="480" w:lineRule="auto"/>
        <w:ind w:firstLine="840"/>
        <w:jc w:val="left"/>
      </w:pPr>
      <w:r>
        <w:t xml:space="preserve">Moral subjectivism </w:t>
      </w:r>
      <w:r w:rsidR="001F782D">
        <w:t xml:space="preserve">is a view in </w:t>
      </w:r>
      <w:r w:rsidR="00A71D5A">
        <w:t>metaethics that</w:t>
      </w:r>
      <w:r w:rsidR="001F782D">
        <w:t xml:space="preserve"> commits its defenders to</w:t>
      </w:r>
      <w:r w:rsidR="00A71D5A">
        <w:t>, at minimum, the following</w:t>
      </w:r>
      <w:r w:rsidR="001F782D">
        <w:t xml:space="preserve"> claims. First, it entails moral cognitivism in the sense that moral propositions are truth-apt and, so, not meaningless as the non-cognitivist</w:t>
      </w:r>
      <w:r w:rsidR="001123D4">
        <w:t>—such as an emotivist—</w:t>
      </w:r>
      <w:r w:rsidR="001F782D">
        <w:t>would</w:t>
      </w:r>
      <w:r w:rsidR="001123D4">
        <w:t xml:space="preserve"> </w:t>
      </w:r>
      <w:r w:rsidR="001F782D">
        <w:t xml:space="preserve">hold. Second, </w:t>
      </w:r>
      <w:r w:rsidR="002B267D">
        <w:t>so</w:t>
      </w:r>
      <w:r w:rsidR="00715940">
        <w:t>me moral propositions are true</w:t>
      </w:r>
      <w:r w:rsidR="007C4BA3">
        <w:t>, making it a denial of moral error theory</w:t>
      </w:r>
      <w:r w:rsidR="00715940">
        <w:t xml:space="preserve">. Third, the truth of these </w:t>
      </w:r>
      <w:r w:rsidR="00BB7A02">
        <w:t xml:space="preserve">moral propositions </w:t>
      </w:r>
      <w:r w:rsidR="00894718">
        <w:t>is</w:t>
      </w:r>
      <w:r w:rsidR="00BB7A02">
        <w:t xml:space="preserve"> determined by mind-dependent</w:t>
      </w:r>
      <w:r w:rsidR="00E61107">
        <w:t xml:space="preserve"> (or stance-dependent)</w:t>
      </w:r>
      <w:r w:rsidR="00BB7A02">
        <w:t xml:space="preserve"> states of individuals</w:t>
      </w:r>
      <w:r w:rsidR="007B1015">
        <w:t xml:space="preserve"> (e.g., approval or disapproval)</w:t>
      </w:r>
      <w:r w:rsidR="00715940">
        <w:t>—pitting it against moral realis</w:t>
      </w:r>
      <w:r w:rsidR="00962929">
        <w:t>m, which</w:t>
      </w:r>
      <w:r w:rsidR="00715940">
        <w:t xml:space="preserve"> maintains that the truth of moral propositions is determined mind-independently</w:t>
      </w:r>
      <w:r w:rsidR="0060452E">
        <w:t xml:space="preserve"> (or stance-independently)</w:t>
      </w:r>
      <w:r w:rsidR="00715940">
        <w:t>.</w:t>
      </w:r>
    </w:p>
    <w:p w:rsidR="00F0765C" w:rsidRDefault="00F0765C" w:rsidP="002B267D">
      <w:pPr>
        <w:spacing w:line="480" w:lineRule="auto"/>
        <w:jc w:val="left"/>
      </w:pPr>
      <w:r>
        <w:tab/>
      </w:r>
      <w:r w:rsidR="004C3845">
        <w:t>Moving beyond</w:t>
      </w:r>
      <w:r w:rsidR="001A7971">
        <w:t xml:space="preserve"> its core tenets</w:t>
      </w:r>
      <w:r w:rsidR="004C3845">
        <w:t xml:space="preserve"> onto arguments</w:t>
      </w:r>
      <w:r w:rsidR="00FF38B3">
        <w:t xml:space="preserve"> and proponents</w:t>
      </w:r>
      <w:r w:rsidR="004C3845">
        <w:t xml:space="preserve"> in its favor </w:t>
      </w:r>
      <w:r w:rsidR="001A7971">
        <w:t xml:space="preserve">becomes a tricky matter, </w:t>
      </w:r>
      <w:r w:rsidR="004C3845">
        <w:t xml:space="preserve">however, as </w:t>
      </w:r>
      <w:r w:rsidR="00284E5A">
        <w:t>the view seems</w:t>
      </w:r>
      <w:r w:rsidR="004C3845">
        <w:t xml:space="preserve"> to attract more laymen than philosophers</w:t>
      </w:r>
      <w:r w:rsidR="00D97F3A">
        <w:t>. Perhaps t</w:t>
      </w:r>
      <w:r w:rsidR="001A7971">
        <w:t>he closest we get to extrapolations of the theory come from philosoph</w:t>
      </w:r>
      <w:r w:rsidR="00C479C8">
        <w:t xml:space="preserve">ers who defend the related view </w:t>
      </w:r>
      <w:r w:rsidR="00C479C8">
        <w:lastRenderedPageBreak/>
        <w:t>known as</w:t>
      </w:r>
      <w:r w:rsidR="001A7971">
        <w:t xml:space="preserve"> </w:t>
      </w:r>
      <w:r w:rsidR="00C479C8">
        <w:t>“</w:t>
      </w:r>
      <w:r w:rsidR="00724F9C">
        <w:t>moral relativism,</w:t>
      </w:r>
      <w:r w:rsidR="00C479C8">
        <w:t>”</w:t>
      </w:r>
      <w:r w:rsidR="001A7971">
        <w:t xml:space="preserve"> </w:t>
      </w:r>
      <w:r w:rsidR="00724F9C">
        <w:t xml:space="preserve">which </w:t>
      </w:r>
      <w:r w:rsidR="00FF38B3">
        <w:t xml:space="preserve">roughly </w:t>
      </w:r>
      <w:r w:rsidR="00724F9C">
        <w:t xml:space="preserve">states that moral truth is created by cultural approval, rather than mere individual approval. </w:t>
      </w:r>
      <w:r w:rsidR="00C479C8">
        <w:t xml:space="preserve">That said, </w:t>
      </w:r>
      <w:r w:rsidR="007D24DB">
        <w:t xml:space="preserve">the </w:t>
      </w:r>
      <w:r w:rsidR="00FF38B3">
        <w:t>presence of</w:t>
      </w:r>
      <w:r w:rsidR="00237A25">
        <w:t xml:space="preserve"> subjectivism—</w:t>
      </w:r>
      <w:r w:rsidR="007D24DB">
        <w:t>wh</w:t>
      </w:r>
      <w:r w:rsidR="00237A25">
        <w:t>ether it be consistently held, fully fleshed out, or entangled with relativist tendencies—does carry weight</w:t>
      </w:r>
      <w:r w:rsidR="00653D81">
        <w:t>, at least seemingly intuitively,</w:t>
      </w:r>
      <w:r w:rsidR="00237A25">
        <w:t xml:space="preserve"> for many pe</w:t>
      </w:r>
      <w:r w:rsidR="00E903E6">
        <w:t xml:space="preserve">ople, including students, </w:t>
      </w:r>
      <w:r w:rsidR="00237A25">
        <w:t>activists</w:t>
      </w:r>
      <w:r w:rsidR="00E903E6">
        <w:t>, and academics.</w:t>
      </w:r>
    </w:p>
    <w:p w:rsidR="002D5B16" w:rsidRDefault="002D5B16" w:rsidP="002B267D">
      <w:pPr>
        <w:spacing w:line="480" w:lineRule="auto"/>
        <w:jc w:val="left"/>
      </w:pPr>
      <w:r>
        <w:tab/>
      </w:r>
    </w:p>
    <w:p w:rsidR="000A4D1E" w:rsidRDefault="00151C74" w:rsidP="000A4D1E">
      <w:pPr>
        <w:spacing w:line="480" w:lineRule="auto"/>
        <w:jc w:val="center"/>
        <w:rPr>
          <w:b/>
        </w:rPr>
      </w:pPr>
      <w:r>
        <w:rPr>
          <w:b/>
        </w:rPr>
        <w:t>Speciesism</w:t>
      </w:r>
      <w:r w:rsidR="00627987">
        <w:rPr>
          <w:b/>
        </w:rPr>
        <w:t xml:space="preserve"> and the arbitrariness objection</w:t>
      </w:r>
    </w:p>
    <w:p w:rsidR="000A1418" w:rsidRDefault="000A1418" w:rsidP="000A1418">
      <w:pPr>
        <w:spacing w:line="480" w:lineRule="auto"/>
        <w:jc w:val="left"/>
      </w:pPr>
      <w:r>
        <w:tab/>
        <w:t xml:space="preserve">While “speciesism” is a coin first attributed to Richard Ryder in the 1970s and later popularized by Peter Singer, </w:t>
      </w:r>
      <w:r w:rsidR="00C57139">
        <w:t>it seems critiques of it go further than the last half of the 20</w:t>
      </w:r>
      <w:r w:rsidR="00C57139" w:rsidRPr="00C57139">
        <w:rPr>
          <w:vertAlign w:val="superscript"/>
        </w:rPr>
        <w:t>th</w:t>
      </w:r>
      <w:r w:rsidR="00C57139">
        <w:t xml:space="preserve"> century. In the 18</w:t>
      </w:r>
      <w:r w:rsidR="00C57139" w:rsidRPr="00C57139">
        <w:rPr>
          <w:vertAlign w:val="superscript"/>
        </w:rPr>
        <w:t>th</w:t>
      </w:r>
      <w:r w:rsidR="00C57139">
        <w:t xml:space="preserve"> century, </w:t>
      </w:r>
      <w:r>
        <w:t xml:space="preserve">Jeremy Bentham </w:t>
      </w:r>
      <w:r w:rsidR="00C57139">
        <w:t xml:space="preserve">seemingly </w:t>
      </w:r>
      <w:r>
        <w:t>argued for anti-speciesism in th</w:t>
      </w:r>
      <w:r w:rsidR="00347371">
        <w:t>e following oft-quoted passage,</w:t>
      </w:r>
    </w:p>
    <w:p w:rsidR="00347371" w:rsidRPr="00347371" w:rsidRDefault="00627987" w:rsidP="00347371">
      <w:pPr>
        <w:spacing w:line="480" w:lineRule="auto"/>
        <w:jc w:val="center"/>
        <w:rPr>
          <w:b/>
        </w:rPr>
      </w:pPr>
      <w:r>
        <w:rPr>
          <w:b/>
        </w:rPr>
        <w:t>Speciesism and anti-speciesism as partner in arbitrariness</w:t>
      </w:r>
    </w:p>
    <w:p w:rsidR="00A1350D" w:rsidRDefault="000A1418" w:rsidP="00347371">
      <w:pPr>
        <w:spacing w:line="480" w:lineRule="auto"/>
        <w:jc w:val="center"/>
        <w:rPr>
          <w:b/>
        </w:rPr>
      </w:pPr>
      <w:r>
        <w:rPr>
          <w:b/>
        </w:rPr>
        <w:t xml:space="preserve">The subjectivist </w:t>
      </w:r>
      <w:r w:rsidR="00F42B67">
        <w:rPr>
          <w:b/>
        </w:rPr>
        <w:t>response</w:t>
      </w:r>
      <w:r w:rsidR="00594C4C">
        <w:rPr>
          <w:b/>
        </w:rPr>
        <w:t xml:space="preserve"> and its failure</w:t>
      </w:r>
    </w:p>
    <w:p w:rsidR="0038746D" w:rsidRDefault="00BF36F0" w:rsidP="00BF36F0">
      <w:pPr>
        <w:spacing w:line="480" w:lineRule="auto"/>
        <w:jc w:val="left"/>
      </w:pPr>
      <w:r>
        <w:tab/>
      </w:r>
      <w:r w:rsidR="00007166">
        <w:t xml:space="preserve">Moral realism, for whatever reasons, may be too unpalatable for the subjectivist, and, so, adherence to subjectivism remains steadfast. Yet, if the subjectivist remains opposed to speciesism, then some sort of reconciliation between the two must be given. In this section, I will attempt to argue for the anti-speciesist subjectivist. </w:t>
      </w:r>
      <w:bookmarkStart w:id="0" w:name="_GoBack"/>
      <w:bookmarkEnd w:id="0"/>
      <w:r w:rsidR="00513FF2">
        <w:t xml:space="preserve">-Speciesism would still be wrong according to the anti-speciesist, subjectivist, whether it was all arbitrary or not. </w:t>
      </w:r>
    </w:p>
    <w:p w:rsidR="00BF36F0" w:rsidRDefault="0038746D" w:rsidP="0038746D">
      <w:pPr>
        <w:spacing w:line="480" w:lineRule="auto"/>
        <w:ind w:left="1680"/>
        <w:jc w:val="left"/>
      </w:pPr>
      <w:r>
        <w:t>-</w:t>
      </w:r>
      <w:r w:rsidR="00513FF2">
        <w:t>After all, the anti-speciesist still disapproves of speciesism, making it immoral under their metaethics.</w:t>
      </w:r>
    </w:p>
    <w:p w:rsidR="0038746D" w:rsidRDefault="0038746D" w:rsidP="0038746D">
      <w:pPr>
        <w:spacing w:line="480" w:lineRule="auto"/>
        <w:ind w:left="1680"/>
        <w:jc w:val="left"/>
      </w:pPr>
      <w:r>
        <w:lastRenderedPageBreak/>
        <w:t>-Different reasons why speciesism is wrong</w:t>
      </w:r>
    </w:p>
    <w:p w:rsidR="00513FF2" w:rsidRPr="00BF36F0" w:rsidRDefault="00513FF2" w:rsidP="00BF36F0">
      <w:pPr>
        <w:spacing w:line="480" w:lineRule="auto"/>
        <w:jc w:val="left"/>
      </w:pPr>
      <w:r>
        <w:tab/>
      </w:r>
      <w:r w:rsidR="0038746D">
        <w:tab/>
      </w:r>
      <w:r>
        <w:t xml:space="preserve">-One could point to a contradiction in </w:t>
      </w:r>
      <w:r w:rsidR="0038746D">
        <w:t>the speciesist’s view.</w:t>
      </w:r>
    </w:p>
    <w:p w:rsidR="00C0593F" w:rsidRDefault="008F6F28" w:rsidP="00C0593F">
      <w:pPr>
        <w:spacing w:line="480" w:lineRule="auto"/>
        <w:jc w:val="center"/>
        <w:rPr>
          <w:b/>
        </w:rPr>
      </w:pPr>
      <w:r>
        <w:rPr>
          <w:rFonts w:hint="eastAsia"/>
          <w:b/>
        </w:rPr>
        <w:t>Conclusion</w:t>
      </w:r>
    </w:p>
    <w:p w:rsidR="00627987" w:rsidRPr="00627987" w:rsidRDefault="00627987" w:rsidP="00627987">
      <w:pPr>
        <w:spacing w:line="480" w:lineRule="auto"/>
        <w:jc w:val="left"/>
      </w:pPr>
      <w:r>
        <w:rPr>
          <w:b/>
        </w:rPr>
        <w:tab/>
      </w:r>
    </w:p>
    <w:p w:rsidR="00C12FE5" w:rsidRPr="000A4D1E" w:rsidRDefault="00C12FE5" w:rsidP="00C0593F">
      <w:pPr>
        <w:spacing w:line="480" w:lineRule="auto"/>
        <w:jc w:val="center"/>
        <w:rPr>
          <w:b/>
        </w:rPr>
      </w:pPr>
      <w:r>
        <w:rPr>
          <w:b/>
        </w:rPr>
        <w:t>References</w:t>
      </w:r>
    </w:p>
    <w:sectPr w:rsidR="00C12FE5" w:rsidRPr="000A4D1E">
      <w:pgSz w:w="11906" w:h="16838"/>
      <w:pgMar w:top="1440" w:right="1440" w:bottom="1440" w:left="1440" w:header="720" w:footer="720"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F0C"/>
    <w:rsid w:val="00007166"/>
    <w:rsid w:val="00032600"/>
    <w:rsid w:val="000407F7"/>
    <w:rsid w:val="00045D2D"/>
    <w:rsid w:val="00090B24"/>
    <w:rsid w:val="000947A3"/>
    <w:rsid w:val="00095647"/>
    <w:rsid w:val="00095D3E"/>
    <w:rsid w:val="000A1418"/>
    <w:rsid w:val="000A4D1E"/>
    <w:rsid w:val="001041E9"/>
    <w:rsid w:val="001123D4"/>
    <w:rsid w:val="00151C74"/>
    <w:rsid w:val="00153DAC"/>
    <w:rsid w:val="00160E0A"/>
    <w:rsid w:val="001A1729"/>
    <w:rsid w:val="001A7971"/>
    <w:rsid w:val="001F782D"/>
    <w:rsid w:val="00220E2E"/>
    <w:rsid w:val="00237A25"/>
    <w:rsid w:val="00256BE2"/>
    <w:rsid w:val="00261F0C"/>
    <w:rsid w:val="00284E5A"/>
    <w:rsid w:val="00286395"/>
    <w:rsid w:val="002871A6"/>
    <w:rsid w:val="002A2384"/>
    <w:rsid w:val="002B267D"/>
    <w:rsid w:val="002C3D06"/>
    <w:rsid w:val="002D5B16"/>
    <w:rsid w:val="003110CC"/>
    <w:rsid w:val="00324562"/>
    <w:rsid w:val="00325A7D"/>
    <w:rsid w:val="00347371"/>
    <w:rsid w:val="0035684A"/>
    <w:rsid w:val="00365934"/>
    <w:rsid w:val="00373472"/>
    <w:rsid w:val="00381B03"/>
    <w:rsid w:val="0038746D"/>
    <w:rsid w:val="003947EC"/>
    <w:rsid w:val="003A2C9B"/>
    <w:rsid w:val="0040566A"/>
    <w:rsid w:val="004738E8"/>
    <w:rsid w:val="004833D1"/>
    <w:rsid w:val="00490057"/>
    <w:rsid w:val="00491968"/>
    <w:rsid w:val="0049304C"/>
    <w:rsid w:val="004A40A0"/>
    <w:rsid w:val="004A604E"/>
    <w:rsid w:val="004C3845"/>
    <w:rsid w:val="004F5A61"/>
    <w:rsid w:val="00503EF2"/>
    <w:rsid w:val="00513FF2"/>
    <w:rsid w:val="00533ED4"/>
    <w:rsid w:val="00536E89"/>
    <w:rsid w:val="00563BD1"/>
    <w:rsid w:val="005839D4"/>
    <w:rsid w:val="0058589A"/>
    <w:rsid w:val="00586573"/>
    <w:rsid w:val="00594C4C"/>
    <w:rsid w:val="005E2A2A"/>
    <w:rsid w:val="005F5F29"/>
    <w:rsid w:val="0060452E"/>
    <w:rsid w:val="006267F4"/>
    <w:rsid w:val="00627987"/>
    <w:rsid w:val="00634EDC"/>
    <w:rsid w:val="00640F96"/>
    <w:rsid w:val="00641DCD"/>
    <w:rsid w:val="00653D81"/>
    <w:rsid w:val="0066107C"/>
    <w:rsid w:val="006617D3"/>
    <w:rsid w:val="006633EC"/>
    <w:rsid w:val="00684AB8"/>
    <w:rsid w:val="006905B8"/>
    <w:rsid w:val="006A1DA3"/>
    <w:rsid w:val="006C1DCB"/>
    <w:rsid w:val="006C3732"/>
    <w:rsid w:val="006D4844"/>
    <w:rsid w:val="00713FC4"/>
    <w:rsid w:val="00715940"/>
    <w:rsid w:val="00724F9C"/>
    <w:rsid w:val="00742938"/>
    <w:rsid w:val="007443C4"/>
    <w:rsid w:val="0075432E"/>
    <w:rsid w:val="007623C2"/>
    <w:rsid w:val="0077715B"/>
    <w:rsid w:val="0079704B"/>
    <w:rsid w:val="007B1015"/>
    <w:rsid w:val="007B16D4"/>
    <w:rsid w:val="007C0FE8"/>
    <w:rsid w:val="007C4BA3"/>
    <w:rsid w:val="007C7D74"/>
    <w:rsid w:val="007D24DB"/>
    <w:rsid w:val="007D37CB"/>
    <w:rsid w:val="007D7E66"/>
    <w:rsid w:val="007E1FEC"/>
    <w:rsid w:val="00811DF3"/>
    <w:rsid w:val="00894718"/>
    <w:rsid w:val="008F6F28"/>
    <w:rsid w:val="00910927"/>
    <w:rsid w:val="009265E9"/>
    <w:rsid w:val="00934557"/>
    <w:rsid w:val="00962929"/>
    <w:rsid w:val="0098094D"/>
    <w:rsid w:val="00986154"/>
    <w:rsid w:val="00997A58"/>
    <w:rsid w:val="00A12218"/>
    <w:rsid w:val="00A1350D"/>
    <w:rsid w:val="00A2071D"/>
    <w:rsid w:val="00A413C3"/>
    <w:rsid w:val="00A715C3"/>
    <w:rsid w:val="00A71D5A"/>
    <w:rsid w:val="00A95363"/>
    <w:rsid w:val="00A95AD0"/>
    <w:rsid w:val="00B070BC"/>
    <w:rsid w:val="00B60E9C"/>
    <w:rsid w:val="00B978DF"/>
    <w:rsid w:val="00BB7A02"/>
    <w:rsid w:val="00BE219A"/>
    <w:rsid w:val="00BF1E22"/>
    <w:rsid w:val="00BF36F0"/>
    <w:rsid w:val="00BF6AE8"/>
    <w:rsid w:val="00C0593F"/>
    <w:rsid w:val="00C12FE5"/>
    <w:rsid w:val="00C16811"/>
    <w:rsid w:val="00C30F56"/>
    <w:rsid w:val="00C458FA"/>
    <w:rsid w:val="00C479C8"/>
    <w:rsid w:val="00C57139"/>
    <w:rsid w:val="00C65AC6"/>
    <w:rsid w:val="00C74649"/>
    <w:rsid w:val="00D019D8"/>
    <w:rsid w:val="00D470ED"/>
    <w:rsid w:val="00D52662"/>
    <w:rsid w:val="00D97F3A"/>
    <w:rsid w:val="00DA0523"/>
    <w:rsid w:val="00DB111C"/>
    <w:rsid w:val="00DC093E"/>
    <w:rsid w:val="00DD6A03"/>
    <w:rsid w:val="00E61107"/>
    <w:rsid w:val="00E6749B"/>
    <w:rsid w:val="00E74CD7"/>
    <w:rsid w:val="00E903E6"/>
    <w:rsid w:val="00EF0CE2"/>
    <w:rsid w:val="00F029EC"/>
    <w:rsid w:val="00F0765C"/>
    <w:rsid w:val="00F42B67"/>
    <w:rsid w:val="00F76F3D"/>
    <w:rsid w:val="00FE0E22"/>
    <w:rsid w:val="00FE3473"/>
    <w:rsid w:val="00FF38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5EB9258"/>
  <w15:chartTrackingRefBased/>
  <w15:docId w15:val="{79C182B0-71A5-4464-8FC4-C1AD12130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4</Pages>
  <Words>714</Words>
  <Characters>4073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sample</dc:creator>
  <cp:keywords/>
  <dc:description/>
  <cp:lastModifiedBy>sample</cp:lastModifiedBy>
  <cp:revision>161</cp:revision>
  <dcterms:created xsi:type="dcterms:W3CDTF">2021-08-05T05:09:00Z</dcterms:created>
  <dcterms:modified xsi:type="dcterms:W3CDTF">2023-09-16T07:50:00Z</dcterms:modified>
</cp:coreProperties>
</file>