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CD2EC8" w14:textId="77777777" w:rsidR="00D077E9" w:rsidRDefault="00AB02A7" w:rsidP="00D70D02">
      <w:r>
        <w:rPr>
          <w:noProof/>
          <w:lang w:bidi="pt-PT"/>
        </w:rPr>
        <mc:AlternateContent>
          <mc:Choice Requires="wps">
            <w:drawing>
              <wp:anchor distT="0" distB="0" distL="114300" distR="114300" simplePos="0" relativeHeight="251660288" behindDoc="1" locked="0" layoutInCell="1" allowOverlap="1" wp14:anchorId="53D61466" wp14:editId="56D9822B">
                <wp:simplePos x="0" y="0"/>
                <wp:positionH relativeFrom="column">
                  <wp:posOffset>-202474</wp:posOffset>
                </wp:positionH>
                <wp:positionV relativeFrom="page">
                  <wp:posOffset>938150</wp:posOffset>
                </wp:positionV>
                <wp:extent cx="3938905" cy="8657111"/>
                <wp:effectExtent l="0" t="0" r="4445" b="0"/>
                <wp:wrapNone/>
                <wp:docPr id="3" name="Retângulo 3" descr="retângulo branco para texto na capa"/>
                <wp:cNvGraphicFramePr/>
                <a:graphic xmlns:a="http://schemas.openxmlformats.org/drawingml/2006/main">
                  <a:graphicData uri="http://schemas.microsoft.com/office/word/2010/wordprocessingShape">
                    <wps:wsp>
                      <wps:cNvSpPr/>
                      <wps:spPr>
                        <a:xfrm>
                          <a:off x="0" y="0"/>
                          <a:ext cx="3938905" cy="8657111"/>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80708C" id="Retângulo 3" o:spid="_x0000_s1026" alt="retângulo branco para texto na capa" style="position:absolute;margin-left:-15.95pt;margin-top:73.85pt;width:310.15pt;height:681.6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" fillcolor="white [3212]" stroked="f" strokeweight="2pt">
                <w10:wrap anchory="page"/>
              </v:rect>
            </w:pict>
          </mc:Fallback>
        </mc:AlternateContent>
      </w:r>
      <w:r w:rsidR="00D077E9">
        <w:rPr>
          <w:noProof/>
          <w:lang w:bidi="pt-PT"/>
        </w:rPr>
        <w:drawing>
          <wp:anchor distT="0" distB="0" distL="114300" distR="114300" simplePos="0" relativeHeight="251658240" behindDoc="1" locked="0" layoutInCell="1" allowOverlap="1" wp14:anchorId="716381C9" wp14:editId="1176F7E1">
            <wp:simplePos x="0" y="0"/>
            <wp:positionH relativeFrom="column">
              <wp:posOffset>-746975</wp:posOffset>
            </wp:positionH>
            <wp:positionV relativeFrom="page">
              <wp:posOffset>-12700</wp:posOffset>
            </wp:positionV>
            <wp:extent cx="7760970" cy="6684010"/>
            <wp:effectExtent l="0" t="0" r="0" b="2540"/>
            <wp:wrapNone/>
            <wp:docPr id="1" name="Imagem 1" descr="vista de rua com prédios de cidade, um mercado e placas de ru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5C86FBFF" w14:textId="77777777" w:rsidTr="00AB02A7">
        <w:trPr>
          <w:trHeight w:val="1894"/>
        </w:trPr>
        <w:tc>
          <w:tcPr>
            <w:tcW w:w="5580" w:type="dxa"/>
            <w:tcBorders>
              <w:top w:val="nil"/>
              <w:left w:val="nil"/>
              <w:bottom w:val="nil"/>
              <w:right w:val="nil"/>
            </w:tcBorders>
          </w:tcPr>
          <w:p w14:paraId="508895D5" w14:textId="77777777" w:rsidR="00D077E9" w:rsidRDefault="00D077E9" w:rsidP="00AB02A7">
            <w:r>
              <w:rPr>
                <w:noProof/>
                <w:lang w:bidi="pt-PT"/>
              </w:rPr>
              <mc:AlternateContent>
                <mc:Choice Requires="wps">
                  <w:drawing>
                    <wp:inline distT="0" distB="0" distL="0" distR="0" wp14:anchorId="1C102FF5" wp14:editId="0F9B2584">
                      <wp:extent cx="3528695" cy="1150620"/>
                      <wp:effectExtent l="0" t="0" r="0" b="0"/>
                      <wp:docPr id="8" name="Caixa de Texto 8"/>
                      <wp:cNvGraphicFramePr/>
                      <a:graphic xmlns:a="http://schemas.openxmlformats.org/drawingml/2006/main">
                        <a:graphicData uri="http://schemas.microsoft.com/office/word/2010/wordprocessingShape">
                          <wps:wsp>
                            <wps:cNvSpPr txBox="1"/>
                            <wps:spPr>
                              <a:xfrm>
                                <a:off x="0" y="0"/>
                                <a:ext cx="3528695" cy="1150620"/>
                              </a:xfrm>
                              <a:prstGeom prst="rect">
                                <a:avLst/>
                              </a:prstGeom>
                              <a:noFill/>
                              <a:ln w="6350">
                                <a:noFill/>
                              </a:ln>
                            </wps:spPr>
                            <wps:txbx>
                              <w:txbxContent>
                                <w:p w14:paraId="5E24AEA9" w14:textId="50BE82C7" w:rsidR="00D077E9" w:rsidRPr="00D86945" w:rsidRDefault="00372E99" w:rsidP="00D077E9">
                                  <w:pPr>
                                    <w:pStyle w:val="Ttulo"/>
                                    <w:spacing w:after="0"/>
                                  </w:pPr>
                                  <w:r w:rsidRPr="00372E99">
                                    <w:rPr>
                                      <w:lang w:bidi="pt-PT"/>
                                    </w:rPr>
                                    <w:t>Academic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C102FF5" id="_x0000_t202" coordsize="21600,21600" o:spt="202" path="m,l,21600r21600,l21600,xe">
                      <v:stroke joinstyle="miter"/>
                      <v:path gradientshapeok="t" o:connecttype="rect"/>
                    </v:shapetype>
                    <v:shape id="Caixa de Texto 8" o:spid="_x0000_s1026" type="#_x0000_t202" style="width:277.85pt;height:9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" filled="f" stroked="f" strokeweight=".5pt">
                      <v:textbox>
                        <w:txbxContent>
                          <w:p w14:paraId="5E24AEA9" w14:textId="50BE82C7" w:rsidR="00D077E9" w:rsidRPr="00D86945" w:rsidRDefault="00372E99" w:rsidP="00D077E9">
                            <w:pPr>
                              <w:pStyle w:val="Ttulo"/>
                              <w:spacing w:after="0"/>
                            </w:pPr>
                            <w:r w:rsidRPr="00372E99">
                              <w:rPr>
                                <w:lang w:bidi="pt-PT"/>
                              </w:rPr>
                              <w:t>Academic Report</w:t>
                            </w:r>
                          </w:p>
                        </w:txbxContent>
                      </v:textbox>
                      <w10:anchorlock/>
                    </v:shape>
                  </w:pict>
                </mc:Fallback>
              </mc:AlternateContent>
            </w:r>
          </w:p>
          <w:p w14:paraId="22E8EADE" w14:textId="77777777" w:rsidR="00D077E9" w:rsidRDefault="00D077E9" w:rsidP="00AB02A7">
            <w:r>
              <w:rPr>
                <w:noProof/>
                <w:lang w:bidi="pt-PT"/>
              </w:rPr>
              <mc:AlternateContent>
                <mc:Choice Requires="wps">
                  <w:drawing>
                    <wp:inline distT="0" distB="0" distL="0" distR="0" wp14:anchorId="6083EED8" wp14:editId="406EAD09">
                      <wp:extent cx="1390918" cy="0"/>
                      <wp:effectExtent l="0" t="19050" r="19050" b="19050"/>
                      <wp:docPr id="5" name="Conexão Reta 5" descr="separador de texto"/>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032C5F2" id="Conexão Reta 5" o:spid="_x0000_s1026" alt="separador de texto"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" strokecolor="#082a75 [3215]" strokeweight="3pt">
                      <w10:anchorlock/>
                    </v:line>
                  </w:pict>
                </mc:Fallback>
              </mc:AlternateContent>
            </w:r>
          </w:p>
        </w:tc>
      </w:tr>
      <w:tr w:rsidR="00D077E9" w14:paraId="2538E744" w14:textId="77777777" w:rsidTr="005E62AA">
        <w:trPr>
          <w:trHeight w:val="7205"/>
        </w:trPr>
        <w:tc>
          <w:tcPr>
            <w:tcW w:w="5580" w:type="dxa"/>
            <w:tcBorders>
              <w:top w:val="nil"/>
              <w:left w:val="nil"/>
              <w:bottom w:val="nil"/>
              <w:right w:val="nil"/>
            </w:tcBorders>
          </w:tcPr>
          <w:p w14:paraId="417E4C10" w14:textId="77777777" w:rsidR="00D077E9" w:rsidRDefault="00D077E9" w:rsidP="00AB02A7">
            <w:pPr>
              <w:rPr>
                <w:noProof/>
              </w:rPr>
            </w:pPr>
          </w:p>
        </w:tc>
      </w:tr>
      <w:tr w:rsidR="00D077E9" w:rsidRPr="00880ACF" w14:paraId="2D10CA7C" w14:textId="77777777" w:rsidTr="00AB02A7">
        <w:trPr>
          <w:trHeight w:val="2438"/>
        </w:trPr>
        <w:tc>
          <w:tcPr>
            <w:tcW w:w="5580" w:type="dxa"/>
            <w:tcBorders>
              <w:top w:val="nil"/>
              <w:left w:val="nil"/>
              <w:bottom w:val="nil"/>
              <w:right w:val="nil"/>
            </w:tcBorders>
          </w:tcPr>
          <w:sdt>
            <w:sdtPr>
              <w:id w:val="1080870105"/>
              <w:placeholder>
                <w:docPart w:val="F605365001D844F58F99F10924B4B241"/>
              </w:placeholder>
              <w15:appearance w15:val="hidden"/>
            </w:sdtPr>
            <w:sdtEndPr/>
            <w:sdtContent>
              <w:p w14:paraId="130CF34C" w14:textId="2DD4ABA6" w:rsidR="00D077E9" w:rsidRDefault="005E62AA" w:rsidP="00AB02A7">
                <w:r>
                  <w:rPr>
                    <w:rStyle w:val="SubttuloCarter"/>
                    <w:b w:val="0"/>
                    <w:lang w:bidi="pt-PT"/>
                  </w:rPr>
                  <w:fldChar w:fldCharType="begin"/>
                </w:r>
                <w:r>
                  <w:rPr>
                    <w:rStyle w:val="SubttuloCarter"/>
                    <w:b w:val="0"/>
                    <w:lang w:bidi="pt-PT"/>
                  </w:rPr>
                  <w:instrText xml:space="preserve"> DATE  \@ "d MMMM"  \* MERGEFORMAT </w:instrText>
                </w:r>
                <w:r>
                  <w:rPr>
                    <w:rStyle w:val="SubttuloCarter"/>
                    <w:b w:val="0"/>
                    <w:lang w:bidi="pt-PT"/>
                  </w:rPr>
                  <w:fldChar w:fldCharType="separate"/>
                </w:r>
                <w:r w:rsidR="00CD6B38">
                  <w:rPr>
                    <w:rStyle w:val="SubttuloCarter"/>
                    <w:b w:val="0"/>
                    <w:noProof/>
                    <w:lang w:bidi="pt-PT"/>
                  </w:rPr>
                  <w:t>18 dezembro</w:t>
                </w:r>
                <w:r>
                  <w:rPr>
                    <w:rStyle w:val="SubttuloCarter"/>
                    <w:b w:val="0"/>
                    <w:lang w:bidi="pt-PT"/>
                  </w:rPr>
                  <w:fldChar w:fldCharType="end"/>
                </w:r>
              </w:p>
            </w:sdtContent>
          </w:sdt>
          <w:p w14:paraId="72DE6B0C" w14:textId="77777777" w:rsidR="00D077E9" w:rsidRDefault="00D077E9" w:rsidP="00AB02A7">
            <w:pPr>
              <w:rPr>
                <w:noProof/>
                <w:sz w:val="10"/>
                <w:szCs w:val="10"/>
              </w:rPr>
            </w:pPr>
            <w:r w:rsidRPr="00D86945">
              <w:rPr>
                <w:noProof/>
                <w:sz w:val="10"/>
                <w:szCs w:val="10"/>
                <w:lang w:bidi="pt-PT"/>
              </w:rPr>
              <mc:AlternateContent>
                <mc:Choice Requires="wps">
                  <w:drawing>
                    <wp:inline distT="0" distB="0" distL="0" distR="0" wp14:anchorId="70F10091" wp14:editId="68AFB3C2">
                      <wp:extent cx="1493949" cy="0"/>
                      <wp:effectExtent l="0" t="19050" r="30480" b="19050"/>
                      <wp:docPr id="6" name="Conexão Reta 6" descr="separador de texto"/>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5DA9B50" id="Conexão Reta 6" o:spid="_x0000_s1026" alt="separador de texto"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" strokecolor="#082a75 [3215]" strokeweight="3pt">
                      <w10:anchorlock/>
                    </v:line>
                  </w:pict>
                </mc:Fallback>
              </mc:AlternateContent>
            </w:r>
          </w:p>
          <w:p w14:paraId="59BD8D4A" w14:textId="77777777" w:rsidR="00D077E9" w:rsidRDefault="00D077E9" w:rsidP="00AB02A7">
            <w:pPr>
              <w:rPr>
                <w:noProof/>
                <w:sz w:val="10"/>
                <w:szCs w:val="10"/>
              </w:rPr>
            </w:pPr>
          </w:p>
          <w:p w14:paraId="57E2394E" w14:textId="77777777" w:rsidR="00D077E9" w:rsidRDefault="00D077E9" w:rsidP="00AB02A7">
            <w:pPr>
              <w:rPr>
                <w:noProof/>
                <w:sz w:val="10"/>
                <w:szCs w:val="10"/>
              </w:rPr>
            </w:pPr>
          </w:p>
          <w:sdt>
            <w:sdtPr>
              <w:id w:val="-1740469667"/>
              <w:placeholder>
                <w:docPart w:val="9949B2FAF9BB4C0D944799AE36E41E42"/>
              </w:placeholder>
              <w15:appearance w15:val="hidden"/>
            </w:sdtPr>
            <w:sdtEndPr/>
            <w:sdtContent>
              <w:p w14:paraId="13A10555" w14:textId="6AD97F8F" w:rsidR="001F34F3" w:rsidRDefault="00372E99" w:rsidP="00372E99">
                <w:r>
                  <w:t>Daniel Da Costa Lavres</w:t>
                </w:r>
              </w:p>
            </w:sdtContent>
          </w:sdt>
          <w:p w14:paraId="31ACB06F" w14:textId="3B77FA86" w:rsidR="002D5954" w:rsidRPr="002D5954" w:rsidRDefault="002D5954" w:rsidP="002D5954">
            <w:pPr>
              <w:rPr>
                <w:lang w:val="en-GB"/>
              </w:rPr>
            </w:pPr>
            <w:r w:rsidRPr="002D5954">
              <w:rPr>
                <w:lang w:val="en-GB"/>
              </w:rPr>
              <w:t xml:space="preserve">Student </w:t>
            </w:r>
            <w:r w:rsidRPr="00880ACF">
              <w:rPr>
                <w:lang w:val="en-GB"/>
              </w:rPr>
              <w:t xml:space="preserve">Number </w:t>
            </w:r>
            <w:r w:rsidRPr="002D5954">
              <w:rPr>
                <w:lang w:val="en-GB"/>
              </w:rPr>
              <w:t>-</w:t>
            </w:r>
            <w:r w:rsidRPr="00880ACF">
              <w:rPr>
                <w:lang w:val="en-GB"/>
              </w:rPr>
              <w:t xml:space="preserve"> </w:t>
            </w:r>
            <w:r w:rsidRPr="002D5954">
              <w:rPr>
                <w:lang w:val="en-GB"/>
              </w:rPr>
              <w:t>2008320</w:t>
            </w:r>
          </w:p>
          <w:p w14:paraId="336123C6" w14:textId="77777777" w:rsidR="00880ACF" w:rsidRPr="00880ACF" w:rsidRDefault="00880ACF" w:rsidP="00880ACF">
            <w:pPr>
              <w:rPr>
                <w:lang w:val="en-GB" w:bidi="pt-PT"/>
              </w:rPr>
            </w:pPr>
            <w:r w:rsidRPr="00880ACF">
              <w:rPr>
                <w:lang w:val="en-GB" w:bidi="pt-PT"/>
              </w:rPr>
              <w:t xml:space="preserve">BMSW4001 - Assessment 1 </w:t>
            </w:r>
          </w:p>
          <w:p w14:paraId="714B44AF" w14:textId="0C623FF7" w:rsidR="00332E2B" w:rsidRPr="00332E2B" w:rsidRDefault="00332E2B" w:rsidP="00332E2B">
            <w:pPr>
              <w:rPr>
                <w:lang w:val="en-GB" w:bidi="pt-PT"/>
              </w:rPr>
            </w:pPr>
            <w:r w:rsidRPr="00332E2B">
              <w:rPr>
                <w:lang w:val="en-GB" w:bidi="pt-PT"/>
              </w:rPr>
              <w:t>Anita Na</w:t>
            </w:r>
            <w:r w:rsidR="00880ACF">
              <w:rPr>
                <w:lang w:val="en-GB" w:bidi="pt-PT"/>
              </w:rPr>
              <w:t>n</w:t>
            </w:r>
          </w:p>
          <w:p w14:paraId="7BACBE63" w14:textId="77777777" w:rsidR="00D077E9" w:rsidRPr="00880ACF" w:rsidRDefault="00D077E9" w:rsidP="00AB02A7">
            <w:pPr>
              <w:rPr>
                <w:noProof/>
                <w:sz w:val="10"/>
                <w:szCs w:val="10"/>
                <w:lang w:val="en-GB"/>
              </w:rPr>
            </w:pPr>
          </w:p>
        </w:tc>
      </w:tr>
    </w:tbl>
    <w:p w14:paraId="7834CDE3" w14:textId="77777777" w:rsidR="00D077E9" w:rsidRPr="00880ACF" w:rsidRDefault="00AB02A7">
      <w:pPr>
        <w:spacing w:after="200"/>
        <w:rPr>
          <w:lang w:val="en-GB"/>
        </w:rPr>
      </w:pPr>
      <w:r w:rsidRPr="00D967AC">
        <w:rPr>
          <w:noProof/>
          <w:lang w:bidi="pt-PT"/>
        </w:rPr>
        <w:drawing>
          <wp:anchor distT="0" distB="0" distL="114300" distR="114300" simplePos="0" relativeHeight="251661312" behindDoc="0" locked="0" layoutInCell="1" allowOverlap="1" wp14:anchorId="379007B2" wp14:editId="2B8418EC">
            <wp:simplePos x="0" y="0"/>
            <wp:positionH relativeFrom="column">
              <wp:posOffset>4950044</wp:posOffset>
            </wp:positionH>
            <wp:positionV relativeFrom="paragraph">
              <wp:posOffset>7747635</wp:posOffset>
            </wp:positionV>
            <wp:extent cx="1482287" cy="643890"/>
            <wp:effectExtent l="0" t="0" r="3810" b="3810"/>
            <wp:wrapNone/>
            <wp:docPr id="12" name="Gráfico 201" descr="marcador-de-posição-do-logótipo">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áfico 201" descr="marcador-de-posição-do-logótipo">
                      <a:extLst>
                        <a:ext uri="{FF2B5EF4-FFF2-40B4-BE49-F238E27FC236}">
                          <a16:creationId xmlns:a16="http://schemas.microsoft.com/office/drawing/2014/main" id="{F3D65186-AB5A-4584-87C3-0FAA2992263B}"/>
                        </a:ext>
                      </a:extLst>
                    </pic:cNvPr>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82287" cy="643890"/>
                    </a:xfrm>
                    <a:prstGeom prst="rect">
                      <a:avLst/>
                    </a:prstGeom>
                  </pic:spPr>
                </pic:pic>
              </a:graphicData>
            </a:graphic>
            <wp14:sizeRelH relativeFrom="margin">
              <wp14:pctWidth>0</wp14:pctWidth>
            </wp14:sizeRelH>
            <wp14:sizeRelV relativeFrom="margin">
              <wp14:pctHeight>0</wp14:pctHeight>
            </wp14:sizeRelV>
          </wp:anchor>
        </w:drawing>
      </w:r>
      <w:r>
        <w:rPr>
          <w:noProof/>
          <w:lang w:bidi="pt-PT"/>
        </w:rPr>
        <mc:AlternateContent>
          <mc:Choice Requires="wps">
            <w:drawing>
              <wp:anchor distT="0" distB="0" distL="114300" distR="114300" simplePos="0" relativeHeight="251659264" behindDoc="1" locked="0" layoutInCell="1" allowOverlap="1" wp14:anchorId="05BCE6BC" wp14:editId="3AEC7B56">
                <wp:simplePos x="0" y="0"/>
                <wp:positionH relativeFrom="column">
                  <wp:posOffset>-745490</wp:posOffset>
                </wp:positionH>
                <wp:positionV relativeFrom="page">
                  <wp:posOffset>6667500</wp:posOffset>
                </wp:positionV>
                <wp:extent cx="7760970" cy="4019550"/>
                <wp:effectExtent l="0" t="0" r="0" b="0"/>
                <wp:wrapNone/>
                <wp:docPr id="2" name="Retângulo 2" descr="retângulo colorido"/>
                <wp:cNvGraphicFramePr/>
                <a:graphic xmlns:a="http://schemas.openxmlformats.org/drawingml/2006/main">
                  <a:graphicData uri="http://schemas.microsoft.com/office/word/2010/wordprocessingShape">
                    <wps:wsp>
                      <wps:cNvSpPr/>
                      <wps:spPr>
                        <a:xfrm>
                          <a:off x="0" y="0"/>
                          <a:ext cx="7760970" cy="401955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19737D" id="Retângulo 2" o:spid="_x0000_s1026" alt="retângulo colorido" style="position:absolute;margin-left:-58.7pt;margin-top:525pt;width:611.1pt;height:316.5pt;z-index:-25165721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" fillcolor="#34aba2 [3206]" stroked="f" strokeweight="2pt">
                <w10:wrap anchory="page"/>
              </v:rect>
            </w:pict>
          </mc:Fallback>
        </mc:AlternateContent>
      </w:r>
      <w:r w:rsidR="00D077E9" w:rsidRPr="00880ACF">
        <w:rPr>
          <w:lang w:val="en-GB" w:bidi="pt-PT"/>
        </w:rPr>
        <w:br w:type="page"/>
      </w:r>
    </w:p>
    <w:p w14:paraId="38E70FFD" w14:textId="77777777" w:rsidR="00372E99" w:rsidRPr="004F10FA" w:rsidRDefault="00372E99" w:rsidP="00372E99">
      <w:pPr>
        <w:pStyle w:val="Ttulo1"/>
        <w:jc w:val="both"/>
        <w:rPr>
          <w:lang w:val="en-GB"/>
        </w:rPr>
      </w:pPr>
      <w:r w:rsidRPr="004F10FA">
        <w:rPr>
          <w:lang w:val="en-GB"/>
        </w:rPr>
        <w:lastRenderedPageBreak/>
        <w:t>Time Management</w:t>
      </w:r>
    </w:p>
    <w:p w14:paraId="135D3448" w14:textId="037F45B3" w:rsidR="00372E99" w:rsidRDefault="00372E99" w:rsidP="00372E99">
      <w:pPr>
        <w:spacing w:after="200"/>
        <w:jc w:val="both"/>
        <w:rPr>
          <w:lang w:val="en-GB"/>
        </w:rPr>
      </w:pPr>
      <w:r w:rsidRPr="004F10FA">
        <w:rPr>
          <w:lang w:val="en-GB"/>
        </w:rPr>
        <w:t xml:space="preserve">In my opinion this topic was one of the most spoked </w:t>
      </w:r>
      <w:r>
        <w:rPr>
          <w:lang w:val="en-GB"/>
        </w:rPr>
        <w:t xml:space="preserve">module </w:t>
      </w:r>
      <w:r w:rsidRPr="004F10FA">
        <w:rPr>
          <w:lang w:val="en-GB"/>
        </w:rPr>
        <w:t xml:space="preserve">in the class because this was one of the topics that </w:t>
      </w:r>
      <w:r>
        <w:rPr>
          <w:lang w:val="en-GB"/>
        </w:rPr>
        <w:t xml:space="preserve">need time to understand </w:t>
      </w:r>
      <w:r w:rsidRPr="004F10FA">
        <w:rPr>
          <w:lang w:val="en-GB"/>
        </w:rPr>
        <w:t>, I know this is something that I will carry in to my live because time management is necessary in all type of occasions</w:t>
      </w:r>
      <w:r>
        <w:rPr>
          <w:lang w:val="en-GB"/>
        </w:rPr>
        <w:t xml:space="preserve"> but be said that we should have go more deeper on this topic and make more questions because I think not all the class get the importance of time management but be said that with was good and the teacher gives all the information that will be important for was to remember and in the college module we can go there to see a work that talk about the time management and videos that help a lot who to use our time in work situations. Time is something that we are supposed to manage and to make the best of use of with, my teacher give one advise to make sure that we will use time in the best why possible she told that we should start every time in the thing that we think is the most difficult task that we have to do because if we start in the most difficult thing we will be able to do the other tasks easy and with calm and we will not be Strasse to finish everything fast because of time, I did take this advice for the rest of my live because now I start doing the most difficult things in my live and next a still got time to do other thinks that I should do from my list and when I finish everything a still have a small amount of time just for myself to see If everything is in order.</w:t>
      </w:r>
      <w:r w:rsidR="005A1AB6">
        <w:rPr>
          <w:lang w:val="en-GB"/>
        </w:rPr>
        <w:t xml:space="preserve"> </w:t>
      </w:r>
      <w:r w:rsidR="007E1DC2">
        <w:rPr>
          <w:lang w:val="en-GB"/>
        </w:rPr>
        <w:t xml:space="preserve">This days’ time </w:t>
      </w:r>
      <w:r w:rsidR="005A1AB6">
        <w:rPr>
          <w:lang w:val="en-GB"/>
        </w:rPr>
        <w:t xml:space="preserve">management was very useful for me </w:t>
      </w:r>
      <w:r w:rsidR="00CD0EBD">
        <w:rPr>
          <w:lang w:val="en-GB"/>
        </w:rPr>
        <w:t xml:space="preserve">because I had a lot of work to do </w:t>
      </w:r>
      <w:r w:rsidR="00D31B09">
        <w:rPr>
          <w:lang w:val="en-GB"/>
        </w:rPr>
        <w:t xml:space="preserve">because Christmas is </w:t>
      </w:r>
      <w:r w:rsidR="004F72ED">
        <w:rPr>
          <w:lang w:val="en-GB"/>
        </w:rPr>
        <w:t>coming,</w:t>
      </w:r>
      <w:r w:rsidR="00D31B09">
        <w:rPr>
          <w:lang w:val="en-GB"/>
        </w:rPr>
        <w:t xml:space="preserve"> I have work to do to the university and </w:t>
      </w:r>
      <w:r w:rsidR="00A85106">
        <w:rPr>
          <w:lang w:val="en-GB"/>
        </w:rPr>
        <w:t xml:space="preserve">works from the house thanks to my teacher now </w:t>
      </w:r>
      <w:r w:rsidR="00BE043F">
        <w:rPr>
          <w:lang w:val="en-GB"/>
        </w:rPr>
        <w:t>I can</w:t>
      </w:r>
      <w:r w:rsidR="00A85106">
        <w:rPr>
          <w:lang w:val="en-GB"/>
        </w:rPr>
        <w:t xml:space="preserve"> make the best list of time for me to make use of all time correctly and to finish ever single think on tim</w:t>
      </w:r>
      <w:r w:rsidR="004F72ED">
        <w:rPr>
          <w:lang w:val="en-GB"/>
        </w:rPr>
        <w:t xml:space="preserve">e. Time is something that we have but we do not know who to manage correctly but if we </w:t>
      </w:r>
      <w:r w:rsidR="00076B9C">
        <w:rPr>
          <w:lang w:val="en-GB"/>
        </w:rPr>
        <w:t xml:space="preserve">try to </w:t>
      </w:r>
      <w:r w:rsidR="00BE043F">
        <w:rPr>
          <w:lang w:val="en-GB"/>
        </w:rPr>
        <w:t>research,</w:t>
      </w:r>
      <w:r w:rsidR="00076B9C">
        <w:rPr>
          <w:lang w:val="en-GB"/>
        </w:rPr>
        <w:t xml:space="preserve"> we can find a lot of methods of manage the time in the correctly </w:t>
      </w:r>
      <w:r w:rsidR="008D3313">
        <w:rPr>
          <w:lang w:val="en-GB"/>
        </w:rPr>
        <w:t>way.</w:t>
      </w:r>
    </w:p>
    <w:p w14:paraId="5718610A" w14:textId="77777777" w:rsidR="00AB02A7" w:rsidRPr="00372E99" w:rsidRDefault="00AB02A7" w:rsidP="00DF027C">
      <w:pPr>
        <w:rPr>
          <w:lang w:val="en-GB"/>
        </w:rPr>
      </w:pPr>
    </w:p>
    <w:p w14:paraId="5D4FA767" w14:textId="7C8841A1" w:rsidR="00372E99" w:rsidRDefault="00372E99">
      <w:pPr>
        <w:spacing w:after="200"/>
        <w:rPr>
          <w:lang w:val="en-GB"/>
        </w:rPr>
      </w:pPr>
      <w:r>
        <w:rPr>
          <w:lang w:val="en-GB"/>
        </w:rPr>
        <w:br w:type="page"/>
      </w:r>
    </w:p>
    <w:p w14:paraId="4F7D2D3A" w14:textId="77777777" w:rsidR="00372E99" w:rsidRPr="00BE25DF" w:rsidRDefault="00372E99" w:rsidP="00372E99">
      <w:pPr>
        <w:pStyle w:val="Ttulo1"/>
        <w:jc w:val="both"/>
        <w:rPr>
          <w:lang w:val="en-GB"/>
        </w:rPr>
      </w:pPr>
      <w:r w:rsidRPr="00BE25DF">
        <w:rPr>
          <w:lang w:val="en-GB"/>
        </w:rPr>
        <w:lastRenderedPageBreak/>
        <w:t>Cover letter writing</w:t>
      </w:r>
    </w:p>
    <w:p w14:paraId="103CF778" w14:textId="05394F5A" w:rsidR="00372E99" w:rsidRDefault="00372E99" w:rsidP="00372E99">
      <w:pPr>
        <w:spacing w:after="200"/>
        <w:jc w:val="both"/>
        <w:rPr>
          <w:lang w:val="en-GB"/>
        </w:rPr>
      </w:pPr>
      <w:r>
        <w:rPr>
          <w:lang w:val="en-GB"/>
        </w:rPr>
        <w:t xml:space="preserve">In my student opinion a thing cover letter is something that we should learn not just in the university because cover letter is something that will need to make a good impression for </w:t>
      </w:r>
      <w:proofErr w:type="spellStart"/>
      <w:r>
        <w:rPr>
          <w:lang w:val="en-GB"/>
        </w:rPr>
        <w:t>a</w:t>
      </w:r>
      <w:proofErr w:type="spellEnd"/>
      <w:r>
        <w:rPr>
          <w:lang w:val="en-GB"/>
        </w:rPr>
        <w:t xml:space="preserve"> interview and we should learn in our 15 year because if we learn this type of thinks early we will manage to make a perfect cover letter for any situation, I think that we should had more time to learn more about this module but the small amount of information that we had about this modulo help me a lot to make now professional cover letters and to manage not to write in an informal way. Was a study I think that this module was easy to memorise but I think that we should have done works to </w:t>
      </w:r>
      <w:r w:rsidRPr="00C9315D">
        <w:rPr>
          <w:lang w:val="en-GB"/>
        </w:rPr>
        <w:t>improve</w:t>
      </w:r>
      <w:r>
        <w:rPr>
          <w:lang w:val="en-GB"/>
        </w:rPr>
        <w:t xml:space="preserve"> our covers letter and to practices what we should put in one because I now that cover letter and CV are similar and some people don’t know who to distinguish both of them because the cover letter is the introduction to the CV and we should write just specific information on the cover letter and need to be short information to make the person interest in your skills and about you that is what I think that the cover letter is for.</w:t>
      </w:r>
      <w:r w:rsidR="00EC6E66">
        <w:rPr>
          <w:lang w:val="en-GB"/>
        </w:rPr>
        <w:t xml:space="preserve"> C</w:t>
      </w:r>
      <w:r w:rsidR="006532B6">
        <w:rPr>
          <w:lang w:val="en-GB"/>
        </w:rPr>
        <w:t xml:space="preserve">over letter Is being very useful these days </w:t>
      </w:r>
      <w:r w:rsidR="00C31B3C">
        <w:rPr>
          <w:lang w:val="en-GB"/>
        </w:rPr>
        <w:t xml:space="preserve">I was able to make one professional cover letter for a job interview </w:t>
      </w:r>
      <w:r w:rsidR="00490A0C">
        <w:rPr>
          <w:lang w:val="en-GB"/>
        </w:rPr>
        <w:t xml:space="preserve">and I think that I could talked about every single think that a learn in the class </w:t>
      </w:r>
      <w:r w:rsidR="00CB6FFC">
        <w:rPr>
          <w:lang w:val="en-GB"/>
        </w:rPr>
        <w:t xml:space="preserve">and </w:t>
      </w:r>
      <w:r w:rsidR="006B5AC8">
        <w:rPr>
          <w:lang w:val="en-GB"/>
        </w:rPr>
        <w:t xml:space="preserve">I even did research outside the class to see more information who to do a good cover letter and </w:t>
      </w:r>
      <w:r w:rsidR="00104F0D">
        <w:rPr>
          <w:lang w:val="en-GB"/>
        </w:rPr>
        <w:t xml:space="preserve"> I found a lot of videos that explain with details who to make a cover letter that will </w:t>
      </w:r>
      <w:r w:rsidR="004515A8">
        <w:rPr>
          <w:lang w:val="en-GB"/>
        </w:rPr>
        <w:t xml:space="preserve">be acceptable for big companies, I may still need to </w:t>
      </w:r>
      <w:r w:rsidR="00CA2255">
        <w:rPr>
          <w:lang w:val="en-GB"/>
        </w:rPr>
        <w:t>study</w:t>
      </w:r>
      <w:r w:rsidR="004515A8">
        <w:rPr>
          <w:lang w:val="en-GB"/>
        </w:rPr>
        <w:t xml:space="preserve"> more about this but be said that </w:t>
      </w:r>
      <w:r w:rsidR="00CA2255">
        <w:rPr>
          <w:lang w:val="en-GB"/>
        </w:rPr>
        <w:t>I’m</w:t>
      </w:r>
      <w:r w:rsidR="004515A8">
        <w:rPr>
          <w:lang w:val="en-GB"/>
        </w:rPr>
        <w:t xml:space="preserve"> confident that </w:t>
      </w:r>
      <w:r w:rsidR="00CA2255">
        <w:rPr>
          <w:lang w:val="en-GB"/>
        </w:rPr>
        <w:t>I can do good cover letter in the moment.</w:t>
      </w:r>
      <w:r w:rsidR="004515A8">
        <w:rPr>
          <w:lang w:val="en-GB"/>
        </w:rPr>
        <w:t xml:space="preserve"> </w:t>
      </w:r>
      <w:r w:rsidR="009305FB">
        <w:rPr>
          <w:lang w:val="en-GB"/>
        </w:rPr>
        <w:t xml:space="preserve">I learn that </w:t>
      </w:r>
      <w:r w:rsidR="004D2C3C">
        <w:rPr>
          <w:lang w:val="en-GB"/>
        </w:rPr>
        <w:t xml:space="preserve">recruiters hate the fact that some people use impersonal and old fashioned in cover letter </w:t>
      </w:r>
      <w:r w:rsidR="00A923CC">
        <w:rPr>
          <w:lang w:val="en-GB"/>
        </w:rPr>
        <w:t xml:space="preserve">the want for was to use </w:t>
      </w:r>
      <w:r w:rsidR="00FC23AB">
        <w:rPr>
          <w:lang w:val="en-GB"/>
        </w:rPr>
        <w:t xml:space="preserve">more professional letters like starting was “dear hiring team or dear hiring manager” </w:t>
      </w:r>
      <w:r w:rsidR="005D0208">
        <w:rPr>
          <w:lang w:val="en-GB"/>
        </w:rPr>
        <w:t xml:space="preserve">this Is the type of letter </w:t>
      </w:r>
      <w:proofErr w:type="spellStart"/>
      <w:r w:rsidR="005D0208">
        <w:rPr>
          <w:lang w:val="en-GB"/>
        </w:rPr>
        <w:t>the</w:t>
      </w:r>
      <w:proofErr w:type="spellEnd"/>
      <w:r w:rsidR="005D0208">
        <w:rPr>
          <w:lang w:val="en-GB"/>
        </w:rPr>
        <w:t xml:space="preserve"> expect for you to start writing for the</w:t>
      </w:r>
      <w:r w:rsidR="002F20DA">
        <w:rPr>
          <w:lang w:val="en-GB"/>
        </w:rPr>
        <w:t xml:space="preserve">m and I think we should </w:t>
      </w:r>
      <w:r w:rsidR="005258C4">
        <w:rPr>
          <w:lang w:val="en-GB"/>
        </w:rPr>
        <w:t xml:space="preserve">never recap </w:t>
      </w:r>
      <w:r w:rsidR="004B1E8E">
        <w:rPr>
          <w:lang w:val="en-GB"/>
        </w:rPr>
        <w:t xml:space="preserve">of your resume about use because they </w:t>
      </w:r>
      <w:r w:rsidR="006C60F7">
        <w:rPr>
          <w:lang w:val="en-GB"/>
        </w:rPr>
        <w:t>do not</w:t>
      </w:r>
      <w:r w:rsidR="004B1E8E">
        <w:rPr>
          <w:lang w:val="en-GB"/>
        </w:rPr>
        <w:t xml:space="preserve"> like to read the same thing about you</w:t>
      </w:r>
      <w:r w:rsidR="006C60F7">
        <w:rPr>
          <w:lang w:val="en-GB"/>
        </w:rPr>
        <w:t xml:space="preserve"> t</w:t>
      </w:r>
      <w:r w:rsidR="0088433F">
        <w:rPr>
          <w:lang w:val="en-GB"/>
        </w:rPr>
        <w:t>wice</w:t>
      </w:r>
      <w:r w:rsidR="006C60F7">
        <w:rPr>
          <w:lang w:val="en-GB"/>
        </w:rPr>
        <w:t>.</w:t>
      </w:r>
      <w:r>
        <w:rPr>
          <w:lang w:val="en-GB"/>
        </w:rPr>
        <w:br w:type="page"/>
      </w:r>
    </w:p>
    <w:p w14:paraId="7EBA464A" w14:textId="77777777" w:rsidR="00372E99" w:rsidRDefault="00372E99" w:rsidP="00372E99">
      <w:pPr>
        <w:pStyle w:val="Ttulo1"/>
        <w:jc w:val="both"/>
        <w:rPr>
          <w:lang w:val="en-GB"/>
        </w:rPr>
      </w:pPr>
      <w:r w:rsidRPr="000548B9">
        <w:rPr>
          <w:lang w:val="en-GB"/>
        </w:rPr>
        <w:lastRenderedPageBreak/>
        <w:t>CV writing</w:t>
      </w:r>
    </w:p>
    <w:p w14:paraId="4B278263" w14:textId="353CE95C" w:rsidR="00372E99" w:rsidRPr="00290C3C" w:rsidRDefault="00372E99" w:rsidP="00372E99">
      <w:pPr>
        <w:pStyle w:val="Ttulo1"/>
        <w:jc w:val="both"/>
        <w:rPr>
          <w:lang w:val="en-GB"/>
        </w:rPr>
      </w:pPr>
      <w:r>
        <w:rPr>
          <w:rFonts w:asciiTheme="minorHAnsi" w:eastAsiaTheme="minorEastAsia" w:hAnsiTheme="minorHAnsi" w:cstheme="minorBidi"/>
          <w:color w:val="082A75" w:themeColor="text2"/>
          <w:kern w:val="0"/>
          <w:sz w:val="28"/>
          <w:szCs w:val="22"/>
          <w:lang w:val="en-GB"/>
        </w:rPr>
        <w:t xml:space="preserve">I think we can say that CV and Cover letter work for the same thing, but one has more importance than the other one and that one is CV because the Cover letter is just one </w:t>
      </w:r>
      <w:r w:rsidRPr="00112A84">
        <w:rPr>
          <w:rFonts w:asciiTheme="minorHAnsi" w:eastAsiaTheme="minorEastAsia" w:hAnsiTheme="minorHAnsi" w:cstheme="minorBidi"/>
          <w:i/>
          <w:iCs/>
          <w:color w:val="082A75" w:themeColor="text2"/>
          <w:kern w:val="0"/>
          <w:sz w:val="28"/>
          <w:szCs w:val="22"/>
          <w:lang w:val="en-GB"/>
        </w:rPr>
        <w:t>introduction to an accompanying CV</w:t>
      </w:r>
      <w:r>
        <w:rPr>
          <w:rFonts w:asciiTheme="minorHAnsi" w:eastAsiaTheme="minorEastAsia" w:hAnsiTheme="minorHAnsi" w:cstheme="minorBidi"/>
          <w:i/>
          <w:iCs/>
          <w:color w:val="082A75" w:themeColor="text2"/>
          <w:kern w:val="0"/>
          <w:sz w:val="28"/>
          <w:szCs w:val="22"/>
          <w:lang w:val="en-GB"/>
        </w:rPr>
        <w:t xml:space="preserve"> and the CV is aimed to was to talk more about your</w:t>
      </w:r>
      <w:r w:rsidRPr="00290C3C">
        <w:rPr>
          <w:rFonts w:asciiTheme="minorHAnsi" w:eastAsiaTheme="minorEastAsia" w:hAnsiTheme="minorHAnsi" w:cstheme="minorBidi"/>
          <w:i/>
          <w:iCs/>
          <w:color w:val="082A75" w:themeColor="text2"/>
          <w:kern w:val="0"/>
          <w:sz w:val="28"/>
          <w:szCs w:val="22"/>
          <w:lang w:val="en-GB"/>
        </w:rPr>
        <w:t xml:space="preserve"> qualifications, work experience and your skills</w:t>
      </w:r>
      <w:r>
        <w:rPr>
          <w:rFonts w:asciiTheme="minorHAnsi" w:eastAsiaTheme="minorEastAsia" w:hAnsiTheme="minorHAnsi" w:cstheme="minorBidi"/>
          <w:i/>
          <w:iCs/>
          <w:color w:val="082A75" w:themeColor="text2"/>
          <w:kern w:val="0"/>
          <w:sz w:val="28"/>
          <w:szCs w:val="22"/>
          <w:lang w:val="en-GB"/>
        </w:rPr>
        <w:t xml:space="preserve"> but in one way that we will make a so good impression that we will be accept in any type of work. I think that this module was short but what can I say we did not have too much time to go deeper but in this short time a think the teacher gives was the best ways who to learn this topic in a short time and even in this short time we had the module and there is a power point that explain the basics of a CV and why we should make one CV and why is important and if we continuo not understanding in the University we have the online library that have all the information it more details about this module. But the main point on this modulo I think that was to see who fast we could manage to learn who to do a professional CV because the want to see who we can work in a short time and who we will study outside of the class to know more about the module.  I was forgetting to </w:t>
      </w:r>
      <w:r w:rsidRPr="00537594">
        <w:rPr>
          <w:rFonts w:asciiTheme="minorHAnsi" w:eastAsiaTheme="minorEastAsia" w:hAnsiTheme="minorHAnsi" w:cstheme="minorBidi"/>
          <w:i/>
          <w:iCs/>
          <w:color w:val="082A75" w:themeColor="text2"/>
          <w:kern w:val="0"/>
          <w:sz w:val="28"/>
          <w:szCs w:val="22"/>
          <w:lang w:val="en-GB"/>
        </w:rPr>
        <w:t>measure</w:t>
      </w:r>
      <w:r>
        <w:rPr>
          <w:rFonts w:asciiTheme="minorHAnsi" w:eastAsiaTheme="minorEastAsia" w:hAnsiTheme="minorHAnsi" w:cstheme="minorBidi"/>
          <w:i/>
          <w:iCs/>
          <w:color w:val="082A75" w:themeColor="text2"/>
          <w:kern w:val="0"/>
          <w:sz w:val="28"/>
          <w:szCs w:val="22"/>
          <w:lang w:val="en-GB"/>
        </w:rPr>
        <w:t xml:space="preserve"> that now CV is something that you can find in the google because there are some apps that give you the perfect CV temple and gives you a small idea who should be your CV for each type of work that you want to apply.</w:t>
      </w:r>
      <w:r w:rsidR="00DC7FC9">
        <w:rPr>
          <w:rFonts w:asciiTheme="minorHAnsi" w:eastAsiaTheme="minorEastAsia" w:hAnsiTheme="minorHAnsi" w:cstheme="minorBidi"/>
          <w:i/>
          <w:iCs/>
          <w:color w:val="082A75" w:themeColor="text2"/>
          <w:kern w:val="0"/>
          <w:sz w:val="28"/>
          <w:szCs w:val="22"/>
          <w:lang w:val="en-GB"/>
        </w:rPr>
        <w:t xml:space="preserve"> The biggest mistake that a lot </w:t>
      </w:r>
      <w:proofErr w:type="spellStart"/>
      <w:r w:rsidR="00DC7FC9">
        <w:rPr>
          <w:rFonts w:asciiTheme="minorHAnsi" w:eastAsiaTheme="minorEastAsia" w:hAnsiTheme="minorHAnsi" w:cstheme="minorBidi"/>
          <w:i/>
          <w:iCs/>
          <w:color w:val="082A75" w:themeColor="text2"/>
          <w:kern w:val="0"/>
          <w:sz w:val="28"/>
          <w:szCs w:val="22"/>
          <w:lang w:val="en-GB"/>
        </w:rPr>
        <w:t>if</w:t>
      </w:r>
      <w:proofErr w:type="spellEnd"/>
      <w:r w:rsidR="00DC7FC9">
        <w:rPr>
          <w:rFonts w:asciiTheme="minorHAnsi" w:eastAsiaTheme="minorEastAsia" w:hAnsiTheme="minorHAnsi" w:cstheme="minorBidi"/>
          <w:i/>
          <w:iCs/>
          <w:color w:val="082A75" w:themeColor="text2"/>
          <w:kern w:val="0"/>
          <w:sz w:val="28"/>
          <w:szCs w:val="22"/>
          <w:lang w:val="en-GB"/>
        </w:rPr>
        <w:t xml:space="preserve"> people do in a CV </w:t>
      </w:r>
      <w:r w:rsidR="000F0045">
        <w:rPr>
          <w:rFonts w:asciiTheme="minorHAnsi" w:eastAsiaTheme="minorEastAsia" w:hAnsiTheme="minorHAnsi" w:cstheme="minorBidi"/>
          <w:i/>
          <w:iCs/>
          <w:color w:val="082A75" w:themeColor="text2"/>
          <w:kern w:val="0"/>
          <w:sz w:val="28"/>
          <w:szCs w:val="22"/>
          <w:lang w:val="en-GB"/>
        </w:rPr>
        <w:t xml:space="preserve">is not going to research the targets that you will need for the specific job that you shows to work, I think that we don’t need </w:t>
      </w:r>
      <w:r w:rsidR="00453E26">
        <w:rPr>
          <w:rFonts w:asciiTheme="minorHAnsi" w:eastAsiaTheme="minorEastAsia" w:hAnsiTheme="minorHAnsi" w:cstheme="minorBidi"/>
          <w:i/>
          <w:iCs/>
          <w:color w:val="082A75" w:themeColor="text2"/>
          <w:kern w:val="0"/>
          <w:sz w:val="28"/>
          <w:szCs w:val="22"/>
          <w:lang w:val="en-GB"/>
        </w:rPr>
        <w:t>to focus</w:t>
      </w:r>
      <w:r w:rsidR="000F0045">
        <w:rPr>
          <w:rFonts w:asciiTheme="minorHAnsi" w:eastAsiaTheme="minorEastAsia" w:hAnsiTheme="minorHAnsi" w:cstheme="minorBidi"/>
          <w:i/>
          <w:iCs/>
          <w:color w:val="082A75" w:themeColor="text2"/>
          <w:kern w:val="0"/>
          <w:sz w:val="28"/>
          <w:szCs w:val="22"/>
          <w:lang w:val="en-GB"/>
        </w:rPr>
        <w:t xml:space="preserve"> in the communication</w:t>
      </w:r>
      <w:r w:rsidR="00C46654">
        <w:rPr>
          <w:rFonts w:asciiTheme="minorHAnsi" w:eastAsiaTheme="minorEastAsia" w:hAnsiTheme="minorHAnsi" w:cstheme="minorBidi"/>
          <w:i/>
          <w:iCs/>
          <w:color w:val="082A75" w:themeColor="text2"/>
          <w:kern w:val="0"/>
          <w:sz w:val="28"/>
          <w:szCs w:val="22"/>
          <w:lang w:val="en-GB"/>
        </w:rPr>
        <w:t xml:space="preserve">, teamwork or problem solving this skill are important if you want to work in a McDonald but if you want a job that </w:t>
      </w:r>
      <w:r w:rsidR="009C17D7">
        <w:rPr>
          <w:rFonts w:asciiTheme="minorHAnsi" w:eastAsiaTheme="minorEastAsia" w:hAnsiTheme="minorHAnsi" w:cstheme="minorBidi"/>
          <w:i/>
          <w:iCs/>
          <w:color w:val="082A75" w:themeColor="text2"/>
          <w:kern w:val="0"/>
          <w:sz w:val="28"/>
          <w:szCs w:val="22"/>
          <w:lang w:val="en-GB"/>
        </w:rPr>
        <w:t>require</w:t>
      </w:r>
      <w:r w:rsidR="005655D0">
        <w:rPr>
          <w:rFonts w:asciiTheme="minorHAnsi" w:eastAsiaTheme="minorEastAsia" w:hAnsiTheme="minorHAnsi" w:cstheme="minorBidi"/>
          <w:i/>
          <w:iCs/>
          <w:color w:val="082A75" w:themeColor="text2"/>
          <w:kern w:val="0"/>
          <w:sz w:val="28"/>
          <w:szCs w:val="22"/>
          <w:lang w:val="en-GB"/>
        </w:rPr>
        <w:t xml:space="preserve"> </w:t>
      </w:r>
      <w:r w:rsidR="00C26A16">
        <w:rPr>
          <w:rFonts w:asciiTheme="minorHAnsi" w:eastAsiaTheme="minorEastAsia" w:hAnsiTheme="minorHAnsi" w:cstheme="minorBidi"/>
          <w:i/>
          <w:iCs/>
          <w:color w:val="082A75" w:themeColor="text2"/>
          <w:kern w:val="0"/>
          <w:sz w:val="28"/>
          <w:szCs w:val="22"/>
          <w:lang w:val="en-GB"/>
        </w:rPr>
        <w:t xml:space="preserve">hard skills you will need to focus more on </w:t>
      </w:r>
      <w:r w:rsidR="009C17D7">
        <w:rPr>
          <w:rFonts w:asciiTheme="minorHAnsi" w:eastAsiaTheme="minorEastAsia" w:hAnsiTheme="minorHAnsi" w:cstheme="minorBidi"/>
          <w:i/>
          <w:iCs/>
          <w:color w:val="082A75" w:themeColor="text2"/>
          <w:kern w:val="0"/>
          <w:sz w:val="28"/>
          <w:szCs w:val="22"/>
          <w:lang w:val="en-GB"/>
        </w:rPr>
        <w:t xml:space="preserve"> </w:t>
      </w:r>
      <w:r w:rsidR="00453E26">
        <w:rPr>
          <w:rFonts w:asciiTheme="minorHAnsi" w:eastAsiaTheme="minorEastAsia" w:hAnsiTheme="minorHAnsi" w:cstheme="minorBidi"/>
          <w:i/>
          <w:iCs/>
          <w:color w:val="082A75" w:themeColor="text2"/>
          <w:kern w:val="0"/>
          <w:sz w:val="28"/>
          <w:szCs w:val="22"/>
          <w:lang w:val="en-GB"/>
        </w:rPr>
        <w:t>industry specific skills, IT system knowledge, languages and qualifications</w:t>
      </w:r>
      <w:r w:rsidR="007A7308">
        <w:rPr>
          <w:rFonts w:asciiTheme="minorHAnsi" w:eastAsiaTheme="minorEastAsia" w:hAnsiTheme="minorHAnsi" w:cstheme="minorBidi"/>
          <w:i/>
          <w:iCs/>
          <w:color w:val="082A75" w:themeColor="text2"/>
          <w:kern w:val="0"/>
          <w:sz w:val="28"/>
          <w:szCs w:val="22"/>
          <w:lang w:val="en-GB"/>
        </w:rPr>
        <w:t xml:space="preserve"> having this skills in you CV you </w:t>
      </w:r>
      <w:r w:rsidR="00FC539A">
        <w:rPr>
          <w:rFonts w:asciiTheme="minorHAnsi" w:eastAsiaTheme="minorEastAsia" w:hAnsiTheme="minorHAnsi" w:cstheme="minorBidi"/>
          <w:i/>
          <w:iCs/>
          <w:color w:val="082A75" w:themeColor="text2"/>
          <w:kern w:val="0"/>
          <w:sz w:val="28"/>
          <w:szCs w:val="22"/>
          <w:lang w:val="en-GB"/>
        </w:rPr>
        <w:t>will</w:t>
      </w:r>
      <w:r w:rsidR="007A7308">
        <w:rPr>
          <w:rFonts w:asciiTheme="minorHAnsi" w:eastAsiaTheme="minorEastAsia" w:hAnsiTheme="minorHAnsi" w:cstheme="minorBidi"/>
          <w:i/>
          <w:iCs/>
          <w:color w:val="082A75" w:themeColor="text2"/>
          <w:kern w:val="0"/>
          <w:sz w:val="28"/>
          <w:szCs w:val="22"/>
          <w:lang w:val="en-GB"/>
        </w:rPr>
        <w:t xml:space="preserve"> now what you will need to focus on</w:t>
      </w:r>
      <w:r w:rsidR="00FC539A">
        <w:rPr>
          <w:rFonts w:asciiTheme="minorHAnsi" w:eastAsiaTheme="minorEastAsia" w:hAnsiTheme="minorHAnsi" w:cstheme="minorBidi"/>
          <w:i/>
          <w:iCs/>
          <w:color w:val="082A75" w:themeColor="text2"/>
          <w:kern w:val="0"/>
          <w:sz w:val="28"/>
          <w:szCs w:val="22"/>
          <w:lang w:val="en-GB"/>
        </w:rPr>
        <w:t xml:space="preserve"> and we should remember to make</w:t>
      </w:r>
      <w:r w:rsidR="00CA661D">
        <w:rPr>
          <w:rFonts w:asciiTheme="minorHAnsi" w:eastAsiaTheme="minorEastAsia" w:hAnsiTheme="minorHAnsi" w:cstheme="minorBidi"/>
          <w:i/>
          <w:iCs/>
          <w:color w:val="082A75" w:themeColor="text2"/>
          <w:kern w:val="0"/>
          <w:sz w:val="28"/>
          <w:szCs w:val="22"/>
          <w:lang w:val="en-GB"/>
        </w:rPr>
        <w:t xml:space="preserve"> simple by</w:t>
      </w:r>
      <w:r w:rsidR="00243C61">
        <w:rPr>
          <w:rFonts w:asciiTheme="minorHAnsi" w:eastAsiaTheme="minorEastAsia" w:hAnsiTheme="minorHAnsi" w:cstheme="minorBidi"/>
          <w:i/>
          <w:iCs/>
          <w:color w:val="082A75" w:themeColor="text2"/>
          <w:kern w:val="0"/>
          <w:sz w:val="28"/>
          <w:szCs w:val="22"/>
          <w:lang w:val="en-GB"/>
        </w:rPr>
        <w:t xml:space="preserve"> sticking </w:t>
      </w:r>
      <w:r w:rsidR="003A62F4">
        <w:rPr>
          <w:rFonts w:asciiTheme="minorHAnsi" w:eastAsiaTheme="minorEastAsia" w:hAnsiTheme="minorHAnsi" w:cstheme="minorBidi"/>
          <w:i/>
          <w:iCs/>
          <w:color w:val="082A75" w:themeColor="text2"/>
          <w:kern w:val="0"/>
          <w:sz w:val="28"/>
          <w:szCs w:val="22"/>
          <w:lang w:val="en-GB"/>
        </w:rPr>
        <w:t>was clean and crisp fo</w:t>
      </w:r>
      <w:r w:rsidR="00F975F2">
        <w:rPr>
          <w:rFonts w:asciiTheme="minorHAnsi" w:eastAsiaTheme="minorEastAsia" w:hAnsiTheme="minorHAnsi" w:cstheme="minorBidi"/>
          <w:i/>
          <w:iCs/>
          <w:color w:val="082A75" w:themeColor="text2"/>
          <w:kern w:val="0"/>
          <w:sz w:val="28"/>
          <w:szCs w:val="22"/>
          <w:lang w:val="en-GB"/>
        </w:rPr>
        <w:t>nt  that can be easy read.</w:t>
      </w:r>
      <w:r w:rsidR="00CA661D">
        <w:rPr>
          <w:rFonts w:asciiTheme="minorHAnsi" w:eastAsiaTheme="minorEastAsia" w:hAnsiTheme="minorHAnsi" w:cstheme="minorBidi"/>
          <w:i/>
          <w:iCs/>
          <w:color w:val="082A75" w:themeColor="text2"/>
          <w:kern w:val="0"/>
          <w:sz w:val="28"/>
          <w:szCs w:val="22"/>
          <w:lang w:val="en-GB"/>
        </w:rPr>
        <w:t xml:space="preserve"> </w:t>
      </w:r>
    </w:p>
    <w:p w14:paraId="124AAA36" w14:textId="5355851A" w:rsidR="00372E99" w:rsidRDefault="00372E99">
      <w:pPr>
        <w:spacing w:after="200"/>
        <w:rPr>
          <w:lang w:val="en-GB"/>
        </w:rPr>
      </w:pPr>
      <w:r>
        <w:rPr>
          <w:lang w:val="en-GB"/>
        </w:rPr>
        <w:br w:type="page"/>
      </w:r>
    </w:p>
    <w:p w14:paraId="35DFF709" w14:textId="77777777" w:rsidR="00372E99" w:rsidRDefault="00372E99" w:rsidP="00372E99">
      <w:pPr>
        <w:pStyle w:val="Ttulo1"/>
        <w:jc w:val="both"/>
        <w:rPr>
          <w:lang w:val="en-GB"/>
        </w:rPr>
      </w:pPr>
      <w:r w:rsidRPr="00BE25DF">
        <w:rPr>
          <w:lang w:val="en-GB"/>
        </w:rPr>
        <w:lastRenderedPageBreak/>
        <w:t xml:space="preserve">Online Learning Experience </w:t>
      </w:r>
    </w:p>
    <w:p w14:paraId="6C14ECE8" w14:textId="5D939F8F" w:rsidR="00372E99" w:rsidRDefault="00372E99" w:rsidP="00372E99">
      <w:pPr>
        <w:pStyle w:val="Ttulo1"/>
        <w:jc w:val="both"/>
        <w:rPr>
          <w:lang w:val="en-GB"/>
        </w:rPr>
      </w:pPr>
      <w:r w:rsidRPr="00C41DC8">
        <w:rPr>
          <w:rFonts w:asciiTheme="minorHAnsi" w:eastAsiaTheme="minorEastAsia" w:hAnsiTheme="minorHAnsi" w:cstheme="minorBidi"/>
          <w:color w:val="082A75" w:themeColor="text2"/>
          <w:kern w:val="0"/>
          <w:sz w:val="28"/>
          <w:szCs w:val="22"/>
          <w:lang w:val="en-GB"/>
        </w:rPr>
        <w:t>I think learning online is something that will not help anyone to show 100% of their potential because most of the people are not accustomed or don’t know who to use technology or don’t know who to manage to navigate in the network and the teacher don’t have the time to teach most of the class who to use their device and even if the teacher tell who to use this is university and everyone that come to university should know who to use one device and who to manage to use technology I’m not saying that people that don’t know who to use shouldn’t go to university but the should study before for everyone be able to concentrate in their own work and for the teacher being able to concentrate just in the topic that the prepper for was. This is my student opinion but in a profession way the teachers are don’t a good work online and everyone is get the points and learning every single thing that teacher try to teach was and they are doing  the best to make shore that everyone can pass their assessment and to graduate in university  even knowing that online class are a different area to</w:t>
      </w:r>
      <w:r w:rsidR="00051C68">
        <w:rPr>
          <w:rFonts w:asciiTheme="minorHAnsi" w:eastAsiaTheme="minorEastAsia" w:hAnsiTheme="minorHAnsi" w:cstheme="minorBidi"/>
          <w:color w:val="082A75" w:themeColor="text2"/>
          <w:kern w:val="0"/>
          <w:sz w:val="28"/>
          <w:szCs w:val="22"/>
          <w:lang w:val="en-GB"/>
        </w:rPr>
        <w:t>o</w:t>
      </w:r>
      <w:r w:rsidRPr="00C41DC8">
        <w:rPr>
          <w:rFonts w:asciiTheme="minorHAnsi" w:eastAsiaTheme="minorEastAsia" w:hAnsiTheme="minorHAnsi" w:cstheme="minorBidi"/>
          <w:color w:val="082A75" w:themeColor="text2"/>
          <w:kern w:val="0"/>
          <w:sz w:val="28"/>
          <w:szCs w:val="22"/>
          <w:lang w:val="en-GB"/>
        </w:rPr>
        <w:t xml:space="preserve"> for the teacher</w:t>
      </w:r>
      <w:r w:rsidR="00051C68">
        <w:rPr>
          <w:rFonts w:asciiTheme="minorHAnsi" w:eastAsiaTheme="minorEastAsia" w:hAnsiTheme="minorHAnsi" w:cstheme="minorBidi"/>
          <w:color w:val="082A75" w:themeColor="text2"/>
          <w:kern w:val="0"/>
          <w:sz w:val="28"/>
          <w:szCs w:val="22"/>
          <w:lang w:val="en-GB"/>
        </w:rPr>
        <w:t>s</w:t>
      </w:r>
      <w:r w:rsidRPr="00C41DC8">
        <w:rPr>
          <w:rFonts w:asciiTheme="minorHAnsi" w:eastAsiaTheme="minorEastAsia" w:hAnsiTheme="minorHAnsi" w:cstheme="minorBidi"/>
          <w:color w:val="082A75" w:themeColor="text2"/>
          <w:kern w:val="0"/>
          <w:sz w:val="28"/>
          <w:szCs w:val="22"/>
          <w:lang w:val="en-GB"/>
        </w:rPr>
        <w:t xml:space="preserve"> because the need to get the emotion of every student to be able to help them in the best why possible and online is an easy job that is why I think that the teacher should give time to the students to understand the thinks and try to make the class the most interest possible to get everyone attention.</w:t>
      </w:r>
      <w:r w:rsidR="00C22359">
        <w:rPr>
          <w:rFonts w:asciiTheme="minorHAnsi" w:eastAsiaTheme="minorEastAsia" w:hAnsiTheme="minorHAnsi" w:cstheme="minorBidi"/>
          <w:color w:val="082A75" w:themeColor="text2"/>
          <w:kern w:val="0"/>
          <w:sz w:val="28"/>
          <w:szCs w:val="22"/>
          <w:lang w:val="en-GB"/>
        </w:rPr>
        <w:t xml:space="preserve"> In my point of view online classes </w:t>
      </w:r>
      <w:r w:rsidR="00152CC6">
        <w:rPr>
          <w:rFonts w:asciiTheme="minorHAnsi" w:eastAsiaTheme="minorEastAsia" w:hAnsiTheme="minorHAnsi" w:cstheme="minorBidi"/>
          <w:color w:val="082A75" w:themeColor="text2"/>
          <w:kern w:val="0"/>
          <w:sz w:val="28"/>
          <w:szCs w:val="22"/>
          <w:lang w:val="en-GB"/>
        </w:rPr>
        <w:t xml:space="preserve">have a lot of mistakes because </w:t>
      </w:r>
      <w:r w:rsidR="00152CC6" w:rsidRPr="00152CC6">
        <w:rPr>
          <w:rFonts w:asciiTheme="minorHAnsi" w:eastAsiaTheme="minorEastAsia" w:hAnsiTheme="minorHAnsi" w:cstheme="minorBidi"/>
          <w:color w:val="082A75" w:themeColor="text2"/>
          <w:kern w:val="0"/>
          <w:sz w:val="28"/>
          <w:szCs w:val="22"/>
          <w:lang w:val="en-GB"/>
        </w:rPr>
        <w:t>majority</w:t>
      </w:r>
      <w:r w:rsidR="00152CC6">
        <w:rPr>
          <w:rFonts w:asciiTheme="minorHAnsi" w:eastAsiaTheme="minorEastAsia" w:hAnsiTheme="minorHAnsi" w:cstheme="minorBidi"/>
          <w:color w:val="082A75" w:themeColor="text2"/>
          <w:kern w:val="0"/>
          <w:sz w:val="28"/>
          <w:szCs w:val="22"/>
          <w:lang w:val="en-GB"/>
        </w:rPr>
        <w:t xml:space="preserve"> of the people </w:t>
      </w:r>
      <w:r w:rsidR="00E16B46">
        <w:rPr>
          <w:rFonts w:asciiTheme="minorHAnsi" w:eastAsiaTheme="minorEastAsia" w:hAnsiTheme="minorHAnsi" w:cstheme="minorBidi"/>
          <w:color w:val="082A75" w:themeColor="text2"/>
          <w:kern w:val="0"/>
          <w:sz w:val="28"/>
          <w:szCs w:val="22"/>
          <w:lang w:val="en-GB"/>
        </w:rPr>
        <w:t xml:space="preserve">are better learning in a classroom because is easier to talk to the teacher in </w:t>
      </w:r>
      <w:r w:rsidR="002D2086">
        <w:rPr>
          <w:rFonts w:asciiTheme="minorHAnsi" w:eastAsiaTheme="minorEastAsia" w:hAnsiTheme="minorHAnsi" w:cstheme="minorBidi"/>
          <w:color w:val="082A75" w:themeColor="text2"/>
          <w:kern w:val="0"/>
          <w:sz w:val="28"/>
          <w:szCs w:val="22"/>
          <w:lang w:val="en-GB"/>
        </w:rPr>
        <w:t>private</w:t>
      </w:r>
      <w:r w:rsidR="00E16B46">
        <w:rPr>
          <w:rFonts w:asciiTheme="minorHAnsi" w:eastAsiaTheme="minorEastAsia" w:hAnsiTheme="minorHAnsi" w:cstheme="minorBidi"/>
          <w:color w:val="082A75" w:themeColor="text2"/>
          <w:kern w:val="0"/>
          <w:sz w:val="28"/>
          <w:szCs w:val="22"/>
          <w:lang w:val="en-GB"/>
        </w:rPr>
        <w:t xml:space="preserve"> about their problem </w:t>
      </w:r>
      <w:r w:rsidR="002D2086">
        <w:rPr>
          <w:rFonts w:asciiTheme="minorHAnsi" w:eastAsiaTheme="minorEastAsia" w:hAnsiTheme="minorHAnsi" w:cstheme="minorBidi"/>
          <w:color w:val="082A75" w:themeColor="text2"/>
          <w:kern w:val="0"/>
          <w:sz w:val="28"/>
          <w:szCs w:val="22"/>
          <w:lang w:val="en-GB"/>
        </w:rPr>
        <w:t xml:space="preserve">about the module and the will fill more comfortable if is a physical conversation </w:t>
      </w:r>
      <w:r w:rsidR="00687A25">
        <w:rPr>
          <w:rFonts w:asciiTheme="minorHAnsi" w:eastAsiaTheme="minorEastAsia" w:hAnsiTheme="minorHAnsi" w:cstheme="minorBidi"/>
          <w:color w:val="082A75" w:themeColor="text2"/>
          <w:kern w:val="0"/>
          <w:sz w:val="28"/>
          <w:szCs w:val="22"/>
          <w:lang w:val="en-GB"/>
        </w:rPr>
        <w:t xml:space="preserve">and will be able to understand better what you are trying to teach them and the will not fill the </w:t>
      </w:r>
      <w:r w:rsidR="008506B8">
        <w:rPr>
          <w:rFonts w:asciiTheme="minorHAnsi" w:eastAsiaTheme="minorEastAsia" w:hAnsiTheme="minorHAnsi" w:cstheme="minorBidi"/>
          <w:color w:val="082A75" w:themeColor="text2"/>
          <w:kern w:val="0"/>
          <w:sz w:val="28"/>
          <w:szCs w:val="22"/>
          <w:lang w:val="en-GB"/>
        </w:rPr>
        <w:t>rush of talking with the teacher</w:t>
      </w:r>
      <w:r w:rsidR="00D71C89">
        <w:rPr>
          <w:rFonts w:asciiTheme="minorHAnsi" w:eastAsiaTheme="minorEastAsia" w:hAnsiTheme="minorHAnsi" w:cstheme="minorBidi"/>
          <w:color w:val="082A75" w:themeColor="text2"/>
          <w:kern w:val="0"/>
          <w:sz w:val="28"/>
          <w:szCs w:val="22"/>
          <w:lang w:val="en-GB"/>
        </w:rPr>
        <w:t xml:space="preserve"> but online is different because some people work</w:t>
      </w:r>
      <w:r w:rsidR="005953D6">
        <w:rPr>
          <w:rFonts w:asciiTheme="minorHAnsi" w:eastAsiaTheme="minorEastAsia" w:hAnsiTheme="minorHAnsi" w:cstheme="minorBidi"/>
          <w:color w:val="082A75" w:themeColor="text2"/>
          <w:kern w:val="0"/>
          <w:sz w:val="28"/>
          <w:szCs w:val="22"/>
          <w:lang w:val="en-GB"/>
        </w:rPr>
        <w:t xml:space="preserve"> or the need to do something important next </w:t>
      </w:r>
      <w:r w:rsidR="00D71C89">
        <w:rPr>
          <w:rFonts w:asciiTheme="minorHAnsi" w:eastAsiaTheme="minorEastAsia" w:hAnsiTheme="minorHAnsi" w:cstheme="minorBidi"/>
          <w:color w:val="082A75" w:themeColor="text2"/>
          <w:kern w:val="0"/>
          <w:sz w:val="28"/>
          <w:szCs w:val="22"/>
          <w:lang w:val="en-GB"/>
        </w:rPr>
        <w:t xml:space="preserve">and they don’t have the time to talk to the teacher </w:t>
      </w:r>
      <w:r w:rsidR="00022E5E">
        <w:rPr>
          <w:rFonts w:asciiTheme="minorHAnsi" w:eastAsiaTheme="minorEastAsia" w:hAnsiTheme="minorHAnsi" w:cstheme="minorBidi"/>
          <w:color w:val="082A75" w:themeColor="text2"/>
          <w:kern w:val="0"/>
          <w:sz w:val="28"/>
          <w:szCs w:val="22"/>
          <w:lang w:val="en-GB"/>
        </w:rPr>
        <w:t xml:space="preserve">and even if they try talking the don’t want to the rest of the class no that you are </w:t>
      </w:r>
      <w:r w:rsidR="007901ED">
        <w:rPr>
          <w:rFonts w:asciiTheme="minorHAnsi" w:eastAsiaTheme="minorEastAsia" w:hAnsiTheme="minorHAnsi" w:cstheme="minorBidi"/>
          <w:color w:val="082A75" w:themeColor="text2"/>
          <w:kern w:val="0"/>
          <w:sz w:val="28"/>
          <w:szCs w:val="22"/>
          <w:lang w:val="en-GB"/>
        </w:rPr>
        <w:t>struggling</w:t>
      </w:r>
      <w:r w:rsidR="00022E5E">
        <w:rPr>
          <w:rFonts w:asciiTheme="minorHAnsi" w:eastAsiaTheme="minorEastAsia" w:hAnsiTheme="minorHAnsi" w:cstheme="minorBidi"/>
          <w:color w:val="082A75" w:themeColor="text2"/>
          <w:kern w:val="0"/>
          <w:sz w:val="28"/>
          <w:szCs w:val="22"/>
          <w:lang w:val="en-GB"/>
        </w:rPr>
        <w:t xml:space="preserve"> to learn something </w:t>
      </w:r>
      <w:r w:rsidR="007901ED">
        <w:rPr>
          <w:rFonts w:asciiTheme="minorHAnsi" w:eastAsiaTheme="minorEastAsia" w:hAnsiTheme="minorHAnsi" w:cstheme="minorBidi"/>
          <w:color w:val="082A75" w:themeColor="text2"/>
          <w:kern w:val="0"/>
          <w:sz w:val="28"/>
          <w:szCs w:val="22"/>
          <w:lang w:val="en-GB"/>
        </w:rPr>
        <w:t xml:space="preserve">because you don’t want the filling that you are the only one with difficulties to learn, I think teachers should </w:t>
      </w:r>
      <w:r w:rsidR="004554AF">
        <w:rPr>
          <w:rFonts w:asciiTheme="minorHAnsi" w:eastAsiaTheme="minorEastAsia" w:hAnsiTheme="minorHAnsi" w:cstheme="minorBidi"/>
          <w:color w:val="082A75" w:themeColor="text2"/>
          <w:kern w:val="0"/>
          <w:sz w:val="28"/>
          <w:szCs w:val="22"/>
          <w:lang w:val="en-GB"/>
        </w:rPr>
        <w:t xml:space="preserve">make a small time to write like all they </w:t>
      </w:r>
      <w:r w:rsidR="00FF3A97">
        <w:rPr>
          <w:rFonts w:asciiTheme="minorHAnsi" w:eastAsiaTheme="minorEastAsia" w:hAnsiTheme="minorHAnsi" w:cstheme="minorBidi"/>
          <w:color w:val="082A75" w:themeColor="text2"/>
          <w:kern w:val="0"/>
          <w:sz w:val="28"/>
          <w:szCs w:val="22"/>
          <w:lang w:val="en-GB"/>
        </w:rPr>
        <w:t xml:space="preserve">text from the students and next give to all their individual </w:t>
      </w:r>
      <w:r w:rsidR="004261FA">
        <w:rPr>
          <w:rFonts w:asciiTheme="minorHAnsi" w:eastAsiaTheme="minorEastAsia" w:hAnsiTheme="minorHAnsi" w:cstheme="minorBidi"/>
          <w:color w:val="082A75" w:themeColor="text2"/>
          <w:kern w:val="0"/>
          <w:sz w:val="28"/>
          <w:szCs w:val="22"/>
          <w:lang w:val="en-GB"/>
        </w:rPr>
        <w:t xml:space="preserve">feedback in a note for them to improve more in the class. </w:t>
      </w:r>
    </w:p>
    <w:p w14:paraId="12E00B1E" w14:textId="77777777" w:rsidR="0087605E" w:rsidRPr="00372E99" w:rsidRDefault="0087605E" w:rsidP="00AB02A7">
      <w:pPr>
        <w:spacing w:after="200"/>
        <w:rPr>
          <w:lang w:val="en-GB"/>
        </w:rPr>
      </w:pPr>
    </w:p>
    <w:sectPr w:rsidR="0087605E" w:rsidRPr="00372E99" w:rsidSect="00CD6B38">
      <w:headerReference w:type="default" r:id="rId8"/>
      <w:footerReference w:type="default" r:id="rId9"/>
      <w:pgSz w:w="11906" w:h="16838" w:code="9"/>
      <w:pgMar w:top="720" w:right="936" w:bottom="720" w:left="936" w:header="0" w:footer="289"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AD3128" w14:textId="77777777" w:rsidR="00372E99" w:rsidRDefault="00372E99">
      <w:r>
        <w:separator/>
      </w:r>
    </w:p>
    <w:p w14:paraId="2943C165" w14:textId="77777777" w:rsidR="00372E99" w:rsidRDefault="00372E99"/>
  </w:endnote>
  <w:endnote w:type="continuationSeparator" w:id="0">
    <w:p w14:paraId="04C83A93" w14:textId="77777777" w:rsidR="00372E99" w:rsidRDefault="00372E99">
      <w:r>
        <w:continuationSeparator/>
      </w:r>
    </w:p>
    <w:p w14:paraId="107BDA4B" w14:textId="77777777" w:rsidR="00372E99" w:rsidRDefault="00372E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0194395"/>
      <w:docPartObj>
        <w:docPartGallery w:val="Page Numbers (Bottom of Page)"/>
        <w:docPartUnique/>
      </w:docPartObj>
    </w:sdtPr>
    <w:sdtEndPr>
      <w:rPr>
        <w:noProof/>
      </w:rPr>
    </w:sdtEndPr>
    <w:sdtContent>
      <w:p w14:paraId="2AC835DE" w14:textId="77777777" w:rsidR="00DF027C" w:rsidRDefault="00DF027C">
        <w:pPr>
          <w:pStyle w:val="Rodap"/>
          <w:jc w:val="center"/>
        </w:pPr>
        <w:r>
          <w:rPr>
            <w:lang w:bidi="pt-PT"/>
          </w:rPr>
          <w:fldChar w:fldCharType="begin"/>
        </w:r>
        <w:r>
          <w:rPr>
            <w:lang w:bidi="pt-PT"/>
          </w:rPr>
          <w:instrText xml:space="preserve"> PAGE   \* MERGEFORMAT </w:instrText>
        </w:r>
        <w:r>
          <w:rPr>
            <w:lang w:bidi="pt-PT"/>
          </w:rPr>
          <w:fldChar w:fldCharType="separate"/>
        </w:r>
        <w:r w:rsidR="00AB02A7">
          <w:rPr>
            <w:noProof/>
            <w:lang w:bidi="pt-PT"/>
          </w:rPr>
          <w:t>2</w:t>
        </w:r>
        <w:r>
          <w:rPr>
            <w:noProof/>
            <w:lang w:bidi="pt-PT"/>
          </w:rPr>
          <w:fldChar w:fldCharType="end"/>
        </w:r>
      </w:p>
    </w:sdtContent>
  </w:sdt>
  <w:p w14:paraId="2F0C7ABB" w14:textId="577862CB" w:rsidR="001F34F3" w:rsidRDefault="001F34F3" w:rsidP="00970350">
    <w:pPr>
      <w:pStyle w:val="Rodap"/>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FCDD23" w14:textId="77777777" w:rsidR="00372E99" w:rsidRDefault="00372E99">
      <w:r>
        <w:separator/>
      </w:r>
    </w:p>
    <w:p w14:paraId="1DBC4B61" w14:textId="77777777" w:rsidR="00372E99" w:rsidRDefault="00372E99"/>
  </w:footnote>
  <w:footnote w:type="continuationSeparator" w:id="0">
    <w:p w14:paraId="504A8BBB" w14:textId="77777777" w:rsidR="00372E99" w:rsidRDefault="00372E99">
      <w:r>
        <w:continuationSeparator/>
      </w:r>
    </w:p>
    <w:p w14:paraId="56DF575B" w14:textId="77777777" w:rsidR="00372E99" w:rsidRDefault="00372E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10035"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10035"/>
    </w:tblGrid>
    <w:tr w:rsidR="00D077E9" w14:paraId="1877184B" w14:textId="77777777" w:rsidTr="00360494">
      <w:trPr>
        <w:trHeight w:val="978"/>
      </w:trPr>
      <w:tc>
        <w:tcPr>
          <w:tcW w:w="10035" w:type="dxa"/>
          <w:tcBorders>
            <w:top w:val="nil"/>
            <w:left w:val="nil"/>
            <w:bottom w:val="single" w:sz="36" w:space="0" w:color="34ABA2" w:themeColor="accent3"/>
            <w:right w:val="nil"/>
          </w:tcBorders>
        </w:tcPr>
        <w:p w14:paraId="096590F7" w14:textId="77777777" w:rsidR="00D077E9" w:rsidRDefault="00D077E9">
          <w:pPr>
            <w:pStyle w:val="Cabealho"/>
          </w:pPr>
        </w:p>
      </w:tc>
    </w:tr>
  </w:tbl>
  <w:p w14:paraId="2BEBB071" w14:textId="77777777" w:rsidR="00D077E9" w:rsidRDefault="00D077E9" w:rsidP="00D077E9">
    <w:pPr>
      <w:pStyle w:val="Cabealh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hyphenationZone w:val="425"/>
  <w:drawingGridHorizontalSpacing w:val="12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E99"/>
    <w:rsid w:val="00022E5E"/>
    <w:rsid w:val="0002482E"/>
    <w:rsid w:val="00050324"/>
    <w:rsid w:val="00051C68"/>
    <w:rsid w:val="00076B9C"/>
    <w:rsid w:val="000A0150"/>
    <w:rsid w:val="000E63C9"/>
    <w:rsid w:val="000F0045"/>
    <w:rsid w:val="00104F0D"/>
    <w:rsid w:val="00105059"/>
    <w:rsid w:val="00130E9D"/>
    <w:rsid w:val="00150A6D"/>
    <w:rsid w:val="00152CC6"/>
    <w:rsid w:val="00185B35"/>
    <w:rsid w:val="001F2BC8"/>
    <w:rsid w:val="001F34F3"/>
    <w:rsid w:val="001F5F6B"/>
    <w:rsid w:val="00243C61"/>
    <w:rsid w:val="00243EBC"/>
    <w:rsid w:val="00246A35"/>
    <w:rsid w:val="00284348"/>
    <w:rsid w:val="002D2086"/>
    <w:rsid w:val="002D5954"/>
    <w:rsid w:val="002F20DA"/>
    <w:rsid w:val="002F51F5"/>
    <w:rsid w:val="00312137"/>
    <w:rsid w:val="00330359"/>
    <w:rsid w:val="00332E2B"/>
    <w:rsid w:val="0033762F"/>
    <w:rsid w:val="00360494"/>
    <w:rsid w:val="00366C7E"/>
    <w:rsid w:val="00372E99"/>
    <w:rsid w:val="00384EA3"/>
    <w:rsid w:val="003A39A1"/>
    <w:rsid w:val="003A62F4"/>
    <w:rsid w:val="003C2191"/>
    <w:rsid w:val="003D3863"/>
    <w:rsid w:val="003D7B05"/>
    <w:rsid w:val="004110DE"/>
    <w:rsid w:val="004261FA"/>
    <w:rsid w:val="0044085A"/>
    <w:rsid w:val="004515A8"/>
    <w:rsid w:val="00451B23"/>
    <w:rsid w:val="00453E26"/>
    <w:rsid w:val="00454849"/>
    <w:rsid w:val="004554AF"/>
    <w:rsid w:val="00490A0C"/>
    <w:rsid w:val="004B1E8E"/>
    <w:rsid w:val="004B21A5"/>
    <w:rsid w:val="004D2C3C"/>
    <w:rsid w:val="004F72ED"/>
    <w:rsid w:val="005037F0"/>
    <w:rsid w:val="00516A86"/>
    <w:rsid w:val="005258C4"/>
    <w:rsid w:val="005275F6"/>
    <w:rsid w:val="005655D0"/>
    <w:rsid w:val="00572102"/>
    <w:rsid w:val="005953D6"/>
    <w:rsid w:val="005A1AB6"/>
    <w:rsid w:val="005D0208"/>
    <w:rsid w:val="005E62AA"/>
    <w:rsid w:val="005F1BB0"/>
    <w:rsid w:val="0060280E"/>
    <w:rsid w:val="006532B6"/>
    <w:rsid w:val="00656C4D"/>
    <w:rsid w:val="00687A25"/>
    <w:rsid w:val="006B5AC8"/>
    <w:rsid w:val="006C60F7"/>
    <w:rsid w:val="006E5716"/>
    <w:rsid w:val="007302B3"/>
    <w:rsid w:val="00730733"/>
    <w:rsid w:val="00730E3A"/>
    <w:rsid w:val="00736AAF"/>
    <w:rsid w:val="00765B2A"/>
    <w:rsid w:val="00783A34"/>
    <w:rsid w:val="007843CF"/>
    <w:rsid w:val="007901ED"/>
    <w:rsid w:val="007A7308"/>
    <w:rsid w:val="007C6B52"/>
    <w:rsid w:val="007D16C5"/>
    <w:rsid w:val="007E1DC2"/>
    <w:rsid w:val="008506B8"/>
    <w:rsid w:val="00862FE4"/>
    <w:rsid w:val="0086389A"/>
    <w:rsid w:val="00874ED4"/>
    <w:rsid w:val="0087605E"/>
    <w:rsid w:val="00880ACF"/>
    <w:rsid w:val="0088433F"/>
    <w:rsid w:val="008B1FEE"/>
    <w:rsid w:val="008D3313"/>
    <w:rsid w:val="00903C32"/>
    <w:rsid w:val="00916B16"/>
    <w:rsid w:val="009173B9"/>
    <w:rsid w:val="009305FB"/>
    <w:rsid w:val="0093335D"/>
    <w:rsid w:val="0093613E"/>
    <w:rsid w:val="00943026"/>
    <w:rsid w:val="00966B81"/>
    <w:rsid w:val="00970350"/>
    <w:rsid w:val="009C17D7"/>
    <w:rsid w:val="009C7720"/>
    <w:rsid w:val="00A23AFA"/>
    <w:rsid w:val="00A31B3E"/>
    <w:rsid w:val="00A532F3"/>
    <w:rsid w:val="00A8489E"/>
    <w:rsid w:val="00A85106"/>
    <w:rsid w:val="00A923CC"/>
    <w:rsid w:val="00AB02A7"/>
    <w:rsid w:val="00AC29F3"/>
    <w:rsid w:val="00B231E5"/>
    <w:rsid w:val="00B56053"/>
    <w:rsid w:val="00BE043F"/>
    <w:rsid w:val="00C02B87"/>
    <w:rsid w:val="00C22359"/>
    <w:rsid w:val="00C26A16"/>
    <w:rsid w:val="00C31B3C"/>
    <w:rsid w:val="00C4086D"/>
    <w:rsid w:val="00C46654"/>
    <w:rsid w:val="00CA1896"/>
    <w:rsid w:val="00CA2255"/>
    <w:rsid w:val="00CA661D"/>
    <w:rsid w:val="00CB5B28"/>
    <w:rsid w:val="00CB6FFC"/>
    <w:rsid w:val="00CD0EBD"/>
    <w:rsid w:val="00CD6B38"/>
    <w:rsid w:val="00CF5371"/>
    <w:rsid w:val="00D0323A"/>
    <w:rsid w:val="00D0559F"/>
    <w:rsid w:val="00D077E9"/>
    <w:rsid w:val="00D31B09"/>
    <w:rsid w:val="00D42CB7"/>
    <w:rsid w:val="00D5413D"/>
    <w:rsid w:val="00D570A9"/>
    <w:rsid w:val="00D70D02"/>
    <w:rsid w:val="00D71C89"/>
    <w:rsid w:val="00D770C7"/>
    <w:rsid w:val="00D86945"/>
    <w:rsid w:val="00D90290"/>
    <w:rsid w:val="00DC7FC9"/>
    <w:rsid w:val="00DD152F"/>
    <w:rsid w:val="00DE213F"/>
    <w:rsid w:val="00DF027C"/>
    <w:rsid w:val="00E00A32"/>
    <w:rsid w:val="00E16B46"/>
    <w:rsid w:val="00E22ACD"/>
    <w:rsid w:val="00E620B0"/>
    <w:rsid w:val="00E81B40"/>
    <w:rsid w:val="00EC6E66"/>
    <w:rsid w:val="00EF555B"/>
    <w:rsid w:val="00F027BB"/>
    <w:rsid w:val="00F04DE8"/>
    <w:rsid w:val="00F11DCF"/>
    <w:rsid w:val="00F162EA"/>
    <w:rsid w:val="00F52D27"/>
    <w:rsid w:val="00F83527"/>
    <w:rsid w:val="00F975F2"/>
    <w:rsid w:val="00FC23AB"/>
    <w:rsid w:val="00FC539A"/>
    <w:rsid w:val="00FD583F"/>
    <w:rsid w:val="00FD7488"/>
    <w:rsid w:val="00FF16B4"/>
    <w:rsid w:val="00FF3A97"/>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C84352"/>
  <w15:docId w15:val="{583EC5B4-7784-4962-9D6C-E0CBE79E9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pt-P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Ttulo1">
    <w:name w:val="heading 1"/>
    <w:basedOn w:val="Normal"/>
    <w:link w:val="Ttulo1Carte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Ttulo2">
    <w:name w:val="heading 2"/>
    <w:basedOn w:val="Normal"/>
    <w:next w:val="Normal"/>
    <w:link w:val="Ttulo2Carter"/>
    <w:uiPriority w:val="4"/>
    <w:qFormat/>
    <w:rsid w:val="00DF027C"/>
    <w:pPr>
      <w:keepNext/>
      <w:spacing w:after="240" w:line="240" w:lineRule="auto"/>
      <w:outlineLvl w:val="1"/>
    </w:pPr>
    <w:rPr>
      <w:rFonts w:eastAsiaTheme="majorEastAsia" w:cstheme="majorBidi"/>
      <w:b w:val="0"/>
      <w:sz w:val="36"/>
      <w:szCs w:val="26"/>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Textodebalo">
    <w:name w:val="Balloon Text"/>
    <w:basedOn w:val="Normal"/>
    <w:link w:val="TextodebaloCarter"/>
    <w:uiPriority w:val="99"/>
    <w:semiHidden/>
    <w:unhideWhenUsed/>
    <w:rPr>
      <w:rFonts w:ascii="Tahoma" w:hAnsi="Tahoma" w:cs="Tahoma"/>
      <w:sz w:val="16"/>
      <w:szCs w:val="16"/>
    </w:rPr>
  </w:style>
  <w:style w:type="character" w:customStyle="1" w:styleId="TextodebaloCarter">
    <w:name w:val="Texto de balão Caráter"/>
    <w:basedOn w:val="Tipodeletrapredefinidodopargrafo"/>
    <w:link w:val="Textodebalo"/>
    <w:uiPriority w:val="99"/>
    <w:semiHidden/>
    <w:rPr>
      <w:rFonts w:ascii="Tahoma" w:hAnsi="Tahoma" w:cs="Tahoma"/>
      <w:sz w:val="16"/>
      <w:szCs w:val="16"/>
    </w:rPr>
  </w:style>
  <w:style w:type="paragraph" w:styleId="Ttulo">
    <w:name w:val="Title"/>
    <w:basedOn w:val="Normal"/>
    <w:link w:val="TtuloCarte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tuloCarter">
    <w:name w:val="Título Caráter"/>
    <w:basedOn w:val="Tipodeletrapredefinidodopargrafo"/>
    <w:link w:val="Ttulo"/>
    <w:uiPriority w:val="1"/>
    <w:rsid w:val="00D86945"/>
    <w:rPr>
      <w:rFonts w:asciiTheme="majorHAnsi" w:eastAsiaTheme="majorEastAsia" w:hAnsiTheme="majorHAnsi" w:cstheme="majorBidi"/>
      <w:b/>
      <w:bCs/>
      <w:color w:val="082A75" w:themeColor="text2"/>
      <w:sz w:val="72"/>
      <w:szCs w:val="52"/>
    </w:rPr>
  </w:style>
  <w:style w:type="paragraph" w:styleId="Subttulo">
    <w:name w:val="Subtitle"/>
    <w:basedOn w:val="Normal"/>
    <w:link w:val="SubttuloCarter"/>
    <w:uiPriority w:val="2"/>
    <w:qFormat/>
    <w:rsid w:val="00D86945"/>
    <w:pPr>
      <w:framePr w:hSpace="180" w:wrap="around" w:vAnchor="text" w:hAnchor="margin" w:y="1167"/>
    </w:pPr>
    <w:rPr>
      <w:b w:val="0"/>
      <w:caps/>
      <w:spacing w:val="20"/>
      <w:sz w:val="32"/>
    </w:rPr>
  </w:style>
  <w:style w:type="character" w:customStyle="1" w:styleId="SubttuloCarter">
    <w:name w:val="Subtítulo Caráter"/>
    <w:basedOn w:val="Tipodeletrapredefinidodopargrafo"/>
    <w:link w:val="Subttulo"/>
    <w:uiPriority w:val="2"/>
    <w:rsid w:val="00D86945"/>
    <w:rPr>
      <w:rFonts w:eastAsiaTheme="minorEastAsia"/>
      <w:caps/>
      <w:color w:val="082A75" w:themeColor="text2"/>
      <w:spacing w:val="20"/>
      <w:sz w:val="32"/>
      <w:szCs w:val="22"/>
    </w:rPr>
  </w:style>
  <w:style w:type="character" w:customStyle="1" w:styleId="Ttulo1Carter">
    <w:name w:val="Título 1 Caráter"/>
    <w:basedOn w:val="Tipodeletrapredefinidodopargrafo"/>
    <w:link w:val="Ttulo1"/>
    <w:uiPriority w:val="4"/>
    <w:rsid w:val="00D077E9"/>
    <w:rPr>
      <w:rFonts w:asciiTheme="majorHAnsi" w:eastAsiaTheme="majorEastAsia" w:hAnsiTheme="majorHAnsi" w:cstheme="majorBidi"/>
      <w:b/>
      <w:color w:val="061F57" w:themeColor="text2" w:themeShade="BF"/>
      <w:kern w:val="28"/>
      <w:sz w:val="52"/>
      <w:szCs w:val="32"/>
    </w:rPr>
  </w:style>
  <w:style w:type="paragraph" w:styleId="Cabealho">
    <w:name w:val="header"/>
    <w:basedOn w:val="Normal"/>
    <w:link w:val="CabealhoCarter"/>
    <w:uiPriority w:val="8"/>
    <w:unhideWhenUsed/>
    <w:rsid w:val="005037F0"/>
  </w:style>
  <w:style w:type="character" w:customStyle="1" w:styleId="CabealhoCarter">
    <w:name w:val="Cabeçalho Caráter"/>
    <w:basedOn w:val="Tipodeletrapredefinidodopargrafo"/>
    <w:link w:val="Cabealho"/>
    <w:uiPriority w:val="8"/>
    <w:rsid w:val="0093335D"/>
  </w:style>
  <w:style w:type="paragraph" w:styleId="Rodap">
    <w:name w:val="footer"/>
    <w:basedOn w:val="Normal"/>
    <w:link w:val="RodapCarter"/>
    <w:uiPriority w:val="99"/>
    <w:unhideWhenUsed/>
    <w:rsid w:val="005037F0"/>
  </w:style>
  <w:style w:type="character" w:customStyle="1" w:styleId="RodapCarter">
    <w:name w:val="Rodapé Caráter"/>
    <w:basedOn w:val="Tipodeletrapredefinidodopargrafo"/>
    <w:link w:val="Rodap"/>
    <w:uiPriority w:val="99"/>
    <w:rsid w:val="005037F0"/>
    <w:rPr>
      <w:sz w:val="24"/>
      <w:szCs w:val="24"/>
    </w:rPr>
  </w:style>
  <w:style w:type="paragraph" w:customStyle="1" w:styleId="Nome">
    <w:name w:val="Nome"/>
    <w:basedOn w:val="Normal"/>
    <w:uiPriority w:val="3"/>
    <w:qFormat/>
    <w:rsid w:val="00B231E5"/>
    <w:pPr>
      <w:spacing w:line="240" w:lineRule="auto"/>
      <w:jc w:val="right"/>
    </w:pPr>
  </w:style>
  <w:style w:type="character" w:customStyle="1" w:styleId="Ttulo2Carter">
    <w:name w:val="Título 2 Caráter"/>
    <w:basedOn w:val="Tipodeletrapredefinidodopargrafo"/>
    <w:link w:val="Ttulo2"/>
    <w:uiPriority w:val="4"/>
    <w:rsid w:val="00DF027C"/>
    <w:rPr>
      <w:rFonts w:eastAsiaTheme="majorEastAsia" w:cstheme="majorBidi"/>
      <w:color w:val="082A75" w:themeColor="text2"/>
      <w:sz w:val="36"/>
      <w:szCs w:val="26"/>
    </w:rPr>
  </w:style>
  <w:style w:type="table" w:styleId="TabelacomGrelha">
    <w:name w:val="Table Grid"/>
    <w:basedOn w:val="Tabela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TextodoMarcadordePosio">
    <w:name w:val="Placeholder Text"/>
    <w:basedOn w:val="Tipodeletrapredefinidodopargrafo"/>
    <w:uiPriority w:val="99"/>
    <w:unhideWhenUsed/>
    <w:rsid w:val="00D86945"/>
    <w:rPr>
      <w:color w:val="808080"/>
    </w:rPr>
  </w:style>
  <w:style w:type="paragraph" w:customStyle="1" w:styleId="Contedos">
    <w:name w:val="Conteúdos"/>
    <w:basedOn w:val="Normal"/>
    <w:link w:val="CarterdeContedos"/>
    <w:qFormat/>
    <w:rsid w:val="00DF027C"/>
    <w:rPr>
      <w:b w:val="0"/>
    </w:rPr>
  </w:style>
  <w:style w:type="paragraph" w:customStyle="1" w:styleId="Textodenfase">
    <w:name w:val="Texto de Ênfase"/>
    <w:basedOn w:val="Normal"/>
    <w:link w:val="CarterdeTextodenfase"/>
    <w:qFormat/>
    <w:rsid w:val="00DF027C"/>
  </w:style>
  <w:style w:type="character" w:customStyle="1" w:styleId="CarterdeContedos">
    <w:name w:val="Caráter de Conteúdos"/>
    <w:basedOn w:val="Tipodeletrapredefinidodopargrafo"/>
    <w:link w:val="Contedos"/>
    <w:rsid w:val="00DF027C"/>
    <w:rPr>
      <w:rFonts w:eastAsiaTheme="minorEastAsia"/>
      <w:color w:val="082A75" w:themeColor="text2"/>
      <w:sz w:val="28"/>
      <w:szCs w:val="22"/>
    </w:rPr>
  </w:style>
  <w:style w:type="character" w:customStyle="1" w:styleId="CarterdeTextodenfase">
    <w:name w:val="Caráter de Texto de Ênfase"/>
    <w:basedOn w:val="Tipodeletrapredefinidodopargrafo"/>
    <w:link w:val="Textodenfase"/>
    <w:rsid w:val="00DF027C"/>
    <w:rPr>
      <w:rFonts w:eastAsiaTheme="minorEastAsia"/>
      <w:b/>
      <w:color w:val="082A75" w:themeColor="text2"/>
      <w:sz w:val="2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314995">
      <w:bodyDiv w:val="1"/>
      <w:marLeft w:val="0"/>
      <w:marRight w:val="0"/>
      <w:marTop w:val="0"/>
      <w:marBottom w:val="0"/>
      <w:divBdr>
        <w:top w:val="none" w:sz="0" w:space="0" w:color="auto"/>
        <w:left w:val="none" w:sz="0" w:space="0" w:color="auto"/>
        <w:bottom w:val="none" w:sz="0" w:space="0" w:color="auto"/>
        <w:right w:val="none" w:sz="0" w:space="0" w:color="auto"/>
      </w:divBdr>
    </w:div>
    <w:div w:id="403793934">
      <w:bodyDiv w:val="1"/>
      <w:marLeft w:val="0"/>
      <w:marRight w:val="0"/>
      <w:marTop w:val="0"/>
      <w:marBottom w:val="0"/>
      <w:divBdr>
        <w:top w:val="none" w:sz="0" w:space="0" w:color="auto"/>
        <w:left w:val="none" w:sz="0" w:space="0" w:color="auto"/>
        <w:bottom w:val="none" w:sz="0" w:space="0" w:color="auto"/>
        <w:right w:val="none" w:sz="0" w:space="0" w:color="auto"/>
      </w:divBdr>
    </w:div>
    <w:div w:id="685208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ie\AppData\Roaming\Microsoft\Templates\Relat&#243;rio%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605365001D844F58F99F10924B4B241"/>
        <w:category>
          <w:name w:val="Geral"/>
          <w:gallery w:val="placeholder"/>
        </w:category>
        <w:types>
          <w:type w:val="bbPlcHdr"/>
        </w:types>
        <w:behaviors>
          <w:behavior w:val="content"/>
        </w:behaviors>
        <w:guid w:val="{2B6C91FF-3AAC-47B7-9CB5-610248CAF6F7}"/>
      </w:docPartPr>
      <w:docPartBody>
        <w:p w:rsidR="00C91082" w:rsidRDefault="008E7FC1">
          <w:pPr>
            <w:pStyle w:val="F605365001D844F58F99F10924B4B241"/>
          </w:pPr>
          <w:r w:rsidRPr="00D86945">
            <w:rPr>
              <w:rStyle w:val="SubttuloCarter"/>
              <w:b/>
              <w:lang w:bidi="pt-PT"/>
            </w:rPr>
            <w:fldChar w:fldCharType="begin"/>
          </w:r>
          <w:r w:rsidRPr="00D86945">
            <w:rPr>
              <w:rStyle w:val="SubttuloCarter"/>
              <w:lang w:bidi="pt-PT"/>
            </w:rPr>
            <w:instrText xml:space="preserve"> DATE  \@ "MMMM d"  \* MERGEFORMAT </w:instrText>
          </w:r>
          <w:r w:rsidRPr="00D86945">
            <w:rPr>
              <w:rStyle w:val="SubttuloCarter"/>
              <w:b/>
              <w:lang w:bidi="pt-PT"/>
            </w:rPr>
            <w:fldChar w:fldCharType="separate"/>
          </w:r>
          <w:r>
            <w:rPr>
              <w:rStyle w:val="SubttuloCarter"/>
              <w:lang w:bidi="pt-PT"/>
            </w:rPr>
            <w:t>dezembro 17</w:t>
          </w:r>
          <w:r w:rsidRPr="00D86945">
            <w:rPr>
              <w:rStyle w:val="SubttuloCarter"/>
              <w:b/>
              <w:lang w:bidi="pt-PT"/>
            </w:rPr>
            <w:fldChar w:fldCharType="end"/>
          </w:r>
        </w:p>
      </w:docPartBody>
    </w:docPart>
    <w:docPart>
      <w:docPartPr>
        <w:name w:val="9949B2FAF9BB4C0D944799AE36E41E42"/>
        <w:category>
          <w:name w:val="Geral"/>
          <w:gallery w:val="placeholder"/>
        </w:category>
        <w:types>
          <w:type w:val="bbPlcHdr"/>
        </w:types>
        <w:behaviors>
          <w:behavior w:val="content"/>
        </w:behaviors>
        <w:guid w:val="{38317DA7-8C90-4B27-A2FF-1152BD1F2D37}"/>
      </w:docPartPr>
      <w:docPartBody>
        <w:p w:rsidR="00C91082" w:rsidRDefault="008E7FC1" w:rsidP="008E7FC1">
          <w:pPr>
            <w:pStyle w:val="9949B2FAF9BB4C0D944799AE36E41E42"/>
          </w:pPr>
          <w:r>
            <w:rPr>
              <w:lang w:bidi="pt-PT"/>
            </w:rPr>
            <w:t>NOME DA EMPRESA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FC1"/>
    <w:rsid w:val="008E7FC1"/>
    <w:rsid w:val="00C91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Subttulo">
    <w:name w:val="Subtitle"/>
    <w:basedOn w:val="Normal"/>
    <w:link w:val="SubttuloCarter"/>
    <w:uiPriority w:val="2"/>
    <w:qFormat/>
    <w:pPr>
      <w:framePr w:hSpace="180" w:wrap="around" w:vAnchor="text" w:hAnchor="margin" w:y="1167"/>
      <w:spacing w:after="0" w:line="276" w:lineRule="auto"/>
    </w:pPr>
    <w:rPr>
      <w:caps/>
      <w:color w:val="44546A" w:themeColor="text2"/>
      <w:spacing w:val="20"/>
      <w:sz w:val="32"/>
      <w:lang w:val="pt-PT" w:eastAsia="en-US"/>
    </w:rPr>
  </w:style>
  <w:style w:type="character" w:customStyle="1" w:styleId="SubttuloCarter">
    <w:name w:val="Subtítulo Caráter"/>
    <w:basedOn w:val="Tipodeletrapredefinidodopargrafo"/>
    <w:link w:val="Subttulo"/>
    <w:uiPriority w:val="2"/>
    <w:rPr>
      <w:caps/>
      <w:color w:val="44546A" w:themeColor="text2"/>
      <w:spacing w:val="20"/>
      <w:sz w:val="32"/>
      <w:lang w:val="pt-PT" w:eastAsia="en-US"/>
    </w:rPr>
  </w:style>
  <w:style w:type="paragraph" w:customStyle="1" w:styleId="F605365001D844F58F99F10924B4B241">
    <w:name w:val="F605365001D844F58F99F10924B4B241"/>
  </w:style>
  <w:style w:type="paragraph" w:customStyle="1" w:styleId="9949B2FAF9BB4C0D944799AE36E41E42">
    <w:name w:val="9949B2FAF9BB4C0D944799AE36E41E42"/>
    <w:rsid w:val="008E7F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Relatório </Template>
  <TotalTime>1512</TotalTime>
  <Pages>5</Pages>
  <Words>1288</Words>
  <Characters>7345</Characters>
  <Application>Microsoft Office Word</Application>
  <DocSecurity>0</DocSecurity>
  <Lines>61</Lines>
  <Paragraphs>17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daniel lavres</dc:creator>
  <cp:keywords/>
  <cp:lastModifiedBy>daniel lavres</cp:lastModifiedBy>
  <cp:revision>70</cp:revision>
  <cp:lastPrinted>2006-08-01T17:47:00Z</cp:lastPrinted>
  <dcterms:created xsi:type="dcterms:W3CDTF">2020-12-17T15:17:00Z</dcterms:created>
  <dcterms:modified xsi:type="dcterms:W3CDTF">2020-12-18T16:34:00Z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