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53048332"/>
        <w:docPartObj>
          <w:docPartGallery w:val="Cover Pages"/>
          <w:docPartUnique/>
        </w:docPartObj>
      </w:sdtPr>
      <w:sdtEndPr>
        <w:rPr>
          <w:b/>
          <w:sz w:val="24"/>
          <w:szCs w:val="24"/>
        </w:rPr>
      </w:sdtEndPr>
      <w:sdtContent>
        <w:p w14:paraId="46264AC0" w14:textId="77777777" w:rsidR="00045D15" w:rsidRPr="00E171B0" w:rsidRDefault="00045D15" w:rsidP="00045D15">
          <w:pPr>
            <w:jc w:val="center"/>
            <w:rPr>
              <w:b/>
              <w:color w:val="4472C4" w:themeColor="accent1"/>
              <w:sz w:val="24"/>
              <w:szCs w:val="24"/>
            </w:rPr>
          </w:pPr>
          <w:r w:rsidRPr="00E171B0">
            <w:rPr>
              <w:b/>
              <w:color w:val="4472C4" w:themeColor="accent1"/>
              <w:sz w:val="24"/>
              <w:szCs w:val="24"/>
            </w:rPr>
            <w:t>Assignment 1</w:t>
          </w:r>
        </w:p>
        <w:p w14:paraId="460E90E0" w14:textId="5EAB2036" w:rsidR="00045D15" w:rsidRPr="00EC3E09" w:rsidRDefault="00045D15" w:rsidP="00045D15">
          <w:pPr>
            <w:jc w:val="center"/>
            <w:rPr>
              <w:b/>
              <w:sz w:val="24"/>
              <w:szCs w:val="24"/>
            </w:rPr>
          </w:pPr>
          <w:r w:rsidRPr="00EC3E09">
            <w:rPr>
              <w:b/>
              <w:sz w:val="24"/>
              <w:szCs w:val="24"/>
            </w:rPr>
            <w:t>Report</w:t>
          </w:r>
        </w:p>
        <w:p w14:paraId="2A62133F" w14:textId="7B48ED1B" w:rsidR="00045D15" w:rsidRPr="00EC3E09" w:rsidRDefault="00045D15" w:rsidP="00045D15">
          <w:pPr>
            <w:jc w:val="center"/>
            <w:rPr>
              <w:b/>
              <w:sz w:val="24"/>
              <w:szCs w:val="24"/>
            </w:rPr>
          </w:pPr>
          <w:r w:rsidRPr="00EC3E09">
            <w:rPr>
              <w:b/>
              <w:sz w:val="24"/>
              <w:szCs w:val="24"/>
            </w:rPr>
            <w:t>Assignment 1</w:t>
          </w:r>
        </w:p>
        <w:p w14:paraId="0F891136" w14:textId="35DA18FA" w:rsidR="00045D15" w:rsidRPr="00EC3E09" w:rsidRDefault="00045D15" w:rsidP="00045D15">
          <w:pPr>
            <w:jc w:val="center"/>
            <w:rPr>
              <w:b/>
              <w:sz w:val="24"/>
              <w:szCs w:val="24"/>
            </w:rPr>
          </w:pPr>
          <w:r w:rsidRPr="00EC3E09">
            <w:rPr>
              <w:b/>
              <w:sz w:val="24"/>
              <w:szCs w:val="24"/>
            </w:rPr>
            <w:t>Report</w:t>
          </w:r>
        </w:p>
        <w:p w14:paraId="473343B7" w14:textId="298CF88D" w:rsidR="00045D15" w:rsidRPr="00E171B0" w:rsidRDefault="00045D15">
          <w:pPr>
            <w:rPr>
              <w:color w:val="4472C4" w:themeColor="accent1"/>
            </w:rPr>
          </w:pPr>
          <w:r w:rsidRPr="00E171B0">
            <w:rPr>
              <w:noProof/>
              <w:color w:val="4472C4" w:themeColor="accent1"/>
            </w:rPr>
            <mc:AlternateContent>
              <mc:Choice Requires="wpg">
                <w:drawing>
                  <wp:anchor distT="0" distB="0" distL="114300" distR="114300" simplePos="0" relativeHeight="251662336" behindDoc="0" locked="0" layoutInCell="1" allowOverlap="1" wp14:anchorId="14B9AE8E" wp14:editId="0A5516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7D640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75D1372" w14:textId="77777777" w:rsidR="00226ED4" w:rsidRPr="00E171B0" w:rsidRDefault="0019739A" w:rsidP="0019739A">
          <w:pPr>
            <w:rPr>
              <w:b/>
              <w:color w:val="4472C4" w:themeColor="accent1"/>
              <w:sz w:val="24"/>
              <w:szCs w:val="24"/>
            </w:rPr>
          </w:pPr>
          <w:r w:rsidRPr="00E171B0">
            <w:rPr>
              <w:noProof/>
              <w:color w:val="4472C4" w:themeColor="accent1"/>
            </w:rPr>
            <mc:AlternateContent>
              <mc:Choice Requires="wps">
                <w:drawing>
                  <wp:anchor distT="0" distB="0" distL="114300" distR="114300" simplePos="0" relativeHeight="251660288" behindDoc="0" locked="0" layoutInCell="1" allowOverlap="1" wp14:anchorId="3227BF1C" wp14:editId="7686F4EB">
                    <wp:simplePos x="0" y="0"/>
                    <wp:positionH relativeFrom="page">
                      <wp:posOffset>323850</wp:posOffset>
                    </wp:positionH>
                    <wp:positionV relativeFrom="page">
                      <wp:posOffset>8495665</wp:posOffset>
                    </wp:positionV>
                    <wp:extent cx="7315200" cy="178117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781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FF678" w14:textId="77777777" w:rsidR="00390A19" w:rsidRDefault="00390A19" w:rsidP="0019739A">
                                <w:pPr>
                                  <w:jc w:val="right"/>
                                  <w:rPr>
                                    <w:b/>
                                    <w:sz w:val="24"/>
                                    <w:szCs w:val="24"/>
                                  </w:rPr>
                                </w:pPr>
                                <w:r>
                                  <w:rPr>
                                    <w:b/>
                                    <w:sz w:val="24"/>
                                    <w:szCs w:val="24"/>
                                  </w:rPr>
                                  <w:t xml:space="preserve">Lecturer: Karen Burton   </w:t>
                                </w:r>
                              </w:p>
                              <w:p w14:paraId="156F079A" w14:textId="0BEC6D1C" w:rsidR="00390A19" w:rsidRDefault="00390A19" w:rsidP="0019739A">
                                <w:pPr>
                                  <w:jc w:val="right"/>
                                  <w:rPr>
                                    <w:b/>
                                    <w:sz w:val="24"/>
                                    <w:szCs w:val="24"/>
                                  </w:rPr>
                                </w:pPr>
                                <w:r>
                                  <w:rPr>
                                    <w:b/>
                                    <w:sz w:val="24"/>
                                    <w:szCs w:val="24"/>
                                  </w:rPr>
                                  <w:t xml:space="preserve">Student: Tabrea Adrian </w:t>
                                </w:r>
                                <w:proofErr w:type="spellStart"/>
                                <w:r>
                                  <w:rPr>
                                    <w:b/>
                                    <w:sz w:val="24"/>
                                    <w:szCs w:val="24"/>
                                  </w:rPr>
                                  <w:t>Vasile</w:t>
                                </w:r>
                                <w:proofErr w:type="spellEnd"/>
                                <w:r>
                                  <w:rPr>
                                    <w:b/>
                                    <w:sz w:val="24"/>
                                    <w:szCs w:val="24"/>
                                  </w:rPr>
                                  <w:t xml:space="preserve"> </w:t>
                                </w:r>
                              </w:p>
                              <w:p w14:paraId="5F8366A6" w14:textId="77777777" w:rsidR="00390A19" w:rsidRDefault="00390A19" w:rsidP="0019739A">
                                <w:pPr>
                                  <w:jc w:val="right"/>
                                  <w:rPr>
                                    <w:b/>
                                    <w:sz w:val="24"/>
                                    <w:szCs w:val="24"/>
                                  </w:rPr>
                                </w:pPr>
                                <w:r>
                                  <w:rPr>
                                    <w:b/>
                                    <w:sz w:val="24"/>
                                    <w:szCs w:val="24"/>
                                  </w:rPr>
                                  <w:t xml:space="preserve">Student Number: 1803081 </w:t>
                                </w:r>
                              </w:p>
                              <w:p w14:paraId="1591BB47" w14:textId="5266F9B1" w:rsidR="00390A19" w:rsidRDefault="005211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90A19" w:rsidRPr="0019739A">
                                      <w:rPr>
                                        <w:color w:val="595959" w:themeColor="text1" w:themeTint="A6"/>
                                        <w:sz w:val="18"/>
                                        <w:szCs w:val="18"/>
                                      </w:rPr>
                                      <w:t>1803081@student.uwtsd.ac.uk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227BF1C" id="_x0000_t202" coordsize="21600,21600" o:spt="202" path="m,l,21600r21600,l21600,xe">
                    <v:stroke joinstyle="miter"/>
                    <v:path gradientshapeok="t" o:connecttype="rect"/>
                  </v:shapetype>
                  <v:shape id="Text Box 152" o:spid="_x0000_s1026" type="#_x0000_t202" style="position:absolute;margin-left:25.5pt;margin-top:668.95pt;width:8in;height:140.2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" filled="f" stroked="f" strokeweight=".5pt">
                    <v:textbox inset="126pt,0,54pt,0">
                      <w:txbxContent>
                        <w:p w14:paraId="0E0FF678" w14:textId="77777777" w:rsidR="00390A19" w:rsidRDefault="00390A19" w:rsidP="0019739A">
                          <w:pPr>
                            <w:jc w:val="right"/>
                            <w:rPr>
                              <w:b/>
                              <w:sz w:val="24"/>
                              <w:szCs w:val="24"/>
                            </w:rPr>
                          </w:pPr>
                          <w:r>
                            <w:rPr>
                              <w:b/>
                              <w:sz w:val="24"/>
                              <w:szCs w:val="24"/>
                            </w:rPr>
                            <w:t xml:space="preserve">Lecturer: Karen Burton   </w:t>
                          </w:r>
                        </w:p>
                        <w:p w14:paraId="156F079A" w14:textId="0BEC6D1C" w:rsidR="00390A19" w:rsidRDefault="00390A19" w:rsidP="0019739A">
                          <w:pPr>
                            <w:jc w:val="right"/>
                            <w:rPr>
                              <w:b/>
                              <w:sz w:val="24"/>
                              <w:szCs w:val="24"/>
                            </w:rPr>
                          </w:pPr>
                          <w:r>
                            <w:rPr>
                              <w:b/>
                              <w:sz w:val="24"/>
                              <w:szCs w:val="24"/>
                            </w:rPr>
                            <w:t xml:space="preserve">Student: Tabrea Adrian </w:t>
                          </w:r>
                          <w:proofErr w:type="spellStart"/>
                          <w:r>
                            <w:rPr>
                              <w:b/>
                              <w:sz w:val="24"/>
                              <w:szCs w:val="24"/>
                            </w:rPr>
                            <w:t>Vasile</w:t>
                          </w:r>
                          <w:proofErr w:type="spellEnd"/>
                          <w:r>
                            <w:rPr>
                              <w:b/>
                              <w:sz w:val="24"/>
                              <w:szCs w:val="24"/>
                            </w:rPr>
                            <w:t xml:space="preserve"> </w:t>
                          </w:r>
                        </w:p>
                        <w:p w14:paraId="5F8366A6" w14:textId="77777777" w:rsidR="00390A19" w:rsidRDefault="00390A19" w:rsidP="0019739A">
                          <w:pPr>
                            <w:jc w:val="right"/>
                            <w:rPr>
                              <w:b/>
                              <w:sz w:val="24"/>
                              <w:szCs w:val="24"/>
                            </w:rPr>
                          </w:pPr>
                          <w:r>
                            <w:rPr>
                              <w:b/>
                              <w:sz w:val="24"/>
                              <w:szCs w:val="24"/>
                            </w:rPr>
                            <w:t xml:space="preserve">Student Number: 1803081 </w:t>
                          </w:r>
                        </w:p>
                        <w:p w14:paraId="1591BB47" w14:textId="5266F9B1" w:rsidR="00390A19" w:rsidRDefault="005211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90A19" w:rsidRPr="0019739A">
                                <w:rPr>
                                  <w:color w:val="595959" w:themeColor="text1" w:themeTint="A6"/>
                                  <w:sz w:val="18"/>
                                  <w:szCs w:val="18"/>
                                </w:rPr>
                                <w:t>1803081@student.uwtsd.ac.uk</w:t>
                              </w:r>
                            </w:sdtContent>
                          </w:sdt>
                        </w:p>
                      </w:txbxContent>
                    </v:textbox>
                    <w10:wrap type="square" anchorx="page" anchory="page"/>
                  </v:shape>
                </w:pict>
              </mc:Fallback>
            </mc:AlternateContent>
          </w:r>
          <w:r w:rsidRPr="00E171B0">
            <w:rPr>
              <w:noProof/>
              <w:color w:val="4472C4" w:themeColor="accent1"/>
            </w:rPr>
            <mc:AlternateContent>
              <mc:Choice Requires="wps">
                <w:drawing>
                  <wp:anchor distT="0" distB="0" distL="114300" distR="114300" simplePos="0" relativeHeight="251661312" behindDoc="0" locked="0" layoutInCell="1" allowOverlap="1" wp14:anchorId="31EB3B83" wp14:editId="62D723A8">
                    <wp:simplePos x="0" y="0"/>
                    <wp:positionH relativeFrom="margin">
                      <wp:posOffset>-1215390</wp:posOffset>
                    </wp:positionH>
                    <wp:positionV relativeFrom="page">
                      <wp:posOffset>6351270</wp:posOffset>
                    </wp:positionV>
                    <wp:extent cx="7315200" cy="100965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71A5EF" w14:textId="77777777" w:rsidR="00390A19" w:rsidRDefault="00390A19" w:rsidP="00045D15">
                                <w:pPr>
                                  <w:jc w:val="center"/>
                                  <w:rPr>
                                    <w:b/>
                                    <w:sz w:val="24"/>
                                    <w:szCs w:val="24"/>
                                  </w:rPr>
                                </w:pPr>
                                <w:r>
                                  <w:rPr>
                                    <w:b/>
                                    <w:sz w:val="24"/>
                                    <w:szCs w:val="24"/>
                                  </w:rPr>
                                  <w:t>University of Wales Trinity Saint David</w:t>
                                </w:r>
                              </w:p>
                              <w:p w14:paraId="19F7B332" w14:textId="77777777" w:rsidR="00390A19" w:rsidRDefault="00390A19" w:rsidP="00045D15">
                                <w:pPr>
                                  <w:jc w:val="center"/>
                                  <w:rPr>
                                    <w:b/>
                                    <w:sz w:val="24"/>
                                    <w:szCs w:val="24"/>
                                  </w:rPr>
                                </w:pPr>
                                <w:r>
                                  <w:rPr>
                                    <w:b/>
                                    <w:sz w:val="24"/>
                                    <w:szCs w:val="24"/>
                                  </w:rPr>
                                  <w:t>2018</w:t>
                                </w:r>
                              </w:p>
                              <w:p w14:paraId="73E58305" w14:textId="100D25D9" w:rsidR="00390A19" w:rsidRDefault="00390A1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1EB3B83" id="Text Box 153" o:spid="_x0000_s1027" type="#_x0000_t202" style="position:absolute;margin-left:-95.7pt;margin-top:500.1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" filled="f" stroked="f" strokeweight=".5pt">
                    <v:textbox style="mso-fit-shape-to-text:t" inset="126pt,0,54pt,0">
                      <w:txbxContent>
                        <w:p w14:paraId="6371A5EF" w14:textId="77777777" w:rsidR="00390A19" w:rsidRDefault="00390A19" w:rsidP="00045D15">
                          <w:pPr>
                            <w:jc w:val="center"/>
                            <w:rPr>
                              <w:b/>
                              <w:sz w:val="24"/>
                              <w:szCs w:val="24"/>
                            </w:rPr>
                          </w:pPr>
                          <w:r>
                            <w:rPr>
                              <w:b/>
                              <w:sz w:val="24"/>
                              <w:szCs w:val="24"/>
                            </w:rPr>
                            <w:t>University of Wales Trinity Saint David</w:t>
                          </w:r>
                        </w:p>
                        <w:p w14:paraId="19F7B332" w14:textId="77777777" w:rsidR="00390A19" w:rsidRDefault="00390A19" w:rsidP="00045D15">
                          <w:pPr>
                            <w:jc w:val="center"/>
                            <w:rPr>
                              <w:b/>
                              <w:sz w:val="24"/>
                              <w:szCs w:val="24"/>
                            </w:rPr>
                          </w:pPr>
                          <w:r>
                            <w:rPr>
                              <w:b/>
                              <w:sz w:val="24"/>
                              <w:szCs w:val="24"/>
                            </w:rPr>
                            <w:t>2018</w:t>
                          </w:r>
                        </w:p>
                        <w:p w14:paraId="73E58305" w14:textId="100D25D9" w:rsidR="00390A19" w:rsidRDefault="00390A19">
                          <w:pPr>
                            <w:pStyle w:val="NoSpacing"/>
                            <w:jc w:val="right"/>
                            <w:rPr>
                              <w:color w:val="595959" w:themeColor="text1" w:themeTint="A6"/>
                              <w:sz w:val="20"/>
                              <w:szCs w:val="20"/>
                            </w:rPr>
                          </w:pPr>
                        </w:p>
                      </w:txbxContent>
                    </v:textbox>
                    <w10:wrap type="square" anchorx="margin" anchory="page"/>
                  </v:shape>
                </w:pict>
              </mc:Fallback>
            </mc:AlternateContent>
          </w:r>
          <w:r w:rsidR="00045D15" w:rsidRPr="00E171B0">
            <w:rPr>
              <w:noProof/>
              <w:color w:val="4472C4" w:themeColor="accent1"/>
            </w:rPr>
            <mc:AlternateContent>
              <mc:Choice Requires="wps">
                <w:drawing>
                  <wp:anchor distT="0" distB="0" distL="114300" distR="114300" simplePos="0" relativeHeight="251659264" behindDoc="0" locked="0" layoutInCell="1" allowOverlap="1" wp14:anchorId="2A04A8C8" wp14:editId="05AC0561">
                    <wp:simplePos x="0" y="0"/>
                    <wp:positionH relativeFrom="page">
                      <wp:align>right</wp:align>
                    </wp:positionH>
                    <wp:positionV relativeFrom="page">
                      <wp:posOffset>2790825</wp:posOffset>
                    </wp:positionV>
                    <wp:extent cx="8638540" cy="2057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8638540"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E05E70" w14:textId="2D9E9A44" w:rsidR="00390A19" w:rsidRDefault="005211B5">
                                <w:pPr>
                                  <w:jc w:val="right"/>
                                  <w:rPr>
                                    <w:color w:val="4472C4" w:themeColor="accent1"/>
                                    <w:sz w:val="64"/>
                                    <w:szCs w:val="64"/>
                                  </w:rPr>
                                </w:pPr>
                                <w:sdt>
                                  <w:sdtPr>
                                    <w:rPr>
                                      <w:b/>
                                      <w:sz w:val="24"/>
                                      <w:szCs w:val="24"/>
                                    </w:rPr>
                                    <w:alias w:val="Title"/>
                                    <w:tag w:val=""/>
                                    <w:id w:val="1349215578"/>
                                    <w:dataBinding w:prefixMappings="xmlns:ns0='http://purl.org/dc/elements/1.1/' xmlns:ns1='http://schemas.openxmlformats.org/package/2006/metadata/core-properties' " w:xpath="/ns1:coreProperties[1]/ns0:title[1]" w:storeItemID="{6C3C8BC8-F283-45AE-878A-BAB7291924A1}"/>
                                    <w:text w:multiLine="1"/>
                                  </w:sdtPr>
                                  <w:sdtEndPr/>
                                  <w:sdtContent>
                                    <w:r w:rsidR="00B1686A">
                                      <w:rPr>
                                        <w:b/>
                                        <w:sz w:val="24"/>
                                        <w:szCs w:val="24"/>
                                      </w:rPr>
                                      <w:t>‘’</w:t>
                                    </w:r>
                                    <w:r w:rsidR="00390A19" w:rsidRPr="00045D15">
                                      <w:rPr>
                                        <w:b/>
                                        <w:sz w:val="24"/>
                                        <w:szCs w:val="24"/>
                                      </w:rPr>
                                      <w:t>A before and after study of integrated training sessions for children’s health and care services</w:t>
                                    </w:r>
                                    <w:r w:rsidR="00B1686A">
                                      <w:rPr>
                                        <w:b/>
                                        <w:sz w:val="24"/>
                                        <w:szCs w:val="24"/>
                                      </w:rPr>
                                      <w:t>’’</w:t>
                                    </w:r>
                                  </w:sdtContent>
                                </w:sdt>
                              </w:p>
                              <w:sdt>
                                <w:sdtPr>
                                  <w:rPr>
                                    <w:b/>
                                    <w:sz w:val="24"/>
                                    <w:szCs w:val="24"/>
                                  </w:rPr>
                                  <w:alias w:val="Subtitle"/>
                                  <w:tag w:val=""/>
                                  <w:id w:val="-1806150939"/>
                                  <w:dataBinding w:prefixMappings="xmlns:ns0='http://purl.org/dc/elements/1.1/' xmlns:ns1='http://schemas.openxmlformats.org/package/2006/metadata/core-properties' " w:xpath="/ns1:coreProperties[1]/ns0:subject[1]" w:storeItemID="{6C3C8BC8-F283-45AE-878A-BAB7291924A1}"/>
                                  <w:text/>
                                </w:sdtPr>
                                <w:sdtEndPr/>
                                <w:sdtContent>
                                  <w:p w14:paraId="2893BFD6" w14:textId="44192B6F" w:rsidR="00390A19" w:rsidRDefault="00390A19" w:rsidP="00045D15">
                                    <w:pPr>
                                      <w:jc w:val="center"/>
                                      <w:rPr>
                                        <w:smallCaps/>
                                        <w:color w:val="404040" w:themeColor="text1" w:themeTint="BF"/>
                                        <w:sz w:val="36"/>
                                        <w:szCs w:val="36"/>
                                      </w:rPr>
                                    </w:pPr>
                                    <w:r w:rsidRPr="00045D15">
                                      <w:rPr>
                                        <w:b/>
                                        <w:sz w:val="24"/>
                                        <w:szCs w:val="24"/>
                                      </w:rPr>
                                      <w:t>Introduction to Health Research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04A8C8" id="Text Box 154" o:spid="_x0000_s1028" type="#_x0000_t202" style="position:absolute;margin-left:629pt;margin-top:219.75pt;width:680.2pt;height:162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" filled="f" stroked="f" strokeweight=".5pt">
                    <v:textbox inset="126pt,0,54pt,0">
                      <w:txbxContent>
                        <w:p w14:paraId="46E05E70" w14:textId="2D9E9A44" w:rsidR="00390A19" w:rsidRDefault="005211B5">
                          <w:pPr>
                            <w:jc w:val="right"/>
                            <w:rPr>
                              <w:color w:val="4472C4" w:themeColor="accent1"/>
                              <w:sz w:val="64"/>
                              <w:szCs w:val="64"/>
                            </w:rPr>
                          </w:pPr>
                          <w:sdt>
                            <w:sdtPr>
                              <w:rPr>
                                <w:b/>
                                <w:sz w:val="24"/>
                                <w:szCs w:val="24"/>
                              </w:rPr>
                              <w:alias w:val="Title"/>
                              <w:tag w:val=""/>
                              <w:id w:val="1349215578"/>
                              <w:dataBinding w:prefixMappings="xmlns:ns0='http://purl.org/dc/elements/1.1/' xmlns:ns1='http://schemas.openxmlformats.org/package/2006/metadata/core-properties' " w:xpath="/ns1:coreProperties[1]/ns0:title[1]" w:storeItemID="{6C3C8BC8-F283-45AE-878A-BAB7291924A1}"/>
                              <w:text w:multiLine="1"/>
                            </w:sdtPr>
                            <w:sdtEndPr/>
                            <w:sdtContent>
                              <w:r w:rsidR="00B1686A">
                                <w:rPr>
                                  <w:b/>
                                  <w:sz w:val="24"/>
                                  <w:szCs w:val="24"/>
                                </w:rPr>
                                <w:t>‘’</w:t>
                              </w:r>
                              <w:r w:rsidR="00390A19" w:rsidRPr="00045D15">
                                <w:rPr>
                                  <w:b/>
                                  <w:sz w:val="24"/>
                                  <w:szCs w:val="24"/>
                                </w:rPr>
                                <w:t>A before and after study of integrated training sessions for children’s health and care services</w:t>
                              </w:r>
                              <w:r w:rsidR="00B1686A">
                                <w:rPr>
                                  <w:b/>
                                  <w:sz w:val="24"/>
                                  <w:szCs w:val="24"/>
                                </w:rPr>
                                <w:t>’’</w:t>
                              </w:r>
                            </w:sdtContent>
                          </w:sdt>
                        </w:p>
                        <w:sdt>
                          <w:sdtPr>
                            <w:rPr>
                              <w:b/>
                              <w:sz w:val="24"/>
                              <w:szCs w:val="24"/>
                            </w:rPr>
                            <w:alias w:val="Subtitle"/>
                            <w:tag w:val=""/>
                            <w:id w:val="-1806150939"/>
                            <w:dataBinding w:prefixMappings="xmlns:ns0='http://purl.org/dc/elements/1.1/' xmlns:ns1='http://schemas.openxmlformats.org/package/2006/metadata/core-properties' " w:xpath="/ns1:coreProperties[1]/ns0:subject[1]" w:storeItemID="{6C3C8BC8-F283-45AE-878A-BAB7291924A1}"/>
                            <w:text/>
                          </w:sdtPr>
                          <w:sdtEndPr/>
                          <w:sdtContent>
                            <w:p w14:paraId="2893BFD6" w14:textId="44192B6F" w:rsidR="00390A19" w:rsidRDefault="00390A19" w:rsidP="00045D15">
                              <w:pPr>
                                <w:jc w:val="center"/>
                                <w:rPr>
                                  <w:smallCaps/>
                                  <w:color w:val="404040" w:themeColor="text1" w:themeTint="BF"/>
                                  <w:sz w:val="36"/>
                                  <w:szCs w:val="36"/>
                                </w:rPr>
                              </w:pPr>
                              <w:r w:rsidRPr="00045D15">
                                <w:rPr>
                                  <w:b/>
                                  <w:sz w:val="24"/>
                                  <w:szCs w:val="24"/>
                                </w:rPr>
                                <w:t>Introduction to Health Research</w:t>
                              </w:r>
                            </w:p>
                          </w:sdtContent>
                        </w:sdt>
                      </w:txbxContent>
                    </v:textbox>
                    <w10:wrap type="square" anchorx="page" anchory="page"/>
                  </v:shape>
                </w:pict>
              </mc:Fallback>
            </mc:AlternateContent>
          </w:r>
          <w:r w:rsidR="00045D15" w:rsidRPr="00E171B0">
            <w:rPr>
              <w:b/>
              <w:color w:val="4472C4" w:themeColor="accent1"/>
              <w:sz w:val="24"/>
              <w:szCs w:val="24"/>
            </w:rPr>
            <w:br w:type="page"/>
          </w:r>
        </w:p>
        <w:p w14:paraId="2D38CA96" w14:textId="77777777" w:rsidR="00226ED4" w:rsidRPr="00E171B0" w:rsidRDefault="00226ED4" w:rsidP="0019739A">
          <w:pPr>
            <w:rPr>
              <w:b/>
              <w:color w:val="4472C4" w:themeColor="accent1"/>
              <w:sz w:val="24"/>
              <w:szCs w:val="24"/>
            </w:rPr>
          </w:pPr>
        </w:p>
        <w:p w14:paraId="4FE6F7C7" w14:textId="38BFB2BD" w:rsidR="00346147" w:rsidRPr="00E171B0" w:rsidRDefault="005211B5" w:rsidP="0019739A">
          <w:pPr>
            <w:rPr>
              <w:b/>
              <w:color w:val="4472C4" w:themeColor="accent1"/>
              <w:sz w:val="24"/>
              <w:szCs w:val="24"/>
            </w:rPr>
          </w:pPr>
        </w:p>
      </w:sdtContent>
    </w:sdt>
    <w:sdt>
      <w:sdtPr>
        <w:rPr>
          <w:rFonts w:asciiTheme="minorHAnsi" w:eastAsiaTheme="minorHAnsi" w:hAnsiTheme="minorHAnsi" w:cstheme="minorBidi"/>
          <w:color w:val="4472C4" w:themeColor="accent1"/>
          <w:sz w:val="22"/>
          <w:szCs w:val="22"/>
          <w:lang w:val="en-GB"/>
        </w:rPr>
        <w:id w:val="2114243361"/>
        <w:docPartObj>
          <w:docPartGallery w:val="Table of Contents"/>
          <w:docPartUnique/>
        </w:docPartObj>
      </w:sdtPr>
      <w:sdtEndPr>
        <w:rPr>
          <w:color w:val="auto"/>
        </w:rPr>
      </w:sdtEndPr>
      <w:sdtContent>
        <w:p w14:paraId="5CDD375E" w14:textId="76E2F6DB" w:rsidR="00B012F4" w:rsidRPr="00EC3E09" w:rsidRDefault="00B012F4" w:rsidP="000137A9">
          <w:pPr>
            <w:pStyle w:val="TOCHeading"/>
            <w:pBdr>
              <w:bottom w:val="single" w:sz="4" w:space="1" w:color="auto"/>
            </w:pBdr>
            <w:rPr>
              <w:color w:val="auto"/>
            </w:rPr>
          </w:pPr>
          <w:r w:rsidRPr="00EC3E09">
            <w:rPr>
              <w:color w:val="auto"/>
            </w:rPr>
            <w:t>Table of Contents</w:t>
          </w:r>
        </w:p>
        <w:p w14:paraId="7C2537C6" w14:textId="3D574F64" w:rsidR="00045D15" w:rsidRPr="00EC3E09" w:rsidRDefault="00045D15" w:rsidP="00045D15">
          <w:pPr>
            <w:rPr>
              <w:lang w:val="en-US"/>
            </w:rPr>
          </w:pPr>
        </w:p>
        <w:p w14:paraId="6E00B573" w14:textId="00A0ED48" w:rsidR="00675394" w:rsidRPr="00EC3E09" w:rsidRDefault="00675394" w:rsidP="00675394">
          <w:pPr>
            <w:rPr>
              <w:b/>
              <w:sz w:val="28"/>
              <w:szCs w:val="24"/>
            </w:rPr>
          </w:pPr>
          <w:r w:rsidRPr="00EC3E09">
            <w:rPr>
              <w:b/>
              <w:sz w:val="28"/>
              <w:szCs w:val="24"/>
            </w:rPr>
            <w:t>Assignment Report Content</w:t>
          </w:r>
          <w:r w:rsidRPr="00EC3E09">
            <w:rPr>
              <w:sz w:val="24"/>
            </w:rPr>
            <w:ptab w:relativeTo="margin" w:alignment="right" w:leader="dot"/>
          </w:r>
          <w:r w:rsidRPr="00EC3E09">
            <w:rPr>
              <w:sz w:val="24"/>
            </w:rPr>
            <w:t>1</w:t>
          </w:r>
          <w:r w:rsidR="00D95432" w:rsidRPr="00EC3E09">
            <w:rPr>
              <w:sz w:val="24"/>
            </w:rPr>
            <w:t xml:space="preserve"> page</w:t>
          </w:r>
        </w:p>
        <w:p w14:paraId="2DA1FFAB" w14:textId="7F071135" w:rsidR="00B012F4" w:rsidRPr="00EC3E09" w:rsidRDefault="00EB2472" w:rsidP="000137A9">
          <w:pPr>
            <w:pStyle w:val="TOC1"/>
            <w:spacing w:after="0"/>
            <w:rPr>
              <w:sz w:val="24"/>
            </w:rPr>
          </w:pPr>
          <w:r w:rsidRPr="00EC3E09">
            <w:rPr>
              <w:b/>
              <w:sz w:val="28"/>
              <w:szCs w:val="24"/>
            </w:rPr>
            <w:t>Introduction: Why</w:t>
          </w:r>
          <w:r w:rsidR="00B012F4" w:rsidRPr="00EC3E09">
            <w:rPr>
              <w:b/>
              <w:sz w:val="28"/>
              <w:szCs w:val="24"/>
            </w:rPr>
            <w:t xml:space="preserve"> is research important within </w:t>
          </w:r>
          <w:r>
            <w:rPr>
              <w:b/>
              <w:sz w:val="28"/>
              <w:szCs w:val="24"/>
            </w:rPr>
            <w:t xml:space="preserve">the </w:t>
          </w:r>
          <w:r w:rsidR="00B012F4" w:rsidRPr="00EC3E09">
            <w:rPr>
              <w:b/>
              <w:sz w:val="28"/>
              <w:szCs w:val="24"/>
            </w:rPr>
            <w:t xml:space="preserve">health and nursing </w:t>
          </w:r>
          <w:r w:rsidR="00B012F4" w:rsidRPr="00EC3E09">
            <w:rPr>
              <w:sz w:val="24"/>
            </w:rPr>
            <w:ptab w:relativeTo="margin" w:alignment="right" w:leader="dot"/>
          </w:r>
          <w:r w:rsidR="00675394" w:rsidRPr="00EC3E09">
            <w:rPr>
              <w:bCs/>
              <w:sz w:val="24"/>
            </w:rPr>
            <w:t>2</w:t>
          </w:r>
          <w:r w:rsidR="00D95432" w:rsidRPr="00EC3E09">
            <w:rPr>
              <w:bCs/>
              <w:sz w:val="24"/>
            </w:rPr>
            <w:t xml:space="preserve"> page</w:t>
          </w:r>
        </w:p>
        <w:p w14:paraId="3ADA19E4" w14:textId="116AAFFC" w:rsidR="00B012F4" w:rsidRPr="00EC3E09" w:rsidRDefault="00B012F4" w:rsidP="000137A9">
          <w:pPr>
            <w:pStyle w:val="TOC2"/>
            <w:spacing w:after="0"/>
            <w:ind w:left="0"/>
            <w:rPr>
              <w:sz w:val="24"/>
            </w:rPr>
          </w:pPr>
          <w:r w:rsidRPr="00EC3E09">
            <w:rPr>
              <w:b/>
              <w:sz w:val="28"/>
              <w:szCs w:val="24"/>
            </w:rPr>
            <w:t>Process undertaken in finding the research paper</w:t>
          </w:r>
          <w:r w:rsidRPr="00EC3E09">
            <w:rPr>
              <w:sz w:val="24"/>
            </w:rPr>
            <w:ptab w:relativeTo="margin" w:alignment="right" w:leader="dot"/>
          </w:r>
          <w:r w:rsidR="00675394" w:rsidRPr="00EC3E09">
            <w:rPr>
              <w:sz w:val="24"/>
            </w:rPr>
            <w:t>2</w:t>
          </w:r>
          <w:r w:rsidR="00D95432" w:rsidRPr="00EC3E09">
            <w:rPr>
              <w:sz w:val="24"/>
            </w:rPr>
            <w:t xml:space="preserve"> page</w:t>
          </w:r>
        </w:p>
        <w:p w14:paraId="5C200057" w14:textId="08450C06" w:rsidR="00B012F4" w:rsidRPr="00EC3E09" w:rsidRDefault="00B012F4" w:rsidP="000137A9">
          <w:pPr>
            <w:spacing w:after="0"/>
            <w:rPr>
              <w:b/>
              <w:sz w:val="28"/>
              <w:szCs w:val="24"/>
            </w:rPr>
          </w:pPr>
          <w:r w:rsidRPr="00EC3E09">
            <w:rPr>
              <w:b/>
              <w:sz w:val="28"/>
              <w:szCs w:val="24"/>
            </w:rPr>
            <w:t>Background</w:t>
          </w:r>
          <w:r w:rsidRPr="00EC3E09">
            <w:rPr>
              <w:sz w:val="24"/>
            </w:rPr>
            <w:ptab w:relativeTo="margin" w:alignment="right" w:leader="dot"/>
          </w:r>
          <w:r w:rsidR="00252111" w:rsidRPr="00EC3E09">
            <w:rPr>
              <w:sz w:val="24"/>
            </w:rPr>
            <w:t>2-3</w:t>
          </w:r>
          <w:r w:rsidR="00D95432" w:rsidRPr="00EC3E09">
            <w:rPr>
              <w:sz w:val="24"/>
            </w:rPr>
            <w:t xml:space="preserve"> page</w:t>
          </w:r>
        </w:p>
        <w:p w14:paraId="52B9F281" w14:textId="385830CB" w:rsidR="00B012F4" w:rsidRPr="00EC3E09" w:rsidRDefault="00B012F4" w:rsidP="000137A9">
          <w:pPr>
            <w:pStyle w:val="TOC1"/>
            <w:spacing w:after="0"/>
            <w:rPr>
              <w:sz w:val="24"/>
            </w:rPr>
          </w:pPr>
          <w:r w:rsidRPr="00EC3E09">
            <w:rPr>
              <w:b/>
              <w:sz w:val="28"/>
              <w:szCs w:val="24"/>
            </w:rPr>
            <w:t xml:space="preserve">Abstract </w:t>
          </w:r>
          <w:r w:rsidRPr="00EC3E09">
            <w:rPr>
              <w:sz w:val="24"/>
            </w:rPr>
            <w:ptab w:relativeTo="margin" w:alignment="right" w:leader="dot"/>
          </w:r>
          <w:r w:rsidR="00252111" w:rsidRPr="00EC3E09">
            <w:rPr>
              <w:sz w:val="24"/>
            </w:rPr>
            <w:t>3</w:t>
          </w:r>
          <w:r w:rsidR="00D95432" w:rsidRPr="00EC3E09">
            <w:rPr>
              <w:sz w:val="24"/>
            </w:rPr>
            <w:t xml:space="preserve"> page</w:t>
          </w:r>
        </w:p>
        <w:p w14:paraId="4314A04A" w14:textId="192EA2DE" w:rsidR="000137A9" w:rsidRPr="00EC3E09" w:rsidRDefault="00B012F4" w:rsidP="000137A9">
          <w:pPr>
            <w:pStyle w:val="TOC2"/>
            <w:spacing w:after="0"/>
            <w:ind w:left="0"/>
            <w:rPr>
              <w:sz w:val="24"/>
            </w:rPr>
          </w:pPr>
          <w:r w:rsidRPr="00EC3E09">
            <w:rPr>
              <w:b/>
              <w:sz w:val="28"/>
              <w:szCs w:val="24"/>
            </w:rPr>
            <w:t xml:space="preserve">Literature Review </w:t>
          </w:r>
          <w:r w:rsidRPr="00EC3E09">
            <w:rPr>
              <w:sz w:val="24"/>
            </w:rPr>
            <w:ptab w:relativeTo="margin" w:alignment="right" w:leader="dot"/>
          </w:r>
          <w:r w:rsidR="00D95432" w:rsidRPr="00EC3E09">
            <w:rPr>
              <w:sz w:val="24"/>
            </w:rPr>
            <w:t>3 page</w:t>
          </w:r>
        </w:p>
        <w:p w14:paraId="6A7FC289" w14:textId="2BDE0FFB" w:rsidR="000137A9" w:rsidRPr="00EC3E09" w:rsidRDefault="00B012F4" w:rsidP="000137A9">
          <w:pPr>
            <w:pStyle w:val="TOC2"/>
            <w:spacing w:after="0"/>
            <w:ind w:left="0"/>
            <w:rPr>
              <w:sz w:val="24"/>
            </w:rPr>
          </w:pPr>
          <w:r w:rsidRPr="00EC3E09">
            <w:rPr>
              <w:b/>
              <w:sz w:val="28"/>
              <w:szCs w:val="24"/>
            </w:rPr>
            <w:t>Aim</w:t>
          </w:r>
          <w:r w:rsidRPr="00EC3E09">
            <w:rPr>
              <w:sz w:val="24"/>
            </w:rPr>
            <w:ptab w:relativeTo="margin" w:alignment="right" w:leader="dot"/>
          </w:r>
          <w:r w:rsidR="00252111" w:rsidRPr="00EC3E09">
            <w:rPr>
              <w:sz w:val="24"/>
            </w:rPr>
            <w:t>4-5 page</w:t>
          </w:r>
        </w:p>
        <w:p w14:paraId="1AF495B8" w14:textId="03AE61A1" w:rsidR="00E509D3" w:rsidRPr="00EC3E09" w:rsidRDefault="00E509D3" w:rsidP="000137A9">
          <w:pPr>
            <w:autoSpaceDE w:val="0"/>
            <w:autoSpaceDN w:val="0"/>
            <w:adjustRightInd w:val="0"/>
            <w:spacing w:after="0" w:line="240" w:lineRule="auto"/>
            <w:rPr>
              <w:sz w:val="24"/>
            </w:rPr>
          </w:pPr>
          <w:r w:rsidRPr="00EC3E09">
            <w:rPr>
              <w:b/>
              <w:sz w:val="28"/>
              <w:szCs w:val="24"/>
            </w:rPr>
            <w:t>Research design</w:t>
          </w:r>
          <w:r w:rsidRPr="00EC3E09">
            <w:rPr>
              <w:sz w:val="24"/>
            </w:rPr>
            <w:ptab w:relativeTo="margin" w:alignment="right" w:leader="dot"/>
          </w:r>
          <w:r w:rsidR="00252111" w:rsidRPr="00EC3E09">
            <w:rPr>
              <w:sz w:val="24"/>
            </w:rPr>
            <w:t>4-5 page</w:t>
          </w:r>
        </w:p>
        <w:p w14:paraId="47492824" w14:textId="66737B2B" w:rsidR="00E509D3" w:rsidRPr="00EC3E09" w:rsidRDefault="00E509D3" w:rsidP="000137A9">
          <w:pPr>
            <w:autoSpaceDE w:val="0"/>
            <w:autoSpaceDN w:val="0"/>
            <w:adjustRightInd w:val="0"/>
            <w:spacing w:after="0" w:line="240" w:lineRule="auto"/>
            <w:rPr>
              <w:sz w:val="24"/>
            </w:rPr>
          </w:pPr>
          <w:r w:rsidRPr="00EC3E09">
            <w:rPr>
              <w:b/>
              <w:sz w:val="28"/>
              <w:szCs w:val="24"/>
            </w:rPr>
            <w:t>Sample</w:t>
          </w:r>
          <w:r w:rsidRPr="00EC3E09">
            <w:rPr>
              <w:sz w:val="24"/>
            </w:rPr>
            <w:ptab w:relativeTo="margin" w:alignment="right" w:leader="dot"/>
          </w:r>
          <w:r w:rsidR="00252111" w:rsidRPr="00EC3E09">
            <w:rPr>
              <w:sz w:val="24"/>
            </w:rPr>
            <w:t>5 page</w:t>
          </w:r>
        </w:p>
        <w:p w14:paraId="6FFAE4C2" w14:textId="0C05A7FA" w:rsidR="00E509D3" w:rsidRPr="00EC3E09" w:rsidRDefault="00E509D3" w:rsidP="000137A9">
          <w:pPr>
            <w:autoSpaceDE w:val="0"/>
            <w:autoSpaceDN w:val="0"/>
            <w:adjustRightInd w:val="0"/>
            <w:spacing w:after="0" w:line="240" w:lineRule="auto"/>
            <w:rPr>
              <w:b/>
              <w:sz w:val="28"/>
              <w:szCs w:val="24"/>
            </w:rPr>
          </w:pPr>
          <w:r w:rsidRPr="00EC3E09">
            <w:rPr>
              <w:b/>
              <w:sz w:val="28"/>
              <w:szCs w:val="24"/>
            </w:rPr>
            <w:t>Data Collection</w:t>
          </w:r>
          <w:r w:rsidRPr="00EC3E09">
            <w:rPr>
              <w:sz w:val="24"/>
            </w:rPr>
            <w:ptab w:relativeTo="margin" w:alignment="right" w:leader="dot"/>
          </w:r>
          <w:r w:rsidR="00D95432" w:rsidRPr="00EC3E09">
            <w:rPr>
              <w:sz w:val="24"/>
            </w:rPr>
            <w:t>5-6 page</w:t>
          </w:r>
        </w:p>
        <w:p w14:paraId="2183EECE" w14:textId="644B1379" w:rsidR="00E509D3" w:rsidRPr="00EC3E09" w:rsidRDefault="00E509D3" w:rsidP="000137A9">
          <w:pPr>
            <w:autoSpaceDE w:val="0"/>
            <w:autoSpaceDN w:val="0"/>
            <w:adjustRightInd w:val="0"/>
            <w:spacing w:after="0" w:line="240" w:lineRule="auto"/>
            <w:rPr>
              <w:b/>
              <w:sz w:val="28"/>
              <w:szCs w:val="24"/>
            </w:rPr>
          </w:pPr>
          <w:r w:rsidRPr="00EC3E09">
            <w:rPr>
              <w:b/>
              <w:sz w:val="28"/>
              <w:szCs w:val="24"/>
            </w:rPr>
            <w:t>Ethical Considerations</w:t>
          </w:r>
          <w:r w:rsidRPr="00EC3E09">
            <w:rPr>
              <w:sz w:val="24"/>
            </w:rPr>
            <w:ptab w:relativeTo="margin" w:alignment="right" w:leader="dot"/>
          </w:r>
          <w:r w:rsidR="00D95432" w:rsidRPr="00EC3E09">
            <w:rPr>
              <w:sz w:val="24"/>
            </w:rPr>
            <w:t>6-7 page</w:t>
          </w:r>
        </w:p>
        <w:p w14:paraId="441A5CCC" w14:textId="005E371D" w:rsidR="00E509D3" w:rsidRPr="00EC3E09" w:rsidRDefault="00E509D3" w:rsidP="000137A9">
          <w:pPr>
            <w:autoSpaceDE w:val="0"/>
            <w:autoSpaceDN w:val="0"/>
            <w:adjustRightInd w:val="0"/>
            <w:spacing w:after="0" w:line="240" w:lineRule="auto"/>
            <w:rPr>
              <w:sz w:val="24"/>
            </w:rPr>
          </w:pPr>
          <w:r w:rsidRPr="00EC3E09">
            <w:rPr>
              <w:b/>
              <w:sz w:val="28"/>
              <w:szCs w:val="24"/>
            </w:rPr>
            <w:t>Data analysis</w:t>
          </w:r>
          <w:r w:rsidRPr="00EC3E09">
            <w:rPr>
              <w:sz w:val="24"/>
            </w:rPr>
            <w:ptab w:relativeTo="margin" w:alignment="right" w:leader="dot"/>
          </w:r>
          <w:r w:rsidR="00D95432" w:rsidRPr="00EC3E09">
            <w:rPr>
              <w:sz w:val="24"/>
            </w:rPr>
            <w:t>7-8 page</w:t>
          </w:r>
        </w:p>
        <w:p w14:paraId="26152545" w14:textId="2E7CC403" w:rsidR="00E509D3" w:rsidRPr="00EC3E09" w:rsidRDefault="00E509D3" w:rsidP="000137A9">
          <w:pPr>
            <w:autoSpaceDE w:val="0"/>
            <w:autoSpaceDN w:val="0"/>
            <w:adjustRightInd w:val="0"/>
            <w:spacing w:after="0" w:line="240" w:lineRule="auto"/>
            <w:rPr>
              <w:b/>
              <w:sz w:val="28"/>
              <w:szCs w:val="24"/>
            </w:rPr>
          </w:pPr>
          <w:r w:rsidRPr="00EC3E09">
            <w:rPr>
              <w:b/>
              <w:sz w:val="28"/>
              <w:szCs w:val="24"/>
            </w:rPr>
            <w:t>Results</w:t>
          </w:r>
          <w:r w:rsidR="000137A9" w:rsidRPr="00EC3E09">
            <w:rPr>
              <w:sz w:val="24"/>
            </w:rPr>
            <w:ptab w:relativeTo="margin" w:alignment="right" w:leader="dot"/>
          </w:r>
          <w:r w:rsidR="00D95432" w:rsidRPr="00EC3E09">
            <w:rPr>
              <w:sz w:val="24"/>
            </w:rPr>
            <w:t>8 page</w:t>
          </w:r>
        </w:p>
        <w:p w14:paraId="0A6B3432" w14:textId="7ED5192E" w:rsidR="00675394" w:rsidRPr="00EC3E09" w:rsidRDefault="00E509D3" w:rsidP="000137A9">
          <w:pPr>
            <w:autoSpaceDE w:val="0"/>
            <w:autoSpaceDN w:val="0"/>
            <w:adjustRightInd w:val="0"/>
            <w:spacing w:after="0" w:line="240" w:lineRule="auto"/>
            <w:rPr>
              <w:sz w:val="24"/>
            </w:rPr>
          </w:pPr>
          <w:r w:rsidRPr="00EC3E09">
            <w:rPr>
              <w:b/>
              <w:sz w:val="28"/>
              <w:szCs w:val="24"/>
            </w:rPr>
            <w:t>Discussion</w:t>
          </w:r>
          <w:r w:rsidR="000137A9" w:rsidRPr="00EC3E09">
            <w:rPr>
              <w:sz w:val="24"/>
            </w:rPr>
            <w:ptab w:relativeTo="margin" w:alignment="right" w:leader="dot"/>
          </w:r>
          <w:r w:rsidR="00D95432" w:rsidRPr="00EC3E09">
            <w:rPr>
              <w:sz w:val="24"/>
            </w:rPr>
            <w:t>8-9 page</w:t>
          </w:r>
        </w:p>
        <w:p w14:paraId="7E6B3832" w14:textId="6B61E7F3" w:rsidR="00E509D3" w:rsidRPr="00EC3E09" w:rsidRDefault="00E509D3" w:rsidP="000137A9">
          <w:pPr>
            <w:autoSpaceDE w:val="0"/>
            <w:autoSpaceDN w:val="0"/>
            <w:adjustRightInd w:val="0"/>
            <w:spacing w:after="0" w:line="240" w:lineRule="auto"/>
            <w:rPr>
              <w:b/>
              <w:sz w:val="28"/>
              <w:szCs w:val="24"/>
            </w:rPr>
          </w:pPr>
          <w:r w:rsidRPr="00EC3E09">
            <w:rPr>
              <w:b/>
              <w:sz w:val="28"/>
              <w:szCs w:val="24"/>
            </w:rPr>
            <w:t>Conclusion</w:t>
          </w:r>
          <w:r w:rsidR="000137A9" w:rsidRPr="00EC3E09">
            <w:rPr>
              <w:sz w:val="24"/>
            </w:rPr>
            <w:ptab w:relativeTo="margin" w:alignment="right" w:leader="dot"/>
          </w:r>
          <w:r w:rsidR="00D95432" w:rsidRPr="00EC3E09">
            <w:rPr>
              <w:sz w:val="24"/>
            </w:rPr>
            <w:t>9 page</w:t>
          </w:r>
        </w:p>
        <w:p w14:paraId="7257D384" w14:textId="33918388" w:rsidR="00E509D3" w:rsidRPr="00EC3E09" w:rsidRDefault="00E509D3" w:rsidP="000137A9">
          <w:pPr>
            <w:autoSpaceDE w:val="0"/>
            <w:autoSpaceDN w:val="0"/>
            <w:adjustRightInd w:val="0"/>
            <w:spacing w:after="0" w:line="240" w:lineRule="auto"/>
            <w:rPr>
              <w:b/>
              <w:sz w:val="28"/>
              <w:szCs w:val="24"/>
            </w:rPr>
          </w:pPr>
          <w:r w:rsidRPr="00EC3E09">
            <w:rPr>
              <w:b/>
              <w:sz w:val="28"/>
              <w:szCs w:val="24"/>
            </w:rPr>
            <w:t>References list</w:t>
          </w:r>
          <w:r w:rsidR="000137A9" w:rsidRPr="00EC3E09">
            <w:rPr>
              <w:sz w:val="24"/>
            </w:rPr>
            <w:ptab w:relativeTo="margin" w:alignment="right" w:leader="dot"/>
          </w:r>
          <w:r w:rsidR="00D95432" w:rsidRPr="00EC3E09">
            <w:rPr>
              <w:sz w:val="24"/>
            </w:rPr>
            <w:t>10-12 page</w:t>
          </w:r>
        </w:p>
        <w:p w14:paraId="2E5A6AD0" w14:textId="77777777" w:rsidR="00E509D3" w:rsidRPr="00EC3E09" w:rsidRDefault="00E509D3" w:rsidP="000137A9">
          <w:pPr>
            <w:autoSpaceDE w:val="0"/>
            <w:autoSpaceDN w:val="0"/>
            <w:adjustRightInd w:val="0"/>
            <w:spacing w:after="0" w:line="240" w:lineRule="auto"/>
            <w:rPr>
              <w:sz w:val="28"/>
              <w:szCs w:val="24"/>
            </w:rPr>
          </w:pPr>
        </w:p>
        <w:p w14:paraId="09BC51EE" w14:textId="77777777" w:rsidR="00E509D3" w:rsidRPr="00EC3E09" w:rsidRDefault="00E509D3" w:rsidP="000137A9">
          <w:pPr>
            <w:autoSpaceDE w:val="0"/>
            <w:autoSpaceDN w:val="0"/>
            <w:adjustRightInd w:val="0"/>
            <w:spacing w:after="0" w:line="240" w:lineRule="auto"/>
            <w:rPr>
              <w:b/>
              <w:sz w:val="24"/>
              <w:szCs w:val="24"/>
            </w:rPr>
          </w:pPr>
        </w:p>
        <w:p w14:paraId="5F7FDBEC" w14:textId="77777777" w:rsidR="00E509D3" w:rsidRPr="00EC3E09" w:rsidRDefault="00E509D3" w:rsidP="000137A9">
          <w:pPr>
            <w:autoSpaceDE w:val="0"/>
            <w:autoSpaceDN w:val="0"/>
            <w:adjustRightInd w:val="0"/>
            <w:spacing w:after="0" w:line="240" w:lineRule="auto"/>
            <w:rPr>
              <w:b/>
              <w:sz w:val="24"/>
              <w:szCs w:val="24"/>
            </w:rPr>
          </w:pPr>
        </w:p>
        <w:p w14:paraId="6D2BE04F" w14:textId="77777777" w:rsidR="00E509D3" w:rsidRPr="00EC3E09" w:rsidRDefault="00E509D3" w:rsidP="000137A9">
          <w:pPr>
            <w:autoSpaceDE w:val="0"/>
            <w:autoSpaceDN w:val="0"/>
            <w:adjustRightInd w:val="0"/>
            <w:spacing w:after="0" w:line="240" w:lineRule="auto"/>
            <w:rPr>
              <w:b/>
              <w:sz w:val="24"/>
              <w:szCs w:val="24"/>
            </w:rPr>
          </w:pPr>
        </w:p>
        <w:p w14:paraId="32C3C1F5" w14:textId="77777777" w:rsidR="00E509D3" w:rsidRPr="00EC3E09" w:rsidRDefault="00E509D3" w:rsidP="000137A9">
          <w:pPr>
            <w:autoSpaceDE w:val="0"/>
            <w:autoSpaceDN w:val="0"/>
            <w:adjustRightInd w:val="0"/>
            <w:spacing w:after="0" w:line="240" w:lineRule="auto"/>
          </w:pPr>
        </w:p>
        <w:p w14:paraId="32DB387C" w14:textId="77777777" w:rsidR="00E509D3" w:rsidRPr="00EC3E09" w:rsidRDefault="00E509D3" w:rsidP="000137A9">
          <w:pPr>
            <w:autoSpaceDE w:val="0"/>
            <w:autoSpaceDN w:val="0"/>
            <w:adjustRightInd w:val="0"/>
            <w:spacing w:after="0" w:line="240" w:lineRule="auto"/>
          </w:pPr>
        </w:p>
        <w:p w14:paraId="2B11EA6B" w14:textId="77777777" w:rsidR="00E509D3" w:rsidRPr="00EC3E09" w:rsidRDefault="00E509D3" w:rsidP="000137A9">
          <w:pPr>
            <w:autoSpaceDE w:val="0"/>
            <w:autoSpaceDN w:val="0"/>
            <w:adjustRightInd w:val="0"/>
            <w:spacing w:after="0" w:line="240" w:lineRule="auto"/>
          </w:pPr>
        </w:p>
        <w:p w14:paraId="080A6F69" w14:textId="1F12B0B6" w:rsidR="00B012F4" w:rsidRPr="00EC3E09" w:rsidRDefault="005211B5" w:rsidP="000137A9">
          <w:pPr>
            <w:autoSpaceDE w:val="0"/>
            <w:autoSpaceDN w:val="0"/>
            <w:adjustRightInd w:val="0"/>
            <w:spacing w:after="0" w:line="240" w:lineRule="auto"/>
            <w:rPr>
              <w:b/>
              <w:sz w:val="24"/>
              <w:szCs w:val="24"/>
            </w:rPr>
          </w:pPr>
        </w:p>
      </w:sdtContent>
    </w:sdt>
    <w:p w14:paraId="3E240D30" w14:textId="77777777" w:rsidR="00B012F4" w:rsidRPr="00EC3E09" w:rsidRDefault="00B012F4" w:rsidP="00B012F4">
      <w:pPr>
        <w:pStyle w:val="ListParagraph"/>
        <w:rPr>
          <w:b/>
          <w:sz w:val="24"/>
          <w:szCs w:val="24"/>
        </w:rPr>
      </w:pPr>
    </w:p>
    <w:p w14:paraId="5ECD59D3" w14:textId="77777777" w:rsidR="004F5721" w:rsidRPr="00EC3E09" w:rsidRDefault="004F5721" w:rsidP="007136FD">
      <w:pPr>
        <w:rPr>
          <w:b/>
          <w:sz w:val="24"/>
          <w:szCs w:val="24"/>
        </w:rPr>
      </w:pPr>
    </w:p>
    <w:p w14:paraId="2F3AC723" w14:textId="77777777" w:rsidR="004F5721" w:rsidRPr="00EC3E09" w:rsidRDefault="004F5721" w:rsidP="007136FD">
      <w:pPr>
        <w:rPr>
          <w:b/>
          <w:sz w:val="24"/>
          <w:szCs w:val="24"/>
        </w:rPr>
      </w:pPr>
    </w:p>
    <w:p w14:paraId="0EE3C379" w14:textId="77777777" w:rsidR="004F5721" w:rsidRPr="00EC3E09" w:rsidRDefault="004F5721" w:rsidP="007136FD">
      <w:pPr>
        <w:rPr>
          <w:b/>
          <w:sz w:val="24"/>
          <w:szCs w:val="24"/>
        </w:rPr>
      </w:pPr>
    </w:p>
    <w:p w14:paraId="60C7CCD1" w14:textId="77777777" w:rsidR="004F5721" w:rsidRPr="00EC3E09" w:rsidRDefault="004F5721" w:rsidP="007136FD">
      <w:pPr>
        <w:rPr>
          <w:b/>
          <w:sz w:val="24"/>
          <w:szCs w:val="24"/>
        </w:rPr>
      </w:pPr>
    </w:p>
    <w:p w14:paraId="5AC4F5DC" w14:textId="76C0B2BB" w:rsidR="00045D15" w:rsidRPr="00EC3E09" w:rsidRDefault="00045D15" w:rsidP="007136FD">
      <w:pPr>
        <w:rPr>
          <w:b/>
          <w:sz w:val="24"/>
          <w:szCs w:val="24"/>
        </w:rPr>
      </w:pPr>
    </w:p>
    <w:p w14:paraId="5995B2C2" w14:textId="77777777" w:rsidR="00226ED4" w:rsidRPr="00EC3E09" w:rsidRDefault="00226ED4" w:rsidP="007136FD">
      <w:pPr>
        <w:rPr>
          <w:b/>
          <w:sz w:val="24"/>
          <w:szCs w:val="24"/>
        </w:rPr>
      </w:pPr>
    </w:p>
    <w:p w14:paraId="777AD74D" w14:textId="77777777" w:rsidR="000137A9" w:rsidRPr="00EC3E09" w:rsidRDefault="000137A9" w:rsidP="007136FD">
      <w:pPr>
        <w:rPr>
          <w:b/>
          <w:sz w:val="24"/>
          <w:szCs w:val="24"/>
        </w:rPr>
      </w:pPr>
    </w:p>
    <w:p w14:paraId="2A8317AC" w14:textId="604686DA" w:rsidR="00A70E64" w:rsidRPr="00EC3E09" w:rsidRDefault="00A70E64" w:rsidP="002E25C7">
      <w:pPr>
        <w:spacing w:after="0" w:line="480" w:lineRule="auto"/>
        <w:rPr>
          <w:b/>
          <w:sz w:val="24"/>
          <w:szCs w:val="24"/>
        </w:rPr>
      </w:pPr>
      <w:r w:rsidRPr="00EC3E09">
        <w:rPr>
          <w:b/>
          <w:sz w:val="24"/>
          <w:szCs w:val="24"/>
        </w:rPr>
        <w:lastRenderedPageBreak/>
        <w:t xml:space="preserve">Introduction: Why is research important </w:t>
      </w:r>
      <w:r w:rsidR="00CB02C6" w:rsidRPr="00EC3E09">
        <w:rPr>
          <w:b/>
          <w:sz w:val="24"/>
          <w:szCs w:val="24"/>
        </w:rPr>
        <w:t>within</w:t>
      </w:r>
      <w:r w:rsidRPr="00EC3E09">
        <w:rPr>
          <w:b/>
          <w:sz w:val="24"/>
          <w:szCs w:val="24"/>
        </w:rPr>
        <w:t xml:space="preserve"> </w:t>
      </w:r>
      <w:r w:rsidR="008653F1">
        <w:rPr>
          <w:b/>
          <w:sz w:val="24"/>
          <w:szCs w:val="24"/>
        </w:rPr>
        <w:t xml:space="preserve">the </w:t>
      </w:r>
      <w:r w:rsidRPr="00EC3E09">
        <w:rPr>
          <w:b/>
          <w:sz w:val="24"/>
          <w:szCs w:val="24"/>
        </w:rPr>
        <w:t xml:space="preserve">health and nursing </w:t>
      </w:r>
    </w:p>
    <w:p w14:paraId="5F00DD57" w14:textId="33D62885" w:rsidR="00AF27F8" w:rsidRPr="00EC3E09" w:rsidRDefault="007E0B7F" w:rsidP="002E25C7">
      <w:pPr>
        <w:spacing w:after="0" w:line="480" w:lineRule="auto"/>
        <w:rPr>
          <w:b/>
          <w:sz w:val="24"/>
          <w:szCs w:val="24"/>
        </w:rPr>
      </w:pPr>
      <w:bookmarkStart w:id="0" w:name="_Hlk530943177"/>
      <w:bookmarkStart w:id="1" w:name="_Hlk530921587"/>
      <w:r w:rsidRPr="00EC3E09">
        <w:rPr>
          <w:b/>
          <w:sz w:val="24"/>
          <w:szCs w:val="24"/>
        </w:rPr>
        <w:t xml:space="preserve">Research is important within </w:t>
      </w:r>
      <w:r w:rsidR="008653F1">
        <w:rPr>
          <w:b/>
          <w:sz w:val="24"/>
          <w:szCs w:val="24"/>
        </w:rPr>
        <w:t xml:space="preserve">the </w:t>
      </w:r>
      <w:r w:rsidRPr="00EC3E09">
        <w:rPr>
          <w:b/>
          <w:sz w:val="24"/>
          <w:szCs w:val="24"/>
        </w:rPr>
        <w:t>nursing field as it is studies diseases and helps develop peoples understanding</w:t>
      </w:r>
      <w:r w:rsidR="008653F1">
        <w:rPr>
          <w:b/>
          <w:sz w:val="24"/>
          <w:szCs w:val="24"/>
        </w:rPr>
        <w:t xml:space="preserve"> and</w:t>
      </w:r>
      <w:r w:rsidRPr="00EC3E09">
        <w:rPr>
          <w:b/>
          <w:sz w:val="24"/>
          <w:szCs w:val="24"/>
        </w:rPr>
        <w:t xml:space="preserve"> how to act in different circumstances. It helps to improve people’s qualit</w:t>
      </w:r>
      <w:r w:rsidR="008653F1">
        <w:rPr>
          <w:b/>
          <w:sz w:val="24"/>
          <w:szCs w:val="24"/>
        </w:rPr>
        <w:t>y</w:t>
      </w:r>
      <w:r w:rsidRPr="00EC3E09">
        <w:rPr>
          <w:b/>
          <w:sz w:val="24"/>
          <w:szCs w:val="24"/>
        </w:rPr>
        <w:t xml:space="preserve"> of life through discovering new treatments, learning more about continue</w:t>
      </w:r>
      <w:r w:rsidR="008653F1">
        <w:rPr>
          <w:b/>
          <w:sz w:val="24"/>
          <w:szCs w:val="24"/>
        </w:rPr>
        <w:t>d</w:t>
      </w:r>
      <w:r w:rsidRPr="00EC3E09">
        <w:rPr>
          <w:b/>
          <w:sz w:val="24"/>
          <w:szCs w:val="24"/>
        </w:rPr>
        <w:t xml:space="preserve"> and prevention measures. At the same time, another valuable aspect is giving direction in which way the health sector</w:t>
      </w:r>
      <w:r w:rsidR="007B2A0A" w:rsidRPr="00EC3E09">
        <w:rPr>
          <w:b/>
          <w:sz w:val="24"/>
          <w:szCs w:val="24"/>
        </w:rPr>
        <w:t xml:space="preserve"> develops</w:t>
      </w:r>
      <w:r w:rsidRPr="00EC3E09">
        <w:rPr>
          <w:b/>
          <w:sz w:val="24"/>
          <w:szCs w:val="24"/>
        </w:rPr>
        <w:t xml:space="preserve"> future discoveries may look like going forward </w:t>
      </w:r>
      <w:bookmarkStart w:id="2" w:name="_Hlk531182184"/>
      <w:r w:rsidRPr="00EC3E09">
        <w:rPr>
          <w:b/>
          <w:sz w:val="24"/>
          <w:szCs w:val="24"/>
        </w:rPr>
        <w:t>(National Health Service</w:t>
      </w:r>
      <w:r w:rsidR="008653F1">
        <w:rPr>
          <w:b/>
          <w:sz w:val="24"/>
          <w:szCs w:val="24"/>
        </w:rPr>
        <w:t>,</w:t>
      </w:r>
      <w:r w:rsidRPr="00EC3E09">
        <w:rPr>
          <w:b/>
          <w:sz w:val="24"/>
          <w:szCs w:val="24"/>
        </w:rPr>
        <w:t xml:space="preserve"> 2018).</w:t>
      </w:r>
      <w:bookmarkEnd w:id="2"/>
    </w:p>
    <w:bookmarkEnd w:id="0"/>
    <w:p w14:paraId="40C0759A" w14:textId="77777777" w:rsidR="002E25C7" w:rsidRPr="00EC3E09" w:rsidRDefault="002E25C7" w:rsidP="002E25C7">
      <w:pPr>
        <w:spacing w:after="0" w:line="480" w:lineRule="auto"/>
        <w:rPr>
          <w:b/>
          <w:sz w:val="24"/>
          <w:szCs w:val="24"/>
        </w:rPr>
      </w:pPr>
    </w:p>
    <w:p w14:paraId="3E460121" w14:textId="40636903" w:rsidR="00AF27F8" w:rsidRPr="00EC3E09" w:rsidRDefault="00811BD1" w:rsidP="002E25C7">
      <w:pPr>
        <w:spacing w:after="0" w:line="480" w:lineRule="auto"/>
        <w:rPr>
          <w:b/>
          <w:sz w:val="24"/>
          <w:szCs w:val="24"/>
        </w:rPr>
      </w:pPr>
      <w:r w:rsidRPr="00EC3E09">
        <w:rPr>
          <w:b/>
          <w:sz w:val="24"/>
          <w:szCs w:val="24"/>
        </w:rPr>
        <w:t>Process</w:t>
      </w:r>
      <w:r w:rsidR="00F36F82" w:rsidRPr="00EC3E09">
        <w:rPr>
          <w:b/>
          <w:sz w:val="24"/>
          <w:szCs w:val="24"/>
        </w:rPr>
        <w:t xml:space="preserve"> undertaken in finding the research paper </w:t>
      </w:r>
    </w:p>
    <w:bookmarkEnd w:id="1"/>
    <w:p w14:paraId="6CB8347A" w14:textId="326C62CC" w:rsidR="00AF27F8" w:rsidRPr="00EC3E09" w:rsidRDefault="004C25D1" w:rsidP="002E25C7">
      <w:pPr>
        <w:spacing w:after="0" w:line="480" w:lineRule="auto"/>
        <w:rPr>
          <w:b/>
          <w:sz w:val="24"/>
          <w:szCs w:val="24"/>
        </w:rPr>
      </w:pPr>
      <w:r w:rsidRPr="00EC3E09">
        <w:rPr>
          <w:b/>
          <w:sz w:val="24"/>
          <w:szCs w:val="24"/>
        </w:rPr>
        <w:t>Google United Kingdom</w:t>
      </w:r>
      <w:r w:rsidR="0038730C" w:rsidRPr="00EC3E09">
        <w:rPr>
          <w:b/>
          <w:sz w:val="24"/>
          <w:szCs w:val="24"/>
        </w:rPr>
        <w:t xml:space="preserve"> page</w:t>
      </w:r>
      <w:r w:rsidR="00F36F82" w:rsidRPr="00EC3E09">
        <w:rPr>
          <w:b/>
          <w:sz w:val="24"/>
          <w:szCs w:val="24"/>
        </w:rPr>
        <w:t xml:space="preserve"> from </w:t>
      </w:r>
      <w:r w:rsidR="00811BD1" w:rsidRPr="00EC3E09">
        <w:rPr>
          <w:b/>
          <w:sz w:val="24"/>
          <w:szCs w:val="24"/>
        </w:rPr>
        <w:t>a</w:t>
      </w:r>
      <w:r w:rsidR="00F36F82" w:rsidRPr="00EC3E09">
        <w:rPr>
          <w:b/>
          <w:sz w:val="24"/>
          <w:szCs w:val="24"/>
        </w:rPr>
        <w:t xml:space="preserve"> laptop browser</w:t>
      </w:r>
      <w:r w:rsidRPr="00EC3E09">
        <w:rPr>
          <w:b/>
          <w:sz w:val="24"/>
          <w:szCs w:val="24"/>
        </w:rPr>
        <w:t>, write University Wales Trinity St. David library and  chosen Online Lib</w:t>
      </w:r>
      <w:r w:rsidR="00D90939" w:rsidRPr="00EC3E09">
        <w:rPr>
          <w:b/>
          <w:sz w:val="24"/>
          <w:szCs w:val="24"/>
        </w:rPr>
        <w:t xml:space="preserve">rary option, open the link E-Journals and Newspapers and a Search e-journals </w:t>
      </w:r>
      <w:r w:rsidR="00DC6D1D" w:rsidRPr="00EC3E09">
        <w:rPr>
          <w:b/>
          <w:sz w:val="24"/>
          <w:szCs w:val="24"/>
        </w:rPr>
        <w:t>entered</w:t>
      </w:r>
      <w:r w:rsidR="00D90939" w:rsidRPr="00EC3E09">
        <w:rPr>
          <w:b/>
          <w:sz w:val="24"/>
          <w:szCs w:val="24"/>
        </w:rPr>
        <w:t>, write Health and Social Care in the Community and</w:t>
      </w:r>
      <w:r w:rsidR="00811BD1" w:rsidRPr="00EC3E09">
        <w:rPr>
          <w:b/>
          <w:sz w:val="24"/>
          <w:szCs w:val="24"/>
        </w:rPr>
        <w:t xml:space="preserve"> </w:t>
      </w:r>
      <w:r w:rsidR="00D90939" w:rsidRPr="00EC3E09">
        <w:rPr>
          <w:b/>
          <w:sz w:val="24"/>
          <w:szCs w:val="24"/>
        </w:rPr>
        <w:t>submit</w:t>
      </w:r>
      <w:r w:rsidR="0038730C" w:rsidRPr="00EC3E09">
        <w:rPr>
          <w:b/>
          <w:sz w:val="24"/>
          <w:szCs w:val="24"/>
        </w:rPr>
        <w:t>,</w:t>
      </w:r>
      <w:r w:rsidR="00811BD1" w:rsidRPr="00EC3E09">
        <w:rPr>
          <w:b/>
          <w:sz w:val="24"/>
          <w:szCs w:val="24"/>
        </w:rPr>
        <w:t xml:space="preserve"> </w:t>
      </w:r>
      <w:r w:rsidR="00D90939" w:rsidRPr="00EC3E09">
        <w:rPr>
          <w:b/>
          <w:sz w:val="24"/>
          <w:szCs w:val="24"/>
        </w:rPr>
        <w:t xml:space="preserve"> all Volumes on Health</w:t>
      </w:r>
      <w:r w:rsidR="00811BD1" w:rsidRPr="00EC3E09">
        <w:rPr>
          <w:b/>
          <w:sz w:val="24"/>
          <w:szCs w:val="24"/>
        </w:rPr>
        <w:t xml:space="preserve"> &amp; Social Care in the Community </w:t>
      </w:r>
      <w:r w:rsidR="00D90939" w:rsidRPr="00EC3E09">
        <w:rPr>
          <w:b/>
          <w:sz w:val="24"/>
          <w:szCs w:val="24"/>
        </w:rPr>
        <w:t xml:space="preserve"> </w:t>
      </w:r>
      <w:r w:rsidR="00B20386" w:rsidRPr="00EC3E09">
        <w:rPr>
          <w:b/>
          <w:sz w:val="24"/>
          <w:szCs w:val="24"/>
        </w:rPr>
        <w:t xml:space="preserve">emerge  </w:t>
      </w:r>
      <w:r w:rsidR="00811BD1" w:rsidRPr="00EC3E09">
        <w:rPr>
          <w:b/>
          <w:sz w:val="24"/>
          <w:szCs w:val="24"/>
        </w:rPr>
        <w:t>up at the year 2018,</w:t>
      </w:r>
      <w:r w:rsidR="00B20386" w:rsidRPr="00EC3E09">
        <w:rPr>
          <w:b/>
          <w:sz w:val="24"/>
          <w:szCs w:val="24"/>
        </w:rPr>
        <w:t xml:space="preserve"> Vol. 26 Issue 6 </w:t>
      </w:r>
      <w:r w:rsidR="00811BD1" w:rsidRPr="00EC3E09">
        <w:rPr>
          <w:b/>
          <w:sz w:val="24"/>
          <w:szCs w:val="24"/>
        </w:rPr>
        <w:t xml:space="preserve">scroll down </w:t>
      </w:r>
      <w:r w:rsidR="009F75BB" w:rsidRPr="00EC3E09">
        <w:rPr>
          <w:b/>
          <w:sz w:val="24"/>
          <w:szCs w:val="24"/>
        </w:rPr>
        <w:t>and</w:t>
      </w:r>
      <w:r w:rsidR="00B20386" w:rsidRPr="00EC3E09">
        <w:rPr>
          <w:b/>
          <w:sz w:val="24"/>
          <w:szCs w:val="24"/>
        </w:rPr>
        <w:t xml:space="preserve"> 3</w:t>
      </w:r>
      <w:r w:rsidR="00B20386" w:rsidRPr="00EC3E09">
        <w:rPr>
          <w:b/>
          <w:sz w:val="24"/>
          <w:szCs w:val="24"/>
          <w:vertAlign w:val="superscript"/>
        </w:rPr>
        <w:t>rd</w:t>
      </w:r>
      <w:r w:rsidR="00B20386" w:rsidRPr="00EC3E09">
        <w:rPr>
          <w:b/>
          <w:sz w:val="24"/>
          <w:szCs w:val="24"/>
        </w:rPr>
        <w:t xml:space="preserve">  paper research it showing</w:t>
      </w:r>
      <w:r w:rsidR="009F75BB" w:rsidRPr="00EC3E09">
        <w:rPr>
          <w:b/>
          <w:sz w:val="24"/>
          <w:szCs w:val="24"/>
        </w:rPr>
        <w:t xml:space="preserve"> </w:t>
      </w:r>
      <w:r w:rsidR="0038730C" w:rsidRPr="00EC3E09">
        <w:rPr>
          <w:b/>
          <w:sz w:val="24"/>
          <w:szCs w:val="24"/>
        </w:rPr>
        <w:t>‘’</w:t>
      </w:r>
      <w:r w:rsidR="009F75BB" w:rsidRPr="00EC3E09">
        <w:rPr>
          <w:b/>
          <w:sz w:val="24"/>
          <w:szCs w:val="24"/>
        </w:rPr>
        <w:t>A before and after study integrated training for children’s health and care services</w:t>
      </w:r>
      <w:r w:rsidR="0038730C" w:rsidRPr="00EC3E09">
        <w:rPr>
          <w:b/>
          <w:sz w:val="24"/>
          <w:szCs w:val="24"/>
        </w:rPr>
        <w:t>’’</w:t>
      </w:r>
      <w:r w:rsidR="00B20386" w:rsidRPr="00EC3E09">
        <w:rPr>
          <w:b/>
          <w:sz w:val="24"/>
          <w:szCs w:val="24"/>
        </w:rPr>
        <w:t xml:space="preserve"> click on  and the web page show to sign in to your account (username and password) and the </w:t>
      </w:r>
      <w:r w:rsidR="009F75BB" w:rsidRPr="00EC3E09">
        <w:rPr>
          <w:b/>
          <w:sz w:val="24"/>
          <w:szCs w:val="24"/>
        </w:rPr>
        <w:t xml:space="preserve">link </w:t>
      </w:r>
      <w:r w:rsidR="00B20386" w:rsidRPr="00EC3E09">
        <w:rPr>
          <w:b/>
          <w:sz w:val="24"/>
          <w:szCs w:val="24"/>
        </w:rPr>
        <w:t>is opening and displaying</w:t>
      </w:r>
      <w:r w:rsidR="009F75BB" w:rsidRPr="00EC3E09">
        <w:rPr>
          <w:b/>
          <w:sz w:val="24"/>
          <w:szCs w:val="24"/>
        </w:rPr>
        <w:t xml:space="preserve"> the research paper</w:t>
      </w:r>
      <w:r w:rsidR="00B20386" w:rsidRPr="00EC3E09">
        <w:rPr>
          <w:b/>
          <w:sz w:val="24"/>
          <w:szCs w:val="24"/>
        </w:rPr>
        <w:t>, on the webpage sections is</w:t>
      </w:r>
      <w:r w:rsidR="00516BC9" w:rsidRPr="00EC3E09">
        <w:rPr>
          <w:b/>
          <w:sz w:val="24"/>
          <w:szCs w:val="24"/>
        </w:rPr>
        <w:t xml:space="preserve"> </w:t>
      </w:r>
      <w:r w:rsidR="00B20386" w:rsidRPr="00EC3E09">
        <w:rPr>
          <w:b/>
          <w:sz w:val="24"/>
          <w:szCs w:val="24"/>
        </w:rPr>
        <w:t xml:space="preserve">and an </w:t>
      </w:r>
      <w:r w:rsidR="00516BC9" w:rsidRPr="00EC3E09">
        <w:rPr>
          <w:b/>
          <w:sz w:val="24"/>
          <w:szCs w:val="24"/>
        </w:rPr>
        <w:t>option to</w:t>
      </w:r>
      <w:r w:rsidR="009F75BB" w:rsidRPr="00EC3E09">
        <w:rPr>
          <w:b/>
          <w:sz w:val="24"/>
          <w:szCs w:val="24"/>
        </w:rPr>
        <w:t xml:space="preserve"> download in </w:t>
      </w:r>
      <w:r w:rsidR="00516BC9" w:rsidRPr="00EC3E09">
        <w:rPr>
          <w:b/>
          <w:sz w:val="24"/>
          <w:szCs w:val="24"/>
        </w:rPr>
        <w:t>format</w:t>
      </w:r>
      <w:r w:rsidR="009F75BB" w:rsidRPr="00EC3E09">
        <w:rPr>
          <w:b/>
          <w:sz w:val="24"/>
          <w:szCs w:val="24"/>
        </w:rPr>
        <w:t xml:space="preserve"> PDF</w:t>
      </w:r>
      <w:r w:rsidR="00B20386" w:rsidRPr="00EC3E09">
        <w:rPr>
          <w:b/>
          <w:sz w:val="24"/>
          <w:szCs w:val="24"/>
        </w:rPr>
        <w:t xml:space="preserve"> the </w:t>
      </w:r>
      <w:r w:rsidR="00516BC9" w:rsidRPr="00EC3E09">
        <w:rPr>
          <w:b/>
          <w:sz w:val="24"/>
          <w:szCs w:val="24"/>
        </w:rPr>
        <w:t>research paper</w:t>
      </w:r>
      <w:r w:rsidR="007B2A0A" w:rsidRPr="00EC3E09">
        <w:rPr>
          <w:b/>
          <w:sz w:val="24"/>
          <w:szCs w:val="24"/>
        </w:rPr>
        <w:t xml:space="preserve"> </w:t>
      </w:r>
      <w:r w:rsidR="00CB4C72" w:rsidRPr="00EC3E09">
        <w:rPr>
          <w:b/>
          <w:sz w:val="24"/>
          <w:szCs w:val="24"/>
        </w:rPr>
        <w:t>by to (uwtsd.ac.uk)</w:t>
      </w:r>
    </w:p>
    <w:p w14:paraId="5C871BC2" w14:textId="77777777" w:rsidR="002E25C7" w:rsidRPr="00EC3E09" w:rsidRDefault="002E25C7" w:rsidP="002E25C7">
      <w:pPr>
        <w:spacing w:after="0" w:line="480" w:lineRule="auto"/>
        <w:rPr>
          <w:b/>
          <w:sz w:val="24"/>
          <w:szCs w:val="24"/>
        </w:rPr>
      </w:pPr>
      <w:bookmarkStart w:id="3" w:name="_Hlk530921605"/>
    </w:p>
    <w:p w14:paraId="05B47269" w14:textId="34D14D16" w:rsidR="00A45754" w:rsidRPr="00EC3E09" w:rsidRDefault="009F75BB" w:rsidP="002E25C7">
      <w:pPr>
        <w:spacing w:after="0" w:line="480" w:lineRule="auto"/>
        <w:rPr>
          <w:b/>
          <w:sz w:val="24"/>
          <w:szCs w:val="24"/>
        </w:rPr>
      </w:pPr>
      <w:r w:rsidRPr="00EC3E09">
        <w:rPr>
          <w:b/>
          <w:sz w:val="24"/>
          <w:szCs w:val="24"/>
        </w:rPr>
        <w:t xml:space="preserve">Background </w:t>
      </w:r>
      <w:bookmarkEnd w:id="3"/>
    </w:p>
    <w:p w14:paraId="4DFCB22A" w14:textId="1BC43B7D" w:rsidR="009133C2" w:rsidRPr="00EC3E09" w:rsidRDefault="009C6E8B" w:rsidP="002E25C7">
      <w:pPr>
        <w:spacing w:line="480" w:lineRule="auto"/>
        <w:rPr>
          <w:b/>
          <w:sz w:val="24"/>
          <w:szCs w:val="24"/>
        </w:rPr>
      </w:pPr>
      <w:r w:rsidRPr="00EC3E09">
        <w:rPr>
          <w:b/>
          <w:sz w:val="24"/>
          <w:szCs w:val="24"/>
        </w:rPr>
        <w:t>Background is the issue of proposed research identify with the field what have a short literature review and a summary of key points and developments (University of Westminster</w:t>
      </w:r>
      <w:r w:rsidR="008E2D50" w:rsidRPr="00EC3E09">
        <w:rPr>
          <w:b/>
          <w:sz w:val="24"/>
          <w:szCs w:val="24"/>
        </w:rPr>
        <w:t>,</w:t>
      </w:r>
      <w:r w:rsidRPr="00EC3E09">
        <w:rPr>
          <w:b/>
          <w:sz w:val="24"/>
          <w:szCs w:val="24"/>
        </w:rPr>
        <w:t xml:space="preserve"> 2018). </w:t>
      </w:r>
      <w:r w:rsidR="00A25114" w:rsidRPr="00EC3E09">
        <w:rPr>
          <w:b/>
          <w:sz w:val="24"/>
          <w:szCs w:val="24"/>
        </w:rPr>
        <w:t>T</w:t>
      </w:r>
      <w:r w:rsidR="00FF16F1" w:rsidRPr="00EC3E09">
        <w:rPr>
          <w:b/>
          <w:sz w:val="24"/>
          <w:szCs w:val="24"/>
        </w:rPr>
        <w:t xml:space="preserve">he research </w:t>
      </w:r>
      <w:r w:rsidR="00DB6404" w:rsidRPr="00EC3E09">
        <w:rPr>
          <w:b/>
          <w:sz w:val="24"/>
          <w:szCs w:val="24"/>
        </w:rPr>
        <w:t xml:space="preserve">paper describes </w:t>
      </w:r>
      <w:r w:rsidR="00EE417B" w:rsidRPr="00EC3E09">
        <w:rPr>
          <w:b/>
          <w:sz w:val="24"/>
          <w:szCs w:val="24"/>
        </w:rPr>
        <w:t>‘’</w:t>
      </w:r>
      <w:r w:rsidR="00DB6404" w:rsidRPr="00EC3E09">
        <w:rPr>
          <w:b/>
          <w:sz w:val="24"/>
          <w:szCs w:val="24"/>
        </w:rPr>
        <w:t xml:space="preserve"> This study examined whether intersectoral training would improve participants’ knowledge of local services and joint </w:t>
      </w:r>
      <w:r w:rsidR="00DB6404" w:rsidRPr="00EC3E09">
        <w:rPr>
          <w:b/>
          <w:sz w:val="24"/>
          <w:szCs w:val="24"/>
        </w:rPr>
        <w:lastRenderedPageBreak/>
        <w:t>working’</w:t>
      </w:r>
      <w:r w:rsidR="00EE417B" w:rsidRPr="00EC3E09">
        <w:rPr>
          <w:b/>
          <w:sz w:val="24"/>
          <w:szCs w:val="24"/>
        </w:rPr>
        <w:t>’ (Alexander et al, 2018, p.801).</w:t>
      </w:r>
      <w:r w:rsidR="001D4B94" w:rsidRPr="00EC3E09">
        <w:rPr>
          <w:b/>
          <w:sz w:val="24"/>
          <w:szCs w:val="24"/>
        </w:rPr>
        <w:t xml:space="preserve"> </w:t>
      </w:r>
      <w:r w:rsidR="00B9581A" w:rsidRPr="00EC3E09">
        <w:rPr>
          <w:b/>
          <w:sz w:val="24"/>
          <w:szCs w:val="24"/>
        </w:rPr>
        <w:t xml:space="preserve">Underpinning research process is </w:t>
      </w:r>
      <w:r w:rsidR="008E624B" w:rsidRPr="00EC3E09">
        <w:rPr>
          <w:b/>
          <w:sz w:val="24"/>
          <w:szCs w:val="24"/>
        </w:rPr>
        <w:t>trying</w:t>
      </w:r>
      <w:r w:rsidR="00B9581A" w:rsidRPr="00EC3E09">
        <w:rPr>
          <w:b/>
          <w:sz w:val="24"/>
          <w:szCs w:val="24"/>
        </w:rPr>
        <w:t xml:space="preserve"> to find out if the training sessions</w:t>
      </w:r>
      <w:r w:rsidR="00684F46" w:rsidRPr="00EC3E09">
        <w:rPr>
          <w:b/>
          <w:sz w:val="24"/>
          <w:szCs w:val="24"/>
        </w:rPr>
        <w:t>, workshops</w:t>
      </w:r>
      <w:r w:rsidR="00B9581A" w:rsidRPr="00EC3E09">
        <w:rPr>
          <w:b/>
          <w:sz w:val="24"/>
          <w:szCs w:val="24"/>
        </w:rPr>
        <w:t xml:space="preserve"> with a mix category of people from different backgrounds </w:t>
      </w:r>
      <w:r w:rsidR="00684F46" w:rsidRPr="00EC3E09">
        <w:rPr>
          <w:b/>
          <w:sz w:val="24"/>
          <w:szCs w:val="24"/>
        </w:rPr>
        <w:t xml:space="preserve">and environments </w:t>
      </w:r>
      <w:r w:rsidR="00B9581A" w:rsidRPr="00EC3E09">
        <w:rPr>
          <w:b/>
          <w:sz w:val="24"/>
          <w:szCs w:val="24"/>
        </w:rPr>
        <w:t xml:space="preserve">related to </w:t>
      </w:r>
      <w:r w:rsidR="009133C2" w:rsidRPr="00EC3E09">
        <w:rPr>
          <w:b/>
          <w:sz w:val="24"/>
          <w:szCs w:val="24"/>
        </w:rPr>
        <w:t>children’s and</w:t>
      </w:r>
      <w:r w:rsidR="00B9581A" w:rsidRPr="00EC3E09">
        <w:rPr>
          <w:b/>
          <w:sz w:val="24"/>
          <w:szCs w:val="24"/>
        </w:rPr>
        <w:t xml:space="preserve"> young people care can</w:t>
      </w:r>
      <w:r w:rsidR="008E624B" w:rsidRPr="00EC3E09">
        <w:rPr>
          <w:b/>
          <w:sz w:val="24"/>
          <w:szCs w:val="24"/>
        </w:rPr>
        <w:t xml:space="preserve"> improve</w:t>
      </w:r>
      <w:r w:rsidR="00B9581A" w:rsidRPr="00EC3E09">
        <w:rPr>
          <w:b/>
          <w:sz w:val="24"/>
          <w:szCs w:val="24"/>
        </w:rPr>
        <w:t xml:space="preserve"> the knowledge’s level between </w:t>
      </w:r>
      <w:r w:rsidR="00AF27F8" w:rsidRPr="00EC3E09">
        <w:rPr>
          <w:b/>
          <w:sz w:val="24"/>
          <w:szCs w:val="24"/>
        </w:rPr>
        <w:t>them (</w:t>
      </w:r>
      <w:r w:rsidR="00EE417B" w:rsidRPr="00EC3E09">
        <w:rPr>
          <w:b/>
          <w:sz w:val="24"/>
          <w:szCs w:val="24"/>
        </w:rPr>
        <w:t>Alexander et al, 2018, p.801).</w:t>
      </w:r>
    </w:p>
    <w:p w14:paraId="6D62FF16" w14:textId="76CFF8C0" w:rsidR="00A45754" w:rsidRPr="00EC3E09" w:rsidRDefault="009133C2" w:rsidP="002E25C7">
      <w:pPr>
        <w:autoSpaceDE w:val="0"/>
        <w:autoSpaceDN w:val="0"/>
        <w:adjustRightInd w:val="0"/>
        <w:spacing w:after="0" w:line="480" w:lineRule="auto"/>
        <w:rPr>
          <w:b/>
          <w:sz w:val="24"/>
          <w:szCs w:val="24"/>
        </w:rPr>
      </w:pPr>
      <w:bookmarkStart w:id="4" w:name="_Hlk530921614"/>
      <w:r w:rsidRPr="00EC3E09">
        <w:rPr>
          <w:b/>
          <w:sz w:val="24"/>
          <w:szCs w:val="24"/>
        </w:rPr>
        <w:t xml:space="preserve">Abstract </w:t>
      </w:r>
    </w:p>
    <w:bookmarkEnd w:id="4"/>
    <w:p w14:paraId="1D7A79ED" w14:textId="0616CB36" w:rsidR="009133C2" w:rsidRPr="008653F1" w:rsidRDefault="00CB02C6" w:rsidP="002E25C7">
      <w:pPr>
        <w:spacing w:line="480" w:lineRule="auto"/>
        <w:rPr>
          <w:b/>
          <w:sz w:val="24"/>
          <w:szCs w:val="24"/>
        </w:rPr>
      </w:pPr>
      <w:r w:rsidRPr="00EC3E09">
        <w:rPr>
          <w:b/>
          <w:sz w:val="24"/>
          <w:szCs w:val="24"/>
        </w:rPr>
        <w:t>A</w:t>
      </w:r>
      <w:r w:rsidR="00786688" w:rsidRPr="00EC3E09">
        <w:rPr>
          <w:b/>
          <w:sz w:val="24"/>
          <w:szCs w:val="24"/>
        </w:rPr>
        <w:t xml:space="preserve">n </w:t>
      </w:r>
      <w:r w:rsidR="00B90C18" w:rsidRPr="00EC3E09">
        <w:rPr>
          <w:b/>
          <w:sz w:val="24"/>
          <w:szCs w:val="24"/>
        </w:rPr>
        <w:t>abstract is</w:t>
      </w:r>
      <w:r w:rsidR="00786688" w:rsidRPr="00EC3E09">
        <w:rPr>
          <w:b/>
          <w:sz w:val="24"/>
          <w:szCs w:val="24"/>
        </w:rPr>
        <w:t xml:space="preserve"> </w:t>
      </w:r>
      <w:r w:rsidR="00D0313E" w:rsidRPr="00EC3E09">
        <w:rPr>
          <w:b/>
          <w:sz w:val="24"/>
          <w:szCs w:val="24"/>
        </w:rPr>
        <w:t xml:space="preserve">a </w:t>
      </w:r>
      <w:r w:rsidR="00545A74" w:rsidRPr="00EC3E09">
        <w:rPr>
          <w:b/>
          <w:sz w:val="24"/>
          <w:szCs w:val="24"/>
        </w:rPr>
        <w:t>synopsis</w:t>
      </w:r>
      <w:r w:rsidR="00786688" w:rsidRPr="00EC3E09">
        <w:rPr>
          <w:b/>
          <w:sz w:val="24"/>
          <w:szCs w:val="24"/>
        </w:rPr>
        <w:t xml:space="preserve"> </w:t>
      </w:r>
      <w:r w:rsidR="00D0313E" w:rsidRPr="00EC3E09">
        <w:rPr>
          <w:b/>
          <w:sz w:val="24"/>
          <w:szCs w:val="24"/>
        </w:rPr>
        <w:t xml:space="preserve">of </w:t>
      </w:r>
      <w:r w:rsidR="00786688" w:rsidRPr="00EC3E09">
        <w:rPr>
          <w:b/>
          <w:sz w:val="24"/>
          <w:szCs w:val="24"/>
        </w:rPr>
        <w:t xml:space="preserve">up to 300 words that will try to </w:t>
      </w:r>
      <w:r w:rsidR="00D0313E" w:rsidRPr="00EC3E09">
        <w:rPr>
          <w:b/>
          <w:sz w:val="24"/>
          <w:szCs w:val="24"/>
        </w:rPr>
        <w:t>express</w:t>
      </w:r>
      <w:r w:rsidR="00786688" w:rsidRPr="00EC3E09">
        <w:rPr>
          <w:b/>
          <w:sz w:val="24"/>
          <w:szCs w:val="24"/>
        </w:rPr>
        <w:t xml:space="preserve"> </w:t>
      </w:r>
      <w:r w:rsidR="00B90C18" w:rsidRPr="00EC3E09">
        <w:rPr>
          <w:b/>
          <w:sz w:val="24"/>
          <w:szCs w:val="24"/>
        </w:rPr>
        <w:t>main key</w:t>
      </w:r>
      <w:r w:rsidR="00D0313E" w:rsidRPr="00EC3E09">
        <w:rPr>
          <w:b/>
          <w:sz w:val="24"/>
          <w:szCs w:val="24"/>
        </w:rPr>
        <w:t xml:space="preserve"> points of a work in briefly (Oxford Brookes University</w:t>
      </w:r>
      <w:r w:rsidR="00635C33" w:rsidRPr="00EC3E09">
        <w:rPr>
          <w:b/>
          <w:sz w:val="24"/>
          <w:szCs w:val="24"/>
        </w:rPr>
        <w:t xml:space="preserve">, </w:t>
      </w:r>
      <w:r w:rsidR="00D0313E" w:rsidRPr="00EC3E09">
        <w:rPr>
          <w:b/>
          <w:sz w:val="24"/>
          <w:szCs w:val="24"/>
        </w:rPr>
        <w:t>2018)</w:t>
      </w:r>
      <w:r w:rsidR="00B90C18" w:rsidRPr="00EC3E09">
        <w:rPr>
          <w:b/>
          <w:sz w:val="24"/>
          <w:szCs w:val="24"/>
        </w:rPr>
        <w:t>. Abstract</w:t>
      </w:r>
      <w:r w:rsidR="00EE417B" w:rsidRPr="00EC3E09">
        <w:rPr>
          <w:b/>
          <w:sz w:val="24"/>
          <w:szCs w:val="24"/>
        </w:rPr>
        <w:t>s</w:t>
      </w:r>
      <w:r w:rsidR="00B90C18" w:rsidRPr="00EC3E09">
        <w:rPr>
          <w:b/>
          <w:sz w:val="24"/>
          <w:szCs w:val="24"/>
        </w:rPr>
        <w:t xml:space="preserve"> can be descriptive or informative: Descriptive abstract</w:t>
      </w:r>
      <w:r w:rsidR="00EE417B" w:rsidRPr="00EC3E09">
        <w:rPr>
          <w:b/>
          <w:sz w:val="24"/>
          <w:szCs w:val="24"/>
        </w:rPr>
        <w:t>s</w:t>
      </w:r>
      <w:r w:rsidR="00B90C18" w:rsidRPr="00EC3E09">
        <w:rPr>
          <w:b/>
          <w:sz w:val="24"/>
          <w:szCs w:val="24"/>
        </w:rPr>
        <w:t xml:space="preserve"> gives a short </w:t>
      </w:r>
      <w:r w:rsidR="00545A74" w:rsidRPr="00EC3E09">
        <w:rPr>
          <w:b/>
          <w:sz w:val="24"/>
          <w:szCs w:val="24"/>
        </w:rPr>
        <w:t>overview</w:t>
      </w:r>
      <w:r w:rsidR="00B90C18" w:rsidRPr="00EC3E09">
        <w:rPr>
          <w:b/>
          <w:sz w:val="24"/>
          <w:szCs w:val="24"/>
        </w:rPr>
        <w:t xml:space="preserve"> to the readers like </w:t>
      </w:r>
      <w:r w:rsidR="008653F1">
        <w:rPr>
          <w:b/>
          <w:sz w:val="24"/>
          <w:szCs w:val="24"/>
        </w:rPr>
        <w:t>k</w:t>
      </w:r>
      <w:r w:rsidR="00B90C18" w:rsidRPr="00EC3E09">
        <w:rPr>
          <w:b/>
          <w:sz w:val="24"/>
          <w:szCs w:val="24"/>
        </w:rPr>
        <w:t xml:space="preserve">ey words, methods, purpose, scope; Informative abstract </w:t>
      </w:r>
      <w:r w:rsidR="00283F2A" w:rsidRPr="00EC3E09">
        <w:rPr>
          <w:b/>
          <w:sz w:val="24"/>
          <w:szCs w:val="24"/>
        </w:rPr>
        <w:t>will provide a top up of information like conclusion, results and recommendations</w:t>
      </w:r>
      <w:r w:rsidR="008E2D50" w:rsidRPr="00EC3E09">
        <w:rPr>
          <w:b/>
          <w:sz w:val="24"/>
          <w:szCs w:val="24"/>
        </w:rPr>
        <w:t xml:space="preserve"> and</w:t>
      </w:r>
      <w:r w:rsidR="00283F2A" w:rsidRPr="00EC3E09">
        <w:rPr>
          <w:b/>
          <w:sz w:val="24"/>
          <w:szCs w:val="24"/>
        </w:rPr>
        <w:t xml:space="preserve"> can be up to 10% of the work </w:t>
      </w:r>
      <w:bookmarkStart w:id="5" w:name="_Hlk531165961"/>
      <w:r w:rsidR="00056454" w:rsidRPr="00EC3E09">
        <w:rPr>
          <w:rStyle w:val="selectable"/>
          <w:rFonts w:cstheme="minorHAnsi"/>
          <w:b/>
          <w:sz w:val="24"/>
          <w:szCs w:val="24"/>
        </w:rPr>
        <w:t>(</w:t>
      </w:r>
      <w:r w:rsidR="005F3230" w:rsidRPr="00EC3E09">
        <w:rPr>
          <w:rStyle w:val="selectable"/>
          <w:rFonts w:cstheme="minorHAnsi"/>
          <w:b/>
          <w:sz w:val="24"/>
          <w:szCs w:val="24"/>
        </w:rPr>
        <w:t>Denscombe</w:t>
      </w:r>
      <w:r w:rsidR="00056454" w:rsidRPr="00EC3E09">
        <w:rPr>
          <w:rStyle w:val="selectable"/>
          <w:rFonts w:cstheme="minorHAnsi"/>
          <w:b/>
          <w:sz w:val="24"/>
          <w:szCs w:val="24"/>
        </w:rPr>
        <w:t>, 2007</w:t>
      </w:r>
      <w:r w:rsidR="005F3230" w:rsidRPr="00EC3E09">
        <w:rPr>
          <w:rStyle w:val="selectable"/>
          <w:rFonts w:cstheme="minorHAnsi"/>
          <w:b/>
          <w:sz w:val="24"/>
          <w:szCs w:val="24"/>
        </w:rPr>
        <w:t>a</w:t>
      </w:r>
      <w:r w:rsidR="00056454" w:rsidRPr="00EC3E09">
        <w:rPr>
          <w:rStyle w:val="selectable"/>
          <w:rFonts w:cstheme="minorHAnsi"/>
          <w:b/>
          <w:sz w:val="24"/>
          <w:szCs w:val="24"/>
        </w:rPr>
        <w:t>, p.324)</w:t>
      </w:r>
      <w:r w:rsidR="00056454" w:rsidRPr="00EC3E09">
        <w:rPr>
          <w:rFonts w:cstheme="minorHAnsi"/>
          <w:b/>
          <w:sz w:val="24"/>
          <w:szCs w:val="24"/>
        </w:rPr>
        <w:t>.</w:t>
      </w:r>
      <w:bookmarkEnd w:id="5"/>
      <w:r w:rsidR="00687975" w:rsidRPr="00EC3E09">
        <w:rPr>
          <w:b/>
          <w:sz w:val="24"/>
          <w:szCs w:val="24"/>
        </w:rPr>
        <w:t xml:space="preserve">The abstract </w:t>
      </w:r>
      <w:r w:rsidR="00684F46" w:rsidRPr="00EC3E09">
        <w:rPr>
          <w:b/>
          <w:sz w:val="24"/>
          <w:szCs w:val="24"/>
        </w:rPr>
        <w:t xml:space="preserve">found </w:t>
      </w:r>
      <w:r w:rsidR="00687975" w:rsidRPr="00EC3E09">
        <w:rPr>
          <w:b/>
          <w:sz w:val="24"/>
          <w:szCs w:val="24"/>
        </w:rPr>
        <w:t>in this research paper i</w:t>
      </w:r>
      <w:r w:rsidRPr="00EC3E09">
        <w:rPr>
          <w:b/>
          <w:sz w:val="24"/>
          <w:szCs w:val="24"/>
        </w:rPr>
        <w:t>s</w:t>
      </w:r>
      <w:r w:rsidR="00687975" w:rsidRPr="00EC3E09">
        <w:rPr>
          <w:b/>
          <w:sz w:val="24"/>
          <w:szCs w:val="24"/>
        </w:rPr>
        <w:t xml:space="preserve"> an informative</w:t>
      </w:r>
      <w:r w:rsidR="008E2D50" w:rsidRPr="00EC3E09">
        <w:rPr>
          <w:b/>
          <w:sz w:val="24"/>
          <w:szCs w:val="24"/>
        </w:rPr>
        <w:t>,</w:t>
      </w:r>
      <w:r w:rsidR="00687975" w:rsidRPr="00EC3E09">
        <w:rPr>
          <w:b/>
          <w:sz w:val="24"/>
          <w:szCs w:val="24"/>
        </w:rPr>
        <w:t xml:space="preserve"> </w:t>
      </w:r>
      <w:r w:rsidR="00CC1278" w:rsidRPr="00EC3E09">
        <w:rPr>
          <w:b/>
          <w:sz w:val="24"/>
          <w:szCs w:val="24"/>
        </w:rPr>
        <w:t>because</w:t>
      </w:r>
      <w:r w:rsidR="00687975" w:rsidRPr="00EC3E09">
        <w:rPr>
          <w:b/>
          <w:sz w:val="24"/>
          <w:szCs w:val="24"/>
        </w:rPr>
        <w:t xml:space="preserve"> present</w:t>
      </w:r>
      <w:r w:rsidR="008E2D50" w:rsidRPr="00EC3E09">
        <w:rPr>
          <w:b/>
          <w:sz w:val="24"/>
          <w:szCs w:val="24"/>
        </w:rPr>
        <w:t xml:space="preserve">s </w:t>
      </w:r>
      <w:r w:rsidR="00547DD0" w:rsidRPr="00EC3E09">
        <w:rPr>
          <w:b/>
          <w:sz w:val="24"/>
          <w:szCs w:val="24"/>
        </w:rPr>
        <w:t>the</w:t>
      </w:r>
      <w:r w:rsidR="00687975" w:rsidRPr="00EC3E09">
        <w:rPr>
          <w:b/>
          <w:sz w:val="24"/>
          <w:szCs w:val="24"/>
        </w:rPr>
        <w:t xml:space="preserve"> results and conclusion of the study</w:t>
      </w:r>
      <w:r w:rsidR="00684F46" w:rsidRPr="00EC3E09">
        <w:rPr>
          <w:b/>
          <w:sz w:val="24"/>
          <w:szCs w:val="24"/>
        </w:rPr>
        <w:t xml:space="preserve"> </w:t>
      </w:r>
      <w:r w:rsidR="00EE417B" w:rsidRPr="00EC3E09">
        <w:rPr>
          <w:b/>
          <w:sz w:val="24"/>
          <w:szCs w:val="24"/>
        </w:rPr>
        <w:t>(Alexander et al, 2018, p.</w:t>
      </w:r>
      <w:r w:rsidR="00C526D4" w:rsidRPr="00EC3E09">
        <w:rPr>
          <w:b/>
          <w:sz w:val="24"/>
          <w:szCs w:val="24"/>
        </w:rPr>
        <w:t xml:space="preserve"> </w:t>
      </w:r>
      <w:r w:rsidR="00EE417B" w:rsidRPr="00EC3E09">
        <w:rPr>
          <w:b/>
          <w:sz w:val="24"/>
          <w:szCs w:val="24"/>
        </w:rPr>
        <w:t>801).</w:t>
      </w:r>
      <w:r w:rsidR="00146D92" w:rsidRPr="00EC3E09">
        <w:rPr>
          <w:b/>
          <w:sz w:val="24"/>
          <w:szCs w:val="24"/>
        </w:rPr>
        <w:t xml:space="preserve"> </w:t>
      </w:r>
    </w:p>
    <w:p w14:paraId="77CB24FC" w14:textId="33F9B111" w:rsidR="00B53418" w:rsidRPr="00EC3E09" w:rsidRDefault="00CC1278" w:rsidP="002E25C7">
      <w:pPr>
        <w:autoSpaceDE w:val="0"/>
        <w:autoSpaceDN w:val="0"/>
        <w:adjustRightInd w:val="0"/>
        <w:spacing w:after="0" w:line="480" w:lineRule="auto"/>
        <w:rPr>
          <w:b/>
          <w:sz w:val="24"/>
          <w:szCs w:val="24"/>
        </w:rPr>
      </w:pPr>
      <w:bookmarkStart w:id="6" w:name="_Hlk530921624"/>
      <w:r w:rsidRPr="00EC3E09">
        <w:rPr>
          <w:b/>
          <w:sz w:val="24"/>
          <w:szCs w:val="24"/>
        </w:rPr>
        <w:t xml:space="preserve">Literature Review </w:t>
      </w:r>
      <w:bookmarkEnd w:id="6"/>
    </w:p>
    <w:p w14:paraId="3569AF77" w14:textId="1BFCF2BB" w:rsidR="002E25C7" w:rsidRPr="00EC3E09" w:rsidRDefault="00B53418" w:rsidP="002E25C7">
      <w:pPr>
        <w:autoSpaceDE w:val="0"/>
        <w:autoSpaceDN w:val="0"/>
        <w:adjustRightInd w:val="0"/>
        <w:spacing w:after="0" w:line="480" w:lineRule="auto"/>
        <w:rPr>
          <w:b/>
          <w:sz w:val="24"/>
          <w:szCs w:val="24"/>
        </w:rPr>
      </w:pPr>
      <w:r w:rsidRPr="00EC3E09">
        <w:rPr>
          <w:b/>
          <w:sz w:val="24"/>
          <w:szCs w:val="24"/>
        </w:rPr>
        <w:t xml:space="preserve">‘’ A review of literature is a summary, analysis and </w:t>
      </w:r>
      <w:r w:rsidR="00EE417B" w:rsidRPr="00EC3E09">
        <w:rPr>
          <w:b/>
          <w:sz w:val="24"/>
          <w:szCs w:val="24"/>
        </w:rPr>
        <w:t>interpretation</w:t>
      </w:r>
      <w:r w:rsidRPr="00EC3E09">
        <w:rPr>
          <w:b/>
          <w:sz w:val="24"/>
          <w:szCs w:val="24"/>
        </w:rPr>
        <w:t xml:space="preserve"> of the theoretical, conceptual and research literature related to a topic or them’</w:t>
      </w:r>
      <w:r w:rsidR="00547DD0" w:rsidRPr="00EC3E09">
        <w:rPr>
          <w:b/>
          <w:sz w:val="24"/>
          <w:szCs w:val="24"/>
        </w:rPr>
        <w:t>’ (</w:t>
      </w:r>
      <w:r w:rsidRPr="00EC3E09">
        <w:rPr>
          <w:b/>
          <w:sz w:val="24"/>
          <w:szCs w:val="24"/>
        </w:rPr>
        <w:t>Anderson and Arsenault, 1998</w:t>
      </w:r>
      <w:r w:rsidR="00C0299A" w:rsidRPr="00EC3E09">
        <w:rPr>
          <w:b/>
          <w:sz w:val="24"/>
          <w:szCs w:val="24"/>
        </w:rPr>
        <w:t>a</w:t>
      </w:r>
      <w:r w:rsidRPr="00EC3E09">
        <w:rPr>
          <w:b/>
          <w:sz w:val="24"/>
          <w:szCs w:val="24"/>
        </w:rPr>
        <w:t>, p.</w:t>
      </w:r>
      <w:r w:rsidR="00356CFA" w:rsidRPr="00EC3E09">
        <w:rPr>
          <w:b/>
          <w:sz w:val="24"/>
          <w:szCs w:val="24"/>
        </w:rPr>
        <w:t xml:space="preserve"> </w:t>
      </w:r>
      <w:r w:rsidRPr="00EC3E09">
        <w:rPr>
          <w:b/>
          <w:sz w:val="24"/>
          <w:szCs w:val="24"/>
        </w:rPr>
        <w:t>76</w:t>
      </w:r>
      <w:r w:rsidR="00C5158C" w:rsidRPr="00EC3E09">
        <w:rPr>
          <w:b/>
          <w:sz w:val="24"/>
          <w:szCs w:val="24"/>
        </w:rPr>
        <w:t>). The</w:t>
      </w:r>
      <w:r w:rsidR="00C909F8" w:rsidRPr="00EC3E09">
        <w:rPr>
          <w:b/>
          <w:sz w:val="24"/>
          <w:szCs w:val="24"/>
        </w:rPr>
        <w:t xml:space="preserve"> literature review in undertaking this</w:t>
      </w:r>
      <w:r w:rsidR="00C5158C" w:rsidRPr="00EC3E09">
        <w:rPr>
          <w:b/>
          <w:sz w:val="24"/>
          <w:szCs w:val="24"/>
        </w:rPr>
        <w:t xml:space="preserve"> study</w:t>
      </w:r>
      <w:r w:rsidR="00C909F8" w:rsidRPr="00EC3E09">
        <w:rPr>
          <w:b/>
          <w:sz w:val="24"/>
          <w:szCs w:val="24"/>
        </w:rPr>
        <w:t xml:space="preserve"> </w:t>
      </w:r>
      <w:r w:rsidR="00C5158C" w:rsidRPr="00EC3E09">
        <w:rPr>
          <w:b/>
          <w:sz w:val="24"/>
          <w:szCs w:val="24"/>
        </w:rPr>
        <w:t>uses</w:t>
      </w:r>
      <w:r w:rsidR="00C909F8" w:rsidRPr="00EC3E09">
        <w:rPr>
          <w:b/>
          <w:sz w:val="24"/>
          <w:szCs w:val="24"/>
        </w:rPr>
        <w:t xml:space="preserve"> different authors</w:t>
      </w:r>
      <w:r w:rsidR="00C5158C" w:rsidRPr="00EC3E09">
        <w:rPr>
          <w:b/>
          <w:sz w:val="24"/>
          <w:szCs w:val="24"/>
        </w:rPr>
        <w:t xml:space="preserve">, </w:t>
      </w:r>
      <w:r w:rsidR="00982C1E" w:rsidRPr="00EC3E09">
        <w:rPr>
          <w:b/>
          <w:sz w:val="24"/>
          <w:szCs w:val="24"/>
        </w:rPr>
        <w:t>organi</w:t>
      </w:r>
      <w:r w:rsidR="00CB02C6" w:rsidRPr="00EC3E09">
        <w:rPr>
          <w:b/>
          <w:sz w:val="24"/>
          <w:szCs w:val="24"/>
        </w:rPr>
        <w:t>s</w:t>
      </w:r>
      <w:r w:rsidR="00982C1E" w:rsidRPr="00EC3E09">
        <w:rPr>
          <w:b/>
          <w:sz w:val="24"/>
          <w:szCs w:val="24"/>
        </w:rPr>
        <w:t>ations</w:t>
      </w:r>
      <w:r w:rsidR="00C5158C" w:rsidRPr="00EC3E09">
        <w:rPr>
          <w:b/>
          <w:sz w:val="24"/>
          <w:szCs w:val="24"/>
        </w:rPr>
        <w:t xml:space="preserve">, research papers and government documents. The topic stated is explored more from 2013 and not </w:t>
      </w:r>
      <w:r w:rsidR="002E672C" w:rsidRPr="00EC3E09">
        <w:rPr>
          <w:b/>
          <w:sz w:val="24"/>
          <w:szCs w:val="24"/>
        </w:rPr>
        <w:t>enough</w:t>
      </w:r>
      <w:r w:rsidR="00C5158C" w:rsidRPr="00EC3E09">
        <w:rPr>
          <w:b/>
          <w:sz w:val="24"/>
          <w:szCs w:val="24"/>
        </w:rPr>
        <w:t xml:space="preserve"> research has been undertaken </w:t>
      </w:r>
      <w:r w:rsidR="00A45754" w:rsidRPr="00EC3E09">
        <w:rPr>
          <w:b/>
          <w:sz w:val="24"/>
          <w:szCs w:val="24"/>
        </w:rPr>
        <w:t>on (Alexander et al, 2018, p</w:t>
      </w:r>
      <w:r w:rsidR="00056454" w:rsidRPr="00EC3E09">
        <w:rPr>
          <w:b/>
          <w:sz w:val="24"/>
          <w:szCs w:val="24"/>
        </w:rPr>
        <w:t>p</w:t>
      </w:r>
      <w:r w:rsidR="00A45754" w:rsidRPr="00EC3E09">
        <w:rPr>
          <w:b/>
          <w:sz w:val="24"/>
          <w:szCs w:val="24"/>
        </w:rPr>
        <w:t>.</w:t>
      </w:r>
      <w:r w:rsidR="00056454" w:rsidRPr="00EC3E09">
        <w:rPr>
          <w:b/>
          <w:sz w:val="24"/>
          <w:szCs w:val="24"/>
        </w:rPr>
        <w:t xml:space="preserve"> </w:t>
      </w:r>
      <w:r w:rsidR="00A45754" w:rsidRPr="00EC3E09">
        <w:rPr>
          <w:b/>
          <w:sz w:val="24"/>
          <w:szCs w:val="24"/>
        </w:rPr>
        <w:t>80</w:t>
      </w:r>
      <w:r w:rsidR="002B3CE9" w:rsidRPr="00EC3E09">
        <w:rPr>
          <w:b/>
          <w:sz w:val="24"/>
          <w:szCs w:val="24"/>
        </w:rPr>
        <w:t>2-207</w:t>
      </w:r>
      <w:r w:rsidR="00A45754" w:rsidRPr="00EC3E09">
        <w:rPr>
          <w:b/>
          <w:sz w:val="24"/>
          <w:szCs w:val="24"/>
        </w:rPr>
        <w:t>).</w:t>
      </w:r>
      <w:bookmarkStart w:id="7" w:name="_Hlk530921634"/>
    </w:p>
    <w:p w14:paraId="5C91DDF2" w14:textId="77777777" w:rsidR="002E25C7" w:rsidRPr="00EC3E09" w:rsidRDefault="002E25C7" w:rsidP="002E25C7">
      <w:pPr>
        <w:autoSpaceDE w:val="0"/>
        <w:autoSpaceDN w:val="0"/>
        <w:adjustRightInd w:val="0"/>
        <w:spacing w:after="0" w:line="480" w:lineRule="auto"/>
        <w:rPr>
          <w:b/>
          <w:sz w:val="24"/>
          <w:szCs w:val="24"/>
        </w:rPr>
      </w:pPr>
    </w:p>
    <w:p w14:paraId="1D50311B" w14:textId="77777777" w:rsidR="00252111" w:rsidRPr="00EC3E09" w:rsidRDefault="00252111" w:rsidP="002E25C7">
      <w:pPr>
        <w:autoSpaceDE w:val="0"/>
        <w:autoSpaceDN w:val="0"/>
        <w:adjustRightInd w:val="0"/>
        <w:spacing w:after="0" w:line="480" w:lineRule="auto"/>
        <w:rPr>
          <w:b/>
          <w:sz w:val="24"/>
          <w:szCs w:val="24"/>
        </w:rPr>
      </w:pPr>
    </w:p>
    <w:p w14:paraId="32EFC699" w14:textId="77777777" w:rsidR="00252111" w:rsidRPr="00EC3E09" w:rsidRDefault="00252111" w:rsidP="002E25C7">
      <w:pPr>
        <w:autoSpaceDE w:val="0"/>
        <w:autoSpaceDN w:val="0"/>
        <w:adjustRightInd w:val="0"/>
        <w:spacing w:after="0" w:line="480" w:lineRule="auto"/>
        <w:rPr>
          <w:b/>
          <w:sz w:val="24"/>
          <w:szCs w:val="24"/>
        </w:rPr>
      </w:pPr>
    </w:p>
    <w:p w14:paraId="50BE93DC" w14:textId="2878876A" w:rsidR="00B9581A" w:rsidRPr="00EC3E09" w:rsidRDefault="00FC09A2" w:rsidP="002E25C7">
      <w:pPr>
        <w:autoSpaceDE w:val="0"/>
        <w:autoSpaceDN w:val="0"/>
        <w:adjustRightInd w:val="0"/>
        <w:spacing w:after="0" w:line="480" w:lineRule="auto"/>
        <w:rPr>
          <w:b/>
          <w:sz w:val="24"/>
          <w:szCs w:val="24"/>
        </w:rPr>
      </w:pPr>
      <w:r w:rsidRPr="00EC3E09">
        <w:rPr>
          <w:b/>
          <w:sz w:val="24"/>
          <w:szCs w:val="24"/>
        </w:rPr>
        <w:t xml:space="preserve">Aim </w:t>
      </w:r>
    </w:p>
    <w:bookmarkEnd w:id="7"/>
    <w:p w14:paraId="70BE9E03" w14:textId="538AF361" w:rsidR="002B2EEB" w:rsidRPr="00EC3E09" w:rsidRDefault="00DF1BE3" w:rsidP="002E25C7">
      <w:pPr>
        <w:autoSpaceDE w:val="0"/>
        <w:autoSpaceDN w:val="0"/>
        <w:adjustRightInd w:val="0"/>
        <w:spacing w:after="0" w:line="480" w:lineRule="auto"/>
        <w:rPr>
          <w:b/>
          <w:sz w:val="24"/>
          <w:szCs w:val="24"/>
        </w:rPr>
      </w:pPr>
      <w:r w:rsidRPr="00EC3E09">
        <w:rPr>
          <w:b/>
          <w:sz w:val="24"/>
          <w:szCs w:val="24"/>
        </w:rPr>
        <w:lastRenderedPageBreak/>
        <w:t>A</w:t>
      </w:r>
      <w:r w:rsidR="00881409" w:rsidRPr="00EC3E09">
        <w:rPr>
          <w:b/>
          <w:sz w:val="24"/>
          <w:szCs w:val="24"/>
        </w:rPr>
        <w:t>i</w:t>
      </w:r>
      <w:r w:rsidRPr="00EC3E09">
        <w:rPr>
          <w:b/>
          <w:sz w:val="24"/>
          <w:szCs w:val="24"/>
        </w:rPr>
        <w:t xml:space="preserve">m is the desirable outcome, aspiration, target of </w:t>
      </w:r>
      <w:r w:rsidR="00F00570" w:rsidRPr="00EC3E09">
        <w:rPr>
          <w:b/>
          <w:sz w:val="24"/>
          <w:szCs w:val="24"/>
        </w:rPr>
        <w:t>a</w:t>
      </w:r>
      <w:r w:rsidRPr="00EC3E09">
        <w:rPr>
          <w:b/>
          <w:sz w:val="24"/>
          <w:szCs w:val="24"/>
        </w:rPr>
        <w:t xml:space="preserve"> study</w:t>
      </w:r>
      <w:r w:rsidR="00AF27F8" w:rsidRPr="00EC3E09">
        <w:rPr>
          <w:b/>
          <w:sz w:val="24"/>
          <w:szCs w:val="24"/>
        </w:rPr>
        <w:t xml:space="preserve">, </w:t>
      </w:r>
      <w:r w:rsidRPr="00EC3E09">
        <w:rPr>
          <w:b/>
          <w:sz w:val="24"/>
          <w:szCs w:val="24"/>
        </w:rPr>
        <w:t xml:space="preserve">project or goals </w:t>
      </w:r>
      <w:r w:rsidR="00CB02C6" w:rsidRPr="00EC3E09">
        <w:rPr>
          <w:b/>
          <w:sz w:val="24"/>
          <w:szCs w:val="24"/>
        </w:rPr>
        <w:t>that</w:t>
      </w:r>
      <w:r w:rsidRPr="00EC3E09">
        <w:rPr>
          <w:b/>
          <w:sz w:val="24"/>
          <w:szCs w:val="24"/>
        </w:rPr>
        <w:t xml:space="preserve"> </w:t>
      </w:r>
      <w:r w:rsidR="00AF27F8" w:rsidRPr="00EC3E09">
        <w:rPr>
          <w:b/>
          <w:sz w:val="24"/>
          <w:szCs w:val="24"/>
        </w:rPr>
        <w:t>the author wants to achieve. An</w:t>
      </w:r>
      <w:r w:rsidRPr="00EC3E09">
        <w:rPr>
          <w:b/>
          <w:sz w:val="24"/>
          <w:szCs w:val="24"/>
        </w:rPr>
        <w:t xml:space="preserve"> aim i</w:t>
      </w:r>
      <w:r w:rsidR="00CB02C6" w:rsidRPr="00EC3E09">
        <w:rPr>
          <w:b/>
          <w:sz w:val="24"/>
          <w:szCs w:val="24"/>
        </w:rPr>
        <w:t>s</w:t>
      </w:r>
      <w:r w:rsidRPr="00EC3E09">
        <w:rPr>
          <w:b/>
          <w:sz w:val="24"/>
          <w:szCs w:val="24"/>
        </w:rPr>
        <w:t xml:space="preserve"> crucial </w:t>
      </w:r>
      <w:r w:rsidR="00AF27F8" w:rsidRPr="00EC3E09">
        <w:rPr>
          <w:b/>
          <w:sz w:val="24"/>
          <w:szCs w:val="24"/>
        </w:rPr>
        <w:t>at</w:t>
      </w:r>
      <w:r w:rsidR="00F00570" w:rsidRPr="00EC3E09">
        <w:rPr>
          <w:b/>
          <w:sz w:val="24"/>
          <w:szCs w:val="24"/>
        </w:rPr>
        <w:t xml:space="preserve"> the beginning of any process setting out objectives, purpose of the assumption</w:t>
      </w:r>
      <w:r w:rsidR="00CB02C6" w:rsidRPr="00EC3E09">
        <w:rPr>
          <w:b/>
          <w:sz w:val="24"/>
          <w:szCs w:val="24"/>
        </w:rPr>
        <w:t xml:space="preserve"> </w:t>
      </w:r>
      <w:r w:rsidR="00F00570" w:rsidRPr="00EC3E09">
        <w:rPr>
          <w:b/>
          <w:sz w:val="24"/>
          <w:szCs w:val="24"/>
        </w:rPr>
        <w:t>and direction</w:t>
      </w:r>
      <w:r w:rsidR="002B2EEB" w:rsidRPr="00EC3E09">
        <w:rPr>
          <w:b/>
          <w:sz w:val="24"/>
          <w:szCs w:val="24"/>
        </w:rPr>
        <w:t xml:space="preserve"> (</w:t>
      </w:r>
      <w:bookmarkStart w:id="8" w:name="_Hlk531181192"/>
      <w:r w:rsidR="002B2EEB" w:rsidRPr="00EC3E09">
        <w:rPr>
          <w:b/>
          <w:sz w:val="24"/>
          <w:szCs w:val="24"/>
        </w:rPr>
        <w:t>University of Southampton</w:t>
      </w:r>
      <w:bookmarkEnd w:id="8"/>
      <w:r w:rsidR="002B2EEB" w:rsidRPr="00EC3E09">
        <w:rPr>
          <w:b/>
          <w:sz w:val="24"/>
          <w:szCs w:val="24"/>
        </w:rPr>
        <w:t xml:space="preserve"> 2018)</w:t>
      </w:r>
      <w:r w:rsidR="00F00570" w:rsidRPr="00EC3E09">
        <w:rPr>
          <w:b/>
          <w:sz w:val="24"/>
          <w:szCs w:val="24"/>
        </w:rPr>
        <w:t xml:space="preserve">. </w:t>
      </w:r>
      <w:r w:rsidR="00CB02C6" w:rsidRPr="00EC3E09">
        <w:rPr>
          <w:b/>
          <w:sz w:val="24"/>
          <w:szCs w:val="24"/>
        </w:rPr>
        <w:t>Throughout</w:t>
      </w:r>
      <w:r w:rsidR="00F00570" w:rsidRPr="00EC3E09">
        <w:rPr>
          <w:b/>
          <w:sz w:val="24"/>
          <w:szCs w:val="24"/>
        </w:rPr>
        <w:t xml:space="preserve"> the research paper the aim is to find out if the</w:t>
      </w:r>
      <w:r w:rsidR="002B2EEB" w:rsidRPr="00EC3E09">
        <w:rPr>
          <w:b/>
          <w:sz w:val="24"/>
          <w:szCs w:val="24"/>
        </w:rPr>
        <w:t xml:space="preserve"> training sessions</w:t>
      </w:r>
      <w:r w:rsidR="00982C1E" w:rsidRPr="00EC3E09">
        <w:rPr>
          <w:b/>
          <w:sz w:val="24"/>
          <w:szCs w:val="24"/>
        </w:rPr>
        <w:t xml:space="preserve"> and workshops</w:t>
      </w:r>
      <w:r w:rsidR="002B2EEB" w:rsidRPr="00EC3E09">
        <w:rPr>
          <w:b/>
          <w:sz w:val="24"/>
          <w:szCs w:val="24"/>
        </w:rPr>
        <w:t xml:space="preserve"> for children’s</w:t>
      </w:r>
      <w:r w:rsidR="00552278" w:rsidRPr="00EC3E09">
        <w:rPr>
          <w:b/>
          <w:sz w:val="24"/>
          <w:szCs w:val="24"/>
        </w:rPr>
        <w:t xml:space="preserve"> and young people</w:t>
      </w:r>
      <w:r w:rsidR="002B2EEB" w:rsidRPr="00EC3E09">
        <w:rPr>
          <w:b/>
          <w:sz w:val="24"/>
          <w:szCs w:val="24"/>
        </w:rPr>
        <w:t xml:space="preserve"> health and care services </w:t>
      </w:r>
      <w:r w:rsidR="00552278" w:rsidRPr="00EC3E09">
        <w:rPr>
          <w:b/>
          <w:sz w:val="24"/>
          <w:szCs w:val="24"/>
        </w:rPr>
        <w:t xml:space="preserve">is </w:t>
      </w:r>
      <w:r w:rsidR="00952582" w:rsidRPr="00EC3E09">
        <w:rPr>
          <w:b/>
          <w:sz w:val="24"/>
          <w:szCs w:val="24"/>
        </w:rPr>
        <w:t>hav</w:t>
      </w:r>
      <w:r w:rsidR="00552278" w:rsidRPr="00EC3E09">
        <w:rPr>
          <w:b/>
          <w:sz w:val="24"/>
          <w:szCs w:val="24"/>
        </w:rPr>
        <w:t>ing</w:t>
      </w:r>
      <w:r w:rsidR="00952582" w:rsidRPr="00EC3E09">
        <w:rPr>
          <w:b/>
          <w:sz w:val="24"/>
          <w:szCs w:val="24"/>
        </w:rPr>
        <w:t xml:space="preserve"> an effective impact across all sectors involved. Overall the aim of this study didn’t have measurements </w:t>
      </w:r>
      <w:r w:rsidR="00DA0B06" w:rsidRPr="00EC3E09">
        <w:rPr>
          <w:b/>
          <w:sz w:val="24"/>
          <w:szCs w:val="24"/>
        </w:rPr>
        <w:t>or objectives establish</w:t>
      </w:r>
      <w:r w:rsidR="00CB02C6" w:rsidRPr="00EC3E09">
        <w:rPr>
          <w:b/>
          <w:sz w:val="24"/>
          <w:szCs w:val="24"/>
        </w:rPr>
        <w:t>ed</w:t>
      </w:r>
      <w:r w:rsidR="00DA0B06" w:rsidRPr="00EC3E09">
        <w:rPr>
          <w:b/>
          <w:sz w:val="24"/>
          <w:szCs w:val="24"/>
        </w:rPr>
        <w:t xml:space="preserve"> to get </w:t>
      </w:r>
      <w:r w:rsidR="00CB02C6" w:rsidRPr="00EC3E09">
        <w:rPr>
          <w:b/>
          <w:sz w:val="24"/>
          <w:szCs w:val="24"/>
        </w:rPr>
        <w:t>overarching</w:t>
      </w:r>
      <w:r w:rsidR="002B2EEB" w:rsidRPr="00EC3E09">
        <w:rPr>
          <w:b/>
          <w:sz w:val="24"/>
          <w:szCs w:val="24"/>
        </w:rPr>
        <w:t xml:space="preserve"> </w:t>
      </w:r>
      <w:r w:rsidR="00DA0B06" w:rsidRPr="00EC3E09">
        <w:rPr>
          <w:b/>
          <w:sz w:val="24"/>
          <w:szCs w:val="24"/>
        </w:rPr>
        <w:t xml:space="preserve">impact in </w:t>
      </w:r>
      <w:r w:rsidR="00982C1E" w:rsidRPr="00EC3E09">
        <w:rPr>
          <w:b/>
          <w:sz w:val="24"/>
          <w:szCs w:val="24"/>
        </w:rPr>
        <w:t>children’s and young people care</w:t>
      </w:r>
      <w:r w:rsidR="00552278" w:rsidRPr="00EC3E09">
        <w:rPr>
          <w:b/>
          <w:sz w:val="24"/>
          <w:szCs w:val="24"/>
        </w:rPr>
        <w:t xml:space="preserve">, looking </w:t>
      </w:r>
      <w:r w:rsidR="007818F9" w:rsidRPr="00EC3E09">
        <w:rPr>
          <w:b/>
          <w:sz w:val="24"/>
          <w:szCs w:val="24"/>
        </w:rPr>
        <w:t>deeper</w:t>
      </w:r>
      <w:r w:rsidR="00552278" w:rsidRPr="00EC3E09">
        <w:rPr>
          <w:b/>
          <w:sz w:val="24"/>
          <w:szCs w:val="24"/>
        </w:rPr>
        <w:t xml:space="preserve"> in</w:t>
      </w:r>
      <w:r w:rsidR="00CB02C6" w:rsidRPr="00EC3E09">
        <w:rPr>
          <w:b/>
          <w:sz w:val="24"/>
          <w:szCs w:val="24"/>
        </w:rPr>
        <w:t>to</w:t>
      </w:r>
      <w:r w:rsidR="00552278" w:rsidRPr="00EC3E09">
        <w:rPr>
          <w:b/>
          <w:sz w:val="24"/>
          <w:szCs w:val="24"/>
        </w:rPr>
        <w:t xml:space="preserve"> how the flux of information is working inside network and the intersectoral collaborations between all of them </w:t>
      </w:r>
      <w:r w:rsidR="007818F9" w:rsidRPr="00EC3E09">
        <w:rPr>
          <w:b/>
          <w:sz w:val="24"/>
          <w:szCs w:val="24"/>
        </w:rPr>
        <w:t>can  affect, influence the wellbeing and care of children’s and young people</w:t>
      </w:r>
      <w:r w:rsidR="002B3CE9" w:rsidRPr="00EC3E09">
        <w:rPr>
          <w:b/>
          <w:sz w:val="24"/>
          <w:szCs w:val="24"/>
        </w:rPr>
        <w:t>(Alexander et al, 2018, p</w:t>
      </w:r>
      <w:r w:rsidR="00056454" w:rsidRPr="00EC3E09">
        <w:rPr>
          <w:b/>
          <w:sz w:val="24"/>
          <w:szCs w:val="24"/>
        </w:rPr>
        <w:t>p</w:t>
      </w:r>
      <w:r w:rsidR="002B3CE9" w:rsidRPr="00EC3E09">
        <w:rPr>
          <w:b/>
          <w:sz w:val="24"/>
          <w:szCs w:val="24"/>
        </w:rPr>
        <w:t>.</w:t>
      </w:r>
      <w:r w:rsidR="00555094" w:rsidRPr="00EC3E09">
        <w:rPr>
          <w:b/>
          <w:sz w:val="24"/>
          <w:szCs w:val="24"/>
        </w:rPr>
        <w:t xml:space="preserve"> </w:t>
      </w:r>
      <w:r w:rsidR="002B3CE9" w:rsidRPr="00EC3E09">
        <w:rPr>
          <w:b/>
          <w:sz w:val="24"/>
          <w:szCs w:val="24"/>
        </w:rPr>
        <w:t>802</w:t>
      </w:r>
      <w:r w:rsidR="00056454" w:rsidRPr="00EC3E09">
        <w:rPr>
          <w:b/>
          <w:sz w:val="24"/>
          <w:szCs w:val="24"/>
        </w:rPr>
        <w:t>-</w:t>
      </w:r>
      <w:r w:rsidR="00EC155D" w:rsidRPr="00EC3E09">
        <w:rPr>
          <w:b/>
          <w:sz w:val="24"/>
          <w:szCs w:val="24"/>
        </w:rPr>
        <w:t>803</w:t>
      </w:r>
      <w:r w:rsidR="002B3CE9" w:rsidRPr="00EC3E09">
        <w:rPr>
          <w:b/>
          <w:sz w:val="24"/>
          <w:szCs w:val="24"/>
        </w:rPr>
        <w:t>).</w:t>
      </w:r>
    </w:p>
    <w:p w14:paraId="3D3512AC" w14:textId="77777777" w:rsidR="002E25C7" w:rsidRPr="00EC3E09" w:rsidRDefault="002E25C7" w:rsidP="002E25C7">
      <w:pPr>
        <w:autoSpaceDE w:val="0"/>
        <w:autoSpaceDN w:val="0"/>
        <w:adjustRightInd w:val="0"/>
        <w:spacing w:after="0" w:line="480" w:lineRule="auto"/>
        <w:rPr>
          <w:b/>
          <w:sz w:val="24"/>
          <w:szCs w:val="24"/>
        </w:rPr>
      </w:pPr>
      <w:bookmarkStart w:id="9" w:name="_Hlk529375345"/>
    </w:p>
    <w:p w14:paraId="1BAE4820" w14:textId="2586BE08" w:rsidR="002B2EEB" w:rsidRPr="00EC3E09" w:rsidRDefault="004D76A8" w:rsidP="002E25C7">
      <w:pPr>
        <w:autoSpaceDE w:val="0"/>
        <w:autoSpaceDN w:val="0"/>
        <w:adjustRightInd w:val="0"/>
        <w:spacing w:after="0" w:line="480" w:lineRule="auto"/>
        <w:rPr>
          <w:b/>
          <w:sz w:val="24"/>
          <w:szCs w:val="24"/>
        </w:rPr>
      </w:pPr>
      <w:r w:rsidRPr="00EC3E09">
        <w:rPr>
          <w:b/>
          <w:sz w:val="24"/>
          <w:szCs w:val="24"/>
        </w:rPr>
        <w:t>Research</w:t>
      </w:r>
      <w:r w:rsidR="002B2EEB" w:rsidRPr="00EC3E09">
        <w:rPr>
          <w:b/>
          <w:sz w:val="24"/>
          <w:szCs w:val="24"/>
        </w:rPr>
        <w:t xml:space="preserve"> </w:t>
      </w:r>
      <w:r w:rsidR="0017072F" w:rsidRPr="00EC3E09">
        <w:rPr>
          <w:b/>
          <w:sz w:val="24"/>
          <w:szCs w:val="24"/>
        </w:rPr>
        <w:t xml:space="preserve">design </w:t>
      </w:r>
    </w:p>
    <w:bookmarkEnd w:id="9"/>
    <w:p w14:paraId="2799C0DE" w14:textId="2BEE1D35" w:rsidR="00F3110C" w:rsidRPr="00EC3E09" w:rsidRDefault="00B4641F" w:rsidP="002E25C7">
      <w:pPr>
        <w:spacing w:line="480" w:lineRule="auto"/>
        <w:rPr>
          <w:rFonts w:cstheme="minorHAnsi"/>
          <w:b/>
          <w:sz w:val="24"/>
          <w:szCs w:val="24"/>
        </w:rPr>
      </w:pPr>
      <w:r w:rsidRPr="00EC3E09">
        <w:rPr>
          <w:b/>
          <w:sz w:val="24"/>
          <w:szCs w:val="24"/>
        </w:rPr>
        <w:t xml:space="preserve"> </w:t>
      </w:r>
      <w:r w:rsidR="0037067C" w:rsidRPr="00EC3E09">
        <w:rPr>
          <w:b/>
          <w:sz w:val="24"/>
          <w:szCs w:val="24"/>
        </w:rPr>
        <w:t xml:space="preserve">Enabling </w:t>
      </w:r>
      <w:r w:rsidR="004D76A8" w:rsidRPr="00EC3E09">
        <w:rPr>
          <w:b/>
          <w:sz w:val="24"/>
          <w:szCs w:val="24"/>
        </w:rPr>
        <w:t>‘’ Research design are types of inquiry within qualitative, quantitative, and mixed methods approaches that provide specific direction for procedures in a research design’</w:t>
      </w:r>
      <w:bookmarkStart w:id="10" w:name="_Hlk529375362"/>
      <w:r w:rsidR="00051B6B" w:rsidRPr="00EC3E09">
        <w:rPr>
          <w:b/>
          <w:sz w:val="24"/>
          <w:szCs w:val="24"/>
        </w:rPr>
        <w:t>’</w:t>
      </w:r>
      <w:r w:rsidR="00051B6B" w:rsidRPr="00EC3E09">
        <w:rPr>
          <w:rStyle w:val="selectable"/>
          <w:rFonts w:cstheme="minorHAnsi"/>
          <w:b/>
          <w:sz w:val="24"/>
          <w:szCs w:val="24"/>
        </w:rPr>
        <w:t xml:space="preserve"> (</w:t>
      </w:r>
      <w:r w:rsidR="00B1686A" w:rsidRPr="00EC3E09">
        <w:rPr>
          <w:rStyle w:val="selectable"/>
          <w:rFonts w:cstheme="minorHAnsi"/>
          <w:b/>
          <w:sz w:val="24"/>
          <w:szCs w:val="24"/>
        </w:rPr>
        <w:t>Creswell</w:t>
      </w:r>
      <w:r w:rsidR="00051B6B" w:rsidRPr="00EC3E09">
        <w:rPr>
          <w:rStyle w:val="selectable"/>
          <w:rFonts w:cstheme="minorHAnsi"/>
          <w:b/>
          <w:sz w:val="24"/>
          <w:szCs w:val="24"/>
        </w:rPr>
        <w:t>, 2014, p. 12)</w:t>
      </w:r>
      <w:r w:rsidR="00051B6B" w:rsidRPr="00EC3E09">
        <w:rPr>
          <w:b/>
          <w:sz w:val="24"/>
          <w:szCs w:val="24"/>
        </w:rPr>
        <w:t>.</w:t>
      </w:r>
      <w:r w:rsidR="0037067C" w:rsidRPr="00EC3E09">
        <w:rPr>
          <w:b/>
          <w:sz w:val="24"/>
          <w:szCs w:val="24"/>
        </w:rPr>
        <w:t xml:space="preserve"> In</w:t>
      </w:r>
      <w:r w:rsidR="00C02129" w:rsidRPr="00EC3E09">
        <w:rPr>
          <w:b/>
          <w:sz w:val="24"/>
          <w:szCs w:val="24"/>
        </w:rPr>
        <w:t xml:space="preserve"> the study,</w:t>
      </w:r>
      <w:r w:rsidR="00435DD0" w:rsidRPr="00EC3E09">
        <w:rPr>
          <w:b/>
          <w:sz w:val="24"/>
          <w:szCs w:val="24"/>
        </w:rPr>
        <w:t xml:space="preserve"> researchers </w:t>
      </w:r>
      <w:r w:rsidR="00105AF4" w:rsidRPr="00EC3E09">
        <w:rPr>
          <w:b/>
          <w:sz w:val="24"/>
          <w:szCs w:val="24"/>
        </w:rPr>
        <w:t xml:space="preserve">are </w:t>
      </w:r>
      <w:r w:rsidR="00435DD0" w:rsidRPr="00EC3E09">
        <w:rPr>
          <w:b/>
          <w:sz w:val="24"/>
          <w:szCs w:val="24"/>
        </w:rPr>
        <w:t>using</w:t>
      </w:r>
      <w:r w:rsidR="00982C1E" w:rsidRPr="00EC3E09">
        <w:rPr>
          <w:b/>
          <w:sz w:val="24"/>
          <w:szCs w:val="24"/>
        </w:rPr>
        <w:t xml:space="preserve"> a set of</w:t>
      </w:r>
      <w:r w:rsidR="00435DD0" w:rsidRPr="00EC3E09">
        <w:rPr>
          <w:b/>
          <w:sz w:val="24"/>
          <w:szCs w:val="24"/>
        </w:rPr>
        <w:t xml:space="preserve"> </w:t>
      </w:r>
      <w:r w:rsidR="00105AF4" w:rsidRPr="00EC3E09">
        <w:rPr>
          <w:b/>
          <w:sz w:val="24"/>
          <w:szCs w:val="24"/>
        </w:rPr>
        <w:t>mixed methods combining qualitative</w:t>
      </w:r>
      <w:r w:rsidR="009A01CA" w:rsidRPr="00EC3E09">
        <w:rPr>
          <w:b/>
          <w:sz w:val="24"/>
          <w:szCs w:val="24"/>
        </w:rPr>
        <w:t xml:space="preserve"> and quantitative.</w:t>
      </w:r>
      <w:r w:rsidR="00DA17EB" w:rsidRPr="00EC3E09">
        <w:rPr>
          <w:b/>
          <w:sz w:val="24"/>
          <w:szCs w:val="24"/>
        </w:rPr>
        <w:t xml:space="preserve"> Mix</w:t>
      </w:r>
      <w:r w:rsidR="00CB02C6" w:rsidRPr="00EC3E09">
        <w:rPr>
          <w:b/>
          <w:sz w:val="24"/>
          <w:szCs w:val="24"/>
        </w:rPr>
        <w:t>ed</w:t>
      </w:r>
      <w:r w:rsidR="00DA17EB" w:rsidRPr="00EC3E09">
        <w:rPr>
          <w:b/>
          <w:sz w:val="24"/>
          <w:szCs w:val="24"/>
        </w:rPr>
        <w:t xml:space="preserve"> or blending approaches in a study may be understanding of research undertaken in finding a result inadequate to address the complexity of the research gaining the combination qualitative and quan</w:t>
      </w:r>
      <w:r w:rsidR="0014773C" w:rsidRPr="00EC3E09">
        <w:rPr>
          <w:b/>
          <w:sz w:val="24"/>
          <w:szCs w:val="24"/>
        </w:rPr>
        <w:t xml:space="preserve">titative in the proportion equal for </w:t>
      </w:r>
      <w:bookmarkStart w:id="11" w:name="_Hlk529393245"/>
      <w:r w:rsidR="0014773C" w:rsidRPr="00EC3E09">
        <w:rPr>
          <w:b/>
          <w:sz w:val="24"/>
          <w:szCs w:val="24"/>
        </w:rPr>
        <w:t>the</w:t>
      </w:r>
      <w:r w:rsidR="00547DD0" w:rsidRPr="00EC3E09">
        <w:rPr>
          <w:b/>
          <w:sz w:val="24"/>
          <w:szCs w:val="24"/>
        </w:rPr>
        <w:t xml:space="preserve"> complexity of the study having insight </w:t>
      </w:r>
      <w:r w:rsidR="0014773C" w:rsidRPr="00EC3E09">
        <w:rPr>
          <w:b/>
          <w:sz w:val="24"/>
          <w:szCs w:val="24"/>
        </w:rPr>
        <w:t xml:space="preserve">result </w:t>
      </w:r>
      <w:bookmarkEnd w:id="11"/>
      <w:r w:rsidR="00276A72" w:rsidRPr="00EC3E09">
        <w:rPr>
          <w:rStyle w:val="selectable"/>
          <w:rFonts w:cstheme="minorHAnsi"/>
          <w:b/>
          <w:sz w:val="24"/>
          <w:szCs w:val="24"/>
        </w:rPr>
        <w:t>(</w:t>
      </w:r>
      <w:r w:rsidR="00B1686A" w:rsidRPr="00EC3E09">
        <w:rPr>
          <w:rStyle w:val="selectable"/>
          <w:rFonts w:cstheme="minorHAnsi"/>
          <w:b/>
          <w:sz w:val="24"/>
          <w:szCs w:val="24"/>
        </w:rPr>
        <w:t>Creswell</w:t>
      </w:r>
      <w:r w:rsidR="00276A72" w:rsidRPr="00EC3E09">
        <w:rPr>
          <w:rStyle w:val="selectable"/>
          <w:rFonts w:cstheme="minorHAnsi"/>
          <w:b/>
          <w:sz w:val="24"/>
          <w:szCs w:val="24"/>
        </w:rPr>
        <w:t>, J. 2009, p. 203)</w:t>
      </w:r>
      <w:r w:rsidR="008653F1">
        <w:rPr>
          <w:rStyle w:val="selectable"/>
          <w:rFonts w:cstheme="minorHAnsi"/>
          <w:b/>
          <w:sz w:val="24"/>
          <w:szCs w:val="24"/>
        </w:rPr>
        <w:t>.</w:t>
      </w:r>
      <w:r w:rsidR="009A01CA" w:rsidRPr="00EC3E09">
        <w:rPr>
          <w:b/>
          <w:sz w:val="24"/>
          <w:szCs w:val="24"/>
        </w:rPr>
        <w:t xml:space="preserve">The qualitative </w:t>
      </w:r>
      <w:r w:rsidR="00451F01" w:rsidRPr="00EC3E09">
        <w:rPr>
          <w:b/>
          <w:sz w:val="24"/>
          <w:szCs w:val="24"/>
        </w:rPr>
        <w:t>technique approach is</w:t>
      </w:r>
      <w:r w:rsidR="00105AF4" w:rsidRPr="00EC3E09">
        <w:rPr>
          <w:b/>
          <w:sz w:val="24"/>
          <w:szCs w:val="24"/>
        </w:rPr>
        <w:t xml:space="preserve"> telephone interviewees (recorded and transcri</w:t>
      </w:r>
      <w:r w:rsidR="00CB02C6" w:rsidRPr="00EC3E09">
        <w:rPr>
          <w:b/>
          <w:sz w:val="24"/>
          <w:szCs w:val="24"/>
        </w:rPr>
        <w:t>bed</w:t>
      </w:r>
      <w:r w:rsidR="00105AF4" w:rsidRPr="00EC3E09">
        <w:rPr>
          <w:b/>
          <w:sz w:val="24"/>
          <w:szCs w:val="24"/>
        </w:rPr>
        <w:t>)</w:t>
      </w:r>
      <w:r w:rsidR="00547DD0" w:rsidRPr="00EC3E09">
        <w:rPr>
          <w:b/>
          <w:sz w:val="24"/>
          <w:szCs w:val="24"/>
        </w:rPr>
        <w:t xml:space="preserve"> and</w:t>
      </w:r>
      <w:r w:rsidR="00435DD0" w:rsidRPr="00EC3E09">
        <w:rPr>
          <w:b/>
          <w:sz w:val="24"/>
          <w:szCs w:val="24"/>
        </w:rPr>
        <w:t xml:space="preserve"> </w:t>
      </w:r>
      <w:r w:rsidR="00547DD0" w:rsidRPr="00EC3E09">
        <w:rPr>
          <w:b/>
          <w:sz w:val="24"/>
          <w:szCs w:val="24"/>
        </w:rPr>
        <w:t>f</w:t>
      </w:r>
      <w:r w:rsidR="00435DD0" w:rsidRPr="00EC3E09">
        <w:rPr>
          <w:b/>
          <w:sz w:val="24"/>
          <w:szCs w:val="24"/>
        </w:rPr>
        <w:t>or the qua</w:t>
      </w:r>
      <w:r w:rsidR="00B012F4" w:rsidRPr="00EC3E09">
        <w:rPr>
          <w:b/>
          <w:sz w:val="24"/>
          <w:szCs w:val="24"/>
        </w:rPr>
        <w:t>ntitative</w:t>
      </w:r>
      <w:r w:rsidR="00451F01" w:rsidRPr="00EC3E09">
        <w:rPr>
          <w:b/>
          <w:sz w:val="24"/>
          <w:szCs w:val="24"/>
        </w:rPr>
        <w:t xml:space="preserve"> part had</w:t>
      </w:r>
      <w:r w:rsidR="00105AF4" w:rsidRPr="00EC3E09">
        <w:rPr>
          <w:b/>
          <w:sz w:val="24"/>
          <w:szCs w:val="24"/>
        </w:rPr>
        <w:t xml:space="preserve"> a pre and post</w:t>
      </w:r>
      <w:r w:rsidR="008C7873" w:rsidRPr="00EC3E09">
        <w:rPr>
          <w:b/>
          <w:sz w:val="24"/>
          <w:szCs w:val="24"/>
        </w:rPr>
        <w:t xml:space="preserve"> Likert </w:t>
      </w:r>
      <w:r w:rsidR="009A01CA" w:rsidRPr="00EC3E09">
        <w:rPr>
          <w:b/>
          <w:sz w:val="24"/>
          <w:szCs w:val="24"/>
        </w:rPr>
        <w:t xml:space="preserve">scale </w:t>
      </w:r>
      <w:r w:rsidR="00105AF4" w:rsidRPr="00EC3E09">
        <w:rPr>
          <w:b/>
          <w:sz w:val="24"/>
          <w:szCs w:val="24"/>
        </w:rPr>
        <w:t xml:space="preserve">survey </w:t>
      </w:r>
      <w:r w:rsidR="00A8351A" w:rsidRPr="00EC3E09">
        <w:rPr>
          <w:b/>
          <w:sz w:val="24"/>
          <w:szCs w:val="24"/>
        </w:rPr>
        <w:t>containing ten</w:t>
      </w:r>
      <w:r w:rsidR="00435DD0" w:rsidRPr="00EC3E09">
        <w:rPr>
          <w:b/>
          <w:sz w:val="24"/>
          <w:szCs w:val="24"/>
        </w:rPr>
        <w:t xml:space="preserve"> </w:t>
      </w:r>
      <w:r w:rsidR="00105AF4" w:rsidRPr="00EC3E09">
        <w:rPr>
          <w:b/>
          <w:sz w:val="24"/>
          <w:szCs w:val="24"/>
        </w:rPr>
        <w:t xml:space="preserve">questions </w:t>
      </w:r>
      <w:r w:rsidR="00451F01" w:rsidRPr="00EC3E09">
        <w:rPr>
          <w:b/>
          <w:sz w:val="24"/>
          <w:szCs w:val="24"/>
        </w:rPr>
        <w:t xml:space="preserve">indicating strongly disagree and strongly agree 1-4, all </w:t>
      </w:r>
      <w:r w:rsidR="008653F1" w:rsidRPr="00EC3E09">
        <w:rPr>
          <w:b/>
          <w:sz w:val="24"/>
          <w:szCs w:val="24"/>
        </w:rPr>
        <w:t>qu</w:t>
      </w:r>
      <w:r w:rsidR="008653F1">
        <w:rPr>
          <w:b/>
          <w:sz w:val="24"/>
          <w:szCs w:val="24"/>
        </w:rPr>
        <w:t>estionnaires</w:t>
      </w:r>
      <w:r w:rsidR="00451F01" w:rsidRPr="00EC3E09">
        <w:rPr>
          <w:b/>
          <w:sz w:val="24"/>
          <w:szCs w:val="24"/>
        </w:rPr>
        <w:t xml:space="preserve"> were anonymous letting the people to express </w:t>
      </w:r>
      <w:r w:rsidR="00A8351A" w:rsidRPr="00EC3E09">
        <w:rPr>
          <w:b/>
          <w:sz w:val="24"/>
          <w:szCs w:val="24"/>
        </w:rPr>
        <w:t xml:space="preserve">themselves in the way </w:t>
      </w:r>
      <w:r w:rsidR="008653F1">
        <w:rPr>
          <w:b/>
          <w:sz w:val="24"/>
          <w:szCs w:val="24"/>
        </w:rPr>
        <w:t>preferred</w:t>
      </w:r>
      <w:r w:rsidR="00A8351A" w:rsidRPr="00EC3E09">
        <w:rPr>
          <w:b/>
          <w:sz w:val="24"/>
          <w:szCs w:val="24"/>
        </w:rPr>
        <w:t xml:space="preserve">. All the methods were </w:t>
      </w:r>
      <w:r w:rsidR="00105AF4" w:rsidRPr="00EC3E09">
        <w:rPr>
          <w:b/>
          <w:sz w:val="24"/>
          <w:szCs w:val="24"/>
        </w:rPr>
        <w:t xml:space="preserve">prevalent for the </w:t>
      </w:r>
      <w:r w:rsidR="00BC4D2B" w:rsidRPr="00EC3E09">
        <w:rPr>
          <w:b/>
          <w:sz w:val="24"/>
          <w:szCs w:val="24"/>
        </w:rPr>
        <w:t xml:space="preserve">study </w:t>
      </w:r>
      <w:r w:rsidR="008C7873" w:rsidRPr="00EC3E09">
        <w:rPr>
          <w:b/>
          <w:sz w:val="24"/>
          <w:szCs w:val="24"/>
        </w:rPr>
        <w:t>design</w:t>
      </w:r>
      <w:r w:rsidR="00BC4D2B" w:rsidRPr="00EC3E09">
        <w:rPr>
          <w:b/>
          <w:sz w:val="24"/>
          <w:szCs w:val="24"/>
        </w:rPr>
        <w:t xml:space="preserve"> </w:t>
      </w:r>
      <w:r w:rsidR="001642BC" w:rsidRPr="00EC3E09">
        <w:rPr>
          <w:b/>
          <w:sz w:val="24"/>
          <w:szCs w:val="24"/>
        </w:rPr>
        <w:t>(Alexander et al, 2018, p.</w:t>
      </w:r>
      <w:r w:rsidR="00051B6B" w:rsidRPr="00EC3E09">
        <w:rPr>
          <w:b/>
          <w:sz w:val="24"/>
          <w:szCs w:val="24"/>
        </w:rPr>
        <w:t xml:space="preserve"> </w:t>
      </w:r>
      <w:r w:rsidR="001642BC" w:rsidRPr="00EC3E09">
        <w:rPr>
          <w:b/>
          <w:sz w:val="24"/>
          <w:szCs w:val="24"/>
        </w:rPr>
        <w:t>804)</w:t>
      </w:r>
      <w:r w:rsidR="00F50DEB" w:rsidRPr="00EC3E09">
        <w:t xml:space="preserve">. </w:t>
      </w:r>
      <w:r w:rsidR="00F50DEB" w:rsidRPr="00EC3E09">
        <w:rPr>
          <w:b/>
          <w:sz w:val="24"/>
          <w:szCs w:val="24"/>
        </w:rPr>
        <w:t xml:space="preserve">Liker Scale is </w:t>
      </w:r>
      <w:r w:rsidR="00F50DEB" w:rsidRPr="00EC3E09">
        <w:rPr>
          <w:b/>
          <w:sz w:val="24"/>
          <w:szCs w:val="24"/>
        </w:rPr>
        <w:lastRenderedPageBreak/>
        <w:t xml:space="preserve">a format of values </w:t>
      </w:r>
      <w:r w:rsidR="00064052" w:rsidRPr="00EC3E09">
        <w:rPr>
          <w:b/>
          <w:sz w:val="24"/>
          <w:szCs w:val="24"/>
        </w:rPr>
        <w:t>ratio</w:t>
      </w:r>
      <w:r w:rsidR="00F50DEB" w:rsidRPr="00EC3E09">
        <w:rPr>
          <w:b/>
          <w:sz w:val="24"/>
          <w:szCs w:val="24"/>
        </w:rPr>
        <w:t xml:space="preserve"> </w:t>
      </w:r>
      <w:r w:rsidR="001269B8" w:rsidRPr="00EC3E09">
        <w:rPr>
          <w:b/>
          <w:sz w:val="24"/>
          <w:szCs w:val="24"/>
        </w:rPr>
        <w:t>for</w:t>
      </w:r>
      <w:r w:rsidR="008B396D" w:rsidRPr="00EC3E09">
        <w:rPr>
          <w:b/>
          <w:sz w:val="24"/>
          <w:szCs w:val="24"/>
        </w:rPr>
        <w:t xml:space="preserve"> being</w:t>
      </w:r>
      <w:r w:rsidR="00F50DEB" w:rsidRPr="00EC3E09">
        <w:rPr>
          <w:b/>
          <w:sz w:val="24"/>
          <w:szCs w:val="24"/>
        </w:rPr>
        <w:t xml:space="preserve"> </w:t>
      </w:r>
      <w:r w:rsidR="008B396D" w:rsidRPr="00EC3E09">
        <w:rPr>
          <w:b/>
          <w:sz w:val="24"/>
          <w:szCs w:val="24"/>
        </w:rPr>
        <w:t>easily understood</w:t>
      </w:r>
      <w:r w:rsidR="00555094" w:rsidRPr="00EC3E09">
        <w:rPr>
          <w:b/>
          <w:sz w:val="24"/>
          <w:szCs w:val="24"/>
        </w:rPr>
        <w:t xml:space="preserve"> by respondents </w:t>
      </w:r>
      <w:r w:rsidR="00F50DEB" w:rsidRPr="00EC3E09">
        <w:rPr>
          <w:b/>
          <w:sz w:val="24"/>
          <w:szCs w:val="24"/>
        </w:rPr>
        <w:t xml:space="preserve">and analysed </w:t>
      </w:r>
      <w:r w:rsidR="001269B8" w:rsidRPr="00EC3E09">
        <w:rPr>
          <w:b/>
          <w:sz w:val="24"/>
          <w:szCs w:val="24"/>
        </w:rPr>
        <w:t>at</w:t>
      </w:r>
      <w:r w:rsidR="00F50DEB" w:rsidRPr="00EC3E09">
        <w:rPr>
          <w:b/>
          <w:sz w:val="24"/>
          <w:szCs w:val="24"/>
        </w:rPr>
        <w:t xml:space="preserve"> </w:t>
      </w:r>
      <w:r w:rsidR="008B396D" w:rsidRPr="00EC3E09">
        <w:rPr>
          <w:b/>
          <w:sz w:val="24"/>
          <w:szCs w:val="24"/>
        </w:rPr>
        <w:t>measuring responses</w:t>
      </w:r>
      <w:r w:rsidR="00F50DEB" w:rsidRPr="00EC3E09">
        <w:rPr>
          <w:b/>
          <w:sz w:val="24"/>
          <w:szCs w:val="24"/>
        </w:rPr>
        <w:t xml:space="preserve"> from participant</w:t>
      </w:r>
      <w:r w:rsidR="001269B8" w:rsidRPr="00EC3E09">
        <w:rPr>
          <w:b/>
          <w:sz w:val="24"/>
          <w:szCs w:val="24"/>
        </w:rPr>
        <w:t xml:space="preserve"> to a </w:t>
      </w:r>
      <w:r w:rsidR="00056454" w:rsidRPr="00EC3E09">
        <w:rPr>
          <w:b/>
          <w:sz w:val="24"/>
          <w:szCs w:val="24"/>
        </w:rPr>
        <w:t>study</w:t>
      </w:r>
      <w:r w:rsidR="00056454" w:rsidRPr="00EC3E09">
        <w:rPr>
          <w:rStyle w:val="selectable"/>
          <w:rFonts w:cstheme="minorHAnsi"/>
          <w:b/>
          <w:sz w:val="24"/>
          <w:szCs w:val="24"/>
        </w:rPr>
        <w:t xml:space="preserve"> (</w:t>
      </w:r>
      <w:r w:rsidR="008B396D" w:rsidRPr="00EC3E09">
        <w:rPr>
          <w:rStyle w:val="selectable"/>
          <w:rFonts w:cstheme="minorHAnsi"/>
          <w:b/>
          <w:sz w:val="24"/>
          <w:szCs w:val="24"/>
        </w:rPr>
        <w:t>Bowling, 2002</w:t>
      </w:r>
      <w:r w:rsidR="00862C81" w:rsidRPr="00EC3E09">
        <w:rPr>
          <w:rStyle w:val="selectable"/>
          <w:rFonts w:cstheme="minorHAnsi"/>
          <w:b/>
          <w:sz w:val="24"/>
          <w:szCs w:val="24"/>
        </w:rPr>
        <w:t>, p</w:t>
      </w:r>
      <w:r w:rsidR="00276A72" w:rsidRPr="00EC3E09">
        <w:rPr>
          <w:rStyle w:val="selectable"/>
          <w:rFonts w:cstheme="minorHAnsi"/>
          <w:b/>
          <w:sz w:val="24"/>
          <w:szCs w:val="24"/>
        </w:rPr>
        <w:t xml:space="preserve">. </w:t>
      </w:r>
      <w:r w:rsidR="00862C81" w:rsidRPr="00EC3E09">
        <w:rPr>
          <w:rStyle w:val="selectable"/>
          <w:rFonts w:cstheme="minorHAnsi"/>
          <w:b/>
          <w:sz w:val="24"/>
          <w:szCs w:val="24"/>
        </w:rPr>
        <w:t>293</w:t>
      </w:r>
      <w:r w:rsidR="008B396D" w:rsidRPr="00EC3E09">
        <w:rPr>
          <w:rStyle w:val="selectable"/>
          <w:rFonts w:cstheme="minorHAnsi"/>
          <w:b/>
          <w:sz w:val="24"/>
          <w:szCs w:val="24"/>
        </w:rPr>
        <w:t>).</w:t>
      </w:r>
    </w:p>
    <w:p w14:paraId="6A0AE98D" w14:textId="2AAE68AD" w:rsidR="00F3110C" w:rsidRPr="00EC3E09" w:rsidRDefault="00F3110C" w:rsidP="002E25C7">
      <w:pPr>
        <w:autoSpaceDE w:val="0"/>
        <w:autoSpaceDN w:val="0"/>
        <w:adjustRightInd w:val="0"/>
        <w:spacing w:after="0" w:line="480" w:lineRule="auto"/>
        <w:rPr>
          <w:b/>
          <w:sz w:val="24"/>
          <w:szCs w:val="24"/>
        </w:rPr>
      </w:pPr>
      <w:bookmarkStart w:id="12" w:name="_Hlk530921675"/>
      <w:r w:rsidRPr="00EC3E09">
        <w:rPr>
          <w:b/>
          <w:sz w:val="24"/>
          <w:szCs w:val="24"/>
        </w:rPr>
        <w:t xml:space="preserve">Sample </w:t>
      </w:r>
    </w:p>
    <w:bookmarkEnd w:id="12"/>
    <w:p w14:paraId="1EAE6511" w14:textId="01DAFE7A" w:rsidR="00F768DE" w:rsidRPr="00EC3E09" w:rsidRDefault="00F768DE" w:rsidP="002E25C7">
      <w:pPr>
        <w:autoSpaceDE w:val="0"/>
        <w:autoSpaceDN w:val="0"/>
        <w:adjustRightInd w:val="0"/>
        <w:spacing w:after="0" w:line="480" w:lineRule="auto"/>
        <w:rPr>
          <w:b/>
          <w:sz w:val="24"/>
          <w:szCs w:val="24"/>
        </w:rPr>
      </w:pPr>
      <w:r w:rsidRPr="00EC3E09">
        <w:rPr>
          <w:b/>
          <w:sz w:val="24"/>
          <w:szCs w:val="24"/>
        </w:rPr>
        <w:t>Target group of people from a sizable population wh</w:t>
      </w:r>
      <w:r w:rsidR="00CB02C6" w:rsidRPr="00EC3E09">
        <w:rPr>
          <w:b/>
          <w:sz w:val="24"/>
          <w:szCs w:val="24"/>
        </w:rPr>
        <w:t>ich</w:t>
      </w:r>
      <w:r w:rsidRPr="00EC3E09">
        <w:rPr>
          <w:b/>
          <w:sz w:val="24"/>
          <w:szCs w:val="24"/>
        </w:rPr>
        <w:t xml:space="preserve"> can represent</w:t>
      </w:r>
      <w:r w:rsidR="00A86C95">
        <w:rPr>
          <w:b/>
          <w:sz w:val="24"/>
          <w:szCs w:val="24"/>
        </w:rPr>
        <w:t xml:space="preserve"> or</w:t>
      </w:r>
      <w:r w:rsidR="000D6ADC" w:rsidRPr="00EC3E09">
        <w:rPr>
          <w:b/>
          <w:sz w:val="24"/>
          <w:szCs w:val="24"/>
        </w:rPr>
        <w:t xml:space="preserve"> </w:t>
      </w:r>
      <w:r w:rsidRPr="00EC3E09">
        <w:rPr>
          <w:b/>
          <w:sz w:val="24"/>
          <w:szCs w:val="24"/>
        </w:rPr>
        <w:t>act for</w:t>
      </w:r>
      <w:r w:rsidR="00A86C95">
        <w:rPr>
          <w:b/>
          <w:sz w:val="24"/>
          <w:szCs w:val="24"/>
        </w:rPr>
        <w:t xml:space="preserve"> an </w:t>
      </w:r>
      <w:r w:rsidRPr="00EC3E09">
        <w:rPr>
          <w:b/>
          <w:sz w:val="24"/>
          <w:szCs w:val="24"/>
        </w:rPr>
        <w:t xml:space="preserve">entire full representative population as National Health Services says: </w:t>
      </w:r>
    </w:p>
    <w:p w14:paraId="289E343F" w14:textId="4A64BA12" w:rsidR="00064052" w:rsidRPr="00EC3E09" w:rsidRDefault="00F768DE" w:rsidP="002E25C7">
      <w:pPr>
        <w:autoSpaceDE w:val="0"/>
        <w:autoSpaceDN w:val="0"/>
        <w:adjustRightInd w:val="0"/>
        <w:spacing w:after="0" w:line="480" w:lineRule="auto"/>
        <w:rPr>
          <w:b/>
          <w:sz w:val="24"/>
          <w:szCs w:val="24"/>
        </w:rPr>
      </w:pPr>
      <w:r w:rsidRPr="00EC3E09">
        <w:rPr>
          <w:b/>
          <w:sz w:val="24"/>
          <w:szCs w:val="24"/>
        </w:rPr>
        <w:t xml:space="preserve">In research terms a sample is a group of people, objects, or items that are taken from a larger population for measurement. The sample should be representative of the population to ensure that we can generalise the findings from the research sample to the </w:t>
      </w:r>
      <w:proofErr w:type="gramStart"/>
      <w:r w:rsidRPr="00EC3E09">
        <w:rPr>
          <w:b/>
          <w:sz w:val="24"/>
          <w:szCs w:val="24"/>
        </w:rPr>
        <w:t>population as a whole</w:t>
      </w:r>
      <w:proofErr w:type="gramEnd"/>
      <w:r w:rsidR="000D6ADC" w:rsidRPr="00EC3E09">
        <w:rPr>
          <w:b/>
          <w:sz w:val="24"/>
          <w:szCs w:val="24"/>
        </w:rPr>
        <w:t xml:space="preserve"> (National Health Service</w:t>
      </w:r>
      <w:r w:rsidR="008D3AD6" w:rsidRPr="00EC3E09">
        <w:rPr>
          <w:b/>
          <w:sz w:val="24"/>
          <w:szCs w:val="24"/>
        </w:rPr>
        <w:t>,</w:t>
      </w:r>
      <w:r w:rsidR="00064052" w:rsidRPr="00EC3E09">
        <w:rPr>
          <w:b/>
          <w:sz w:val="24"/>
          <w:szCs w:val="24"/>
        </w:rPr>
        <w:t xml:space="preserve"> </w:t>
      </w:r>
      <w:r w:rsidR="000D6ADC" w:rsidRPr="00EC3E09">
        <w:rPr>
          <w:b/>
          <w:sz w:val="24"/>
          <w:szCs w:val="24"/>
        </w:rPr>
        <w:t>2006)</w:t>
      </w:r>
      <w:bookmarkEnd w:id="10"/>
      <w:r w:rsidR="00051B6B" w:rsidRPr="00EC3E09">
        <w:rPr>
          <w:b/>
          <w:sz w:val="24"/>
          <w:szCs w:val="24"/>
        </w:rPr>
        <w:t>.</w:t>
      </w:r>
    </w:p>
    <w:p w14:paraId="2ABC06E2" w14:textId="62420E59" w:rsidR="00DA0B06" w:rsidRPr="00EC3E09" w:rsidRDefault="000D6ADC" w:rsidP="002E25C7">
      <w:pPr>
        <w:autoSpaceDE w:val="0"/>
        <w:autoSpaceDN w:val="0"/>
        <w:adjustRightInd w:val="0"/>
        <w:spacing w:after="0" w:line="480" w:lineRule="auto"/>
        <w:rPr>
          <w:b/>
          <w:sz w:val="24"/>
          <w:szCs w:val="24"/>
        </w:rPr>
      </w:pPr>
      <w:r w:rsidRPr="00EC3E09">
        <w:rPr>
          <w:b/>
          <w:sz w:val="24"/>
          <w:szCs w:val="24"/>
        </w:rPr>
        <w:t xml:space="preserve"> A</w:t>
      </w:r>
      <w:r w:rsidR="00F3110C" w:rsidRPr="00EC3E09">
        <w:rPr>
          <w:b/>
          <w:sz w:val="24"/>
          <w:szCs w:val="24"/>
        </w:rPr>
        <w:t xml:space="preserve"> random </w:t>
      </w:r>
      <w:r w:rsidRPr="00EC3E09">
        <w:rPr>
          <w:b/>
          <w:sz w:val="24"/>
          <w:szCs w:val="24"/>
        </w:rPr>
        <w:t>sampling</w:t>
      </w:r>
      <w:r w:rsidR="00F3110C" w:rsidRPr="00EC3E09">
        <w:rPr>
          <w:b/>
          <w:sz w:val="24"/>
          <w:szCs w:val="24"/>
        </w:rPr>
        <w:t xml:space="preserve"> process using computer soft</w:t>
      </w:r>
      <w:r w:rsidR="00CB02C6" w:rsidRPr="00EC3E09">
        <w:rPr>
          <w:b/>
          <w:sz w:val="24"/>
          <w:szCs w:val="24"/>
        </w:rPr>
        <w:t>ware</w:t>
      </w:r>
      <w:r w:rsidR="00F3110C" w:rsidRPr="00EC3E09">
        <w:rPr>
          <w:b/>
          <w:sz w:val="24"/>
          <w:szCs w:val="24"/>
        </w:rPr>
        <w:t xml:space="preserve"> for drawing out numbers </w:t>
      </w:r>
      <w:r w:rsidR="00CB02C6" w:rsidRPr="00EC3E09">
        <w:rPr>
          <w:b/>
          <w:sz w:val="24"/>
          <w:szCs w:val="24"/>
        </w:rPr>
        <w:t xml:space="preserve">of </w:t>
      </w:r>
      <w:r w:rsidR="00F3110C" w:rsidRPr="00EC3E09">
        <w:rPr>
          <w:b/>
          <w:sz w:val="24"/>
          <w:szCs w:val="24"/>
        </w:rPr>
        <w:t>random participants from different sectors to take part in</w:t>
      </w:r>
      <w:r w:rsidRPr="00EC3E09">
        <w:rPr>
          <w:b/>
          <w:sz w:val="24"/>
          <w:szCs w:val="24"/>
        </w:rPr>
        <w:t>to the study was use</w:t>
      </w:r>
      <w:r w:rsidR="00DC5197" w:rsidRPr="00EC3E09">
        <w:rPr>
          <w:b/>
          <w:sz w:val="24"/>
          <w:szCs w:val="24"/>
        </w:rPr>
        <w:t>d</w:t>
      </w:r>
      <w:r w:rsidRPr="00EC3E09">
        <w:rPr>
          <w:b/>
          <w:sz w:val="24"/>
          <w:szCs w:val="24"/>
        </w:rPr>
        <w:t xml:space="preserve">, </w:t>
      </w:r>
      <w:bookmarkStart w:id="13" w:name="_Hlk529397310"/>
      <w:r w:rsidRPr="00EC3E09">
        <w:rPr>
          <w:b/>
          <w:sz w:val="24"/>
          <w:szCs w:val="24"/>
        </w:rPr>
        <w:t>but d</w:t>
      </w:r>
      <w:r w:rsidR="00DC5197" w:rsidRPr="00EC3E09">
        <w:rPr>
          <w:b/>
          <w:sz w:val="24"/>
          <w:szCs w:val="24"/>
        </w:rPr>
        <w:t>ue</w:t>
      </w:r>
      <w:r w:rsidRPr="00EC3E09">
        <w:rPr>
          <w:b/>
          <w:sz w:val="24"/>
          <w:szCs w:val="24"/>
        </w:rPr>
        <w:t xml:space="preserve"> to the fact that representatives </w:t>
      </w:r>
      <w:r w:rsidR="00DC5197" w:rsidRPr="00EC3E09">
        <w:rPr>
          <w:b/>
          <w:sz w:val="24"/>
          <w:szCs w:val="24"/>
        </w:rPr>
        <w:t xml:space="preserve"> across</w:t>
      </w:r>
      <w:r w:rsidRPr="00EC3E09">
        <w:rPr>
          <w:b/>
          <w:sz w:val="24"/>
          <w:szCs w:val="24"/>
        </w:rPr>
        <w:t xml:space="preserve"> participant</w:t>
      </w:r>
      <w:r w:rsidR="00A86C95">
        <w:rPr>
          <w:b/>
          <w:sz w:val="24"/>
          <w:szCs w:val="24"/>
        </w:rPr>
        <w:t>s</w:t>
      </w:r>
      <w:r w:rsidRPr="00EC3E09">
        <w:rPr>
          <w:b/>
          <w:sz w:val="24"/>
          <w:szCs w:val="24"/>
        </w:rPr>
        <w:t xml:space="preserve"> </w:t>
      </w:r>
      <w:r w:rsidR="00CB02C6" w:rsidRPr="00EC3E09">
        <w:rPr>
          <w:b/>
          <w:sz w:val="24"/>
          <w:szCs w:val="24"/>
        </w:rPr>
        <w:t xml:space="preserve">were </w:t>
      </w:r>
      <w:r w:rsidR="00DC5197" w:rsidRPr="00EC3E09">
        <w:rPr>
          <w:b/>
          <w:sz w:val="24"/>
          <w:szCs w:val="24"/>
        </w:rPr>
        <w:t>uneven</w:t>
      </w:r>
      <w:r w:rsidR="00CB02C6" w:rsidRPr="00EC3E09">
        <w:rPr>
          <w:b/>
          <w:sz w:val="24"/>
          <w:szCs w:val="24"/>
        </w:rPr>
        <w:t>,</w:t>
      </w:r>
      <w:r w:rsidR="00DC5197" w:rsidRPr="00EC3E09">
        <w:rPr>
          <w:b/>
          <w:sz w:val="24"/>
          <w:szCs w:val="24"/>
        </w:rPr>
        <w:t xml:space="preserve"> some sector</w:t>
      </w:r>
      <w:r w:rsidR="00CB02C6" w:rsidRPr="00EC3E09">
        <w:rPr>
          <w:b/>
          <w:sz w:val="24"/>
          <w:szCs w:val="24"/>
        </w:rPr>
        <w:t>s</w:t>
      </w:r>
      <w:r w:rsidR="00DC5197" w:rsidRPr="00EC3E09">
        <w:rPr>
          <w:b/>
          <w:sz w:val="24"/>
          <w:szCs w:val="24"/>
        </w:rPr>
        <w:t xml:space="preserve"> were</w:t>
      </w:r>
      <w:r w:rsidR="00CB02C6" w:rsidRPr="00EC3E09">
        <w:rPr>
          <w:b/>
          <w:sz w:val="24"/>
          <w:szCs w:val="24"/>
        </w:rPr>
        <w:t xml:space="preserve"> not</w:t>
      </w:r>
      <w:r w:rsidR="00DC5197" w:rsidRPr="00EC3E09">
        <w:rPr>
          <w:b/>
          <w:sz w:val="24"/>
          <w:szCs w:val="24"/>
        </w:rPr>
        <w:t xml:space="preserve"> represented in equal measure like others</w:t>
      </w:r>
      <w:r w:rsidR="009C5251" w:rsidRPr="00EC3E09">
        <w:rPr>
          <w:b/>
          <w:sz w:val="24"/>
          <w:szCs w:val="24"/>
        </w:rPr>
        <w:t>(Alexander et al, 2018, p.803)</w:t>
      </w:r>
      <w:r w:rsidR="00DC5197" w:rsidRPr="00EC3E09">
        <w:rPr>
          <w:b/>
          <w:sz w:val="24"/>
          <w:szCs w:val="24"/>
        </w:rPr>
        <w:t xml:space="preserve">. </w:t>
      </w:r>
      <w:bookmarkEnd w:id="13"/>
      <w:r w:rsidR="00470C65" w:rsidRPr="00EC3E09">
        <w:rPr>
          <w:b/>
          <w:sz w:val="24"/>
          <w:szCs w:val="24"/>
        </w:rPr>
        <w:t>The study</w:t>
      </w:r>
      <w:r w:rsidR="00CB02C6" w:rsidRPr="00EC3E09">
        <w:rPr>
          <w:b/>
          <w:sz w:val="24"/>
          <w:szCs w:val="24"/>
        </w:rPr>
        <w:t xml:space="preserve"> is </w:t>
      </w:r>
      <w:r w:rsidR="008F269A" w:rsidRPr="00EC3E09">
        <w:rPr>
          <w:b/>
          <w:sz w:val="24"/>
          <w:szCs w:val="24"/>
        </w:rPr>
        <w:t>target</w:t>
      </w:r>
      <w:r w:rsidR="00470C65" w:rsidRPr="00EC3E09">
        <w:rPr>
          <w:b/>
          <w:sz w:val="24"/>
          <w:szCs w:val="24"/>
        </w:rPr>
        <w:t>ing</w:t>
      </w:r>
      <w:r w:rsidR="00CB02C6" w:rsidRPr="00EC3E09">
        <w:rPr>
          <w:b/>
          <w:sz w:val="24"/>
          <w:szCs w:val="24"/>
        </w:rPr>
        <w:t xml:space="preserve"> </w:t>
      </w:r>
      <w:r w:rsidR="008F269A" w:rsidRPr="00EC3E09">
        <w:rPr>
          <w:b/>
          <w:sz w:val="24"/>
          <w:szCs w:val="24"/>
        </w:rPr>
        <w:t xml:space="preserve">all professional and unprofessional </w:t>
      </w:r>
      <w:r w:rsidR="00CB02C6" w:rsidRPr="00EC3E09">
        <w:rPr>
          <w:b/>
          <w:sz w:val="24"/>
          <w:szCs w:val="24"/>
        </w:rPr>
        <w:t xml:space="preserve">bodies </w:t>
      </w:r>
      <w:r w:rsidR="008F269A" w:rsidRPr="00EC3E09">
        <w:rPr>
          <w:b/>
          <w:sz w:val="24"/>
          <w:szCs w:val="24"/>
        </w:rPr>
        <w:t xml:space="preserve">related </w:t>
      </w:r>
      <w:r w:rsidR="005D3768" w:rsidRPr="00EC3E09">
        <w:rPr>
          <w:b/>
          <w:sz w:val="24"/>
          <w:szCs w:val="24"/>
        </w:rPr>
        <w:t xml:space="preserve">to the children’s and young people health and care </w:t>
      </w:r>
      <w:r w:rsidR="00CB02C6" w:rsidRPr="00EC3E09">
        <w:rPr>
          <w:b/>
          <w:sz w:val="24"/>
          <w:szCs w:val="24"/>
        </w:rPr>
        <w:t xml:space="preserve">such </w:t>
      </w:r>
      <w:r w:rsidR="005D3768" w:rsidRPr="00EC3E09">
        <w:rPr>
          <w:b/>
          <w:sz w:val="24"/>
          <w:szCs w:val="24"/>
        </w:rPr>
        <w:t xml:space="preserve">as; practitioners, social care, school health members, nurses, voluntaries, members from education sector, </w:t>
      </w:r>
      <w:r w:rsidR="007B5703" w:rsidRPr="00EC3E09">
        <w:rPr>
          <w:b/>
          <w:sz w:val="24"/>
          <w:szCs w:val="24"/>
        </w:rPr>
        <w:t>non-governmental organi</w:t>
      </w:r>
      <w:r w:rsidR="00CB02C6" w:rsidRPr="00EC3E09">
        <w:rPr>
          <w:b/>
          <w:sz w:val="24"/>
          <w:szCs w:val="24"/>
        </w:rPr>
        <w:t>s</w:t>
      </w:r>
      <w:r w:rsidR="007B5703" w:rsidRPr="00EC3E09">
        <w:rPr>
          <w:b/>
          <w:sz w:val="24"/>
          <w:szCs w:val="24"/>
        </w:rPr>
        <w:t>ations and governmental organi</w:t>
      </w:r>
      <w:r w:rsidR="00CB02C6" w:rsidRPr="00EC3E09">
        <w:rPr>
          <w:b/>
          <w:sz w:val="24"/>
          <w:szCs w:val="24"/>
        </w:rPr>
        <w:t>s</w:t>
      </w:r>
      <w:r w:rsidR="007B5703" w:rsidRPr="00EC3E09">
        <w:rPr>
          <w:b/>
          <w:sz w:val="24"/>
          <w:szCs w:val="24"/>
        </w:rPr>
        <w:t xml:space="preserve">ations </w:t>
      </w:r>
      <w:r w:rsidR="009C5251" w:rsidRPr="00EC3E09">
        <w:rPr>
          <w:b/>
          <w:sz w:val="24"/>
          <w:szCs w:val="24"/>
        </w:rPr>
        <w:t>(Alexander et al, 2018, p</w:t>
      </w:r>
      <w:r w:rsidR="00C72D86" w:rsidRPr="00EC3E09">
        <w:rPr>
          <w:b/>
          <w:sz w:val="24"/>
          <w:szCs w:val="24"/>
        </w:rPr>
        <w:t xml:space="preserve">p. </w:t>
      </w:r>
      <w:r w:rsidR="009C5251" w:rsidRPr="00EC3E09">
        <w:rPr>
          <w:b/>
          <w:sz w:val="24"/>
          <w:szCs w:val="24"/>
        </w:rPr>
        <w:t>803</w:t>
      </w:r>
      <w:r w:rsidR="00C72D86" w:rsidRPr="00EC3E09">
        <w:rPr>
          <w:b/>
          <w:sz w:val="24"/>
          <w:szCs w:val="24"/>
        </w:rPr>
        <w:t>-</w:t>
      </w:r>
      <w:r w:rsidR="009C5251" w:rsidRPr="00EC3E09">
        <w:rPr>
          <w:b/>
          <w:sz w:val="24"/>
          <w:szCs w:val="24"/>
        </w:rPr>
        <w:t>804).</w:t>
      </w:r>
    </w:p>
    <w:p w14:paraId="0BF29E44" w14:textId="77777777" w:rsidR="002E25C7" w:rsidRPr="00EC3E09" w:rsidRDefault="002E25C7" w:rsidP="002E25C7">
      <w:pPr>
        <w:autoSpaceDE w:val="0"/>
        <w:autoSpaceDN w:val="0"/>
        <w:adjustRightInd w:val="0"/>
        <w:spacing w:after="0" w:line="480" w:lineRule="auto"/>
        <w:rPr>
          <w:sz w:val="24"/>
          <w:szCs w:val="24"/>
        </w:rPr>
      </w:pPr>
      <w:bookmarkStart w:id="14" w:name="_Hlk530921684"/>
    </w:p>
    <w:p w14:paraId="066C349E" w14:textId="62FC8120" w:rsidR="00501973" w:rsidRPr="00EC3E09" w:rsidRDefault="00475BBF" w:rsidP="002E25C7">
      <w:pPr>
        <w:autoSpaceDE w:val="0"/>
        <w:autoSpaceDN w:val="0"/>
        <w:adjustRightInd w:val="0"/>
        <w:spacing w:after="0" w:line="480" w:lineRule="auto"/>
        <w:rPr>
          <w:b/>
          <w:sz w:val="24"/>
          <w:szCs w:val="24"/>
        </w:rPr>
      </w:pPr>
      <w:r w:rsidRPr="00EC3E09">
        <w:rPr>
          <w:b/>
          <w:sz w:val="24"/>
          <w:szCs w:val="24"/>
        </w:rPr>
        <w:t xml:space="preserve">Data Collection </w:t>
      </w:r>
    </w:p>
    <w:bookmarkEnd w:id="14"/>
    <w:p w14:paraId="063285C1" w14:textId="33ED520E" w:rsidR="009067EF" w:rsidRPr="00EC3E09" w:rsidRDefault="00B13DB4" w:rsidP="002E25C7">
      <w:pPr>
        <w:autoSpaceDE w:val="0"/>
        <w:autoSpaceDN w:val="0"/>
        <w:adjustRightInd w:val="0"/>
        <w:spacing w:after="0" w:line="480" w:lineRule="auto"/>
        <w:rPr>
          <w:b/>
          <w:sz w:val="24"/>
          <w:szCs w:val="24"/>
        </w:rPr>
      </w:pPr>
      <w:r w:rsidRPr="00EC3E09">
        <w:rPr>
          <w:b/>
          <w:sz w:val="24"/>
          <w:szCs w:val="24"/>
        </w:rPr>
        <w:t xml:space="preserve">Data Collection is a process of gathering </w:t>
      </w:r>
      <w:r w:rsidR="00470C65" w:rsidRPr="00EC3E09">
        <w:rPr>
          <w:b/>
          <w:sz w:val="24"/>
          <w:szCs w:val="24"/>
        </w:rPr>
        <w:t>or</w:t>
      </w:r>
      <w:r w:rsidRPr="00EC3E09">
        <w:rPr>
          <w:b/>
          <w:sz w:val="24"/>
          <w:szCs w:val="24"/>
        </w:rPr>
        <w:t xml:space="preserve"> assemblage information of different types together about a subject, position, issue, field, point relating to a study research. The process of accumulation of data and facts about a topic can be expensive and tak</w:t>
      </w:r>
      <w:r w:rsidR="00D164C6" w:rsidRPr="00EC3E09">
        <w:rPr>
          <w:b/>
          <w:sz w:val="24"/>
          <w:szCs w:val="24"/>
        </w:rPr>
        <w:t>e a</w:t>
      </w:r>
      <w:r w:rsidRPr="00EC3E09">
        <w:rPr>
          <w:b/>
          <w:sz w:val="24"/>
          <w:szCs w:val="24"/>
        </w:rPr>
        <w:t xml:space="preserve"> long time for the collection of information to touch the gross net of data to validate the research. Gathering methods </w:t>
      </w:r>
      <w:proofErr w:type="gramStart"/>
      <w:r w:rsidRPr="00EC3E09">
        <w:rPr>
          <w:b/>
          <w:sz w:val="24"/>
          <w:szCs w:val="24"/>
        </w:rPr>
        <w:t>have to</w:t>
      </w:r>
      <w:proofErr w:type="gramEnd"/>
      <w:r w:rsidRPr="00EC3E09">
        <w:rPr>
          <w:b/>
          <w:sz w:val="24"/>
          <w:szCs w:val="24"/>
        </w:rPr>
        <w:t xml:space="preserve"> apply for putting together all the information that </w:t>
      </w:r>
      <w:r w:rsidR="00A86C95">
        <w:rPr>
          <w:b/>
          <w:sz w:val="24"/>
          <w:szCs w:val="24"/>
        </w:rPr>
        <w:lastRenderedPageBreak/>
        <w:t xml:space="preserve">has </w:t>
      </w:r>
      <w:r w:rsidRPr="00EC3E09">
        <w:rPr>
          <w:b/>
          <w:sz w:val="24"/>
          <w:szCs w:val="24"/>
        </w:rPr>
        <w:t xml:space="preserve">been requested in the research design or study. </w:t>
      </w:r>
      <w:r w:rsidR="00D164C6" w:rsidRPr="00EC3E09">
        <w:rPr>
          <w:b/>
          <w:sz w:val="24"/>
          <w:szCs w:val="24"/>
        </w:rPr>
        <w:t>C</w:t>
      </w:r>
      <w:r w:rsidRPr="00EC3E09">
        <w:rPr>
          <w:b/>
          <w:sz w:val="24"/>
          <w:szCs w:val="24"/>
        </w:rPr>
        <w:t xml:space="preserve">ounter measures be taken in consideration of the researcher </w:t>
      </w:r>
      <w:r w:rsidR="00470C65" w:rsidRPr="00EC3E09">
        <w:rPr>
          <w:b/>
          <w:sz w:val="24"/>
          <w:szCs w:val="24"/>
        </w:rPr>
        <w:t>regarding</w:t>
      </w:r>
      <w:r w:rsidR="00D164C6" w:rsidRPr="00EC3E09">
        <w:rPr>
          <w:b/>
          <w:sz w:val="24"/>
          <w:szCs w:val="24"/>
        </w:rPr>
        <w:t xml:space="preserve"> </w:t>
      </w:r>
      <w:r w:rsidRPr="00EC3E09">
        <w:rPr>
          <w:b/>
          <w:sz w:val="24"/>
          <w:szCs w:val="24"/>
        </w:rPr>
        <w:t xml:space="preserve">the way data is collected </w:t>
      </w:r>
      <w:r w:rsidR="009067EF" w:rsidRPr="00EC3E09">
        <w:rPr>
          <w:b/>
          <w:sz w:val="24"/>
          <w:szCs w:val="24"/>
        </w:rPr>
        <w:t>and how to</w:t>
      </w:r>
      <w:r w:rsidRPr="00EC3E09">
        <w:rPr>
          <w:b/>
          <w:sz w:val="24"/>
          <w:szCs w:val="24"/>
        </w:rPr>
        <w:t xml:space="preserve"> accomplish a deontological</w:t>
      </w:r>
      <w:r w:rsidR="008A5F63" w:rsidRPr="00EC3E09">
        <w:rPr>
          <w:b/>
          <w:sz w:val="24"/>
          <w:szCs w:val="24"/>
        </w:rPr>
        <w:t xml:space="preserve"> way of doing the collection (</w:t>
      </w:r>
      <w:r w:rsidRPr="00EC3E09">
        <w:rPr>
          <w:b/>
          <w:sz w:val="24"/>
          <w:szCs w:val="24"/>
        </w:rPr>
        <w:t>Anderson and Arsenault, 1998</w:t>
      </w:r>
      <w:r w:rsidR="00C0299A" w:rsidRPr="00EC3E09">
        <w:rPr>
          <w:b/>
          <w:sz w:val="24"/>
          <w:szCs w:val="24"/>
        </w:rPr>
        <w:t>b</w:t>
      </w:r>
      <w:r w:rsidRPr="00EC3E09">
        <w:rPr>
          <w:b/>
          <w:sz w:val="24"/>
          <w:szCs w:val="24"/>
        </w:rPr>
        <w:t>, p</w:t>
      </w:r>
      <w:r w:rsidR="005E1A30" w:rsidRPr="00EC3E09">
        <w:rPr>
          <w:b/>
          <w:sz w:val="24"/>
          <w:szCs w:val="24"/>
        </w:rPr>
        <w:t>p</w:t>
      </w:r>
      <w:r w:rsidRPr="00EC3E09">
        <w:rPr>
          <w:b/>
          <w:sz w:val="24"/>
          <w:szCs w:val="24"/>
        </w:rPr>
        <w:t>.</w:t>
      </w:r>
      <w:r w:rsidR="003251C2" w:rsidRPr="00EC3E09">
        <w:rPr>
          <w:b/>
          <w:sz w:val="24"/>
          <w:szCs w:val="24"/>
        </w:rPr>
        <w:t xml:space="preserve"> </w:t>
      </w:r>
      <w:r w:rsidRPr="00EC3E09">
        <w:rPr>
          <w:b/>
          <w:sz w:val="24"/>
          <w:szCs w:val="24"/>
        </w:rPr>
        <w:t>163</w:t>
      </w:r>
      <w:r w:rsidR="005E1A30" w:rsidRPr="00EC3E09">
        <w:rPr>
          <w:b/>
          <w:sz w:val="24"/>
          <w:szCs w:val="24"/>
        </w:rPr>
        <w:t>-164</w:t>
      </w:r>
      <w:r w:rsidRPr="00EC3E09">
        <w:rPr>
          <w:b/>
          <w:sz w:val="24"/>
          <w:szCs w:val="24"/>
        </w:rPr>
        <w:t>).</w:t>
      </w:r>
      <w:r w:rsidR="008A5F63" w:rsidRPr="00EC3E09">
        <w:rPr>
          <w:b/>
          <w:sz w:val="24"/>
          <w:szCs w:val="24"/>
        </w:rPr>
        <w:t xml:space="preserve"> Data can be primary and secondary as British Broadcasting Corporation: </w:t>
      </w:r>
    </w:p>
    <w:p w14:paraId="0D4FD02B" w14:textId="77777777" w:rsidR="009067EF" w:rsidRPr="00EC3E09" w:rsidRDefault="008A5F63" w:rsidP="002E25C7">
      <w:pPr>
        <w:autoSpaceDE w:val="0"/>
        <w:autoSpaceDN w:val="0"/>
        <w:adjustRightInd w:val="0"/>
        <w:spacing w:after="0" w:line="480" w:lineRule="auto"/>
        <w:rPr>
          <w:b/>
          <w:sz w:val="24"/>
          <w:szCs w:val="24"/>
        </w:rPr>
      </w:pPr>
      <w:r w:rsidRPr="00EC3E09">
        <w:rPr>
          <w:b/>
          <w:sz w:val="24"/>
          <w:szCs w:val="24"/>
        </w:rPr>
        <w:t>Primary research (filed research) involves gathering new data that has not been collected before. For example, surveys using questionnaires or interviews with groups of people in focus group</w:t>
      </w:r>
      <w:r w:rsidR="00D164C6" w:rsidRPr="00EC3E09">
        <w:rPr>
          <w:b/>
          <w:sz w:val="24"/>
          <w:szCs w:val="24"/>
        </w:rPr>
        <w:t>s</w:t>
      </w:r>
      <w:r w:rsidRPr="00EC3E09">
        <w:rPr>
          <w:b/>
          <w:sz w:val="24"/>
          <w:szCs w:val="24"/>
        </w:rPr>
        <w:t>. Secondary research (desk research) involves gathering existing data that has already been produced. For example, researching the internet, newspapers and company reports (</w:t>
      </w:r>
      <w:bookmarkStart w:id="15" w:name="_Hlk531182907"/>
      <w:r w:rsidR="003251C2" w:rsidRPr="00EC3E09">
        <w:rPr>
          <w:b/>
          <w:sz w:val="24"/>
          <w:szCs w:val="24"/>
        </w:rPr>
        <w:t>British Broadcasting Corporation</w:t>
      </w:r>
      <w:bookmarkEnd w:id="15"/>
      <w:r w:rsidR="003251C2" w:rsidRPr="00EC3E09">
        <w:rPr>
          <w:b/>
          <w:sz w:val="24"/>
          <w:szCs w:val="24"/>
        </w:rPr>
        <w:t xml:space="preserve">, </w:t>
      </w:r>
      <w:r w:rsidRPr="00EC3E09">
        <w:rPr>
          <w:b/>
          <w:sz w:val="24"/>
          <w:szCs w:val="24"/>
        </w:rPr>
        <w:t>2018).</w:t>
      </w:r>
    </w:p>
    <w:p w14:paraId="03EBA3DA" w14:textId="5E108B57" w:rsidR="00252111" w:rsidRPr="00EC3E09" w:rsidRDefault="008A5F63" w:rsidP="002E25C7">
      <w:pPr>
        <w:autoSpaceDE w:val="0"/>
        <w:autoSpaceDN w:val="0"/>
        <w:adjustRightInd w:val="0"/>
        <w:spacing w:after="0" w:line="480" w:lineRule="auto"/>
        <w:rPr>
          <w:rFonts w:cstheme="minorHAnsi"/>
          <w:b/>
          <w:sz w:val="24"/>
          <w:szCs w:val="24"/>
        </w:rPr>
      </w:pPr>
      <w:r w:rsidRPr="00EC3E09">
        <w:rPr>
          <w:b/>
          <w:sz w:val="24"/>
          <w:szCs w:val="24"/>
        </w:rPr>
        <w:t xml:space="preserve">Tools of putting together </w:t>
      </w:r>
      <w:r w:rsidR="00D164C6" w:rsidRPr="00EC3E09">
        <w:rPr>
          <w:b/>
          <w:sz w:val="24"/>
          <w:szCs w:val="24"/>
        </w:rPr>
        <w:t>a</w:t>
      </w:r>
      <w:r w:rsidRPr="00EC3E09">
        <w:rPr>
          <w:b/>
          <w:sz w:val="24"/>
          <w:szCs w:val="24"/>
        </w:rPr>
        <w:t xml:space="preserve"> before and after study of integrated training session</w:t>
      </w:r>
      <w:r w:rsidR="00A86C95">
        <w:rPr>
          <w:b/>
          <w:sz w:val="24"/>
          <w:szCs w:val="24"/>
        </w:rPr>
        <w:t>s</w:t>
      </w:r>
      <w:r w:rsidRPr="00EC3E09">
        <w:rPr>
          <w:b/>
          <w:sz w:val="24"/>
          <w:szCs w:val="24"/>
        </w:rPr>
        <w:t xml:space="preserve"> for children’s health and care services used for collection of information: interviews, questioners, transcriptions paper, interview schedule, observations forms. The interview part of the study is a qualitative method adopted by the researchers </w:t>
      </w:r>
      <w:r w:rsidR="00A86C95">
        <w:rPr>
          <w:b/>
          <w:sz w:val="24"/>
          <w:szCs w:val="24"/>
        </w:rPr>
        <w:t>that</w:t>
      </w:r>
      <w:r w:rsidRPr="00EC3E09">
        <w:rPr>
          <w:b/>
          <w:sz w:val="24"/>
          <w:szCs w:val="24"/>
        </w:rPr>
        <w:t xml:space="preserve"> is happening across </w:t>
      </w:r>
      <w:r w:rsidR="00D164C6" w:rsidRPr="00EC3E09">
        <w:rPr>
          <w:b/>
          <w:sz w:val="24"/>
          <w:szCs w:val="24"/>
        </w:rPr>
        <w:t xml:space="preserve">the </w:t>
      </w:r>
      <w:r w:rsidRPr="00EC3E09">
        <w:rPr>
          <w:b/>
          <w:sz w:val="24"/>
          <w:szCs w:val="24"/>
        </w:rPr>
        <w:t xml:space="preserve">telephone for about 10–15 minutes with a semi structural interview for collecting data </w:t>
      </w:r>
      <w:r w:rsidR="00A35238" w:rsidRPr="00EC3E09">
        <w:rPr>
          <w:b/>
          <w:sz w:val="24"/>
          <w:szCs w:val="24"/>
        </w:rPr>
        <w:t>(Alexander et al, 2018, p.803).</w:t>
      </w:r>
      <w:r w:rsidR="00A86C95">
        <w:rPr>
          <w:b/>
          <w:sz w:val="24"/>
          <w:szCs w:val="24"/>
        </w:rPr>
        <w:t xml:space="preserve"> The</w:t>
      </w:r>
      <w:r w:rsidR="005F3230" w:rsidRPr="00EC3E09">
        <w:rPr>
          <w:b/>
          <w:sz w:val="24"/>
          <w:szCs w:val="24"/>
        </w:rPr>
        <w:t xml:space="preserve"> </w:t>
      </w:r>
      <w:r w:rsidR="00A86C95">
        <w:rPr>
          <w:b/>
          <w:sz w:val="24"/>
          <w:szCs w:val="24"/>
        </w:rPr>
        <w:t>i</w:t>
      </w:r>
      <w:r w:rsidR="005F3230" w:rsidRPr="00EC3E09">
        <w:rPr>
          <w:b/>
          <w:sz w:val="24"/>
          <w:szCs w:val="24"/>
        </w:rPr>
        <w:t>nterview</w:t>
      </w:r>
      <w:r w:rsidR="00A86C95">
        <w:rPr>
          <w:b/>
          <w:sz w:val="24"/>
          <w:szCs w:val="24"/>
        </w:rPr>
        <w:t>s</w:t>
      </w:r>
      <w:r w:rsidR="005F3230" w:rsidRPr="00EC3E09">
        <w:rPr>
          <w:b/>
          <w:sz w:val="24"/>
          <w:szCs w:val="24"/>
        </w:rPr>
        <w:t xml:space="preserve"> can </w:t>
      </w:r>
      <w:r w:rsidR="00A86C95">
        <w:rPr>
          <w:b/>
          <w:sz w:val="24"/>
          <w:szCs w:val="24"/>
        </w:rPr>
        <w:t>take</w:t>
      </w:r>
      <w:r w:rsidR="005F3230" w:rsidRPr="00EC3E09">
        <w:rPr>
          <w:b/>
          <w:sz w:val="24"/>
          <w:szCs w:val="24"/>
        </w:rPr>
        <w:t xml:space="preserve"> 3 forms; Structured is uniform with a pre-set of question, Semi-Structured a pre-set of questions with the target on clarifications</w:t>
      </w:r>
      <w:r w:rsidR="00CC5B8B" w:rsidRPr="00EC3E09">
        <w:rPr>
          <w:b/>
          <w:sz w:val="24"/>
          <w:szCs w:val="24"/>
        </w:rPr>
        <w:t xml:space="preserve"> with open questions </w:t>
      </w:r>
      <w:r w:rsidR="005F3230" w:rsidRPr="00EC3E09">
        <w:rPr>
          <w:b/>
          <w:sz w:val="24"/>
          <w:szCs w:val="24"/>
        </w:rPr>
        <w:t>and Unstructured give</w:t>
      </w:r>
      <w:r w:rsidR="00CC5B8B" w:rsidRPr="00EC3E09">
        <w:rPr>
          <w:b/>
          <w:sz w:val="24"/>
          <w:szCs w:val="24"/>
        </w:rPr>
        <w:t>s</w:t>
      </w:r>
      <w:r w:rsidR="005F3230" w:rsidRPr="00EC3E09">
        <w:rPr>
          <w:b/>
          <w:sz w:val="24"/>
          <w:szCs w:val="24"/>
        </w:rPr>
        <w:t xml:space="preserve"> the opportunity to the </w:t>
      </w:r>
      <w:r w:rsidR="00A86C95" w:rsidRPr="00EC3E09">
        <w:rPr>
          <w:b/>
          <w:sz w:val="24"/>
          <w:szCs w:val="24"/>
        </w:rPr>
        <w:t>interviewe</w:t>
      </w:r>
      <w:r w:rsidR="00A86C95">
        <w:rPr>
          <w:b/>
          <w:sz w:val="24"/>
          <w:szCs w:val="24"/>
        </w:rPr>
        <w:t xml:space="preserve">e to </w:t>
      </w:r>
      <w:r w:rsidR="005F3230" w:rsidRPr="00EC3E09">
        <w:rPr>
          <w:b/>
          <w:sz w:val="24"/>
          <w:szCs w:val="24"/>
        </w:rPr>
        <w:t xml:space="preserve">speak their mind and not having questions prepared </w:t>
      </w:r>
      <w:r w:rsidR="005F3230" w:rsidRPr="00EC3E09">
        <w:rPr>
          <w:rStyle w:val="selectable"/>
          <w:rFonts w:cstheme="minorHAnsi"/>
          <w:b/>
          <w:sz w:val="24"/>
          <w:szCs w:val="24"/>
        </w:rPr>
        <w:t>(Denscombe, 2007</w:t>
      </w:r>
      <w:r w:rsidR="004D1B94" w:rsidRPr="00EC3E09">
        <w:rPr>
          <w:rStyle w:val="selectable"/>
          <w:rFonts w:cstheme="minorHAnsi"/>
          <w:b/>
          <w:sz w:val="24"/>
          <w:szCs w:val="24"/>
        </w:rPr>
        <w:t>b</w:t>
      </w:r>
      <w:r w:rsidR="005F3230" w:rsidRPr="00EC3E09">
        <w:rPr>
          <w:rStyle w:val="selectable"/>
          <w:rFonts w:cstheme="minorHAnsi"/>
          <w:b/>
          <w:sz w:val="24"/>
          <w:szCs w:val="24"/>
        </w:rPr>
        <w:t>, p. 176)</w:t>
      </w:r>
      <w:r w:rsidR="005F3230" w:rsidRPr="00EC3E09">
        <w:rPr>
          <w:rFonts w:cstheme="minorHAnsi"/>
          <w:b/>
          <w:sz w:val="24"/>
          <w:szCs w:val="24"/>
        </w:rPr>
        <w:t>.</w:t>
      </w:r>
    </w:p>
    <w:p w14:paraId="0B1E703F" w14:textId="75AE50EB" w:rsidR="008A5F63" w:rsidRPr="00EC3E09" w:rsidRDefault="008A5F63" w:rsidP="002E25C7">
      <w:pPr>
        <w:autoSpaceDE w:val="0"/>
        <w:autoSpaceDN w:val="0"/>
        <w:adjustRightInd w:val="0"/>
        <w:spacing w:after="0" w:line="480" w:lineRule="auto"/>
        <w:rPr>
          <w:b/>
          <w:sz w:val="24"/>
          <w:szCs w:val="24"/>
        </w:rPr>
      </w:pPr>
      <w:bookmarkStart w:id="16" w:name="_Hlk530921694"/>
      <w:r w:rsidRPr="00EC3E09">
        <w:rPr>
          <w:b/>
          <w:sz w:val="24"/>
          <w:szCs w:val="24"/>
        </w:rPr>
        <w:t xml:space="preserve">Ethical Considerations </w:t>
      </w:r>
    </w:p>
    <w:bookmarkEnd w:id="16"/>
    <w:p w14:paraId="6B3CA049" w14:textId="63F4C231" w:rsidR="00AD497B" w:rsidRPr="00EC3E09" w:rsidRDefault="00AD497B" w:rsidP="002E25C7">
      <w:pPr>
        <w:autoSpaceDE w:val="0"/>
        <w:autoSpaceDN w:val="0"/>
        <w:adjustRightInd w:val="0"/>
        <w:spacing w:after="0" w:line="480" w:lineRule="auto"/>
        <w:rPr>
          <w:b/>
          <w:sz w:val="24"/>
          <w:szCs w:val="24"/>
        </w:rPr>
      </w:pPr>
      <w:r w:rsidRPr="00EC3E09">
        <w:rPr>
          <w:b/>
          <w:sz w:val="24"/>
          <w:szCs w:val="24"/>
        </w:rPr>
        <w:t xml:space="preserve">Ethical </w:t>
      </w:r>
      <w:r w:rsidR="00E51604" w:rsidRPr="00EC3E09">
        <w:rPr>
          <w:b/>
          <w:sz w:val="24"/>
          <w:szCs w:val="24"/>
        </w:rPr>
        <w:t>approval</w:t>
      </w:r>
      <w:r w:rsidRPr="00EC3E09">
        <w:rPr>
          <w:b/>
          <w:sz w:val="24"/>
          <w:szCs w:val="24"/>
        </w:rPr>
        <w:t xml:space="preserve"> in research is vital, </w:t>
      </w:r>
      <w:r w:rsidR="00A86C95">
        <w:rPr>
          <w:b/>
          <w:sz w:val="24"/>
          <w:szCs w:val="24"/>
        </w:rPr>
        <w:t>essentially</w:t>
      </w:r>
      <w:r w:rsidRPr="00EC3E09">
        <w:rPr>
          <w:b/>
          <w:sz w:val="24"/>
          <w:szCs w:val="24"/>
        </w:rPr>
        <w:t xml:space="preserve"> to</w:t>
      </w:r>
      <w:r w:rsidR="00E51604" w:rsidRPr="00EC3E09">
        <w:rPr>
          <w:b/>
          <w:sz w:val="24"/>
          <w:szCs w:val="24"/>
        </w:rPr>
        <w:t xml:space="preserve"> not </w:t>
      </w:r>
      <w:r w:rsidRPr="00EC3E09">
        <w:rPr>
          <w:b/>
          <w:sz w:val="24"/>
          <w:szCs w:val="24"/>
        </w:rPr>
        <w:t>caus</w:t>
      </w:r>
      <w:r w:rsidR="005C4FAA">
        <w:rPr>
          <w:b/>
          <w:sz w:val="24"/>
          <w:szCs w:val="24"/>
        </w:rPr>
        <w:t xml:space="preserve">e </w:t>
      </w:r>
      <w:r w:rsidRPr="00EC3E09">
        <w:rPr>
          <w:b/>
          <w:sz w:val="24"/>
          <w:szCs w:val="24"/>
        </w:rPr>
        <w:t>an</w:t>
      </w:r>
      <w:r w:rsidR="00D164C6" w:rsidRPr="00EC3E09">
        <w:rPr>
          <w:b/>
          <w:sz w:val="24"/>
          <w:szCs w:val="24"/>
        </w:rPr>
        <w:t>y</w:t>
      </w:r>
      <w:r w:rsidRPr="00EC3E09">
        <w:rPr>
          <w:b/>
          <w:sz w:val="24"/>
          <w:szCs w:val="24"/>
        </w:rPr>
        <w:t xml:space="preserve"> kind of harm or to put in danger in any way the participants who </w:t>
      </w:r>
      <w:r w:rsidR="00D164C6" w:rsidRPr="00EC3E09">
        <w:rPr>
          <w:b/>
          <w:sz w:val="24"/>
          <w:szCs w:val="24"/>
        </w:rPr>
        <w:t>are</w:t>
      </w:r>
      <w:r w:rsidRPr="00EC3E09">
        <w:rPr>
          <w:b/>
          <w:sz w:val="24"/>
          <w:szCs w:val="24"/>
        </w:rPr>
        <w:t xml:space="preserve"> attending or taking part in the study. </w:t>
      </w:r>
    </w:p>
    <w:p w14:paraId="68520C6A" w14:textId="3BA97D6D" w:rsidR="00E51604" w:rsidRPr="00EC3E09" w:rsidRDefault="00AD497B" w:rsidP="002E25C7">
      <w:pPr>
        <w:autoSpaceDE w:val="0"/>
        <w:autoSpaceDN w:val="0"/>
        <w:adjustRightInd w:val="0"/>
        <w:spacing w:after="0" w:line="480" w:lineRule="auto"/>
        <w:rPr>
          <w:b/>
          <w:sz w:val="24"/>
          <w:szCs w:val="24"/>
        </w:rPr>
      </w:pPr>
      <w:r w:rsidRPr="00EC3E09">
        <w:rPr>
          <w:b/>
          <w:sz w:val="24"/>
          <w:szCs w:val="24"/>
        </w:rPr>
        <w:t>The free will of all people involved in the study have to be respected and the right of withdraw</w:t>
      </w:r>
      <w:r w:rsidR="00D164C6" w:rsidRPr="00EC3E09">
        <w:rPr>
          <w:b/>
          <w:sz w:val="24"/>
          <w:szCs w:val="24"/>
        </w:rPr>
        <w:t>al</w:t>
      </w:r>
      <w:r w:rsidRPr="00EC3E09">
        <w:rPr>
          <w:b/>
          <w:sz w:val="24"/>
          <w:szCs w:val="24"/>
        </w:rPr>
        <w:t xml:space="preserve"> from the study at any point during the </w:t>
      </w:r>
      <w:r w:rsidR="00D164C6" w:rsidRPr="00EC3E09">
        <w:rPr>
          <w:b/>
          <w:sz w:val="24"/>
          <w:szCs w:val="24"/>
        </w:rPr>
        <w:t>research</w:t>
      </w:r>
      <w:r w:rsidRPr="00EC3E09">
        <w:rPr>
          <w:b/>
          <w:sz w:val="24"/>
          <w:szCs w:val="24"/>
        </w:rPr>
        <w:t xml:space="preserve"> and all the data collected </w:t>
      </w:r>
      <w:r w:rsidRPr="00EC3E09">
        <w:rPr>
          <w:b/>
          <w:sz w:val="24"/>
          <w:szCs w:val="24"/>
        </w:rPr>
        <w:lastRenderedPageBreak/>
        <w:t>related to the study from that person to be taken out of the ent</w:t>
      </w:r>
      <w:r w:rsidR="00D164C6" w:rsidRPr="00EC3E09">
        <w:rPr>
          <w:b/>
          <w:sz w:val="24"/>
          <w:szCs w:val="24"/>
        </w:rPr>
        <w:t>ire</w:t>
      </w:r>
      <w:r w:rsidRPr="00EC3E09">
        <w:rPr>
          <w:b/>
          <w:sz w:val="24"/>
          <w:szCs w:val="24"/>
        </w:rPr>
        <w:t xml:space="preserve"> project and not </w:t>
      </w:r>
      <w:r w:rsidR="00E51604" w:rsidRPr="00EC3E09">
        <w:rPr>
          <w:b/>
          <w:sz w:val="24"/>
          <w:szCs w:val="24"/>
        </w:rPr>
        <w:t xml:space="preserve">being </w:t>
      </w:r>
      <w:r w:rsidRPr="00EC3E09">
        <w:rPr>
          <w:b/>
          <w:sz w:val="24"/>
          <w:szCs w:val="24"/>
        </w:rPr>
        <w:t>used. All stud</w:t>
      </w:r>
      <w:r w:rsidR="005C4FAA">
        <w:rPr>
          <w:b/>
          <w:sz w:val="24"/>
          <w:szCs w:val="24"/>
        </w:rPr>
        <w:t>ies</w:t>
      </w:r>
      <w:r w:rsidRPr="00EC3E09">
        <w:rPr>
          <w:b/>
          <w:sz w:val="24"/>
          <w:szCs w:val="24"/>
        </w:rPr>
        <w:t xml:space="preserve"> must get at the main core the consent form from the participants regarding the way the study is made and notified of any chang</w:t>
      </w:r>
      <w:r w:rsidR="005C4FAA">
        <w:rPr>
          <w:b/>
          <w:sz w:val="24"/>
          <w:szCs w:val="24"/>
        </w:rPr>
        <w:t>es</w:t>
      </w:r>
      <w:r w:rsidRPr="00EC3E09">
        <w:rPr>
          <w:b/>
          <w:sz w:val="24"/>
          <w:szCs w:val="24"/>
        </w:rPr>
        <w:t xml:space="preserve"> that may appear during the research </w:t>
      </w:r>
      <w:bookmarkStart w:id="17" w:name="_Hlk529662420"/>
      <w:r w:rsidR="00E51604" w:rsidRPr="00EC3E09">
        <w:rPr>
          <w:b/>
          <w:sz w:val="24"/>
          <w:szCs w:val="24"/>
        </w:rPr>
        <w:t>process (</w:t>
      </w:r>
      <w:r w:rsidRPr="00EC3E09">
        <w:rPr>
          <w:b/>
          <w:sz w:val="24"/>
          <w:szCs w:val="24"/>
        </w:rPr>
        <w:t>Anderson and Arsenault, 1998</w:t>
      </w:r>
      <w:r w:rsidR="00A74BF9" w:rsidRPr="00EC3E09">
        <w:rPr>
          <w:b/>
          <w:sz w:val="24"/>
          <w:szCs w:val="24"/>
        </w:rPr>
        <w:t>c</w:t>
      </w:r>
      <w:r w:rsidRPr="00EC3E09">
        <w:rPr>
          <w:b/>
          <w:sz w:val="24"/>
          <w:szCs w:val="24"/>
        </w:rPr>
        <w:t>, p.16).</w:t>
      </w:r>
      <w:r w:rsidR="00E51604" w:rsidRPr="00EC3E09">
        <w:rPr>
          <w:b/>
          <w:sz w:val="24"/>
          <w:szCs w:val="24"/>
        </w:rPr>
        <w:t xml:space="preserve"> Ethics is no doubt</w:t>
      </w:r>
      <w:r w:rsidR="005C4FAA">
        <w:rPr>
          <w:b/>
          <w:sz w:val="24"/>
          <w:szCs w:val="24"/>
        </w:rPr>
        <w:t xml:space="preserve"> </w:t>
      </w:r>
      <w:r w:rsidR="00E51604" w:rsidRPr="00EC3E09">
        <w:rPr>
          <w:b/>
          <w:sz w:val="24"/>
          <w:szCs w:val="24"/>
        </w:rPr>
        <w:t>one of most important part</w:t>
      </w:r>
      <w:r w:rsidR="005C4FAA">
        <w:rPr>
          <w:b/>
          <w:sz w:val="24"/>
          <w:szCs w:val="24"/>
        </w:rPr>
        <w:t>s</w:t>
      </w:r>
      <w:r w:rsidR="00E51604" w:rsidRPr="00EC3E09">
        <w:rPr>
          <w:b/>
          <w:sz w:val="24"/>
          <w:szCs w:val="24"/>
        </w:rPr>
        <w:t xml:space="preserve"> of a pre-research part to get the study  at the starting point, without ethical approval many research projects cannot go ahead and have to be stopped, many company’s or sponsor</w:t>
      </w:r>
      <w:r w:rsidR="00D164C6" w:rsidRPr="00EC3E09">
        <w:rPr>
          <w:b/>
          <w:sz w:val="24"/>
          <w:szCs w:val="24"/>
        </w:rPr>
        <w:t>s</w:t>
      </w:r>
      <w:r w:rsidR="00E51604" w:rsidRPr="00EC3E09">
        <w:rPr>
          <w:b/>
          <w:sz w:val="24"/>
          <w:szCs w:val="24"/>
        </w:rPr>
        <w:t xml:space="preserve"> will not provide money for the research if the ethical considerations are not met. By obtaining the ethical consideration is demonstrating the understanding of the standards and values of a genuine study what the researcher or researches have decided to undertake in a good will (UCL Research Ethics Committee, 2016). The study was undertaken in guidance</w:t>
      </w:r>
      <w:r w:rsidR="00A92F6D" w:rsidRPr="00EC3E09">
        <w:rPr>
          <w:b/>
          <w:sz w:val="24"/>
          <w:szCs w:val="24"/>
        </w:rPr>
        <w:t xml:space="preserve"> of</w:t>
      </w:r>
      <w:r w:rsidR="00E51604" w:rsidRPr="00EC3E09">
        <w:rPr>
          <w:b/>
          <w:sz w:val="24"/>
          <w:szCs w:val="24"/>
        </w:rPr>
        <w:t xml:space="preserve"> Heath Research Authority approval and Ethical</w:t>
      </w:r>
      <w:r w:rsidR="00A92F6D" w:rsidRPr="00EC3E09">
        <w:rPr>
          <w:b/>
          <w:sz w:val="24"/>
          <w:szCs w:val="24"/>
        </w:rPr>
        <w:t xml:space="preserve"> approval</w:t>
      </w:r>
      <w:r w:rsidR="00E51604" w:rsidRPr="00EC3E09">
        <w:rPr>
          <w:b/>
          <w:sz w:val="24"/>
          <w:szCs w:val="24"/>
        </w:rPr>
        <w:t xml:space="preserve"> was not required, the context of the study was under a routine programme </w:t>
      </w:r>
      <w:r w:rsidR="00A8479E" w:rsidRPr="00EC3E09">
        <w:rPr>
          <w:b/>
          <w:sz w:val="24"/>
          <w:szCs w:val="24"/>
        </w:rPr>
        <w:t>for</w:t>
      </w:r>
      <w:r w:rsidR="00E51604" w:rsidRPr="00EC3E09">
        <w:rPr>
          <w:b/>
          <w:sz w:val="24"/>
          <w:szCs w:val="24"/>
        </w:rPr>
        <w:t xml:space="preserve"> </w:t>
      </w:r>
      <w:r w:rsidR="008B396D" w:rsidRPr="00EC3E09">
        <w:rPr>
          <w:b/>
          <w:sz w:val="24"/>
          <w:szCs w:val="24"/>
        </w:rPr>
        <w:t>work (</w:t>
      </w:r>
      <w:r w:rsidR="00EC155D" w:rsidRPr="00EC3E09">
        <w:rPr>
          <w:b/>
          <w:sz w:val="24"/>
          <w:szCs w:val="24"/>
        </w:rPr>
        <w:t>Alexander et al, 2018, p.</w:t>
      </w:r>
      <w:r w:rsidR="00CC5B8B" w:rsidRPr="00EC3E09">
        <w:rPr>
          <w:b/>
          <w:sz w:val="24"/>
          <w:szCs w:val="24"/>
        </w:rPr>
        <w:t xml:space="preserve"> </w:t>
      </w:r>
      <w:r w:rsidR="00EC155D" w:rsidRPr="00EC3E09">
        <w:rPr>
          <w:b/>
          <w:sz w:val="24"/>
          <w:szCs w:val="24"/>
        </w:rPr>
        <w:t>803).</w:t>
      </w:r>
    </w:p>
    <w:p w14:paraId="4146D0BF" w14:textId="77777777" w:rsidR="002E25C7" w:rsidRPr="00EC3E09" w:rsidRDefault="002E25C7" w:rsidP="002E25C7">
      <w:pPr>
        <w:autoSpaceDE w:val="0"/>
        <w:autoSpaceDN w:val="0"/>
        <w:adjustRightInd w:val="0"/>
        <w:spacing w:after="0" w:line="480" w:lineRule="auto"/>
        <w:rPr>
          <w:b/>
          <w:sz w:val="24"/>
          <w:szCs w:val="24"/>
        </w:rPr>
      </w:pPr>
      <w:bookmarkStart w:id="18" w:name="_Hlk530921702"/>
    </w:p>
    <w:p w14:paraId="27ADDDD3" w14:textId="6B83FB26" w:rsidR="00E51604" w:rsidRPr="00EC3E09" w:rsidRDefault="00E51604" w:rsidP="002E25C7">
      <w:pPr>
        <w:autoSpaceDE w:val="0"/>
        <w:autoSpaceDN w:val="0"/>
        <w:adjustRightInd w:val="0"/>
        <w:spacing w:after="0" w:line="480" w:lineRule="auto"/>
        <w:rPr>
          <w:b/>
          <w:sz w:val="24"/>
          <w:szCs w:val="24"/>
        </w:rPr>
      </w:pPr>
      <w:r w:rsidRPr="00EC3E09">
        <w:rPr>
          <w:b/>
          <w:sz w:val="24"/>
          <w:szCs w:val="24"/>
        </w:rPr>
        <w:t xml:space="preserve">Data analysis </w:t>
      </w:r>
    </w:p>
    <w:bookmarkEnd w:id="18"/>
    <w:p w14:paraId="56D07135" w14:textId="4B3B7660" w:rsidR="00C800A5" w:rsidRPr="00EC3E09" w:rsidRDefault="00FE01F3" w:rsidP="002E25C7">
      <w:pPr>
        <w:spacing w:line="480" w:lineRule="auto"/>
        <w:rPr>
          <w:rFonts w:cstheme="minorHAnsi"/>
          <w:b/>
          <w:sz w:val="24"/>
          <w:szCs w:val="24"/>
        </w:rPr>
      </w:pPr>
      <w:r w:rsidRPr="00EC3E09">
        <w:rPr>
          <w:b/>
          <w:sz w:val="24"/>
          <w:szCs w:val="24"/>
        </w:rPr>
        <w:t>Data Analysis is the process of analysing</w:t>
      </w:r>
      <w:r w:rsidR="00A92F6D" w:rsidRPr="00EC3E09">
        <w:rPr>
          <w:b/>
          <w:sz w:val="24"/>
          <w:szCs w:val="24"/>
        </w:rPr>
        <w:t>,</w:t>
      </w:r>
      <w:r w:rsidRPr="00EC3E09">
        <w:rPr>
          <w:b/>
          <w:sz w:val="24"/>
          <w:szCs w:val="24"/>
        </w:rPr>
        <w:t xml:space="preserve"> examining the total amount of information brought together during collection process of primary or secondary</w:t>
      </w:r>
      <w:r w:rsidR="00A92F6D" w:rsidRPr="00EC3E09">
        <w:rPr>
          <w:b/>
          <w:sz w:val="24"/>
          <w:szCs w:val="24"/>
        </w:rPr>
        <w:t xml:space="preserve"> data</w:t>
      </w:r>
      <w:r w:rsidRPr="00EC3E09">
        <w:rPr>
          <w:b/>
          <w:sz w:val="24"/>
          <w:szCs w:val="24"/>
        </w:rPr>
        <w:t xml:space="preserve"> which can be qualitative</w:t>
      </w:r>
      <w:r w:rsidR="00A92F6D" w:rsidRPr="00EC3E09">
        <w:rPr>
          <w:b/>
          <w:sz w:val="24"/>
          <w:szCs w:val="24"/>
        </w:rPr>
        <w:t>(thoughts)</w:t>
      </w:r>
      <w:r w:rsidRPr="00EC3E09">
        <w:rPr>
          <w:b/>
          <w:sz w:val="24"/>
          <w:szCs w:val="24"/>
        </w:rPr>
        <w:t xml:space="preserve"> or quantitative</w:t>
      </w:r>
      <w:r w:rsidR="00A92F6D" w:rsidRPr="00EC3E09">
        <w:rPr>
          <w:b/>
          <w:sz w:val="24"/>
          <w:szCs w:val="24"/>
        </w:rPr>
        <w:t>(mathematics)</w:t>
      </w:r>
      <w:r w:rsidRPr="00EC3E09">
        <w:rPr>
          <w:b/>
          <w:sz w:val="24"/>
          <w:szCs w:val="24"/>
        </w:rPr>
        <w:t xml:space="preserve"> and the working process towards a result or results using different technics, methods or approaches </w:t>
      </w:r>
      <w:r w:rsidR="00FE223B" w:rsidRPr="00EC3E09">
        <w:rPr>
          <w:rStyle w:val="selectable"/>
          <w:rFonts w:cstheme="minorHAnsi"/>
          <w:b/>
          <w:sz w:val="24"/>
          <w:szCs w:val="24"/>
        </w:rPr>
        <w:t xml:space="preserve">(Mukherji and </w:t>
      </w:r>
      <w:proofErr w:type="spellStart"/>
      <w:r w:rsidR="00FE223B" w:rsidRPr="00EC3E09">
        <w:rPr>
          <w:rStyle w:val="selectable"/>
          <w:rFonts w:cstheme="minorHAnsi"/>
          <w:b/>
          <w:sz w:val="24"/>
          <w:szCs w:val="24"/>
        </w:rPr>
        <w:t>Albon</w:t>
      </w:r>
      <w:proofErr w:type="spellEnd"/>
      <w:r w:rsidR="00FE223B" w:rsidRPr="00EC3E09">
        <w:rPr>
          <w:rStyle w:val="selectable"/>
          <w:rFonts w:cstheme="minorHAnsi"/>
          <w:b/>
          <w:sz w:val="24"/>
          <w:szCs w:val="24"/>
        </w:rPr>
        <w:t>, 2015 pp. 261 - 263)</w:t>
      </w:r>
      <w:r w:rsidRPr="00EC3E09">
        <w:rPr>
          <w:b/>
          <w:sz w:val="24"/>
          <w:szCs w:val="24"/>
        </w:rPr>
        <w:t xml:space="preserve">. </w:t>
      </w:r>
      <w:r w:rsidR="00A958F0" w:rsidRPr="00EC3E09">
        <w:rPr>
          <w:b/>
          <w:sz w:val="24"/>
          <w:szCs w:val="24"/>
        </w:rPr>
        <w:t xml:space="preserve">The quantitative has applied Mann-Whitney U test for the </w:t>
      </w:r>
      <w:r w:rsidR="005C4FAA" w:rsidRPr="00EC3E09">
        <w:rPr>
          <w:b/>
          <w:sz w:val="24"/>
          <w:szCs w:val="24"/>
        </w:rPr>
        <w:t>qu</w:t>
      </w:r>
      <w:r w:rsidR="005C4FAA">
        <w:rPr>
          <w:b/>
          <w:sz w:val="24"/>
          <w:szCs w:val="24"/>
        </w:rPr>
        <w:t>estionnaire</w:t>
      </w:r>
      <w:r w:rsidR="00A958F0" w:rsidRPr="00EC3E09">
        <w:rPr>
          <w:b/>
          <w:sz w:val="24"/>
          <w:szCs w:val="24"/>
        </w:rPr>
        <w:t xml:space="preserve"> </w:t>
      </w:r>
      <w:r w:rsidR="005C4FAA">
        <w:rPr>
          <w:b/>
          <w:sz w:val="24"/>
          <w:szCs w:val="24"/>
        </w:rPr>
        <w:t>before</w:t>
      </w:r>
      <w:r w:rsidR="00A958F0" w:rsidRPr="00EC3E09">
        <w:rPr>
          <w:b/>
          <w:sz w:val="24"/>
          <w:szCs w:val="24"/>
        </w:rPr>
        <w:t xml:space="preserve"> and after training or workshops with anonymised technique method, all data’s analysis</w:t>
      </w:r>
      <w:r w:rsidR="005C4FAA">
        <w:rPr>
          <w:b/>
          <w:sz w:val="24"/>
          <w:szCs w:val="24"/>
        </w:rPr>
        <w:t xml:space="preserve"> </w:t>
      </w:r>
      <w:r w:rsidR="00A958F0" w:rsidRPr="00EC3E09">
        <w:rPr>
          <w:b/>
          <w:sz w:val="24"/>
          <w:szCs w:val="24"/>
        </w:rPr>
        <w:t xml:space="preserve">used IBM SPSS Version 24 for the entire process. A Bonferroni correction had been applied for the correcting, improvement of the data and the level of significance is setting at 98,3% confidence and a normal data distribution is using a </w:t>
      </w:r>
      <w:r w:rsidR="00A958F0" w:rsidRPr="00EC3E09">
        <w:rPr>
          <w:b/>
          <w:sz w:val="24"/>
          <w:szCs w:val="24"/>
        </w:rPr>
        <w:lastRenderedPageBreak/>
        <w:t xml:space="preserve">Shapiro -Wilk test for the research </w:t>
      </w:r>
      <w:r w:rsidR="00EC155D" w:rsidRPr="00EC3E09">
        <w:rPr>
          <w:b/>
          <w:sz w:val="24"/>
          <w:szCs w:val="24"/>
        </w:rPr>
        <w:t>(Alexander et al, 2018, p.803).</w:t>
      </w:r>
      <w:r w:rsidR="00C800A5" w:rsidRPr="00EC3E09">
        <w:rPr>
          <w:rFonts w:cstheme="minorHAnsi"/>
          <w:b/>
          <w:sz w:val="24"/>
          <w:szCs w:val="24"/>
        </w:rPr>
        <w:t xml:space="preserve"> IBM SPSS it is a ‘’ software platform offers advanced statistical analysis, a vast library of machine-learning algorithms, text analysis, open-source extensibility, integration with big data and seamless’</w:t>
      </w:r>
      <w:r w:rsidR="00EA0494" w:rsidRPr="00EC3E09">
        <w:rPr>
          <w:rFonts w:cstheme="minorHAnsi"/>
          <w:b/>
          <w:sz w:val="24"/>
          <w:szCs w:val="24"/>
        </w:rPr>
        <w:t>’ (</w:t>
      </w:r>
      <w:r w:rsidR="00C800A5" w:rsidRPr="00EC3E09">
        <w:rPr>
          <w:rFonts w:cstheme="minorHAnsi"/>
          <w:b/>
          <w:sz w:val="24"/>
          <w:szCs w:val="24"/>
        </w:rPr>
        <w:t>International Business Machines</w:t>
      </w:r>
      <w:r w:rsidR="00C800A5" w:rsidRPr="00EC3E09">
        <w:rPr>
          <w:rStyle w:val="selectable"/>
          <w:rFonts w:cstheme="minorHAnsi"/>
          <w:b/>
          <w:sz w:val="24"/>
          <w:szCs w:val="24"/>
        </w:rPr>
        <w:t>, 2018).</w:t>
      </w:r>
    </w:p>
    <w:p w14:paraId="52EF7C25" w14:textId="487A7D0B" w:rsidR="00702CC0" w:rsidRPr="00EC3E09" w:rsidRDefault="00702CC0" w:rsidP="002E25C7">
      <w:pPr>
        <w:autoSpaceDE w:val="0"/>
        <w:autoSpaceDN w:val="0"/>
        <w:adjustRightInd w:val="0"/>
        <w:spacing w:after="0" w:line="480" w:lineRule="auto"/>
        <w:rPr>
          <w:b/>
          <w:sz w:val="24"/>
          <w:szCs w:val="24"/>
        </w:rPr>
      </w:pPr>
    </w:p>
    <w:p w14:paraId="1E1BF487" w14:textId="03E7193A" w:rsidR="00702CC0" w:rsidRPr="00EC3E09" w:rsidRDefault="00702CC0" w:rsidP="002E25C7">
      <w:pPr>
        <w:autoSpaceDE w:val="0"/>
        <w:autoSpaceDN w:val="0"/>
        <w:adjustRightInd w:val="0"/>
        <w:spacing w:after="0" w:line="480" w:lineRule="auto"/>
        <w:rPr>
          <w:b/>
          <w:sz w:val="24"/>
          <w:szCs w:val="24"/>
        </w:rPr>
      </w:pPr>
      <w:bookmarkStart w:id="19" w:name="_Hlk530921709"/>
      <w:r w:rsidRPr="00EC3E09">
        <w:rPr>
          <w:b/>
          <w:sz w:val="24"/>
          <w:szCs w:val="24"/>
        </w:rPr>
        <w:t xml:space="preserve">Results </w:t>
      </w:r>
    </w:p>
    <w:bookmarkEnd w:id="19"/>
    <w:p w14:paraId="3E73C4D5" w14:textId="77777777" w:rsidR="00C02129" w:rsidRPr="00EC3E09" w:rsidRDefault="00702CC0" w:rsidP="002E25C7">
      <w:pPr>
        <w:autoSpaceDE w:val="0"/>
        <w:autoSpaceDN w:val="0"/>
        <w:adjustRightInd w:val="0"/>
        <w:spacing w:after="0" w:line="480" w:lineRule="auto"/>
        <w:rPr>
          <w:b/>
          <w:sz w:val="24"/>
          <w:szCs w:val="24"/>
        </w:rPr>
      </w:pPr>
      <w:r w:rsidRPr="00EC3E09">
        <w:rPr>
          <w:b/>
          <w:sz w:val="24"/>
          <w:szCs w:val="24"/>
        </w:rPr>
        <w:t>Defining results</w:t>
      </w:r>
      <w:r w:rsidR="00334F1E" w:rsidRPr="00EC3E09">
        <w:rPr>
          <w:b/>
          <w:sz w:val="24"/>
          <w:szCs w:val="24"/>
        </w:rPr>
        <w:t xml:space="preserve"> or a result</w:t>
      </w:r>
      <w:r w:rsidRPr="00EC3E09">
        <w:rPr>
          <w:b/>
          <w:sz w:val="24"/>
          <w:szCs w:val="24"/>
        </w:rPr>
        <w:t xml:space="preserve"> </w:t>
      </w:r>
      <w:r w:rsidR="00D164C6" w:rsidRPr="00EC3E09">
        <w:rPr>
          <w:b/>
          <w:sz w:val="24"/>
          <w:szCs w:val="24"/>
        </w:rPr>
        <w:t>can be complicated</w:t>
      </w:r>
      <w:r w:rsidRPr="00EC3E09">
        <w:rPr>
          <w:b/>
          <w:sz w:val="24"/>
          <w:szCs w:val="24"/>
        </w:rPr>
        <w:t xml:space="preserve"> </w:t>
      </w:r>
      <w:r w:rsidR="00334F1E" w:rsidRPr="00EC3E09">
        <w:rPr>
          <w:b/>
          <w:sz w:val="24"/>
          <w:szCs w:val="24"/>
        </w:rPr>
        <w:t>as ‘’Results means all data, information, processes, methods, results, techniques, technologies and technical specifications generated in performance of the Collaborative Research during the term’</w:t>
      </w:r>
      <w:r w:rsidR="00517AD2" w:rsidRPr="00EC3E09">
        <w:rPr>
          <w:b/>
          <w:sz w:val="24"/>
          <w:szCs w:val="24"/>
        </w:rPr>
        <w:t>’</w:t>
      </w:r>
    </w:p>
    <w:p w14:paraId="0BB7D943" w14:textId="703D99A2" w:rsidR="00E51604" w:rsidRPr="00EC3E09" w:rsidRDefault="00517AD2" w:rsidP="002E25C7">
      <w:pPr>
        <w:autoSpaceDE w:val="0"/>
        <w:autoSpaceDN w:val="0"/>
        <w:adjustRightInd w:val="0"/>
        <w:spacing w:after="0" w:line="480" w:lineRule="auto"/>
        <w:rPr>
          <w:b/>
          <w:sz w:val="24"/>
          <w:szCs w:val="24"/>
        </w:rPr>
      </w:pPr>
      <w:r w:rsidRPr="00EC3E09">
        <w:rPr>
          <w:b/>
          <w:sz w:val="24"/>
          <w:szCs w:val="24"/>
        </w:rPr>
        <w:t>(</w:t>
      </w:r>
      <w:r w:rsidR="00C02129" w:rsidRPr="00EC3E09">
        <w:rPr>
          <w:rFonts w:eastAsia="Times New Roman" w:cstheme="minorHAnsi"/>
          <w:b/>
          <w:sz w:val="24"/>
          <w:szCs w:val="24"/>
          <w:lang w:eastAsia="en-GB"/>
        </w:rPr>
        <w:t>Lawinsider.com</w:t>
      </w:r>
      <w:r w:rsidR="00334F1E" w:rsidRPr="00EC3E09">
        <w:rPr>
          <w:b/>
          <w:sz w:val="24"/>
          <w:szCs w:val="24"/>
        </w:rPr>
        <w:t>, 2018)</w:t>
      </w:r>
      <w:r w:rsidR="00B25B18" w:rsidRPr="00EC3E09">
        <w:rPr>
          <w:b/>
          <w:sz w:val="24"/>
          <w:szCs w:val="24"/>
        </w:rPr>
        <w:t>. The research paper present</w:t>
      </w:r>
      <w:r w:rsidR="005C4FAA">
        <w:rPr>
          <w:b/>
          <w:sz w:val="24"/>
          <w:szCs w:val="24"/>
        </w:rPr>
        <w:t>s</w:t>
      </w:r>
      <w:r w:rsidR="00B25B18" w:rsidRPr="00EC3E09">
        <w:rPr>
          <w:b/>
          <w:sz w:val="24"/>
          <w:szCs w:val="24"/>
        </w:rPr>
        <w:t xml:space="preserve"> in the results section numbers and percentage</w:t>
      </w:r>
      <w:r w:rsidR="00A8479E" w:rsidRPr="00EC3E09">
        <w:rPr>
          <w:b/>
          <w:sz w:val="24"/>
          <w:szCs w:val="24"/>
        </w:rPr>
        <w:t xml:space="preserve"> </w:t>
      </w:r>
      <w:r w:rsidR="00B25B18" w:rsidRPr="00EC3E09">
        <w:rPr>
          <w:b/>
          <w:sz w:val="24"/>
          <w:szCs w:val="24"/>
        </w:rPr>
        <w:t xml:space="preserve">attendance of participates at workshops and training session from across all sectors related to the children’s care and health, giving details about how many times an individual from a part of sector attend to all 3 session or just 1 or 2 during the study. </w:t>
      </w:r>
      <w:r w:rsidR="00A8479E" w:rsidRPr="00EC3E09">
        <w:rPr>
          <w:b/>
          <w:sz w:val="24"/>
          <w:szCs w:val="24"/>
        </w:rPr>
        <w:t xml:space="preserve">Another </w:t>
      </w:r>
      <w:r w:rsidR="00B25B18" w:rsidRPr="00EC3E09">
        <w:rPr>
          <w:b/>
          <w:sz w:val="24"/>
          <w:szCs w:val="24"/>
        </w:rPr>
        <w:t>table</w:t>
      </w:r>
      <w:r w:rsidR="00A8479E" w:rsidRPr="00EC3E09">
        <w:rPr>
          <w:b/>
          <w:sz w:val="24"/>
          <w:szCs w:val="24"/>
        </w:rPr>
        <w:t xml:space="preserve"> is presenting</w:t>
      </w:r>
      <w:r w:rsidR="00B25B18" w:rsidRPr="00EC3E09">
        <w:rPr>
          <w:b/>
          <w:sz w:val="24"/>
          <w:szCs w:val="24"/>
        </w:rPr>
        <w:t xml:space="preserve"> the results pre and </w:t>
      </w:r>
      <w:r w:rsidR="00D164C6" w:rsidRPr="00EC3E09">
        <w:rPr>
          <w:b/>
          <w:sz w:val="24"/>
          <w:szCs w:val="24"/>
        </w:rPr>
        <w:t>post</w:t>
      </w:r>
      <w:r w:rsidR="00B25B18" w:rsidRPr="00EC3E09">
        <w:rPr>
          <w:b/>
          <w:sz w:val="24"/>
          <w:szCs w:val="24"/>
        </w:rPr>
        <w:t xml:space="preserve"> session for all 3 sessions of training in percentages</w:t>
      </w:r>
      <w:r w:rsidR="00A8479E" w:rsidRPr="00EC3E09">
        <w:rPr>
          <w:b/>
          <w:sz w:val="24"/>
          <w:szCs w:val="24"/>
        </w:rPr>
        <w:t>,</w:t>
      </w:r>
      <w:r w:rsidR="00B25B18" w:rsidRPr="00EC3E09">
        <w:rPr>
          <w:b/>
          <w:sz w:val="24"/>
          <w:szCs w:val="24"/>
        </w:rPr>
        <w:t xml:space="preserve"> how the attend</w:t>
      </w:r>
      <w:r w:rsidR="00D164C6" w:rsidRPr="00EC3E09">
        <w:rPr>
          <w:b/>
          <w:sz w:val="24"/>
          <w:szCs w:val="24"/>
        </w:rPr>
        <w:t>ees</w:t>
      </w:r>
      <w:r w:rsidR="00B25B18" w:rsidRPr="00EC3E09">
        <w:rPr>
          <w:b/>
          <w:sz w:val="24"/>
          <w:szCs w:val="24"/>
        </w:rPr>
        <w:t xml:space="preserve"> respond to the questions from the </w:t>
      </w:r>
      <w:r w:rsidR="002257A3" w:rsidRPr="00EC3E09">
        <w:rPr>
          <w:b/>
          <w:sz w:val="24"/>
          <w:szCs w:val="24"/>
        </w:rPr>
        <w:t>survey</w:t>
      </w:r>
      <w:r w:rsidR="00B25B18" w:rsidRPr="00EC3E09">
        <w:rPr>
          <w:b/>
          <w:sz w:val="24"/>
          <w:szCs w:val="24"/>
        </w:rPr>
        <w:t xml:space="preserve"> and how much cost one attendance in comparation to two or three</w:t>
      </w:r>
      <w:bookmarkStart w:id="20" w:name="_Hlk529722995"/>
      <w:r w:rsidR="002257A3" w:rsidRPr="00EC3E09">
        <w:rPr>
          <w:b/>
          <w:sz w:val="24"/>
          <w:szCs w:val="24"/>
        </w:rPr>
        <w:t xml:space="preserve"> </w:t>
      </w:r>
      <w:r w:rsidR="00EC155D" w:rsidRPr="00EC3E09">
        <w:rPr>
          <w:b/>
          <w:sz w:val="24"/>
          <w:szCs w:val="24"/>
        </w:rPr>
        <w:t>(Alexander et al, 2018, p.</w:t>
      </w:r>
      <w:r w:rsidR="00CC5B8B" w:rsidRPr="00EC3E09">
        <w:rPr>
          <w:b/>
          <w:sz w:val="24"/>
          <w:szCs w:val="24"/>
        </w:rPr>
        <w:t xml:space="preserve"> </w:t>
      </w:r>
      <w:r w:rsidR="00EC155D" w:rsidRPr="00EC3E09">
        <w:rPr>
          <w:b/>
          <w:sz w:val="24"/>
          <w:szCs w:val="24"/>
        </w:rPr>
        <w:t>803).</w:t>
      </w:r>
      <w:r w:rsidR="009A5BFB" w:rsidRPr="00EC3E09">
        <w:rPr>
          <w:rFonts w:cstheme="minorHAnsi"/>
          <w:b/>
          <w:sz w:val="24"/>
          <w:szCs w:val="24"/>
        </w:rPr>
        <w:t xml:space="preserve"> </w:t>
      </w:r>
    </w:p>
    <w:bookmarkEnd w:id="20"/>
    <w:p w14:paraId="40DC6A5A" w14:textId="77777777" w:rsidR="00702CC0" w:rsidRPr="00EC3E09" w:rsidRDefault="00702CC0" w:rsidP="002E25C7">
      <w:pPr>
        <w:autoSpaceDE w:val="0"/>
        <w:autoSpaceDN w:val="0"/>
        <w:adjustRightInd w:val="0"/>
        <w:spacing w:after="0" w:line="480" w:lineRule="auto"/>
        <w:rPr>
          <w:rStyle w:val="Strong"/>
          <w:rFonts w:ascii="Segoe UI" w:hAnsi="Segoe UI" w:cs="Segoe UI"/>
          <w:sz w:val="23"/>
          <w:szCs w:val="23"/>
        </w:rPr>
      </w:pPr>
    </w:p>
    <w:p w14:paraId="37F553F3" w14:textId="02014197" w:rsidR="00E51604" w:rsidRPr="00EC3E09" w:rsidRDefault="00577F6D" w:rsidP="002E25C7">
      <w:pPr>
        <w:autoSpaceDE w:val="0"/>
        <w:autoSpaceDN w:val="0"/>
        <w:adjustRightInd w:val="0"/>
        <w:spacing w:after="0" w:line="480" w:lineRule="auto"/>
        <w:rPr>
          <w:b/>
          <w:sz w:val="24"/>
          <w:szCs w:val="24"/>
        </w:rPr>
      </w:pPr>
      <w:bookmarkStart w:id="21" w:name="_Hlk530921719"/>
      <w:r w:rsidRPr="00EC3E09">
        <w:rPr>
          <w:b/>
          <w:sz w:val="24"/>
          <w:szCs w:val="24"/>
        </w:rPr>
        <w:t xml:space="preserve">Discussion </w:t>
      </w:r>
    </w:p>
    <w:bookmarkEnd w:id="21"/>
    <w:p w14:paraId="04AD30EC" w14:textId="3FB28B36" w:rsidR="00517AD2" w:rsidRPr="00EC3E09" w:rsidRDefault="00B20386" w:rsidP="002E25C7">
      <w:pPr>
        <w:autoSpaceDE w:val="0"/>
        <w:autoSpaceDN w:val="0"/>
        <w:adjustRightInd w:val="0"/>
        <w:spacing w:after="0" w:line="480" w:lineRule="auto"/>
        <w:rPr>
          <w:b/>
          <w:sz w:val="24"/>
          <w:szCs w:val="24"/>
        </w:rPr>
      </w:pPr>
      <w:r w:rsidRPr="00EC3E09">
        <w:rPr>
          <w:b/>
          <w:sz w:val="24"/>
          <w:szCs w:val="24"/>
        </w:rPr>
        <w:t xml:space="preserve">It is a series of actions and dialog to achieve an exchange of </w:t>
      </w:r>
      <w:r w:rsidR="00D164C6" w:rsidRPr="00EC3E09">
        <w:rPr>
          <w:b/>
          <w:sz w:val="24"/>
          <w:szCs w:val="24"/>
        </w:rPr>
        <w:t>k</w:t>
      </w:r>
      <w:r w:rsidRPr="00EC3E09">
        <w:rPr>
          <w:b/>
          <w:sz w:val="24"/>
          <w:szCs w:val="24"/>
        </w:rPr>
        <w:t>nowledge, fact</w:t>
      </w:r>
      <w:r w:rsidR="003E41C3" w:rsidRPr="00EC3E09">
        <w:rPr>
          <w:b/>
          <w:sz w:val="24"/>
          <w:szCs w:val="24"/>
        </w:rPr>
        <w:t>s</w:t>
      </w:r>
      <w:r w:rsidRPr="00EC3E09">
        <w:rPr>
          <w:b/>
          <w:sz w:val="24"/>
          <w:szCs w:val="24"/>
        </w:rPr>
        <w:t>, ideas, belie</w:t>
      </w:r>
      <w:r w:rsidR="00D164C6" w:rsidRPr="00EC3E09">
        <w:rPr>
          <w:b/>
          <w:sz w:val="24"/>
          <w:szCs w:val="24"/>
        </w:rPr>
        <w:t>fs</w:t>
      </w:r>
      <w:r w:rsidRPr="00EC3E09">
        <w:rPr>
          <w:b/>
          <w:sz w:val="24"/>
          <w:szCs w:val="24"/>
        </w:rPr>
        <w:t>, impressions in between people</w:t>
      </w:r>
      <w:r w:rsidR="003E41C3" w:rsidRPr="00EC3E09">
        <w:rPr>
          <w:b/>
          <w:sz w:val="24"/>
          <w:szCs w:val="24"/>
        </w:rPr>
        <w:t xml:space="preserve"> on a created discussions guidance related to the subject matter (G</w:t>
      </w:r>
      <w:r w:rsidR="00D164C6" w:rsidRPr="00EC3E09">
        <w:rPr>
          <w:b/>
          <w:sz w:val="24"/>
          <w:szCs w:val="24"/>
        </w:rPr>
        <w:t>overnment</w:t>
      </w:r>
      <w:r w:rsidR="005E1A30" w:rsidRPr="00EC3E09">
        <w:rPr>
          <w:b/>
          <w:sz w:val="24"/>
          <w:szCs w:val="24"/>
        </w:rPr>
        <w:t xml:space="preserve"> </w:t>
      </w:r>
      <w:r w:rsidR="003E41C3" w:rsidRPr="00EC3E09">
        <w:rPr>
          <w:b/>
          <w:sz w:val="24"/>
          <w:szCs w:val="24"/>
        </w:rPr>
        <w:t>U</w:t>
      </w:r>
      <w:r w:rsidR="005E1A30" w:rsidRPr="00EC3E09">
        <w:rPr>
          <w:b/>
          <w:sz w:val="24"/>
          <w:szCs w:val="24"/>
        </w:rPr>
        <w:t>nited Kingdom</w:t>
      </w:r>
      <w:r w:rsidR="003E41C3" w:rsidRPr="00EC3E09">
        <w:rPr>
          <w:b/>
          <w:sz w:val="24"/>
          <w:szCs w:val="24"/>
        </w:rPr>
        <w:t>, 2017). The main findings are that the integrated training and workshops did not have a self-reported improvement in long term tenable knowledges and no discrepancy</w:t>
      </w:r>
      <w:r w:rsidR="00711724" w:rsidRPr="00EC3E09">
        <w:rPr>
          <w:b/>
          <w:sz w:val="24"/>
          <w:szCs w:val="24"/>
        </w:rPr>
        <w:t xml:space="preserve"> was seen</w:t>
      </w:r>
      <w:r w:rsidR="003E41C3" w:rsidRPr="00EC3E09">
        <w:rPr>
          <w:b/>
          <w:sz w:val="24"/>
          <w:szCs w:val="24"/>
        </w:rPr>
        <w:t xml:space="preserve"> regarding the number of</w:t>
      </w:r>
      <w:r w:rsidR="00711724" w:rsidRPr="00EC3E09">
        <w:rPr>
          <w:b/>
          <w:sz w:val="24"/>
          <w:szCs w:val="24"/>
        </w:rPr>
        <w:t xml:space="preserve"> attendances of an</w:t>
      </w:r>
      <w:r w:rsidR="005C4FAA">
        <w:rPr>
          <w:b/>
          <w:sz w:val="24"/>
          <w:szCs w:val="24"/>
        </w:rPr>
        <w:t>y</w:t>
      </w:r>
      <w:r w:rsidR="00711724" w:rsidRPr="00EC3E09">
        <w:rPr>
          <w:b/>
          <w:sz w:val="24"/>
          <w:szCs w:val="24"/>
        </w:rPr>
        <w:t xml:space="preserve"> participant</w:t>
      </w:r>
      <w:r w:rsidR="005C4FAA">
        <w:rPr>
          <w:b/>
          <w:sz w:val="24"/>
          <w:szCs w:val="24"/>
        </w:rPr>
        <w:t>s</w:t>
      </w:r>
      <w:r w:rsidR="00711724" w:rsidRPr="00EC3E09">
        <w:rPr>
          <w:b/>
          <w:sz w:val="24"/>
          <w:szCs w:val="24"/>
        </w:rPr>
        <w:t xml:space="preserve"> to</w:t>
      </w:r>
      <w:r w:rsidR="003E41C3" w:rsidRPr="00EC3E09">
        <w:rPr>
          <w:b/>
          <w:sz w:val="24"/>
          <w:szCs w:val="24"/>
        </w:rPr>
        <w:t xml:space="preserve"> workshops</w:t>
      </w:r>
      <w:r w:rsidR="00711724" w:rsidRPr="00EC3E09">
        <w:rPr>
          <w:b/>
          <w:sz w:val="24"/>
          <w:szCs w:val="24"/>
        </w:rPr>
        <w:t xml:space="preserve"> and </w:t>
      </w:r>
      <w:r w:rsidR="003E41C3" w:rsidRPr="00EC3E09">
        <w:rPr>
          <w:b/>
          <w:sz w:val="24"/>
          <w:szCs w:val="24"/>
        </w:rPr>
        <w:t>trainings in self improved knowledges</w:t>
      </w:r>
      <w:r w:rsidR="00711724" w:rsidRPr="00EC3E09">
        <w:rPr>
          <w:b/>
          <w:sz w:val="24"/>
          <w:szCs w:val="24"/>
        </w:rPr>
        <w:t xml:space="preserve"> and joint work</w:t>
      </w:r>
      <w:r w:rsidR="003E41C3" w:rsidRPr="00EC3E09">
        <w:rPr>
          <w:b/>
          <w:sz w:val="24"/>
          <w:szCs w:val="24"/>
        </w:rPr>
        <w:t xml:space="preserve"> </w:t>
      </w:r>
      <w:r w:rsidR="003E41C3" w:rsidRPr="00EC3E09">
        <w:rPr>
          <w:b/>
          <w:sz w:val="24"/>
          <w:szCs w:val="24"/>
        </w:rPr>
        <w:lastRenderedPageBreak/>
        <w:t xml:space="preserve">from one </w:t>
      </w:r>
      <w:r w:rsidR="00711724" w:rsidRPr="00EC3E09">
        <w:rPr>
          <w:b/>
          <w:sz w:val="24"/>
          <w:szCs w:val="24"/>
        </w:rPr>
        <w:t xml:space="preserve">participation </w:t>
      </w:r>
      <w:r w:rsidR="003E41C3" w:rsidRPr="00EC3E09">
        <w:rPr>
          <w:b/>
          <w:sz w:val="24"/>
          <w:szCs w:val="24"/>
        </w:rPr>
        <w:t xml:space="preserve">to </w:t>
      </w:r>
      <w:r w:rsidR="00711724" w:rsidRPr="00EC3E09">
        <w:rPr>
          <w:b/>
          <w:sz w:val="24"/>
          <w:szCs w:val="24"/>
        </w:rPr>
        <w:t>three</w:t>
      </w:r>
      <w:r w:rsidR="003E41C3" w:rsidRPr="00EC3E09">
        <w:rPr>
          <w:b/>
          <w:sz w:val="24"/>
          <w:szCs w:val="24"/>
        </w:rPr>
        <w:t xml:space="preserve">. </w:t>
      </w:r>
      <w:r w:rsidR="00711724" w:rsidRPr="00EC3E09">
        <w:rPr>
          <w:b/>
          <w:sz w:val="24"/>
          <w:szCs w:val="24"/>
        </w:rPr>
        <w:t>The qualitative show</w:t>
      </w:r>
      <w:r w:rsidR="00D164C6" w:rsidRPr="00EC3E09">
        <w:rPr>
          <w:b/>
          <w:sz w:val="24"/>
          <w:szCs w:val="24"/>
        </w:rPr>
        <w:t>ed</w:t>
      </w:r>
      <w:r w:rsidR="00711724" w:rsidRPr="00EC3E09">
        <w:rPr>
          <w:b/>
          <w:sz w:val="24"/>
          <w:szCs w:val="24"/>
        </w:rPr>
        <w:t xml:space="preserve"> that participants ha</w:t>
      </w:r>
      <w:r w:rsidR="00D164C6" w:rsidRPr="00EC3E09">
        <w:rPr>
          <w:b/>
          <w:sz w:val="24"/>
          <w:szCs w:val="24"/>
        </w:rPr>
        <w:t>d</w:t>
      </w:r>
      <w:r w:rsidR="00711724" w:rsidRPr="00EC3E09">
        <w:rPr>
          <w:b/>
          <w:sz w:val="24"/>
          <w:szCs w:val="24"/>
        </w:rPr>
        <w:t xml:space="preserve"> learned more about local pathway and opportunities towards making a networking between sectors was highly helpful for them. The limitations of the study are highlighted in a separate section and are bringing the f</w:t>
      </w:r>
      <w:r w:rsidR="00D164C6" w:rsidRPr="00EC3E09">
        <w:rPr>
          <w:b/>
          <w:sz w:val="24"/>
          <w:szCs w:val="24"/>
        </w:rPr>
        <w:t>o</w:t>
      </w:r>
      <w:r w:rsidR="00711724" w:rsidRPr="00EC3E09">
        <w:rPr>
          <w:b/>
          <w:sz w:val="24"/>
          <w:szCs w:val="24"/>
        </w:rPr>
        <w:t xml:space="preserve">llowing drawbacks: Likert questionnaires with the self-assessment, incompletes questioners, not completed pre or </w:t>
      </w:r>
      <w:r w:rsidR="00D164C6" w:rsidRPr="00EC3E09">
        <w:rPr>
          <w:b/>
          <w:sz w:val="24"/>
          <w:szCs w:val="24"/>
        </w:rPr>
        <w:t>post</w:t>
      </w:r>
      <w:r w:rsidR="00711724" w:rsidRPr="00EC3E09">
        <w:rPr>
          <w:b/>
          <w:sz w:val="24"/>
          <w:szCs w:val="24"/>
        </w:rPr>
        <w:t xml:space="preserve"> questioners a part of participants, high number of non-responders to the interview part, unequal number representants of sectors and mixed approach</w:t>
      </w:r>
      <w:r w:rsidR="00EC155D" w:rsidRPr="00EC3E09">
        <w:rPr>
          <w:b/>
          <w:sz w:val="24"/>
          <w:szCs w:val="24"/>
        </w:rPr>
        <w:t xml:space="preserve"> (Alexander et al, 2018, p.807).</w:t>
      </w:r>
      <w:r w:rsidR="00517AD2" w:rsidRPr="00EC3E09">
        <w:rPr>
          <w:rFonts w:cstheme="minorHAnsi"/>
          <w:b/>
          <w:sz w:val="24"/>
          <w:szCs w:val="24"/>
        </w:rPr>
        <w:t xml:space="preserve"> Limitations are important to be shown in the paper for the credibility of research and the validation of the research findings</w:t>
      </w:r>
      <w:r w:rsidR="00517AD2" w:rsidRPr="00EC3E09">
        <w:rPr>
          <w:rFonts w:ascii="&amp;quot" w:hAnsi="&amp;quot"/>
          <w:b/>
          <w:sz w:val="20"/>
          <w:szCs w:val="20"/>
        </w:rPr>
        <w:t xml:space="preserve"> </w:t>
      </w:r>
      <w:r w:rsidR="00517AD2" w:rsidRPr="00EC3E09">
        <w:rPr>
          <w:rFonts w:eastAsia="Times New Roman" w:cstheme="minorHAnsi"/>
          <w:b/>
          <w:sz w:val="24"/>
          <w:szCs w:val="24"/>
          <w:lang w:eastAsia="en-GB"/>
        </w:rPr>
        <w:t>(University of Southern California, 2018</w:t>
      </w:r>
      <w:r w:rsidR="00661120" w:rsidRPr="00EC3E09">
        <w:rPr>
          <w:rFonts w:eastAsia="Times New Roman" w:cstheme="minorHAnsi"/>
          <w:b/>
          <w:sz w:val="24"/>
          <w:szCs w:val="24"/>
          <w:lang w:eastAsia="en-GB"/>
        </w:rPr>
        <w:t>).</w:t>
      </w:r>
    </w:p>
    <w:p w14:paraId="5B6DAEE9" w14:textId="77777777" w:rsidR="002E25C7" w:rsidRPr="00EC3E09" w:rsidRDefault="002E25C7" w:rsidP="002E25C7">
      <w:pPr>
        <w:autoSpaceDE w:val="0"/>
        <w:autoSpaceDN w:val="0"/>
        <w:adjustRightInd w:val="0"/>
        <w:spacing w:after="0" w:line="480" w:lineRule="auto"/>
        <w:rPr>
          <w:b/>
          <w:sz w:val="24"/>
          <w:szCs w:val="24"/>
        </w:rPr>
      </w:pPr>
      <w:bookmarkStart w:id="22" w:name="_Hlk530921727"/>
    </w:p>
    <w:p w14:paraId="1625CAC6" w14:textId="54C3179C" w:rsidR="00711724" w:rsidRPr="00EC3E09" w:rsidRDefault="00711724" w:rsidP="002E25C7">
      <w:pPr>
        <w:autoSpaceDE w:val="0"/>
        <w:autoSpaceDN w:val="0"/>
        <w:adjustRightInd w:val="0"/>
        <w:spacing w:after="0" w:line="480" w:lineRule="auto"/>
        <w:rPr>
          <w:b/>
          <w:sz w:val="24"/>
          <w:szCs w:val="24"/>
        </w:rPr>
      </w:pPr>
      <w:r w:rsidRPr="00EC3E09">
        <w:rPr>
          <w:b/>
          <w:sz w:val="24"/>
          <w:szCs w:val="24"/>
        </w:rPr>
        <w:t xml:space="preserve">Conclusion </w:t>
      </w:r>
    </w:p>
    <w:bookmarkEnd w:id="17"/>
    <w:bookmarkEnd w:id="22"/>
    <w:p w14:paraId="669C6E9D" w14:textId="7ACF932C" w:rsidR="00711724" w:rsidRPr="00EC3E09" w:rsidRDefault="00711724" w:rsidP="002E25C7">
      <w:pPr>
        <w:autoSpaceDE w:val="0"/>
        <w:autoSpaceDN w:val="0"/>
        <w:adjustRightInd w:val="0"/>
        <w:spacing w:after="0" w:line="480" w:lineRule="auto"/>
        <w:rPr>
          <w:b/>
          <w:sz w:val="24"/>
          <w:szCs w:val="24"/>
        </w:rPr>
      </w:pPr>
      <w:r w:rsidRPr="00EC3E09">
        <w:rPr>
          <w:b/>
          <w:sz w:val="24"/>
          <w:szCs w:val="24"/>
        </w:rPr>
        <w:t>Conclusion is showing a polish</w:t>
      </w:r>
      <w:r w:rsidR="00D164C6" w:rsidRPr="00EC3E09">
        <w:rPr>
          <w:b/>
          <w:sz w:val="24"/>
          <w:szCs w:val="24"/>
        </w:rPr>
        <w:t>ed</w:t>
      </w:r>
      <w:r w:rsidR="003543D8" w:rsidRPr="00EC3E09">
        <w:rPr>
          <w:b/>
          <w:sz w:val="24"/>
          <w:szCs w:val="24"/>
        </w:rPr>
        <w:t xml:space="preserve"> summari</w:t>
      </w:r>
      <w:r w:rsidR="00D164C6" w:rsidRPr="00EC3E09">
        <w:rPr>
          <w:b/>
          <w:sz w:val="24"/>
          <w:szCs w:val="24"/>
        </w:rPr>
        <w:t>s</w:t>
      </w:r>
      <w:r w:rsidR="003543D8" w:rsidRPr="00EC3E09">
        <w:rPr>
          <w:b/>
          <w:sz w:val="24"/>
          <w:szCs w:val="24"/>
        </w:rPr>
        <w:t>ation of the</w:t>
      </w:r>
      <w:r w:rsidRPr="00EC3E09">
        <w:rPr>
          <w:b/>
          <w:sz w:val="24"/>
          <w:szCs w:val="24"/>
        </w:rPr>
        <w:t xml:space="preserve"> main result after a research, study as ‘’attempt to define and refine your particular research problem’’</w:t>
      </w:r>
      <w:bookmarkStart w:id="23" w:name="_Hlk529724006"/>
      <w:r w:rsidRPr="00EC3E09">
        <w:rPr>
          <w:b/>
          <w:sz w:val="24"/>
          <w:szCs w:val="24"/>
        </w:rPr>
        <w:t xml:space="preserve"> (Anderson and Arsenault, 1998</w:t>
      </w:r>
      <w:r w:rsidR="00A74BF9" w:rsidRPr="00EC3E09">
        <w:rPr>
          <w:b/>
          <w:sz w:val="24"/>
          <w:szCs w:val="24"/>
        </w:rPr>
        <w:t>d</w:t>
      </w:r>
      <w:r w:rsidRPr="00EC3E09">
        <w:rPr>
          <w:b/>
          <w:sz w:val="24"/>
          <w:szCs w:val="24"/>
        </w:rPr>
        <w:t>, p.</w:t>
      </w:r>
      <w:r w:rsidR="005E1A30" w:rsidRPr="00EC3E09">
        <w:rPr>
          <w:b/>
          <w:sz w:val="24"/>
          <w:szCs w:val="24"/>
        </w:rPr>
        <w:t xml:space="preserve"> </w:t>
      </w:r>
      <w:r w:rsidRPr="00EC3E09">
        <w:rPr>
          <w:b/>
          <w:sz w:val="24"/>
          <w:szCs w:val="24"/>
        </w:rPr>
        <w:t>93)</w:t>
      </w:r>
      <w:bookmarkEnd w:id="23"/>
      <w:r w:rsidR="007106C5" w:rsidRPr="00EC3E09">
        <w:rPr>
          <w:b/>
          <w:sz w:val="24"/>
          <w:szCs w:val="24"/>
        </w:rPr>
        <w:t>.</w:t>
      </w:r>
      <w:r w:rsidR="008B7D6D" w:rsidRPr="00EC3E09">
        <w:rPr>
          <w:b/>
          <w:sz w:val="24"/>
          <w:szCs w:val="24"/>
        </w:rPr>
        <w:t xml:space="preserve"> T</w:t>
      </w:r>
      <w:r w:rsidRPr="00EC3E09">
        <w:rPr>
          <w:b/>
          <w:sz w:val="24"/>
          <w:szCs w:val="24"/>
        </w:rPr>
        <w:t xml:space="preserve">he outcome prevalent after the study of getting people together from different sectors with different jobs and backgrounds to attend integrated training sessions related to children’s care and health shows that no </w:t>
      </w:r>
      <w:r w:rsidR="003543D8" w:rsidRPr="00EC3E09">
        <w:rPr>
          <w:b/>
          <w:sz w:val="24"/>
          <w:szCs w:val="24"/>
        </w:rPr>
        <w:t>improvements</w:t>
      </w:r>
      <w:r w:rsidRPr="00EC3E09">
        <w:rPr>
          <w:b/>
          <w:sz w:val="24"/>
          <w:szCs w:val="24"/>
        </w:rPr>
        <w:t xml:space="preserve"> were made in short term or long-term knowledge and joint working</w:t>
      </w:r>
      <w:r w:rsidR="003543D8" w:rsidRPr="00EC3E09">
        <w:rPr>
          <w:b/>
          <w:sz w:val="24"/>
          <w:szCs w:val="24"/>
        </w:rPr>
        <w:t xml:space="preserve"> forces</w:t>
      </w:r>
      <w:r w:rsidRPr="00EC3E09">
        <w:rPr>
          <w:b/>
          <w:sz w:val="24"/>
          <w:szCs w:val="24"/>
        </w:rPr>
        <w:t xml:space="preserve">. </w:t>
      </w:r>
      <w:r w:rsidR="003543D8" w:rsidRPr="00EC3E09">
        <w:rPr>
          <w:b/>
          <w:sz w:val="24"/>
          <w:szCs w:val="24"/>
        </w:rPr>
        <w:t>However,</w:t>
      </w:r>
      <w:r w:rsidRPr="00EC3E09">
        <w:rPr>
          <w:b/>
          <w:sz w:val="24"/>
          <w:szCs w:val="24"/>
        </w:rPr>
        <w:t xml:space="preserve"> </w:t>
      </w:r>
      <w:r w:rsidR="003543D8" w:rsidRPr="00EC3E09">
        <w:rPr>
          <w:b/>
          <w:sz w:val="24"/>
          <w:szCs w:val="24"/>
        </w:rPr>
        <w:t>the study appeared worthy a</w:t>
      </w:r>
      <w:r w:rsidR="005C4FAA">
        <w:rPr>
          <w:b/>
          <w:sz w:val="24"/>
          <w:szCs w:val="24"/>
        </w:rPr>
        <w:t>nd</w:t>
      </w:r>
      <w:r w:rsidR="003543D8" w:rsidRPr="00EC3E09">
        <w:rPr>
          <w:b/>
          <w:sz w:val="24"/>
          <w:szCs w:val="24"/>
        </w:rPr>
        <w:t xml:space="preserve"> was well revered by the participants and a networking function was seen in the whole research project </w:t>
      </w:r>
      <w:r w:rsidR="00EC155D" w:rsidRPr="00EC3E09">
        <w:rPr>
          <w:b/>
          <w:sz w:val="24"/>
          <w:szCs w:val="24"/>
        </w:rPr>
        <w:t>(Alexander et al, 2018, p.808).</w:t>
      </w:r>
    </w:p>
    <w:p w14:paraId="46145976" w14:textId="0AE06EBB" w:rsidR="002E25C7" w:rsidRPr="00EC3E09" w:rsidRDefault="002E25C7" w:rsidP="002E25C7">
      <w:pPr>
        <w:autoSpaceDE w:val="0"/>
        <w:autoSpaceDN w:val="0"/>
        <w:adjustRightInd w:val="0"/>
        <w:spacing w:after="0" w:line="480" w:lineRule="auto"/>
        <w:rPr>
          <w:b/>
          <w:sz w:val="24"/>
          <w:szCs w:val="24"/>
        </w:rPr>
      </w:pPr>
      <w:bookmarkStart w:id="24" w:name="_Hlk530921735"/>
      <w:bookmarkStart w:id="25" w:name="_Hlk531161944"/>
    </w:p>
    <w:p w14:paraId="5F04A3B8" w14:textId="77777777" w:rsidR="00252111" w:rsidRPr="00EC3E09" w:rsidRDefault="00252111" w:rsidP="002E25C7">
      <w:pPr>
        <w:autoSpaceDE w:val="0"/>
        <w:autoSpaceDN w:val="0"/>
        <w:adjustRightInd w:val="0"/>
        <w:spacing w:after="0" w:line="480" w:lineRule="auto"/>
        <w:rPr>
          <w:b/>
          <w:sz w:val="24"/>
          <w:szCs w:val="24"/>
        </w:rPr>
      </w:pPr>
    </w:p>
    <w:p w14:paraId="603B581C" w14:textId="77777777" w:rsidR="00C02129" w:rsidRPr="00EC3E09" w:rsidRDefault="00C02129" w:rsidP="002E25C7">
      <w:pPr>
        <w:autoSpaceDE w:val="0"/>
        <w:autoSpaceDN w:val="0"/>
        <w:adjustRightInd w:val="0"/>
        <w:spacing w:after="0" w:line="480" w:lineRule="auto"/>
        <w:rPr>
          <w:b/>
          <w:sz w:val="24"/>
          <w:szCs w:val="24"/>
        </w:rPr>
      </w:pPr>
    </w:p>
    <w:p w14:paraId="13D6AF0F" w14:textId="77777777" w:rsidR="006259EB" w:rsidRDefault="006259EB" w:rsidP="002E25C7">
      <w:pPr>
        <w:autoSpaceDE w:val="0"/>
        <w:autoSpaceDN w:val="0"/>
        <w:adjustRightInd w:val="0"/>
        <w:spacing w:after="0" w:line="480" w:lineRule="auto"/>
        <w:rPr>
          <w:b/>
          <w:sz w:val="24"/>
          <w:szCs w:val="24"/>
        </w:rPr>
      </w:pPr>
    </w:p>
    <w:p w14:paraId="4A751078" w14:textId="77777777" w:rsidR="006259EB" w:rsidRDefault="006259EB" w:rsidP="002E25C7">
      <w:pPr>
        <w:autoSpaceDE w:val="0"/>
        <w:autoSpaceDN w:val="0"/>
        <w:adjustRightInd w:val="0"/>
        <w:spacing w:after="0" w:line="480" w:lineRule="auto"/>
        <w:rPr>
          <w:b/>
          <w:sz w:val="24"/>
          <w:szCs w:val="24"/>
        </w:rPr>
      </w:pPr>
    </w:p>
    <w:p w14:paraId="1AAACDAF" w14:textId="2E06804F" w:rsidR="00711724" w:rsidRPr="00EC3E09" w:rsidRDefault="000A42F4" w:rsidP="002E25C7">
      <w:pPr>
        <w:autoSpaceDE w:val="0"/>
        <w:autoSpaceDN w:val="0"/>
        <w:adjustRightInd w:val="0"/>
        <w:spacing w:after="0" w:line="480" w:lineRule="auto"/>
        <w:rPr>
          <w:b/>
          <w:sz w:val="24"/>
          <w:szCs w:val="24"/>
        </w:rPr>
      </w:pPr>
      <w:bookmarkStart w:id="26" w:name="_GoBack"/>
      <w:bookmarkEnd w:id="26"/>
      <w:r w:rsidRPr="00EC3E09">
        <w:rPr>
          <w:b/>
          <w:sz w:val="24"/>
          <w:szCs w:val="24"/>
        </w:rPr>
        <w:lastRenderedPageBreak/>
        <w:t>References list</w:t>
      </w:r>
    </w:p>
    <w:p w14:paraId="3B058985" w14:textId="5CDE5ACC" w:rsidR="009E0B5A" w:rsidRPr="00EC3E09" w:rsidRDefault="009E0B5A" w:rsidP="002E25C7">
      <w:pPr>
        <w:autoSpaceDE w:val="0"/>
        <w:autoSpaceDN w:val="0"/>
        <w:adjustRightInd w:val="0"/>
        <w:spacing w:after="0" w:line="480" w:lineRule="auto"/>
        <w:rPr>
          <w:rFonts w:cstheme="minorHAnsi"/>
          <w:b/>
          <w:sz w:val="24"/>
          <w:szCs w:val="24"/>
        </w:rPr>
      </w:pPr>
      <w:bookmarkStart w:id="27" w:name="_Hlk530947751"/>
      <w:bookmarkEnd w:id="24"/>
      <w:r w:rsidRPr="00EC3E09">
        <w:rPr>
          <w:rStyle w:val="selectable"/>
          <w:rFonts w:cstheme="minorHAnsi"/>
          <w:b/>
          <w:sz w:val="24"/>
          <w:szCs w:val="24"/>
        </w:rPr>
        <w:t xml:space="preserve">Alexander, E., Silva, D., Clarke, R., Peachey, M. and </w:t>
      </w:r>
      <w:proofErr w:type="spellStart"/>
      <w:r w:rsidRPr="00EC3E09">
        <w:rPr>
          <w:rStyle w:val="selectable"/>
          <w:rFonts w:cstheme="minorHAnsi"/>
          <w:b/>
          <w:sz w:val="24"/>
          <w:szCs w:val="24"/>
        </w:rPr>
        <w:t>Manikam</w:t>
      </w:r>
      <w:proofErr w:type="spellEnd"/>
      <w:r w:rsidRPr="00EC3E09">
        <w:rPr>
          <w:rStyle w:val="selectable"/>
          <w:rFonts w:cstheme="minorHAnsi"/>
          <w:b/>
          <w:sz w:val="24"/>
          <w:szCs w:val="24"/>
        </w:rPr>
        <w:t xml:space="preserve">, L. (2018) ‘A before and after study of integrated training sessions for children's health and care services’, </w:t>
      </w:r>
      <w:r w:rsidRPr="00EC3E09">
        <w:rPr>
          <w:rStyle w:val="selectable"/>
          <w:rFonts w:cstheme="minorHAnsi"/>
          <w:b/>
          <w:i/>
          <w:iCs/>
          <w:sz w:val="24"/>
          <w:szCs w:val="24"/>
        </w:rPr>
        <w:t>Health &amp; Social Care in the Community</w:t>
      </w:r>
      <w:r w:rsidRPr="00EC3E09">
        <w:rPr>
          <w:rStyle w:val="selectable"/>
          <w:rFonts w:cstheme="minorHAnsi"/>
          <w:b/>
          <w:sz w:val="24"/>
          <w:szCs w:val="24"/>
        </w:rPr>
        <w:t>, 26(6), p</w:t>
      </w:r>
      <w:r w:rsidR="009C0B9D" w:rsidRPr="00EC3E09">
        <w:rPr>
          <w:rStyle w:val="selectable"/>
          <w:rFonts w:cstheme="minorHAnsi"/>
          <w:b/>
          <w:sz w:val="24"/>
          <w:szCs w:val="24"/>
        </w:rPr>
        <w:t>p</w:t>
      </w:r>
      <w:r w:rsidRPr="00EC3E09">
        <w:rPr>
          <w:rStyle w:val="selectable"/>
          <w:rFonts w:cstheme="minorHAnsi"/>
          <w:b/>
          <w:sz w:val="24"/>
          <w:szCs w:val="24"/>
        </w:rPr>
        <w:t>.</w:t>
      </w:r>
      <w:r w:rsidR="00390A19" w:rsidRPr="00EC3E09">
        <w:rPr>
          <w:rStyle w:val="selectable"/>
          <w:rFonts w:cstheme="minorHAnsi"/>
          <w:b/>
          <w:sz w:val="24"/>
          <w:szCs w:val="24"/>
        </w:rPr>
        <w:t xml:space="preserve"> </w:t>
      </w:r>
      <w:r w:rsidRPr="00EC3E09">
        <w:rPr>
          <w:rStyle w:val="selectable"/>
          <w:rFonts w:cstheme="minorHAnsi"/>
          <w:b/>
          <w:sz w:val="24"/>
          <w:szCs w:val="24"/>
        </w:rPr>
        <w:t>801</w:t>
      </w:r>
      <w:r w:rsidR="00390A19" w:rsidRPr="00EC3E09">
        <w:rPr>
          <w:rStyle w:val="selectable"/>
          <w:rFonts w:cstheme="minorHAnsi"/>
          <w:b/>
          <w:sz w:val="24"/>
          <w:szCs w:val="24"/>
        </w:rPr>
        <w:t>- 809</w:t>
      </w:r>
      <w:r w:rsidRPr="00EC3E09">
        <w:rPr>
          <w:rStyle w:val="selectable"/>
          <w:rFonts w:cstheme="minorHAnsi"/>
          <w:b/>
          <w:sz w:val="24"/>
          <w:szCs w:val="24"/>
        </w:rPr>
        <w:t>.</w:t>
      </w:r>
      <w:bookmarkEnd w:id="27"/>
    </w:p>
    <w:p w14:paraId="3B0D3508" w14:textId="086F4EC5" w:rsidR="000A42F4" w:rsidRPr="00EC3E09" w:rsidRDefault="000A42F4" w:rsidP="002E25C7">
      <w:pPr>
        <w:autoSpaceDE w:val="0"/>
        <w:autoSpaceDN w:val="0"/>
        <w:adjustRightInd w:val="0"/>
        <w:spacing w:after="0" w:line="480" w:lineRule="auto"/>
        <w:rPr>
          <w:rFonts w:cstheme="minorHAnsi"/>
          <w:b/>
          <w:sz w:val="24"/>
          <w:szCs w:val="24"/>
        </w:rPr>
      </w:pPr>
    </w:p>
    <w:p w14:paraId="312D8C59" w14:textId="06099D75" w:rsidR="00C0299A" w:rsidRPr="00EC3E09" w:rsidRDefault="00C0299A" w:rsidP="002E25C7">
      <w:pPr>
        <w:autoSpaceDE w:val="0"/>
        <w:autoSpaceDN w:val="0"/>
        <w:adjustRightInd w:val="0"/>
        <w:spacing w:after="0" w:line="480" w:lineRule="auto"/>
        <w:rPr>
          <w:rStyle w:val="selectable"/>
          <w:rFonts w:cstheme="minorHAnsi"/>
          <w:b/>
          <w:sz w:val="24"/>
          <w:szCs w:val="24"/>
        </w:rPr>
      </w:pPr>
      <w:r w:rsidRPr="00EC3E09">
        <w:rPr>
          <w:rStyle w:val="selectable"/>
          <w:rFonts w:cstheme="minorHAnsi"/>
          <w:b/>
          <w:sz w:val="24"/>
          <w:szCs w:val="24"/>
        </w:rPr>
        <w:t xml:space="preserve">Anderson, G. and Arsenault, N. (1998a). </w:t>
      </w:r>
      <w:r w:rsidRPr="00EC3E09">
        <w:rPr>
          <w:rStyle w:val="selectable"/>
          <w:rFonts w:cstheme="minorHAnsi"/>
          <w:b/>
          <w:i/>
          <w:iCs/>
          <w:sz w:val="24"/>
          <w:szCs w:val="24"/>
        </w:rPr>
        <w:t>Fundamentals of Educational Research</w:t>
      </w:r>
      <w:r w:rsidRPr="00EC3E09">
        <w:rPr>
          <w:rStyle w:val="selectable"/>
          <w:rFonts w:cstheme="minorHAnsi"/>
          <w:b/>
          <w:sz w:val="24"/>
          <w:szCs w:val="24"/>
        </w:rPr>
        <w:t>. 2nd ed. London: The Falmer Press, p.76.</w:t>
      </w:r>
    </w:p>
    <w:p w14:paraId="052F46FA" w14:textId="77777777" w:rsidR="00C0299A" w:rsidRPr="00EC3E09" w:rsidRDefault="00C0299A" w:rsidP="002E25C7">
      <w:pPr>
        <w:autoSpaceDE w:val="0"/>
        <w:autoSpaceDN w:val="0"/>
        <w:adjustRightInd w:val="0"/>
        <w:spacing w:after="0" w:line="480" w:lineRule="auto"/>
        <w:rPr>
          <w:rStyle w:val="selectable"/>
          <w:rFonts w:cstheme="minorHAnsi"/>
          <w:b/>
          <w:sz w:val="24"/>
          <w:szCs w:val="24"/>
        </w:rPr>
      </w:pPr>
    </w:p>
    <w:p w14:paraId="1D6D02B7" w14:textId="3E8B5188" w:rsidR="00C0299A" w:rsidRPr="00EC3E09" w:rsidRDefault="00C0299A" w:rsidP="002E25C7">
      <w:pPr>
        <w:autoSpaceDE w:val="0"/>
        <w:autoSpaceDN w:val="0"/>
        <w:adjustRightInd w:val="0"/>
        <w:spacing w:after="0" w:line="480" w:lineRule="auto"/>
        <w:rPr>
          <w:rStyle w:val="selectable"/>
          <w:rFonts w:cstheme="minorHAnsi"/>
          <w:b/>
          <w:sz w:val="24"/>
          <w:szCs w:val="24"/>
        </w:rPr>
      </w:pPr>
      <w:r w:rsidRPr="00EC3E09">
        <w:rPr>
          <w:rStyle w:val="selectable"/>
          <w:rFonts w:cstheme="minorHAnsi"/>
          <w:b/>
          <w:sz w:val="24"/>
          <w:szCs w:val="24"/>
        </w:rPr>
        <w:t xml:space="preserve">Anderson, G. and Arsenault, N. (1998b). </w:t>
      </w:r>
      <w:r w:rsidRPr="00EC3E09">
        <w:rPr>
          <w:rStyle w:val="selectable"/>
          <w:rFonts w:cstheme="minorHAnsi"/>
          <w:b/>
          <w:i/>
          <w:iCs/>
          <w:sz w:val="24"/>
          <w:szCs w:val="24"/>
        </w:rPr>
        <w:t>Fundamentals of Educational Research</w:t>
      </w:r>
      <w:r w:rsidRPr="00EC3E09">
        <w:rPr>
          <w:rStyle w:val="selectable"/>
          <w:rFonts w:cstheme="minorHAnsi"/>
          <w:b/>
          <w:sz w:val="24"/>
          <w:szCs w:val="24"/>
        </w:rPr>
        <w:t>. 2nd ed. London: The Falmer Press, p.163</w:t>
      </w:r>
      <w:r w:rsidR="005E1A30" w:rsidRPr="00EC3E09">
        <w:rPr>
          <w:rStyle w:val="selectable"/>
          <w:rFonts w:cstheme="minorHAnsi"/>
          <w:b/>
          <w:sz w:val="24"/>
          <w:szCs w:val="24"/>
        </w:rPr>
        <w:t>-164</w:t>
      </w:r>
      <w:r w:rsidRPr="00EC3E09">
        <w:rPr>
          <w:rStyle w:val="selectable"/>
          <w:rFonts w:cstheme="minorHAnsi"/>
          <w:b/>
          <w:sz w:val="24"/>
          <w:szCs w:val="24"/>
        </w:rPr>
        <w:t>.</w:t>
      </w:r>
    </w:p>
    <w:p w14:paraId="01C3B2F7" w14:textId="77777777" w:rsidR="00A74BF9" w:rsidRPr="00EC3E09" w:rsidRDefault="00A74BF9" w:rsidP="002E25C7">
      <w:pPr>
        <w:autoSpaceDE w:val="0"/>
        <w:autoSpaceDN w:val="0"/>
        <w:adjustRightInd w:val="0"/>
        <w:spacing w:after="0" w:line="480" w:lineRule="auto"/>
        <w:rPr>
          <w:rStyle w:val="selectable"/>
          <w:rFonts w:cstheme="minorHAnsi"/>
          <w:b/>
          <w:sz w:val="24"/>
          <w:szCs w:val="24"/>
        </w:rPr>
      </w:pPr>
    </w:p>
    <w:p w14:paraId="583684A3" w14:textId="106CC933" w:rsidR="00A74BF9" w:rsidRPr="00EC3E09" w:rsidRDefault="00A74BF9" w:rsidP="002E25C7">
      <w:pPr>
        <w:autoSpaceDE w:val="0"/>
        <w:autoSpaceDN w:val="0"/>
        <w:adjustRightInd w:val="0"/>
        <w:spacing w:after="0" w:line="480" w:lineRule="auto"/>
        <w:rPr>
          <w:rStyle w:val="selectable"/>
          <w:rFonts w:cstheme="minorHAnsi"/>
          <w:b/>
          <w:sz w:val="24"/>
          <w:szCs w:val="24"/>
        </w:rPr>
      </w:pPr>
      <w:bookmarkStart w:id="28" w:name="_Hlk531183870"/>
      <w:r w:rsidRPr="00EC3E09">
        <w:rPr>
          <w:rStyle w:val="selectable"/>
          <w:rFonts w:cstheme="minorHAnsi"/>
          <w:b/>
          <w:sz w:val="24"/>
          <w:szCs w:val="24"/>
        </w:rPr>
        <w:t xml:space="preserve">Anderson, G. and Arsenault, N. (1998c). </w:t>
      </w:r>
      <w:r w:rsidRPr="00EC3E09">
        <w:rPr>
          <w:rStyle w:val="selectable"/>
          <w:rFonts w:cstheme="minorHAnsi"/>
          <w:b/>
          <w:i/>
          <w:iCs/>
          <w:sz w:val="24"/>
          <w:szCs w:val="24"/>
        </w:rPr>
        <w:t>Fundamentals of Educational Research</w:t>
      </w:r>
      <w:r w:rsidRPr="00EC3E09">
        <w:rPr>
          <w:rStyle w:val="selectable"/>
          <w:rFonts w:cstheme="minorHAnsi"/>
          <w:b/>
          <w:sz w:val="24"/>
          <w:szCs w:val="24"/>
        </w:rPr>
        <w:t>. 2nd ed. London: The Falmer Press, p.16.</w:t>
      </w:r>
    </w:p>
    <w:bookmarkEnd w:id="28"/>
    <w:p w14:paraId="77648449" w14:textId="77777777" w:rsidR="005E1A30" w:rsidRPr="00EC3E09" w:rsidRDefault="005E1A30" w:rsidP="002E25C7">
      <w:pPr>
        <w:autoSpaceDE w:val="0"/>
        <w:autoSpaceDN w:val="0"/>
        <w:adjustRightInd w:val="0"/>
        <w:spacing w:after="0" w:line="480" w:lineRule="auto"/>
        <w:rPr>
          <w:rStyle w:val="selectable"/>
          <w:rFonts w:cstheme="minorHAnsi"/>
          <w:b/>
          <w:sz w:val="24"/>
          <w:szCs w:val="24"/>
        </w:rPr>
      </w:pPr>
    </w:p>
    <w:p w14:paraId="31FF1C42" w14:textId="32BD913A" w:rsidR="005E1A30" w:rsidRPr="00EC3E09" w:rsidRDefault="005E1A30" w:rsidP="002E25C7">
      <w:pPr>
        <w:autoSpaceDE w:val="0"/>
        <w:autoSpaceDN w:val="0"/>
        <w:adjustRightInd w:val="0"/>
        <w:spacing w:after="0" w:line="480" w:lineRule="auto"/>
        <w:rPr>
          <w:rStyle w:val="selectable"/>
          <w:rFonts w:cstheme="minorHAnsi"/>
          <w:b/>
          <w:sz w:val="24"/>
          <w:szCs w:val="24"/>
        </w:rPr>
      </w:pPr>
      <w:r w:rsidRPr="00EC3E09">
        <w:rPr>
          <w:rStyle w:val="selectable"/>
          <w:rFonts w:cstheme="minorHAnsi"/>
          <w:b/>
          <w:sz w:val="24"/>
          <w:szCs w:val="24"/>
        </w:rPr>
        <w:t>Anderson, G. and Arsenault, N. (1998</w:t>
      </w:r>
      <w:r w:rsidR="00A74BF9" w:rsidRPr="00EC3E09">
        <w:rPr>
          <w:rStyle w:val="selectable"/>
          <w:rFonts w:cstheme="minorHAnsi"/>
          <w:b/>
          <w:sz w:val="24"/>
          <w:szCs w:val="24"/>
        </w:rPr>
        <w:t>d</w:t>
      </w:r>
      <w:r w:rsidRPr="00EC3E09">
        <w:rPr>
          <w:rStyle w:val="selectable"/>
          <w:rFonts w:cstheme="minorHAnsi"/>
          <w:b/>
          <w:sz w:val="24"/>
          <w:szCs w:val="24"/>
        </w:rPr>
        <w:t xml:space="preserve">). </w:t>
      </w:r>
      <w:r w:rsidRPr="00EC3E09">
        <w:rPr>
          <w:rStyle w:val="selectable"/>
          <w:rFonts w:cstheme="minorHAnsi"/>
          <w:b/>
          <w:i/>
          <w:iCs/>
          <w:sz w:val="24"/>
          <w:szCs w:val="24"/>
        </w:rPr>
        <w:t>Fundamentals of Educational Research</w:t>
      </w:r>
      <w:r w:rsidRPr="00EC3E09">
        <w:rPr>
          <w:rStyle w:val="selectable"/>
          <w:rFonts w:cstheme="minorHAnsi"/>
          <w:b/>
          <w:sz w:val="24"/>
          <w:szCs w:val="24"/>
        </w:rPr>
        <w:t>. 2nd ed. London: The Falmer Press, p.93.</w:t>
      </w:r>
    </w:p>
    <w:p w14:paraId="2D793F7B" w14:textId="77777777" w:rsidR="00045A57" w:rsidRPr="00EC3E09" w:rsidRDefault="00045A57" w:rsidP="002E25C7">
      <w:pPr>
        <w:autoSpaceDE w:val="0"/>
        <w:autoSpaceDN w:val="0"/>
        <w:adjustRightInd w:val="0"/>
        <w:spacing w:after="0" w:line="480" w:lineRule="auto"/>
        <w:rPr>
          <w:rStyle w:val="selectable"/>
          <w:rFonts w:cstheme="minorHAnsi"/>
          <w:b/>
          <w:sz w:val="24"/>
          <w:szCs w:val="24"/>
        </w:rPr>
      </w:pPr>
    </w:p>
    <w:p w14:paraId="59DA9CC8" w14:textId="77777777" w:rsidR="00045A57" w:rsidRPr="00EC3E09" w:rsidRDefault="00045A57" w:rsidP="002E25C7">
      <w:pPr>
        <w:spacing w:line="480" w:lineRule="auto"/>
        <w:rPr>
          <w:rStyle w:val="selectable"/>
          <w:rFonts w:cstheme="minorHAnsi"/>
          <w:b/>
          <w:sz w:val="24"/>
          <w:szCs w:val="24"/>
        </w:rPr>
      </w:pPr>
      <w:r w:rsidRPr="00EC3E09">
        <w:rPr>
          <w:rFonts w:cstheme="minorHAnsi"/>
          <w:b/>
          <w:sz w:val="24"/>
          <w:szCs w:val="24"/>
        </w:rPr>
        <w:t xml:space="preserve">Bowling, A. (2002). </w:t>
      </w:r>
      <w:r w:rsidRPr="00EC3E09">
        <w:rPr>
          <w:rFonts w:cstheme="minorHAnsi"/>
          <w:b/>
          <w:i/>
          <w:iCs/>
          <w:sz w:val="24"/>
          <w:szCs w:val="24"/>
        </w:rPr>
        <w:t>Research methods</w:t>
      </w:r>
      <w:r w:rsidRPr="00EC3E09">
        <w:rPr>
          <w:rFonts w:cstheme="minorHAnsi"/>
          <w:b/>
          <w:sz w:val="24"/>
          <w:szCs w:val="24"/>
        </w:rPr>
        <w:t>. 2nd ed. Buckingham: Open University Press, p.293.</w:t>
      </w:r>
    </w:p>
    <w:p w14:paraId="40325AD8" w14:textId="4DDE06E5" w:rsidR="009E0B5A" w:rsidRPr="00EC3E09" w:rsidRDefault="009E0B5A" w:rsidP="002E25C7">
      <w:pPr>
        <w:pStyle w:val="NormalWeb"/>
        <w:spacing w:before="0" w:beforeAutospacing="0" w:after="0" w:afterAutospacing="0" w:line="480" w:lineRule="auto"/>
        <w:rPr>
          <w:rStyle w:val="selectable"/>
          <w:rFonts w:asciiTheme="minorHAnsi" w:hAnsiTheme="minorHAnsi" w:cstheme="minorHAnsi"/>
          <w:b/>
        </w:rPr>
      </w:pPr>
      <w:r w:rsidRPr="00EC3E09">
        <w:rPr>
          <w:rFonts w:asciiTheme="minorHAnsi" w:hAnsiTheme="minorHAnsi" w:cstheme="minorHAnsi"/>
          <w:b/>
        </w:rPr>
        <w:t>British Broadcasting Corporation</w:t>
      </w:r>
      <w:r w:rsidRPr="00EC3E09">
        <w:rPr>
          <w:rStyle w:val="selectable"/>
          <w:rFonts w:asciiTheme="minorHAnsi" w:hAnsiTheme="minorHAnsi" w:cstheme="minorHAnsi"/>
          <w:b/>
        </w:rPr>
        <w:t xml:space="preserve"> (2018). </w:t>
      </w:r>
      <w:r w:rsidRPr="00EC3E09">
        <w:rPr>
          <w:rStyle w:val="selectable"/>
          <w:rFonts w:asciiTheme="minorHAnsi" w:hAnsiTheme="minorHAnsi" w:cstheme="minorHAnsi"/>
          <w:b/>
          <w:i/>
          <w:iCs/>
        </w:rPr>
        <w:t>BBC Bitesize - GCSE Business - Market research - Revision 3</w:t>
      </w:r>
      <w:r w:rsidRPr="00EC3E09">
        <w:rPr>
          <w:rStyle w:val="selectable"/>
          <w:rFonts w:asciiTheme="minorHAnsi" w:hAnsiTheme="minorHAnsi" w:cstheme="minorHAnsi"/>
          <w:b/>
        </w:rPr>
        <w:t>.</w:t>
      </w:r>
      <w:r w:rsidR="00390A19" w:rsidRPr="00EC3E09">
        <w:rPr>
          <w:rStyle w:val="selectable"/>
          <w:rFonts w:asciiTheme="minorHAnsi" w:hAnsiTheme="minorHAnsi" w:cstheme="minorHAnsi"/>
          <w:b/>
        </w:rPr>
        <w:t xml:space="preserve"> </w:t>
      </w:r>
      <w:r w:rsidRPr="00EC3E09">
        <w:rPr>
          <w:rStyle w:val="selectable"/>
          <w:rFonts w:asciiTheme="minorHAnsi" w:hAnsiTheme="minorHAnsi" w:cstheme="minorHAnsi"/>
          <w:b/>
        </w:rPr>
        <w:t xml:space="preserve">Available at: https://www.bbc.com/bitesize/guides/zd4kq6f/revision/3 </w:t>
      </w:r>
      <w:r w:rsidR="00390A19" w:rsidRPr="00EC3E09">
        <w:rPr>
          <w:rStyle w:val="selectable"/>
          <w:rFonts w:asciiTheme="minorHAnsi" w:hAnsiTheme="minorHAnsi" w:cstheme="minorHAnsi"/>
          <w:b/>
        </w:rPr>
        <w:t>(</w:t>
      </w:r>
      <w:r w:rsidRPr="00EC3E09">
        <w:rPr>
          <w:rStyle w:val="selectable"/>
          <w:rFonts w:asciiTheme="minorHAnsi" w:hAnsiTheme="minorHAnsi" w:cstheme="minorHAnsi"/>
          <w:b/>
        </w:rPr>
        <w:t>Accessed 28 Nov. 2018</w:t>
      </w:r>
      <w:r w:rsidR="00390A19" w:rsidRPr="00EC3E09">
        <w:rPr>
          <w:rStyle w:val="selectable"/>
          <w:rFonts w:asciiTheme="minorHAnsi" w:hAnsiTheme="minorHAnsi" w:cstheme="minorHAnsi"/>
          <w:b/>
        </w:rPr>
        <w:t>)</w:t>
      </w:r>
      <w:r w:rsidRPr="00EC3E09">
        <w:rPr>
          <w:rStyle w:val="selectable"/>
          <w:rFonts w:asciiTheme="minorHAnsi" w:hAnsiTheme="minorHAnsi" w:cstheme="minorHAnsi"/>
          <w:b/>
        </w:rPr>
        <w:t>.</w:t>
      </w:r>
    </w:p>
    <w:p w14:paraId="19139CA3" w14:textId="4DE73EC6" w:rsidR="00C0299A" w:rsidRPr="00EC3E09" w:rsidRDefault="00C0299A" w:rsidP="002E25C7">
      <w:pPr>
        <w:autoSpaceDE w:val="0"/>
        <w:autoSpaceDN w:val="0"/>
        <w:adjustRightInd w:val="0"/>
        <w:spacing w:after="0" w:line="480" w:lineRule="auto"/>
        <w:rPr>
          <w:rFonts w:cstheme="minorHAnsi"/>
          <w:b/>
          <w:sz w:val="24"/>
          <w:szCs w:val="24"/>
        </w:rPr>
      </w:pPr>
    </w:p>
    <w:p w14:paraId="6CDEAB30" w14:textId="6696F9DC" w:rsidR="00045A57" w:rsidRPr="00EC3E09" w:rsidRDefault="00CB676B" w:rsidP="002E25C7">
      <w:pPr>
        <w:pStyle w:val="NormalWeb"/>
        <w:spacing w:before="0" w:beforeAutospacing="0" w:after="0" w:afterAutospacing="0" w:line="480" w:lineRule="auto"/>
        <w:rPr>
          <w:rStyle w:val="selectable"/>
          <w:rFonts w:asciiTheme="minorHAnsi" w:hAnsiTheme="minorHAnsi" w:cstheme="minorHAnsi"/>
          <w:b/>
        </w:rPr>
      </w:pPr>
      <w:r w:rsidRPr="00EC3E09">
        <w:rPr>
          <w:rStyle w:val="selectable"/>
          <w:rFonts w:asciiTheme="minorHAnsi" w:hAnsiTheme="minorHAnsi" w:cstheme="minorHAnsi"/>
          <w:b/>
        </w:rPr>
        <w:t>Creswell</w:t>
      </w:r>
      <w:r w:rsidR="00045A57" w:rsidRPr="00EC3E09">
        <w:rPr>
          <w:rStyle w:val="selectable"/>
          <w:rFonts w:asciiTheme="minorHAnsi" w:hAnsiTheme="minorHAnsi" w:cstheme="minorHAnsi"/>
          <w:b/>
        </w:rPr>
        <w:t xml:space="preserve">, J. (2014). </w:t>
      </w:r>
      <w:r w:rsidR="00045A57" w:rsidRPr="00EC3E09">
        <w:rPr>
          <w:rStyle w:val="selectable"/>
          <w:rFonts w:asciiTheme="minorHAnsi" w:hAnsiTheme="minorHAnsi" w:cstheme="minorHAnsi"/>
          <w:b/>
          <w:i/>
          <w:iCs/>
        </w:rPr>
        <w:t>RESEARCH DESIGN</w:t>
      </w:r>
      <w:r w:rsidR="00045A57" w:rsidRPr="00EC3E09">
        <w:rPr>
          <w:rStyle w:val="selectable"/>
          <w:rFonts w:asciiTheme="minorHAnsi" w:hAnsiTheme="minorHAnsi" w:cstheme="minorHAnsi"/>
          <w:b/>
        </w:rPr>
        <w:t>. 4th ed. London: SAGE Publications Ltd., p.12.</w:t>
      </w:r>
    </w:p>
    <w:p w14:paraId="3B5FFFA2" w14:textId="5FD4C39F" w:rsidR="00045A57" w:rsidRPr="00EC3E09" w:rsidRDefault="00045A57" w:rsidP="002E25C7">
      <w:pPr>
        <w:autoSpaceDE w:val="0"/>
        <w:autoSpaceDN w:val="0"/>
        <w:adjustRightInd w:val="0"/>
        <w:spacing w:after="0" w:line="480" w:lineRule="auto"/>
        <w:rPr>
          <w:rFonts w:cstheme="minorHAnsi"/>
          <w:b/>
          <w:sz w:val="24"/>
          <w:szCs w:val="24"/>
        </w:rPr>
      </w:pPr>
    </w:p>
    <w:p w14:paraId="0061996F" w14:textId="2C7E0000" w:rsidR="00045A57" w:rsidRPr="00EC3E09" w:rsidRDefault="00CB676B" w:rsidP="002E25C7">
      <w:pPr>
        <w:autoSpaceDE w:val="0"/>
        <w:autoSpaceDN w:val="0"/>
        <w:adjustRightInd w:val="0"/>
        <w:spacing w:after="0" w:line="480" w:lineRule="auto"/>
        <w:rPr>
          <w:rStyle w:val="selectable"/>
          <w:rFonts w:cstheme="minorHAnsi"/>
          <w:b/>
          <w:sz w:val="24"/>
          <w:szCs w:val="24"/>
        </w:rPr>
      </w:pPr>
      <w:r w:rsidRPr="00EC3E09">
        <w:rPr>
          <w:rStyle w:val="selectable"/>
          <w:rFonts w:cstheme="minorHAnsi"/>
          <w:b/>
          <w:sz w:val="24"/>
          <w:szCs w:val="24"/>
        </w:rPr>
        <w:lastRenderedPageBreak/>
        <w:t>Creswell</w:t>
      </w:r>
      <w:r w:rsidR="00045A57" w:rsidRPr="00EC3E09">
        <w:rPr>
          <w:rStyle w:val="selectable"/>
          <w:rFonts w:cstheme="minorHAnsi"/>
          <w:b/>
          <w:sz w:val="24"/>
          <w:szCs w:val="24"/>
        </w:rPr>
        <w:t xml:space="preserve">, J. (2009). </w:t>
      </w:r>
      <w:r w:rsidR="00045A57" w:rsidRPr="00EC3E09">
        <w:rPr>
          <w:rStyle w:val="selectable"/>
          <w:rFonts w:cstheme="minorHAnsi"/>
          <w:b/>
          <w:i/>
          <w:iCs/>
          <w:sz w:val="24"/>
          <w:szCs w:val="24"/>
        </w:rPr>
        <w:t>RESEARCH DESIGN</w:t>
      </w:r>
      <w:r w:rsidR="00045A57" w:rsidRPr="00EC3E09">
        <w:rPr>
          <w:rStyle w:val="selectable"/>
          <w:rFonts w:cstheme="minorHAnsi"/>
          <w:b/>
          <w:sz w:val="24"/>
          <w:szCs w:val="24"/>
        </w:rPr>
        <w:t>. 3rd ed. London: SAGE Publications Inc, p.203.</w:t>
      </w:r>
    </w:p>
    <w:p w14:paraId="638CE292" w14:textId="74D5ADC3" w:rsidR="00045A57" w:rsidRPr="00EC3E09" w:rsidRDefault="00045A57" w:rsidP="002E25C7">
      <w:pPr>
        <w:autoSpaceDE w:val="0"/>
        <w:autoSpaceDN w:val="0"/>
        <w:adjustRightInd w:val="0"/>
        <w:spacing w:after="0" w:line="480" w:lineRule="auto"/>
        <w:rPr>
          <w:rFonts w:cstheme="minorHAnsi"/>
          <w:b/>
          <w:sz w:val="24"/>
          <w:szCs w:val="24"/>
        </w:rPr>
      </w:pPr>
    </w:p>
    <w:p w14:paraId="4DC63CD4" w14:textId="77777777" w:rsidR="00045A57" w:rsidRPr="00EC3E09" w:rsidRDefault="00045A57" w:rsidP="002E25C7">
      <w:pPr>
        <w:spacing w:line="480" w:lineRule="auto"/>
        <w:rPr>
          <w:rStyle w:val="selectable"/>
          <w:rFonts w:cstheme="minorHAnsi"/>
          <w:b/>
          <w:sz w:val="24"/>
          <w:szCs w:val="24"/>
        </w:rPr>
      </w:pPr>
      <w:r w:rsidRPr="00EC3E09">
        <w:rPr>
          <w:rStyle w:val="selectable"/>
          <w:rFonts w:cstheme="minorHAnsi"/>
          <w:b/>
          <w:sz w:val="24"/>
          <w:szCs w:val="24"/>
        </w:rPr>
        <w:t xml:space="preserve">Denscombe, M. (2007a). </w:t>
      </w:r>
      <w:r w:rsidRPr="00EC3E09">
        <w:rPr>
          <w:rStyle w:val="selectable"/>
          <w:rFonts w:cstheme="minorHAnsi"/>
          <w:b/>
          <w:i/>
          <w:iCs/>
          <w:sz w:val="24"/>
          <w:szCs w:val="24"/>
        </w:rPr>
        <w:t>The Good Research Guide</w:t>
      </w:r>
      <w:r w:rsidRPr="00EC3E09">
        <w:rPr>
          <w:rStyle w:val="selectable"/>
          <w:rFonts w:cstheme="minorHAnsi"/>
          <w:b/>
          <w:sz w:val="24"/>
          <w:szCs w:val="24"/>
        </w:rPr>
        <w:t>. 3rd ed. Berkshire: Open University Press, p.324.</w:t>
      </w:r>
    </w:p>
    <w:p w14:paraId="49186E3A" w14:textId="77777777" w:rsidR="00045A57" w:rsidRPr="00EC3E09" w:rsidRDefault="00045A57" w:rsidP="002E25C7">
      <w:pPr>
        <w:spacing w:line="480" w:lineRule="auto"/>
        <w:rPr>
          <w:rFonts w:cstheme="minorHAnsi"/>
          <w:b/>
          <w:sz w:val="24"/>
          <w:szCs w:val="24"/>
        </w:rPr>
      </w:pPr>
      <w:r w:rsidRPr="00EC3E09">
        <w:rPr>
          <w:rStyle w:val="selectable"/>
          <w:rFonts w:cstheme="minorHAnsi"/>
          <w:b/>
          <w:sz w:val="24"/>
          <w:szCs w:val="24"/>
        </w:rPr>
        <w:t xml:space="preserve">Denscombe, M. (2007b). </w:t>
      </w:r>
      <w:r w:rsidRPr="00EC3E09">
        <w:rPr>
          <w:rStyle w:val="selectable"/>
          <w:rFonts w:cstheme="minorHAnsi"/>
          <w:b/>
          <w:i/>
          <w:iCs/>
          <w:sz w:val="24"/>
          <w:szCs w:val="24"/>
        </w:rPr>
        <w:t>The Good Research Guide</w:t>
      </w:r>
      <w:r w:rsidRPr="00EC3E09">
        <w:rPr>
          <w:rStyle w:val="selectable"/>
          <w:rFonts w:cstheme="minorHAnsi"/>
          <w:b/>
          <w:sz w:val="24"/>
          <w:szCs w:val="24"/>
        </w:rPr>
        <w:t>. 3rd ed. Berkshire: Open University Press, p.176.</w:t>
      </w:r>
      <w:r w:rsidRPr="00EC3E09">
        <w:rPr>
          <w:rFonts w:cstheme="minorHAnsi"/>
          <w:b/>
          <w:sz w:val="24"/>
          <w:szCs w:val="24"/>
        </w:rPr>
        <w:t xml:space="preserve"> </w:t>
      </w:r>
    </w:p>
    <w:p w14:paraId="23A9BEE8" w14:textId="58DBB582" w:rsidR="00045A57" w:rsidRPr="00EC3E09" w:rsidRDefault="00CB676B" w:rsidP="002E25C7">
      <w:pPr>
        <w:spacing w:after="0" w:line="480" w:lineRule="auto"/>
        <w:ind w:hanging="120"/>
        <w:rPr>
          <w:rFonts w:eastAsia="Times New Roman" w:cstheme="minorHAnsi"/>
          <w:b/>
          <w:sz w:val="24"/>
          <w:szCs w:val="24"/>
          <w:lang w:eastAsia="en-GB"/>
        </w:rPr>
      </w:pPr>
      <w:r w:rsidRPr="00EC3E09">
        <w:rPr>
          <w:b/>
          <w:sz w:val="24"/>
          <w:szCs w:val="24"/>
        </w:rPr>
        <w:t xml:space="preserve">  Government United Kingdom</w:t>
      </w:r>
      <w:r w:rsidRPr="00EC3E09">
        <w:rPr>
          <w:rFonts w:eastAsia="Times New Roman" w:cstheme="minorHAnsi"/>
          <w:b/>
          <w:sz w:val="24"/>
          <w:szCs w:val="24"/>
          <w:lang w:eastAsia="en-GB"/>
        </w:rPr>
        <w:t xml:space="preserve"> </w:t>
      </w:r>
      <w:r w:rsidR="00045A57" w:rsidRPr="00EC3E09">
        <w:rPr>
          <w:rFonts w:eastAsia="Times New Roman" w:cstheme="minorHAnsi"/>
          <w:b/>
          <w:sz w:val="24"/>
          <w:szCs w:val="24"/>
          <w:lang w:eastAsia="en-GB"/>
        </w:rPr>
        <w:t xml:space="preserve">(2014). </w:t>
      </w:r>
      <w:r w:rsidR="00045A57" w:rsidRPr="00EC3E09">
        <w:rPr>
          <w:rFonts w:eastAsia="Times New Roman" w:cstheme="minorHAnsi"/>
          <w:b/>
          <w:i/>
          <w:iCs/>
          <w:sz w:val="24"/>
          <w:szCs w:val="24"/>
          <w:lang w:eastAsia="en-GB"/>
        </w:rPr>
        <w:t>Contextual research and observation</w:t>
      </w:r>
      <w:r w:rsidR="00045A57" w:rsidRPr="00EC3E09">
        <w:rPr>
          <w:rFonts w:eastAsia="Times New Roman" w:cstheme="minorHAnsi"/>
          <w:b/>
          <w:sz w:val="24"/>
          <w:szCs w:val="24"/>
          <w:lang w:eastAsia="en-GB"/>
        </w:rPr>
        <w:t xml:space="preserve">. Available at: https://www.gov.uk/service-manual/user-research/contextual-research-and-observation#steps-to-follow </w:t>
      </w:r>
      <w:r w:rsidR="00390A19" w:rsidRPr="00EC3E09">
        <w:rPr>
          <w:rFonts w:eastAsia="Times New Roman" w:cstheme="minorHAnsi"/>
          <w:b/>
          <w:sz w:val="24"/>
          <w:szCs w:val="24"/>
          <w:lang w:eastAsia="en-GB"/>
        </w:rPr>
        <w:t>(</w:t>
      </w:r>
      <w:r w:rsidR="00045A57" w:rsidRPr="00EC3E09">
        <w:rPr>
          <w:rFonts w:eastAsia="Times New Roman" w:cstheme="minorHAnsi"/>
          <w:b/>
          <w:sz w:val="24"/>
          <w:szCs w:val="24"/>
          <w:lang w:eastAsia="en-GB"/>
        </w:rPr>
        <w:t>Accessed 29 Nov. 2018</w:t>
      </w:r>
      <w:r w:rsidR="00390A19" w:rsidRPr="00EC3E09">
        <w:rPr>
          <w:rFonts w:eastAsia="Times New Roman" w:cstheme="minorHAnsi"/>
          <w:b/>
          <w:sz w:val="24"/>
          <w:szCs w:val="24"/>
          <w:lang w:eastAsia="en-GB"/>
        </w:rPr>
        <w:t>)</w:t>
      </w:r>
      <w:r w:rsidR="00045A57" w:rsidRPr="00EC3E09">
        <w:rPr>
          <w:rFonts w:eastAsia="Times New Roman" w:cstheme="minorHAnsi"/>
          <w:b/>
          <w:sz w:val="24"/>
          <w:szCs w:val="24"/>
          <w:lang w:eastAsia="en-GB"/>
        </w:rPr>
        <w:t xml:space="preserve">. </w:t>
      </w:r>
    </w:p>
    <w:p w14:paraId="142BEC10" w14:textId="740BE4CC" w:rsidR="00045A57" w:rsidRPr="00EC3E09" w:rsidRDefault="00045A57" w:rsidP="002E25C7">
      <w:pPr>
        <w:spacing w:after="0" w:line="480" w:lineRule="auto"/>
        <w:ind w:hanging="120"/>
        <w:rPr>
          <w:rFonts w:eastAsia="Times New Roman" w:cstheme="minorHAnsi"/>
          <w:b/>
          <w:sz w:val="24"/>
          <w:szCs w:val="24"/>
          <w:lang w:eastAsia="en-GB"/>
        </w:rPr>
      </w:pPr>
    </w:p>
    <w:p w14:paraId="6EBC456A" w14:textId="1EE1D601" w:rsidR="00045A57" w:rsidRPr="00EC3E09" w:rsidRDefault="00CB676B" w:rsidP="002E25C7">
      <w:pPr>
        <w:pStyle w:val="NormalWeb"/>
        <w:spacing w:before="0" w:beforeAutospacing="0" w:after="0" w:afterAutospacing="0" w:line="480" w:lineRule="auto"/>
        <w:ind w:hanging="120"/>
        <w:rPr>
          <w:rStyle w:val="selectable"/>
          <w:rFonts w:asciiTheme="minorHAnsi" w:hAnsiTheme="minorHAnsi" w:cstheme="minorHAnsi"/>
          <w:b/>
        </w:rPr>
      </w:pPr>
      <w:r w:rsidRPr="00EC3E09">
        <w:rPr>
          <w:rFonts w:cstheme="minorHAnsi"/>
          <w:b/>
        </w:rPr>
        <w:t xml:space="preserve">  </w:t>
      </w:r>
      <w:r w:rsidR="00C02129" w:rsidRPr="00EC3E09">
        <w:rPr>
          <w:rFonts w:cstheme="minorHAnsi"/>
          <w:b/>
        </w:rPr>
        <w:t>International Business Machines</w:t>
      </w:r>
      <w:r w:rsidR="00C02129" w:rsidRPr="00EC3E09">
        <w:rPr>
          <w:rStyle w:val="selectable"/>
          <w:rFonts w:asciiTheme="minorHAnsi" w:hAnsiTheme="minorHAnsi" w:cstheme="minorHAnsi"/>
          <w:b/>
        </w:rPr>
        <w:t xml:space="preserve"> </w:t>
      </w:r>
      <w:r w:rsidR="00045A57" w:rsidRPr="00EC3E09">
        <w:rPr>
          <w:rStyle w:val="selectable"/>
          <w:rFonts w:asciiTheme="minorHAnsi" w:hAnsiTheme="minorHAnsi" w:cstheme="minorHAnsi"/>
          <w:b/>
        </w:rPr>
        <w:t xml:space="preserve">(2018). </w:t>
      </w:r>
      <w:r w:rsidR="00045A57" w:rsidRPr="00EC3E09">
        <w:rPr>
          <w:rStyle w:val="selectable"/>
          <w:rFonts w:asciiTheme="minorHAnsi" w:hAnsiTheme="minorHAnsi" w:cstheme="minorHAnsi"/>
          <w:b/>
          <w:i/>
          <w:iCs/>
        </w:rPr>
        <w:t>IBM SPSS Software | IBM</w:t>
      </w:r>
      <w:r w:rsidR="00045A57" w:rsidRPr="00EC3E09">
        <w:rPr>
          <w:rStyle w:val="selectable"/>
          <w:rFonts w:asciiTheme="minorHAnsi" w:hAnsiTheme="minorHAnsi" w:cstheme="minorHAnsi"/>
          <w:b/>
        </w:rPr>
        <w:t xml:space="preserve">. Available at:    https://www.ibm.com/analytics/spss-statistics-software </w:t>
      </w:r>
      <w:r w:rsidR="00390A19" w:rsidRPr="00EC3E09">
        <w:rPr>
          <w:rStyle w:val="selectable"/>
          <w:rFonts w:asciiTheme="minorHAnsi" w:hAnsiTheme="minorHAnsi" w:cstheme="minorHAnsi"/>
          <w:b/>
        </w:rPr>
        <w:t>(</w:t>
      </w:r>
      <w:r w:rsidR="00045A57" w:rsidRPr="00EC3E09">
        <w:rPr>
          <w:rStyle w:val="selectable"/>
          <w:rFonts w:asciiTheme="minorHAnsi" w:hAnsiTheme="minorHAnsi" w:cstheme="minorHAnsi"/>
          <w:b/>
        </w:rPr>
        <w:t>Accessed 28 Nov. 2018</w:t>
      </w:r>
      <w:r w:rsidR="00390A19" w:rsidRPr="00EC3E09">
        <w:rPr>
          <w:rStyle w:val="selectable"/>
          <w:rFonts w:asciiTheme="minorHAnsi" w:hAnsiTheme="minorHAnsi" w:cstheme="minorHAnsi"/>
          <w:b/>
        </w:rPr>
        <w:t>)</w:t>
      </w:r>
      <w:r w:rsidR="00045A57" w:rsidRPr="00EC3E09">
        <w:rPr>
          <w:rStyle w:val="selectable"/>
          <w:rFonts w:asciiTheme="minorHAnsi" w:hAnsiTheme="minorHAnsi" w:cstheme="minorHAnsi"/>
          <w:b/>
        </w:rPr>
        <w:t>.</w:t>
      </w:r>
    </w:p>
    <w:p w14:paraId="722133D0" w14:textId="77777777" w:rsidR="00045A57" w:rsidRPr="00EC3E09" w:rsidRDefault="00045A57" w:rsidP="002E25C7">
      <w:pPr>
        <w:pStyle w:val="NormalWeb"/>
        <w:spacing w:before="0" w:beforeAutospacing="0" w:after="0" w:afterAutospacing="0" w:line="480" w:lineRule="auto"/>
        <w:ind w:hanging="120"/>
        <w:rPr>
          <w:rStyle w:val="selectable"/>
          <w:rFonts w:asciiTheme="minorHAnsi" w:hAnsiTheme="minorHAnsi" w:cstheme="minorHAnsi"/>
          <w:b/>
        </w:rPr>
      </w:pPr>
    </w:p>
    <w:p w14:paraId="2962C563" w14:textId="0379CC3B" w:rsidR="00045A57" w:rsidRPr="00EC3E09" w:rsidRDefault="00045A57" w:rsidP="002E25C7">
      <w:pPr>
        <w:spacing w:after="0" w:line="480" w:lineRule="auto"/>
        <w:ind w:hanging="120"/>
        <w:rPr>
          <w:rFonts w:eastAsia="Times New Roman" w:cstheme="minorHAnsi"/>
          <w:b/>
          <w:sz w:val="24"/>
          <w:szCs w:val="24"/>
          <w:lang w:eastAsia="en-GB"/>
        </w:rPr>
      </w:pPr>
      <w:r w:rsidRPr="00EC3E09">
        <w:rPr>
          <w:rFonts w:eastAsia="Times New Roman" w:cstheme="minorHAnsi"/>
          <w:b/>
          <w:sz w:val="24"/>
          <w:szCs w:val="24"/>
          <w:lang w:eastAsia="en-GB"/>
        </w:rPr>
        <w:t xml:space="preserve">   </w:t>
      </w:r>
      <w:r w:rsidR="00C02129" w:rsidRPr="00EC3E09">
        <w:rPr>
          <w:rFonts w:eastAsia="Times New Roman" w:cstheme="minorHAnsi"/>
          <w:b/>
          <w:sz w:val="24"/>
          <w:szCs w:val="24"/>
          <w:lang w:eastAsia="en-GB"/>
        </w:rPr>
        <w:t>Lawinsider.com (</w:t>
      </w:r>
      <w:r w:rsidRPr="00EC3E09">
        <w:rPr>
          <w:rFonts w:eastAsia="Times New Roman" w:cstheme="minorHAnsi"/>
          <w:b/>
          <w:sz w:val="24"/>
          <w:szCs w:val="24"/>
          <w:lang w:eastAsia="en-GB"/>
        </w:rPr>
        <w:t xml:space="preserve">2018). </w:t>
      </w:r>
      <w:r w:rsidRPr="00EC3E09">
        <w:rPr>
          <w:rFonts w:eastAsia="Times New Roman" w:cstheme="minorHAnsi"/>
          <w:b/>
          <w:i/>
          <w:iCs/>
          <w:sz w:val="24"/>
          <w:szCs w:val="24"/>
          <w:lang w:eastAsia="en-GB"/>
        </w:rPr>
        <w:t>Research Results | legal definition of Research Results by Lawinsider.com</w:t>
      </w:r>
      <w:r w:rsidRPr="00EC3E09">
        <w:rPr>
          <w:rFonts w:eastAsia="Times New Roman" w:cstheme="minorHAnsi"/>
          <w:b/>
          <w:sz w:val="24"/>
          <w:szCs w:val="24"/>
          <w:lang w:eastAsia="en-GB"/>
        </w:rPr>
        <w:t xml:space="preserve">. Available at: https://www.lawinsider.com/dictionary/research-results </w:t>
      </w:r>
      <w:r w:rsidR="00390A19" w:rsidRPr="00EC3E09">
        <w:rPr>
          <w:rFonts w:eastAsia="Times New Roman" w:cstheme="minorHAnsi"/>
          <w:b/>
          <w:sz w:val="24"/>
          <w:szCs w:val="24"/>
          <w:lang w:eastAsia="en-GB"/>
        </w:rPr>
        <w:t>(</w:t>
      </w:r>
      <w:r w:rsidRPr="00EC3E09">
        <w:rPr>
          <w:rFonts w:eastAsia="Times New Roman" w:cstheme="minorHAnsi"/>
          <w:b/>
          <w:sz w:val="24"/>
          <w:szCs w:val="24"/>
          <w:lang w:eastAsia="en-GB"/>
        </w:rPr>
        <w:t>Accessed 29 Nov. 2018</w:t>
      </w:r>
      <w:r w:rsidR="00390A19" w:rsidRPr="00EC3E09">
        <w:rPr>
          <w:rFonts w:eastAsia="Times New Roman" w:cstheme="minorHAnsi"/>
          <w:b/>
          <w:sz w:val="24"/>
          <w:szCs w:val="24"/>
          <w:lang w:eastAsia="en-GB"/>
        </w:rPr>
        <w:t>)</w:t>
      </w:r>
      <w:r w:rsidRPr="00EC3E09">
        <w:rPr>
          <w:rFonts w:eastAsia="Times New Roman" w:cstheme="minorHAnsi"/>
          <w:b/>
          <w:sz w:val="24"/>
          <w:szCs w:val="24"/>
          <w:lang w:eastAsia="en-GB"/>
        </w:rPr>
        <w:t xml:space="preserve">. </w:t>
      </w:r>
    </w:p>
    <w:p w14:paraId="07554ECA" w14:textId="77777777" w:rsidR="00045A57" w:rsidRPr="00EC3E09" w:rsidRDefault="00045A57" w:rsidP="002E25C7">
      <w:pPr>
        <w:spacing w:after="0" w:line="480" w:lineRule="auto"/>
        <w:ind w:hanging="120"/>
        <w:rPr>
          <w:rFonts w:eastAsia="Times New Roman" w:cstheme="minorHAnsi"/>
          <w:b/>
          <w:sz w:val="24"/>
          <w:szCs w:val="24"/>
          <w:lang w:eastAsia="en-GB"/>
        </w:rPr>
      </w:pPr>
    </w:p>
    <w:p w14:paraId="5B6F3C16" w14:textId="77777777" w:rsidR="00045A57" w:rsidRPr="00EC3E09" w:rsidRDefault="00045A57" w:rsidP="002E25C7">
      <w:pPr>
        <w:pStyle w:val="NormalWeb"/>
        <w:spacing w:before="0" w:beforeAutospacing="0" w:after="0" w:afterAutospacing="0" w:line="480" w:lineRule="auto"/>
        <w:rPr>
          <w:rFonts w:asciiTheme="minorHAnsi" w:hAnsiTheme="minorHAnsi" w:cstheme="minorHAnsi"/>
          <w:b/>
        </w:rPr>
      </w:pPr>
      <w:r w:rsidRPr="00EC3E09">
        <w:rPr>
          <w:rStyle w:val="selectable"/>
          <w:rFonts w:asciiTheme="minorHAnsi" w:hAnsiTheme="minorHAnsi" w:cstheme="minorHAnsi"/>
          <w:b/>
        </w:rPr>
        <w:t xml:space="preserve">Mukherji, P. and </w:t>
      </w:r>
      <w:proofErr w:type="spellStart"/>
      <w:r w:rsidRPr="00EC3E09">
        <w:rPr>
          <w:rStyle w:val="selectable"/>
          <w:rFonts w:asciiTheme="minorHAnsi" w:hAnsiTheme="minorHAnsi" w:cstheme="minorHAnsi"/>
          <w:b/>
        </w:rPr>
        <w:t>Albon</w:t>
      </w:r>
      <w:proofErr w:type="spellEnd"/>
      <w:r w:rsidRPr="00EC3E09">
        <w:rPr>
          <w:rStyle w:val="selectable"/>
          <w:rFonts w:asciiTheme="minorHAnsi" w:hAnsiTheme="minorHAnsi" w:cstheme="minorHAnsi"/>
          <w:b/>
        </w:rPr>
        <w:t xml:space="preserve">, D. (2015). </w:t>
      </w:r>
      <w:r w:rsidRPr="00EC3E09">
        <w:rPr>
          <w:rStyle w:val="selectable"/>
          <w:rFonts w:asciiTheme="minorHAnsi" w:hAnsiTheme="minorHAnsi" w:cstheme="minorHAnsi"/>
          <w:b/>
          <w:i/>
          <w:iCs/>
        </w:rPr>
        <w:t xml:space="preserve">Research Methods in Early </w:t>
      </w:r>
      <w:proofErr w:type="spellStart"/>
      <w:r w:rsidRPr="00EC3E09">
        <w:rPr>
          <w:rStyle w:val="selectable"/>
          <w:rFonts w:asciiTheme="minorHAnsi" w:hAnsiTheme="minorHAnsi" w:cstheme="minorHAnsi"/>
          <w:b/>
          <w:i/>
          <w:iCs/>
        </w:rPr>
        <w:t>Chidhood</w:t>
      </w:r>
      <w:proofErr w:type="spellEnd"/>
      <w:r w:rsidRPr="00EC3E09">
        <w:rPr>
          <w:rStyle w:val="selectable"/>
          <w:rFonts w:asciiTheme="minorHAnsi" w:hAnsiTheme="minorHAnsi" w:cstheme="minorHAnsi"/>
          <w:b/>
        </w:rPr>
        <w:t>. 2nd ed. London: SAGE Publications Ltd, pp.</w:t>
      </w:r>
      <w:r w:rsidRPr="00EC3E09">
        <w:rPr>
          <w:rStyle w:val="selectable"/>
          <w:rFonts w:asciiTheme="minorHAnsi" w:eastAsiaTheme="majorEastAsia" w:hAnsiTheme="minorHAnsi" w:cstheme="minorHAnsi"/>
          <w:b/>
        </w:rPr>
        <w:t xml:space="preserve"> </w:t>
      </w:r>
      <w:r w:rsidRPr="00EC3E09">
        <w:rPr>
          <w:rStyle w:val="selectable"/>
          <w:rFonts w:asciiTheme="minorHAnsi" w:hAnsiTheme="minorHAnsi" w:cstheme="minorHAnsi"/>
          <w:b/>
        </w:rPr>
        <w:t>261- 263.</w:t>
      </w:r>
      <w:r w:rsidRPr="00EC3E09">
        <w:rPr>
          <w:rFonts w:asciiTheme="minorHAnsi" w:hAnsiTheme="minorHAnsi" w:cstheme="minorHAnsi"/>
          <w:b/>
        </w:rPr>
        <w:t xml:space="preserve"> </w:t>
      </w:r>
    </w:p>
    <w:p w14:paraId="447814E4" w14:textId="77777777" w:rsidR="00045A57" w:rsidRPr="00EC3E09" w:rsidRDefault="00045A57" w:rsidP="002E25C7">
      <w:pPr>
        <w:autoSpaceDE w:val="0"/>
        <w:autoSpaceDN w:val="0"/>
        <w:adjustRightInd w:val="0"/>
        <w:spacing w:after="0" w:line="480" w:lineRule="auto"/>
        <w:rPr>
          <w:rFonts w:cstheme="minorHAnsi"/>
          <w:b/>
          <w:sz w:val="24"/>
          <w:szCs w:val="24"/>
        </w:rPr>
      </w:pPr>
    </w:p>
    <w:p w14:paraId="0186EC5E" w14:textId="4BB92379" w:rsidR="00C47CB4" w:rsidRPr="00EC3E09" w:rsidRDefault="00BF2CD3" w:rsidP="002E25C7">
      <w:pPr>
        <w:spacing w:line="480" w:lineRule="auto"/>
        <w:rPr>
          <w:rFonts w:cstheme="minorHAnsi"/>
          <w:b/>
          <w:sz w:val="24"/>
          <w:szCs w:val="24"/>
        </w:rPr>
      </w:pPr>
      <w:r w:rsidRPr="00EC3E09">
        <w:rPr>
          <w:rFonts w:eastAsia="Times New Roman" w:cstheme="minorHAnsi"/>
          <w:b/>
          <w:sz w:val="24"/>
          <w:szCs w:val="24"/>
          <w:lang w:eastAsia="en-GB"/>
        </w:rPr>
        <w:t xml:space="preserve">National Health Service </w:t>
      </w:r>
      <w:r w:rsidR="00C47CB4" w:rsidRPr="00EC3E09">
        <w:rPr>
          <w:rFonts w:cstheme="minorHAnsi"/>
          <w:b/>
          <w:sz w:val="24"/>
          <w:szCs w:val="24"/>
        </w:rPr>
        <w:t xml:space="preserve">(2018). </w:t>
      </w:r>
      <w:r w:rsidR="00C47CB4" w:rsidRPr="00EC3E09">
        <w:rPr>
          <w:rFonts w:cstheme="minorHAnsi"/>
          <w:b/>
          <w:i/>
          <w:iCs/>
          <w:sz w:val="24"/>
          <w:szCs w:val="24"/>
        </w:rPr>
        <w:t xml:space="preserve">Why is Research </w:t>
      </w:r>
      <w:r w:rsidR="00680513" w:rsidRPr="00EC3E09">
        <w:rPr>
          <w:rFonts w:cstheme="minorHAnsi"/>
          <w:b/>
          <w:i/>
          <w:iCs/>
          <w:sz w:val="24"/>
          <w:szCs w:val="24"/>
        </w:rPr>
        <w:t>Important?</w:t>
      </w:r>
      <w:r w:rsidR="00C47CB4" w:rsidRPr="00EC3E09">
        <w:rPr>
          <w:rFonts w:cstheme="minorHAnsi"/>
          <w:b/>
          <w:sz w:val="24"/>
          <w:szCs w:val="24"/>
        </w:rPr>
        <w:t xml:space="preserve"> </w:t>
      </w:r>
      <w:r w:rsidR="00390A19" w:rsidRPr="00EC3E09">
        <w:rPr>
          <w:rFonts w:cstheme="minorHAnsi"/>
          <w:b/>
          <w:sz w:val="24"/>
          <w:szCs w:val="24"/>
        </w:rPr>
        <w:t xml:space="preserve"> </w:t>
      </w:r>
      <w:r w:rsidR="00C47CB4" w:rsidRPr="00EC3E09">
        <w:rPr>
          <w:rFonts w:cstheme="minorHAnsi"/>
          <w:b/>
          <w:sz w:val="24"/>
          <w:szCs w:val="24"/>
        </w:rPr>
        <w:t xml:space="preserve">Available at: http://www.pat.nhs.uk/education-and-research/why-is-research-important.htm# </w:t>
      </w:r>
      <w:r w:rsidR="00390A19" w:rsidRPr="00EC3E09">
        <w:rPr>
          <w:rFonts w:cstheme="minorHAnsi"/>
          <w:b/>
          <w:sz w:val="24"/>
          <w:szCs w:val="24"/>
        </w:rPr>
        <w:t>(</w:t>
      </w:r>
      <w:r w:rsidR="00C47CB4" w:rsidRPr="00EC3E09">
        <w:rPr>
          <w:rFonts w:cstheme="minorHAnsi"/>
          <w:b/>
          <w:sz w:val="24"/>
          <w:szCs w:val="24"/>
        </w:rPr>
        <w:t>Accessed 26 Nov. 2018</w:t>
      </w:r>
      <w:r w:rsidR="00390A19" w:rsidRPr="00EC3E09">
        <w:rPr>
          <w:rFonts w:cstheme="minorHAnsi"/>
          <w:b/>
          <w:sz w:val="24"/>
          <w:szCs w:val="24"/>
        </w:rPr>
        <w:t>)</w:t>
      </w:r>
      <w:r w:rsidR="00C47CB4" w:rsidRPr="00EC3E09">
        <w:rPr>
          <w:rFonts w:cstheme="minorHAnsi"/>
          <w:b/>
          <w:sz w:val="24"/>
          <w:szCs w:val="24"/>
        </w:rPr>
        <w:t>.</w:t>
      </w:r>
    </w:p>
    <w:p w14:paraId="49C11B93" w14:textId="77777777" w:rsidR="00045A57" w:rsidRPr="00EC3E09" w:rsidRDefault="00045A57" w:rsidP="002E25C7">
      <w:pPr>
        <w:spacing w:line="480" w:lineRule="auto"/>
        <w:rPr>
          <w:rFonts w:cstheme="minorHAnsi"/>
          <w:b/>
          <w:sz w:val="24"/>
          <w:szCs w:val="24"/>
        </w:rPr>
      </w:pPr>
    </w:p>
    <w:p w14:paraId="32173ECF" w14:textId="66E86DF7" w:rsidR="00045A57" w:rsidRPr="00EC3E09" w:rsidRDefault="00045A57" w:rsidP="002E25C7">
      <w:pPr>
        <w:pStyle w:val="NormalWeb"/>
        <w:spacing w:before="0" w:beforeAutospacing="0" w:after="0" w:afterAutospacing="0" w:line="480" w:lineRule="auto"/>
        <w:ind w:hanging="120"/>
        <w:rPr>
          <w:rFonts w:asciiTheme="minorHAnsi" w:hAnsiTheme="minorHAnsi" w:cstheme="minorHAnsi"/>
          <w:b/>
        </w:rPr>
      </w:pPr>
      <w:r w:rsidRPr="00EC3E09">
        <w:rPr>
          <w:rFonts w:asciiTheme="minorHAnsi" w:hAnsiTheme="minorHAnsi" w:cstheme="minorHAnsi"/>
          <w:b/>
        </w:rPr>
        <w:t xml:space="preserve">  National Health Service (2006). </w:t>
      </w:r>
      <w:r w:rsidRPr="00EC3E09">
        <w:rPr>
          <w:rFonts w:asciiTheme="minorHAnsi" w:hAnsiTheme="minorHAnsi" w:cstheme="minorHAnsi"/>
          <w:b/>
          <w:i/>
          <w:iCs/>
        </w:rPr>
        <w:t>Sampling in Research</w:t>
      </w:r>
      <w:r w:rsidRPr="00EC3E09">
        <w:rPr>
          <w:rFonts w:asciiTheme="minorHAnsi" w:hAnsiTheme="minorHAnsi" w:cstheme="minorHAnsi"/>
          <w:b/>
        </w:rPr>
        <w:t xml:space="preserve">. Available at: https://www.thh.nhs.uk/documents/_Departments/Research/InfoSheets/16_sampling_research.pdf </w:t>
      </w:r>
      <w:r w:rsidR="00390A19" w:rsidRPr="00EC3E09">
        <w:rPr>
          <w:rFonts w:asciiTheme="minorHAnsi" w:hAnsiTheme="minorHAnsi" w:cstheme="minorHAnsi"/>
          <w:b/>
        </w:rPr>
        <w:t>(</w:t>
      </w:r>
      <w:r w:rsidRPr="00EC3E09">
        <w:rPr>
          <w:rFonts w:asciiTheme="minorHAnsi" w:hAnsiTheme="minorHAnsi" w:cstheme="minorHAnsi"/>
          <w:b/>
        </w:rPr>
        <w:t>Accessed 28 Nov. 2018</w:t>
      </w:r>
      <w:r w:rsidR="00390A19" w:rsidRPr="00EC3E09">
        <w:rPr>
          <w:rFonts w:asciiTheme="minorHAnsi" w:hAnsiTheme="minorHAnsi" w:cstheme="minorHAnsi"/>
          <w:b/>
        </w:rPr>
        <w:t>)</w:t>
      </w:r>
      <w:r w:rsidRPr="00EC3E09">
        <w:rPr>
          <w:rFonts w:asciiTheme="minorHAnsi" w:hAnsiTheme="minorHAnsi" w:cstheme="minorHAnsi"/>
          <w:b/>
        </w:rPr>
        <w:t>.</w:t>
      </w:r>
    </w:p>
    <w:p w14:paraId="44B2E5BB" w14:textId="77777777" w:rsidR="00045A57" w:rsidRPr="00EC3E09" w:rsidRDefault="00045A57" w:rsidP="002E25C7">
      <w:pPr>
        <w:pStyle w:val="NormalWeb"/>
        <w:spacing w:before="0" w:beforeAutospacing="0" w:after="0" w:afterAutospacing="0" w:line="480" w:lineRule="auto"/>
        <w:ind w:hanging="120"/>
        <w:rPr>
          <w:rFonts w:asciiTheme="minorHAnsi" w:hAnsiTheme="minorHAnsi" w:cstheme="minorHAnsi"/>
          <w:b/>
        </w:rPr>
      </w:pPr>
    </w:p>
    <w:p w14:paraId="2513CA92" w14:textId="3DA9285B" w:rsidR="00045A57" w:rsidRPr="00EC3E09" w:rsidRDefault="00045A57" w:rsidP="002E25C7">
      <w:pPr>
        <w:pStyle w:val="NormalWeb"/>
        <w:spacing w:before="0" w:beforeAutospacing="0" w:after="0" w:afterAutospacing="0" w:line="480" w:lineRule="auto"/>
        <w:rPr>
          <w:rStyle w:val="selectable"/>
          <w:rFonts w:asciiTheme="minorHAnsi" w:hAnsiTheme="minorHAnsi" w:cstheme="minorHAnsi"/>
          <w:b/>
        </w:rPr>
      </w:pPr>
      <w:r w:rsidRPr="00EC3E09">
        <w:rPr>
          <w:rStyle w:val="selectable"/>
          <w:rFonts w:asciiTheme="minorHAnsi" w:hAnsiTheme="minorHAnsi" w:cstheme="minorHAnsi"/>
          <w:b/>
        </w:rPr>
        <w:t xml:space="preserve">Oxford Brookes University (2018). </w:t>
      </w:r>
      <w:r w:rsidRPr="00EC3E09">
        <w:rPr>
          <w:rStyle w:val="selectable"/>
          <w:rFonts w:asciiTheme="minorHAnsi" w:hAnsiTheme="minorHAnsi" w:cstheme="minorHAnsi"/>
          <w:b/>
          <w:i/>
          <w:iCs/>
        </w:rPr>
        <w:t>Abstracts - Oxford Brookes University</w:t>
      </w:r>
      <w:r w:rsidRPr="00EC3E09">
        <w:rPr>
          <w:rStyle w:val="selectable"/>
          <w:rFonts w:asciiTheme="minorHAnsi" w:hAnsiTheme="minorHAnsi" w:cstheme="minorHAnsi"/>
          <w:b/>
        </w:rPr>
        <w:t xml:space="preserve">. Available at: https://www.brookes.ac.uk/students/upgrade/study-skills/abstracts/ </w:t>
      </w:r>
      <w:r w:rsidR="00390A19" w:rsidRPr="00EC3E09">
        <w:rPr>
          <w:rStyle w:val="selectable"/>
          <w:rFonts w:asciiTheme="minorHAnsi" w:hAnsiTheme="minorHAnsi" w:cstheme="minorHAnsi"/>
          <w:b/>
        </w:rPr>
        <w:t>(</w:t>
      </w:r>
      <w:r w:rsidRPr="00EC3E09">
        <w:rPr>
          <w:rStyle w:val="selectable"/>
          <w:rFonts w:asciiTheme="minorHAnsi" w:hAnsiTheme="minorHAnsi" w:cstheme="minorHAnsi"/>
          <w:b/>
        </w:rPr>
        <w:t>Accessed 28 Nov. 2018</w:t>
      </w:r>
      <w:r w:rsidR="00390A19" w:rsidRPr="00EC3E09">
        <w:rPr>
          <w:rStyle w:val="selectable"/>
          <w:rFonts w:asciiTheme="minorHAnsi" w:hAnsiTheme="minorHAnsi" w:cstheme="minorHAnsi"/>
          <w:b/>
        </w:rPr>
        <w:t>)</w:t>
      </w:r>
      <w:r w:rsidRPr="00EC3E09">
        <w:rPr>
          <w:rStyle w:val="selectable"/>
          <w:rFonts w:asciiTheme="minorHAnsi" w:hAnsiTheme="minorHAnsi" w:cstheme="minorHAnsi"/>
          <w:b/>
        </w:rPr>
        <w:t>.</w:t>
      </w:r>
    </w:p>
    <w:p w14:paraId="14D62672" w14:textId="2C19862F" w:rsidR="00045A57" w:rsidRPr="00EC3E09" w:rsidRDefault="00045A57" w:rsidP="002E25C7">
      <w:pPr>
        <w:spacing w:line="480" w:lineRule="auto"/>
        <w:rPr>
          <w:rFonts w:cstheme="minorHAnsi"/>
          <w:b/>
          <w:sz w:val="24"/>
          <w:szCs w:val="24"/>
        </w:rPr>
      </w:pPr>
      <w:r w:rsidRPr="00EC3E09">
        <w:rPr>
          <w:rFonts w:cstheme="minorHAnsi"/>
          <w:b/>
          <w:sz w:val="24"/>
          <w:szCs w:val="24"/>
        </w:rPr>
        <w:t xml:space="preserve">UCL Research Ethics Committee </w:t>
      </w:r>
      <w:r w:rsidRPr="00EC3E09">
        <w:rPr>
          <w:rStyle w:val="Hyperlink"/>
          <w:rFonts w:cstheme="minorHAnsi"/>
          <w:b/>
          <w:color w:val="auto"/>
          <w:sz w:val="24"/>
          <w:szCs w:val="24"/>
          <w:u w:val="none"/>
        </w:rPr>
        <w:t>(2016)</w:t>
      </w:r>
      <w:r w:rsidRPr="00EC3E09">
        <w:rPr>
          <w:rStyle w:val="selectable"/>
          <w:rFonts w:cstheme="minorHAnsi"/>
          <w:b/>
          <w:sz w:val="24"/>
          <w:szCs w:val="24"/>
        </w:rPr>
        <w:t xml:space="preserve">. </w:t>
      </w:r>
      <w:r w:rsidRPr="00EC3E09">
        <w:rPr>
          <w:rStyle w:val="selectable"/>
          <w:rFonts w:cstheme="minorHAnsi"/>
          <w:b/>
          <w:i/>
          <w:iCs/>
          <w:sz w:val="24"/>
          <w:szCs w:val="24"/>
        </w:rPr>
        <w:t>UCL REC</w:t>
      </w:r>
      <w:r w:rsidRPr="00EC3E09">
        <w:rPr>
          <w:rStyle w:val="selectable"/>
          <w:rFonts w:cstheme="minorHAnsi"/>
          <w:b/>
          <w:sz w:val="24"/>
          <w:szCs w:val="24"/>
        </w:rPr>
        <w:t xml:space="preserve">. Available at: https://ethics.grad.ucl.ac.uk/why-is-ethical-approval-required.php </w:t>
      </w:r>
      <w:r w:rsidR="00637445" w:rsidRPr="00EC3E09">
        <w:rPr>
          <w:rStyle w:val="selectable"/>
          <w:rFonts w:cstheme="minorHAnsi"/>
          <w:b/>
          <w:sz w:val="24"/>
          <w:szCs w:val="24"/>
        </w:rPr>
        <w:t>(</w:t>
      </w:r>
      <w:r w:rsidRPr="00EC3E09">
        <w:rPr>
          <w:rStyle w:val="selectable"/>
          <w:rFonts w:cstheme="minorHAnsi"/>
          <w:b/>
          <w:sz w:val="24"/>
          <w:szCs w:val="24"/>
        </w:rPr>
        <w:t>Accessed 28 Nov. 2018</w:t>
      </w:r>
      <w:r w:rsidR="00637445" w:rsidRPr="00EC3E09">
        <w:rPr>
          <w:rStyle w:val="selectable"/>
          <w:rFonts w:cstheme="minorHAnsi"/>
          <w:b/>
          <w:sz w:val="24"/>
          <w:szCs w:val="24"/>
        </w:rPr>
        <w:t>)</w:t>
      </w:r>
      <w:r w:rsidRPr="00EC3E09">
        <w:rPr>
          <w:rStyle w:val="selectable"/>
          <w:rFonts w:cstheme="minorHAnsi"/>
          <w:b/>
          <w:sz w:val="24"/>
          <w:szCs w:val="24"/>
        </w:rPr>
        <w:t>.</w:t>
      </w:r>
    </w:p>
    <w:p w14:paraId="2652DC4D" w14:textId="2F9F84D8" w:rsidR="00045A57" w:rsidRPr="00EC3E09" w:rsidRDefault="00045A57" w:rsidP="002E25C7">
      <w:pPr>
        <w:pStyle w:val="NormalWeb"/>
        <w:spacing w:before="0" w:beforeAutospacing="0" w:after="0" w:afterAutospacing="0" w:line="480" w:lineRule="auto"/>
        <w:rPr>
          <w:rStyle w:val="selectable"/>
          <w:rFonts w:asciiTheme="minorHAnsi" w:hAnsiTheme="minorHAnsi" w:cstheme="minorHAnsi"/>
          <w:b/>
        </w:rPr>
      </w:pPr>
      <w:r w:rsidRPr="00EC3E09">
        <w:rPr>
          <w:rFonts w:asciiTheme="minorHAnsi" w:hAnsiTheme="minorHAnsi" w:cstheme="minorHAnsi"/>
          <w:b/>
        </w:rPr>
        <w:t xml:space="preserve">University of Southampton (2018). </w:t>
      </w:r>
      <w:r w:rsidRPr="00EC3E09">
        <w:rPr>
          <w:rFonts w:asciiTheme="minorHAnsi" w:hAnsiTheme="minorHAnsi" w:cstheme="minorHAnsi"/>
          <w:b/>
          <w:i/>
          <w:iCs/>
        </w:rPr>
        <w:t>Aims and Objectives</w:t>
      </w:r>
      <w:r w:rsidRPr="00EC3E09">
        <w:rPr>
          <w:rFonts w:asciiTheme="minorHAnsi" w:hAnsiTheme="minorHAnsi" w:cstheme="minorHAnsi"/>
          <w:b/>
        </w:rPr>
        <w:t xml:space="preserve">. Available at: http://www.erm.ecs.soton.ac.uk/theme4/aims_and_objectives.html </w:t>
      </w:r>
      <w:r w:rsidR="00637445" w:rsidRPr="00EC3E09">
        <w:rPr>
          <w:rFonts w:asciiTheme="minorHAnsi" w:hAnsiTheme="minorHAnsi" w:cstheme="minorHAnsi"/>
          <w:b/>
        </w:rPr>
        <w:t>(</w:t>
      </w:r>
      <w:r w:rsidRPr="00EC3E09">
        <w:rPr>
          <w:rFonts w:asciiTheme="minorHAnsi" w:hAnsiTheme="minorHAnsi" w:cstheme="minorHAnsi"/>
          <w:b/>
        </w:rPr>
        <w:t>Accessed 28 Nov. 2018</w:t>
      </w:r>
      <w:r w:rsidR="00637445" w:rsidRPr="00EC3E09">
        <w:rPr>
          <w:rFonts w:asciiTheme="minorHAnsi" w:hAnsiTheme="minorHAnsi" w:cstheme="minorHAnsi"/>
          <w:b/>
        </w:rPr>
        <w:t>)</w:t>
      </w:r>
      <w:r w:rsidRPr="00EC3E09">
        <w:rPr>
          <w:rFonts w:asciiTheme="minorHAnsi" w:hAnsiTheme="minorHAnsi" w:cstheme="minorHAnsi"/>
          <w:b/>
        </w:rPr>
        <w:t>.</w:t>
      </w:r>
    </w:p>
    <w:p w14:paraId="6B8CD50C" w14:textId="428C74D1" w:rsidR="00045A57" w:rsidRPr="00EC3E09" w:rsidRDefault="00045A57" w:rsidP="002E25C7">
      <w:pPr>
        <w:autoSpaceDE w:val="0"/>
        <w:autoSpaceDN w:val="0"/>
        <w:adjustRightInd w:val="0"/>
        <w:spacing w:after="0" w:line="480" w:lineRule="auto"/>
        <w:rPr>
          <w:rStyle w:val="selectable"/>
          <w:rFonts w:cstheme="minorHAnsi"/>
          <w:b/>
          <w:sz w:val="24"/>
          <w:szCs w:val="24"/>
        </w:rPr>
      </w:pPr>
    </w:p>
    <w:p w14:paraId="216A517E" w14:textId="14A384D6" w:rsidR="0087466A" w:rsidRPr="00EC3E09" w:rsidRDefault="0087466A" w:rsidP="002E25C7">
      <w:pPr>
        <w:autoSpaceDE w:val="0"/>
        <w:autoSpaceDN w:val="0"/>
        <w:adjustRightInd w:val="0"/>
        <w:spacing w:after="0" w:line="480" w:lineRule="auto"/>
        <w:rPr>
          <w:rStyle w:val="selectable"/>
          <w:rFonts w:cstheme="minorHAnsi"/>
          <w:b/>
          <w:sz w:val="24"/>
          <w:szCs w:val="24"/>
        </w:rPr>
      </w:pPr>
      <w:r w:rsidRPr="00EC3E09">
        <w:rPr>
          <w:rFonts w:eastAsia="Times New Roman" w:cstheme="minorHAnsi"/>
          <w:b/>
          <w:sz w:val="24"/>
          <w:szCs w:val="24"/>
          <w:lang w:eastAsia="en-GB"/>
        </w:rPr>
        <w:t xml:space="preserve">University of Southern California (2018). </w:t>
      </w:r>
      <w:r w:rsidRPr="00EC3E09">
        <w:rPr>
          <w:rFonts w:eastAsia="Times New Roman" w:cstheme="minorHAnsi"/>
          <w:b/>
          <w:i/>
          <w:iCs/>
          <w:sz w:val="24"/>
          <w:szCs w:val="24"/>
          <w:lang w:eastAsia="en-GB"/>
        </w:rPr>
        <w:t>Research Guides: Organizing Your Social Sciences Research Paper: Limitations of the Study</w:t>
      </w:r>
      <w:r w:rsidRPr="00EC3E09">
        <w:rPr>
          <w:rFonts w:eastAsia="Times New Roman" w:cstheme="minorHAnsi"/>
          <w:b/>
          <w:sz w:val="24"/>
          <w:szCs w:val="24"/>
          <w:lang w:eastAsia="en-GB"/>
        </w:rPr>
        <w:t xml:space="preserve">. Available at: http://libguides.usc.edu/writingguide/limitations </w:t>
      </w:r>
      <w:r w:rsidR="00637445" w:rsidRPr="00EC3E09">
        <w:rPr>
          <w:rFonts w:eastAsia="Times New Roman" w:cstheme="minorHAnsi"/>
          <w:b/>
          <w:sz w:val="24"/>
          <w:szCs w:val="24"/>
          <w:lang w:eastAsia="en-GB"/>
        </w:rPr>
        <w:t>(</w:t>
      </w:r>
      <w:r w:rsidRPr="00EC3E09">
        <w:rPr>
          <w:rFonts w:eastAsia="Times New Roman" w:cstheme="minorHAnsi"/>
          <w:b/>
          <w:sz w:val="24"/>
          <w:szCs w:val="24"/>
          <w:lang w:eastAsia="en-GB"/>
        </w:rPr>
        <w:t>Accessed 28 Nov. 2018</w:t>
      </w:r>
      <w:r w:rsidR="00637445" w:rsidRPr="00EC3E09">
        <w:rPr>
          <w:rFonts w:eastAsia="Times New Roman" w:cstheme="minorHAnsi"/>
          <w:b/>
          <w:sz w:val="24"/>
          <w:szCs w:val="24"/>
          <w:lang w:eastAsia="en-GB"/>
        </w:rPr>
        <w:t>)</w:t>
      </w:r>
      <w:r w:rsidRPr="00EC3E09">
        <w:rPr>
          <w:rFonts w:eastAsia="Times New Roman" w:cstheme="minorHAnsi"/>
          <w:b/>
          <w:sz w:val="24"/>
          <w:szCs w:val="24"/>
          <w:lang w:eastAsia="en-GB"/>
        </w:rPr>
        <w:t>.</w:t>
      </w:r>
    </w:p>
    <w:p w14:paraId="4EC06540" w14:textId="77777777" w:rsidR="0087466A" w:rsidRPr="00EC3E09" w:rsidRDefault="0087466A" w:rsidP="002E25C7">
      <w:pPr>
        <w:autoSpaceDE w:val="0"/>
        <w:autoSpaceDN w:val="0"/>
        <w:adjustRightInd w:val="0"/>
        <w:spacing w:after="0" w:line="480" w:lineRule="auto"/>
        <w:rPr>
          <w:rStyle w:val="selectable"/>
          <w:rFonts w:cstheme="minorHAnsi"/>
          <w:b/>
          <w:sz w:val="24"/>
          <w:szCs w:val="24"/>
        </w:rPr>
      </w:pPr>
    </w:p>
    <w:p w14:paraId="26F0751E" w14:textId="53654E91" w:rsidR="0087466A" w:rsidRPr="00EC3E09" w:rsidRDefault="008D3AD6" w:rsidP="00D95432">
      <w:pPr>
        <w:autoSpaceDE w:val="0"/>
        <w:autoSpaceDN w:val="0"/>
        <w:adjustRightInd w:val="0"/>
        <w:spacing w:after="0" w:line="480" w:lineRule="auto"/>
        <w:rPr>
          <w:rFonts w:cstheme="minorHAnsi"/>
          <w:b/>
          <w:sz w:val="24"/>
          <w:szCs w:val="24"/>
        </w:rPr>
      </w:pPr>
      <w:r w:rsidRPr="00EC3E09">
        <w:rPr>
          <w:rFonts w:cstheme="minorHAnsi"/>
          <w:b/>
          <w:sz w:val="24"/>
          <w:szCs w:val="24"/>
        </w:rPr>
        <w:t xml:space="preserve">University of </w:t>
      </w:r>
      <w:r w:rsidR="0015480A" w:rsidRPr="00EC3E09">
        <w:rPr>
          <w:rFonts w:cstheme="minorHAnsi"/>
          <w:b/>
          <w:sz w:val="24"/>
          <w:szCs w:val="24"/>
        </w:rPr>
        <w:t>Westminster (</w:t>
      </w:r>
      <w:r w:rsidR="00C72D86" w:rsidRPr="00EC3E09">
        <w:rPr>
          <w:rFonts w:cstheme="minorHAnsi"/>
          <w:b/>
          <w:sz w:val="24"/>
          <w:szCs w:val="24"/>
        </w:rPr>
        <w:t xml:space="preserve">2018). </w:t>
      </w:r>
      <w:r w:rsidR="00C72D86" w:rsidRPr="00EC3E09">
        <w:rPr>
          <w:rFonts w:cstheme="minorHAnsi"/>
          <w:b/>
          <w:i/>
          <w:iCs/>
          <w:sz w:val="24"/>
          <w:szCs w:val="24"/>
        </w:rPr>
        <w:t>How to write your research proposal | University of Westminster, London</w:t>
      </w:r>
      <w:r w:rsidR="00C72D86" w:rsidRPr="00EC3E09">
        <w:rPr>
          <w:rFonts w:cstheme="minorHAnsi"/>
          <w:b/>
          <w:sz w:val="24"/>
          <w:szCs w:val="24"/>
        </w:rPr>
        <w:t xml:space="preserve">.  Available at: https://www.westminster.ac.uk/study/postgraduate/research-degrees/how-to-apply/entry-requirements/how-to-write-your-research-proposal </w:t>
      </w:r>
      <w:r w:rsidR="00637445" w:rsidRPr="00EC3E09">
        <w:rPr>
          <w:rFonts w:cstheme="minorHAnsi"/>
          <w:b/>
          <w:sz w:val="24"/>
          <w:szCs w:val="24"/>
        </w:rPr>
        <w:t>(</w:t>
      </w:r>
      <w:r w:rsidR="00C72D86" w:rsidRPr="00EC3E09">
        <w:rPr>
          <w:rFonts w:cstheme="minorHAnsi"/>
          <w:b/>
          <w:sz w:val="24"/>
          <w:szCs w:val="24"/>
        </w:rPr>
        <w:t>Accessed 26 Nov. 2018</w:t>
      </w:r>
      <w:r w:rsidR="00637445" w:rsidRPr="00EC3E09">
        <w:rPr>
          <w:rFonts w:cstheme="minorHAnsi"/>
          <w:b/>
          <w:sz w:val="24"/>
          <w:szCs w:val="24"/>
        </w:rPr>
        <w:t>)</w:t>
      </w:r>
      <w:r w:rsidR="00D95432" w:rsidRPr="00EC3E09">
        <w:rPr>
          <w:rFonts w:cstheme="minorHAnsi"/>
          <w:b/>
          <w:sz w:val="24"/>
          <w:szCs w:val="24"/>
        </w:rPr>
        <w:t>.</w:t>
      </w:r>
    </w:p>
    <w:p w14:paraId="0ABEAEEB" w14:textId="77777777" w:rsidR="005E1A30" w:rsidRPr="00EC3E09" w:rsidRDefault="005E1A30" w:rsidP="002E25C7">
      <w:pPr>
        <w:pStyle w:val="NormalWeb"/>
        <w:spacing w:before="0" w:beforeAutospacing="0" w:after="0" w:afterAutospacing="0" w:line="480" w:lineRule="auto"/>
        <w:rPr>
          <w:rFonts w:asciiTheme="minorHAnsi" w:hAnsiTheme="minorHAnsi" w:cstheme="minorHAnsi"/>
          <w:b/>
        </w:rPr>
      </w:pPr>
    </w:p>
    <w:bookmarkEnd w:id="25"/>
    <w:p w14:paraId="3FC95F93" w14:textId="77777777" w:rsidR="008D3AD6" w:rsidRPr="00EC3E09" w:rsidRDefault="008D3AD6" w:rsidP="002E25C7">
      <w:pPr>
        <w:autoSpaceDE w:val="0"/>
        <w:autoSpaceDN w:val="0"/>
        <w:adjustRightInd w:val="0"/>
        <w:spacing w:after="0" w:line="480" w:lineRule="auto"/>
        <w:rPr>
          <w:rFonts w:eastAsia="Lato-Regular" w:cstheme="minorHAnsi"/>
          <w:b/>
          <w:sz w:val="24"/>
          <w:szCs w:val="24"/>
        </w:rPr>
      </w:pPr>
    </w:p>
    <w:p w14:paraId="46C5206B" w14:textId="77777777" w:rsidR="008D3AD6" w:rsidRPr="00EC3E09" w:rsidRDefault="008D3AD6" w:rsidP="002E25C7">
      <w:pPr>
        <w:pStyle w:val="NormalWeb"/>
        <w:spacing w:before="0" w:beforeAutospacing="0" w:after="0" w:afterAutospacing="0" w:line="480" w:lineRule="auto"/>
        <w:rPr>
          <w:rStyle w:val="selectable"/>
          <w:rFonts w:asciiTheme="minorHAnsi" w:hAnsiTheme="minorHAnsi" w:cstheme="minorHAnsi"/>
          <w:b/>
        </w:rPr>
      </w:pPr>
    </w:p>
    <w:p w14:paraId="049ABB7C" w14:textId="2C1CF8CD" w:rsidR="00051B6B" w:rsidRPr="002E25C7" w:rsidRDefault="002A22F9" w:rsidP="002E25C7">
      <w:pPr>
        <w:pStyle w:val="NormalWeb"/>
        <w:spacing w:before="0" w:beforeAutospacing="0" w:after="0" w:afterAutospacing="0" w:line="480" w:lineRule="auto"/>
        <w:ind w:hanging="120"/>
        <w:rPr>
          <w:rFonts w:asciiTheme="minorHAnsi" w:hAnsiTheme="minorHAnsi" w:cstheme="minorHAnsi"/>
          <w:b/>
        </w:rPr>
      </w:pPr>
      <w:r w:rsidRPr="002E25C7">
        <w:rPr>
          <w:rFonts w:asciiTheme="minorHAnsi" w:hAnsiTheme="minorHAnsi" w:cstheme="minorHAnsi"/>
          <w:b/>
        </w:rPr>
        <w:t xml:space="preserve">   </w:t>
      </w:r>
    </w:p>
    <w:p w14:paraId="6E81A3CA" w14:textId="042A1E8B" w:rsidR="002A22F9" w:rsidRPr="002E25C7" w:rsidRDefault="002A22F9" w:rsidP="002E25C7">
      <w:pPr>
        <w:pStyle w:val="NormalWeb"/>
        <w:spacing w:before="0" w:beforeAutospacing="0" w:after="0" w:afterAutospacing="0" w:line="480" w:lineRule="auto"/>
        <w:ind w:hanging="120"/>
        <w:rPr>
          <w:rFonts w:asciiTheme="minorHAnsi" w:hAnsiTheme="minorHAnsi" w:cstheme="minorHAnsi"/>
          <w:b/>
        </w:rPr>
      </w:pPr>
      <w:r w:rsidRPr="002E25C7">
        <w:rPr>
          <w:rFonts w:asciiTheme="minorHAnsi" w:hAnsiTheme="minorHAnsi" w:cstheme="minorHAnsi"/>
          <w:b/>
        </w:rPr>
        <w:t xml:space="preserve">    </w:t>
      </w:r>
    </w:p>
    <w:p w14:paraId="727E5F07" w14:textId="77777777" w:rsidR="0015480A" w:rsidRPr="002E25C7" w:rsidRDefault="0015480A" w:rsidP="002E25C7">
      <w:pPr>
        <w:pStyle w:val="NormalWeb"/>
        <w:spacing w:before="0" w:beforeAutospacing="0" w:after="0" w:afterAutospacing="0" w:line="480" w:lineRule="auto"/>
        <w:rPr>
          <w:rFonts w:asciiTheme="minorHAnsi" w:eastAsiaTheme="minorHAnsi" w:hAnsiTheme="minorHAnsi" w:cstheme="minorHAnsi"/>
          <w:b/>
          <w:lang w:eastAsia="en-US"/>
        </w:rPr>
      </w:pPr>
      <w:bookmarkStart w:id="29" w:name="_Hlk531183045"/>
    </w:p>
    <w:bookmarkEnd w:id="29"/>
    <w:p w14:paraId="41394FD0" w14:textId="169010BC" w:rsidR="0015480A" w:rsidRPr="003522BD" w:rsidRDefault="0015480A" w:rsidP="002E25C7">
      <w:pPr>
        <w:spacing w:line="480" w:lineRule="auto"/>
        <w:rPr>
          <w:rFonts w:ascii="Arial" w:hAnsi="Arial" w:cs="Arial"/>
          <w:b/>
          <w:sz w:val="20"/>
          <w:szCs w:val="20"/>
        </w:rPr>
      </w:pPr>
    </w:p>
    <w:p w14:paraId="348F1E9C" w14:textId="639AD028" w:rsidR="00AD497B" w:rsidRPr="003522BD" w:rsidRDefault="00AD497B" w:rsidP="002E25C7">
      <w:pPr>
        <w:autoSpaceDE w:val="0"/>
        <w:autoSpaceDN w:val="0"/>
        <w:adjustRightInd w:val="0"/>
        <w:spacing w:after="0" w:line="480" w:lineRule="auto"/>
        <w:rPr>
          <w:b/>
          <w:sz w:val="24"/>
          <w:szCs w:val="24"/>
        </w:rPr>
      </w:pPr>
    </w:p>
    <w:p w14:paraId="45307D0D" w14:textId="77777777" w:rsidR="002E672C" w:rsidRPr="003522BD" w:rsidRDefault="002E672C" w:rsidP="002E25C7">
      <w:pPr>
        <w:autoSpaceDE w:val="0"/>
        <w:autoSpaceDN w:val="0"/>
        <w:adjustRightInd w:val="0"/>
        <w:spacing w:after="0" w:line="480" w:lineRule="auto"/>
        <w:rPr>
          <w:b/>
          <w:sz w:val="24"/>
          <w:szCs w:val="24"/>
        </w:rPr>
      </w:pPr>
    </w:p>
    <w:p w14:paraId="06181585" w14:textId="1EFC1BC2" w:rsidR="008A5F63" w:rsidRPr="003522BD" w:rsidRDefault="003E41C3" w:rsidP="002E25C7">
      <w:pPr>
        <w:autoSpaceDE w:val="0"/>
        <w:autoSpaceDN w:val="0"/>
        <w:adjustRightInd w:val="0"/>
        <w:spacing w:after="0" w:line="480" w:lineRule="auto"/>
        <w:rPr>
          <w:b/>
          <w:sz w:val="24"/>
          <w:szCs w:val="24"/>
        </w:rPr>
      </w:pPr>
      <w:r w:rsidRPr="003522BD">
        <w:rPr>
          <w:b/>
          <w:sz w:val="24"/>
          <w:szCs w:val="24"/>
        </w:rPr>
        <w:t xml:space="preserve">  </w:t>
      </w:r>
    </w:p>
    <w:sectPr w:rsidR="008A5F63" w:rsidRPr="003522BD" w:rsidSect="00045D1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968AD" w14:textId="77777777" w:rsidR="005211B5" w:rsidRDefault="005211B5" w:rsidP="00D50F28">
      <w:pPr>
        <w:spacing w:after="0" w:line="240" w:lineRule="auto"/>
      </w:pPr>
      <w:r>
        <w:separator/>
      </w:r>
    </w:p>
  </w:endnote>
  <w:endnote w:type="continuationSeparator" w:id="0">
    <w:p w14:paraId="2B9FDC4E" w14:textId="77777777" w:rsidR="005211B5" w:rsidRDefault="005211B5" w:rsidP="00D50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Lato-Regular">
    <w:altName w:val="Yu Gothic"/>
    <w:panose1 w:val="00000000000000000000"/>
    <w:charset w:val="80"/>
    <w:family w:val="auto"/>
    <w:notTrueType/>
    <w:pitch w:val="default"/>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848541"/>
      <w:docPartObj>
        <w:docPartGallery w:val="Page Numbers (Bottom of Page)"/>
        <w:docPartUnique/>
      </w:docPartObj>
    </w:sdtPr>
    <w:sdtEndPr/>
    <w:sdtContent>
      <w:p w14:paraId="2BD47FEB" w14:textId="2867276A" w:rsidR="00390A19" w:rsidRDefault="00390A1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8E18A6F" w14:textId="605DC1B0" w:rsidR="00390A19" w:rsidRDefault="00390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2A3A4" w14:textId="77777777" w:rsidR="005211B5" w:rsidRDefault="005211B5" w:rsidP="00D50F28">
      <w:pPr>
        <w:spacing w:after="0" w:line="240" w:lineRule="auto"/>
      </w:pPr>
      <w:r>
        <w:separator/>
      </w:r>
    </w:p>
  </w:footnote>
  <w:footnote w:type="continuationSeparator" w:id="0">
    <w:p w14:paraId="621D1C95" w14:textId="77777777" w:rsidR="005211B5" w:rsidRDefault="005211B5" w:rsidP="00D50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9C2A81"/>
    <w:multiLevelType w:val="hybridMultilevel"/>
    <w:tmpl w:val="6AEEC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215F8A"/>
    <w:multiLevelType w:val="hybridMultilevel"/>
    <w:tmpl w:val="80E2F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6FD"/>
    <w:rsid w:val="000137A9"/>
    <w:rsid w:val="00045A57"/>
    <w:rsid w:val="00045D15"/>
    <w:rsid w:val="00051B6B"/>
    <w:rsid w:val="00056454"/>
    <w:rsid w:val="00064052"/>
    <w:rsid w:val="00074E4A"/>
    <w:rsid w:val="000A42F4"/>
    <w:rsid w:val="000B73FC"/>
    <w:rsid w:val="000D6ADC"/>
    <w:rsid w:val="00105AF4"/>
    <w:rsid w:val="00111E09"/>
    <w:rsid w:val="001269B8"/>
    <w:rsid w:val="00146D92"/>
    <w:rsid w:val="0014773C"/>
    <w:rsid w:val="0015480A"/>
    <w:rsid w:val="001642BC"/>
    <w:rsid w:val="0017072F"/>
    <w:rsid w:val="0019739A"/>
    <w:rsid w:val="001B69BD"/>
    <w:rsid w:val="001D4B94"/>
    <w:rsid w:val="001E444F"/>
    <w:rsid w:val="002257A3"/>
    <w:rsid w:val="00226ED4"/>
    <w:rsid w:val="00232849"/>
    <w:rsid w:val="00252111"/>
    <w:rsid w:val="002618C7"/>
    <w:rsid w:val="00276A72"/>
    <w:rsid w:val="00283F2A"/>
    <w:rsid w:val="002A22F9"/>
    <w:rsid w:val="002B2EEB"/>
    <w:rsid w:val="002B3CE9"/>
    <w:rsid w:val="002C296E"/>
    <w:rsid w:val="002E1D74"/>
    <w:rsid w:val="002E25C7"/>
    <w:rsid w:val="002E672C"/>
    <w:rsid w:val="002F76BC"/>
    <w:rsid w:val="0031350F"/>
    <w:rsid w:val="003137D4"/>
    <w:rsid w:val="003251C2"/>
    <w:rsid w:val="00334F1E"/>
    <w:rsid w:val="00346147"/>
    <w:rsid w:val="003522BD"/>
    <w:rsid w:val="003543D8"/>
    <w:rsid w:val="00356CFA"/>
    <w:rsid w:val="0037067C"/>
    <w:rsid w:val="0038730C"/>
    <w:rsid w:val="00390A19"/>
    <w:rsid w:val="003A1CBD"/>
    <w:rsid w:val="003E41C3"/>
    <w:rsid w:val="004072E7"/>
    <w:rsid w:val="00425237"/>
    <w:rsid w:val="00435DD0"/>
    <w:rsid w:val="004362C5"/>
    <w:rsid w:val="00451F01"/>
    <w:rsid w:val="00470C65"/>
    <w:rsid w:val="00475BBF"/>
    <w:rsid w:val="004B7F4E"/>
    <w:rsid w:val="004C25D1"/>
    <w:rsid w:val="004D1B94"/>
    <w:rsid w:val="004D76A8"/>
    <w:rsid w:val="004F5721"/>
    <w:rsid w:val="00501973"/>
    <w:rsid w:val="00516BC9"/>
    <w:rsid w:val="00517AD2"/>
    <w:rsid w:val="005211B5"/>
    <w:rsid w:val="00545A74"/>
    <w:rsid w:val="00547DD0"/>
    <w:rsid w:val="00552278"/>
    <w:rsid w:val="00555094"/>
    <w:rsid w:val="00577F6D"/>
    <w:rsid w:val="00590EB6"/>
    <w:rsid w:val="005C4FAA"/>
    <w:rsid w:val="005D3768"/>
    <w:rsid w:val="005E1A30"/>
    <w:rsid w:val="005F179F"/>
    <w:rsid w:val="005F23D5"/>
    <w:rsid w:val="005F3230"/>
    <w:rsid w:val="005F4EF9"/>
    <w:rsid w:val="006179A2"/>
    <w:rsid w:val="00624713"/>
    <w:rsid w:val="006259EB"/>
    <w:rsid w:val="00635C33"/>
    <w:rsid w:val="00637445"/>
    <w:rsid w:val="0064447B"/>
    <w:rsid w:val="00650D5C"/>
    <w:rsid w:val="00661120"/>
    <w:rsid w:val="00662743"/>
    <w:rsid w:val="00675394"/>
    <w:rsid w:val="00680513"/>
    <w:rsid w:val="00684F46"/>
    <w:rsid w:val="006862EE"/>
    <w:rsid w:val="00687975"/>
    <w:rsid w:val="006B0578"/>
    <w:rsid w:val="006C5658"/>
    <w:rsid w:val="006C629C"/>
    <w:rsid w:val="00700654"/>
    <w:rsid w:val="00702CC0"/>
    <w:rsid w:val="007106C5"/>
    <w:rsid w:val="00711724"/>
    <w:rsid w:val="007136FD"/>
    <w:rsid w:val="00715E6A"/>
    <w:rsid w:val="007818F9"/>
    <w:rsid w:val="007832DB"/>
    <w:rsid w:val="00786688"/>
    <w:rsid w:val="007B2A0A"/>
    <w:rsid w:val="007B5703"/>
    <w:rsid w:val="007D6A84"/>
    <w:rsid w:val="007E0B7F"/>
    <w:rsid w:val="007E6123"/>
    <w:rsid w:val="007F0EF4"/>
    <w:rsid w:val="008111EA"/>
    <w:rsid w:val="00811BD1"/>
    <w:rsid w:val="00816D52"/>
    <w:rsid w:val="00834AC4"/>
    <w:rsid w:val="00862C81"/>
    <w:rsid w:val="008653F1"/>
    <w:rsid w:val="0087466A"/>
    <w:rsid w:val="00881409"/>
    <w:rsid w:val="0088279C"/>
    <w:rsid w:val="00886BAA"/>
    <w:rsid w:val="0088735E"/>
    <w:rsid w:val="008A3DA3"/>
    <w:rsid w:val="008A5F63"/>
    <w:rsid w:val="008B396D"/>
    <w:rsid w:val="008B7D6D"/>
    <w:rsid w:val="008C1CB0"/>
    <w:rsid w:val="008C2CFD"/>
    <w:rsid w:val="008C7873"/>
    <w:rsid w:val="008D3AD6"/>
    <w:rsid w:val="008E2459"/>
    <w:rsid w:val="008E2D50"/>
    <w:rsid w:val="008E4E28"/>
    <w:rsid w:val="008E55E5"/>
    <w:rsid w:val="008E624B"/>
    <w:rsid w:val="008F269A"/>
    <w:rsid w:val="009067EF"/>
    <w:rsid w:val="009133C2"/>
    <w:rsid w:val="00945EBF"/>
    <w:rsid w:val="00952582"/>
    <w:rsid w:val="00970168"/>
    <w:rsid w:val="0097591E"/>
    <w:rsid w:val="00982C1E"/>
    <w:rsid w:val="009A01CA"/>
    <w:rsid w:val="009A11F4"/>
    <w:rsid w:val="009A5BFB"/>
    <w:rsid w:val="009C0B9D"/>
    <w:rsid w:val="009C3041"/>
    <w:rsid w:val="009C5251"/>
    <w:rsid w:val="009C6E8B"/>
    <w:rsid w:val="009E0B5A"/>
    <w:rsid w:val="009F75BB"/>
    <w:rsid w:val="00A15A2D"/>
    <w:rsid w:val="00A20167"/>
    <w:rsid w:val="00A25114"/>
    <w:rsid w:val="00A35238"/>
    <w:rsid w:val="00A45754"/>
    <w:rsid w:val="00A557D9"/>
    <w:rsid w:val="00A70E64"/>
    <w:rsid w:val="00A74BF9"/>
    <w:rsid w:val="00A8351A"/>
    <w:rsid w:val="00A8479E"/>
    <w:rsid w:val="00A86C95"/>
    <w:rsid w:val="00A92F6D"/>
    <w:rsid w:val="00A958F0"/>
    <w:rsid w:val="00AB1D8A"/>
    <w:rsid w:val="00AD497B"/>
    <w:rsid w:val="00AE2906"/>
    <w:rsid w:val="00AF27F8"/>
    <w:rsid w:val="00B012F4"/>
    <w:rsid w:val="00B13DB4"/>
    <w:rsid w:val="00B1686A"/>
    <w:rsid w:val="00B20386"/>
    <w:rsid w:val="00B25B18"/>
    <w:rsid w:val="00B3208D"/>
    <w:rsid w:val="00B44CF8"/>
    <w:rsid w:val="00B4641F"/>
    <w:rsid w:val="00B53418"/>
    <w:rsid w:val="00B90607"/>
    <w:rsid w:val="00B90C18"/>
    <w:rsid w:val="00B9581A"/>
    <w:rsid w:val="00BB4CCA"/>
    <w:rsid w:val="00BC4D2B"/>
    <w:rsid w:val="00BF2CD3"/>
    <w:rsid w:val="00C02129"/>
    <w:rsid w:val="00C0299A"/>
    <w:rsid w:val="00C13D6B"/>
    <w:rsid w:val="00C47CB4"/>
    <w:rsid w:val="00C5158C"/>
    <w:rsid w:val="00C526D4"/>
    <w:rsid w:val="00C72D86"/>
    <w:rsid w:val="00C800A5"/>
    <w:rsid w:val="00C909F8"/>
    <w:rsid w:val="00CB02C6"/>
    <w:rsid w:val="00CB125F"/>
    <w:rsid w:val="00CB4C72"/>
    <w:rsid w:val="00CB676B"/>
    <w:rsid w:val="00CC0A16"/>
    <w:rsid w:val="00CC1278"/>
    <w:rsid w:val="00CC5B8B"/>
    <w:rsid w:val="00CE13DE"/>
    <w:rsid w:val="00D0313E"/>
    <w:rsid w:val="00D164C6"/>
    <w:rsid w:val="00D274DD"/>
    <w:rsid w:val="00D400DC"/>
    <w:rsid w:val="00D43CE3"/>
    <w:rsid w:val="00D50F28"/>
    <w:rsid w:val="00D90939"/>
    <w:rsid w:val="00D95432"/>
    <w:rsid w:val="00DA0B06"/>
    <w:rsid w:val="00DA17EB"/>
    <w:rsid w:val="00DB6404"/>
    <w:rsid w:val="00DC5197"/>
    <w:rsid w:val="00DC6D1D"/>
    <w:rsid w:val="00DD5E4B"/>
    <w:rsid w:val="00DF1BE3"/>
    <w:rsid w:val="00E01FB5"/>
    <w:rsid w:val="00E171B0"/>
    <w:rsid w:val="00E509D3"/>
    <w:rsid w:val="00E51604"/>
    <w:rsid w:val="00E713F5"/>
    <w:rsid w:val="00EA0494"/>
    <w:rsid w:val="00EA2CC0"/>
    <w:rsid w:val="00EB2472"/>
    <w:rsid w:val="00EC1031"/>
    <w:rsid w:val="00EC155D"/>
    <w:rsid w:val="00EC3E09"/>
    <w:rsid w:val="00EE417B"/>
    <w:rsid w:val="00F00570"/>
    <w:rsid w:val="00F3110C"/>
    <w:rsid w:val="00F36F82"/>
    <w:rsid w:val="00F50DEB"/>
    <w:rsid w:val="00F5595E"/>
    <w:rsid w:val="00F768DE"/>
    <w:rsid w:val="00F773F2"/>
    <w:rsid w:val="00FB5D5A"/>
    <w:rsid w:val="00FC09A2"/>
    <w:rsid w:val="00FD4ADB"/>
    <w:rsid w:val="00FE01F3"/>
    <w:rsid w:val="00FE223B"/>
    <w:rsid w:val="00FF14C2"/>
    <w:rsid w:val="00FF1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05DBF5"/>
  <w15:chartTrackingRefBased/>
  <w15:docId w15:val="{C8D8441B-3E99-4416-AFDC-ADF01AA05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2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50F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0F28"/>
    <w:rPr>
      <w:sz w:val="20"/>
      <w:szCs w:val="20"/>
    </w:rPr>
  </w:style>
  <w:style w:type="character" w:styleId="FootnoteReference">
    <w:name w:val="footnote reference"/>
    <w:basedOn w:val="DefaultParagraphFont"/>
    <w:uiPriority w:val="99"/>
    <w:semiHidden/>
    <w:unhideWhenUsed/>
    <w:rsid w:val="00D50F28"/>
    <w:rPr>
      <w:vertAlign w:val="superscript"/>
    </w:rPr>
  </w:style>
  <w:style w:type="character" w:styleId="Hyperlink">
    <w:name w:val="Hyperlink"/>
    <w:basedOn w:val="DefaultParagraphFont"/>
    <w:uiPriority w:val="99"/>
    <w:semiHidden/>
    <w:unhideWhenUsed/>
    <w:rsid w:val="009F75BB"/>
    <w:rPr>
      <w:color w:val="0000FF"/>
      <w:u w:val="single"/>
    </w:rPr>
  </w:style>
  <w:style w:type="paragraph" w:styleId="HTMLPreformatted">
    <w:name w:val="HTML Preformatted"/>
    <w:basedOn w:val="Normal"/>
    <w:link w:val="HTMLPreformattedChar"/>
    <w:uiPriority w:val="99"/>
    <w:semiHidden/>
    <w:unhideWhenUsed/>
    <w:rsid w:val="009A01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A01CA"/>
    <w:rPr>
      <w:rFonts w:ascii="Courier New" w:eastAsia="Times New Roman" w:hAnsi="Courier New" w:cs="Courier New"/>
      <w:sz w:val="20"/>
      <w:szCs w:val="20"/>
      <w:lang w:eastAsia="en-GB"/>
    </w:rPr>
  </w:style>
  <w:style w:type="character" w:styleId="Strong">
    <w:name w:val="Strong"/>
    <w:basedOn w:val="DefaultParagraphFont"/>
    <w:uiPriority w:val="22"/>
    <w:qFormat/>
    <w:rsid w:val="008A5F63"/>
    <w:rPr>
      <w:b/>
      <w:bCs/>
    </w:rPr>
  </w:style>
  <w:style w:type="character" w:customStyle="1" w:styleId="selectable">
    <w:name w:val="selectable"/>
    <w:basedOn w:val="DefaultParagraphFont"/>
    <w:rsid w:val="00886BAA"/>
  </w:style>
  <w:style w:type="paragraph" w:styleId="Header">
    <w:name w:val="header"/>
    <w:basedOn w:val="Normal"/>
    <w:link w:val="HeaderChar"/>
    <w:uiPriority w:val="99"/>
    <w:unhideWhenUsed/>
    <w:rsid w:val="00F55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95E"/>
  </w:style>
  <w:style w:type="paragraph" w:styleId="Footer">
    <w:name w:val="footer"/>
    <w:basedOn w:val="Normal"/>
    <w:link w:val="FooterChar"/>
    <w:uiPriority w:val="99"/>
    <w:unhideWhenUsed/>
    <w:rsid w:val="00F55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95E"/>
  </w:style>
  <w:style w:type="paragraph" w:styleId="ListParagraph">
    <w:name w:val="List Paragraph"/>
    <w:basedOn w:val="Normal"/>
    <w:uiPriority w:val="34"/>
    <w:qFormat/>
    <w:rsid w:val="004F5721"/>
    <w:pPr>
      <w:ind w:left="720"/>
      <w:contextualSpacing/>
    </w:pPr>
  </w:style>
  <w:style w:type="character" w:customStyle="1" w:styleId="Heading1Char">
    <w:name w:val="Heading 1 Char"/>
    <w:basedOn w:val="DefaultParagraphFont"/>
    <w:link w:val="Heading1"/>
    <w:uiPriority w:val="9"/>
    <w:rsid w:val="00B012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12F4"/>
    <w:pPr>
      <w:outlineLvl w:val="9"/>
    </w:pPr>
    <w:rPr>
      <w:lang w:val="en-US"/>
    </w:rPr>
  </w:style>
  <w:style w:type="paragraph" w:styleId="TOC2">
    <w:name w:val="toc 2"/>
    <w:basedOn w:val="Normal"/>
    <w:next w:val="Normal"/>
    <w:autoRedefine/>
    <w:uiPriority w:val="39"/>
    <w:unhideWhenUsed/>
    <w:rsid w:val="00B012F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012F4"/>
    <w:pPr>
      <w:spacing w:after="100"/>
    </w:pPr>
    <w:rPr>
      <w:rFonts w:eastAsiaTheme="minorEastAsia" w:cs="Times New Roman"/>
      <w:lang w:val="en-US"/>
    </w:rPr>
  </w:style>
  <w:style w:type="paragraph" w:styleId="TOC3">
    <w:name w:val="toc 3"/>
    <w:basedOn w:val="Normal"/>
    <w:next w:val="Normal"/>
    <w:autoRedefine/>
    <w:uiPriority w:val="39"/>
    <w:unhideWhenUsed/>
    <w:rsid w:val="00B012F4"/>
    <w:pPr>
      <w:spacing w:after="100"/>
      <w:ind w:left="440"/>
    </w:pPr>
    <w:rPr>
      <w:rFonts w:eastAsiaTheme="minorEastAsia" w:cs="Times New Roman"/>
      <w:lang w:val="en-US"/>
    </w:rPr>
  </w:style>
  <w:style w:type="paragraph" w:styleId="NoSpacing">
    <w:name w:val="No Spacing"/>
    <w:link w:val="NoSpacingChar"/>
    <w:uiPriority w:val="1"/>
    <w:qFormat/>
    <w:rsid w:val="00045D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5D15"/>
    <w:rPr>
      <w:rFonts w:eastAsiaTheme="minorEastAsia"/>
      <w:lang w:val="en-US"/>
    </w:rPr>
  </w:style>
  <w:style w:type="character" w:styleId="LineNumber">
    <w:name w:val="line number"/>
    <w:basedOn w:val="DefaultParagraphFont"/>
    <w:uiPriority w:val="99"/>
    <w:semiHidden/>
    <w:unhideWhenUsed/>
    <w:rsid w:val="00A45754"/>
  </w:style>
  <w:style w:type="paragraph" w:styleId="BalloonText">
    <w:name w:val="Balloon Text"/>
    <w:basedOn w:val="Normal"/>
    <w:link w:val="BalloonTextChar"/>
    <w:uiPriority w:val="99"/>
    <w:semiHidden/>
    <w:unhideWhenUsed/>
    <w:rsid w:val="002E1D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D74"/>
    <w:rPr>
      <w:rFonts w:ascii="Segoe UI" w:hAnsi="Segoe UI" w:cs="Segoe UI"/>
      <w:sz w:val="18"/>
      <w:szCs w:val="18"/>
    </w:rPr>
  </w:style>
  <w:style w:type="paragraph" w:styleId="NormalWeb">
    <w:name w:val="Normal (Web)"/>
    <w:basedOn w:val="Normal"/>
    <w:uiPriority w:val="99"/>
    <w:unhideWhenUsed/>
    <w:rsid w:val="00051B6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729228">
      <w:bodyDiv w:val="1"/>
      <w:marLeft w:val="0"/>
      <w:marRight w:val="0"/>
      <w:marTop w:val="0"/>
      <w:marBottom w:val="0"/>
      <w:divBdr>
        <w:top w:val="none" w:sz="0" w:space="0" w:color="auto"/>
        <w:left w:val="none" w:sz="0" w:space="0" w:color="auto"/>
        <w:bottom w:val="none" w:sz="0" w:space="0" w:color="auto"/>
        <w:right w:val="none" w:sz="0" w:space="0" w:color="auto"/>
      </w:divBdr>
      <w:divsChild>
        <w:div w:id="746004052">
          <w:marLeft w:val="0"/>
          <w:marRight w:val="0"/>
          <w:marTop w:val="0"/>
          <w:marBottom w:val="0"/>
          <w:divBdr>
            <w:top w:val="none" w:sz="0" w:space="0" w:color="auto"/>
            <w:left w:val="none" w:sz="0" w:space="0" w:color="auto"/>
            <w:bottom w:val="none" w:sz="0" w:space="0" w:color="auto"/>
            <w:right w:val="none" w:sz="0" w:space="0" w:color="auto"/>
          </w:divBdr>
        </w:div>
      </w:divsChild>
    </w:div>
    <w:div w:id="749738338">
      <w:bodyDiv w:val="1"/>
      <w:marLeft w:val="0"/>
      <w:marRight w:val="0"/>
      <w:marTop w:val="0"/>
      <w:marBottom w:val="0"/>
      <w:divBdr>
        <w:top w:val="none" w:sz="0" w:space="0" w:color="auto"/>
        <w:left w:val="none" w:sz="0" w:space="0" w:color="auto"/>
        <w:bottom w:val="none" w:sz="0" w:space="0" w:color="auto"/>
        <w:right w:val="none" w:sz="0" w:space="0" w:color="auto"/>
      </w:divBdr>
      <w:divsChild>
        <w:div w:id="516358559">
          <w:marLeft w:val="0"/>
          <w:marRight w:val="0"/>
          <w:marTop w:val="0"/>
          <w:marBottom w:val="0"/>
          <w:divBdr>
            <w:top w:val="none" w:sz="0" w:space="0" w:color="auto"/>
            <w:left w:val="none" w:sz="0" w:space="0" w:color="auto"/>
            <w:bottom w:val="none" w:sz="0" w:space="0" w:color="auto"/>
            <w:right w:val="none" w:sz="0" w:space="0" w:color="auto"/>
          </w:divBdr>
        </w:div>
      </w:divsChild>
    </w:div>
    <w:div w:id="1103919657">
      <w:bodyDiv w:val="1"/>
      <w:marLeft w:val="0"/>
      <w:marRight w:val="0"/>
      <w:marTop w:val="0"/>
      <w:marBottom w:val="0"/>
      <w:divBdr>
        <w:top w:val="none" w:sz="0" w:space="0" w:color="auto"/>
        <w:left w:val="none" w:sz="0" w:space="0" w:color="auto"/>
        <w:bottom w:val="none" w:sz="0" w:space="0" w:color="auto"/>
        <w:right w:val="none" w:sz="0" w:space="0" w:color="auto"/>
      </w:divBdr>
      <w:divsChild>
        <w:div w:id="649527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1803081@student.uwtsd.ac.uk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1556D0-68BE-47A4-8EF5-B3856A183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12809</TotalTime>
  <Pages>14</Pages>
  <Words>2644</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‘’A before and after study of integrated training sessions for children’s health and care services’’</vt:lpstr>
    </vt:vector>
  </TitlesOfParts>
  <Company/>
  <LinksUpToDate>false</LinksUpToDate>
  <CharactersWithSpaces>17680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before and after study of integrated training sessions for children’s health and care services’’</dc:title>
  <dc:subject>Introduction to Health Research</dc:subject>
  <dc:creator>Tabrea Adrian</dc:creator>
  <cp:keywords/>
  <dc:description/>
  <cp:lastModifiedBy>Tabrea Adrian</cp:lastModifiedBy>
  <cp:revision>145</cp:revision>
  <cp:lastPrinted>2018-11-30T20:18:00Z</cp:lastPrinted>
  <dcterms:created xsi:type="dcterms:W3CDTF">2018-11-07T19:37:00Z</dcterms:created>
  <dcterms:modified xsi:type="dcterms:W3CDTF">2018-12-03T01:38:00Z</dcterms:modified>
</cp:coreProperties>
</file>