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34F9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34F9C">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34F9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34F9C">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34F9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A9E2E47" w:rsidR="005E6C44" w:rsidRPr="00A42F82" w:rsidRDefault="009C1C4F" w:rsidP="00A91894">
            <w:pPr>
              <w:rPr>
                <w:rFonts w:ascii="Arial" w:hAnsi="Arial" w:cs="Arial"/>
                <w:sz w:val="22"/>
                <w:szCs w:val="22"/>
              </w:rPr>
            </w:pPr>
            <w:r>
              <w:rPr>
                <w:rFonts w:ascii="Arial" w:hAnsi="Arial" w:cs="Arial"/>
                <w:sz w:val="22"/>
                <w:szCs w:val="22"/>
              </w:rPr>
              <w:t>Mohammedzaid Iqbal Amalsadi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Institute of Inner City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7091390" w:rsidR="005E6C44" w:rsidRPr="00D818F3" w:rsidRDefault="00D818F3" w:rsidP="00D818F3">
            <w:pPr>
              <w:rPr>
                <w:rFonts w:ascii="Arial" w:hAnsi="Arial" w:cs="Arial"/>
                <w:color w:val="000000" w:themeColor="text1"/>
                <w:sz w:val="22"/>
                <w:szCs w:val="22"/>
              </w:rPr>
            </w:pPr>
            <w:r w:rsidRPr="00D818F3">
              <w:rPr>
                <w:rFonts w:ascii="Arial" w:hAnsi="Arial" w:cs="Arial"/>
                <w:color w:val="000000" w:themeColor="text1"/>
                <w:sz w:val="22"/>
                <w:szCs w:val="22"/>
              </w:rPr>
              <w:t>2331831@student.uwtsd.ac.uk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5D1ACAB" w:rsidR="005E6C44" w:rsidRPr="00D818F3" w:rsidRDefault="00D818F3" w:rsidP="00A91894">
            <w:pPr>
              <w:rPr>
                <w:rFonts w:ascii="Arial" w:hAnsi="Arial" w:cs="Arial"/>
                <w:color w:val="000000" w:themeColor="text1"/>
                <w:sz w:val="22"/>
                <w:szCs w:val="22"/>
              </w:rPr>
            </w:pPr>
            <w:r w:rsidRPr="00D818F3">
              <w:rPr>
                <w:rFonts w:ascii="Arial" w:hAnsi="Arial" w:cs="Arial"/>
                <w:color w:val="000000" w:themeColor="text1"/>
                <w:sz w:val="22"/>
                <w:szCs w:val="22"/>
              </w:rPr>
              <w:t>07587828269</w:t>
            </w:r>
          </w:p>
          <w:p w14:paraId="331BC1EA" w14:textId="77777777" w:rsidR="005E6C44" w:rsidRPr="00D818F3" w:rsidRDefault="005E6C44" w:rsidP="00A91894">
            <w:pPr>
              <w:rPr>
                <w:rFonts w:ascii="Arial" w:hAnsi="Arial" w:cs="Arial"/>
                <w:color w:val="000000" w:themeColor="text1"/>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11C0133" w:rsidR="005E6C44" w:rsidRPr="00A42F82" w:rsidRDefault="00D818F3" w:rsidP="00A91894">
            <w:pPr>
              <w:rPr>
                <w:rFonts w:ascii="Arial" w:hAnsi="Arial" w:cs="Arial"/>
                <w:sz w:val="22"/>
                <w:szCs w:val="22"/>
              </w:rPr>
            </w:pPr>
            <w:r w:rsidRPr="00D818F3">
              <w:rPr>
                <w:rFonts w:ascii="Arial" w:hAnsi="Arial" w:cs="Arial"/>
                <w:color w:val="000000" w:themeColor="text1"/>
                <w:sz w:val="22"/>
                <w:szCs w:val="22"/>
              </w:rPr>
              <w:t>2331831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CA12373" w:rsidR="005E6C44" w:rsidRPr="00A42F82" w:rsidRDefault="00D818F3" w:rsidP="00A91894">
            <w:pPr>
              <w:rPr>
                <w:rFonts w:ascii="Arial" w:hAnsi="Arial" w:cs="Arial"/>
                <w:sz w:val="22"/>
                <w:szCs w:val="22"/>
              </w:rPr>
            </w:pPr>
            <w:r w:rsidRPr="00D818F3">
              <w:rPr>
                <w:rFonts w:ascii="Arial" w:hAnsi="Arial" w:cs="Arial"/>
                <w:color w:val="000000" w:themeColor="text1"/>
                <w:sz w:val="22"/>
                <w:szCs w:val="22"/>
              </w:rPr>
              <w:t>Dr. 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D818F3" w:rsidRPr="00A42F82" w14:paraId="44F3A182" w14:textId="77777777" w:rsidTr="002132F9">
        <w:tc>
          <w:tcPr>
            <w:tcW w:w="562" w:type="dxa"/>
            <w:vMerge/>
            <w:shd w:val="clear" w:color="auto" w:fill="F2F2F2" w:themeFill="background1" w:themeFillShade="F2"/>
          </w:tcPr>
          <w:p w14:paraId="7C71C852" w14:textId="11636B2B" w:rsidR="00D818F3" w:rsidRPr="00A42F82" w:rsidRDefault="00D818F3" w:rsidP="00D818F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D818F3" w:rsidRPr="00A42F82" w:rsidRDefault="00D818F3" w:rsidP="00D818F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4FFD9036" w:rsidR="00D818F3" w:rsidRPr="00A42F82" w:rsidRDefault="00D818F3" w:rsidP="00D818F3">
            <w:pPr>
              <w:autoSpaceDE w:val="0"/>
              <w:autoSpaceDN w:val="0"/>
              <w:adjustRightInd w:val="0"/>
              <w:rPr>
                <w:rFonts w:ascii="Arial" w:hAnsi="Arial" w:cs="Arial"/>
                <w:sz w:val="22"/>
                <w:szCs w:val="22"/>
              </w:rPr>
            </w:pPr>
            <w:r w:rsidRPr="00D818F3">
              <w:rPr>
                <w:rFonts w:ascii="Arial" w:hAnsi="Arial" w:cs="Arial"/>
                <w:color w:val="000000" w:themeColor="text1"/>
                <w:sz w:val="22"/>
                <w:szCs w:val="22"/>
              </w:rPr>
              <w:t>Dr. Fahad Khan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5C4BCA" w:rsidR="00D818F3" w:rsidRPr="00A42F82" w:rsidRDefault="00D818F3" w:rsidP="00D818F3">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D818F3" w:rsidRPr="00A42F82" w:rsidRDefault="00D818F3" w:rsidP="00D818F3">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F697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D818F3" w:rsidRDefault="00113880" w:rsidP="00A91894">
            <w:pPr>
              <w:autoSpaceDE w:val="0"/>
              <w:autoSpaceDN w:val="0"/>
              <w:adjustRightInd w:val="0"/>
              <w:rPr>
                <w:rFonts w:ascii="Arial" w:hAnsi="Arial" w:cs="Arial"/>
                <w:bCs/>
                <w:color w:val="000000" w:themeColor="text1"/>
                <w:sz w:val="22"/>
                <w:szCs w:val="22"/>
              </w:rPr>
            </w:pPr>
            <w:r w:rsidRPr="00D818F3">
              <w:rPr>
                <w:rFonts w:ascii="Arial" w:hAnsi="Arial" w:cs="Arial"/>
                <w:bCs/>
                <w:color w:val="000000" w:themeColor="text1"/>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F697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F697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F697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F697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B983C26" w:rsidR="004C3D85" w:rsidRPr="00A42F82" w:rsidRDefault="00D818F3" w:rsidP="00A91894">
            <w:pPr>
              <w:rPr>
                <w:rFonts w:ascii="Arial" w:hAnsi="Arial" w:cs="Arial"/>
                <w:sz w:val="22"/>
                <w:szCs w:val="22"/>
              </w:rPr>
            </w:pPr>
            <w:r w:rsidRPr="00D818F3">
              <w:rPr>
                <w:rFonts w:ascii="Arial" w:hAnsi="Arial" w:cs="Arial"/>
                <w:color w:val="000000" w:themeColor="text1"/>
                <w:sz w:val="22"/>
                <w:szCs w:val="22"/>
              </w:rPr>
              <w:t>The Role Of Fluoride Toothpaste In Reducing Dental Caries In Children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8E0359" w:rsidR="004C3D85" w:rsidRPr="00A42F82" w:rsidRDefault="00D818F3"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946FFAC" w:rsidR="004C3D85" w:rsidRPr="00A42F82" w:rsidRDefault="00D818F3" w:rsidP="00A91894">
            <w:pPr>
              <w:rPr>
                <w:rFonts w:ascii="Arial" w:hAnsi="Arial" w:cs="Arial"/>
                <w:sz w:val="22"/>
                <w:szCs w:val="22"/>
              </w:rPr>
            </w:pPr>
            <w:r>
              <w:rPr>
                <w:rFonts w:ascii="Arial" w:hAnsi="Arial" w:cs="Arial"/>
                <w:sz w:val="22"/>
                <w:szCs w:val="22"/>
              </w:rPr>
              <w:t>30/04/2025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0B6A38A6" w:rsidR="00F96C3F" w:rsidRPr="00A42F82" w:rsidRDefault="00D818F3" w:rsidP="00D818F3">
            <w:pPr>
              <w:jc w:val="both"/>
              <w:rPr>
                <w:rFonts w:ascii="Arial" w:hAnsi="Arial" w:cs="Arial"/>
              </w:rPr>
            </w:pPr>
            <w:r w:rsidRPr="00D818F3">
              <w:rPr>
                <w:rFonts w:ascii="Arial" w:hAnsi="Arial" w:cs="Arial"/>
              </w:rPr>
              <w:t>The purpose of this research activity is to investigate the effectiveness of fluoride toothpaste in reducing dental caries among children and to explore how socioeconomic factors influence its use and accessibility. The study aims to evaluate the correlation between fluoride toothpaste usage and the prevalence of dental caries in children, assess the impact of socioeconomic status on fluoride toothpaste accessibility, and develop recommendations for public health interventions. By systematically reviewing existing evidence, this research seeks to strengthen understanding of fluoride’s preventive role, highlight disparities in dental care, and inform strategies to promote oral health equity, particularly in underserved communities.</w:t>
            </w:r>
          </w:p>
          <w:p w14:paraId="5F64A457" w14:textId="46C8AA04" w:rsidR="00F96C3F" w:rsidRPr="00A42F82" w:rsidDel="00425DA7" w:rsidRDefault="00F96C3F" w:rsidP="00583D5D">
            <w:pPr>
              <w:rPr>
                <w:rFonts w:ascii="Arial" w:hAnsi="Arial" w:cs="Arial"/>
              </w:rPr>
            </w:pPr>
            <w:bookmarkStart w:id="0" w:name="_GoBack"/>
            <w:bookmarkEnd w:id="0"/>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1050514" w14:textId="4A50A1ED" w:rsidR="0031436D" w:rsidRDefault="0031436D" w:rsidP="0031436D">
            <w:pPr>
              <w:spacing w:line="360" w:lineRule="auto"/>
              <w:rPr>
                <w:rFonts w:ascii="Arial" w:eastAsia="Arial" w:hAnsi="Arial" w:cs="Arial"/>
                <w:sz w:val="22"/>
                <w:szCs w:val="22"/>
              </w:rPr>
            </w:pPr>
            <w:r>
              <w:rPr>
                <w:rFonts w:ascii="Arial" w:eastAsia="Arial" w:hAnsi="Arial" w:cs="Arial"/>
                <w:sz w:val="22"/>
                <w:szCs w:val="22"/>
              </w:rPr>
              <w:t>How Does The Use Of Fluoride Toothpaste Influence The Incidence Of Dental Caries In Children From Different Socioeconomic Backgrounds?</w:t>
            </w:r>
          </w:p>
          <w:p w14:paraId="399A7D28" w14:textId="1F55936A" w:rsidR="00F96C3F" w:rsidRPr="00A42F82" w:rsidRDefault="00F96C3F" w:rsidP="00A91894">
            <w:pPr>
              <w:rPr>
                <w:rFonts w:ascii="Arial" w:hAnsi="Arial" w:cs="Arial"/>
                <w:sz w:val="22"/>
                <w:szCs w:val="22"/>
              </w:rPr>
            </w:pPr>
          </w:p>
          <w:p w14:paraId="76C0468A" w14:textId="3DE62D94"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22DDFA8" w:rsidR="00F96C3F" w:rsidRPr="0031436D" w:rsidRDefault="0031436D" w:rsidP="00A91894">
            <w:pPr>
              <w:rPr>
                <w:rFonts w:ascii="Arial" w:hAnsi="Arial" w:cs="Arial"/>
                <w:color w:val="000000" w:themeColor="text1"/>
                <w:sz w:val="22"/>
                <w:szCs w:val="22"/>
              </w:rPr>
            </w:pPr>
            <w:r w:rsidRPr="0031436D">
              <w:rPr>
                <w:rFonts w:ascii="Arial" w:hAnsi="Arial" w:cs="Arial"/>
                <w:color w:val="000000" w:themeColor="text1"/>
                <w:sz w:val="22"/>
                <w:szCs w:val="22"/>
              </w:rPr>
              <w:t>The Primary Aim Of This Research Is To Investigate The Effectiveness Of Fluoride Toothpaste In Reducing Dental Caries Among Children.</w:t>
            </w:r>
          </w:p>
          <w:p w14:paraId="574A3C8C" w14:textId="198BA96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4577095" w14:textId="77777777" w:rsidR="00834F9C" w:rsidRDefault="00834F9C" w:rsidP="00834F9C">
            <w:pPr>
              <w:numPr>
                <w:ilvl w:val="0"/>
                <w:numId w:val="28"/>
              </w:numPr>
              <w:pBdr>
                <w:top w:val="nil"/>
                <w:left w:val="nil"/>
                <w:bottom w:val="nil"/>
                <w:right w:val="nil"/>
                <w:between w:val="nil"/>
              </w:pBdr>
              <w:spacing w:line="360" w:lineRule="auto"/>
              <w:rPr>
                <w:color w:val="000000"/>
                <w:sz w:val="22"/>
                <w:szCs w:val="22"/>
              </w:rPr>
            </w:pPr>
            <w:r>
              <w:rPr>
                <w:rFonts w:ascii="Arial" w:eastAsia="Arial" w:hAnsi="Arial" w:cs="Arial"/>
                <w:color w:val="000000"/>
                <w:sz w:val="22"/>
                <w:szCs w:val="22"/>
                <w:highlight w:val="white"/>
              </w:rPr>
              <w:t>To Evaluate The Correlation Between Fluoride Toothpaste Usage And The Prevalence Of Dental Caries In Children Aged 5 To 12 Years.</w:t>
            </w:r>
          </w:p>
          <w:p w14:paraId="4986C406" w14:textId="77777777" w:rsidR="00834F9C" w:rsidRDefault="00834F9C" w:rsidP="00834F9C">
            <w:pPr>
              <w:numPr>
                <w:ilvl w:val="0"/>
                <w:numId w:val="28"/>
              </w:numPr>
              <w:pBdr>
                <w:top w:val="nil"/>
                <w:left w:val="nil"/>
                <w:bottom w:val="nil"/>
                <w:right w:val="nil"/>
                <w:between w:val="nil"/>
              </w:pBdr>
              <w:spacing w:line="360" w:lineRule="auto"/>
              <w:rPr>
                <w:color w:val="000000"/>
                <w:sz w:val="22"/>
                <w:szCs w:val="22"/>
              </w:rPr>
            </w:pPr>
            <w:r>
              <w:rPr>
                <w:rFonts w:ascii="Arial" w:eastAsia="Arial" w:hAnsi="Arial" w:cs="Arial"/>
                <w:color w:val="000000"/>
                <w:sz w:val="22"/>
                <w:szCs w:val="22"/>
                <w:highlight w:val="white"/>
              </w:rPr>
              <w:t>To Assess The Impact Of Socioeconomic Status On The Access To And Utilisation Of Fluoride Toothpaste Among Families With Children.</w:t>
            </w:r>
          </w:p>
          <w:p w14:paraId="521AF990" w14:textId="77777777" w:rsidR="00834F9C" w:rsidRDefault="00834F9C" w:rsidP="00834F9C">
            <w:pPr>
              <w:numPr>
                <w:ilvl w:val="0"/>
                <w:numId w:val="28"/>
              </w:numPr>
              <w:pBdr>
                <w:top w:val="nil"/>
                <w:left w:val="nil"/>
                <w:bottom w:val="nil"/>
                <w:right w:val="nil"/>
                <w:between w:val="nil"/>
              </w:pBdr>
              <w:spacing w:after="160" w:line="360" w:lineRule="auto"/>
              <w:rPr>
                <w:color w:val="000000"/>
                <w:sz w:val="22"/>
                <w:szCs w:val="22"/>
              </w:rPr>
            </w:pPr>
            <w:r>
              <w:rPr>
                <w:rFonts w:ascii="Arial" w:eastAsia="Arial" w:hAnsi="Arial" w:cs="Arial"/>
                <w:color w:val="000000"/>
                <w:sz w:val="22"/>
                <w:szCs w:val="22"/>
                <w:highlight w:val="white"/>
              </w:rPr>
              <w:t xml:space="preserve">To Develop Recommendations For Public Health Interventions Aimed At Promoting Fluoride Toothpaste Use Among Children, Particularly In Underserved Communities. </w:t>
            </w:r>
          </w:p>
          <w:p w14:paraId="02CCA297" w14:textId="2E166532" w:rsidR="00F170B9" w:rsidRPr="00F170B9" w:rsidRDefault="00F170B9" w:rsidP="00F170B9">
            <w:pPr>
              <w:rPr>
                <w:rFonts w:ascii="Arial" w:hAnsi="Arial" w:cs="Arial"/>
                <w:color w:val="FF0000"/>
              </w:rPr>
            </w:pPr>
          </w:p>
          <w:p w14:paraId="63AA5A72" w14:textId="77777777" w:rsidR="00F96C3F" w:rsidRPr="00A42F82" w:rsidRDefault="00F96C3F" w:rsidP="00A91894">
            <w:pPr>
              <w:rPr>
                <w:rFonts w:ascii="Arial" w:hAnsi="Arial" w:cs="Arial"/>
                <w:sz w:val="22"/>
                <w:szCs w:val="22"/>
              </w:rPr>
            </w:pPr>
          </w:p>
          <w:p w14:paraId="195CBC88" w14:textId="5A4FA38B"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75CB255" w14:textId="77777777" w:rsidR="007E0558" w:rsidRPr="007E0558" w:rsidRDefault="007E0558" w:rsidP="007E0558">
            <w:pPr>
              <w:rPr>
                <w:rFonts w:ascii="Arial" w:hAnsi="Arial" w:cs="Arial"/>
                <w:color w:val="000000" w:themeColor="text1"/>
              </w:rPr>
            </w:pPr>
            <w:r w:rsidRPr="007E0558">
              <w:rPr>
                <w:rFonts w:ascii="Arial" w:hAnsi="Arial" w:cs="Arial"/>
                <w:color w:val="000000" w:themeColor="text1"/>
              </w:rPr>
              <w:t>Dental caries is a prevalent public health issue, affecting 60–90% of school-aged children globally and disproportionately impacting low-income populations. Despite the proven benefits of fluoride toothpaste in preventing dental decay, caries remains a leading cause of hospital admissions among UK children, with significant long-term health and social implications. This research aims to investigate the effectiveness of fluoride toothpaste in reducing dental caries among children aged 5–12 and explore the impact of socioeconomic status on its accessibility and usage.</w:t>
            </w:r>
          </w:p>
          <w:p w14:paraId="4A324284" w14:textId="77777777" w:rsidR="007E0558" w:rsidRPr="007E0558" w:rsidRDefault="007E0558" w:rsidP="007E0558">
            <w:pPr>
              <w:rPr>
                <w:rFonts w:ascii="Arial" w:hAnsi="Arial" w:cs="Arial"/>
                <w:color w:val="000000" w:themeColor="text1"/>
              </w:rPr>
            </w:pPr>
          </w:p>
          <w:p w14:paraId="052EA16A" w14:textId="07D38860" w:rsidR="007E0558" w:rsidRPr="007E0558" w:rsidRDefault="007E0558" w:rsidP="007E0558">
            <w:pPr>
              <w:rPr>
                <w:rFonts w:ascii="Arial" w:hAnsi="Arial" w:cs="Arial"/>
                <w:color w:val="000000" w:themeColor="text1"/>
              </w:rPr>
            </w:pPr>
            <w:r w:rsidRPr="007E0558">
              <w:rPr>
                <w:rFonts w:ascii="Arial" w:hAnsi="Arial" w:cs="Arial"/>
                <w:color w:val="000000" w:themeColor="text1"/>
              </w:rPr>
              <w:t>The study will employ a systematic review of peer-reviewed literature to evaluate the correlation between fluoride toothpaste use and caries prevalence, focusing on diverse socioeconomic contexts. Inclusion criteria include studies analysing fluoride toothpaste's effects on caries in children, with socioeconomic factors as a variable. Data will be synthesized to identify trends, barriers, and gaps in current preventive strategies.</w:t>
            </w:r>
          </w:p>
          <w:p w14:paraId="68F322B7" w14:textId="77777777" w:rsidR="007E0558" w:rsidRPr="007E0558" w:rsidRDefault="007E0558" w:rsidP="007E0558">
            <w:pPr>
              <w:rPr>
                <w:rFonts w:ascii="Arial" w:hAnsi="Arial" w:cs="Arial"/>
                <w:color w:val="000000" w:themeColor="text1"/>
              </w:rPr>
            </w:pPr>
          </w:p>
          <w:p w14:paraId="4E0D3253" w14:textId="5287C40F" w:rsidR="00F170B9" w:rsidRPr="007E0558" w:rsidRDefault="007E0558" w:rsidP="007E0558">
            <w:pPr>
              <w:rPr>
                <w:rFonts w:ascii="Arial" w:hAnsi="Arial" w:cs="Arial"/>
                <w:color w:val="000000" w:themeColor="text1"/>
              </w:rPr>
            </w:pPr>
            <w:r w:rsidRPr="007E0558">
              <w:rPr>
                <w:rFonts w:ascii="Arial" w:hAnsi="Arial" w:cs="Arial"/>
                <w:color w:val="000000" w:themeColor="text1"/>
              </w:rPr>
              <w:t>Findings are expected to inform public health interventions promoting equitable access to fluoride toothpaste and comprehensive oral hygiene programs, particularly in underserved communities. By addressing disparities in dental care, this research aims to support the development of targeted policies and initiatives to reduce dental caries rates, improve children’s oral health, and alleviate healthcare burdens associated with preventable dental issues.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21DD0BE1" w:rsidR="008F3A76" w:rsidRPr="007E0558" w:rsidRDefault="007E0558" w:rsidP="00A91894">
            <w:pPr>
              <w:rPr>
                <w:rFonts w:ascii="Arial" w:hAnsi="Arial" w:cs="Arial"/>
                <w:color w:val="000000" w:themeColor="text1"/>
                <w:sz w:val="22"/>
                <w:szCs w:val="22"/>
              </w:rPr>
            </w:pPr>
            <w:r>
              <w:rPr>
                <w:rFonts w:ascii="Arial" w:hAnsi="Arial" w:cs="Arial"/>
                <w:color w:val="000000" w:themeColor="text1"/>
                <w:sz w:val="22"/>
                <w:szCs w:val="22"/>
              </w:rPr>
              <w:t>NA</w:t>
            </w:r>
          </w:p>
          <w:p w14:paraId="1E4484B6" w14:textId="093EE5BF" w:rsidR="00B23BFF" w:rsidRPr="007E0558" w:rsidRDefault="00B23BFF" w:rsidP="007E0558">
            <w:pPr>
              <w:rPr>
                <w:rFonts w:ascii="Arial" w:hAnsi="Arial" w:cs="Arial"/>
                <w:b/>
                <w:color w:val="000000" w:themeColor="text1"/>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792AB2" w:rsidRDefault="008F3A76" w:rsidP="00A91894">
            <w:pPr>
              <w:rPr>
                <w:rFonts w:ascii="Arial" w:hAnsi="Arial" w:cs="Arial"/>
                <w:color w:val="000000" w:themeColor="text1"/>
                <w:sz w:val="22"/>
                <w:szCs w:val="22"/>
              </w:rPr>
            </w:pPr>
            <w:r w:rsidRPr="00792AB2">
              <w:rPr>
                <w:rFonts w:ascii="Arial" w:hAnsi="Arial" w:cs="Arial"/>
                <w:color w:val="000000" w:themeColor="text1"/>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F697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4D40B70" w:rsidR="00C11423"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E7E2E6A" w:rsidR="00C11423"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920394A"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510814"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24B0FCE" w:rsidR="00D107AC"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6A9E3A6"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280AC39"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CE632EB"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8B7C9A4"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E53576"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2B562CC"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37229DE"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A68471"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49FC6B9"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E574D43"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972A0AE"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CD9C237" w:rsidR="00770C66" w:rsidRPr="00A42F82" w:rsidRDefault="00792A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F697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EF697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5B4D1D1" w:rsidR="00003E64" w:rsidRPr="00A42F82" w:rsidRDefault="000A148C"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3857DF5" w:rsidR="00003E64" w:rsidRPr="00A42F82" w:rsidRDefault="000A148C"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EF697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F697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6F2D15B" w:rsidR="006930C2" w:rsidRPr="00A42F82" w:rsidRDefault="00EF697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BA114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7EAD7E7" w:rsidR="006930C2" w:rsidRPr="00A42F82" w:rsidRDefault="00BA1148" w:rsidP="00A91894">
            <w:pPr>
              <w:rPr>
                <w:rFonts w:ascii="Arial" w:hAnsi="Arial" w:cs="Arial"/>
                <w:sz w:val="22"/>
                <w:szCs w:val="22"/>
              </w:rPr>
            </w:pPr>
            <w:r>
              <w:rPr>
                <w:rFonts w:ascii="Arial" w:hAnsi="Arial" w:cs="Arial"/>
                <w:sz w:val="22"/>
                <w:szCs w:val="22"/>
              </w:rPr>
              <w:t>Nill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12005DAB" w:rsidR="006930C2" w:rsidRPr="00A42F82" w:rsidRDefault="00BA1148" w:rsidP="00A91894">
            <w:pPr>
              <w:rPr>
                <w:rFonts w:ascii="Arial" w:hAnsi="Arial" w:cs="Arial"/>
                <w:sz w:val="22"/>
                <w:szCs w:val="22"/>
              </w:rPr>
            </w:pPr>
            <w:r>
              <w:rPr>
                <w:rFonts w:ascii="Arial" w:hAnsi="Arial" w:cs="Arial"/>
                <w:sz w:val="22"/>
                <w:szCs w:val="22"/>
              </w:rPr>
              <w:t>Nill</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221125D8" w:rsidR="006930C2" w:rsidRPr="00A42F82" w:rsidRDefault="00BA1148" w:rsidP="00A91894">
            <w:pPr>
              <w:rPr>
                <w:rFonts w:ascii="Arial" w:hAnsi="Arial" w:cs="Arial"/>
                <w:sz w:val="22"/>
                <w:szCs w:val="22"/>
              </w:rPr>
            </w:pPr>
            <w:r>
              <w:rPr>
                <w:rFonts w:ascii="Arial" w:hAnsi="Arial" w:cs="Arial"/>
                <w:sz w:val="22"/>
                <w:szCs w:val="22"/>
              </w:rPr>
              <w:t>Nill</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302A738"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C8508AA"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AC07930"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4DBBF57"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DCC802B"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1DAB906"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6E7112A" w:rsidR="004D0161" w:rsidRPr="00A42F82" w:rsidRDefault="00BA11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34F9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EF697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4632B">
                  <w:rPr>
                    <w:rFonts w:ascii="MS Gothic" w:eastAsia="MS Gothic" w:hAnsi="MS Gothic" w:cs="Arial" w:hint="eastAsia"/>
                  </w:rPr>
                  <w:t>☒</w:t>
                </w:r>
              </w:sdtContent>
            </w:sdt>
          </w:p>
        </w:tc>
      </w:tr>
      <w:tr w:rsidR="00240C32" w:rsidRPr="00A42F82" w14:paraId="4A7B4A39" w14:textId="77777777" w:rsidTr="00834F9C">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EF697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DC47937" w:rsidR="004D0161" w:rsidRPr="00A42F82" w:rsidRDefault="00BA1148" w:rsidP="00A91894">
            <w:pPr>
              <w:spacing w:before="100" w:beforeAutospacing="1" w:after="100" w:afterAutospacing="1"/>
              <w:rPr>
                <w:rFonts w:ascii="Arial" w:hAnsi="Arial" w:cs="Arial"/>
                <w:sz w:val="22"/>
                <w:szCs w:val="22"/>
              </w:rPr>
            </w:pPr>
            <w:r>
              <w:rPr>
                <w:rFonts w:ascii="Arial" w:hAnsi="Arial" w:cs="Arial"/>
                <w:sz w:val="22"/>
                <w:szCs w:val="22"/>
              </w:rPr>
              <w:t>Mohammedzaid Iqbal Amalsadi</w:t>
            </w:r>
          </w:p>
        </w:tc>
        <w:tc>
          <w:tcPr>
            <w:tcW w:w="2139" w:type="dxa"/>
            <w:vAlign w:val="center"/>
          </w:tcPr>
          <w:p w14:paraId="7C2D2CC9" w14:textId="148DB00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A1148">
              <w:rPr>
                <w:rFonts w:ascii="Arial" w:hAnsi="Arial" w:cs="Arial"/>
                <w:b/>
                <w:bCs/>
                <w:sz w:val="22"/>
                <w:szCs w:val="22"/>
              </w:rPr>
              <w:t>29/11/2025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327648" w:rsidR="00AA7E42" w:rsidRPr="00A42F82" w:rsidRDefault="00BA1148" w:rsidP="00A91894">
            <w:pPr>
              <w:pStyle w:val="ListParagraph"/>
              <w:ind w:left="0"/>
              <w:rPr>
                <w:rFonts w:ascii="Arial" w:hAnsi="Arial" w:cs="Arial"/>
              </w:rPr>
            </w:pPr>
            <w:r w:rsidRPr="00D818F3">
              <w:rPr>
                <w:rFonts w:ascii="Arial" w:hAnsi="Arial" w:cs="Arial"/>
                <w:color w:val="000000" w:themeColor="text1"/>
              </w:rPr>
              <w:t>Dr. Fahad Khan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34F9C">
        <w:tc>
          <w:tcPr>
            <w:tcW w:w="10485" w:type="dxa"/>
            <w:shd w:val="clear" w:color="auto" w:fill="D9D9D9" w:themeFill="background1" w:themeFillShade="D9"/>
          </w:tcPr>
          <w:p w14:paraId="7AB58466" w14:textId="6DCD979F" w:rsidR="00B64389" w:rsidRPr="00A42F82" w:rsidRDefault="00B64389" w:rsidP="00834F9C">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34F9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34F9C">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A47D82" w14:textId="77777777" w:rsidR="00EF6972" w:rsidRDefault="00EF6972" w:rsidP="00390251">
      <w:r>
        <w:separator/>
      </w:r>
    </w:p>
    <w:p w14:paraId="5C6FD30B" w14:textId="77777777" w:rsidR="00EF6972" w:rsidRDefault="00EF6972"/>
  </w:endnote>
  <w:endnote w:type="continuationSeparator" w:id="0">
    <w:p w14:paraId="2996269C" w14:textId="77777777" w:rsidR="00EF6972" w:rsidRDefault="00EF6972" w:rsidP="00390251">
      <w:r>
        <w:continuationSeparator/>
      </w:r>
    </w:p>
    <w:p w14:paraId="0053F2B6" w14:textId="77777777" w:rsidR="00EF6972" w:rsidRDefault="00EF69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153244B8" w:rsidR="00834F9C" w:rsidRDefault="00834F9C"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F697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79D28B" w14:textId="77777777" w:rsidR="00EF6972" w:rsidRDefault="00EF6972" w:rsidP="00390251">
      <w:r>
        <w:separator/>
      </w:r>
    </w:p>
    <w:p w14:paraId="2C8ECEE7" w14:textId="77777777" w:rsidR="00EF6972" w:rsidRDefault="00EF6972"/>
  </w:footnote>
  <w:footnote w:type="continuationSeparator" w:id="0">
    <w:p w14:paraId="1F7C48DD" w14:textId="77777777" w:rsidR="00EF6972" w:rsidRDefault="00EF6972" w:rsidP="00390251">
      <w:r>
        <w:continuationSeparator/>
      </w:r>
    </w:p>
    <w:p w14:paraId="7E040526" w14:textId="77777777" w:rsidR="00EF6972" w:rsidRDefault="00EF6972"/>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834F9C" w:rsidRPr="00965F27" w:rsidRDefault="00834F9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78637C"/>
    <w:multiLevelType w:val="multilevel"/>
    <w:tmpl w:val="983CA5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A148C"/>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303350"/>
    <w:rsid w:val="00304094"/>
    <w:rsid w:val="0031436D"/>
    <w:rsid w:val="003171A8"/>
    <w:rsid w:val="00320F86"/>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3D5D"/>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AB2"/>
    <w:rsid w:val="00793A27"/>
    <w:rsid w:val="007A4607"/>
    <w:rsid w:val="007B1754"/>
    <w:rsid w:val="007C044B"/>
    <w:rsid w:val="007C1498"/>
    <w:rsid w:val="007C17B4"/>
    <w:rsid w:val="007C3AC1"/>
    <w:rsid w:val="007D46AF"/>
    <w:rsid w:val="007D4E07"/>
    <w:rsid w:val="007E0558"/>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F9C"/>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1C4F"/>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148"/>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18F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6972"/>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816999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B7A018-EBFB-4C97-8D86-DC1E51C0E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12</Pages>
  <Words>4038</Words>
  <Characters>23023</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76</cp:revision>
  <cp:lastPrinted>2016-10-24T12:21:00Z</cp:lastPrinted>
  <dcterms:created xsi:type="dcterms:W3CDTF">2021-06-30T10:47:00Z</dcterms:created>
  <dcterms:modified xsi:type="dcterms:W3CDTF">2024-11-29T07:58:00Z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