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4914BCA" w:rsidP="04914BCA" w:rsidRDefault="04914BCA" w14:paraId="2857BB91" w14:textId="06D26203">
      <w:pPr>
        <w:jc w:val="center"/>
      </w:pPr>
    </w:p>
    <w:p w:rsidR="04914BCA" w:rsidP="04914BCA" w:rsidRDefault="04914BCA" w14:paraId="03B0237C" w14:textId="3012D05C">
      <w:pPr>
        <w:jc w:val="center"/>
      </w:pPr>
    </w:p>
    <w:p w:rsidR="04914BCA" w:rsidP="04914BCA" w:rsidRDefault="04914BCA" w14:paraId="3E632E16" w14:textId="6BE67AB5">
      <w:pPr>
        <w:jc w:val="center"/>
      </w:pPr>
    </w:p>
    <w:p w:rsidR="04914BCA" w:rsidP="04914BCA" w:rsidRDefault="04914BCA" w14:paraId="2DD74618" w14:textId="486D4549">
      <w:pPr>
        <w:jc w:val="center"/>
      </w:pPr>
    </w:p>
    <w:p w:rsidR="04914BCA" w:rsidP="04914BCA" w:rsidRDefault="04914BCA" w14:paraId="4F483256" w14:textId="234DEB9E">
      <w:pPr>
        <w:jc w:val="center"/>
      </w:pPr>
    </w:p>
    <w:p w:rsidR="04914BCA" w:rsidP="04914BCA" w:rsidRDefault="04914BCA" w14:paraId="4A812FB4" w14:textId="671ED9CB">
      <w:pPr>
        <w:jc w:val="center"/>
      </w:pPr>
    </w:p>
    <w:p w:rsidR="04914BCA" w:rsidP="04914BCA" w:rsidRDefault="04914BCA" w14:paraId="49FDF40C" w14:textId="7CB30754">
      <w:pPr>
        <w:jc w:val="center"/>
      </w:pPr>
    </w:p>
    <w:p w:rsidR="04914BCA" w:rsidP="04914BCA" w:rsidRDefault="04914BCA" w14:paraId="7058AB62" w14:textId="0F9DB0A2">
      <w:pPr>
        <w:jc w:val="center"/>
      </w:pPr>
    </w:p>
    <w:p xmlns:wp14="http://schemas.microsoft.com/office/word/2010/wordml" w:rsidP="04914BCA" w14:paraId="2C078E63" wp14:textId="5B0D8B88">
      <w:pPr>
        <w:pStyle w:val="Normal"/>
        <w:jc w:val="center"/>
        <w:rPr>
          <w:b w:val="1"/>
          <w:bCs w:val="1"/>
          <w:sz w:val="36"/>
          <w:szCs w:val="36"/>
        </w:rPr>
      </w:pPr>
      <w:r w:rsidRPr="5CE08EEF" w:rsidR="1D455325">
        <w:rPr>
          <w:b w:val="1"/>
          <w:bCs w:val="1"/>
          <w:sz w:val="28"/>
          <w:szCs w:val="28"/>
        </w:rPr>
        <w:t xml:space="preserve"> </w:t>
      </w:r>
      <w:r w:rsidRPr="5CE08EEF" w:rsidR="1D455325">
        <w:rPr>
          <w:b w:val="1"/>
          <w:bCs w:val="1"/>
          <w:sz w:val="36"/>
          <w:szCs w:val="36"/>
        </w:rPr>
        <w:t xml:space="preserve">A </w:t>
      </w:r>
      <w:r w:rsidRPr="5CE08EEF" w:rsidR="38734832">
        <w:rPr>
          <w:b w:val="1"/>
          <w:bCs w:val="1"/>
          <w:sz w:val="36"/>
          <w:szCs w:val="36"/>
        </w:rPr>
        <w:t>COMPAR</w:t>
      </w:r>
      <w:r w:rsidRPr="5CE08EEF" w:rsidR="6834AC5A">
        <w:rPr>
          <w:b w:val="1"/>
          <w:bCs w:val="1"/>
          <w:sz w:val="36"/>
          <w:szCs w:val="36"/>
        </w:rPr>
        <w:t>S</w:t>
      </w:r>
      <w:r w:rsidRPr="5CE08EEF" w:rsidR="38734832">
        <w:rPr>
          <w:b w:val="1"/>
          <w:bCs w:val="1"/>
          <w:sz w:val="36"/>
          <w:szCs w:val="36"/>
        </w:rPr>
        <w:t>ION</w:t>
      </w:r>
      <w:r w:rsidRPr="5CE08EEF" w:rsidR="38734832">
        <w:rPr>
          <w:b w:val="1"/>
          <w:bCs w:val="1"/>
          <w:sz w:val="36"/>
          <w:szCs w:val="36"/>
        </w:rPr>
        <w:t xml:space="preserve"> </w:t>
      </w:r>
      <w:r w:rsidRPr="5CE08EEF" w:rsidR="1604A21C">
        <w:rPr>
          <w:b w:val="1"/>
          <w:bCs w:val="1"/>
          <w:sz w:val="36"/>
          <w:szCs w:val="36"/>
        </w:rPr>
        <w:t xml:space="preserve">OF </w:t>
      </w:r>
      <w:r w:rsidRPr="5CE08EEF" w:rsidR="38734832">
        <w:rPr>
          <w:b w:val="1"/>
          <w:bCs w:val="1"/>
          <w:sz w:val="36"/>
          <w:szCs w:val="36"/>
        </w:rPr>
        <w:t xml:space="preserve">MARKETING METHODS OF TWO </w:t>
      </w:r>
      <w:r w:rsidRPr="5CE08EEF" w:rsidR="38734832">
        <w:rPr>
          <w:b w:val="1"/>
          <w:bCs w:val="1"/>
          <w:sz w:val="36"/>
          <w:szCs w:val="36"/>
        </w:rPr>
        <w:t>MULTINATIONAL</w:t>
      </w:r>
    </w:p>
    <w:p w:rsidR="5CE08EEF" w:rsidP="5CE08EEF" w:rsidRDefault="5CE08EEF" w14:paraId="5364764C" w14:textId="6504CE73">
      <w:pPr>
        <w:pStyle w:val="Normal"/>
        <w:jc w:val="center"/>
        <w:rPr>
          <w:b w:val="1"/>
          <w:bCs w:val="1"/>
          <w:sz w:val="36"/>
          <w:szCs w:val="36"/>
        </w:rPr>
      </w:pPr>
    </w:p>
    <w:p w:rsidR="5CE08EEF" w:rsidP="5CE08EEF" w:rsidRDefault="5CE08EEF" w14:paraId="372DC21A" w14:textId="11720D0A">
      <w:pPr>
        <w:pStyle w:val="Normal"/>
        <w:jc w:val="center"/>
        <w:rPr>
          <w:b w:val="1"/>
          <w:bCs w:val="1"/>
          <w:sz w:val="36"/>
          <w:szCs w:val="36"/>
        </w:rPr>
      </w:pPr>
    </w:p>
    <w:p w:rsidR="5CE08EEF" w:rsidP="5CE08EEF" w:rsidRDefault="5CE08EEF" w14:paraId="2F9523E2" w14:textId="25732BCC">
      <w:pPr>
        <w:pStyle w:val="Normal"/>
        <w:jc w:val="center"/>
        <w:rPr>
          <w:b w:val="1"/>
          <w:bCs w:val="1"/>
          <w:sz w:val="36"/>
          <w:szCs w:val="36"/>
        </w:rPr>
      </w:pPr>
    </w:p>
    <w:p w:rsidR="5CE08EEF" w:rsidP="5CE08EEF" w:rsidRDefault="5CE08EEF" w14:paraId="27A8909A" w14:textId="4584FEE8">
      <w:pPr>
        <w:pStyle w:val="Normal"/>
        <w:jc w:val="center"/>
        <w:rPr>
          <w:b w:val="1"/>
          <w:bCs w:val="1"/>
          <w:sz w:val="36"/>
          <w:szCs w:val="36"/>
        </w:rPr>
      </w:pPr>
    </w:p>
    <w:p w:rsidR="5CE08EEF" w:rsidP="5CE08EEF" w:rsidRDefault="5CE08EEF" w14:paraId="569B4DE5" w14:textId="5CBE1BB0">
      <w:pPr>
        <w:pStyle w:val="Normal"/>
        <w:jc w:val="center"/>
        <w:rPr>
          <w:b w:val="1"/>
          <w:bCs w:val="1"/>
          <w:sz w:val="36"/>
          <w:szCs w:val="36"/>
        </w:rPr>
      </w:pPr>
    </w:p>
    <w:p w:rsidR="490D701A" w:rsidP="5CE08EEF" w:rsidRDefault="490D701A" w14:paraId="2BDAD704" w14:textId="2DB87938">
      <w:pPr>
        <w:jc w:val="left"/>
      </w:pPr>
      <w:r w:rsidRPr="5CE08EEF" w:rsidR="490D701A">
        <w:rPr>
          <w:rFonts w:ascii="Calibri" w:hAnsi="Calibri" w:eastAsia="Calibri" w:cs="Calibri"/>
          <w:b w:val="1"/>
          <w:bCs w:val="1"/>
          <w:i w:val="0"/>
          <w:iCs w:val="0"/>
          <w:noProof w:val="0"/>
          <w:color w:val="000000" w:themeColor="text1" w:themeTint="FF" w:themeShade="FF"/>
          <w:sz w:val="31"/>
          <w:szCs w:val="31"/>
          <w:lang w:val="en-US"/>
        </w:rPr>
        <w:t xml:space="preserve">Student </w:t>
      </w:r>
      <w:r w:rsidRPr="5CE08EEF" w:rsidR="490D701A">
        <w:rPr>
          <w:rFonts w:ascii="Calibri" w:hAnsi="Calibri" w:eastAsia="Calibri" w:cs="Calibri"/>
          <w:b w:val="1"/>
          <w:bCs w:val="1"/>
          <w:i w:val="0"/>
          <w:iCs w:val="0"/>
          <w:noProof w:val="0"/>
          <w:color w:val="000000" w:themeColor="text1" w:themeTint="FF" w:themeShade="FF"/>
          <w:sz w:val="31"/>
          <w:szCs w:val="31"/>
          <w:lang w:val="en-US"/>
        </w:rPr>
        <w:t>Name:</w:t>
      </w:r>
      <w:r w:rsidRPr="5CE08EEF" w:rsidR="09F1AA16">
        <w:rPr>
          <w:rFonts w:ascii="Calibri" w:hAnsi="Calibri" w:eastAsia="Calibri" w:cs="Calibri"/>
          <w:b w:val="1"/>
          <w:bCs w:val="1"/>
          <w:i w:val="0"/>
          <w:iCs w:val="0"/>
          <w:noProof w:val="0"/>
          <w:color w:val="000000" w:themeColor="text1" w:themeTint="FF" w:themeShade="FF"/>
          <w:sz w:val="31"/>
          <w:szCs w:val="31"/>
          <w:lang w:val="en-US"/>
        </w:rPr>
        <w:t xml:space="preserve"> </w:t>
      </w:r>
      <w:r w:rsidRPr="5CE08EEF" w:rsidR="490D701A">
        <w:rPr>
          <w:rFonts w:ascii="Calibri" w:hAnsi="Calibri" w:eastAsia="Calibri" w:cs="Calibri"/>
          <w:b w:val="1"/>
          <w:bCs w:val="1"/>
          <w:i w:val="0"/>
          <w:iCs w:val="0"/>
          <w:noProof w:val="0"/>
          <w:color w:val="000000" w:themeColor="text1" w:themeTint="FF" w:themeShade="FF"/>
          <w:sz w:val="31"/>
          <w:szCs w:val="31"/>
          <w:lang w:val="en-US"/>
        </w:rPr>
        <w:t>Catalina</w:t>
      </w:r>
      <w:r w:rsidRPr="5CE08EEF" w:rsidR="490D701A">
        <w:rPr>
          <w:rFonts w:ascii="Calibri" w:hAnsi="Calibri" w:eastAsia="Calibri" w:cs="Calibri"/>
          <w:b w:val="1"/>
          <w:bCs w:val="1"/>
          <w:i w:val="0"/>
          <w:iCs w:val="0"/>
          <w:noProof w:val="0"/>
          <w:color w:val="000000" w:themeColor="text1" w:themeTint="FF" w:themeShade="FF"/>
          <w:sz w:val="31"/>
          <w:szCs w:val="31"/>
          <w:lang w:val="en-US"/>
        </w:rPr>
        <w:t xml:space="preserve"> Coman</w:t>
      </w:r>
    </w:p>
    <w:p w:rsidR="490D701A" w:rsidP="5CE08EEF" w:rsidRDefault="490D701A" w14:paraId="5A97DA52" w14:textId="5B8DAA02">
      <w:pPr>
        <w:jc w:val="left"/>
      </w:pPr>
      <w:r w:rsidRPr="5CE08EEF" w:rsidR="490D701A">
        <w:rPr>
          <w:rFonts w:ascii="Calibri" w:hAnsi="Calibri" w:eastAsia="Calibri" w:cs="Calibri"/>
          <w:b w:val="1"/>
          <w:bCs w:val="1"/>
          <w:i w:val="0"/>
          <w:iCs w:val="0"/>
          <w:noProof w:val="0"/>
          <w:color w:val="000000" w:themeColor="text1" w:themeTint="FF" w:themeShade="FF"/>
          <w:sz w:val="31"/>
          <w:szCs w:val="31"/>
          <w:lang w:val="en-US"/>
        </w:rPr>
        <w:t>Student ID Number:2238715</w:t>
      </w:r>
    </w:p>
    <w:p w:rsidR="490D701A" w:rsidP="5CE08EEF" w:rsidRDefault="490D701A" w14:paraId="0D4367D6" w14:textId="28CFF514">
      <w:pPr>
        <w:jc w:val="left"/>
      </w:pPr>
      <w:r w:rsidRPr="5CE08EEF" w:rsidR="490D701A">
        <w:rPr>
          <w:rFonts w:ascii="Calibri" w:hAnsi="Calibri" w:eastAsia="Calibri" w:cs="Calibri"/>
          <w:b w:val="1"/>
          <w:bCs w:val="1"/>
          <w:i w:val="0"/>
          <w:iCs w:val="0"/>
          <w:noProof w:val="0"/>
          <w:color w:val="000000" w:themeColor="text1" w:themeTint="FF" w:themeShade="FF"/>
          <w:sz w:val="31"/>
          <w:szCs w:val="31"/>
          <w:lang w:val="en-US"/>
        </w:rPr>
        <w:t>Marketing Essentials BMIH4005</w:t>
      </w:r>
    </w:p>
    <w:p w:rsidR="5795BF8A" w:rsidP="5CE08EEF" w:rsidRDefault="5795BF8A" w14:paraId="022F45A3" w14:textId="2DD01227">
      <w:pPr>
        <w:jc w:val="left"/>
        <w:rPr>
          <w:rFonts w:ascii="Segoe UI" w:hAnsi="Segoe UI" w:eastAsia="Segoe UI" w:cs="Segoe UI"/>
          <w:b w:val="1"/>
          <w:bCs w:val="1"/>
          <w:i w:val="0"/>
          <w:iCs w:val="0"/>
          <w:noProof w:val="0"/>
          <w:color w:val="000000" w:themeColor="text1" w:themeTint="FF" w:themeShade="FF"/>
          <w:sz w:val="31"/>
          <w:szCs w:val="31"/>
          <w:lang w:val="en-US"/>
        </w:rPr>
      </w:pPr>
      <w:r w:rsidRPr="5CE08EEF" w:rsidR="5795BF8A">
        <w:rPr>
          <w:rFonts w:ascii="Segoe UI" w:hAnsi="Segoe UI" w:eastAsia="Segoe UI" w:cs="Segoe UI"/>
          <w:b w:val="1"/>
          <w:bCs w:val="1"/>
          <w:i w:val="0"/>
          <w:iCs w:val="0"/>
          <w:noProof w:val="0"/>
          <w:color w:val="000000" w:themeColor="text1" w:themeTint="FF" w:themeShade="FF"/>
          <w:sz w:val="31"/>
          <w:szCs w:val="31"/>
          <w:lang w:val="en-US"/>
        </w:rPr>
        <w:t>Module tutor</w:t>
      </w:r>
      <w:r w:rsidRPr="5CE08EEF" w:rsidR="5CFB2208">
        <w:rPr>
          <w:rFonts w:ascii="Segoe UI" w:hAnsi="Segoe UI" w:eastAsia="Segoe UI" w:cs="Segoe UI"/>
          <w:b w:val="1"/>
          <w:bCs w:val="1"/>
          <w:i w:val="0"/>
          <w:iCs w:val="0"/>
          <w:noProof w:val="0"/>
          <w:color w:val="000000" w:themeColor="text1" w:themeTint="FF" w:themeShade="FF"/>
          <w:sz w:val="31"/>
          <w:szCs w:val="31"/>
          <w:lang w:val="en-US"/>
        </w:rPr>
        <w:t>:</w:t>
      </w:r>
      <w:r w:rsidRPr="5CE08EEF" w:rsidR="273008B4">
        <w:rPr>
          <w:rFonts w:ascii="Segoe UI" w:hAnsi="Segoe UI" w:eastAsia="Segoe UI" w:cs="Segoe UI"/>
          <w:b w:val="1"/>
          <w:bCs w:val="1"/>
          <w:i w:val="0"/>
          <w:iCs w:val="0"/>
          <w:noProof w:val="0"/>
          <w:color w:val="000000" w:themeColor="text1" w:themeTint="FF" w:themeShade="FF"/>
          <w:sz w:val="31"/>
          <w:szCs w:val="31"/>
          <w:lang w:val="en-US"/>
        </w:rPr>
        <w:t xml:space="preserve"> </w:t>
      </w:r>
      <w:r w:rsidRPr="5CE08EEF" w:rsidR="265206C7">
        <w:rPr>
          <w:rFonts w:ascii="Segoe UI" w:hAnsi="Segoe UI" w:eastAsia="Segoe UI" w:cs="Segoe UI"/>
          <w:b w:val="1"/>
          <w:bCs w:val="1"/>
          <w:i w:val="0"/>
          <w:iCs w:val="0"/>
          <w:noProof w:val="0"/>
          <w:color w:val="000000" w:themeColor="text1" w:themeTint="FF" w:themeShade="FF"/>
          <w:sz w:val="31"/>
          <w:szCs w:val="31"/>
          <w:lang w:val="en-US"/>
        </w:rPr>
        <w:t xml:space="preserve"> </w:t>
      </w:r>
      <w:r w:rsidRPr="5CE08EEF" w:rsidR="490D701A">
        <w:rPr>
          <w:rFonts w:ascii="Segoe UI" w:hAnsi="Segoe UI" w:eastAsia="Segoe UI" w:cs="Segoe UI"/>
          <w:b w:val="1"/>
          <w:bCs w:val="1"/>
          <w:i w:val="0"/>
          <w:iCs w:val="0"/>
          <w:noProof w:val="0"/>
          <w:color w:val="000000" w:themeColor="text1" w:themeTint="FF" w:themeShade="FF"/>
          <w:sz w:val="31"/>
          <w:szCs w:val="31"/>
          <w:lang w:val="en-US"/>
        </w:rPr>
        <w:t>D</w:t>
      </w:r>
      <w:r w:rsidRPr="5CE08EEF" w:rsidR="76E1DC94">
        <w:rPr>
          <w:rFonts w:ascii="Segoe UI" w:hAnsi="Segoe UI" w:eastAsia="Segoe UI" w:cs="Segoe UI"/>
          <w:b w:val="1"/>
          <w:bCs w:val="1"/>
          <w:i w:val="0"/>
          <w:iCs w:val="0"/>
          <w:noProof w:val="0"/>
          <w:color w:val="000000" w:themeColor="text1" w:themeTint="FF" w:themeShade="FF"/>
          <w:sz w:val="31"/>
          <w:szCs w:val="31"/>
          <w:lang w:val="en-US"/>
        </w:rPr>
        <w:t>ale Clark</w:t>
      </w:r>
      <w:r w:rsidRPr="5CE08EEF" w:rsidR="2A9F377D">
        <w:rPr>
          <w:rFonts w:ascii="Segoe UI" w:hAnsi="Segoe UI" w:eastAsia="Segoe UI" w:cs="Segoe UI"/>
          <w:b w:val="1"/>
          <w:bCs w:val="1"/>
          <w:i w:val="0"/>
          <w:iCs w:val="0"/>
          <w:noProof w:val="0"/>
          <w:color w:val="000000" w:themeColor="text1" w:themeTint="FF" w:themeShade="FF"/>
          <w:sz w:val="31"/>
          <w:szCs w:val="31"/>
          <w:lang w:val="en-US"/>
        </w:rPr>
        <w:t>e</w:t>
      </w:r>
    </w:p>
    <w:p w:rsidR="4B767550" w:rsidP="5CE08EEF" w:rsidRDefault="4B767550" w14:paraId="48F13737" w14:textId="285BD2C9">
      <w:pPr>
        <w:pStyle w:val="Normal"/>
        <w:jc w:val="left"/>
        <w:rPr>
          <w:rFonts w:ascii="Segoe UI" w:hAnsi="Segoe UI" w:eastAsia="Segoe UI" w:cs="Segoe UI"/>
          <w:b w:val="1"/>
          <w:bCs w:val="1"/>
          <w:i w:val="0"/>
          <w:iCs w:val="0"/>
          <w:noProof w:val="0"/>
          <w:color w:val="000000" w:themeColor="text1" w:themeTint="FF" w:themeShade="FF"/>
          <w:sz w:val="31"/>
          <w:szCs w:val="31"/>
          <w:lang w:val="en-US"/>
        </w:rPr>
      </w:pPr>
      <w:r w:rsidRPr="5CE08EEF" w:rsidR="4B767550">
        <w:rPr>
          <w:rFonts w:ascii="Segoe UI" w:hAnsi="Segoe UI" w:eastAsia="Segoe UI" w:cs="Segoe UI"/>
          <w:b w:val="1"/>
          <w:bCs w:val="1"/>
          <w:i w:val="0"/>
          <w:iCs w:val="0"/>
          <w:noProof w:val="0"/>
          <w:color w:val="000000" w:themeColor="text1" w:themeTint="FF" w:themeShade="FF"/>
          <w:sz w:val="31"/>
          <w:szCs w:val="31"/>
          <w:lang w:val="en-US"/>
        </w:rPr>
        <w:t>Word count: 1</w:t>
      </w:r>
      <w:r w:rsidRPr="5CE08EEF" w:rsidR="104C12B8">
        <w:rPr>
          <w:rFonts w:ascii="Segoe UI" w:hAnsi="Segoe UI" w:eastAsia="Segoe UI" w:cs="Segoe UI"/>
          <w:b w:val="1"/>
          <w:bCs w:val="1"/>
          <w:i w:val="0"/>
          <w:iCs w:val="0"/>
          <w:noProof w:val="0"/>
          <w:color w:val="000000" w:themeColor="text1" w:themeTint="FF" w:themeShade="FF"/>
          <w:sz w:val="31"/>
          <w:szCs w:val="31"/>
          <w:lang w:val="en-US"/>
        </w:rPr>
        <w:t>5</w:t>
      </w:r>
      <w:r w:rsidRPr="5CE08EEF" w:rsidR="5F4083C3">
        <w:rPr>
          <w:rFonts w:ascii="Segoe UI" w:hAnsi="Segoe UI" w:eastAsia="Segoe UI" w:cs="Segoe UI"/>
          <w:b w:val="1"/>
          <w:bCs w:val="1"/>
          <w:i w:val="0"/>
          <w:iCs w:val="0"/>
          <w:noProof w:val="0"/>
          <w:color w:val="000000" w:themeColor="text1" w:themeTint="FF" w:themeShade="FF"/>
          <w:sz w:val="31"/>
          <w:szCs w:val="31"/>
          <w:lang w:val="en-US"/>
        </w:rPr>
        <w:t>23</w:t>
      </w:r>
    </w:p>
    <w:p w:rsidR="5CE08EEF" w:rsidP="5CE08EEF" w:rsidRDefault="5CE08EEF" w14:paraId="3A8198B8" w14:textId="3919CC92">
      <w:pPr>
        <w:pStyle w:val="Normal"/>
        <w:jc w:val="center"/>
        <w:rPr>
          <w:b w:val="1"/>
          <w:bCs w:val="1"/>
          <w:sz w:val="36"/>
          <w:szCs w:val="36"/>
        </w:rPr>
      </w:pPr>
    </w:p>
    <w:p w:rsidR="04914BCA" w:rsidP="04914BCA" w:rsidRDefault="04914BCA" w14:paraId="586C8F00" w14:textId="73CDB27E">
      <w:pPr>
        <w:pStyle w:val="Normal"/>
        <w:jc w:val="center"/>
        <w:rPr>
          <w:b w:val="1"/>
          <w:bCs w:val="1"/>
          <w:sz w:val="36"/>
          <w:szCs w:val="36"/>
        </w:rPr>
      </w:pPr>
    </w:p>
    <w:p w:rsidR="04914BCA" w:rsidP="04914BCA" w:rsidRDefault="04914BCA" w14:paraId="53AC9D39" w14:textId="6BDFB247">
      <w:pPr>
        <w:pStyle w:val="Normal"/>
        <w:jc w:val="center"/>
        <w:rPr>
          <w:b w:val="1"/>
          <w:bCs w:val="1"/>
          <w:sz w:val="36"/>
          <w:szCs w:val="36"/>
        </w:rPr>
      </w:pPr>
    </w:p>
    <w:p w:rsidR="04914BCA" w:rsidP="04914BCA" w:rsidRDefault="04914BCA" w14:paraId="1C87DAF7" w14:textId="69408985">
      <w:pPr>
        <w:pStyle w:val="Normal"/>
        <w:jc w:val="center"/>
        <w:rPr>
          <w:b w:val="1"/>
          <w:bCs w:val="1"/>
          <w:sz w:val="36"/>
          <w:szCs w:val="36"/>
        </w:rPr>
      </w:pPr>
    </w:p>
    <w:p w:rsidR="5CE08EEF" w:rsidP="5CE08EEF" w:rsidRDefault="5CE08EEF" w14:paraId="0B89E123" w14:textId="78354CB3">
      <w:pPr>
        <w:pStyle w:val="Normal"/>
        <w:jc w:val="center"/>
        <w:rPr>
          <w:b w:val="1"/>
          <w:bCs w:val="1"/>
          <w:sz w:val="36"/>
          <w:szCs w:val="36"/>
        </w:rPr>
      </w:pPr>
    </w:p>
    <w:p w:rsidR="5AA18A58" w:rsidP="5CE08EEF" w:rsidRDefault="5AA18A58" w14:paraId="1D9016EE" w14:textId="10CAF6DE">
      <w:pPr>
        <w:pStyle w:val="Heading2"/>
        <w:jc w:val="both"/>
        <w:rPr>
          <w:rFonts w:ascii="Arial Nova" w:hAnsi="Arial Nova" w:eastAsia="Arial Nova" w:cs="Arial Nova"/>
          <w:b w:val="0"/>
          <w:bCs w:val="0"/>
          <w:noProof w:val="0"/>
          <w:sz w:val="32"/>
          <w:szCs w:val="32"/>
          <w:lang w:val="en-US"/>
        </w:rPr>
      </w:pPr>
      <w:r w:rsidRPr="5CE08EEF" w:rsidR="5AA18A58">
        <w:rPr>
          <w:rStyle w:val="Heading1Char"/>
          <w:rFonts w:ascii="Arial Nova" w:hAnsi="Arial Nova" w:eastAsia="Arial Nova" w:cs="Arial Nova"/>
          <w:b w:val="0"/>
          <w:bCs w:val="0"/>
          <w:color w:val="auto"/>
          <w:sz w:val="32"/>
          <w:szCs w:val="32"/>
        </w:rPr>
        <w:t>Th</w:t>
      </w:r>
      <w:r w:rsidRPr="5CE08EEF" w:rsidR="52F8F574">
        <w:rPr>
          <w:rStyle w:val="Heading1Char"/>
          <w:rFonts w:ascii="Arial Nova" w:hAnsi="Arial Nova" w:eastAsia="Arial Nova" w:cs="Arial Nova"/>
          <w:b w:val="0"/>
          <w:bCs w:val="0"/>
          <w:color w:val="auto"/>
          <w:sz w:val="32"/>
          <w:szCs w:val="32"/>
        </w:rPr>
        <w:t xml:space="preserve">e </w:t>
      </w:r>
      <w:r w:rsidRPr="5CE08EEF" w:rsidR="5AA18A58">
        <w:rPr>
          <w:rStyle w:val="Heading1Char"/>
          <w:rFonts w:ascii="Arial Nova" w:hAnsi="Arial Nova" w:eastAsia="Arial Nova" w:cs="Arial Nova"/>
          <w:b w:val="0"/>
          <w:bCs w:val="0"/>
          <w:color w:val="auto"/>
          <w:sz w:val="32"/>
          <w:szCs w:val="32"/>
        </w:rPr>
        <w:t xml:space="preserve">essay will compare the marketing strategies of </w:t>
      </w:r>
      <w:r w:rsidRPr="5CE08EEF" w:rsidR="0E40E2E9">
        <w:rPr>
          <w:rStyle w:val="Heading1Char"/>
          <w:rFonts w:ascii="Arial Nova" w:hAnsi="Arial Nova" w:eastAsia="Arial Nova" w:cs="Arial Nova"/>
          <w:b w:val="0"/>
          <w:bCs w:val="0"/>
          <w:color w:val="auto"/>
          <w:sz w:val="32"/>
          <w:szCs w:val="32"/>
        </w:rPr>
        <w:t>two multinational</w:t>
      </w:r>
      <w:r w:rsidRPr="5CE08EEF" w:rsidR="4FBFF834">
        <w:rPr>
          <w:rStyle w:val="Heading1Char"/>
          <w:rFonts w:ascii="Arial Nova" w:hAnsi="Arial Nova" w:eastAsia="Arial Nova" w:cs="Arial Nova"/>
          <w:b w:val="0"/>
          <w:bCs w:val="0"/>
          <w:color w:val="auto"/>
          <w:sz w:val="32"/>
          <w:szCs w:val="32"/>
        </w:rPr>
        <w:t xml:space="preserve"> well-known</w:t>
      </w:r>
      <w:r w:rsidRPr="5CE08EEF" w:rsidR="0E40E2E9">
        <w:rPr>
          <w:rStyle w:val="Heading1Char"/>
          <w:rFonts w:ascii="Arial Nova" w:hAnsi="Arial Nova" w:eastAsia="Arial Nova" w:cs="Arial Nova"/>
          <w:b w:val="0"/>
          <w:bCs w:val="0"/>
          <w:color w:val="auto"/>
          <w:sz w:val="32"/>
          <w:szCs w:val="32"/>
        </w:rPr>
        <w:t xml:space="preserve"> companies: Six </w:t>
      </w:r>
      <w:r w:rsidRPr="5CE08EEF" w:rsidR="0CCF2ABE">
        <w:rPr>
          <w:rStyle w:val="Heading1Char"/>
          <w:rFonts w:ascii="Arial Nova" w:hAnsi="Arial Nova" w:eastAsia="Arial Nova" w:cs="Arial Nova"/>
          <w:b w:val="0"/>
          <w:bCs w:val="0"/>
          <w:color w:val="auto"/>
          <w:sz w:val="32"/>
          <w:szCs w:val="32"/>
        </w:rPr>
        <w:t>S</w:t>
      </w:r>
      <w:r w:rsidRPr="5CE08EEF" w:rsidR="329ED117">
        <w:rPr>
          <w:rStyle w:val="Heading1Char"/>
          <w:rFonts w:ascii="Arial Nova" w:hAnsi="Arial Nova" w:eastAsia="Arial Nova" w:cs="Arial Nova"/>
          <w:b w:val="0"/>
          <w:bCs w:val="0"/>
          <w:color w:val="auto"/>
          <w:sz w:val="32"/>
          <w:szCs w:val="32"/>
        </w:rPr>
        <w:t>enses,</w:t>
      </w:r>
      <w:r w:rsidRPr="5CE08EEF" w:rsidR="14A7794D">
        <w:rPr>
          <w:rStyle w:val="Heading1Char"/>
          <w:rFonts w:ascii="Arial Nova" w:hAnsi="Arial Nova" w:eastAsia="Arial Nova" w:cs="Arial Nova"/>
          <w:b w:val="0"/>
          <w:bCs w:val="0"/>
          <w:color w:val="auto"/>
          <w:sz w:val="32"/>
          <w:szCs w:val="32"/>
        </w:rPr>
        <w:t xml:space="preserve"> which is a luxury brand </w:t>
      </w:r>
      <w:r w:rsidRPr="5CE08EEF" w:rsidR="00062A56">
        <w:rPr>
          <w:rStyle w:val="Heading1Char"/>
          <w:rFonts w:ascii="Arial Nova" w:hAnsi="Arial Nova" w:eastAsia="Arial Nova" w:cs="Arial Nova"/>
          <w:b w:val="0"/>
          <w:bCs w:val="0"/>
          <w:color w:val="auto"/>
          <w:sz w:val="32"/>
          <w:szCs w:val="32"/>
        </w:rPr>
        <w:t xml:space="preserve">hotel new on the market and Holiday </w:t>
      </w:r>
      <w:r w:rsidRPr="5CE08EEF" w:rsidR="47B9A26E">
        <w:rPr>
          <w:rStyle w:val="Heading1Char"/>
          <w:rFonts w:ascii="Arial Nova" w:hAnsi="Arial Nova" w:eastAsia="Arial Nova" w:cs="Arial Nova"/>
          <w:b w:val="0"/>
          <w:bCs w:val="0"/>
          <w:color w:val="auto"/>
          <w:sz w:val="32"/>
          <w:szCs w:val="32"/>
        </w:rPr>
        <w:t>Inn, a</w:t>
      </w:r>
      <w:r w:rsidRPr="5CE08EEF" w:rsidR="00062A56">
        <w:rPr>
          <w:rStyle w:val="Heading1Char"/>
          <w:rFonts w:ascii="Arial Nova" w:hAnsi="Arial Nova" w:eastAsia="Arial Nova" w:cs="Arial Nova"/>
          <w:b w:val="0"/>
          <w:bCs w:val="0"/>
          <w:color w:val="auto"/>
          <w:sz w:val="32"/>
          <w:szCs w:val="32"/>
        </w:rPr>
        <w:t xml:space="preserve"> more </w:t>
      </w:r>
      <w:r w:rsidRPr="5CE08EEF" w:rsidR="3EAB0F87">
        <w:rPr>
          <w:rStyle w:val="Heading1Char"/>
          <w:rFonts w:ascii="Arial Nova" w:hAnsi="Arial Nova" w:eastAsia="Arial Nova" w:cs="Arial Nova"/>
          <w:b w:val="0"/>
          <w:bCs w:val="0"/>
          <w:color w:val="auto"/>
          <w:sz w:val="32"/>
          <w:szCs w:val="32"/>
        </w:rPr>
        <w:t>established, family orientated brand.</w:t>
      </w:r>
      <w:r w:rsidRPr="5CE08EEF" w:rsidR="00062A56">
        <w:rPr>
          <w:rStyle w:val="Heading1Char"/>
          <w:rFonts w:ascii="Arial Nova" w:hAnsi="Arial Nova" w:eastAsia="Arial Nova" w:cs="Arial Nova"/>
          <w:b w:val="0"/>
          <w:bCs w:val="0"/>
          <w:color w:val="auto"/>
          <w:sz w:val="32"/>
          <w:szCs w:val="32"/>
        </w:rPr>
        <w:t xml:space="preserve"> </w:t>
      </w:r>
      <w:r w:rsidRPr="5CE08EEF" w:rsidR="294548E0">
        <w:rPr>
          <w:rStyle w:val="Heading1Char"/>
          <w:rFonts w:ascii="Arial Nova" w:hAnsi="Arial Nova" w:eastAsia="Arial Nova" w:cs="Arial Nova"/>
          <w:b w:val="0"/>
          <w:bCs w:val="0"/>
          <w:color w:val="auto"/>
          <w:sz w:val="32"/>
          <w:szCs w:val="32"/>
        </w:rPr>
        <w:t xml:space="preserve">Both are well known in their own category. Six Senses hotels opened in late </w:t>
      </w:r>
      <w:r w:rsidRPr="5CE08EEF" w:rsidR="7A99BF1B">
        <w:rPr>
          <w:rStyle w:val="Heading1Char"/>
          <w:rFonts w:ascii="Arial Nova" w:hAnsi="Arial Nova" w:eastAsia="Arial Nova" w:cs="Arial Nova"/>
          <w:b w:val="0"/>
          <w:bCs w:val="0"/>
          <w:color w:val="auto"/>
          <w:sz w:val="32"/>
          <w:szCs w:val="32"/>
        </w:rPr>
        <w:t>1990, currently th</w:t>
      </w:r>
      <w:r w:rsidRPr="5CE08EEF" w:rsidR="6533F874">
        <w:rPr>
          <w:rStyle w:val="Heading1Char"/>
          <w:rFonts w:ascii="Arial Nova" w:hAnsi="Arial Nova" w:eastAsia="Arial Nova" w:cs="Arial Nova"/>
          <w:b w:val="0"/>
          <w:bCs w:val="0"/>
          <w:color w:val="auto"/>
          <w:sz w:val="32"/>
          <w:szCs w:val="32"/>
        </w:rPr>
        <w:t xml:space="preserve">ere </w:t>
      </w:r>
      <w:r w:rsidRPr="5CE08EEF" w:rsidR="7A99BF1B">
        <w:rPr>
          <w:rStyle w:val="Heading1Char"/>
          <w:rFonts w:ascii="Arial Nova" w:hAnsi="Arial Nova" w:eastAsia="Arial Nova" w:cs="Arial Nova"/>
          <w:b w:val="0"/>
          <w:bCs w:val="0"/>
          <w:color w:val="auto"/>
          <w:sz w:val="32"/>
          <w:szCs w:val="32"/>
        </w:rPr>
        <w:t xml:space="preserve">are16 hotels and resorts </w:t>
      </w:r>
      <w:r w:rsidRPr="5CE08EEF" w:rsidR="44866B0D">
        <w:rPr>
          <w:rStyle w:val="Heading1Char"/>
          <w:rFonts w:ascii="Arial Nova" w:hAnsi="Arial Nova" w:eastAsia="Arial Nova" w:cs="Arial Nova"/>
          <w:b w:val="0"/>
          <w:bCs w:val="0"/>
          <w:color w:val="auto"/>
          <w:sz w:val="32"/>
          <w:szCs w:val="32"/>
        </w:rPr>
        <w:t>open</w:t>
      </w:r>
      <w:r w:rsidRPr="5CE08EEF" w:rsidR="7A99BF1B">
        <w:rPr>
          <w:rStyle w:val="Heading1Char"/>
          <w:rFonts w:ascii="Arial Nova" w:hAnsi="Arial Nova" w:eastAsia="Arial Nova" w:cs="Arial Nova"/>
          <w:b w:val="0"/>
          <w:bCs w:val="0"/>
          <w:color w:val="auto"/>
          <w:sz w:val="32"/>
          <w:szCs w:val="32"/>
        </w:rPr>
        <w:t xml:space="preserve"> </w:t>
      </w:r>
      <w:r w:rsidRPr="5CE08EEF" w:rsidR="51D373EC">
        <w:rPr>
          <w:rStyle w:val="Heading1Char"/>
          <w:rFonts w:ascii="Arial Nova" w:hAnsi="Arial Nova" w:eastAsia="Arial Nova" w:cs="Arial Nova"/>
          <w:b w:val="0"/>
          <w:bCs w:val="0"/>
          <w:color w:val="auto"/>
          <w:sz w:val="32"/>
          <w:szCs w:val="32"/>
        </w:rPr>
        <w:t xml:space="preserve">in exclusivist </w:t>
      </w:r>
      <w:r w:rsidRPr="5CE08EEF" w:rsidR="3408D2FF">
        <w:rPr>
          <w:rStyle w:val="Heading1Char"/>
          <w:rFonts w:ascii="Arial Nova" w:hAnsi="Arial Nova" w:eastAsia="Arial Nova" w:cs="Arial Nova"/>
          <w:b w:val="0"/>
          <w:bCs w:val="0"/>
          <w:color w:val="auto"/>
          <w:sz w:val="32"/>
          <w:szCs w:val="32"/>
        </w:rPr>
        <w:t>location. Six</w:t>
      </w:r>
      <w:r w:rsidRPr="5CE08EEF" w:rsidR="145654E4">
        <w:rPr>
          <w:rStyle w:val="Heading1Char"/>
          <w:rFonts w:ascii="Arial Nova" w:hAnsi="Arial Nova" w:eastAsia="Arial Nova" w:cs="Arial Nova"/>
          <w:b w:val="0"/>
          <w:bCs w:val="0"/>
          <w:color w:val="auto"/>
          <w:sz w:val="32"/>
          <w:szCs w:val="32"/>
        </w:rPr>
        <w:t xml:space="preserve"> Senses hotel </w:t>
      </w:r>
      <w:r w:rsidRPr="5CE08EEF" w:rsidR="0C72B393">
        <w:rPr>
          <w:rStyle w:val="Heading1Char"/>
          <w:rFonts w:ascii="Arial Nova" w:hAnsi="Arial Nova" w:eastAsia="Arial Nova" w:cs="Arial Nova"/>
          <w:b w:val="0"/>
          <w:bCs w:val="0"/>
          <w:color w:val="auto"/>
          <w:sz w:val="32"/>
          <w:szCs w:val="32"/>
        </w:rPr>
        <w:t>promotes</w:t>
      </w:r>
      <w:r w:rsidRPr="5CE08EEF" w:rsidR="145654E4">
        <w:rPr>
          <w:rStyle w:val="Heading1Char"/>
          <w:rFonts w:ascii="Arial Nova" w:hAnsi="Arial Nova" w:eastAsia="Arial Nova" w:cs="Arial Nova"/>
          <w:b w:val="0"/>
          <w:bCs w:val="0"/>
          <w:color w:val="auto"/>
          <w:sz w:val="32"/>
          <w:szCs w:val="32"/>
        </w:rPr>
        <w:t xml:space="preserve"> wellness</w:t>
      </w:r>
      <w:r w:rsidRPr="5CE08EEF" w:rsidR="6E7B5BC8">
        <w:rPr>
          <w:rStyle w:val="Heading1Char"/>
          <w:rFonts w:ascii="Arial Nova" w:hAnsi="Arial Nova" w:eastAsia="Arial Nova" w:cs="Arial Nova"/>
          <w:b w:val="0"/>
          <w:bCs w:val="0"/>
          <w:color w:val="auto"/>
          <w:sz w:val="32"/>
          <w:szCs w:val="32"/>
        </w:rPr>
        <w:t>, sustainability,</w:t>
      </w:r>
      <w:r w:rsidRPr="5CE08EEF" w:rsidR="607D5F6B">
        <w:rPr>
          <w:rStyle w:val="Heading1Char"/>
          <w:rFonts w:ascii="Arial Nova" w:hAnsi="Arial Nova" w:eastAsia="Arial Nova" w:cs="Arial Nova"/>
          <w:b w:val="0"/>
          <w:bCs w:val="0"/>
          <w:color w:val="auto"/>
          <w:sz w:val="32"/>
          <w:szCs w:val="32"/>
        </w:rPr>
        <w:t xml:space="preserve"> </w:t>
      </w:r>
      <w:r w:rsidRPr="5CE08EEF" w:rsidR="4AC3A12D">
        <w:rPr>
          <w:rStyle w:val="Heading1Char"/>
          <w:rFonts w:ascii="Arial Nova" w:hAnsi="Arial Nova" w:eastAsia="Arial Nova" w:cs="Arial Nova"/>
          <w:b w:val="0"/>
          <w:bCs w:val="0"/>
          <w:color w:val="auto"/>
          <w:sz w:val="32"/>
          <w:szCs w:val="32"/>
        </w:rPr>
        <w:t xml:space="preserve">becoming one </w:t>
      </w:r>
      <w:r w:rsidRPr="5CE08EEF" w:rsidR="607D5F6B">
        <w:rPr>
          <w:rStyle w:val="Heading1Char"/>
          <w:rFonts w:ascii="Arial Nova" w:hAnsi="Arial Nova" w:eastAsia="Arial Nova" w:cs="Arial Nova"/>
          <w:b w:val="0"/>
          <w:bCs w:val="0"/>
          <w:color w:val="auto"/>
          <w:sz w:val="32"/>
          <w:szCs w:val="32"/>
        </w:rPr>
        <w:t xml:space="preserve">with nature and </w:t>
      </w:r>
      <w:r w:rsidRPr="5CE08EEF" w:rsidR="4FCC7632">
        <w:rPr>
          <w:rStyle w:val="Heading1Char"/>
          <w:rFonts w:ascii="Arial Nova" w:hAnsi="Arial Nova" w:eastAsia="Arial Nova" w:cs="Arial Nova"/>
          <w:b w:val="0"/>
          <w:bCs w:val="0"/>
          <w:color w:val="auto"/>
          <w:sz w:val="32"/>
          <w:szCs w:val="32"/>
        </w:rPr>
        <w:t>promotes</w:t>
      </w:r>
      <w:r w:rsidRPr="5CE08EEF" w:rsidR="429AB5C7">
        <w:rPr>
          <w:rStyle w:val="Heading1Char"/>
          <w:rFonts w:ascii="Arial Nova" w:hAnsi="Arial Nova" w:eastAsia="Arial Nova" w:cs="Arial Nova"/>
          <w:b w:val="0"/>
          <w:bCs w:val="0"/>
          <w:color w:val="auto"/>
          <w:sz w:val="32"/>
          <w:szCs w:val="32"/>
        </w:rPr>
        <w:t xml:space="preserve"> the </w:t>
      </w:r>
      <w:r w:rsidRPr="5CE08EEF" w:rsidR="607D5F6B">
        <w:rPr>
          <w:rStyle w:val="Heading1Char"/>
          <w:rFonts w:ascii="Arial Nova" w:hAnsi="Arial Nova" w:eastAsia="Arial Nova" w:cs="Arial Nova"/>
          <w:b w:val="0"/>
          <w:bCs w:val="0"/>
          <w:color w:val="auto"/>
          <w:sz w:val="32"/>
          <w:szCs w:val="32"/>
        </w:rPr>
        <w:t>culture</w:t>
      </w:r>
      <w:r w:rsidRPr="5CE08EEF" w:rsidR="261055E4">
        <w:rPr>
          <w:rStyle w:val="Heading1Char"/>
          <w:rFonts w:ascii="Arial Nova" w:hAnsi="Arial Nova" w:eastAsia="Arial Nova" w:cs="Arial Nova"/>
          <w:b w:val="0"/>
          <w:bCs w:val="0"/>
          <w:color w:val="auto"/>
          <w:sz w:val="32"/>
          <w:szCs w:val="32"/>
        </w:rPr>
        <w:t xml:space="preserve"> and tradition of the </w:t>
      </w:r>
      <w:r w:rsidRPr="5CE08EEF" w:rsidR="50538D3B">
        <w:rPr>
          <w:rStyle w:val="Heading1Char"/>
          <w:rFonts w:ascii="Arial Nova" w:hAnsi="Arial Nova" w:eastAsia="Arial Nova" w:cs="Arial Nova"/>
          <w:b w:val="0"/>
          <w:bCs w:val="0"/>
          <w:color w:val="auto"/>
          <w:sz w:val="32"/>
          <w:szCs w:val="32"/>
        </w:rPr>
        <w:t xml:space="preserve">locals. Six Senses hotels is a multi-award brand with more than 100 </w:t>
      </w:r>
      <w:r w:rsidRPr="5CE08EEF" w:rsidR="235A2047">
        <w:rPr>
          <w:rStyle w:val="Heading1Char"/>
          <w:rFonts w:ascii="Arial Nova" w:hAnsi="Arial Nova" w:eastAsia="Arial Nova" w:cs="Arial Nova"/>
          <w:b w:val="0"/>
          <w:bCs w:val="0"/>
          <w:color w:val="auto"/>
          <w:sz w:val="32"/>
          <w:szCs w:val="32"/>
        </w:rPr>
        <w:t>awards</w:t>
      </w:r>
      <w:r w:rsidRPr="5CE08EEF" w:rsidR="50538D3B">
        <w:rPr>
          <w:rStyle w:val="Heading1Char"/>
          <w:rFonts w:ascii="Arial Nova" w:hAnsi="Arial Nova" w:eastAsia="Arial Nova" w:cs="Arial Nova"/>
          <w:b w:val="0"/>
          <w:bCs w:val="0"/>
          <w:color w:val="auto"/>
          <w:sz w:val="32"/>
          <w:szCs w:val="32"/>
        </w:rPr>
        <w:t xml:space="preserve"> </w:t>
      </w:r>
      <w:r w:rsidRPr="5CE08EEF" w:rsidR="5050A854">
        <w:rPr>
          <w:rStyle w:val="Heading1Char"/>
          <w:rFonts w:ascii="Arial Nova" w:hAnsi="Arial Nova" w:eastAsia="Arial Nova" w:cs="Arial Nova"/>
          <w:b w:val="0"/>
          <w:bCs w:val="0"/>
          <w:color w:val="auto"/>
          <w:sz w:val="32"/>
          <w:szCs w:val="32"/>
        </w:rPr>
        <w:t xml:space="preserve">at different category levels and from </w:t>
      </w:r>
      <w:r w:rsidRPr="5CE08EEF" w:rsidR="76639839">
        <w:rPr>
          <w:rStyle w:val="Heading1Char"/>
          <w:rFonts w:ascii="Arial Nova" w:hAnsi="Arial Nova" w:eastAsia="Arial Nova" w:cs="Arial Nova"/>
          <w:b w:val="0"/>
          <w:bCs w:val="0"/>
          <w:color w:val="auto"/>
          <w:sz w:val="32"/>
          <w:szCs w:val="32"/>
        </w:rPr>
        <w:t>various locations</w:t>
      </w:r>
      <w:r w:rsidRPr="5CE08EEF" w:rsidR="5050A854">
        <w:rPr>
          <w:rStyle w:val="Heading1Char"/>
          <w:rFonts w:ascii="Arial Nova" w:hAnsi="Arial Nova" w:eastAsia="Arial Nova" w:cs="Arial Nova"/>
          <w:b w:val="0"/>
          <w:bCs w:val="0"/>
          <w:color w:val="auto"/>
          <w:sz w:val="32"/>
          <w:szCs w:val="32"/>
        </w:rPr>
        <w:t>.</w:t>
      </w:r>
      <w:r w:rsidRPr="5CE08EEF" w:rsidR="7AF4216D">
        <w:rPr>
          <w:rStyle w:val="Heading1Char"/>
          <w:rFonts w:ascii="Arial Nova" w:hAnsi="Arial Nova" w:eastAsia="Arial Nova" w:cs="Arial Nova"/>
          <w:b w:val="0"/>
          <w:bCs w:val="0"/>
          <w:color w:val="auto"/>
          <w:sz w:val="32"/>
          <w:szCs w:val="32"/>
        </w:rPr>
        <w:t xml:space="preserve"> </w:t>
      </w:r>
    </w:p>
    <w:p w:rsidR="45E20145" w:rsidP="5CE08EEF" w:rsidRDefault="45E20145" w14:paraId="0ED34DBC" w14:textId="6381FCC8">
      <w:pPr>
        <w:pStyle w:val="Heading2"/>
        <w:jc w:val="both"/>
        <w:rPr>
          <w:rFonts w:ascii="Arial Nova" w:hAnsi="Arial Nova" w:eastAsia="Arial Nova" w:cs="Arial Nova"/>
          <w:b w:val="0"/>
          <w:bCs w:val="0"/>
          <w:noProof w:val="0"/>
          <w:sz w:val="32"/>
          <w:szCs w:val="32"/>
          <w:lang w:val="en-US"/>
        </w:rPr>
      </w:pPr>
      <w:r w:rsidRPr="5CE08EEF" w:rsidR="45E20145">
        <w:rPr>
          <w:rStyle w:val="Heading1Char"/>
          <w:rFonts w:ascii="Arial Nova" w:hAnsi="Arial Nova" w:eastAsia="Arial Nova" w:cs="Arial Nova"/>
          <w:b w:val="0"/>
          <w:bCs w:val="0"/>
          <w:color w:val="auto"/>
          <w:sz w:val="32"/>
          <w:szCs w:val="32"/>
        </w:rPr>
        <w:t>“</w:t>
      </w:r>
      <w:r w:rsidRPr="5CE08EEF" w:rsidR="7AF4216D">
        <w:rPr>
          <w:rStyle w:val="Heading1Char"/>
          <w:rFonts w:ascii="Arial Nova" w:hAnsi="Arial Nova" w:eastAsia="Arial Nova" w:cs="Arial Nova"/>
          <w:b w:val="0"/>
          <w:bCs w:val="0"/>
          <w:color w:val="auto"/>
          <w:sz w:val="32"/>
          <w:szCs w:val="32"/>
        </w:rPr>
        <w:t>Six Senses deserves to be on every luxury traveler’s radar. The brand is in front of wellness and sustainability trends by a mile and continues to open in interesting locals. They bring a spirit of generosity to the industry, regularly dispatching their teams to teach other companies about their approaches and knowledge sharing.”</w:t>
      </w:r>
      <w:r w:rsidRPr="5CE08EEF" w:rsidR="1888A3AB">
        <w:rPr>
          <w:rFonts w:ascii="Arial Nova" w:hAnsi="Arial Nova" w:eastAsia="Arial Nova" w:cs="Arial Nova"/>
          <w:b w:val="0"/>
          <w:bCs w:val="0"/>
          <w:noProof w:val="0"/>
          <w:sz w:val="32"/>
          <w:szCs w:val="32"/>
          <w:lang w:val="en-US"/>
        </w:rPr>
        <w:t xml:space="preserve"> </w:t>
      </w:r>
      <w:r w:rsidRPr="5CE08EEF" w:rsidR="748DB97F">
        <w:rPr>
          <w:rFonts w:ascii="Arial Nova" w:hAnsi="Arial Nova" w:eastAsia="Arial Nova" w:cs="Arial Nova"/>
          <w:b w:val="0"/>
          <w:bCs w:val="0"/>
          <w:noProof w:val="0"/>
          <w:sz w:val="32"/>
          <w:szCs w:val="32"/>
          <w:lang w:val="en-US"/>
        </w:rPr>
        <w:t>(</w:t>
      </w:r>
      <w:r w:rsidRPr="5CE08EEF" w:rsidR="1888A3AB">
        <w:rPr>
          <w:rFonts w:ascii="Arial Nova" w:hAnsi="Arial Nova" w:eastAsia="Arial Nova" w:cs="Arial Nova"/>
          <w:b w:val="0"/>
          <w:bCs w:val="0"/>
          <w:noProof w:val="0"/>
          <w:sz w:val="32"/>
          <w:szCs w:val="32"/>
          <w:lang w:val="en-US"/>
        </w:rPr>
        <w:t>Colin</w:t>
      </w:r>
      <w:r w:rsidRPr="5CE08EEF" w:rsidR="5F098361">
        <w:rPr>
          <w:rFonts w:ascii="Arial Nova" w:hAnsi="Arial Nova" w:eastAsia="Arial Nova" w:cs="Arial Nova"/>
          <w:b w:val="0"/>
          <w:bCs w:val="0"/>
          <w:noProof w:val="0"/>
          <w:sz w:val="32"/>
          <w:szCs w:val="32"/>
          <w:lang w:val="en-US"/>
        </w:rPr>
        <w:t xml:space="preserve"> </w:t>
      </w:r>
      <w:r w:rsidRPr="5CE08EEF" w:rsidR="7E120195">
        <w:rPr>
          <w:rFonts w:ascii="Arial Nova" w:hAnsi="Arial Nova" w:eastAsia="Arial Nova" w:cs="Arial Nova"/>
          <w:b w:val="0"/>
          <w:bCs w:val="0"/>
          <w:noProof w:val="0"/>
          <w:sz w:val="32"/>
          <w:szCs w:val="32"/>
          <w:lang w:val="en-US"/>
        </w:rPr>
        <w:t>Nagy,Skift</w:t>
      </w:r>
      <w:r w:rsidRPr="5CE08EEF" w:rsidR="7E120195">
        <w:rPr>
          <w:rFonts w:ascii="Arial Nova" w:hAnsi="Arial Nova" w:eastAsia="Arial Nova" w:cs="Arial Nova"/>
          <w:b w:val="0"/>
          <w:bCs w:val="0"/>
          <w:noProof w:val="0"/>
          <w:sz w:val="32"/>
          <w:szCs w:val="32"/>
          <w:lang w:val="en-US"/>
        </w:rPr>
        <w:t xml:space="preserve"> 2018</w:t>
      </w:r>
      <w:r w:rsidRPr="5CE08EEF" w:rsidR="10667753">
        <w:rPr>
          <w:rFonts w:ascii="Arial Nova" w:hAnsi="Arial Nova" w:eastAsia="Arial Nova" w:cs="Arial Nova"/>
          <w:b w:val="0"/>
          <w:bCs w:val="0"/>
          <w:noProof w:val="0"/>
          <w:sz w:val="32"/>
          <w:szCs w:val="32"/>
          <w:lang w:val="en-US"/>
        </w:rPr>
        <w:t>)</w:t>
      </w:r>
      <w:r w:rsidRPr="5CE08EEF" w:rsidR="62A69E8F">
        <w:rPr>
          <w:rFonts w:ascii="Arial Nova" w:hAnsi="Arial Nova" w:eastAsia="Arial Nova" w:cs="Arial Nova"/>
          <w:b w:val="0"/>
          <w:bCs w:val="0"/>
          <w:noProof w:val="0"/>
          <w:sz w:val="32"/>
          <w:szCs w:val="32"/>
          <w:lang w:val="en-US"/>
        </w:rPr>
        <w:t>.</w:t>
      </w:r>
    </w:p>
    <w:p w:rsidR="43BFFDEB" w:rsidP="5CE08EEF" w:rsidRDefault="43BFFDEB" w14:paraId="6FF99268" w14:textId="7D0721D2">
      <w:pPr>
        <w:pStyle w:val="Normal"/>
        <w:jc w:val="both"/>
        <w:rPr>
          <w:rFonts w:ascii="Arial Nova" w:hAnsi="Arial Nova" w:eastAsia="Arial Nova" w:cs="Arial Nova"/>
          <w:b w:val="0"/>
          <w:bCs w:val="0"/>
          <w:i w:val="0"/>
          <w:iCs w:val="0"/>
          <w:caps w:val="0"/>
          <w:smallCaps w:val="0"/>
          <w:noProof w:val="0"/>
          <w:color w:val="212529"/>
          <w:sz w:val="32"/>
          <w:szCs w:val="32"/>
          <w:lang w:val="en-US"/>
        </w:rPr>
      </w:pPr>
      <w:r w:rsidRPr="5CE08EEF" w:rsidR="43BFFDEB">
        <w:rPr>
          <w:rFonts w:ascii="Arial Nova" w:hAnsi="Arial Nova" w:eastAsia="Arial Nova" w:cs="Arial Nova"/>
          <w:b w:val="0"/>
          <w:bCs w:val="0"/>
          <w:i w:val="0"/>
          <w:iCs w:val="0"/>
          <w:caps w:val="0"/>
          <w:smallCaps w:val="0"/>
          <w:noProof w:val="0"/>
          <w:color w:val="171719"/>
          <w:sz w:val="32"/>
          <w:szCs w:val="32"/>
          <w:lang w:val="en-US"/>
        </w:rPr>
        <w:t xml:space="preserve"> Holiday Inn</w:t>
      </w:r>
      <w:r w:rsidRPr="5CE08EEF" w:rsidR="7918EBFD">
        <w:rPr>
          <w:rFonts w:ascii="Arial Nova" w:hAnsi="Arial Nova" w:eastAsia="Arial Nova" w:cs="Arial Nova"/>
          <w:b w:val="0"/>
          <w:bCs w:val="0"/>
          <w:i w:val="0"/>
          <w:iCs w:val="0"/>
          <w:caps w:val="0"/>
          <w:smallCaps w:val="0"/>
          <w:noProof w:val="0"/>
          <w:color w:val="171719"/>
          <w:sz w:val="32"/>
          <w:szCs w:val="32"/>
          <w:lang w:val="en-US"/>
        </w:rPr>
        <w:t xml:space="preserve"> </w:t>
      </w:r>
      <w:r w:rsidRPr="5CE08EEF" w:rsidR="216E6880">
        <w:rPr>
          <w:rFonts w:ascii="Arial Nova" w:hAnsi="Arial Nova" w:eastAsia="Arial Nova" w:cs="Arial Nova"/>
          <w:b w:val="0"/>
          <w:bCs w:val="0"/>
          <w:i w:val="0"/>
          <w:iCs w:val="0"/>
          <w:caps w:val="0"/>
          <w:smallCaps w:val="0"/>
          <w:noProof w:val="0"/>
          <w:color w:val="171719"/>
          <w:sz w:val="32"/>
          <w:szCs w:val="32"/>
          <w:lang w:val="en-US"/>
        </w:rPr>
        <w:t>opened</w:t>
      </w:r>
      <w:r w:rsidRPr="5CE08EEF" w:rsidR="7918EBFD">
        <w:rPr>
          <w:rFonts w:ascii="Arial Nova" w:hAnsi="Arial Nova" w:eastAsia="Arial Nova" w:cs="Arial Nova"/>
          <w:b w:val="0"/>
          <w:bCs w:val="0"/>
          <w:i w:val="0"/>
          <w:iCs w:val="0"/>
          <w:caps w:val="0"/>
          <w:smallCaps w:val="0"/>
          <w:noProof w:val="0"/>
          <w:color w:val="171719"/>
          <w:sz w:val="32"/>
          <w:szCs w:val="32"/>
          <w:lang w:val="en-US"/>
        </w:rPr>
        <w:t xml:space="preserve"> in 1952</w:t>
      </w:r>
      <w:r w:rsidRPr="5CE08EEF" w:rsidR="086C1D64">
        <w:rPr>
          <w:rFonts w:ascii="Arial Nova" w:hAnsi="Arial Nova" w:eastAsia="Arial Nova" w:cs="Arial Nova"/>
          <w:b w:val="0"/>
          <w:bCs w:val="0"/>
          <w:i w:val="0"/>
          <w:iCs w:val="0"/>
          <w:caps w:val="0"/>
          <w:smallCaps w:val="0"/>
          <w:noProof w:val="0"/>
          <w:color w:val="171719"/>
          <w:sz w:val="32"/>
          <w:szCs w:val="32"/>
          <w:lang w:val="en-US"/>
        </w:rPr>
        <w:t xml:space="preserve"> in </w:t>
      </w:r>
      <w:r w:rsidRPr="5CE08EEF" w:rsidR="4B4FAAE0">
        <w:rPr>
          <w:rFonts w:ascii="Arial Nova" w:hAnsi="Arial Nova" w:eastAsia="Arial Nova" w:cs="Arial Nova"/>
          <w:b w:val="0"/>
          <w:bCs w:val="0"/>
          <w:i w:val="0"/>
          <w:iCs w:val="0"/>
          <w:caps w:val="0"/>
          <w:smallCaps w:val="0"/>
          <w:noProof w:val="0"/>
          <w:color w:val="171719"/>
          <w:sz w:val="32"/>
          <w:szCs w:val="32"/>
          <w:lang w:val="en-US"/>
        </w:rPr>
        <w:t xml:space="preserve">Memphis, </w:t>
      </w:r>
      <w:r w:rsidRPr="5CE08EEF" w:rsidR="3F0A737C">
        <w:rPr>
          <w:rFonts w:ascii="Arial Nova" w:hAnsi="Arial Nova" w:eastAsia="Arial Nova" w:cs="Arial Nova"/>
          <w:b w:val="0"/>
          <w:bCs w:val="0"/>
          <w:i w:val="0"/>
          <w:iCs w:val="0"/>
          <w:caps w:val="0"/>
          <w:smallCaps w:val="0"/>
          <w:noProof w:val="0"/>
          <w:color w:val="171719"/>
          <w:sz w:val="32"/>
          <w:szCs w:val="32"/>
          <w:lang w:val="en-US"/>
        </w:rPr>
        <w:t>USA. The</w:t>
      </w:r>
      <w:r w:rsidRPr="5CE08EEF" w:rsidR="086C1D64">
        <w:rPr>
          <w:rFonts w:ascii="Arial Nova" w:hAnsi="Arial Nova" w:eastAsia="Arial Nova" w:cs="Arial Nova"/>
          <w:b w:val="0"/>
          <w:bCs w:val="0"/>
          <w:i w:val="0"/>
          <w:iCs w:val="0"/>
          <w:caps w:val="0"/>
          <w:smallCaps w:val="0"/>
          <w:noProof w:val="0"/>
          <w:color w:val="171719"/>
          <w:sz w:val="32"/>
          <w:szCs w:val="32"/>
          <w:lang w:val="en-US"/>
        </w:rPr>
        <w:t xml:space="preserve"> founder wanted to provide </w:t>
      </w:r>
      <w:r w:rsidRPr="5CE08EEF" w:rsidR="47110295">
        <w:rPr>
          <w:rFonts w:ascii="Arial Nova" w:hAnsi="Arial Nova" w:eastAsia="Arial Nova" w:cs="Arial Nova"/>
          <w:b w:val="0"/>
          <w:bCs w:val="0"/>
          <w:i w:val="0"/>
          <w:iCs w:val="0"/>
          <w:caps w:val="0"/>
          <w:smallCaps w:val="0"/>
          <w:noProof w:val="0"/>
          <w:color w:val="171719"/>
          <w:sz w:val="32"/>
          <w:szCs w:val="32"/>
          <w:lang w:val="en-US"/>
        </w:rPr>
        <w:t xml:space="preserve">less costly accommodation for </w:t>
      </w:r>
      <w:r w:rsidRPr="5CE08EEF" w:rsidR="4078760B">
        <w:rPr>
          <w:rFonts w:ascii="Arial Nova" w:hAnsi="Arial Nova" w:eastAsia="Arial Nova" w:cs="Arial Nova"/>
          <w:b w:val="0"/>
          <w:bCs w:val="0"/>
          <w:i w:val="0"/>
          <w:iCs w:val="0"/>
          <w:caps w:val="0"/>
          <w:smallCaps w:val="0"/>
          <w:noProof w:val="0"/>
          <w:color w:val="171719"/>
          <w:sz w:val="32"/>
          <w:szCs w:val="32"/>
          <w:lang w:val="en-US"/>
        </w:rPr>
        <w:t>families, now</w:t>
      </w:r>
      <w:r w:rsidRPr="5CE08EEF" w:rsidR="0E1C8B80">
        <w:rPr>
          <w:rFonts w:ascii="Arial Nova" w:hAnsi="Arial Nova" w:eastAsia="Arial Nova" w:cs="Arial Nova"/>
          <w:b w:val="0"/>
          <w:bCs w:val="0"/>
          <w:i w:val="0"/>
          <w:iCs w:val="0"/>
          <w:caps w:val="0"/>
          <w:smallCaps w:val="0"/>
          <w:noProof w:val="0"/>
          <w:color w:val="171719"/>
          <w:sz w:val="32"/>
          <w:szCs w:val="32"/>
          <w:lang w:val="en-US"/>
        </w:rPr>
        <w:t xml:space="preserve"> with 1200+</w:t>
      </w:r>
      <w:r w:rsidRPr="5CE08EEF" w:rsidR="36D42F27">
        <w:rPr>
          <w:rFonts w:ascii="Arial Nova" w:hAnsi="Arial Nova" w:eastAsia="Arial Nova" w:cs="Arial Nova"/>
          <w:b w:val="0"/>
          <w:bCs w:val="0"/>
          <w:i w:val="0"/>
          <w:iCs w:val="0"/>
          <w:caps w:val="0"/>
          <w:smallCaps w:val="0"/>
          <w:noProof w:val="0"/>
          <w:color w:val="171719"/>
          <w:sz w:val="32"/>
          <w:szCs w:val="32"/>
          <w:lang w:val="en-US"/>
        </w:rPr>
        <w:t xml:space="preserve"> hotels </w:t>
      </w:r>
      <w:r w:rsidRPr="5CE08EEF" w:rsidR="63384BF8">
        <w:rPr>
          <w:rFonts w:ascii="Arial Nova" w:hAnsi="Arial Nova" w:eastAsia="Arial Nova" w:cs="Arial Nova"/>
          <w:b w:val="0"/>
          <w:bCs w:val="0"/>
          <w:i w:val="0"/>
          <w:iCs w:val="0"/>
          <w:caps w:val="0"/>
          <w:smallCaps w:val="0"/>
          <w:noProof w:val="0"/>
          <w:color w:val="171719"/>
          <w:sz w:val="32"/>
          <w:szCs w:val="32"/>
          <w:lang w:val="en-US"/>
        </w:rPr>
        <w:t>worldwide, airports, and holiday</w:t>
      </w:r>
      <w:r w:rsidRPr="5CE08EEF" w:rsidR="36D42F27">
        <w:rPr>
          <w:rFonts w:ascii="Arial Nova" w:hAnsi="Arial Nova" w:eastAsia="Arial Nova" w:cs="Arial Nova"/>
          <w:b w:val="0"/>
          <w:bCs w:val="0"/>
          <w:i w:val="0"/>
          <w:iCs w:val="0"/>
          <w:caps w:val="0"/>
          <w:smallCaps w:val="0"/>
          <w:noProof w:val="0"/>
          <w:color w:val="171719"/>
          <w:sz w:val="32"/>
          <w:szCs w:val="32"/>
          <w:lang w:val="en-US"/>
        </w:rPr>
        <w:t xml:space="preserve"> </w:t>
      </w:r>
      <w:r w:rsidRPr="5CE08EEF" w:rsidR="3DA6796C">
        <w:rPr>
          <w:rFonts w:ascii="Arial Nova" w:hAnsi="Arial Nova" w:eastAsia="Arial Nova" w:cs="Arial Nova"/>
          <w:b w:val="0"/>
          <w:bCs w:val="0"/>
          <w:i w:val="0"/>
          <w:iCs w:val="0"/>
          <w:caps w:val="0"/>
          <w:smallCaps w:val="0"/>
          <w:noProof w:val="0"/>
          <w:color w:val="171719"/>
          <w:sz w:val="32"/>
          <w:szCs w:val="32"/>
          <w:lang w:val="en-US"/>
        </w:rPr>
        <w:t>destinations</w:t>
      </w:r>
      <w:r w:rsidRPr="5CE08EEF" w:rsidR="67482587">
        <w:rPr>
          <w:rFonts w:ascii="Arial Nova" w:hAnsi="Arial Nova" w:eastAsia="Arial Nova" w:cs="Arial Nova"/>
          <w:b w:val="0"/>
          <w:bCs w:val="0"/>
          <w:i w:val="0"/>
          <w:iCs w:val="0"/>
          <w:caps w:val="0"/>
          <w:smallCaps w:val="0"/>
          <w:noProof w:val="0"/>
          <w:color w:val="171719"/>
          <w:sz w:val="32"/>
          <w:szCs w:val="32"/>
          <w:lang w:val="en-US"/>
        </w:rPr>
        <w:t xml:space="preserve"> focused </w:t>
      </w:r>
      <w:r w:rsidRPr="5CE08EEF" w:rsidR="40CD0BA2">
        <w:rPr>
          <w:rStyle w:val="Strong"/>
          <w:rFonts w:ascii="Arial Nova" w:hAnsi="Arial Nova" w:eastAsia="Arial Nova" w:cs="Arial Nova"/>
          <w:b w:val="0"/>
          <w:bCs w:val="0"/>
          <w:noProof w:val="0"/>
          <w:sz w:val="32"/>
          <w:szCs w:val="32"/>
          <w:lang w:val="en-US"/>
        </w:rPr>
        <w:t>to provid</w:t>
      </w:r>
      <w:r w:rsidRPr="5CE08EEF" w:rsidR="7F71F0D3">
        <w:rPr>
          <w:rStyle w:val="Strong"/>
          <w:rFonts w:ascii="Arial Nova" w:hAnsi="Arial Nova" w:eastAsia="Arial Nova" w:cs="Arial Nova"/>
          <w:b w:val="0"/>
          <w:bCs w:val="0"/>
          <w:noProof w:val="0"/>
          <w:sz w:val="32"/>
          <w:szCs w:val="32"/>
          <w:lang w:val="en-US"/>
        </w:rPr>
        <w:t xml:space="preserve">e </w:t>
      </w:r>
      <w:r w:rsidRPr="5CE08EEF" w:rsidR="40CD0BA2">
        <w:rPr>
          <w:rStyle w:val="Strong"/>
          <w:rFonts w:ascii="Arial Nova" w:hAnsi="Arial Nova" w:eastAsia="Arial Nova" w:cs="Arial Nova"/>
          <w:b w:val="0"/>
          <w:bCs w:val="0"/>
          <w:noProof w:val="0"/>
          <w:sz w:val="32"/>
          <w:szCs w:val="32"/>
          <w:lang w:val="en-US"/>
        </w:rPr>
        <w:t xml:space="preserve">family-friendly travel </w:t>
      </w:r>
      <w:r w:rsidRPr="5CE08EEF" w:rsidR="075FD07D">
        <w:rPr>
          <w:rStyle w:val="Strong"/>
          <w:rFonts w:ascii="Arial Nova" w:hAnsi="Arial Nova" w:eastAsia="Arial Nova" w:cs="Arial Nova"/>
          <w:b w:val="0"/>
          <w:bCs w:val="0"/>
          <w:noProof w:val="0"/>
          <w:sz w:val="32"/>
          <w:szCs w:val="32"/>
          <w:lang w:val="en-US"/>
        </w:rPr>
        <w:t>options</w:t>
      </w:r>
      <w:r w:rsidRPr="5CE08EEF" w:rsidR="2010EF0A">
        <w:rPr>
          <w:rStyle w:val="Strong"/>
          <w:rFonts w:ascii="Arial Nova" w:hAnsi="Arial Nova" w:eastAsia="Arial Nova" w:cs="Arial Nova"/>
          <w:b w:val="0"/>
          <w:bCs w:val="0"/>
          <w:noProof w:val="0"/>
          <w:sz w:val="32"/>
          <w:szCs w:val="32"/>
          <w:lang w:val="en-US"/>
        </w:rPr>
        <w:t xml:space="preserve"> with a </w:t>
      </w:r>
      <w:r w:rsidRPr="5CE08EEF" w:rsidR="40CD0BA2">
        <w:rPr>
          <w:rStyle w:val="Strong"/>
          <w:rFonts w:ascii="Arial Nova" w:hAnsi="Arial Nova" w:eastAsia="Arial Nova" w:cs="Arial Nova"/>
          <w:b w:val="0"/>
          <w:bCs w:val="0"/>
          <w:noProof w:val="0"/>
          <w:sz w:val="32"/>
          <w:szCs w:val="32"/>
          <w:lang w:val="en-US"/>
        </w:rPr>
        <w:t xml:space="preserve">great flexible </w:t>
      </w:r>
      <w:r w:rsidRPr="5CE08EEF" w:rsidR="1BE0657C">
        <w:rPr>
          <w:rStyle w:val="Strong"/>
          <w:rFonts w:ascii="Arial Nova" w:hAnsi="Arial Nova" w:eastAsia="Arial Nova" w:cs="Arial Nova"/>
          <w:b w:val="0"/>
          <w:bCs w:val="0"/>
          <w:noProof w:val="0"/>
          <w:sz w:val="32"/>
          <w:szCs w:val="32"/>
          <w:lang w:val="en-US"/>
        </w:rPr>
        <w:t>rate, and</w:t>
      </w:r>
      <w:r w:rsidRPr="5CE08EEF" w:rsidR="40CD0BA2">
        <w:rPr>
          <w:rStyle w:val="Strong"/>
          <w:rFonts w:ascii="Arial Nova" w:hAnsi="Arial Nova" w:eastAsia="Arial Nova" w:cs="Arial Nova"/>
          <w:b w:val="0"/>
          <w:bCs w:val="0"/>
          <w:noProof w:val="0"/>
          <w:sz w:val="32"/>
          <w:szCs w:val="32"/>
          <w:lang w:val="en-US"/>
        </w:rPr>
        <w:t xml:space="preserve"> breakfast </w:t>
      </w:r>
      <w:r w:rsidRPr="5CE08EEF" w:rsidR="00360875">
        <w:rPr>
          <w:rStyle w:val="Strong"/>
          <w:rFonts w:ascii="Arial Nova" w:hAnsi="Arial Nova" w:eastAsia="Arial Nova" w:cs="Arial Nova"/>
          <w:b w:val="0"/>
          <w:bCs w:val="0"/>
          <w:noProof w:val="0"/>
          <w:sz w:val="32"/>
          <w:szCs w:val="32"/>
          <w:lang w:val="en-US"/>
        </w:rPr>
        <w:t>included.</w:t>
      </w:r>
      <w:r w:rsidRPr="5CE08EEF" w:rsidR="40CD0BA2">
        <w:rPr>
          <w:rFonts w:ascii="Arial Nova" w:hAnsi="Arial Nova" w:eastAsia="Arial Nova" w:cs="Arial Nova"/>
          <w:b w:val="0"/>
          <w:bCs w:val="0"/>
          <w:i w:val="0"/>
          <w:iCs w:val="0"/>
          <w:caps w:val="0"/>
          <w:smallCaps w:val="0"/>
          <w:noProof w:val="0"/>
          <w:color w:val="666666"/>
          <w:sz w:val="32"/>
          <w:szCs w:val="32"/>
          <w:lang w:val="en-US"/>
        </w:rPr>
        <w:t xml:space="preserve"> </w:t>
      </w:r>
      <w:r w:rsidRPr="5CE08EEF" w:rsidR="69C23459">
        <w:rPr>
          <w:rFonts w:ascii="Arial Nova" w:hAnsi="Arial Nova" w:eastAsia="Arial Nova" w:cs="Arial Nova"/>
          <w:b w:val="0"/>
          <w:bCs w:val="0"/>
          <w:i w:val="0"/>
          <w:iCs w:val="0"/>
          <w:caps w:val="0"/>
          <w:smallCaps w:val="0"/>
          <w:noProof w:val="0"/>
          <w:color w:val="212529"/>
          <w:sz w:val="32"/>
          <w:szCs w:val="32"/>
          <w:lang w:val="en-US"/>
        </w:rPr>
        <w:t xml:space="preserve">The Holiday Inn features a </w:t>
      </w:r>
      <w:r w:rsidRPr="5CE08EEF" w:rsidR="69C23459">
        <w:rPr>
          <w:rFonts w:ascii="Arial Nova" w:hAnsi="Arial Nova" w:eastAsia="Arial Nova" w:cs="Arial Nova"/>
          <w:b w:val="0"/>
          <w:bCs w:val="0"/>
          <w:i w:val="0"/>
          <w:iCs w:val="0"/>
          <w:caps w:val="0"/>
          <w:smallCaps w:val="0"/>
          <w:noProof w:val="0"/>
          <w:color w:val="212529"/>
          <w:sz w:val="32"/>
          <w:szCs w:val="32"/>
          <w:lang w:val="en-US"/>
        </w:rPr>
        <w:t>computerized</w:t>
      </w:r>
      <w:r w:rsidRPr="5CE08EEF" w:rsidR="69C23459">
        <w:rPr>
          <w:rFonts w:ascii="Arial Nova" w:hAnsi="Arial Nova" w:eastAsia="Arial Nova" w:cs="Arial Nova"/>
          <w:b w:val="0"/>
          <w:bCs w:val="0"/>
          <w:i w:val="0"/>
          <w:iCs w:val="0"/>
          <w:caps w:val="0"/>
          <w:smallCaps w:val="0"/>
          <w:noProof w:val="0"/>
          <w:color w:val="212529"/>
          <w:sz w:val="32"/>
          <w:szCs w:val="32"/>
          <w:lang w:val="en-US"/>
        </w:rPr>
        <w:t xml:space="preserve"> reservation system called </w:t>
      </w:r>
      <w:r w:rsidRPr="5CE08EEF" w:rsidR="69C23459">
        <w:rPr>
          <w:rFonts w:ascii="Arial Nova" w:hAnsi="Arial Nova" w:eastAsia="Arial Nova" w:cs="Arial Nova"/>
          <w:b w:val="0"/>
          <w:bCs w:val="0"/>
          <w:i w:val="0"/>
          <w:iCs w:val="0"/>
          <w:caps w:val="0"/>
          <w:smallCaps w:val="0"/>
          <w:noProof w:val="0"/>
          <w:color w:val="212529"/>
          <w:sz w:val="32"/>
          <w:szCs w:val="32"/>
          <w:lang w:val="en-US"/>
        </w:rPr>
        <w:t>holidex</w:t>
      </w:r>
      <w:r w:rsidRPr="5CE08EEF" w:rsidR="69C23459">
        <w:rPr>
          <w:rFonts w:ascii="Arial Nova" w:hAnsi="Arial Nova" w:eastAsia="Arial Nova" w:cs="Arial Nova"/>
          <w:b w:val="0"/>
          <w:bCs w:val="0"/>
          <w:i w:val="0"/>
          <w:iCs w:val="0"/>
          <w:caps w:val="0"/>
          <w:smallCaps w:val="0"/>
          <w:noProof w:val="0"/>
          <w:color w:val="212529"/>
          <w:sz w:val="32"/>
          <w:szCs w:val="32"/>
          <w:lang w:val="en-US"/>
        </w:rPr>
        <w:t>, as well as air-conditioned rooms, restaurants, conference spaces, pools, television, direct dial phone services, and cocktail lounges.</w:t>
      </w:r>
    </w:p>
    <w:p w:rsidR="36D42F27" w:rsidP="5CE08EEF" w:rsidRDefault="36D42F27" w14:paraId="4EE94494" w14:textId="764E0744">
      <w:pPr>
        <w:pStyle w:val="Normal"/>
        <w:jc w:val="both"/>
        <w:rPr>
          <w:rFonts w:ascii="Arial Nova" w:hAnsi="Arial Nova" w:eastAsia="Arial Nova" w:cs="Arial Nova"/>
          <w:b w:val="0"/>
          <w:bCs w:val="0"/>
          <w:i w:val="1"/>
          <w:iCs w:val="1"/>
          <w:caps w:val="0"/>
          <w:smallCaps w:val="0"/>
          <w:noProof w:val="0"/>
          <w:color w:val="171719"/>
          <w:sz w:val="32"/>
          <w:szCs w:val="32"/>
          <w:lang w:val="en-US"/>
        </w:rPr>
      </w:pPr>
      <w:r w:rsidRPr="5CE08EEF" w:rsidR="36D42F27">
        <w:rPr>
          <w:rFonts w:ascii="Arial Nova" w:hAnsi="Arial Nova" w:eastAsia="Arial Nova" w:cs="Arial Nova"/>
          <w:b w:val="0"/>
          <w:bCs w:val="0"/>
          <w:noProof w:val="0"/>
          <w:sz w:val="32"/>
          <w:szCs w:val="32"/>
          <w:lang w:val="en-US"/>
        </w:rPr>
        <w:t xml:space="preserve"> </w:t>
      </w:r>
      <w:r w:rsidRPr="5CE08EEF" w:rsidR="2C88B7ED">
        <w:rPr>
          <w:rFonts w:ascii="Arial Nova" w:hAnsi="Arial Nova" w:eastAsia="Arial Nova" w:cs="Arial Nova"/>
          <w:b w:val="0"/>
          <w:bCs w:val="0"/>
          <w:noProof w:val="0"/>
          <w:sz w:val="32"/>
          <w:szCs w:val="32"/>
          <w:lang w:val="en-US"/>
        </w:rPr>
        <w:t>“</w:t>
      </w:r>
      <w:r w:rsidRPr="5CE08EEF" w:rsidR="2C88B7ED">
        <w:rPr>
          <w:rFonts w:ascii="Arial Nova" w:hAnsi="Arial Nova" w:eastAsia="Arial Nova" w:cs="Arial Nova"/>
          <w:b w:val="0"/>
          <w:bCs w:val="0"/>
          <w:i w:val="1"/>
          <w:iCs w:val="1"/>
          <w:caps w:val="0"/>
          <w:smallCaps w:val="0"/>
          <w:noProof w:val="0"/>
          <w:color w:val="171719"/>
          <w:sz w:val="32"/>
          <w:szCs w:val="32"/>
          <w:lang w:val="en-US"/>
        </w:rPr>
        <w:t xml:space="preserve">The McDonalds of the hotel business, which democratized hotel travel on anything from Tennessee backroads to Chinese mountains, is still expanding today thanks to a </w:t>
      </w:r>
      <w:r w:rsidRPr="5CE08EEF" w:rsidR="2C88B7ED">
        <w:rPr>
          <w:rFonts w:ascii="Arial Nova" w:hAnsi="Arial Nova" w:eastAsia="Arial Nova" w:cs="Arial Nova"/>
          <w:b w:val="0"/>
          <w:bCs w:val="0"/>
          <w:i w:val="1"/>
          <w:iCs w:val="1"/>
          <w:caps w:val="0"/>
          <w:smallCaps w:val="0"/>
          <w:noProof w:val="0"/>
          <w:color w:val="171719"/>
          <w:sz w:val="32"/>
          <w:szCs w:val="32"/>
          <w:lang w:val="en-US"/>
        </w:rPr>
        <w:t>$1 billion</w:t>
      </w:r>
      <w:r w:rsidRPr="5CE08EEF" w:rsidR="2C88B7ED">
        <w:rPr>
          <w:rFonts w:ascii="Arial Nova" w:hAnsi="Arial Nova" w:eastAsia="Arial Nova" w:cs="Arial Nova"/>
          <w:b w:val="0"/>
          <w:bCs w:val="0"/>
          <w:i w:val="1"/>
          <w:iCs w:val="1"/>
          <w:caps w:val="0"/>
          <w:smallCaps w:val="0"/>
          <w:noProof w:val="0"/>
          <w:color w:val="171719"/>
          <w:sz w:val="32"/>
          <w:szCs w:val="32"/>
          <w:lang w:val="en-US"/>
        </w:rPr>
        <w:t xml:space="preserve"> makeover from 2007. (Samantha Shankman, </w:t>
      </w:r>
      <w:r w:rsidRPr="5CE08EEF" w:rsidR="6B2D9D1E">
        <w:rPr>
          <w:rFonts w:ascii="Arial Nova" w:hAnsi="Arial Nova" w:eastAsia="Arial Nova" w:cs="Arial Nova"/>
          <w:b w:val="0"/>
          <w:bCs w:val="0"/>
          <w:i w:val="1"/>
          <w:iCs w:val="1"/>
          <w:caps w:val="0"/>
          <w:smallCaps w:val="0"/>
          <w:noProof w:val="0"/>
          <w:color w:val="171719"/>
          <w:sz w:val="32"/>
          <w:szCs w:val="32"/>
          <w:lang w:val="en-US"/>
        </w:rPr>
        <w:t xml:space="preserve">Skift </w:t>
      </w:r>
      <w:r w:rsidRPr="5CE08EEF" w:rsidR="2C88B7ED">
        <w:rPr>
          <w:rFonts w:ascii="Arial Nova" w:hAnsi="Arial Nova" w:eastAsia="Arial Nova" w:cs="Arial Nova"/>
          <w:b w:val="0"/>
          <w:bCs w:val="0"/>
          <w:i w:val="1"/>
          <w:iCs w:val="1"/>
          <w:caps w:val="0"/>
          <w:smallCaps w:val="0"/>
          <w:noProof w:val="0"/>
          <w:color w:val="171719"/>
          <w:sz w:val="32"/>
          <w:szCs w:val="32"/>
          <w:lang w:val="en-US"/>
        </w:rPr>
        <w:t>2012)</w:t>
      </w:r>
    </w:p>
    <w:p w:rsidR="5CE08EEF" w:rsidP="5CE08EEF" w:rsidRDefault="5CE08EEF" w14:paraId="6A37C4D7" w14:textId="27900DA9">
      <w:pPr>
        <w:pStyle w:val="Normal"/>
        <w:jc w:val="both"/>
        <w:rPr>
          <w:rFonts w:ascii="Arial Nova" w:hAnsi="Arial Nova" w:eastAsia="Arial Nova" w:cs="Arial Nova"/>
          <w:b w:val="0"/>
          <w:bCs w:val="0"/>
          <w:i w:val="1"/>
          <w:iCs w:val="1"/>
          <w:caps w:val="0"/>
          <w:smallCaps w:val="0"/>
          <w:noProof w:val="0"/>
          <w:color w:val="171719"/>
          <w:sz w:val="32"/>
          <w:szCs w:val="32"/>
          <w:lang w:val="en-US"/>
        </w:rPr>
      </w:pPr>
    </w:p>
    <w:p w:rsidR="5CE08EEF" w:rsidP="5CE08EEF" w:rsidRDefault="5CE08EEF" w14:paraId="3B85FF47" w14:textId="1CC06612">
      <w:pPr>
        <w:pStyle w:val="Normal"/>
        <w:jc w:val="both"/>
        <w:rPr>
          <w:rFonts w:ascii="Arial Nova" w:hAnsi="Arial Nova" w:eastAsia="Arial Nova" w:cs="Arial Nova"/>
          <w:b w:val="0"/>
          <w:bCs w:val="0"/>
          <w:i w:val="1"/>
          <w:iCs w:val="1"/>
          <w:caps w:val="0"/>
          <w:smallCaps w:val="0"/>
          <w:noProof w:val="0"/>
          <w:color w:val="171719"/>
          <w:sz w:val="32"/>
          <w:szCs w:val="32"/>
          <w:lang w:val="en-US"/>
        </w:rPr>
      </w:pPr>
    </w:p>
    <w:p w:rsidR="15EB615D" w:rsidP="5CE08EEF" w:rsidRDefault="15EB615D" w14:paraId="3D6F3ECC" w14:textId="58A06432">
      <w:pPr>
        <w:pStyle w:val="NoSpacing"/>
        <w:spacing w:after="0" w:line="360" w:lineRule="auto"/>
        <w:jc w:val="both"/>
        <w:rPr>
          <w:rFonts w:ascii="Arial Nova" w:hAnsi="Arial Nova" w:eastAsia="Arial Nova" w:cs="Arial Nova"/>
          <w:b w:val="0"/>
          <w:bCs w:val="0"/>
          <w:i w:val="0"/>
          <w:iCs w:val="0"/>
          <w:caps w:val="0"/>
          <w:smallCaps w:val="0"/>
          <w:noProof w:val="0"/>
          <w:color w:val="111111"/>
          <w:sz w:val="32"/>
          <w:szCs w:val="32"/>
          <w:lang w:val="en-GB"/>
        </w:rPr>
      </w:pPr>
      <w:r w:rsidRPr="5CE08EEF" w:rsidR="15EB615D">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Six </w:t>
      </w:r>
      <w:r w:rsidRPr="5CE08EEF" w:rsidR="07359446">
        <w:rPr>
          <w:rFonts w:ascii="Arial Nova" w:hAnsi="Arial Nova" w:eastAsia="Arial Nova" w:cs="Arial Nova"/>
          <w:b w:val="0"/>
          <w:bCs w:val="0"/>
          <w:i w:val="0"/>
          <w:iCs w:val="0"/>
          <w:caps w:val="0"/>
          <w:smallCaps w:val="0"/>
          <w:noProof w:val="0"/>
          <w:color w:val="000000" w:themeColor="text1" w:themeTint="FF" w:themeShade="FF"/>
          <w:sz w:val="32"/>
          <w:szCs w:val="32"/>
          <w:lang w:val="en-GB"/>
        </w:rPr>
        <w:t>Senses'</w:t>
      </w:r>
      <w:r w:rsidRPr="5CE08EEF" w:rsidR="093389C7">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SWAT shows as</w:t>
      </w:r>
      <w:r w:rsidRPr="5CE08EEF" w:rsidR="07359446">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strength is their exclusivist remote location</w:t>
      </w:r>
      <w:r w:rsidRPr="5CE08EEF" w:rsidR="0D9C2AAA">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worldwide, promoting plastic </w:t>
      </w:r>
      <w:r w:rsidRPr="5CE08EEF" w:rsidR="588A0A81">
        <w:rPr>
          <w:rFonts w:ascii="Arial Nova" w:hAnsi="Arial Nova" w:eastAsia="Arial Nova" w:cs="Arial Nova"/>
          <w:b w:val="0"/>
          <w:bCs w:val="0"/>
          <w:i w:val="0"/>
          <w:iCs w:val="0"/>
          <w:caps w:val="0"/>
          <w:smallCaps w:val="0"/>
          <w:noProof w:val="0"/>
          <w:color w:val="000000" w:themeColor="text1" w:themeTint="FF" w:themeShade="FF"/>
          <w:sz w:val="32"/>
          <w:szCs w:val="32"/>
          <w:lang w:val="en-GB"/>
        </w:rPr>
        <w:t>free</w:t>
      </w:r>
      <w:r w:rsidRPr="5CE08EEF" w:rsidR="0B5BEE1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locations</w:t>
      </w:r>
      <w:r w:rsidRPr="5CE08EEF" w:rsidR="588A0A81">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73CB2CAE">
        <w:rPr>
          <w:rFonts w:ascii="Arial Nova" w:hAnsi="Arial Nova" w:eastAsia="Arial Nova" w:cs="Arial Nova"/>
          <w:b w:val="0"/>
          <w:bCs w:val="0"/>
          <w:i w:val="0"/>
          <w:iCs w:val="0"/>
          <w:caps w:val="0"/>
          <w:smallCaps w:val="0"/>
          <w:noProof w:val="0"/>
          <w:color w:val="000000" w:themeColor="text1" w:themeTint="FF" w:themeShade="FF"/>
          <w:sz w:val="32"/>
          <w:szCs w:val="32"/>
          <w:lang w:val="en-GB"/>
        </w:rPr>
        <w:t>sustainability, culture</w:t>
      </w:r>
      <w:r w:rsidRPr="5CE08EEF" w:rsidR="7681624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awareness and inclusivity, targeting</w:t>
      </w:r>
      <w:r w:rsidRPr="5CE08EEF" w:rsidR="15EB615D">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the guests such </w:t>
      </w:r>
      <w:r w:rsidRPr="5CE08EEF" w:rsidR="01C9290C">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as </w:t>
      </w:r>
      <w:r w:rsidRPr="5CE08EEF" w:rsidR="37E35B0D">
        <w:rPr>
          <w:rFonts w:ascii="Arial Nova" w:hAnsi="Arial Nova" w:eastAsia="Arial Nova" w:cs="Arial Nova"/>
          <w:b w:val="0"/>
          <w:bCs w:val="0"/>
          <w:i w:val="0"/>
          <w:iCs w:val="0"/>
          <w:caps w:val="0"/>
          <w:smallCaps w:val="0"/>
          <w:noProof w:val="0"/>
          <w:color w:val="000000" w:themeColor="text1" w:themeTint="FF" w:themeShade="FF"/>
          <w:sz w:val="32"/>
          <w:szCs w:val="32"/>
          <w:lang w:val="en-GB"/>
        </w:rPr>
        <w:t>Millennials, families</w:t>
      </w:r>
      <w:r w:rsidRPr="5CE08EEF" w:rsidR="15EB615D">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56FFD9D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and </w:t>
      </w:r>
      <w:r w:rsidRPr="5CE08EEF" w:rsidR="15191656">
        <w:rPr>
          <w:rFonts w:ascii="Arial Nova" w:hAnsi="Arial Nova" w:eastAsia="Arial Nova" w:cs="Arial Nova"/>
          <w:b w:val="0"/>
          <w:bCs w:val="0"/>
          <w:i w:val="0"/>
          <w:iCs w:val="0"/>
          <w:caps w:val="0"/>
          <w:smallCaps w:val="0"/>
          <w:noProof w:val="0"/>
          <w:color w:val="000000" w:themeColor="text1" w:themeTint="FF" w:themeShade="FF"/>
          <w:sz w:val="32"/>
          <w:szCs w:val="32"/>
          <w:lang w:val="en-GB"/>
        </w:rPr>
        <w:t>couples as</w:t>
      </w:r>
      <w:r w:rsidRPr="5CE08EEF" w:rsidR="15EB615D">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the resort is offering outside </w:t>
      </w:r>
      <w:r w:rsidRPr="5CE08EEF" w:rsidR="1FC080D6">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picnics, barbeques </w:t>
      </w:r>
      <w:r w:rsidRPr="5CE08EEF" w:rsidR="185AD6BF">
        <w:rPr>
          <w:rFonts w:ascii="Arial Nova" w:hAnsi="Arial Nova" w:eastAsia="Arial Nova" w:cs="Arial Nova"/>
          <w:b w:val="0"/>
          <w:bCs w:val="0"/>
          <w:i w:val="0"/>
          <w:iCs w:val="0"/>
          <w:caps w:val="0"/>
          <w:smallCaps w:val="0"/>
          <w:noProof w:val="0"/>
          <w:color w:val="000000" w:themeColor="text1" w:themeTint="FF" w:themeShade="FF"/>
          <w:sz w:val="32"/>
          <w:szCs w:val="32"/>
          <w:lang w:val="en-GB"/>
        </w:rPr>
        <w:t>facility, cooking</w:t>
      </w:r>
      <w:r w:rsidRPr="5CE08EEF" w:rsidR="185AD6B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workshop</w:t>
      </w:r>
      <w:r w:rsidRPr="5CE08EEF" w:rsidR="15EB615D">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classes, </w:t>
      </w:r>
      <w:r w:rsidRPr="5CE08EEF" w:rsidR="1E0B7F1F">
        <w:rPr>
          <w:rFonts w:ascii="Arial Nova" w:hAnsi="Arial Nova" w:eastAsia="Arial Nova" w:cs="Arial Nova"/>
          <w:b w:val="0"/>
          <w:bCs w:val="0"/>
          <w:i w:val="0"/>
          <w:iCs w:val="0"/>
          <w:caps w:val="0"/>
          <w:smallCaps w:val="0"/>
          <w:noProof w:val="0"/>
          <w:color w:val="000000" w:themeColor="text1" w:themeTint="FF" w:themeShade="FF"/>
          <w:sz w:val="32"/>
          <w:szCs w:val="32"/>
          <w:lang w:val="en-GB"/>
        </w:rPr>
        <w:t>pools</w:t>
      </w:r>
      <w:r w:rsidRPr="5CE08EEF" w:rsidR="550195AA">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35379AE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The weakness of the hotels is in the price </w:t>
      </w:r>
      <w:r w:rsidRPr="5CE08EEF" w:rsidR="2D1C02C8">
        <w:rPr>
          <w:rFonts w:ascii="Arial Nova" w:hAnsi="Arial Nova" w:eastAsia="Arial Nova" w:cs="Arial Nova"/>
          <w:b w:val="0"/>
          <w:bCs w:val="0"/>
          <w:i w:val="0"/>
          <w:iCs w:val="0"/>
          <w:caps w:val="0"/>
          <w:smallCaps w:val="0"/>
          <w:noProof w:val="0"/>
          <w:color w:val="000000" w:themeColor="text1" w:themeTint="FF" w:themeShade="FF"/>
          <w:sz w:val="32"/>
          <w:szCs w:val="32"/>
          <w:lang w:val="en-GB"/>
        </w:rPr>
        <w:t>increa</w:t>
      </w:r>
      <w:r w:rsidRPr="5CE08EEF" w:rsidR="068C111F">
        <w:rPr>
          <w:rFonts w:ascii="Arial Nova" w:hAnsi="Arial Nova" w:eastAsia="Arial Nova" w:cs="Arial Nova"/>
          <w:b w:val="0"/>
          <w:bCs w:val="0"/>
          <w:i w:val="0"/>
          <w:iCs w:val="0"/>
          <w:caps w:val="0"/>
          <w:smallCaps w:val="0"/>
          <w:noProof w:val="0"/>
          <w:color w:val="000000" w:themeColor="text1" w:themeTint="FF" w:themeShade="FF"/>
          <w:sz w:val="32"/>
          <w:szCs w:val="32"/>
          <w:lang w:val="en-GB"/>
        </w:rPr>
        <w:t>se</w:t>
      </w:r>
      <w:r w:rsidRPr="5CE08EEF" w:rsidR="2D1C02C8">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due</w:t>
      </w:r>
      <w:r w:rsidRPr="5CE08EEF" w:rsidR="35379AE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to </w:t>
      </w:r>
      <w:r w:rsidRPr="5CE08EEF" w:rsidR="73DC8014">
        <w:rPr>
          <w:rFonts w:ascii="Arial Nova" w:hAnsi="Arial Nova" w:eastAsia="Arial Nova" w:cs="Arial Nova"/>
          <w:b w:val="0"/>
          <w:bCs w:val="0"/>
          <w:i w:val="0"/>
          <w:iCs w:val="0"/>
          <w:caps w:val="0"/>
          <w:smallCaps w:val="0"/>
          <w:noProof w:val="0"/>
          <w:color w:val="000000" w:themeColor="text1" w:themeTint="FF" w:themeShade="FF"/>
          <w:sz w:val="32"/>
          <w:szCs w:val="32"/>
          <w:lang w:val="en-GB"/>
        </w:rPr>
        <w:t>inflation</w:t>
      </w:r>
      <w:r w:rsidRPr="5CE08EEF" w:rsidR="71A521A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and set up cost</w:t>
      </w:r>
      <w:r w:rsidRPr="5CE08EEF" w:rsidR="1C730343">
        <w:rPr>
          <w:rFonts w:ascii="Arial Nova" w:hAnsi="Arial Nova" w:eastAsia="Arial Nova" w:cs="Arial Nova"/>
          <w:b w:val="0"/>
          <w:bCs w:val="0"/>
          <w:i w:val="0"/>
          <w:iCs w:val="0"/>
          <w:caps w:val="0"/>
          <w:smallCaps w:val="0"/>
          <w:noProof w:val="0"/>
          <w:color w:val="000000" w:themeColor="text1" w:themeTint="FF" w:themeShade="FF"/>
          <w:sz w:val="32"/>
          <w:szCs w:val="32"/>
          <w:lang w:val="en-GB"/>
        </w:rPr>
        <w:t>,</w:t>
      </w:r>
      <w:r w:rsidRPr="5CE08EEF" w:rsidR="78994736">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opportunity</w:t>
      </w:r>
      <w:r w:rsidRPr="5CE08EEF" w:rsidR="3EAF3E47">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3EAF3E47">
        <w:rPr>
          <w:rFonts w:ascii="Arial Nova" w:hAnsi="Arial Nova" w:eastAsia="Arial Nova" w:cs="Arial Nova"/>
          <w:b w:val="0"/>
          <w:bCs w:val="0"/>
          <w:i w:val="0"/>
          <w:iCs w:val="0"/>
          <w:caps w:val="0"/>
          <w:smallCaps w:val="0"/>
          <w:noProof w:val="0"/>
          <w:color w:val="000000" w:themeColor="text1" w:themeTint="FF" w:themeShade="FF"/>
          <w:sz w:val="32"/>
          <w:szCs w:val="32"/>
          <w:lang w:val="en-GB"/>
        </w:rPr>
        <w:t>is</w:t>
      </w:r>
      <w:r w:rsidRPr="5CE08EEF" w:rsidR="5078BD10">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31B6896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through </w:t>
      </w:r>
      <w:r w:rsidRPr="5CE08EEF" w:rsidR="71264A77">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partnering with local </w:t>
      </w:r>
      <w:r w:rsidRPr="5CE08EEF" w:rsidR="0024F2B8">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suppliers, sourcing </w:t>
      </w:r>
      <w:r w:rsidRPr="5CE08EEF" w:rsidR="011FA5E5">
        <w:rPr>
          <w:rFonts w:ascii="Arial Nova" w:hAnsi="Arial Nova" w:eastAsia="Arial Nova" w:cs="Arial Nova"/>
          <w:b w:val="0"/>
          <w:bCs w:val="0"/>
          <w:i w:val="0"/>
          <w:iCs w:val="0"/>
          <w:caps w:val="0"/>
          <w:smallCaps w:val="0"/>
          <w:noProof w:val="0"/>
          <w:color w:val="000000" w:themeColor="text1" w:themeTint="FF" w:themeShade="FF"/>
          <w:sz w:val="32"/>
          <w:szCs w:val="32"/>
          <w:lang w:val="en-GB"/>
        </w:rPr>
        <w:t>local, develop</w:t>
      </w:r>
      <w:r w:rsidRPr="5CE08EEF" w:rsidR="482D754B">
        <w:rPr>
          <w:rFonts w:ascii="Arial Nova" w:hAnsi="Arial Nova" w:eastAsia="Arial Nova" w:cs="Arial Nova"/>
          <w:b w:val="0"/>
          <w:bCs w:val="0"/>
          <w:i w:val="0"/>
          <w:iCs w:val="0"/>
          <w:caps w:val="0"/>
          <w:smallCaps w:val="0"/>
          <w:noProof w:val="0"/>
          <w:color w:val="000000" w:themeColor="text1" w:themeTint="FF" w:themeShade="FF"/>
          <w:sz w:val="32"/>
          <w:szCs w:val="32"/>
          <w:lang w:val="en-GB"/>
        </w:rPr>
        <w:t>ing</w:t>
      </w:r>
      <w:r w:rsidRPr="5CE08EEF" w:rsidR="427AC0B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personalised </w:t>
      </w:r>
      <w:r w:rsidRPr="5CE08EEF" w:rsidR="00DA8CC3">
        <w:rPr>
          <w:rFonts w:ascii="Arial Nova" w:hAnsi="Arial Nova" w:eastAsia="Arial Nova" w:cs="Arial Nova"/>
          <w:b w:val="0"/>
          <w:bCs w:val="0"/>
          <w:i w:val="0"/>
          <w:iCs w:val="0"/>
          <w:caps w:val="0"/>
          <w:smallCaps w:val="0"/>
          <w:noProof w:val="0"/>
          <w:color w:val="000000" w:themeColor="text1" w:themeTint="FF" w:themeShade="FF"/>
          <w:sz w:val="32"/>
          <w:szCs w:val="32"/>
          <w:lang w:val="en-GB"/>
        </w:rPr>
        <w:t>products</w:t>
      </w:r>
      <w:r w:rsidRPr="5CE08EEF" w:rsidR="427AC0B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and</w:t>
      </w:r>
      <w:r w:rsidRPr="5CE08EEF" w:rsidR="7B1D6A69">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services</w:t>
      </w:r>
      <w:r w:rsidRPr="5CE08EEF" w:rsidR="6E7014DA">
        <w:rPr>
          <w:rFonts w:ascii="Arial Nova" w:hAnsi="Arial Nova" w:eastAsia="Arial Nova" w:cs="Arial Nova"/>
          <w:b w:val="0"/>
          <w:bCs w:val="0"/>
          <w:i w:val="0"/>
          <w:iCs w:val="0"/>
          <w:caps w:val="0"/>
          <w:smallCaps w:val="0"/>
          <w:noProof w:val="0"/>
          <w:color w:val="000000" w:themeColor="text1" w:themeTint="FF" w:themeShade="FF"/>
          <w:sz w:val="32"/>
          <w:szCs w:val="32"/>
          <w:lang w:val="en-GB"/>
        </w:rPr>
        <w:t>.</w:t>
      </w:r>
      <w:r w:rsidRPr="5CE08EEF" w:rsidR="15EB615D">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1005B6A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The advantages of the Holiday </w:t>
      </w:r>
      <w:r w:rsidRPr="5CE08EEF" w:rsidR="385FBD70">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Inn </w:t>
      </w:r>
      <w:r w:rsidRPr="5CE08EEF" w:rsidR="4A0E1A94">
        <w:rPr>
          <w:rFonts w:ascii="Arial Nova" w:hAnsi="Arial Nova" w:eastAsia="Arial Nova" w:cs="Arial Nova"/>
          <w:b w:val="0"/>
          <w:bCs w:val="0"/>
          <w:i w:val="0"/>
          <w:iCs w:val="0"/>
          <w:caps w:val="0"/>
          <w:smallCaps w:val="0"/>
          <w:noProof w:val="0"/>
          <w:color w:val="000000" w:themeColor="text1" w:themeTint="FF" w:themeShade="FF"/>
          <w:sz w:val="32"/>
          <w:szCs w:val="32"/>
          <w:lang w:val="en-GB"/>
        </w:rPr>
        <w:t>f</w:t>
      </w:r>
      <w:r w:rsidRPr="5CE08EEF" w:rsidR="385FBD70">
        <w:rPr>
          <w:rFonts w:ascii="Arial Nova" w:hAnsi="Arial Nova" w:eastAsia="Arial Nova" w:cs="Arial Nova"/>
          <w:b w:val="0"/>
          <w:bCs w:val="0"/>
          <w:i w:val="0"/>
          <w:iCs w:val="0"/>
          <w:caps w:val="0"/>
          <w:smallCaps w:val="0"/>
          <w:noProof w:val="0"/>
          <w:color w:val="000000" w:themeColor="text1" w:themeTint="FF" w:themeShade="FF"/>
          <w:sz w:val="32"/>
          <w:szCs w:val="32"/>
          <w:lang w:val="en-GB"/>
        </w:rPr>
        <w:t>inancial</w:t>
      </w:r>
      <w:r w:rsidRPr="5CE08EEF" w:rsidR="1005B6A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stability, an experienced team, product originality, and intangible assets like brand value are some important aspects of a brad's strengths. </w:t>
      </w:r>
    </w:p>
    <w:p w:rsidR="1005B6AF" w:rsidP="5CE08EEF" w:rsidRDefault="1005B6AF" w14:paraId="58BE53A3" w14:textId="290B7D05">
      <w:pPr>
        <w:pStyle w:val="NoSpacing"/>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CE08EEF" w:rsidR="1005B6A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A brand's shortcomings are specific areas of its business where it can make improvements to strengthen its position even further. The competition in the same class is the Holiday Inn's weakness. </w:t>
      </w:r>
      <w:r w:rsidRPr="5CE08EEF" w:rsidR="792E22E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To increase its consumer base, any brand has the </w:t>
      </w:r>
      <w:r w:rsidRPr="5CE08EEF" w:rsidR="792E22E5">
        <w:rPr>
          <w:rFonts w:ascii="Arial Nova" w:hAnsi="Arial Nova" w:eastAsia="Arial Nova" w:cs="Arial Nova"/>
          <w:b w:val="0"/>
          <w:bCs w:val="0"/>
          <w:i w:val="0"/>
          <w:iCs w:val="0"/>
          <w:caps w:val="0"/>
          <w:smallCaps w:val="0"/>
          <w:noProof w:val="0"/>
          <w:color w:val="000000" w:themeColor="text1" w:themeTint="FF" w:themeShade="FF"/>
          <w:sz w:val="32"/>
          <w:szCs w:val="32"/>
          <w:lang w:val="en-GB"/>
        </w:rPr>
        <w:t>capacity</w:t>
      </w:r>
      <w:r w:rsidRPr="5CE08EEF" w:rsidR="792E22E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to make some improvements. A brand may have opportunities for geographic expansion, product improvements, better communication, etc.</w:t>
      </w:r>
    </w:p>
    <w:p w:rsidR="1005B6AF" w:rsidP="5CE08EEF" w:rsidRDefault="1005B6AF" w14:paraId="6B892ED1" w14:textId="1A0C98BC">
      <w:pPr>
        <w:pStyle w:val="NoSpacing"/>
        <w:spacing w:after="0" w:line="360" w:lineRule="auto"/>
        <w:jc w:val="both"/>
      </w:pPr>
      <w:r w:rsidRPr="5CE08EEF" w:rsidR="1005B6A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Travellers </w:t>
      </w:r>
      <w:r w:rsidRPr="5CE08EEF" w:rsidR="1005B6AF">
        <w:rPr>
          <w:rFonts w:ascii="Arial Nova" w:hAnsi="Arial Nova" w:eastAsia="Arial Nova" w:cs="Arial Nova"/>
          <w:b w:val="0"/>
          <w:bCs w:val="0"/>
          <w:i w:val="0"/>
          <w:iCs w:val="0"/>
          <w:caps w:val="0"/>
          <w:smallCaps w:val="0"/>
          <w:noProof w:val="0"/>
          <w:color w:val="000000" w:themeColor="text1" w:themeTint="FF" w:themeShade="FF"/>
          <w:sz w:val="32"/>
          <w:szCs w:val="32"/>
          <w:lang w:val="en-GB"/>
        </w:rPr>
        <w:t>seeking</w:t>
      </w:r>
      <w:r w:rsidRPr="5CE08EEF" w:rsidR="1005B6A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for new locations and seasonal deals for </w:t>
      </w:r>
      <w:r w:rsidRPr="5CE08EEF" w:rsidR="1005B6AF">
        <w:rPr>
          <w:rFonts w:ascii="Arial Nova" w:hAnsi="Arial Nova" w:eastAsia="Arial Nova" w:cs="Arial Nova"/>
          <w:b w:val="0"/>
          <w:bCs w:val="0"/>
          <w:i w:val="0"/>
          <w:iCs w:val="0"/>
          <w:caps w:val="0"/>
          <w:smallCaps w:val="0"/>
          <w:noProof w:val="0"/>
          <w:color w:val="000000" w:themeColor="text1" w:themeTint="FF" w:themeShade="FF"/>
          <w:sz w:val="32"/>
          <w:szCs w:val="32"/>
          <w:lang w:val="en-GB"/>
        </w:rPr>
        <w:t>particular countries</w:t>
      </w:r>
      <w:r w:rsidRPr="5CE08EEF" w:rsidR="1005B6A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present opportunities in the Holiday Inn SWOT analysis.</w:t>
      </w:r>
      <w:r w:rsidRPr="5CE08EEF" w:rsidR="2B28836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The things that have the potential to harm a corporation are its dangers. Threats can come from a variety of sources, including </w:t>
      </w:r>
      <w:r w:rsidRPr="5CE08EEF" w:rsidR="5263FB4B">
        <w:rPr>
          <w:rFonts w:ascii="Arial Nova" w:hAnsi="Arial Nova" w:eastAsia="Arial Nova" w:cs="Arial Nova"/>
          <w:b w:val="0"/>
          <w:bCs w:val="0"/>
          <w:i w:val="0"/>
          <w:iCs w:val="0"/>
          <w:caps w:val="0"/>
          <w:smallCaps w:val="0"/>
          <w:noProof w:val="0"/>
          <w:color w:val="000000" w:themeColor="text1" w:themeTint="FF" w:themeShade="FF"/>
          <w:sz w:val="32"/>
          <w:szCs w:val="32"/>
          <w:lang w:val="en-GB"/>
        </w:rPr>
        <w:t>competition</w:t>
      </w:r>
      <w:r w:rsidRPr="5CE08EEF" w:rsidR="2B28836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governmental priorities, alternative </w:t>
      </w:r>
      <w:r w:rsidRPr="5CE08EEF" w:rsidR="2B28836B">
        <w:rPr>
          <w:rFonts w:ascii="Arial Nova" w:hAnsi="Arial Nova" w:eastAsia="Arial Nova" w:cs="Arial Nova"/>
          <w:b w:val="0"/>
          <w:bCs w:val="0"/>
          <w:i w:val="0"/>
          <w:iCs w:val="0"/>
          <w:caps w:val="0"/>
          <w:smallCaps w:val="0"/>
          <w:noProof w:val="0"/>
          <w:color w:val="000000" w:themeColor="text1" w:themeTint="FF" w:themeShade="FF"/>
          <w:sz w:val="32"/>
          <w:szCs w:val="32"/>
          <w:lang w:val="en-GB"/>
        </w:rPr>
        <w:t>goods</w:t>
      </w:r>
      <w:r w:rsidRPr="5CE08EEF" w:rsidR="2B28836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or services, etc. The rising operational costs, which indirectly affect hotel rates, the downturn in the tourism sector brought on by natural catastrophes or pandemics, economic instability, and/or terrorist threats are the risks </w:t>
      </w:r>
      <w:r w:rsidRPr="5CE08EEF" w:rsidR="2B28836B">
        <w:rPr>
          <w:rFonts w:ascii="Arial Nova" w:hAnsi="Arial Nova" w:eastAsia="Arial Nova" w:cs="Arial Nova"/>
          <w:b w:val="0"/>
          <w:bCs w:val="0"/>
          <w:i w:val="0"/>
          <w:iCs w:val="0"/>
          <w:caps w:val="0"/>
          <w:smallCaps w:val="0"/>
          <w:noProof w:val="0"/>
          <w:color w:val="000000" w:themeColor="text1" w:themeTint="FF" w:themeShade="FF"/>
          <w:sz w:val="32"/>
          <w:szCs w:val="32"/>
          <w:lang w:val="en-GB"/>
        </w:rPr>
        <w:t>identified</w:t>
      </w:r>
      <w:r w:rsidRPr="5CE08EEF" w:rsidR="2B28836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in the SWOT analysis of Holiday Inn.</w:t>
      </w:r>
    </w:p>
    <w:p w:rsidR="5F6E0F8E" w:rsidP="5CE08EEF" w:rsidRDefault="5F6E0F8E" w14:paraId="08E52A48" w14:textId="74C75D2D">
      <w:pPr>
        <w:pStyle w:val="NoSpacing"/>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CE08EEF" w:rsidR="5F6E0F8E">
        <w:rPr>
          <w:rFonts w:ascii="Arial Nova" w:hAnsi="Arial Nova" w:eastAsia="Arial Nova" w:cs="Arial Nova"/>
          <w:b w:val="0"/>
          <w:bCs w:val="0"/>
          <w:i w:val="0"/>
          <w:iCs w:val="0"/>
          <w:caps w:val="0"/>
          <w:smallCaps w:val="0"/>
          <w:noProof w:val="0"/>
          <w:color w:val="000000" w:themeColor="text1" w:themeTint="FF" w:themeShade="FF"/>
          <w:sz w:val="32"/>
          <w:szCs w:val="32"/>
          <w:lang w:val="en-GB"/>
        </w:rPr>
        <w:t>I</w:t>
      </w:r>
      <w:r w:rsidRPr="5CE08EEF" w:rsidR="2D12250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f the government changes, it will be detrimental for the hotel industry, according to the PESTLE analysis of the hotel sector. Political variables have a significant impact on the hotel </w:t>
      </w:r>
      <w:r w:rsidRPr="5CE08EEF" w:rsidR="7F50D736">
        <w:rPr>
          <w:rFonts w:ascii="Arial Nova" w:hAnsi="Arial Nova" w:eastAsia="Arial Nova" w:cs="Arial Nova"/>
          <w:b w:val="0"/>
          <w:bCs w:val="0"/>
          <w:i w:val="0"/>
          <w:iCs w:val="0"/>
          <w:caps w:val="0"/>
          <w:smallCaps w:val="0"/>
          <w:noProof w:val="0"/>
          <w:color w:val="000000" w:themeColor="text1" w:themeTint="FF" w:themeShade="FF"/>
          <w:sz w:val="32"/>
          <w:szCs w:val="32"/>
          <w:lang w:val="en-GB"/>
        </w:rPr>
        <w:t>sector (</w:t>
      </w:r>
      <w:r w:rsidRPr="5CE08EEF" w:rsidR="2D12250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Keisha Frue,2019). Any change in the economy will have a direct impact on the hotel business. </w:t>
      </w:r>
      <w:r w:rsidRPr="5CE08EEF" w:rsidR="2D122503">
        <w:rPr>
          <w:rFonts w:ascii="Arial Nova" w:hAnsi="Arial Nova" w:eastAsia="Arial Nova" w:cs="Arial Nova"/>
          <w:b w:val="0"/>
          <w:bCs w:val="0"/>
          <w:i w:val="0"/>
          <w:iCs w:val="0"/>
          <w:caps w:val="0"/>
          <w:smallCaps w:val="0"/>
          <w:noProof w:val="0"/>
          <w:color w:val="000000" w:themeColor="text1" w:themeTint="FF" w:themeShade="FF"/>
          <w:sz w:val="32"/>
          <w:szCs w:val="32"/>
          <w:lang w:val="en-GB"/>
        </w:rPr>
        <w:t>The majority of</w:t>
      </w:r>
      <w:r w:rsidRPr="5CE08EEF" w:rsidR="2D12250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hotels are luxury establishments with exorbitant rates but first-rate services, like Six Senses, while </w:t>
      </w:r>
      <w:r w:rsidRPr="5CE08EEF" w:rsidR="2D122503">
        <w:rPr>
          <w:rFonts w:ascii="Arial Nova" w:hAnsi="Arial Nova" w:eastAsia="Arial Nova" w:cs="Arial Nova"/>
          <w:b w:val="0"/>
          <w:bCs w:val="0"/>
          <w:i w:val="0"/>
          <w:iCs w:val="0"/>
          <w:caps w:val="0"/>
          <w:smallCaps w:val="0"/>
          <w:noProof w:val="0"/>
          <w:color w:val="000000" w:themeColor="text1" w:themeTint="FF" w:themeShade="FF"/>
          <w:sz w:val="32"/>
          <w:szCs w:val="32"/>
          <w:lang w:val="en-GB"/>
        </w:rPr>
        <w:t>the majority of</w:t>
      </w:r>
      <w:r w:rsidRPr="5CE08EEF" w:rsidR="2D12250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people prefer more affordable lodgings, like Holiday Inn. The currency rate may also have an impact on international travellers. "Social media platforms, where users can share their experiences and thereby foster peer pressure to travel, further fuel this." </w:t>
      </w:r>
      <w:r w:rsidRPr="5CE08EEF" w:rsidR="236BE6E7">
        <w:rPr>
          <w:rFonts w:ascii="Arial Nova" w:hAnsi="Arial Nova" w:eastAsia="Arial Nova" w:cs="Arial Nova"/>
          <w:b w:val="0"/>
          <w:bCs w:val="0"/>
          <w:i w:val="0"/>
          <w:iCs w:val="0"/>
          <w:caps w:val="0"/>
          <w:smallCaps w:val="0"/>
          <w:noProof w:val="0"/>
          <w:color w:val="000000" w:themeColor="text1" w:themeTint="FF" w:themeShade="FF"/>
          <w:sz w:val="32"/>
          <w:szCs w:val="32"/>
          <w:lang w:val="en-GB"/>
        </w:rPr>
        <w:t>(Umar</w:t>
      </w:r>
      <w:r w:rsidRPr="5CE08EEF" w:rsidR="2D12250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Farooq,2023).</w:t>
      </w:r>
      <w:r w:rsidRPr="5CE08EEF" w:rsidR="5EE49D7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Regarding technological aspects in the hospitality sector, </w:t>
      </w:r>
      <w:r w:rsidRPr="5CE08EEF" w:rsidR="5EE49D73">
        <w:rPr>
          <w:rFonts w:ascii="Arial Nova" w:hAnsi="Arial Nova" w:eastAsia="Arial Nova" w:cs="Arial Nova"/>
          <w:b w:val="0"/>
          <w:bCs w:val="0"/>
          <w:i w:val="0"/>
          <w:iCs w:val="0"/>
          <w:caps w:val="0"/>
          <w:smallCaps w:val="0"/>
          <w:noProof w:val="0"/>
          <w:color w:val="000000" w:themeColor="text1" w:themeTint="FF" w:themeShade="FF"/>
          <w:sz w:val="32"/>
          <w:szCs w:val="32"/>
          <w:lang w:val="en-GB"/>
        </w:rPr>
        <w:t>the majority of</w:t>
      </w:r>
      <w:r w:rsidRPr="5CE08EEF" w:rsidR="5EE49D7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hotels provide their guests with all they </w:t>
      </w:r>
      <w:r w:rsidRPr="5CE08EEF" w:rsidR="5EE49D73">
        <w:rPr>
          <w:rFonts w:ascii="Arial Nova" w:hAnsi="Arial Nova" w:eastAsia="Arial Nova" w:cs="Arial Nova"/>
          <w:b w:val="0"/>
          <w:bCs w:val="0"/>
          <w:i w:val="0"/>
          <w:iCs w:val="0"/>
          <w:caps w:val="0"/>
          <w:smallCaps w:val="0"/>
          <w:noProof w:val="0"/>
          <w:color w:val="000000" w:themeColor="text1" w:themeTint="FF" w:themeShade="FF"/>
          <w:sz w:val="32"/>
          <w:szCs w:val="32"/>
          <w:lang w:val="en-GB"/>
        </w:rPr>
        <w:t>require</w:t>
      </w:r>
      <w:r w:rsidRPr="5CE08EEF" w:rsidR="5EE49D7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to make them more comfortable, including wi-fi, TV, CCTV cameras to make them feel protected, and lifts (Umar Farooq,2023) </w:t>
      </w:r>
    </w:p>
    <w:p w:rsidR="5EE49D73" w:rsidP="5CE08EEF" w:rsidRDefault="5EE49D73" w14:paraId="6333CA26" w14:textId="7756B9B8">
      <w:pPr>
        <w:pStyle w:val="NoSpacing"/>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CE08EEF" w:rsidR="5EE49D73">
        <w:rPr>
          <w:rFonts w:ascii="Arial Nova" w:hAnsi="Arial Nova" w:eastAsia="Arial Nova" w:cs="Arial Nova"/>
          <w:b w:val="0"/>
          <w:bCs w:val="0"/>
          <w:i w:val="0"/>
          <w:iCs w:val="0"/>
          <w:caps w:val="0"/>
          <w:smallCaps w:val="0"/>
          <w:noProof w:val="0"/>
          <w:color w:val="000000" w:themeColor="text1" w:themeTint="FF" w:themeShade="FF"/>
          <w:sz w:val="32"/>
          <w:szCs w:val="32"/>
          <w:lang w:val="en-GB"/>
        </w:rPr>
        <w:t>Legal are the lows; locations where there is a high danger of terrorism and criminality can hurt hotel profits by driving away guests</w:t>
      </w:r>
      <w:r w:rsidRPr="5CE08EEF" w:rsidR="5EE49D7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5EE49D73">
        <w:rPr>
          <w:rFonts w:ascii="Arial Nova" w:hAnsi="Arial Nova" w:eastAsia="Arial Nova" w:cs="Arial Nova"/>
          <w:b w:val="0"/>
          <w:bCs w:val="0"/>
          <w:i w:val="0"/>
          <w:iCs w:val="0"/>
          <w:caps w:val="0"/>
          <w:smallCaps w:val="0"/>
          <w:noProof w:val="0"/>
          <w:color w:val="000000" w:themeColor="text1" w:themeTint="FF" w:themeShade="FF"/>
          <w:sz w:val="32"/>
          <w:szCs w:val="32"/>
          <w:lang w:val="en-GB"/>
        </w:rPr>
        <w:t>(Keisha Frue,2019</w:t>
      </w:r>
      <w:r w:rsidRPr="5CE08EEF" w:rsidR="449DA670">
        <w:rPr>
          <w:rFonts w:ascii="Arial Nova" w:hAnsi="Arial Nova" w:eastAsia="Arial Nova" w:cs="Arial Nova"/>
          <w:b w:val="0"/>
          <w:bCs w:val="0"/>
          <w:i w:val="0"/>
          <w:iCs w:val="0"/>
          <w:caps w:val="0"/>
          <w:smallCaps w:val="0"/>
          <w:noProof w:val="0"/>
          <w:color w:val="000000" w:themeColor="text1" w:themeTint="FF" w:themeShade="FF"/>
          <w:sz w:val="32"/>
          <w:szCs w:val="32"/>
          <w:lang w:val="en-GB"/>
        </w:rPr>
        <w:t>). Environmental</w:t>
      </w:r>
      <w:r w:rsidRPr="5CE08EEF" w:rsidR="5EE49D7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factors can have an impact on the </w:t>
      </w:r>
      <w:r w:rsidRPr="5CE08EEF" w:rsidR="5EE49D7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hotel </w:t>
      </w:r>
      <w:r w:rsidRPr="5CE08EEF" w:rsidR="5EE49D73">
        <w:rPr>
          <w:rFonts w:ascii="Arial Nova" w:hAnsi="Arial Nova" w:eastAsia="Arial Nova" w:cs="Arial Nova"/>
          <w:b w:val="0"/>
          <w:bCs w:val="0"/>
          <w:i w:val="0"/>
          <w:iCs w:val="0"/>
          <w:caps w:val="0"/>
          <w:smallCaps w:val="0"/>
          <w:noProof w:val="0"/>
          <w:color w:val="000000" w:themeColor="text1" w:themeTint="FF" w:themeShade="FF"/>
          <w:sz w:val="32"/>
          <w:szCs w:val="32"/>
          <w:lang w:val="en-GB"/>
        </w:rPr>
        <w:t>sector. In this situation, the Holiday Inn hotel is an example of a hotel that is still using environmentally dangerous materials and is suffering from a decline in demand (Umar Farooq, 2022).</w:t>
      </w:r>
      <w:r w:rsidRPr="5CE08EEF" w:rsidR="1FE8F5A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Six Senses performs better in terms of environmental impact compared to Holiday Inn because they made every effort to become plastic free. According to their </w:t>
      </w:r>
      <w:r w:rsidRPr="5CE08EEF" w:rsidR="080B1C70">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website, there was </w:t>
      </w:r>
      <w:r w:rsidRPr="5CE08EEF" w:rsidR="6DBCF50E">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made huge efforts to </w:t>
      </w:r>
      <w:r w:rsidRPr="5CE08EEF" w:rsidR="6DBCF50E">
        <w:rPr>
          <w:rFonts w:ascii="Arial Nova" w:hAnsi="Arial Nova" w:eastAsia="Arial Nova" w:cs="Arial Nova"/>
          <w:b w:val="0"/>
          <w:bCs w:val="0"/>
          <w:i w:val="0"/>
          <w:iCs w:val="0"/>
          <w:caps w:val="0"/>
          <w:smallCaps w:val="0"/>
          <w:noProof w:val="0"/>
          <w:color w:val="000000" w:themeColor="text1" w:themeTint="FF" w:themeShade="FF"/>
          <w:sz w:val="32"/>
          <w:szCs w:val="32"/>
          <w:lang w:val="en-GB"/>
        </w:rPr>
        <w:t>eliminate</w:t>
      </w:r>
      <w:r w:rsidRPr="5CE08EEF" w:rsidR="6DBCF50E">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6DBCF50E">
        <w:rPr>
          <w:rFonts w:ascii="Arial Nova" w:hAnsi="Arial Nova" w:eastAsia="Arial Nova" w:cs="Arial Nova"/>
          <w:b w:val="0"/>
          <w:bCs w:val="0"/>
          <w:i w:val="0"/>
          <w:iCs w:val="0"/>
          <w:caps w:val="0"/>
          <w:smallCaps w:val="0"/>
          <w:noProof w:val="0"/>
          <w:color w:val="000000" w:themeColor="text1" w:themeTint="FF" w:themeShade="FF"/>
          <w:sz w:val="32"/>
          <w:szCs w:val="32"/>
          <w:lang w:val="en-GB"/>
        </w:rPr>
        <w:t>single use</w:t>
      </w:r>
      <w:r w:rsidRPr="5CE08EEF" w:rsidR="6DBCF50E">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4A7303B8">
        <w:rPr>
          <w:rFonts w:ascii="Arial Nova" w:hAnsi="Arial Nova" w:eastAsia="Arial Nova" w:cs="Arial Nova"/>
          <w:b w:val="0"/>
          <w:bCs w:val="0"/>
          <w:i w:val="0"/>
          <w:iCs w:val="0"/>
          <w:caps w:val="0"/>
          <w:smallCaps w:val="0"/>
          <w:noProof w:val="0"/>
          <w:color w:val="000000" w:themeColor="text1" w:themeTint="FF" w:themeShade="FF"/>
          <w:sz w:val="32"/>
          <w:szCs w:val="32"/>
          <w:lang w:val="en-GB"/>
        </w:rPr>
        <w:t>plastic, even</w:t>
      </w:r>
      <w:r w:rsidRPr="5CE08EEF" w:rsidR="6DBCF50E">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went a step further and everybody </w:t>
      </w:r>
      <w:r w:rsidRPr="5CE08EEF" w:rsidR="347D725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has in their room steel strow and brushes waiting for them in their </w:t>
      </w:r>
      <w:r w:rsidRPr="5CE08EEF" w:rsidR="0E71B2D4">
        <w:rPr>
          <w:rFonts w:ascii="Arial Nova" w:hAnsi="Arial Nova" w:eastAsia="Arial Nova" w:cs="Arial Nova"/>
          <w:b w:val="0"/>
          <w:bCs w:val="0"/>
          <w:i w:val="0"/>
          <w:iCs w:val="0"/>
          <w:caps w:val="0"/>
          <w:smallCaps w:val="0"/>
          <w:noProof w:val="0"/>
          <w:color w:val="000000" w:themeColor="text1" w:themeTint="FF" w:themeShade="FF"/>
          <w:sz w:val="32"/>
          <w:szCs w:val="32"/>
          <w:lang w:val="en-GB"/>
        </w:rPr>
        <w:t>rooms</w:t>
      </w:r>
      <w:r w:rsidRPr="5CE08EEF" w:rsidR="28B8A9D7">
        <w:rPr>
          <w:rFonts w:ascii="Arial Nova" w:hAnsi="Arial Nova" w:eastAsia="Arial Nova" w:cs="Arial Nova"/>
          <w:b w:val="0"/>
          <w:bCs w:val="0"/>
          <w:i w:val="0"/>
          <w:iCs w:val="0"/>
          <w:caps w:val="0"/>
          <w:smallCaps w:val="0"/>
          <w:noProof w:val="0"/>
          <w:color w:val="000000" w:themeColor="text1" w:themeTint="FF" w:themeShade="FF"/>
          <w:sz w:val="32"/>
          <w:szCs w:val="32"/>
          <w:lang w:val="en-GB"/>
        </w:rPr>
        <w:t>.</w:t>
      </w:r>
      <w:r w:rsidRPr="5CE08EEF" w:rsidR="1FE8F5A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(Six </w:t>
      </w:r>
      <w:r w:rsidRPr="5CE08EEF" w:rsidR="58274470">
        <w:rPr>
          <w:rFonts w:ascii="Arial Nova" w:hAnsi="Arial Nova" w:eastAsia="Arial Nova" w:cs="Arial Nova"/>
          <w:b w:val="0"/>
          <w:bCs w:val="0"/>
          <w:i w:val="0"/>
          <w:iCs w:val="0"/>
          <w:caps w:val="0"/>
          <w:smallCaps w:val="0"/>
          <w:noProof w:val="0"/>
          <w:color w:val="000000" w:themeColor="text1" w:themeTint="FF" w:themeShade="FF"/>
          <w:sz w:val="32"/>
          <w:szCs w:val="32"/>
          <w:lang w:val="en-GB"/>
        </w:rPr>
        <w:t>Senses)</w:t>
      </w:r>
      <w:r w:rsidRPr="5CE08EEF" w:rsidR="178E93CC">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Additionally, studies have shown that visitors from orientated cultures are more likely to use all available information while selecting a destination, lodging, or vacation. </w:t>
      </w:r>
      <w:r w:rsidRPr="5CE08EEF" w:rsidR="178E93CC">
        <w:rPr>
          <w:rFonts w:ascii="Arial Nova" w:hAnsi="Arial Nova" w:eastAsia="Arial Nova" w:cs="Arial Nova"/>
          <w:b w:val="0"/>
          <w:bCs w:val="0"/>
          <w:i w:val="0"/>
          <w:iCs w:val="0"/>
          <w:caps w:val="0"/>
          <w:smallCaps w:val="0"/>
          <w:noProof w:val="0"/>
          <w:color w:val="000000" w:themeColor="text1" w:themeTint="FF" w:themeShade="FF"/>
          <w:sz w:val="32"/>
          <w:szCs w:val="32"/>
          <w:lang w:val="en-GB"/>
        </w:rPr>
        <w:t>It appears that French tourists</w:t>
      </w:r>
      <w:r w:rsidRPr="5CE08EEF" w:rsidR="178E93CC">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use promotional brochures and other communication channels more </w:t>
      </w:r>
      <w:r w:rsidRPr="5CE08EEF" w:rsidR="178E93CC">
        <w:rPr>
          <w:rFonts w:ascii="Arial Nova" w:hAnsi="Arial Nova" w:eastAsia="Arial Nova" w:cs="Arial Nova"/>
          <w:b w:val="0"/>
          <w:bCs w:val="0"/>
          <w:i w:val="0"/>
          <w:iCs w:val="0"/>
          <w:caps w:val="0"/>
          <w:smallCaps w:val="0"/>
          <w:noProof w:val="0"/>
          <w:color w:val="000000" w:themeColor="text1" w:themeTint="FF" w:themeShade="FF"/>
          <w:sz w:val="32"/>
          <w:szCs w:val="32"/>
          <w:lang w:val="en-GB"/>
        </w:rPr>
        <w:t>frequently</w:t>
      </w:r>
      <w:r w:rsidRPr="5CE08EEF" w:rsidR="178E93CC">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than German tourists, who prefer to use third-party communications like travel firms. (Koc, 2021)</w:t>
      </w:r>
    </w:p>
    <w:p w:rsidR="485CC80B" w:rsidP="5CE08EEF" w:rsidRDefault="485CC80B" w14:paraId="5C58C008" w14:textId="223FCCEC">
      <w:pPr>
        <w:pStyle w:val="NoSpacing"/>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Six Senses</w:t>
      </w:r>
      <w:r w:rsidRPr="5CE08EEF" w:rsidR="5B97B717">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uses social media to promote itself, such as </w:t>
      </w:r>
      <w:r w:rsidRPr="5CE08EEF" w:rsidR="121992B0">
        <w:rPr>
          <w:rFonts w:ascii="Arial Nova" w:hAnsi="Arial Nova" w:eastAsia="Arial Nova" w:cs="Arial Nova"/>
          <w:b w:val="0"/>
          <w:bCs w:val="0"/>
          <w:i w:val="0"/>
          <w:iCs w:val="0"/>
          <w:caps w:val="0"/>
          <w:smallCaps w:val="0"/>
          <w:noProof w:val="0"/>
          <w:color w:val="000000" w:themeColor="text1" w:themeTint="FF" w:themeShade="FF"/>
          <w:sz w:val="32"/>
          <w:szCs w:val="32"/>
          <w:lang w:val="en-GB"/>
        </w:rPr>
        <w:t>Facebook, Instagram,</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YouTube,</w:t>
      </w:r>
      <w:r w:rsidRPr="5CE08EEF" w:rsidR="75952A1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13084FC8">
        <w:rPr>
          <w:rFonts w:ascii="Arial Nova" w:hAnsi="Arial Nova" w:eastAsia="Arial Nova" w:cs="Arial Nova"/>
          <w:b w:val="0"/>
          <w:bCs w:val="0"/>
          <w:i w:val="0"/>
          <w:iCs w:val="0"/>
          <w:caps w:val="0"/>
          <w:smallCaps w:val="0"/>
          <w:noProof w:val="0"/>
          <w:color w:val="000000" w:themeColor="text1" w:themeTint="FF" w:themeShade="FF"/>
          <w:sz w:val="32"/>
          <w:szCs w:val="32"/>
          <w:lang w:val="en-GB"/>
        </w:rPr>
        <w:t>Pinterest</w:t>
      </w:r>
      <w:r w:rsidRPr="5CE08EEF" w:rsidR="75952A1F">
        <w:rPr>
          <w:rFonts w:ascii="Arial Nova" w:hAnsi="Arial Nova" w:eastAsia="Arial Nova" w:cs="Arial Nova"/>
          <w:b w:val="0"/>
          <w:bCs w:val="0"/>
          <w:i w:val="0"/>
          <w:iCs w:val="0"/>
          <w:caps w:val="0"/>
          <w:smallCaps w:val="0"/>
          <w:noProof w:val="0"/>
          <w:color w:val="000000" w:themeColor="text1" w:themeTint="FF" w:themeShade="FF"/>
          <w:sz w:val="32"/>
          <w:szCs w:val="32"/>
          <w:lang w:val="en-GB"/>
        </w:rPr>
        <w:t>,</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LinkedIn, in comparation, </w:t>
      </w:r>
      <w:r w:rsidRPr="5CE08EEF" w:rsidR="3950641A">
        <w:rPr>
          <w:rFonts w:ascii="Arial Nova" w:hAnsi="Arial Nova" w:eastAsia="Arial Nova" w:cs="Arial Nova"/>
          <w:b w:val="0"/>
          <w:bCs w:val="0"/>
          <w:i w:val="0"/>
          <w:iCs w:val="0"/>
          <w:caps w:val="0"/>
          <w:smallCaps w:val="0"/>
          <w:noProof w:val="0"/>
          <w:color w:val="000000" w:themeColor="text1" w:themeTint="FF" w:themeShade="FF"/>
          <w:sz w:val="32"/>
          <w:szCs w:val="32"/>
          <w:lang w:val="en-GB"/>
        </w:rPr>
        <w:t>Holiday Inn</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does not use so much social</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media, uses </w:t>
      </w:r>
      <w:r w:rsidRPr="5CE08EEF" w:rsidR="6ACE8809">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only </w:t>
      </w:r>
      <w:r w:rsidRPr="5CE08EEF" w:rsidR="1C25F8B1">
        <w:rPr>
          <w:rFonts w:ascii="Arial Nova" w:hAnsi="Arial Nova" w:eastAsia="Arial Nova" w:cs="Arial Nova"/>
          <w:b w:val="0"/>
          <w:bCs w:val="0"/>
          <w:i w:val="0"/>
          <w:iCs w:val="0"/>
          <w:caps w:val="0"/>
          <w:smallCaps w:val="0"/>
          <w:noProof w:val="0"/>
          <w:color w:val="000000" w:themeColor="text1" w:themeTint="FF" w:themeShade="FF"/>
          <w:sz w:val="32"/>
          <w:szCs w:val="32"/>
          <w:lang w:val="en-GB"/>
        </w:rPr>
        <w:t>Facebook</w:t>
      </w:r>
      <w:r w:rsidRPr="5CE08EEF" w:rsidR="4E73AC58">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and</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0D25EB86">
        <w:rPr>
          <w:rFonts w:ascii="Arial Nova" w:hAnsi="Arial Nova" w:eastAsia="Arial Nova" w:cs="Arial Nova"/>
          <w:b w:val="0"/>
          <w:bCs w:val="0"/>
          <w:i w:val="0"/>
          <w:iCs w:val="0"/>
          <w:caps w:val="0"/>
          <w:smallCaps w:val="0"/>
          <w:noProof w:val="0"/>
          <w:color w:val="000000" w:themeColor="text1" w:themeTint="FF" w:themeShade="FF"/>
          <w:sz w:val="32"/>
          <w:szCs w:val="32"/>
          <w:lang w:val="en-GB"/>
        </w:rPr>
        <w:t>Instagram.</w:t>
      </w:r>
      <w:r w:rsidRPr="5CE08EEF" w:rsidR="747D346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People play a significant role in marketing activities since they include all parties engaged in the creation and distribution of the items. They need to be properly instructed to express thanks to the business, the clients, and their superiors. (Koc, 2021) Six Senses employs between 1,000</w:t>
      </w:r>
      <w:r w:rsidRPr="5CE08EEF" w:rsidR="320C071A">
        <w:rPr>
          <w:rFonts w:ascii="Arial Nova" w:hAnsi="Arial Nova" w:eastAsia="Arial Nova" w:cs="Arial Nova"/>
          <w:b w:val="0"/>
          <w:bCs w:val="0"/>
          <w:i w:val="0"/>
          <w:iCs w:val="0"/>
          <w:caps w:val="0"/>
          <w:smallCaps w:val="0"/>
          <w:noProof w:val="0"/>
          <w:color w:val="000000" w:themeColor="text1" w:themeTint="FF" w:themeShade="FF"/>
          <w:sz w:val="32"/>
          <w:szCs w:val="32"/>
          <w:lang w:val="en-GB"/>
        </w:rPr>
        <w:t>-</w:t>
      </w:r>
      <w:r w:rsidRPr="5CE08EEF" w:rsidR="747D346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5,000 employees, whilst </w:t>
      </w:r>
      <w:r w:rsidRPr="5CE08EEF" w:rsidR="1453CF23">
        <w:rPr>
          <w:rFonts w:ascii="Arial Nova" w:hAnsi="Arial Nova" w:eastAsia="Arial Nova" w:cs="Arial Nova"/>
          <w:b w:val="0"/>
          <w:bCs w:val="0"/>
          <w:i w:val="0"/>
          <w:iCs w:val="0"/>
          <w:caps w:val="0"/>
          <w:smallCaps w:val="0"/>
          <w:noProof w:val="0"/>
          <w:color w:val="000000" w:themeColor="text1" w:themeTint="FF" w:themeShade="FF"/>
          <w:sz w:val="32"/>
          <w:szCs w:val="32"/>
          <w:lang w:val="en-GB"/>
        </w:rPr>
        <w:t>Holiday Inn</w:t>
      </w:r>
      <w:r w:rsidRPr="5CE08EEF" w:rsidR="747D346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has </w:t>
      </w:r>
      <w:r w:rsidRPr="5CE08EEF" w:rsidR="0EE28C32">
        <w:rPr>
          <w:rFonts w:ascii="Arial Nova" w:hAnsi="Arial Nova" w:eastAsia="Arial Nova" w:cs="Arial Nova"/>
          <w:b w:val="0"/>
          <w:bCs w:val="0"/>
          <w:i w:val="0"/>
          <w:iCs w:val="0"/>
          <w:caps w:val="0"/>
          <w:smallCaps w:val="0"/>
          <w:noProof w:val="0"/>
          <w:color w:val="000000" w:themeColor="text1" w:themeTint="FF" w:themeShade="FF"/>
          <w:sz w:val="32"/>
          <w:szCs w:val="32"/>
          <w:lang w:val="en-GB"/>
        </w:rPr>
        <w:t>around 345</w:t>
      </w:r>
      <w:r w:rsidRPr="5CE08EEF" w:rsidR="7407A523">
        <w:rPr>
          <w:rFonts w:ascii="Arial Nova" w:hAnsi="Arial Nova" w:eastAsia="Arial Nova" w:cs="Arial Nova"/>
          <w:b w:val="0"/>
          <w:bCs w:val="0"/>
          <w:i w:val="0"/>
          <w:iCs w:val="0"/>
          <w:caps w:val="0"/>
          <w:smallCaps w:val="0"/>
          <w:noProof w:val="0"/>
          <w:color w:val="000000" w:themeColor="text1" w:themeTint="FF" w:themeShade="FF"/>
          <w:sz w:val="32"/>
          <w:szCs w:val="32"/>
          <w:lang w:val="en-GB"/>
        </w:rPr>
        <w:t>.</w:t>
      </w:r>
      <w:r w:rsidRPr="5CE08EEF" w:rsidR="0EE28C32">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000 all over the </w:t>
      </w:r>
      <w:r w:rsidRPr="5CE08EEF" w:rsidR="771A220B">
        <w:rPr>
          <w:rFonts w:ascii="Arial Nova" w:hAnsi="Arial Nova" w:eastAsia="Arial Nova" w:cs="Arial Nova"/>
          <w:b w:val="0"/>
          <w:bCs w:val="0"/>
          <w:i w:val="0"/>
          <w:iCs w:val="0"/>
          <w:caps w:val="0"/>
          <w:smallCaps w:val="0"/>
          <w:noProof w:val="0"/>
          <w:color w:val="000000" w:themeColor="text1" w:themeTint="FF" w:themeShade="FF"/>
          <w:sz w:val="32"/>
          <w:szCs w:val="32"/>
          <w:lang w:val="en-GB"/>
        </w:rPr>
        <w:t>world.</w:t>
      </w:r>
      <w:r w:rsidRPr="5CE08EEF" w:rsidR="7992C1B4">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Reservations, check-ins, and check-outs are among the processes covered. I also found that visitors from conservative cultures were more likely to be persuaded by negative online reviews and opt not to book a reservation.</w:t>
      </w:r>
      <w:r w:rsidRPr="5CE08EEF" w:rsidR="747D346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Holiday Inn has a </w:t>
      </w:r>
      <w:r w:rsidRPr="5CE08EEF" w:rsidR="4A20FAA2">
        <w:rPr>
          <w:rFonts w:ascii="Arial Nova" w:hAnsi="Arial Nova" w:eastAsia="Arial Nova" w:cs="Arial Nova"/>
          <w:b w:val="0"/>
          <w:bCs w:val="0"/>
          <w:i w:val="0"/>
          <w:iCs w:val="0"/>
          <w:caps w:val="0"/>
          <w:smallCaps w:val="0"/>
          <w:noProof w:val="0"/>
          <w:color w:val="000000" w:themeColor="text1" w:themeTint="FF" w:themeShade="FF"/>
          <w:sz w:val="32"/>
          <w:szCs w:val="32"/>
          <w:lang w:val="en-GB"/>
        </w:rPr>
        <w:t>good</w:t>
      </w:r>
      <w:r w:rsidRPr="5CE08EEF" w:rsidR="747D346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10F68D50">
        <w:rPr>
          <w:rFonts w:ascii="Arial Nova" w:hAnsi="Arial Nova" w:eastAsia="Arial Nova" w:cs="Arial Nova"/>
          <w:b w:val="0"/>
          <w:bCs w:val="0"/>
          <w:i w:val="0"/>
          <w:iCs w:val="0"/>
          <w:caps w:val="0"/>
          <w:smallCaps w:val="0"/>
          <w:noProof w:val="0"/>
          <w:color w:val="000000" w:themeColor="text1" w:themeTint="FF" w:themeShade="FF"/>
          <w:sz w:val="32"/>
          <w:szCs w:val="32"/>
          <w:lang w:val="en-GB"/>
        </w:rPr>
        <w:t>supported</w:t>
      </w:r>
      <w:r w:rsidRPr="5CE08EEF" w:rsidR="747D346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website. Six Senses guests can utilise their websites to make reservations extremely effortlessly.</w:t>
      </w:r>
      <w:r w:rsidRPr="5CE08EEF" w:rsidR="0D25EB86">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108A1C4B">
        <w:rPr>
          <w:rFonts w:ascii="Arial Nova" w:hAnsi="Arial Nova" w:eastAsia="Arial Nova" w:cs="Arial Nova"/>
          <w:b w:val="0"/>
          <w:bCs w:val="0"/>
          <w:i w:val="0"/>
          <w:iCs w:val="0"/>
          <w:caps w:val="0"/>
          <w:smallCaps w:val="0"/>
          <w:noProof w:val="0"/>
          <w:color w:val="000000" w:themeColor="text1" w:themeTint="FF" w:themeShade="FF"/>
          <w:sz w:val="32"/>
          <w:szCs w:val="32"/>
          <w:lang w:val="en-GB"/>
        </w:rPr>
        <w:t>People play a significant role in marketing activities since they include all parties engaged in the creation and distribution of the items. They need to be properly instructed to express thanks to the business, the clients, and their superiors.</w:t>
      </w:r>
      <w:r w:rsidRPr="5CE08EEF" w:rsidR="697F47B7">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The procedures addressed include check-ins, check-outs, and reservations. Additionally, I discovered that people from conservative cultures were more inclined to let unfavourable web evaluations influence them and decide not to make a reservation. On the other hand, Holiday Inn has a good, supported website that guests may use to book and contact the hotel. Six Senses guests can utilise their websites to make reservations extremely effortlessly.</w:t>
      </w:r>
    </w:p>
    <w:p w:rsidR="31896F46" w:rsidP="5CE08EEF" w:rsidRDefault="31896F46" w14:paraId="4702DC62" w14:textId="7110E95A">
      <w:pPr>
        <w:pStyle w:val="NoSpacing"/>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CE08EEF" w:rsidR="31896F46">
        <w:rPr>
          <w:rFonts w:ascii="Arial Nova" w:hAnsi="Arial Nova" w:eastAsia="Arial Nova" w:cs="Arial Nova"/>
          <w:b w:val="0"/>
          <w:bCs w:val="0"/>
          <w:i w:val="0"/>
          <w:iCs w:val="0"/>
          <w:caps w:val="0"/>
          <w:smallCaps w:val="0"/>
          <w:noProof w:val="0"/>
          <w:color w:val="000000" w:themeColor="text1" w:themeTint="FF" w:themeShade="FF"/>
          <w:sz w:val="32"/>
          <w:szCs w:val="32"/>
          <w:lang w:val="en-GB"/>
        </w:rPr>
        <w:t>The last component is physical proof, which includes things like the way the business is set up, the tools it uses, the elaborate uniforms its personnel wear, the furnishings, and the decorations. High-class visitors appreciate the spas, resorts, and facilities in general. Customers can browse the goods and services the hotels offer on the website as well. Due of their user-friendly websites, clean facilities, ample parking, and customer amenities, Six Senses and Holiday Inn can both provide their consumers with physical proof. (Koc, 2021)</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p>
    <w:p w:rsidR="30AE7E33" w:rsidP="5CE08EEF" w:rsidRDefault="30AE7E33" w14:paraId="00A67002" w14:textId="4E50C564">
      <w:pPr>
        <w:pStyle w:val="NoSpacing"/>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CE08EEF" w:rsidR="30AE7E3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Using similar </w:t>
      </w:r>
      <w:r w:rsidRPr="5CE08EEF" w:rsidR="2C130C54">
        <w:rPr>
          <w:rFonts w:ascii="Arial Nova" w:hAnsi="Arial Nova" w:eastAsia="Arial Nova" w:cs="Arial Nova"/>
          <w:b w:val="0"/>
          <w:bCs w:val="0"/>
          <w:i w:val="0"/>
          <w:iCs w:val="0"/>
          <w:caps w:val="0"/>
          <w:smallCaps w:val="0"/>
          <w:noProof w:val="0"/>
          <w:color w:val="000000" w:themeColor="text1" w:themeTint="FF" w:themeShade="FF"/>
          <w:sz w:val="32"/>
          <w:szCs w:val="32"/>
          <w:lang w:val="en-GB"/>
        </w:rPr>
        <w:t>web,</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5C3C23C8">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in </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the competitive research </w:t>
      </w:r>
      <w:r w:rsidRPr="5CE08EEF" w:rsidR="5E002E3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we </w:t>
      </w:r>
      <w:r w:rsidRPr="5CE08EEF" w:rsidR="32B2F0DE">
        <w:rPr>
          <w:rFonts w:ascii="Arial Nova" w:hAnsi="Arial Nova" w:eastAsia="Arial Nova" w:cs="Arial Nova"/>
          <w:b w:val="0"/>
          <w:bCs w:val="0"/>
          <w:i w:val="0"/>
          <w:iCs w:val="0"/>
          <w:caps w:val="0"/>
          <w:smallCaps w:val="0"/>
          <w:noProof w:val="0"/>
          <w:color w:val="000000" w:themeColor="text1" w:themeTint="FF" w:themeShade="FF"/>
          <w:sz w:val="32"/>
          <w:szCs w:val="32"/>
          <w:lang w:val="en-GB"/>
        </w:rPr>
        <w:t>paid attention</w:t>
      </w:r>
      <w:r w:rsidRPr="5CE08EEF" w:rsidR="2336973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to</w:t>
      </w:r>
      <w:r w:rsidRPr="5CE08EEF" w:rsidR="5E002E3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3DEC56E2">
        <w:rPr>
          <w:rFonts w:ascii="Arial Nova" w:hAnsi="Arial Nova" w:eastAsia="Arial Nova" w:cs="Arial Nova"/>
          <w:b w:val="0"/>
          <w:bCs w:val="0"/>
          <w:i w:val="0"/>
          <w:iCs w:val="0"/>
          <w:caps w:val="0"/>
          <w:smallCaps w:val="0"/>
          <w:noProof w:val="0"/>
          <w:color w:val="000000" w:themeColor="text1" w:themeTint="FF" w:themeShade="FF"/>
          <w:sz w:val="32"/>
          <w:szCs w:val="32"/>
          <w:lang w:val="en-GB"/>
        </w:rPr>
        <w:t>the websit</w:t>
      </w:r>
      <w:r w:rsidRPr="5CE08EEF" w:rsidR="09502FC2">
        <w:rPr>
          <w:rFonts w:ascii="Arial Nova" w:hAnsi="Arial Nova" w:eastAsia="Arial Nova" w:cs="Arial Nova"/>
          <w:b w:val="0"/>
          <w:bCs w:val="0"/>
          <w:i w:val="0"/>
          <w:iCs w:val="0"/>
          <w:caps w:val="0"/>
          <w:smallCaps w:val="0"/>
          <w:noProof w:val="0"/>
          <w:color w:val="000000" w:themeColor="text1" w:themeTint="FF" w:themeShade="FF"/>
          <w:sz w:val="32"/>
          <w:szCs w:val="32"/>
          <w:lang w:val="en-GB"/>
        </w:rPr>
        <w:t>e performance</w:t>
      </w:r>
      <w:r w:rsidRPr="5CE08EEF" w:rsidR="7E086901">
        <w:rPr>
          <w:rFonts w:ascii="Arial Nova" w:hAnsi="Arial Nova" w:eastAsia="Arial Nova" w:cs="Arial Nova"/>
          <w:b w:val="0"/>
          <w:bCs w:val="0"/>
          <w:i w:val="0"/>
          <w:iCs w:val="0"/>
          <w:caps w:val="0"/>
          <w:smallCaps w:val="0"/>
          <w:noProof w:val="0"/>
          <w:color w:val="000000" w:themeColor="text1" w:themeTint="FF" w:themeShade="FF"/>
          <w:sz w:val="32"/>
          <w:szCs w:val="32"/>
          <w:lang w:val="en-GB"/>
        </w:rPr>
        <w:t>, traffic</w:t>
      </w:r>
      <w:r w:rsidRPr="5CE08EEF" w:rsidR="2BD66172">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&amp;</w:t>
      </w:r>
      <w:r w:rsidRPr="5CE08EEF" w:rsidR="18FB1203">
        <w:rPr>
          <w:rFonts w:ascii="Arial Nova" w:hAnsi="Arial Nova" w:eastAsia="Arial Nova" w:cs="Arial Nova"/>
          <w:b w:val="0"/>
          <w:bCs w:val="0"/>
          <w:i w:val="0"/>
          <w:iCs w:val="0"/>
          <w:caps w:val="0"/>
          <w:smallCaps w:val="0"/>
          <w:noProof w:val="0"/>
          <w:color w:val="000000" w:themeColor="text1" w:themeTint="FF" w:themeShade="FF"/>
          <w:sz w:val="32"/>
          <w:szCs w:val="32"/>
          <w:lang w:val="en-GB"/>
        </w:rPr>
        <w:t>engagement, visit</w:t>
      </w:r>
      <w:r w:rsidRPr="5CE08EEF" w:rsidR="2BD66172">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over </w:t>
      </w:r>
      <w:r w:rsidRPr="5CE08EEF" w:rsidR="5FF24036">
        <w:rPr>
          <w:rFonts w:ascii="Arial Nova" w:hAnsi="Arial Nova" w:eastAsia="Arial Nova" w:cs="Arial Nova"/>
          <w:b w:val="0"/>
          <w:bCs w:val="0"/>
          <w:i w:val="0"/>
          <w:iCs w:val="0"/>
          <w:caps w:val="0"/>
          <w:smallCaps w:val="0"/>
          <w:noProof w:val="0"/>
          <w:color w:val="000000" w:themeColor="text1" w:themeTint="FF" w:themeShade="FF"/>
          <w:sz w:val="32"/>
          <w:szCs w:val="32"/>
          <w:lang w:val="en-GB"/>
        </w:rPr>
        <w:t>time, geography, channel</w:t>
      </w:r>
      <w:r w:rsidRPr="5CE08EEF" w:rsidR="6A7B46A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18CBBF92">
        <w:rPr>
          <w:rFonts w:ascii="Arial Nova" w:hAnsi="Arial Nova" w:eastAsia="Arial Nova" w:cs="Arial Nova"/>
          <w:b w:val="0"/>
          <w:bCs w:val="0"/>
          <w:i w:val="0"/>
          <w:iCs w:val="0"/>
          <w:caps w:val="0"/>
          <w:smallCaps w:val="0"/>
          <w:noProof w:val="0"/>
          <w:color w:val="000000" w:themeColor="text1" w:themeTint="FF" w:themeShade="FF"/>
          <w:sz w:val="32"/>
          <w:szCs w:val="32"/>
          <w:lang w:val="en-GB"/>
        </w:rPr>
        <w:t>overview, social</w:t>
      </w:r>
      <w:r w:rsidRPr="5CE08EEF" w:rsidR="20806198">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5582B4AD">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traffic. We have notice similar performances or with minor </w:t>
      </w:r>
      <w:r w:rsidRPr="5CE08EEF" w:rsidR="01BDACD8">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difference. </w:t>
      </w:r>
      <w:r w:rsidRPr="5CE08EEF" w:rsidR="0110091E">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The </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channel </w:t>
      </w:r>
      <w:r w:rsidRPr="5CE08EEF" w:rsidR="2094DBC9">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overview for </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Six Senses has 1.</w:t>
      </w:r>
      <w:r w:rsidRPr="5CE08EEF" w:rsidR="0E1E9742">
        <w:rPr>
          <w:rFonts w:ascii="Arial Nova" w:hAnsi="Arial Nova" w:eastAsia="Arial Nova" w:cs="Arial Nova"/>
          <w:b w:val="0"/>
          <w:bCs w:val="0"/>
          <w:i w:val="0"/>
          <w:iCs w:val="0"/>
          <w:caps w:val="0"/>
          <w:smallCaps w:val="0"/>
          <w:noProof w:val="0"/>
          <w:color w:val="000000" w:themeColor="text1" w:themeTint="FF" w:themeShade="FF"/>
          <w:sz w:val="32"/>
          <w:szCs w:val="32"/>
          <w:lang w:val="en-GB"/>
        </w:rPr>
        <w:t>13</w:t>
      </w:r>
      <w:r w:rsidRPr="5CE08EEF" w:rsidR="590C7719">
        <w:rPr>
          <w:rFonts w:ascii="Arial Nova" w:hAnsi="Arial Nova" w:eastAsia="Arial Nova" w:cs="Arial Nova"/>
          <w:b w:val="0"/>
          <w:bCs w:val="0"/>
          <w:i w:val="0"/>
          <w:iCs w:val="0"/>
          <w:caps w:val="0"/>
          <w:smallCaps w:val="0"/>
          <w:noProof w:val="0"/>
          <w:color w:val="000000" w:themeColor="text1" w:themeTint="FF" w:themeShade="FF"/>
          <w:sz w:val="32"/>
          <w:szCs w:val="32"/>
          <w:lang w:val="en-GB"/>
        </w:rPr>
        <w:t>3</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M</w:t>
      </w:r>
      <w:r w:rsidRPr="5CE08EEF" w:rsidR="624D3178">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visitors and Holiday</w:t>
      </w:r>
      <w:r w:rsidRPr="5CE08EEF" w:rsidR="185450F4">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Inn</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has </w:t>
      </w:r>
      <w:r w:rsidRPr="5CE08EEF" w:rsidR="6D7109DA">
        <w:rPr>
          <w:rFonts w:ascii="Arial Nova" w:hAnsi="Arial Nova" w:eastAsia="Arial Nova" w:cs="Arial Nova"/>
          <w:b w:val="0"/>
          <w:bCs w:val="0"/>
          <w:i w:val="0"/>
          <w:iCs w:val="0"/>
          <w:caps w:val="0"/>
          <w:smallCaps w:val="0"/>
          <w:noProof w:val="0"/>
          <w:color w:val="000000" w:themeColor="text1" w:themeTint="FF" w:themeShade="FF"/>
          <w:sz w:val="32"/>
          <w:szCs w:val="32"/>
          <w:lang w:val="en-GB"/>
        </w:rPr>
        <w:t>1,373</w:t>
      </w:r>
      <w:r w:rsidRPr="5CE08EEF" w:rsidR="72EFAA99">
        <w:rPr>
          <w:rFonts w:ascii="Arial Nova" w:hAnsi="Arial Nova" w:eastAsia="Arial Nova" w:cs="Arial Nova"/>
          <w:b w:val="0"/>
          <w:bCs w:val="0"/>
          <w:i w:val="0"/>
          <w:iCs w:val="0"/>
          <w:caps w:val="0"/>
          <w:smallCaps w:val="0"/>
          <w:noProof w:val="0"/>
          <w:color w:val="000000" w:themeColor="text1" w:themeTint="FF" w:themeShade="FF"/>
          <w:sz w:val="32"/>
          <w:szCs w:val="32"/>
          <w:lang w:val="en-GB"/>
        </w:rPr>
        <w:t>M</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60627BB6">
        <w:rPr>
          <w:rFonts w:ascii="Arial Nova" w:hAnsi="Arial Nova" w:eastAsia="Arial Nova" w:cs="Arial Nova"/>
          <w:b w:val="0"/>
          <w:bCs w:val="0"/>
          <w:i w:val="0"/>
          <w:iCs w:val="0"/>
          <w:caps w:val="0"/>
          <w:smallCaps w:val="0"/>
          <w:noProof w:val="0"/>
          <w:color w:val="000000" w:themeColor="text1" w:themeTint="FF" w:themeShade="FF"/>
          <w:sz w:val="32"/>
          <w:szCs w:val="32"/>
          <w:lang w:val="en-GB"/>
        </w:rPr>
        <w:t>(</w:t>
      </w:r>
      <w:r w:rsidRPr="5CE08EEF" w:rsidR="6317BCC0">
        <w:rPr>
          <w:rFonts w:ascii="Arial Nova" w:hAnsi="Arial Nova" w:eastAsia="Arial Nova" w:cs="Arial Nova"/>
          <w:b w:val="0"/>
          <w:bCs w:val="0"/>
          <w:i w:val="0"/>
          <w:iCs w:val="0"/>
          <w:caps w:val="0"/>
          <w:smallCaps w:val="0"/>
          <w:noProof w:val="0"/>
          <w:color w:val="000000" w:themeColor="text1" w:themeTint="FF" w:themeShade="FF"/>
          <w:sz w:val="32"/>
          <w:szCs w:val="32"/>
          <w:lang w:val="en-GB"/>
        </w:rPr>
        <w:t>please see</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appendix A</w:t>
      </w:r>
      <w:r w:rsidRPr="5CE08EEF" w:rsidR="096AB183">
        <w:rPr>
          <w:rFonts w:ascii="Arial Nova" w:hAnsi="Arial Nova" w:eastAsia="Arial Nova" w:cs="Arial Nova"/>
          <w:b w:val="0"/>
          <w:bCs w:val="0"/>
          <w:i w:val="0"/>
          <w:iCs w:val="0"/>
          <w:caps w:val="0"/>
          <w:smallCaps w:val="0"/>
          <w:noProof w:val="0"/>
          <w:color w:val="000000" w:themeColor="text1" w:themeTint="FF" w:themeShade="FF"/>
          <w:sz w:val="32"/>
          <w:szCs w:val="32"/>
          <w:lang w:val="en-GB"/>
        </w:rPr>
        <w:t>)</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w:t>
      </w:r>
    </w:p>
    <w:p w:rsidR="643EAC41" w:rsidP="5CE08EEF" w:rsidRDefault="643EAC41" w14:paraId="61AC7556" w14:textId="466214A3">
      <w:pPr>
        <w:pStyle w:val="NoSpacing"/>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CE08EEF" w:rsidR="643EAC41">
        <w:rPr>
          <w:rFonts w:ascii="Arial Nova" w:hAnsi="Arial Nova" w:eastAsia="Arial Nova" w:cs="Arial Nova"/>
          <w:b w:val="0"/>
          <w:bCs w:val="0"/>
          <w:i w:val="0"/>
          <w:iCs w:val="0"/>
          <w:caps w:val="0"/>
          <w:smallCaps w:val="0"/>
          <w:noProof w:val="0"/>
          <w:color w:val="000000" w:themeColor="text1" w:themeTint="FF" w:themeShade="FF"/>
          <w:sz w:val="32"/>
          <w:szCs w:val="32"/>
          <w:lang w:val="en-GB"/>
        </w:rPr>
        <w:t>S</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ocial traffic </w:t>
      </w:r>
      <w:r w:rsidRPr="5CE08EEF" w:rsidR="0ACC3FB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shows us </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a substantial differenc</w:t>
      </w:r>
      <w:r w:rsidRPr="5CE08EEF" w:rsidR="36C193E6">
        <w:rPr>
          <w:rFonts w:ascii="Arial Nova" w:hAnsi="Arial Nova" w:eastAsia="Arial Nova" w:cs="Arial Nova"/>
          <w:b w:val="0"/>
          <w:bCs w:val="0"/>
          <w:i w:val="0"/>
          <w:iCs w:val="0"/>
          <w:caps w:val="0"/>
          <w:smallCaps w:val="0"/>
          <w:noProof w:val="0"/>
          <w:color w:val="000000" w:themeColor="text1" w:themeTint="FF" w:themeShade="FF"/>
          <w:sz w:val="32"/>
          <w:szCs w:val="32"/>
          <w:lang w:val="en-GB"/>
        </w:rPr>
        <w:t>e</w:t>
      </w:r>
      <w:r w:rsidRPr="5CE08EEF" w:rsidR="107B954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on </w:t>
      </w:r>
      <w:r w:rsidRPr="5CE08EEF" w:rsidR="2BF6F68C">
        <w:rPr>
          <w:rFonts w:ascii="Arial Nova" w:hAnsi="Arial Nova" w:eastAsia="Arial Nova" w:cs="Arial Nova"/>
          <w:b w:val="0"/>
          <w:bCs w:val="0"/>
          <w:i w:val="0"/>
          <w:iCs w:val="0"/>
          <w:caps w:val="0"/>
          <w:smallCaps w:val="0"/>
          <w:noProof w:val="0"/>
          <w:color w:val="000000" w:themeColor="text1" w:themeTint="FF" w:themeShade="FF"/>
          <w:sz w:val="32"/>
          <w:szCs w:val="32"/>
          <w:lang w:val="en-GB"/>
        </w:rPr>
        <w:t>Facebook: Six</w:t>
      </w:r>
      <w:r w:rsidRPr="5CE08EEF" w:rsidR="46007807">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Senses has 36.08%</w:t>
      </w:r>
      <w:r w:rsidRPr="5CE08EEF" w:rsidR="1031A23D">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and Holiday Inn 91.29</w:t>
      </w:r>
      <w:r w:rsidRPr="5CE08EEF" w:rsidR="5286E83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42F29E0A">
        <w:rPr>
          <w:rFonts w:ascii="Arial Nova" w:hAnsi="Arial Nova" w:eastAsia="Arial Nova" w:cs="Arial Nova"/>
          <w:b w:val="0"/>
          <w:bCs w:val="0"/>
          <w:i w:val="0"/>
          <w:iCs w:val="0"/>
          <w:caps w:val="0"/>
          <w:smallCaps w:val="0"/>
          <w:noProof w:val="0"/>
          <w:color w:val="000000" w:themeColor="text1" w:themeTint="FF" w:themeShade="FF"/>
          <w:sz w:val="32"/>
          <w:szCs w:val="32"/>
          <w:lang w:val="en-GB"/>
        </w:rPr>
        <w:t>Instagram: Six</w:t>
      </w:r>
      <w:r w:rsidRPr="5CE08EEF" w:rsidR="0233A5E0">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Senses 19.72% and Holiday Inn </w:t>
      </w:r>
      <w:r w:rsidRPr="5CE08EEF" w:rsidR="700846F7">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3.11%, </w:t>
      </w:r>
      <w:r w:rsidRPr="5CE08EEF" w:rsidR="18B0819D">
        <w:rPr>
          <w:rFonts w:ascii="Arial Nova" w:hAnsi="Arial Nova" w:eastAsia="Arial Nova" w:cs="Arial Nova"/>
          <w:b w:val="0"/>
          <w:bCs w:val="0"/>
          <w:i w:val="0"/>
          <w:iCs w:val="0"/>
          <w:caps w:val="0"/>
          <w:smallCaps w:val="0"/>
          <w:noProof w:val="0"/>
          <w:color w:val="000000" w:themeColor="text1" w:themeTint="FF" w:themeShade="FF"/>
          <w:sz w:val="32"/>
          <w:szCs w:val="32"/>
          <w:lang w:val="en-GB"/>
        </w:rPr>
        <w:t>YouTube</w:t>
      </w:r>
      <w:r w:rsidRPr="5CE08EEF" w:rsidR="2FDFE74B">
        <w:rPr>
          <w:rFonts w:ascii="Arial Nova" w:hAnsi="Arial Nova" w:eastAsia="Arial Nova" w:cs="Arial Nova"/>
          <w:b w:val="0"/>
          <w:bCs w:val="0"/>
          <w:i w:val="0"/>
          <w:iCs w:val="0"/>
          <w:caps w:val="0"/>
          <w:smallCaps w:val="0"/>
          <w:noProof w:val="0"/>
          <w:color w:val="000000" w:themeColor="text1" w:themeTint="FF" w:themeShade="FF"/>
          <w:sz w:val="32"/>
          <w:szCs w:val="32"/>
          <w:lang w:val="en-GB"/>
        </w:rPr>
        <w:t>:</w:t>
      </w:r>
      <w:r w:rsidRPr="5CE08EEF" w:rsidR="18B0819D">
        <w:rPr>
          <w:rFonts w:ascii="Arial Nova" w:hAnsi="Arial Nova" w:eastAsia="Arial Nova" w:cs="Arial Nova"/>
          <w:b w:val="0"/>
          <w:bCs w:val="0"/>
          <w:i w:val="0"/>
          <w:iCs w:val="0"/>
          <w:caps w:val="0"/>
          <w:smallCaps w:val="0"/>
          <w:noProof w:val="0"/>
          <w:color w:val="000000" w:themeColor="text1" w:themeTint="FF" w:themeShade="FF"/>
          <w:sz w:val="32"/>
          <w:szCs w:val="32"/>
          <w:lang w:val="en-GB"/>
        </w:rPr>
        <w:t>19.62%</w:t>
      </w:r>
      <w:r w:rsidRPr="5CE08EEF" w:rsidR="700846F7">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Six Senses and </w:t>
      </w:r>
      <w:r w:rsidRPr="5CE08EEF" w:rsidR="3AF626C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Holiday Inn 5.6%, </w:t>
      </w:r>
      <w:r w:rsidRPr="5CE08EEF" w:rsidR="720418B6">
        <w:rPr>
          <w:rFonts w:ascii="Arial Nova" w:hAnsi="Arial Nova" w:eastAsia="Arial Nova" w:cs="Arial Nova"/>
          <w:b w:val="0"/>
          <w:bCs w:val="0"/>
          <w:i w:val="0"/>
          <w:iCs w:val="0"/>
          <w:caps w:val="0"/>
          <w:smallCaps w:val="0"/>
          <w:noProof w:val="0"/>
          <w:color w:val="000000" w:themeColor="text1" w:themeTint="FF" w:themeShade="FF"/>
          <w:sz w:val="32"/>
          <w:szCs w:val="32"/>
          <w:lang w:val="en-GB"/>
        </w:rPr>
        <w:t>Pinterest</w:t>
      </w:r>
      <w:r w:rsidRPr="5CE08EEF" w:rsidR="3AF626C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and </w:t>
      </w:r>
      <w:r w:rsidRPr="5CE08EEF" w:rsidR="317ADD19">
        <w:rPr>
          <w:rFonts w:ascii="Arial Nova" w:hAnsi="Arial Nova" w:eastAsia="Arial Nova" w:cs="Arial Nova"/>
          <w:b w:val="0"/>
          <w:bCs w:val="0"/>
          <w:i w:val="0"/>
          <w:iCs w:val="0"/>
          <w:caps w:val="0"/>
          <w:smallCaps w:val="0"/>
          <w:noProof w:val="0"/>
          <w:color w:val="000000" w:themeColor="text1" w:themeTint="FF" w:themeShade="FF"/>
          <w:sz w:val="32"/>
          <w:szCs w:val="32"/>
          <w:lang w:val="en-GB"/>
        </w:rPr>
        <w:t>LinkedIn</w:t>
      </w:r>
      <w:r w:rsidRPr="5CE08EEF" w:rsidR="3AF626C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6A857ECF">
        <w:rPr>
          <w:rFonts w:ascii="Arial Nova" w:hAnsi="Arial Nova" w:eastAsia="Arial Nova" w:cs="Arial Nova"/>
          <w:b w:val="0"/>
          <w:bCs w:val="0"/>
          <w:i w:val="0"/>
          <w:iCs w:val="0"/>
          <w:caps w:val="0"/>
          <w:smallCaps w:val="0"/>
          <w:noProof w:val="0"/>
          <w:color w:val="000000" w:themeColor="text1" w:themeTint="FF" w:themeShade="FF"/>
          <w:sz w:val="32"/>
          <w:szCs w:val="32"/>
          <w:lang w:val="en-GB"/>
        </w:rPr>
        <w:t>show</w:t>
      </w:r>
      <w:r w:rsidRPr="5CE08EEF" w:rsidR="3AF626C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5AA28050">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only Six Senses </w:t>
      </w:r>
      <w:r w:rsidRPr="5CE08EEF" w:rsidR="79E4F6DD">
        <w:rPr>
          <w:rFonts w:ascii="Arial Nova" w:hAnsi="Arial Nova" w:eastAsia="Arial Nova" w:cs="Arial Nova"/>
          <w:b w:val="0"/>
          <w:bCs w:val="0"/>
          <w:i w:val="0"/>
          <w:iCs w:val="0"/>
          <w:caps w:val="0"/>
          <w:smallCaps w:val="0"/>
          <w:noProof w:val="0"/>
          <w:color w:val="000000" w:themeColor="text1" w:themeTint="FF" w:themeShade="FF"/>
          <w:sz w:val="32"/>
          <w:szCs w:val="32"/>
          <w:lang w:val="en-GB"/>
        </w:rPr>
        <w:t>presence. (</w:t>
      </w:r>
      <w:r w:rsidRPr="5CE08EEF" w:rsidR="258D726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258D7263">
        <w:rPr>
          <w:rFonts w:ascii="Arial Nova" w:hAnsi="Arial Nova" w:eastAsia="Arial Nova" w:cs="Arial Nova"/>
          <w:b w:val="0"/>
          <w:bCs w:val="0"/>
          <w:i w:val="0"/>
          <w:iCs w:val="0"/>
          <w:caps w:val="0"/>
          <w:smallCaps w:val="0"/>
          <w:noProof w:val="0"/>
          <w:color w:val="000000" w:themeColor="text1" w:themeTint="FF" w:themeShade="FF"/>
          <w:sz w:val="32"/>
          <w:szCs w:val="32"/>
          <w:lang w:val="en-GB"/>
        </w:rPr>
        <w:t>Appendix B</w:t>
      </w:r>
      <w:r w:rsidRPr="5CE08EEF" w:rsidR="5ABA834F">
        <w:rPr>
          <w:rFonts w:ascii="Arial Nova" w:hAnsi="Arial Nova" w:eastAsia="Arial Nova" w:cs="Arial Nova"/>
          <w:b w:val="0"/>
          <w:bCs w:val="0"/>
          <w:i w:val="0"/>
          <w:iCs w:val="0"/>
          <w:caps w:val="0"/>
          <w:smallCaps w:val="0"/>
          <w:noProof w:val="0"/>
          <w:color w:val="000000" w:themeColor="text1" w:themeTint="FF" w:themeShade="FF"/>
          <w:sz w:val="32"/>
          <w:szCs w:val="32"/>
          <w:lang w:val="en-GB"/>
        </w:rPr>
        <w:t>)</w:t>
      </w:r>
    </w:p>
    <w:p w:rsidR="485CC80B" w:rsidP="5CE08EEF" w:rsidRDefault="485CC80B" w14:paraId="6F121512" w14:textId="08AC17EF">
      <w:pPr>
        <w:pStyle w:val="NoSpacing"/>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p>
    <w:p w:rsidR="67C31CF3" w:rsidP="5CE08EEF" w:rsidRDefault="67C31CF3" w14:paraId="7B17F45B" w14:textId="59C6E679">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CE08EEF" w:rsidR="67C31CF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This essay has </w:t>
      </w:r>
      <w:r w:rsidRPr="5CE08EEF" w:rsidR="67C31CF3">
        <w:rPr>
          <w:rFonts w:ascii="Arial Nova" w:hAnsi="Arial Nova" w:eastAsia="Arial Nova" w:cs="Arial Nova"/>
          <w:b w:val="0"/>
          <w:bCs w:val="0"/>
          <w:i w:val="0"/>
          <w:iCs w:val="0"/>
          <w:caps w:val="0"/>
          <w:smallCaps w:val="0"/>
          <w:noProof w:val="0"/>
          <w:color w:val="000000" w:themeColor="text1" w:themeTint="FF" w:themeShade="FF"/>
          <w:sz w:val="32"/>
          <w:szCs w:val="32"/>
          <w:lang w:val="en-GB"/>
        </w:rPr>
        <w:t>demonstrated</w:t>
      </w:r>
      <w:r w:rsidRPr="5CE08EEF" w:rsidR="67C31CF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that, when comparing the two international hotel brands' marketing strategies, Six Senses comes out on top of Holiday Inn hotels because it defines itself as a luxury hotel with high-standard service, is better at meeting customer needs, and is more concerned with the wellbeing of customers. Holiday Inn is a well-known but inexpensive hotel. Secondly, this essay </w:t>
      </w:r>
      <w:r w:rsidRPr="5CE08EEF" w:rsidR="67C31CF3">
        <w:rPr>
          <w:rFonts w:ascii="Arial Nova" w:hAnsi="Arial Nova" w:eastAsia="Arial Nova" w:cs="Arial Nova"/>
          <w:b w:val="0"/>
          <w:bCs w:val="0"/>
          <w:i w:val="0"/>
          <w:iCs w:val="0"/>
          <w:caps w:val="0"/>
          <w:smallCaps w:val="0"/>
          <w:noProof w:val="0"/>
          <w:color w:val="000000" w:themeColor="text1" w:themeTint="FF" w:themeShade="FF"/>
          <w:sz w:val="32"/>
          <w:szCs w:val="32"/>
          <w:lang w:val="en-GB"/>
        </w:rPr>
        <w:t>demonstrated</w:t>
      </w:r>
      <w:r w:rsidRPr="5CE08EEF" w:rsidR="67C31CF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the two hotels' various marketing approaches.</w:t>
      </w:r>
    </w:p>
    <w:p w:rsidR="5CE08EEF" w:rsidP="5CE08EEF" w:rsidRDefault="5CE08EEF" w14:paraId="4B0FC0D0" w14:textId="42B72A3C">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5CE08EEF" w:rsidP="5CE08EEF" w:rsidRDefault="5CE08EEF" w14:paraId="11409AD0" w14:textId="2DA37DD3">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5CE08EEF" w:rsidP="5CE08EEF" w:rsidRDefault="5CE08EEF" w14:paraId="38D1F488" w14:textId="284DD903">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5CE08EEF" w:rsidP="5CE08EEF" w:rsidRDefault="5CE08EEF" w14:paraId="46302FE1" w14:textId="4120CA18">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5CE08EEF" w:rsidP="5CE08EEF" w:rsidRDefault="5CE08EEF" w14:paraId="37A8B09D" w14:textId="00504EDB">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5CE08EEF" w:rsidP="5CE08EEF" w:rsidRDefault="5CE08EEF" w14:paraId="1FF98370" w14:textId="22C1D752">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CE08EEF" w:rsidP="5CE08EEF" w:rsidRDefault="5CE08EEF" w14:paraId="7D06944A" w14:textId="01621433">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CE08EEF" w:rsidP="5CE08EEF" w:rsidRDefault="5CE08EEF" w14:paraId="2E87417F" w14:textId="55D8F449">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CE08EEF" w:rsidP="5CE08EEF" w:rsidRDefault="5CE08EEF" w14:paraId="14505492" w14:textId="739BFB86">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CE08EEF" w:rsidP="5CE08EEF" w:rsidRDefault="5CE08EEF" w14:paraId="645A1196" w14:textId="5EF720FC">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CE08EEF" w:rsidP="5CE08EEF" w:rsidRDefault="5CE08EEF" w14:paraId="166F09EE" w14:textId="3CA23DCB">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CE08EEF" w:rsidP="5CE08EEF" w:rsidRDefault="5CE08EEF" w14:paraId="6A20D39C" w14:textId="599B248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CE08EEF" w:rsidP="5CE08EEF" w:rsidRDefault="5CE08EEF" w14:paraId="55C70B93" w14:textId="492283A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CE08EEF" w:rsidP="5CE08EEF" w:rsidRDefault="5CE08EEF" w14:paraId="5C637DA1" w14:textId="25E98814">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CE08EEF" w:rsidP="5CE08EEF" w:rsidRDefault="5CE08EEF" w14:paraId="3B38DE15" w14:textId="64F7A7F7">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3DD50003" w:rsidP="5CE08EEF" w:rsidRDefault="3DD50003" w14:paraId="3B6653A5" w14:textId="4CBB34A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5CE08EEF" w:rsidR="3DD50003">
        <w:rPr>
          <w:rFonts w:ascii="Arial" w:hAnsi="Arial" w:eastAsia="Arial" w:cs="Arial"/>
          <w:b w:val="0"/>
          <w:bCs w:val="0"/>
          <w:i w:val="0"/>
          <w:iCs w:val="0"/>
          <w:caps w:val="0"/>
          <w:smallCaps w:val="0"/>
          <w:noProof w:val="0"/>
          <w:color w:val="000000" w:themeColor="text1" w:themeTint="FF" w:themeShade="FF"/>
          <w:sz w:val="32"/>
          <w:szCs w:val="32"/>
          <w:lang w:val="en-GB"/>
        </w:rPr>
        <w:t>Appendix A</w: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rsidR="2F6FC4C8">
        <w:drawing>
          <wp:inline wp14:editId="0C529D66" wp14:anchorId="26A6FC3B">
            <wp:extent cx="4572000" cy="3429000"/>
            <wp:effectExtent l="0" t="0" r="0" b="0"/>
            <wp:docPr id="1702874357" name="" title=""/>
            <wp:cNvGraphicFramePr>
              <a:graphicFrameLocks noChangeAspect="1"/>
            </wp:cNvGraphicFramePr>
            <a:graphic>
              <a:graphicData uri="http://schemas.openxmlformats.org/drawingml/2006/picture">
                <pic:pic>
                  <pic:nvPicPr>
                    <pic:cNvPr id="0" name=""/>
                    <pic:cNvPicPr/>
                  </pic:nvPicPr>
                  <pic:blipFill>
                    <a:blip r:embed="R1358e14e26684f51">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r w:rsidR="2F6FC4C8">
        <w:drawing>
          <wp:inline wp14:editId="7B7CD134" wp14:anchorId="718B2D4C">
            <wp:extent cx="4572000" cy="3429000"/>
            <wp:effectExtent l="0" t="0" r="0" b="0"/>
            <wp:docPr id="299887976" name="" title=""/>
            <wp:cNvGraphicFramePr>
              <a:graphicFrameLocks noChangeAspect="1"/>
            </wp:cNvGraphicFramePr>
            <a:graphic>
              <a:graphicData uri="http://schemas.openxmlformats.org/drawingml/2006/picture">
                <pic:pic>
                  <pic:nvPicPr>
                    <pic:cNvPr id="0" name=""/>
                    <pic:cNvPicPr/>
                  </pic:nvPicPr>
                  <pic:blipFill>
                    <a:blip r:embed="Rff91ffe8784a4dd7">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r w:rsidR="2F6FC4C8">
        <w:drawing>
          <wp:inline wp14:editId="571E11FE" wp14:anchorId="018705B0">
            <wp:extent cx="4572000" cy="3429000"/>
            <wp:effectExtent l="0" t="0" r="0" b="0"/>
            <wp:docPr id="56990091" name="" title=""/>
            <wp:cNvGraphicFramePr>
              <a:graphicFrameLocks noChangeAspect="1"/>
            </wp:cNvGraphicFramePr>
            <a:graphic>
              <a:graphicData uri="http://schemas.openxmlformats.org/drawingml/2006/picture">
                <pic:pic>
                  <pic:nvPicPr>
                    <pic:cNvPr id="0" name=""/>
                    <pic:cNvPicPr/>
                  </pic:nvPicPr>
                  <pic:blipFill>
                    <a:blip r:embed="R7b21a4b2eb2a4424">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r w:rsidR="2F6FC4C8">
        <w:drawing>
          <wp:inline wp14:editId="38E24289" wp14:anchorId="1553AF1E">
            <wp:extent cx="4572000" cy="3429000"/>
            <wp:effectExtent l="0" t="0" r="0" b="0"/>
            <wp:docPr id="1434219946" name="" title=""/>
            <wp:cNvGraphicFramePr>
              <a:graphicFrameLocks noChangeAspect="1"/>
            </wp:cNvGraphicFramePr>
            <a:graphic>
              <a:graphicData uri="http://schemas.openxmlformats.org/drawingml/2006/picture">
                <pic:pic>
                  <pic:nvPicPr>
                    <pic:cNvPr id="0" name=""/>
                    <pic:cNvPicPr/>
                  </pic:nvPicPr>
                  <pic:blipFill>
                    <a:blip r:embed="R2ad0845176364657">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r w:rsidR="2F6FC4C8">
        <w:drawing>
          <wp:inline wp14:editId="0DFFD421" wp14:anchorId="14308800">
            <wp:extent cx="4572000" cy="3429000"/>
            <wp:effectExtent l="0" t="0" r="0" b="0"/>
            <wp:docPr id="38471078" name="" title=""/>
            <wp:cNvGraphicFramePr>
              <a:graphicFrameLocks noChangeAspect="1"/>
            </wp:cNvGraphicFramePr>
            <a:graphic>
              <a:graphicData uri="http://schemas.openxmlformats.org/drawingml/2006/picture">
                <pic:pic>
                  <pic:nvPicPr>
                    <pic:cNvPr id="0" name=""/>
                    <pic:cNvPicPr/>
                  </pic:nvPicPr>
                  <pic:blipFill>
                    <a:blip r:embed="R1a15df0b38f84663">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r w:rsidR="2F6FC4C8">
        <w:drawing>
          <wp:inline wp14:editId="24DEBC61" wp14:anchorId="0D127994">
            <wp:extent cx="342900" cy="342900"/>
            <wp:effectExtent l="0" t="0" r="0" b="0"/>
            <wp:docPr id="1482477939" name="" descr="U,{190bf2c1-5139-4697-913d-8da4040fc8a1}{63},3.125,3.125" title="Inserting image..."/>
            <wp:cNvGraphicFramePr>
              <a:graphicFrameLocks noChangeAspect="1"/>
            </wp:cNvGraphicFramePr>
            <a:graphic>
              <a:graphicData uri="http://schemas.openxmlformats.org/drawingml/2006/picture">
                <pic:pic>
                  <pic:nvPicPr>
                    <pic:cNvPr id="0" name=""/>
                    <pic:cNvPicPr/>
                  </pic:nvPicPr>
                  <pic:blipFill>
                    <a:blip r:embed="R642d2516abcd46d8">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r>
        <w:tab/>
      </w:r>
      <w:r>
        <w:tab/>
      </w:r>
      <w:r w:rsidR="52F5D635">
        <w:drawing>
          <wp:inline wp14:editId="5211C4ED" wp14:anchorId="502956D8">
            <wp:extent cx="342900" cy="342900"/>
            <wp:effectExtent l="0" t="0" r="0" b="0"/>
            <wp:docPr id="524836320" name="" descr="U,{117eade4-592d-40c0-923b-0e407097d004}{65},3.125,3.125" title="Inserting image..."/>
            <wp:cNvGraphicFramePr>
              <a:graphicFrameLocks noChangeAspect="1"/>
            </wp:cNvGraphicFramePr>
            <a:graphic>
              <a:graphicData uri="http://schemas.openxmlformats.org/drawingml/2006/picture">
                <pic:pic>
                  <pic:nvPicPr>
                    <pic:cNvPr id="0" name=""/>
                    <pic:cNvPicPr/>
                  </pic:nvPicPr>
                  <pic:blipFill>
                    <a:blip r:embed="R6fabefa68fc149ff">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p>
    <w:p w:rsidR="5CE08EEF" w:rsidP="5CE08EEF" w:rsidRDefault="5CE08EEF" w14:paraId="16FFFB4A" w14:textId="657113B2">
      <w:pPr>
        <w:spacing w:after="160" w:line="360" w:lineRule="auto"/>
        <w:jc w:val="both"/>
      </w:pPr>
    </w:p>
    <w:p w:rsidR="5CE08EEF" w:rsidP="5CE08EEF" w:rsidRDefault="5CE08EEF" w14:paraId="09D31247" w14:textId="1F4F7E98">
      <w:pPr>
        <w:spacing w:after="160" w:line="360" w:lineRule="auto"/>
        <w:jc w:val="both"/>
      </w:pPr>
    </w:p>
    <w:p w:rsidR="5CE08EEF" w:rsidP="5CE08EEF" w:rsidRDefault="5CE08EEF" w14:paraId="0C21C403" w14:textId="11D8721C">
      <w:pPr>
        <w:spacing w:after="160" w:line="360" w:lineRule="auto"/>
        <w:jc w:val="both"/>
      </w:pPr>
    </w:p>
    <w:p w:rsidR="5CE08EEF" w:rsidP="5CE08EEF" w:rsidRDefault="5CE08EEF" w14:paraId="276A9AB1" w14:textId="24ECEAC4">
      <w:pPr>
        <w:spacing w:after="160" w:line="360" w:lineRule="auto"/>
        <w:jc w:val="both"/>
      </w:pPr>
    </w:p>
    <w:p w:rsidR="5CE08EEF" w:rsidP="5CE08EEF" w:rsidRDefault="5CE08EEF" w14:paraId="40FF00AA" w14:textId="0630105C">
      <w:pPr>
        <w:spacing w:after="160" w:line="360" w:lineRule="auto"/>
        <w:jc w:val="both"/>
      </w:pPr>
    </w:p>
    <w:p w:rsidR="5CE08EEF" w:rsidP="5CE08EEF" w:rsidRDefault="5CE08EEF" w14:paraId="74E8B4AB" w14:textId="619B99B0">
      <w:pPr>
        <w:spacing w:after="160" w:line="360" w:lineRule="auto"/>
        <w:jc w:val="both"/>
        <w:rPr>
          <w:rFonts w:ascii="Arial Nova" w:hAnsi="Arial Nova" w:eastAsia="Arial Nova" w:cs="Arial Nova"/>
          <w:sz w:val="32"/>
          <w:szCs w:val="32"/>
        </w:rPr>
      </w:pPr>
    </w:p>
    <w:p w:rsidR="5CE08EEF" w:rsidP="5CE08EEF" w:rsidRDefault="5CE08EEF" w14:paraId="0C163A05" w14:textId="4C9E9AAA">
      <w:pPr>
        <w:spacing w:after="160" w:line="360" w:lineRule="auto"/>
        <w:jc w:val="both"/>
        <w:rPr>
          <w:rFonts w:ascii="Arial Nova" w:hAnsi="Arial Nova" w:eastAsia="Arial Nova" w:cs="Arial Nova"/>
          <w:sz w:val="32"/>
          <w:szCs w:val="32"/>
        </w:rPr>
      </w:pPr>
    </w:p>
    <w:p w:rsidR="5CE08EEF" w:rsidP="5CE08EEF" w:rsidRDefault="5CE08EEF" w14:paraId="5FD91344" w14:textId="365C1202">
      <w:pPr>
        <w:spacing w:after="160" w:line="360" w:lineRule="auto"/>
        <w:jc w:val="both"/>
        <w:rPr>
          <w:rFonts w:ascii="Arial Nova" w:hAnsi="Arial Nova" w:eastAsia="Arial Nova" w:cs="Arial Nova"/>
          <w:sz w:val="32"/>
          <w:szCs w:val="32"/>
        </w:rPr>
      </w:pPr>
    </w:p>
    <w:p w:rsidR="5CE08EEF" w:rsidP="5CE08EEF" w:rsidRDefault="5CE08EEF" w14:paraId="5989BCBA" w14:textId="199ADF4F">
      <w:pPr>
        <w:spacing w:after="160" w:line="360" w:lineRule="auto"/>
        <w:jc w:val="both"/>
        <w:rPr>
          <w:rFonts w:ascii="Arial Nova" w:hAnsi="Arial Nova" w:eastAsia="Arial Nova" w:cs="Arial Nova"/>
          <w:sz w:val="32"/>
          <w:szCs w:val="32"/>
        </w:rPr>
      </w:pPr>
    </w:p>
    <w:p w:rsidR="5CE08EEF" w:rsidP="5CE08EEF" w:rsidRDefault="5CE08EEF" w14:paraId="6283F885" w14:textId="0493C9C7">
      <w:pPr>
        <w:spacing w:after="160" w:line="360" w:lineRule="auto"/>
        <w:jc w:val="both"/>
        <w:rPr>
          <w:rFonts w:ascii="Arial Nova" w:hAnsi="Arial Nova" w:eastAsia="Arial Nova" w:cs="Arial Nova"/>
          <w:sz w:val="32"/>
          <w:szCs w:val="32"/>
        </w:rPr>
      </w:pPr>
    </w:p>
    <w:p w:rsidR="5CE08EEF" w:rsidP="5CE08EEF" w:rsidRDefault="5CE08EEF" w14:paraId="464093D2" w14:textId="066ABAA3">
      <w:pPr>
        <w:spacing w:after="160" w:line="360" w:lineRule="auto"/>
        <w:jc w:val="both"/>
        <w:rPr>
          <w:rFonts w:ascii="Arial Nova" w:hAnsi="Arial Nova" w:eastAsia="Arial Nova" w:cs="Arial Nova"/>
          <w:sz w:val="32"/>
          <w:szCs w:val="32"/>
        </w:rPr>
      </w:pPr>
    </w:p>
    <w:p w:rsidR="5CE08EEF" w:rsidP="5CE08EEF" w:rsidRDefault="5CE08EEF" w14:paraId="5198EA84" w14:textId="12FA0285">
      <w:pPr>
        <w:spacing w:after="160" w:line="360" w:lineRule="auto"/>
        <w:jc w:val="both"/>
        <w:rPr>
          <w:rFonts w:ascii="Arial Nova" w:hAnsi="Arial Nova" w:eastAsia="Arial Nova" w:cs="Arial Nova"/>
          <w:sz w:val="32"/>
          <w:szCs w:val="32"/>
        </w:rPr>
      </w:pPr>
    </w:p>
    <w:p w:rsidR="5F72E827" w:rsidP="5CE08EEF" w:rsidRDefault="5F72E827" w14:paraId="365A0279" w14:textId="345879B7">
      <w:pPr>
        <w:spacing w:after="160" w:line="360" w:lineRule="auto"/>
        <w:jc w:val="both"/>
        <w:rPr>
          <w:rFonts w:ascii="Arial Nova" w:hAnsi="Arial Nova" w:eastAsia="Arial Nova" w:cs="Arial Nova"/>
          <w:sz w:val="32"/>
          <w:szCs w:val="32"/>
        </w:rPr>
      </w:pPr>
      <w:r w:rsidRPr="5CE08EEF" w:rsidR="5F72E827">
        <w:rPr>
          <w:rFonts w:ascii="Arial Nova" w:hAnsi="Arial Nova" w:eastAsia="Arial Nova" w:cs="Arial Nova"/>
          <w:sz w:val="32"/>
          <w:szCs w:val="32"/>
        </w:rPr>
        <w:t>Apedix</w:t>
      </w:r>
      <w:r w:rsidRPr="5CE08EEF" w:rsidR="5F72E827">
        <w:rPr>
          <w:rFonts w:ascii="Arial Nova" w:hAnsi="Arial Nova" w:eastAsia="Arial Nova" w:cs="Arial Nova"/>
          <w:sz w:val="32"/>
          <w:szCs w:val="32"/>
        </w:rPr>
        <w:t xml:space="preserve"> B</w:t>
      </w:r>
    </w:p>
    <w:p w:rsidR="5CE08EEF" w:rsidP="5CE08EEF" w:rsidRDefault="5CE08EEF" w14:paraId="2598BDD5" w14:textId="61ECA7F0">
      <w:pPr>
        <w:spacing w:after="160" w:line="360" w:lineRule="auto"/>
        <w:jc w:val="both"/>
      </w:pPr>
    </w:p>
    <w:p w:rsidR="5F72E827" w:rsidP="5CE08EEF" w:rsidRDefault="5F72E827" w14:paraId="7E26B302" w14:textId="3894AC98">
      <w:pPr>
        <w:pStyle w:val="Normal"/>
        <w:spacing w:after="160" w:line="360" w:lineRule="auto"/>
        <w:jc w:val="both"/>
      </w:pPr>
      <w:r w:rsidR="5F72E827">
        <w:drawing>
          <wp:inline wp14:editId="052D0F27" wp14:anchorId="42C3BBBF">
            <wp:extent cx="4572000" cy="3429000"/>
            <wp:effectExtent l="0" t="0" r="0" b="0"/>
            <wp:docPr id="1459635689" name="" title=""/>
            <wp:cNvGraphicFramePr>
              <a:graphicFrameLocks noChangeAspect="1"/>
            </wp:cNvGraphicFramePr>
            <a:graphic>
              <a:graphicData uri="http://schemas.openxmlformats.org/drawingml/2006/picture">
                <pic:pic>
                  <pic:nvPicPr>
                    <pic:cNvPr id="0" name=""/>
                    <pic:cNvPicPr/>
                  </pic:nvPicPr>
                  <pic:blipFill>
                    <a:blip r:embed="R90f68be5ddb248c5">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5CE08EEF" w:rsidP="5CE08EEF" w:rsidRDefault="5CE08EEF" w14:paraId="2950AD5A" w14:textId="2DBCB74A">
      <w:pPr>
        <w:spacing w:after="160" w:line="360" w:lineRule="auto"/>
        <w:jc w:val="both"/>
      </w:pPr>
    </w:p>
    <w:p w:rsidR="5CE08EEF" w:rsidP="5CE08EEF" w:rsidRDefault="5CE08EEF" w14:paraId="199697DD" w14:textId="077B4597">
      <w:pPr>
        <w:spacing w:after="160" w:line="360" w:lineRule="auto"/>
        <w:jc w:val="both"/>
      </w:pPr>
    </w:p>
    <w:p w:rsidR="5CE08EEF" w:rsidP="5CE08EEF" w:rsidRDefault="5CE08EEF" w14:paraId="762738D6" w14:textId="01A7A490">
      <w:pPr>
        <w:spacing w:after="160" w:line="360" w:lineRule="auto"/>
        <w:jc w:val="both"/>
      </w:pPr>
    </w:p>
    <w:p w:rsidR="5CE08EEF" w:rsidP="5CE08EEF" w:rsidRDefault="5CE08EEF" w14:paraId="7DB46359" w14:textId="43926BD9">
      <w:pPr>
        <w:spacing w:after="160" w:line="360" w:lineRule="auto"/>
        <w:jc w:val="both"/>
      </w:pPr>
    </w:p>
    <w:p w:rsidR="5CE08EEF" w:rsidP="5CE08EEF" w:rsidRDefault="5CE08EEF" w14:paraId="3355D257" w14:textId="7E61DC28">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CE08EEF" w:rsidP="5CE08EEF" w:rsidRDefault="5CE08EEF" w14:paraId="1173B4C7" w14:textId="4772ED4E">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CE08EEF" w:rsidP="5CE08EEF" w:rsidRDefault="5CE08EEF" w14:paraId="437BDC7D" w14:textId="620CD476">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CE08EEF" w:rsidP="5CE08EEF" w:rsidRDefault="5CE08EEF" w14:paraId="39DF93DD" w14:textId="3619D137">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CE08EEF" w:rsidP="5CE08EEF" w:rsidRDefault="5CE08EEF" w14:paraId="4348B0F8" w14:textId="591C4DD8">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6EE380CC" w:rsidP="5CE08EEF" w:rsidRDefault="6EE380CC" w14:paraId="39C448CE" w14:textId="4E293097">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5CE08EEF" w:rsidR="6EE380CC">
        <w:rPr>
          <w:rFonts w:ascii="Arial" w:hAnsi="Arial" w:eastAsia="Arial" w:cs="Arial"/>
          <w:b w:val="0"/>
          <w:bCs w:val="0"/>
          <w:i w:val="0"/>
          <w:iCs w:val="0"/>
          <w:caps w:val="0"/>
          <w:smallCaps w:val="0"/>
          <w:noProof w:val="0"/>
          <w:color w:val="000000" w:themeColor="text1" w:themeTint="FF" w:themeShade="FF"/>
          <w:sz w:val="32"/>
          <w:szCs w:val="32"/>
          <w:lang w:val="en-GB"/>
        </w:rPr>
        <w:t>References</w:t>
      </w:r>
    </w:p>
    <w:p w:rsidR="5CE08EEF" w:rsidP="5CE08EEF" w:rsidRDefault="5CE08EEF" w14:paraId="1276B25E" w14:textId="06D648E9">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85CC80B" w:rsidP="5CE08EEF" w:rsidRDefault="485CC80B" w14:paraId="420C3C1B" w14:textId="05AB25AA">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Bailly, </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Piccolin</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Termen, Viola, Weilenman and Menor, (2019) ‘SWOT Analysis’ Available at: </w:t>
      </w:r>
      <w:hyperlink r:id="Rf11b526193f047b8">
        <w:r w:rsidRPr="5CE08EEF" w:rsidR="485CC80B">
          <w:rPr>
            <w:rStyle w:val="Hyperlink"/>
            <w:rFonts w:ascii="Arial Nova" w:hAnsi="Arial Nova" w:eastAsia="Arial Nova" w:cs="Arial Nova"/>
            <w:b w:val="0"/>
            <w:bCs w:val="0"/>
            <w:i w:val="0"/>
            <w:iCs w:val="0"/>
            <w:caps w:val="0"/>
            <w:smallCaps w:val="0"/>
            <w:strike w:val="0"/>
            <w:dstrike w:val="0"/>
            <w:noProof w:val="0"/>
            <w:sz w:val="32"/>
            <w:szCs w:val="32"/>
            <w:lang w:val="en-GB"/>
          </w:rPr>
          <w:t>https://blogmarketing81.home.blog/2019/05/07/swot-analysis/</w:t>
        </w:r>
      </w:hyperlink>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(Accessed on </w:t>
      </w:r>
      <w:r w:rsidRPr="5CE08EEF" w:rsidR="30AEE84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10 May </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2023)</w:t>
      </w:r>
    </w:p>
    <w:p w:rsidR="5CE08EEF" w:rsidP="5CE08EEF" w:rsidRDefault="5CE08EEF" w14:paraId="61669BAC" w14:textId="02C86485">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485CC80B" w:rsidP="5CE08EEF" w:rsidRDefault="485CC80B" w14:paraId="48F2C585" w14:textId="4902CED5">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Frue, (2019), ‘PESTLE Analysis for Hotel Industry’, Available at:</w:t>
      </w:r>
      <w:hyperlink r:id="R76cbf478e8844576">
        <w:r w:rsidRPr="5CE08EEF" w:rsidR="485CC80B">
          <w:rPr>
            <w:rStyle w:val="Hyperlink"/>
            <w:rFonts w:ascii="Arial Nova" w:hAnsi="Arial Nova" w:eastAsia="Arial Nova" w:cs="Arial Nova"/>
            <w:b w:val="0"/>
            <w:bCs w:val="0"/>
            <w:i w:val="0"/>
            <w:iCs w:val="0"/>
            <w:caps w:val="0"/>
            <w:smallCaps w:val="0"/>
            <w:strike w:val="0"/>
            <w:dstrike w:val="0"/>
            <w:noProof w:val="0"/>
            <w:sz w:val="32"/>
            <w:szCs w:val="32"/>
            <w:lang w:val="en-GB"/>
          </w:rPr>
          <w:t>https://pestleanalysis.com/pestle-analysis-for-hotel-industry/</w:t>
        </w:r>
      </w:hyperlink>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Accessed on </w:t>
      </w:r>
      <w:r w:rsidRPr="5CE08EEF" w:rsidR="0941FCEB">
        <w:rPr>
          <w:rFonts w:ascii="Arial Nova" w:hAnsi="Arial Nova" w:eastAsia="Arial Nova" w:cs="Arial Nova"/>
          <w:b w:val="0"/>
          <w:bCs w:val="0"/>
          <w:i w:val="0"/>
          <w:iCs w:val="0"/>
          <w:caps w:val="0"/>
          <w:smallCaps w:val="0"/>
          <w:noProof w:val="0"/>
          <w:color w:val="000000" w:themeColor="text1" w:themeTint="FF" w:themeShade="FF"/>
          <w:sz w:val="32"/>
          <w:szCs w:val="32"/>
          <w:lang w:val="en-GB"/>
        </w:rPr>
        <w:t>10 MAy</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2023)</w:t>
      </w:r>
    </w:p>
    <w:p w:rsidR="5CE08EEF" w:rsidP="5CE08EEF" w:rsidRDefault="5CE08EEF" w14:paraId="070F899D" w14:textId="29FFC39D">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485CC80B" w:rsidP="5CE08EEF" w:rsidRDefault="485CC80B" w14:paraId="2FB3823B" w14:textId="02846921">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Farooq, (2023) ‘PESTLE Analysis of the hotel industry’ Available at: </w:t>
      </w:r>
      <w:hyperlink r:id="R78507d20f8e74a86">
        <w:r w:rsidRPr="5CE08EEF" w:rsidR="485CC80B">
          <w:rPr>
            <w:rStyle w:val="Hyperlink"/>
            <w:rFonts w:ascii="Arial Nova" w:hAnsi="Arial Nova" w:eastAsia="Arial Nova" w:cs="Arial Nova"/>
            <w:b w:val="0"/>
            <w:bCs w:val="0"/>
            <w:i w:val="0"/>
            <w:iCs w:val="0"/>
            <w:caps w:val="0"/>
            <w:smallCaps w:val="0"/>
            <w:strike w:val="0"/>
            <w:dstrike w:val="0"/>
            <w:noProof w:val="0"/>
            <w:sz w:val="32"/>
            <w:szCs w:val="32"/>
            <w:lang w:val="en-GB"/>
          </w:rPr>
          <w:t>https://www.marketingtutor.net/pestle-analysis-of-the-hotel-industry/</w:t>
        </w:r>
      </w:hyperlink>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(Accessed on </w:t>
      </w:r>
      <w:r w:rsidRPr="5CE08EEF" w:rsidR="1DFF5739">
        <w:rPr>
          <w:rFonts w:ascii="Arial Nova" w:hAnsi="Arial Nova" w:eastAsia="Arial Nova" w:cs="Arial Nova"/>
          <w:b w:val="0"/>
          <w:bCs w:val="0"/>
          <w:i w:val="0"/>
          <w:iCs w:val="0"/>
          <w:caps w:val="0"/>
          <w:smallCaps w:val="0"/>
          <w:noProof w:val="0"/>
          <w:color w:val="000000" w:themeColor="text1" w:themeTint="FF" w:themeShade="FF"/>
          <w:sz w:val="32"/>
          <w:szCs w:val="32"/>
          <w:lang w:val="en-GB"/>
        </w:rPr>
        <w:t>12 May</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2023)</w:t>
      </w:r>
    </w:p>
    <w:p w:rsidR="2022CEFA" w:rsidP="5CE08EEF" w:rsidRDefault="2022CEFA" w14:paraId="6480F73D" w14:textId="104F9DB7">
      <w:pPr>
        <w:pStyle w:val="Normal"/>
        <w:spacing w:after="160" w:line="360" w:lineRule="auto"/>
        <w:jc w:val="both"/>
        <w:rPr>
          <w:rFonts w:ascii="Arial Nova" w:hAnsi="Arial Nova" w:eastAsia="Arial Nova" w:cs="Arial Nova"/>
          <w:noProof w:val="0"/>
          <w:sz w:val="32"/>
          <w:szCs w:val="32"/>
          <w:lang w:val="en-GB"/>
        </w:rPr>
      </w:pPr>
      <w:hyperlink w:anchor="/digitalsuite/websiteanalysis/overview/website-performance/*/999/3m?webSource=Total&amp;key=sixsenses.com,holidayinn.com" r:id="Rac20895a55b64d4d">
        <w:r w:rsidRPr="5CE08EEF" w:rsidR="2022CEFA">
          <w:rPr>
            <w:rStyle w:val="Hyperlink"/>
            <w:rFonts w:ascii="Arial Nova" w:hAnsi="Arial Nova" w:eastAsia="Arial Nova" w:cs="Arial Nova"/>
            <w:noProof w:val="0"/>
            <w:sz w:val="32"/>
            <w:szCs w:val="32"/>
            <w:lang w:val="en-GB"/>
          </w:rPr>
          <w:t>Website Performance (similarweb.com)</w:t>
        </w:r>
      </w:hyperlink>
    </w:p>
    <w:p w:rsidR="485CC80B" w:rsidP="5CE08EEF" w:rsidRDefault="485CC80B" w14:paraId="7AE44C4F" w14:textId="2A345718">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IHG, (2019) ‘IHG further expands luxury footprint with acquisition of Six Senses Hotel Resorts Spas’ Available at:</w:t>
      </w:r>
      <w:hyperlink r:id="R8cff6159197a43ef">
        <w:r w:rsidRPr="5CE08EEF" w:rsidR="485CC80B">
          <w:rPr>
            <w:rStyle w:val="Hyperlink"/>
            <w:rFonts w:ascii="Arial Nova" w:hAnsi="Arial Nova" w:eastAsia="Arial Nova" w:cs="Arial Nova"/>
            <w:b w:val="0"/>
            <w:bCs w:val="0"/>
            <w:i w:val="0"/>
            <w:iCs w:val="0"/>
            <w:caps w:val="0"/>
            <w:smallCaps w:val="0"/>
            <w:strike w:val="0"/>
            <w:dstrike w:val="0"/>
            <w:noProof w:val="0"/>
            <w:sz w:val="32"/>
            <w:szCs w:val="32"/>
            <w:lang w:val="en-GB"/>
          </w:rPr>
          <w:t>https://www.ihgplc.com/en/news-and-media/news-releases/2019/ihg-further-expands-luxury-footprint-with-acquisition-of-six-senses-hotels-resorts-spas</w:t>
        </w:r>
      </w:hyperlink>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Accessed on</w:t>
      </w:r>
      <w:r w:rsidRPr="5CE08EEF" w:rsidR="08B08838">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12 May </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2023)</w:t>
      </w:r>
    </w:p>
    <w:p w:rsidR="5CE08EEF" w:rsidP="5CE08EEF" w:rsidRDefault="5CE08EEF" w14:paraId="23D275B4" w14:textId="6578D678">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485CC80B" w:rsidP="5CE08EEF" w:rsidRDefault="485CC80B" w14:paraId="5A10BFB6" w14:textId="1C38FDCD">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Jacobs, About Six Senses, Available at: </w:t>
      </w:r>
      <w:hyperlink r:id="Rb72a44b23bb54a2f">
        <w:r w:rsidRPr="5CE08EEF" w:rsidR="485CC80B">
          <w:rPr>
            <w:rStyle w:val="Hyperlink"/>
            <w:rFonts w:ascii="Arial Nova" w:hAnsi="Arial Nova" w:eastAsia="Arial Nova" w:cs="Arial Nova"/>
            <w:b w:val="0"/>
            <w:bCs w:val="0"/>
            <w:i w:val="0"/>
            <w:iCs w:val="0"/>
            <w:caps w:val="0"/>
            <w:smallCaps w:val="0"/>
            <w:strike w:val="0"/>
            <w:dstrike w:val="0"/>
            <w:noProof w:val="0"/>
            <w:sz w:val="32"/>
            <w:szCs w:val="32"/>
            <w:lang w:val="en-GB"/>
          </w:rPr>
          <w:t>https://www.owler.com/company/sixsenses</w:t>
        </w:r>
      </w:hyperlink>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Accessed on 29 January 2023)</w:t>
      </w:r>
    </w:p>
    <w:p w:rsidR="5CE08EEF" w:rsidP="5CE08EEF" w:rsidRDefault="5CE08EEF" w14:paraId="7B089695" w14:textId="45E7112A">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485CC80B" w:rsidP="5CE08EEF" w:rsidRDefault="485CC80B" w14:paraId="10696ABD" w14:textId="00053428">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Koc, Erdogan and Ayyildiz (2021) ‘Culture’s Influence on the Design and Delivery of the Marketing Mix Elements in Tourism and Hospitality’, Available at:    </w:t>
      </w:r>
      <w:hyperlink r:id="R2e15188923b6458b">
        <w:r w:rsidRPr="5CE08EEF" w:rsidR="485CC80B">
          <w:rPr>
            <w:rStyle w:val="Hyperlink"/>
            <w:rFonts w:ascii="Arial Nova" w:hAnsi="Arial Nova" w:eastAsia="Arial Nova" w:cs="Arial Nova"/>
            <w:b w:val="0"/>
            <w:bCs w:val="0"/>
            <w:i w:val="0"/>
            <w:iCs w:val="0"/>
            <w:caps w:val="0"/>
            <w:smallCaps w:val="0"/>
            <w:strike w:val="0"/>
            <w:dstrike w:val="0"/>
            <w:noProof w:val="0"/>
            <w:sz w:val="32"/>
            <w:szCs w:val="32"/>
            <w:lang w:val="en-GB"/>
          </w:rPr>
          <w:t>https://www.proquest.com/docview/2596062577?accountid=130472&amp;parentSessionId=xNPYkWDPmuSOkETctjgEB%2F69qcpW0SsG0EGZ0fBVbrs%3D&amp;pq-origsite=primo</w:t>
        </w:r>
      </w:hyperlink>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(Accessed: </w:t>
      </w:r>
      <w:r w:rsidRPr="5CE08EEF" w:rsidR="3839B64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15 May </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2023)</w:t>
      </w:r>
    </w:p>
    <w:p w:rsidR="5CE08EEF" w:rsidP="5CE08EEF" w:rsidRDefault="5CE08EEF" w14:paraId="283A6381" w14:textId="6199A2D6">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485CC80B" w:rsidP="5CE08EEF" w:rsidRDefault="485CC80B" w14:paraId="5787A924" w14:textId="226957FE">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K</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enton, (2022) ‘SWOT Analysis: How to With Table and Example’, Available at:</w:t>
      </w:r>
    </w:p>
    <w:p w:rsidR="485CC80B" w:rsidP="5CE08EEF" w:rsidRDefault="485CC80B" w14:paraId="0A589280" w14:textId="52A80DBA">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hyperlink r:id="Rc796a22c119c4820">
        <w:r w:rsidRPr="5CE08EEF" w:rsidR="485CC80B">
          <w:rPr>
            <w:rStyle w:val="Hyperlink"/>
            <w:rFonts w:ascii="Arial Nova" w:hAnsi="Arial Nova" w:eastAsia="Arial Nova" w:cs="Arial Nova"/>
            <w:b w:val="0"/>
            <w:bCs w:val="0"/>
            <w:i w:val="0"/>
            <w:iCs w:val="0"/>
            <w:caps w:val="0"/>
            <w:smallCaps w:val="0"/>
            <w:strike w:val="0"/>
            <w:dstrike w:val="0"/>
            <w:noProof w:val="0"/>
            <w:sz w:val="32"/>
            <w:szCs w:val="32"/>
            <w:lang w:val="en-GB"/>
          </w:rPr>
          <w:t>https://www.investopedia.com/terms/s/swot.asp</w:t>
        </w:r>
      </w:hyperlink>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(Accessed on </w:t>
      </w:r>
      <w:r w:rsidRPr="5CE08EEF" w:rsidR="044B77A0">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15 May </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2023)</w:t>
      </w:r>
    </w:p>
    <w:p w:rsidR="5CE08EEF" w:rsidP="5CE08EEF" w:rsidRDefault="5CE08EEF" w14:paraId="04BF267D" w14:textId="44B0A1B5">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485CC80B" w:rsidP="5CE08EEF" w:rsidRDefault="485CC80B" w14:paraId="1CFE5899" w14:textId="50B85676">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Landman, (2022), ‘Hotel SWOT Analysis’ Available at</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hyperlink r:id="Rcd2621bd72f9490f">
        <w:r w:rsidRPr="5CE08EEF" w:rsidR="485CC80B">
          <w:rPr>
            <w:rStyle w:val="Hyperlink"/>
            <w:rFonts w:ascii="Arial Nova" w:hAnsi="Arial Nova" w:eastAsia="Arial Nova" w:cs="Arial Nova"/>
            <w:b w:val="0"/>
            <w:bCs w:val="0"/>
            <w:i w:val="0"/>
            <w:iCs w:val="0"/>
            <w:caps w:val="0"/>
            <w:smallCaps w:val="0"/>
            <w:strike w:val="0"/>
            <w:dstrike w:val="0"/>
            <w:noProof w:val="0"/>
            <w:sz w:val="32"/>
            <w:szCs w:val="32"/>
            <w:lang w:val="en-GB"/>
          </w:rPr>
          <w:t>https://www.xotels.com/en/revenue-management/revenue-management-book/competitor-analysis</w:t>
        </w:r>
      </w:hyperlink>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Accessed on </w:t>
      </w:r>
      <w:r w:rsidRPr="5CE08EEF" w:rsidR="24F90507">
        <w:rPr>
          <w:rFonts w:ascii="Arial Nova" w:hAnsi="Arial Nova" w:eastAsia="Arial Nova" w:cs="Arial Nova"/>
          <w:b w:val="0"/>
          <w:bCs w:val="0"/>
          <w:i w:val="0"/>
          <w:iCs w:val="0"/>
          <w:caps w:val="0"/>
          <w:smallCaps w:val="0"/>
          <w:noProof w:val="0"/>
          <w:color w:val="000000" w:themeColor="text1" w:themeTint="FF" w:themeShade="FF"/>
          <w:sz w:val="32"/>
          <w:szCs w:val="32"/>
          <w:lang w:val="en-GB"/>
        </w:rPr>
        <w:t>15 May</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2</w:t>
      </w: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023)</w:t>
      </w:r>
    </w:p>
    <w:p w:rsidR="5CE08EEF" w:rsidP="5CE08EEF" w:rsidRDefault="5CE08EEF" w14:paraId="3C7730C4" w14:textId="47FE253E">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5CE08EEF" w:rsidP="5CE08EEF" w:rsidRDefault="5CE08EEF" w14:paraId="5F920EDC" w14:textId="4F8E67A4">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5CE08EEF" w:rsidP="5CE08EEF" w:rsidRDefault="5CE08EEF" w14:paraId="54B57009" w14:textId="53DDD17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CE08EEF" w:rsidP="5CE08EEF" w:rsidRDefault="5CE08EEF" w14:paraId="0BF858D6" w14:textId="2DC566EB">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CE08EEF" w:rsidP="5CE08EEF" w:rsidRDefault="5CE08EEF" w14:paraId="3952673F" w14:textId="19A0D135">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85CC80B" w:rsidP="5CE08EEF" w:rsidRDefault="485CC80B" w14:paraId="7F230F19" w14:textId="4B0AE4FC">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E08EEF"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Unknown author, Unknown date, Six Senses Hotels, Available a</w:t>
      </w:r>
      <w:r w:rsidRPr="5CE08EEF" w:rsidR="485CC80B">
        <w:rPr>
          <w:rFonts w:ascii="Arial" w:hAnsi="Arial" w:eastAsia="Arial" w:cs="Arial"/>
          <w:b w:val="0"/>
          <w:bCs w:val="0"/>
          <w:i w:val="0"/>
          <w:iCs w:val="0"/>
          <w:caps w:val="0"/>
          <w:smallCaps w:val="0"/>
          <w:noProof w:val="0"/>
          <w:color w:val="000000" w:themeColor="text1" w:themeTint="FF" w:themeShade="FF"/>
          <w:sz w:val="24"/>
          <w:szCs w:val="24"/>
          <w:lang w:val="en-GB"/>
        </w:rPr>
        <w:t xml:space="preserve">t: </w:t>
      </w:r>
      <w:hyperlink r:id="R446b1459ccc54983">
        <w:r w:rsidRPr="5CE08EEF" w:rsidR="485CC80B">
          <w:rPr>
            <w:rStyle w:val="Hyperlink"/>
            <w:rFonts w:ascii="Arial" w:hAnsi="Arial" w:eastAsia="Arial" w:cs="Arial"/>
            <w:b w:val="0"/>
            <w:bCs w:val="0"/>
            <w:i w:val="0"/>
            <w:iCs w:val="0"/>
            <w:caps w:val="0"/>
            <w:smallCaps w:val="0"/>
            <w:strike w:val="0"/>
            <w:dstrike w:val="0"/>
            <w:noProof w:val="0"/>
            <w:sz w:val="24"/>
            <w:szCs w:val="24"/>
            <w:lang w:val="en-GB"/>
          </w:rPr>
          <w:t>https://www.sixsenses.com/en/about-us</w:t>
        </w:r>
      </w:hyperlink>
      <w:r w:rsidRPr="5CE08EEF" w:rsidR="485CC80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CE08EEF" w:rsidR="485CC80B">
        <w:rPr>
          <w:rFonts w:ascii="Arial" w:hAnsi="Arial" w:eastAsia="Arial" w:cs="Arial"/>
          <w:b w:val="0"/>
          <w:bCs w:val="0"/>
          <w:i w:val="0"/>
          <w:iCs w:val="0"/>
          <w:caps w:val="0"/>
          <w:smallCaps w:val="0"/>
          <w:noProof w:val="0"/>
          <w:color w:val="000000" w:themeColor="text1" w:themeTint="FF" w:themeShade="FF"/>
          <w:sz w:val="32"/>
          <w:szCs w:val="32"/>
          <w:lang w:val="en-GB"/>
        </w:rPr>
        <w:t xml:space="preserve">  (Accessed on </w:t>
      </w:r>
      <w:r w:rsidRPr="5CE08EEF" w:rsidR="0701AD3D">
        <w:rPr>
          <w:rFonts w:ascii="Arial" w:hAnsi="Arial" w:eastAsia="Arial" w:cs="Arial"/>
          <w:b w:val="0"/>
          <w:bCs w:val="0"/>
          <w:i w:val="0"/>
          <w:iCs w:val="0"/>
          <w:caps w:val="0"/>
          <w:smallCaps w:val="0"/>
          <w:noProof w:val="0"/>
          <w:color w:val="000000" w:themeColor="text1" w:themeTint="FF" w:themeShade="FF"/>
          <w:sz w:val="32"/>
          <w:szCs w:val="32"/>
          <w:lang w:val="en-GB"/>
        </w:rPr>
        <w:t xml:space="preserve">17 </w:t>
      </w:r>
      <w:r w:rsidRPr="5CE08EEF" w:rsidR="0701AD3D">
        <w:rPr>
          <w:rFonts w:ascii="Arial" w:hAnsi="Arial" w:eastAsia="Arial" w:cs="Arial"/>
          <w:b w:val="0"/>
          <w:bCs w:val="0"/>
          <w:i w:val="0"/>
          <w:iCs w:val="0"/>
          <w:caps w:val="0"/>
          <w:smallCaps w:val="0"/>
          <w:noProof w:val="0"/>
          <w:color w:val="000000" w:themeColor="text1" w:themeTint="FF" w:themeShade="FF"/>
          <w:sz w:val="32"/>
          <w:szCs w:val="32"/>
          <w:lang w:val="en-GB"/>
        </w:rPr>
        <w:t>May</w:t>
      </w:r>
      <w:r w:rsidRPr="5CE08EEF" w:rsidR="485CC80B">
        <w:rPr>
          <w:rFonts w:ascii="Arial" w:hAnsi="Arial" w:eastAsia="Arial" w:cs="Arial"/>
          <w:b w:val="0"/>
          <w:bCs w:val="0"/>
          <w:i w:val="0"/>
          <w:iCs w:val="0"/>
          <w:caps w:val="0"/>
          <w:smallCaps w:val="0"/>
          <w:noProof w:val="0"/>
          <w:color w:val="000000" w:themeColor="text1" w:themeTint="FF" w:themeShade="FF"/>
          <w:sz w:val="32"/>
          <w:szCs w:val="32"/>
          <w:lang w:val="en-GB"/>
        </w:rPr>
        <w:t xml:space="preserve"> 2023</w:t>
      </w:r>
      <w:r w:rsidRPr="5CE08EEF" w:rsidR="17FD9825">
        <w:rPr>
          <w:rFonts w:ascii="Arial" w:hAnsi="Arial" w:eastAsia="Arial" w:cs="Arial"/>
          <w:b w:val="0"/>
          <w:bCs w:val="0"/>
          <w:i w:val="0"/>
          <w:iCs w:val="0"/>
          <w:caps w:val="0"/>
          <w:smallCaps w:val="0"/>
          <w:noProof w:val="0"/>
          <w:color w:val="000000" w:themeColor="text1" w:themeTint="FF" w:themeShade="FF"/>
          <w:sz w:val="32"/>
          <w:szCs w:val="32"/>
          <w:lang w:val="en-GB"/>
        </w:rPr>
        <w:t>)</w:t>
      </w:r>
    </w:p>
    <w:p w:rsidR="17872407" w:rsidP="5CE08EEF" w:rsidRDefault="17872407" w14:paraId="29557A30" w14:textId="3335402A">
      <w:pPr>
        <w:pStyle w:val="Normal"/>
        <w:jc w:val="both"/>
        <w:rPr>
          <w:rFonts w:ascii="Arial Nova" w:hAnsi="Arial Nova" w:eastAsia="Arial Nova" w:cs="Arial Nova"/>
          <w:b w:val="0"/>
          <w:bCs w:val="0"/>
          <w:i w:val="0"/>
          <w:iCs w:val="0"/>
          <w:caps w:val="0"/>
          <w:smallCaps w:val="0"/>
          <w:noProof w:val="0"/>
          <w:color w:val="171719"/>
          <w:sz w:val="32"/>
          <w:szCs w:val="32"/>
          <w:lang w:val="en-US"/>
        </w:rPr>
      </w:pPr>
      <w:hyperlink r:id="R1fcbee166d76402f">
        <w:r w:rsidRPr="5CE08EEF" w:rsidR="17872407">
          <w:rPr>
            <w:rStyle w:val="Hyperlink"/>
            <w:rFonts w:ascii="Arial Nova" w:hAnsi="Arial Nova" w:eastAsia="Arial Nova" w:cs="Arial Nova"/>
            <w:b w:val="0"/>
            <w:bCs w:val="0"/>
            <w:i w:val="0"/>
            <w:iCs w:val="0"/>
            <w:caps w:val="0"/>
            <w:smallCaps w:val="0"/>
            <w:noProof w:val="0"/>
            <w:sz w:val="32"/>
            <w:szCs w:val="32"/>
            <w:lang w:val="en-US"/>
          </w:rPr>
          <w:t>https://skift.com/2018/12/24/the-2018-innovators-in-travel-hospitality-and-aviation/</w:t>
        </w:r>
      </w:hyperlink>
      <w:r w:rsidRPr="5CE08EEF" w:rsidR="17872407">
        <w:rPr>
          <w:rFonts w:ascii="Arial Nova" w:hAnsi="Arial Nova" w:eastAsia="Arial Nova" w:cs="Arial Nova"/>
          <w:b w:val="0"/>
          <w:bCs w:val="0"/>
          <w:i w:val="0"/>
          <w:iCs w:val="0"/>
          <w:caps w:val="0"/>
          <w:smallCaps w:val="0"/>
          <w:noProof w:val="0"/>
          <w:color w:val="171719"/>
          <w:sz w:val="32"/>
          <w:szCs w:val="32"/>
          <w:lang w:val="en-US"/>
        </w:rPr>
        <w:t>.</w:t>
      </w:r>
    </w:p>
    <w:p w:rsidR="5CE08EEF" w:rsidP="5CE08EEF" w:rsidRDefault="5CE08EEF" w14:paraId="673D4F9A" w14:textId="40CCD998">
      <w:pPr>
        <w:pStyle w:val="Normal"/>
        <w:jc w:val="both"/>
        <w:rPr>
          <w:rFonts w:ascii="Arial Nova" w:hAnsi="Arial Nova" w:eastAsia="Arial Nova" w:cs="Arial Nova"/>
          <w:b w:val="0"/>
          <w:bCs w:val="0"/>
          <w:i w:val="0"/>
          <w:iCs w:val="0"/>
          <w:caps w:val="0"/>
          <w:smallCaps w:val="0"/>
          <w:noProof w:val="0"/>
          <w:color w:val="171719"/>
          <w:sz w:val="32"/>
          <w:szCs w:val="32"/>
          <w:lang w:val="en-US"/>
        </w:rPr>
      </w:pPr>
    </w:p>
    <w:p w:rsidR="4E420BCE" w:rsidP="5CE08EEF" w:rsidRDefault="4E420BCE" w14:paraId="2B43FD0B" w14:textId="103AEDAA">
      <w:pPr>
        <w:pStyle w:val="Normal"/>
        <w:jc w:val="both"/>
        <w:rPr>
          <w:rFonts w:ascii="Arial Nova" w:hAnsi="Arial Nova" w:eastAsia="Arial Nova" w:cs="Arial Nova"/>
          <w:b w:val="0"/>
          <w:bCs w:val="0"/>
          <w:i w:val="0"/>
          <w:iCs w:val="0"/>
          <w:caps w:val="0"/>
          <w:smallCaps w:val="0"/>
          <w:noProof w:val="0"/>
          <w:color w:val="171719"/>
          <w:sz w:val="32"/>
          <w:szCs w:val="32"/>
          <w:lang w:val="en-US"/>
        </w:rPr>
      </w:pPr>
      <w:hyperlink r:id="Rea221a11c8f64fdb">
        <w:r w:rsidRPr="5CE08EEF" w:rsidR="4E420BCE">
          <w:rPr>
            <w:rStyle w:val="Hyperlink"/>
            <w:rFonts w:ascii="Arial Nova" w:hAnsi="Arial Nova" w:eastAsia="Arial Nova" w:cs="Arial Nova"/>
            <w:b w:val="0"/>
            <w:bCs w:val="0"/>
            <w:i w:val="1"/>
            <w:iCs w:val="1"/>
            <w:caps w:val="0"/>
            <w:smallCaps w:val="0"/>
            <w:noProof w:val="0"/>
            <w:sz w:val="32"/>
            <w:szCs w:val="32"/>
            <w:lang w:val="en-US"/>
          </w:rPr>
          <w:t>https://skift.com/2012/08/02/happy-60th-birthday-holiday-inn/</w:t>
        </w:r>
      </w:hyperlink>
    </w:p>
    <w:p w:rsidR="3F2119DD" w:rsidP="5CE08EEF" w:rsidRDefault="3F2119DD" w14:paraId="1CAAB6D6" w14:textId="68136999">
      <w:pPr>
        <w:pStyle w:val="Normal"/>
        <w:jc w:val="left"/>
        <w:rPr>
          <w:rFonts w:ascii="Segoe UI" w:hAnsi="Segoe UI" w:eastAsia="Segoe UI" w:cs="Segoe UI"/>
          <w:noProof w:val="0"/>
          <w:sz w:val="24"/>
          <w:szCs w:val="24"/>
          <w:lang w:val="en-GB"/>
        </w:rPr>
      </w:pPr>
      <w:hyperlink r:id="R9579219cebec4d21">
        <w:r w:rsidRPr="5CE08EEF" w:rsidR="3F2119DD">
          <w:rPr>
            <w:rStyle w:val="Hyperlink"/>
            <w:rFonts w:ascii="Segoe UI" w:hAnsi="Segoe UI" w:eastAsia="Segoe UI" w:cs="Segoe UI"/>
            <w:noProof w:val="0"/>
            <w:sz w:val="24"/>
            <w:szCs w:val="24"/>
            <w:lang w:val="en-GB"/>
          </w:rPr>
          <w:t>Case study: InterContinental Hotels Group (marketingweek.com)</w:t>
        </w:r>
      </w:hyperlink>
    </w:p>
    <w:p w:rsidR="1B79B940" w:rsidP="5CE08EEF" w:rsidRDefault="1B79B940" w14:paraId="3F9FCBF5" w14:textId="067E8ACC">
      <w:pPr>
        <w:pStyle w:val="Normal"/>
        <w:jc w:val="left"/>
        <w:rPr>
          <w:rFonts w:ascii="Segoe UI" w:hAnsi="Segoe UI" w:eastAsia="Segoe UI" w:cs="Segoe UI"/>
          <w:noProof w:val="0"/>
          <w:sz w:val="24"/>
          <w:szCs w:val="24"/>
          <w:lang w:val="en-GB"/>
        </w:rPr>
      </w:pPr>
      <w:hyperlink r:id="R658f553ab6174e5c">
        <w:r w:rsidRPr="5CE08EEF" w:rsidR="1B79B940">
          <w:rPr>
            <w:rStyle w:val="Hyperlink"/>
            <w:rFonts w:ascii="Segoe UI" w:hAnsi="Segoe UI" w:eastAsia="Segoe UI" w:cs="Segoe UI"/>
            <w:noProof w:val="0"/>
            <w:sz w:val="24"/>
            <w:szCs w:val="24"/>
            <w:lang w:val="en-GB"/>
          </w:rPr>
          <w:t>Holiday Inn® Hotels | Book Family Friendly Hotels Worldwide | Official Site (ihg.com)</w:t>
        </w:r>
      </w:hyperlink>
    </w:p>
    <w:sectPr>
      <w:pgSz w:w="12240" w:h="15840" w:orient="portrait"/>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UO1QR8GF" int2:invalidationBookmarkName="" int2:hashCode="atu3qkzKSIHlbj" int2:id="DjebRwme">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2">
    <w:nsid w:val="5c058c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1d8d1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7DA284"/>
    <w:rsid w:val="0004E244"/>
    <w:rsid w:val="00062A56"/>
    <w:rsid w:val="0024F2B8"/>
    <w:rsid w:val="00360875"/>
    <w:rsid w:val="005B9BA8"/>
    <w:rsid w:val="00AD81E8"/>
    <w:rsid w:val="00DA8CC3"/>
    <w:rsid w:val="0110091E"/>
    <w:rsid w:val="01170312"/>
    <w:rsid w:val="011FA5E5"/>
    <w:rsid w:val="0136AABF"/>
    <w:rsid w:val="01ADDCD7"/>
    <w:rsid w:val="01B4769E"/>
    <w:rsid w:val="01BDACD8"/>
    <w:rsid w:val="01C9290C"/>
    <w:rsid w:val="0233A5E0"/>
    <w:rsid w:val="023EAC10"/>
    <w:rsid w:val="02750A59"/>
    <w:rsid w:val="028BB5DD"/>
    <w:rsid w:val="02A87D8E"/>
    <w:rsid w:val="02B2D373"/>
    <w:rsid w:val="0307FA9E"/>
    <w:rsid w:val="034469F8"/>
    <w:rsid w:val="03561E39"/>
    <w:rsid w:val="03984809"/>
    <w:rsid w:val="040B15D4"/>
    <w:rsid w:val="044B77A0"/>
    <w:rsid w:val="04736055"/>
    <w:rsid w:val="0480A56E"/>
    <w:rsid w:val="04914BCA"/>
    <w:rsid w:val="04E4427C"/>
    <w:rsid w:val="052AB4A7"/>
    <w:rsid w:val="0530E711"/>
    <w:rsid w:val="057DA284"/>
    <w:rsid w:val="05A7D343"/>
    <w:rsid w:val="05ACAB1B"/>
    <w:rsid w:val="05D0E5D9"/>
    <w:rsid w:val="05F887DE"/>
    <w:rsid w:val="067C0ABA"/>
    <w:rsid w:val="068C111F"/>
    <w:rsid w:val="06CDC0A0"/>
    <w:rsid w:val="06ECC67C"/>
    <w:rsid w:val="0701AD3D"/>
    <w:rsid w:val="07359446"/>
    <w:rsid w:val="075FD07D"/>
    <w:rsid w:val="077A6019"/>
    <w:rsid w:val="07BCE1F1"/>
    <w:rsid w:val="07C31605"/>
    <w:rsid w:val="07E1C798"/>
    <w:rsid w:val="080B1C70"/>
    <w:rsid w:val="0857E5F0"/>
    <w:rsid w:val="086C1D64"/>
    <w:rsid w:val="08898690"/>
    <w:rsid w:val="08B08838"/>
    <w:rsid w:val="08E44BDD"/>
    <w:rsid w:val="090E915F"/>
    <w:rsid w:val="092214F7"/>
    <w:rsid w:val="092D4973"/>
    <w:rsid w:val="093389C7"/>
    <w:rsid w:val="093BD624"/>
    <w:rsid w:val="0941FCEB"/>
    <w:rsid w:val="09502FC2"/>
    <w:rsid w:val="096AB183"/>
    <w:rsid w:val="0987BF1E"/>
    <w:rsid w:val="099F724A"/>
    <w:rsid w:val="099F93FB"/>
    <w:rsid w:val="09F1AA16"/>
    <w:rsid w:val="0A18F521"/>
    <w:rsid w:val="0A367BB6"/>
    <w:rsid w:val="0A3F55E5"/>
    <w:rsid w:val="0A4F3DFB"/>
    <w:rsid w:val="0AB200DB"/>
    <w:rsid w:val="0ACC3FBF"/>
    <w:rsid w:val="0B3B42AB"/>
    <w:rsid w:val="0B54BF1D"/>
    <w:rsid w:val="0B5BEE15"/>
    <w:rsid w:val="0B6098A6"/>
    <w:rsid w:val="0B6B6C62"/>
    <w:rsid w:val="0B6BC703"/>
    <w:rsid w:val="0B97C555"/>
    <w:rsid w:val="0BBBE723"/>
    <w:rsid w:val="0BD24C17"/>
    <w:rsid w:val="0C529CA7"/>
    <w:rsid w:val="0C6BB9DE"/>
    <w:rsid w:val="0C72B393"/>
    <w:rsid w:val="0CCF2ABE"/>
    <w:rsid w:val="0CF08F7E"/>
    <w:rsid w:val="0D25EB86"/>
    <w:rsid w:val="0D5F4F18"/>
    <w:rsid w:val="0D9C2AAA"/>
    <w:rsid w:val="0DCB2A14"/>
    <w:rsid w:val="0DEE6D08"/>
    <w:rsid w:val="0E1C8B80"/>
    <w:rsid w:val="0E1E9742"/>
    <w:rsid w:val="0E1F05B3"/>
    <w:rsid w:val="0E40E2E9"/>
    <w:rsid w:val="0E685E21"/>
    <w:rsid w:val="0E71B2D4"/>
    <w:rsid w:val="0E8613E1"/>
    <w:rsid w:val="0EE28C32"/>
    <w:rsid w:val="0F91567B"/>
    <w:rsid w:val="0FBC2E87"/>
    <w:rsid w:val="0FC405E2"/>
    <w:rsid w:val="0FEE5582"/>
    <w:rsid w:val="0FFA56AF"/>
    <w:rsid w:val="1005B6AF"/>
    <w:rsid w:val="1029E3E7"/>
    <w:rsid w:val="1031A23D"/>
    <w:rsid w:val="10428381"/>
    <w:rsid w:val="104C12B8"/>
    <w:rsid w:val="104F7A48"/>
    <w:rsid w:val="10667753"/>
    <w:rsid w:val="107B954F"/>
    <w:rsid w:val="108A1C4B"/>
    <w:rsid w:val="10F536FE"/>
    <w:rsid w:val="10F68D50"/>
    <w:rsid w:val="114C5A08"/>
    <w:rsid w:val="11E320B5"/>
    <w:rsid w:val="121992B0"/>
    <w:rsid w:val="12383FAB"/>
    <w:rsid w:val="13084FC8"/>
    <w:rsid w:val="130E2002"/>
    <w:rsid w:val="13871B0A"/>
    <w:rsid w:val="138EA593"/>
    <w:rsid w:val="142CD7C0"/>
    <w:rsid w:val="14313D5C"/>
    <w:rsid w:val="143A6B98"/>
    <w:rsid w:val="1453CF23"/>
    <w:rsid w:val="145654E4"/>
    <w:rsid w:val="1464C79E"/>
    <w:rsid w:val="14797D8E"/>
    <w:rsid w:val="1480E70D"/>
    <w:rsid w:val="14A7794D"/>
    <w:rsid w:val="15191656"/>
    <w:rsid w:val="15857F91"/>
    <w:rsid w:val="15C911C7"/>
    <w:rsid w:val="15EB615D"/>
    <w:rsid w:val="1604A21C"/>
    <w:rsid w:val="161A40C7"/>
    <w:rsid w:val="161CB76E"/>
    <w:rsid w:val="1647A174"/>
    <w:rsid w:val="1654C9A4"/>
    <w:rsid w:val="165A16E7"/>
    <w:rsid w:val="16801985"/>
    <w:rsid w:val="16D0DCB0"/>
    <w:rsid w:val="1721455A"/>
    <w:rsid w:val="173AD4BC"/>
    <w:rsid w:val="17872407"/>
    <w:rsid w:val="178E93CC"/>
    <w:rsid w:val="17A6E851"/>
    <w:rsid w:val="17B887CF"/>
    <w:rsid w:val="17E767C0"/>
    <w:rsid w:val="17F6C10E"/>
    <w:rsid w:val="17FD9825"/>
    <w:rsid w:val="1816F17E"/>
    <w:rsid w:val="182DBE12"/>
    <w:rsid w:val="183ED41A"/>
    <w:rsid w:val="185450F4"/>
    <w:rsid w:val="1856F072"/>
    <w:rsid w:val="185AD6BF"/>
    <w:rsid w:val="186E8ADD"/>
    <w:rsid w:val="1888A3AB"/>
    <w:rsid w:val="18A90490"/>
    <w:rsid w:val="18B0819D"/>
    <w:rsid w:val="18CBBF92"/>
    <w:rsid w:val="18F24CE1"/>
    <w:rsid w:val="18FB1203"/>
    <w:rsid w:val="19288C82"/>
    <w:rsid w:val="194B0E5D"/>
    <w:rsid w:val="19522A6C"/>
    <w:rsid w:val="19545830"/>
    <w:rsid w:val="19833821"/>
    <w:rsid w:val="19B8A099"/>
    <w:rsid w:val="19BE0806"/>
    <w:rsid w:val="1A0B248C"/>
    <w:rsid w:val="1A153D21"/>
    <w:rsid w:val="1A1718FC"/>
    <w:rsid w:val="1A2152F7"/>
    <w:rsid w:val="1A44D4F1"/>
    <w:rsid w:val="1A88F54E"/>
    <w:rsid w:val="1A9158A2"/>
    <w:rsid w:val="1AC45CE3"/>
    <w:rsid w:val="1AE136F0"/>
    <w:rsid w:val="1B129403"/>
    <w:rsid w:val="1B2DF48F"/>
    <w:rsid w:val="1B2F84A3"/>
    <w:rsid w:val="1B72D06D"/>
    <w:rsid w:val="1B755C8B"/>
    <w:rsid w:val="1B79B940"/>
    <w:rsid w:val="1B7ECD9D"/>
    <w:rsid w:val="1BA6B632"/>
    <w:rsid w:val="1BD36039"/>
    <w:rsid w:val="1BE0657C"/>
    <w:rsid w:val="1BE0A552"/>
    <w:rsid w:val="1BE11215"/>
    <w:rsid w:val="1C06D13E"/>
    <w:rsid w:val="1C25F8B1"/>
    <w:rsid w:val="1C602D44"/>
    <w:rsid w:val="1C730343"/>
    <w:rsid w:val="1C82AF1F"/>
    <w:rsid w:val="1C9506F1"/>
    <w:rsid w:val="1C9DBA9B"/>
    <w:rsid w:val="1CB459BD"/>
    <w:rsid w:val="1D16F200"/>
    <w:rsid w:val="1D1A9DFE"/>
    <w:rsid w:val="1D455325"/>
    <w:rsid w:val="1D5887C2"/>
    <w:rsid w:val="1D60A21F"/>
    <w:rsid w:val="1D82CCCA"/>
    <w:rsid w:val="1DD3E643"/>
    <w:rsid w:val="1DE14DDE"/>
    <w:rsid w:val="1DFF5739"/>
    <w:rsid w:val="1E0B7F1F"/>
    <w:rsid w:val="1E19AD14"/>
    <w:rsid w:val="1E659551"/>
    <w:rsid w:val="1E8279DD"/>
    <w:rsid w:val="1EBF8EFD"/>
    <w:rsid w:val="1ED510D1"/>
    <w:rsid w:val="1F2808C1"/>
    <w:rsid w:val="1F381B23"/>
    <w:rsid w:val="1FC080D6"/>
    <w:rsid w:val="1FC16BF0"/>
    <w:rsid w:val="1FD55B5D"/>
    <w:rsid w:val="1FE7EED9"/>
    <w:rsid w:val="1FE8F5A3"/>
    <w:rsid w:val="2010EF0A"/>
    <w:rsid w:val="201D4420"/>
    <w:rsid w:val="2022CEFA"/>
    <w:rsid w:val="20444BC1"/>
    <w:rsid w:val="20806198"/>
    <w:rsid w:val="2087E95B"/>
    <w:rsid w:val="2094DBC9"/>
    <w:rsid w:val="210B8705"/>
    <w:rsid w:val="2116787F"/>
    <w:rsid w:val="2117F73D"/>
    <w:rsid w:val="21514DD6"/>
    <w:rsid w:val="216E6880"/>
    <w:rsid w:val="2173FB54"/>
    <w:rsid w:val="21D82E2F"/>
    <w:rsid w:val="21E504B9"/>
    <w:rsid w:val="22AD841D"/>
    <w:rsid w:val="22B3F979"/>
    <w:rsid w:val="22B4BF01"/>
    <w:rsid w:val="22B9EBF5"/>
    <w:rsid w:val="22CA82C7"/>
    <w:rsid w:val="22E6EF09"/>
    <w:rsid w:val="23369735"/>
    <w:rsid w:val="235A2047"/>
    <w:rsid w:val="236BE6E7"/>
    <w:rsid w:val="2434F0E4"/>
    <w:rsid w:val="247B6BD3"/>
    <w:rsid w:val="248F486E"/>
    <w:rsid w:val="24F90507"/>
    <w:rsid w:val="258D7263"/>
    <w:rsid w:val="261055E4"/>
    <w:rsid w:val="265206C7"/>
    <w:rsid w:val="271758D0"/>
    <w:rsid w:val="273008B4"/>
    <w:rsid w:val="273ED984"/>
    <w:rsid w:val="2749ABAD"/>
    <w:rsid w:val="27660858"/>
    <w:rsid w:val="2771A310"/>
    <w:rsid w:val="27EBE69D"/>
    <w:rsid w:val="27F6EFBE"/>
    <w:rsid w:val="281033C6"/>
    <w:rsid w:val="28485DA3"/>
    <w:rsid w:val="288F54FF"/>
    <w:rsid w:val="289BDC79"/>
    <w:rsid w:val="28B8A9D7"/>
    <w:rsid w:val="28DB31A3"/>
    <w:rsid w:val="2919AACB"/>
    <w:rsid w:val="292C1E62"/>
    <w:rsid w:val="294548E0"/>
    <w:rsid w:val="2952DE04"/>
    <w:rsid w:val="2962C42C"/>
    <w:rsid w:val="2997EC47"/>
    <w:rsid w:val="2A17C378"/>
    <w:rsid w:val="2A3506F9"/>
    <w:rsid w:val="2A462E79"/>
    <w:rsid w:val="2A5B0CA1"/>
    <w:rsid w:val="2A5BA688"/>
    <w:rsid w:val="2A9F377D"/>
    <w:rsid w:val="2AB79A10"/>
    <w:rsid w:val="2AE3C082"/>
    <w:rsid w:val="2B27B51F"/>
    <w:rsid w:val="2B28836B"/>
    <w:rsid w:val="2B47D488"/>
    <w:rsid w:val="2B92B949"/>
    <w:rsid w:val="2B9C5888"/>
    <w:rsid w:val="2BAFE4CA"/>
    <w:rsid w:val="2BCFB01B"/>
    <w:rsid w:val="2BD66172"/>
    <w:rsid w:val="2BEC5CB5"/>
    <w:rsid w:val="2BF6F68C"/>
    <w:rsid w:val="2BF776E9"/>
    <w:rsid w:val="2C130C54"/>
    <w:rsid w:val="2C28FC78"/>
    <w:rsid w:val="2C2EB15A"/>
    <w:rsid w:val="2C638ECD"/>
    <w:rsid w:val="2C88B7ED"/>
    <w:rsid w:val="2CFCB263"/>
    <w:rsid w:val="2D122503"/>
    <w:rsid w:val="2D1C02C8"/>
    <w:rsid w:val="2D33C5BC"/>
    <w:rsid w:val="2D519162"/>
    <w:rsid w:val="2D6D84C5"/>
    <w:rsid w:val="2DFC1331"/>
    <w:rsid w:val="2E5E3A76"/>
    <w:rsid w:val="2E8536B5"/>
    <w:rsid w:val="2E902E67"/>
    <w:rsid w:val="2ED7AC33"/>
    <w:rsid w:val="2EFC6844"/>
    <w:rsid w:val="2F095526"/>
    <w:rsid w:val="2F6FC4C8"/>
    <w:rsid w:val="2F72371F"/>
    <w:rsid w:val="2FB5D710"/>
    <w:rsid w:val="2FC5A217"/>
    <w:rsid w:val="2FDFE74B"/>
    <w:rsid w:val="30799363"/>
    <w:rsid w:val="30AE7E33"/>
    <w:rsid w:val="30AEE843"/>
    <w:rsid w:val="31149996"/>
    <w:rsid w:val="3163AD61"/>
    <w:rsid w:val="317ADD19"/>
    <w:rsid w:val="31896F46"/>
    <w:rsid w:val="31978F33"/>
    <w:rsid w:val="31B6896B"/>
    <w:rsid w:val="320C071A"/>
    <w:rsid w:val="3234D8FE"/>
    <w:rsid w:val="3244190A"/>
    <w:rsid w:val="32747D9A"/>
    <w:rsid w:val="32788940"/>
    <w:rsid w:val="329ED117"/>
    <w:rsid w:val="32A9445C"/>
    <w:rsid w:val="32AE880E"/>
    <w:rsid w:val="32B2F0DE"/>
    <w:rsid w:val="334FE38A"/>
    <w:rsid w:val="33DC622C"/>
    <w:rsid w:val="3408D2FF"/>
    <w:rsid w:val="34684919"/>
    <w:rsid w:val="346DAD96"/>
    <w:rsid w:val="347D725B"/>
    <w:rsid w:val="34AEB9A2"/>
    <w:rsid w:val="34D60F51"/>
    <w:rsid w:val="35379AE3"/>
    <w:rsid w:val="353ED7A1"/>
    <w:rsid w:val="354C93B2"/>
    <w:rsid w:val="356263A5"/>
    <w:rsid w:val="35A3FE19"/>
    <w:rsid w:val="35EEF8C7"/>
    <w:rsid w:val="3603362F"/>
    <w:rsid w:val="3636D6F9"/>
    <w:rsid w:val="36581ACA"/>
    <w:rsid w:val="36C193E6"/>
    <w:rsid w:val="36D42F27"/>
    <w:rsid w:val="37355B41"/>
    <w:rsid w:val="377084F5"/>
    <w:rsid w:val="37819213"/>
    <w:rsid w:val="37E35B0D"/>
    <w:rsid w:val="37F72A00"/>
    <w:rsid w:val="3839B643"/>
    <w:rsid w:val="385FBD70"/>
    <w:rsid w:val="38658103"/>
    <w:rsid w:val="386B86E9"/>
    <w:rsid w:val="38734832"/>
    <w:rsid w:val="3885AF58"/>
    <w:rsid w:val="38DE53D2"/>
    <w:rsid w:val="392B0A08"/>
    <w:rsid w:val="393AD6F1"/>
    <w:rsid w:val="3950641A"/>
    <w:rsid w:val="39F8A690"/>
    <w:rsid w:val="3A70880A"/>
    <w:rsid w:val="3AA929FF"/>
    <w:rsid w:val="3AEEA816"/>
    <w:rsid w:val="3AF1674A"/>
    <w:rsid w:val="3AF626CF"/>
    <w:rsid w:val="3B0E444F"/>
    <w:rsid w:val="3B6F7DB7"/>
    <w:rsid w:val="3B9476F1"/>
    <w:rsid w:val="3BA3130B"/>
    <w:rsid w:val="3BA874A6"/>
    <w:rsid w:val="3BE18DCC"/>
    <w:rsid w:val="3BE77B0E"/>
    <w:rsid w:val="3C023783"/>
    <w:rsid w:val="3C6C5A93"/>
    <w:rsid w:val="3C76601F"/>
    <w:rsid w:val="3C8DBDF7"/>
    <w:rsid w:val="3D0B4E18"/>
    <w:rsid w:val="3D0CFB5B"/>
    <w:rsid w:val="3D58E538"/>
    <w:rsid w:val="3D5EBBC5"/>
    <w:rsid w:val="3DA6796C"/>
    <w:rsid w:val="3DD50003"/>
    <w:rsid w:val="3DEC56E2"/>
    <w:rsid w:val="3E082AF4"/>
    <w:rsid w:val="3E9A4442"/>
    <w:rsid w:val="3EAB0F87"/>
    <w:rsid w:val="3EAF3E47"/>
    <w:rsid w:val="3ECC17B3"/>
    <w:rsid w:val="3EE01568"/>
    <w:rsid w:val="3EF779D6"/>
    <w:rsid w:val="3EFA8C26"/>
    <w:rsid w:val="3F0A737C"/>
    <w:rsid w:val="3F13555C"/>
    <w:rsid w:val="3F1862A9"/>
    <w:rsid w:val="3F205A5B"/>
    <w:rsid w:val="3F2119DD"/>
    <w:rsid w:val="3FA3FB55"/>
    <w:rsid w:val="3FCBA69A"/>
    <w:rsid w:val="3FD79DD8"/>
    <w:rsid w:val="3FED26A4"/>
    <w:rsid w:val="4067E814"/>
    <w:rsid w:val="4078760B"/>
    <w:rsid w:val="40965C87"/>
    <w:rsid w:val="40C18F9D"/>
    <w:rsid w:val="40C4FFAE"/>
    <w:rsid w:val="40CD0BA2"/>
    <w:rsid w:val="40D5A8A6"/>
    <w:rsid w:val="4105A618"/>
    <w:rsid w:val="4156E8CC"/>
    <w:rsid w:val="4161F1ED"/>
    <w:rsid w:val="41D5275C"/>
    <w:rsid w:val="422549AB"/>
    <w:rsid w:val="423A5EEE"/>
    <w:rsid w:val="424AF61E"/>
    <w:rsid w:val="425CADCD"/>
    <w:rsid w:val="427AC0B3"/>
    <w:rsid w:val="429AB5C7"/>
    <w:rsid w:val="42A9B410"/>
    <w:rsid w:val="42F29E0A"/>
    <w:rsid w:val="43337D1F"/>
    <w:rsid w:val="437461ED"/>
    <w:rsid w:val="4397DB30"/>
    <w:rsid w:val="43BFFDEB"/>
    <w:rsid w:val="4466E3B8"/>
    <w:rsid w:val="447EED42"/>
    <w:rsid w:val="44866B0D"/>
    <w:rsid w:val="449DA670"/>
    <w:rsid w:val="44B48CB0"/>
    <w:rsid w:val="44CD84A9"/>
    <w:rsid w:val="4564F222"/>
    <w:rsid w:val="458FC5E7"/>
    <w:rsid w:val="459C90B4"/>
    <w:rsid w:val="45E0AFB1"/>
    <w:rsid w:val="45E20145"/>
    <w:rsid w:val="45FCC22A"/>
    <w:rsid w:val="46007807"/>
    <w:rsid w:val="4602B419"/>
    <w:rsid w:val="4620F805"/>
    <w:rsid w:val="46475477"/>
    <w:rsid w:val="46857F8A"/>
    <w:rsid w:val="46E6DA64"/>
    <w:rsid w:val="470F3AD3"/>
    <w:rsid w:val="47110295"/>
    <w:rsid w:val="477EDE52"/>
    <w:rsid w:val="477F7D5B"/>
    <w:rsid w:val="4796B7D3"/>
    <w:rsid w:val="479E847A"/>
    <w:rsid w:val="47B9A26E"/>
    <w:rsid w:val="47F1F94E"/>
    <w:rsid w:val="47F90881"/>
    <w:rsid w:val="482D754B"/>
    <w:rsid w:val="485CC80B"/>
    <w:rsid w:val="48A0F552"/>
    <w:rsid w:val="48A2B698"/>
    <w:rsid w:val="48AB0B34"/>
    <w:rsid w:val="48D43176"/>
    <w:rsid w:val="48EF3CF2"/>
    <w:rsid w:val="490D701A"/>
    <w:rsid w:val="491FCD90"/>
    <w:rsid w:val="4929B30A"/>
    <w:rsid w:val="4994D8E2"/>
    <w:rsid w:val="49EDCD19"/>
    <w:rsid w:val="4A0E1A94"/>
    <w:rsid w:val="4A20FAA2"/>
    <w:rsid w:val="4A46DB95"/>
    <w:rsid w:val="4A7303B8"/>
    <w:rsid w:val="4A9524F8"/>
    <w:rsid w:val="4AC3A12D"/>
    <w:rsid w:val="4AD0334D"/>
    <w:rsid w:val="4B4FAAE0"/>
    <w:rsid w:val="4B652777"/>
    <w:rsid w:val="4B767550"/>
    <w:rsid w:val="4B86CDE4"/>
    <w:rsid w:val="4B899D7A"/>
    <w:rsid w:val="4BB30218"/>
    <w:rsid w:val="4BF31803"/>
    <w:rsid w:val="4C71F59D"/>
    <w:rsid w:val="4D9AD7CC"/>
    <w:rsid w:val="4DAD772F"/>
    <w:rsid w:val="4E2A458C"/>
    <w:rsid w:val="4E420BCE"/>
    <w:rsid w:val="4E55E679"/>
    <w:rsid w:val="4E73AC58"/>
    <w:rsid w:val="4E9C51FB"/>
    <w:rsid w:val="4EA6400D"/>
    <w:rsid w:val="4EE191F7"/>
    <w:rsid w:val="4EEAA2DA"/>
    <w:rsid w:val="4EFEA0B1"/>
    <w:rsid w:val="4F064158"/>
    <w:rsid w:val="4F494790"/>
    <w:rsid w:val="4F5C9DC6"/>
    <w:rsid w:val="4FBFF834"/>
    <w:rsid w:val="4FCC7632"/>
    <w:rsid w:val="5043BF02"/>
    <w:rsid w:val="5050A854"/>
    <w:rsid w:val="50538D3B"/>
    <w:rsid w:val="50559650"/>
    <w:rsid w:val="5078BD10"/>
    <w:rsid w:val="5086733B"/>
    <w:rsid w:val="50B35BE4"/>
    <w:rsid w:val="50B55C1A"/>
    <w:rsid w:val="50B61D19"/>
    <w:rsid w:val="50C66764"/>
    <w:rsid w:val="50CA49DE"/>
    <w:rsid w:val="50F86E27"/>
    <w:rsid w:val="50FA4ED7"/>
    <w:rsid w:val="510939BF"/>
    <w:rsid w:val="51122719"/>
    <w:rsid w:val="5127F527"/>
    <w:rsid w:val="518F1B37"/>
    <w:rsid w:val="51D373EC"/>
    <w:rsid w:val="521A189C"/>
    <w:rsid w:val="52307081"/>
    <w:rsid w:val="524F2C45"/>
    <w:rsid w:val="5251ED7A"/>
    <w:rsid w:val="525723C0"/>
    <w:rsid w:val="5263FB4B"/>
    <w:rsid w:val="5286E835"/>
    <w:rsid w:val="52A34768"/>
    <w:rsid w:val="52E42185"/>
    <w:rsid w:val="52F5D635"/>
    <w:rsid w:val="52F8F574"/>
    <w:rsid w:val="531F5A74"/>
    <w:rsid w:val="534679BB"/>
    <w:rsid w:val="534C5E7E"/>
    <w:rsid w:val="53691279"/>
    <w:rsid w:val="539305B6"/>
    <w:rsid w:val="53B5E8FD"/>
    <w:rsid w:val="53EDBDDB"/>
    <w:rsid w:val="53FE0826"/>
    <w:rsid w:val="54048EEC"/>
    <w:rsid w:val="540FD2FF"/>
    <w:rsid w:val="541F4B7A"/>
    <w:rsid w:val="542B5AB8"/>
    <w:rsid w:val="546D2E10"/>
    <w:rsid w:val="547020F7"/>
    <w:rsid w:val="5478268B"/>
    <w:rsid w:val="547E2E57"/>
    <w:rsid w:val="5484F508"/>
    <w:rsid w:val="54887252"/>
    <w:rsid w:val="550195AA"/>
    <w:rsid w:val="5582B4AD"/>
    <w:rsid w:val="5599D887"/>
    <w:rsid w:val="55A05F4D"/>
    <w:rsid w:val="55ABA360"/>
    <w:rsid w:val="55C11B97"/>
    <w:rsid w:val="5620C569"/>
    <w:rsid w:val="5661511B"/>
    <w:rsid w:val="566596C0"/>
    <w:rsid w:val="56DEAE6E"/>
    <w:rsid w:val="56ED89BF"/>
    <w:rsid w:val="56F2E7A0"/>
    <w:rsid w:val="56F5B4BF"/>
    <w:rsid w:val="56FFD9D5"/>
    <w:rsid w:val="571A0FC9"/>
    <w:rsid w:val="573C2FAE"/>
    <w:rsid w:val="5756EC3C"/>
    <w:rsid w:val="5795BF8A"/>
    <w:rsid w:val="57BC95CA"/>
    <w:rsid w:val="57D11836"/>
    <w:rsid w:val="58016721"/>
    <w:rsid w:val="58274470"/>
    <w:rsid w:val="588A0A81"/>
    <w:rsid w:val="58918520"/>
    <w:rsid w:val="589303DE"/>
    <w:rsid w:val="58C63828"/>
    <w:rsid w:val="58D17949"/>
    <w:rsid w:val="58E1915D"/>
    <w:rsid w:val="58ED7E99"/>
    <w:rsid w:val="5903800C"/>
    <w:rsid w:val="590C7719"/>
    <w:rsid w:val="592098E5"/>
    <w:rsid w:val="59B82509"/>
    <w:rsid w:val="59D69CE9"/>
    <w:rsid w:val="59F5792D"/>
    <w:rsid w:val="5A3C8C76"/>
    <w:rsid w:val="5A436FEC"/>
    <w:rsid w:val="5AA18A58"/>
    <w:rsid w:val="5AA28050"/>
    <w:rsid w:val="5AAD589C"/>
    <w:rsid w:val="5ABA834F"/>
    <w:rsid w:val="5ABC6946"/>
    <w:rsid w:val="5B02647D"/>
    <w:rsid w:val="5B44BE8E"/>
    <w:rsid w:val="5B50C252"/>
    <w:rsid w:val="5B7146F0"/>
    <w:rsid w:val="5B97B717"/>
    <w:rsid w:val="5BBA75C2"/>
    <w:rsid w:val="5BC386A5"/>
    <w:rsid w:val="5BCAA4A0"/>
    <w:rsid w:val="5BCD4FAA"/>
    <w:rsid w:val="5BD6CAA3"/>
    <w:rsid w:val="5BF035AB"/>
    <w:rsid w:val="5BF8CFC0"/>
    <w:rsid w:val="5C27B1FB"/>
    <w:rsid w:val="5C2D848D"/>
    <w:rsid w:val="5C3B20CE"/>
    <w:rsid w:val="5C3C23C8"/>
    <w:rsid w:val="5C5839A7"/>
    <w:rsid w:val="5C6CC802"/>
    <w:rsid w:val="5C8230BE"/>
    <w:rsid w:val="5C91D247"/>
    <w:rsid w:val="5CE08EEF"/>
    <w:rsid w:val="5CFB2208"/>
    <w:rsid w:val="5D0E3DAB"/>
    <w:rsid w:val="5D2B6C10"/>
    <w:rsid w:val="5D5CC20E"/>
    <w:rsid w:val="5D69200B"/>
    <w:rsid w:val="5E002E35"/>
    <w:rsid w:val="5E2BD74E"/>
    <w:rsid w:val="5E660229"/>
    <w:rsid w:val="5E6F3AB7"/>
    <w:rsid w:val="5E892BF5"/>
    <w:rsid w:val="5ECDE123"/>
    <w:rsid w:val="5EE49D73"/>
    <w:rsid w:val="5EFFA347"/>
    <w:rsid w:val="5F04F06C"/>
    <w:rsid w:val="5F098361"/>
    <w:rsid w:val="5F0B5AA2"/>
    <w:rsid w:val="5F321A44"/>
    <w:rsid w:val="5F4083C3"/>
    <w:rsid w:val="5F590865"/>
    <w:rsid w:val="5F6E0F8E"/>
    <w:rsid w:val="5F72E827"/>
    <w:rsid w:val="5F7AAF16"/>
    <w:rsid w:val="5FA97C30"/>
    <w:rsid w:val="5FC7A7AF"/>
    <w:rsid w:val="5FF24036"/>
    <w:rsid w:val="5FF6FFB8"/>
    <w:rsid w:val="60146F8F"/>
    <w:rsid w:val="60627BB6"/>
    <w:rsid w:val="607D5F6B"/>
    <w:rsid w:val="609B73A8"/>
    <w:rsid w:val="60A0C0CD"/>
    <w:rsid w:val="60B2294C"/>
    <w:rsid w:val="60BF2FED"/>
    <w:rsid w:val="60CDEAA5"/>
    <w:rsid w:val="6132B3F5"/>
    <w:rsid w:val="6155A1E1"/>
    <w:rsid w:val="619EF582"/>
    <w:rsid w:val="61E0F719"/>
    <w:rsid w:val="62374409"/>
    <w:rsid w:val="624D3178"/>
    <w:rsid w:val="629CC611"/>
    <w:rsid w:val="629E9400"/>
    <w:rsid w:val="62A246DF"/>
    <w:rsid w:val="62A69E8F"/>
    <w:rsid w:val="62A99D21"/>
    <w:rsid w:val="62B24FD8"/>
    <w:rsid w:val="62F3A6E1"/>
    <w:rsid w:val="62FF4871"/>
    <w:rsid w:val="6317BCC0"/>
    <w:rsid w:val="63384BF8"/>
    <w:rsid w:val="63526041"/>
    <w:rsid w:val="63646E65"/>
    <w:rsid w:val="636BF649"/>
    <w:rsid w:val="63A8D457"/>
    <w:rsid w:val="63D8618F"/>
    <w:rsid w:val="63FDF7F0"/>
    <w:rsid w:val="640BCF2B"/>
    <w:rsid w:val="6438BF36"/>
    <w:rsid w:val="643EAC41"/>
    <w:rsid w:val="6482D235"/>
    <w:rsid w:val="64FAD7B0"/>
    <w:rsid w:val="65005B6C"/>
    <w:rsid w:val="6529E249"/>
    <w:rsid w:val="652A3854"/>
    <w:rsid w:val="6533F874"/>
    <w:rsid w:val="657431F0"/>
    <w:rsid w:val="659041B4"/>
    <w:rsid w:val="65B0630B"/>
    <w:rsid w:val="65CF6777"/>
    <w:rsid w:val="65EB61BB"/>
    <w:rsid w:val="65FBD330"/>
    <w:rsid w:val="65FC618F"/>
    <w:rsid w:val="66699EA5"/>
    <w:rsid w:val="669C2BCD"/>
    <w:rsid w:val="66C5B2AA"/>
    <w:rsid w:val="66F4E1DE"/>
    <w:rsid w:val="67100251"/>
    <w:rsid w:val="67482587"/>
    <w:rsid w:val="675FC6A6"/>
    <w:rsid w:val="6785C0FB"/>
    <w:rsid w:val="67C31CF3"/>
    <w:rsid w:val="681C4DA7"/>
    <w:rsid w:val="6834AC5A"/>
    <w:rsid w:val="6853B9DA"/>
    <w:rsid w:val="6860D2F9"/>
    <w:rsid w:val="68C7E276"/>
    <w:rsid w:val="68F4AD27"/>
    <w:rsid w:val="6921915C"/>
    <w:rsid w:val="693DA594"/>
    <w:rsid w:val="696B67B9"/>
    <w:rsid w:val="697F47B7"/>
    <w:rsid w:val="699F6968"/>
    <w:rsid w:val="69B03E1C"/>
    <w:rsid w:val="69C23459"/>
    <w:rsid w:val="69C8BE6F"/>
    <w:rsid w:val="69C90752"/>
    <w:rsid w:val="69D3CC8F"/>
    <w:rsid w:val="69E0E836"/>
    <w:rsid w:val="6A7B46A3"/>
    <w:rsid w:val="6A857ECF"/>
    <w:rsid w:val="6A907D88"/>
    <w:rsid w:val="6ABD61BD"/>
    <w:rsid w:val="6ACE8809"/>
    <w:rsid w:val="6AD3EF9B"/>
    <w:rsid w:val="6AE95264"/>
    <w:rsid w:val="6B2D9D1E"/>
    <w:rsid w:val="6B3197BF"/>
    <w:rsid w:val="6B5E080A"/>
    <w:rsid w:val="6B606864"/>
    <w:rsid w:val="6BAC2031"/>
    <w:rsid w:val="6BE4F4EC"/>
    <w:rsid w:val="6BF5AA83"/>
    <w:rsid w:val="6C165AC4"/>
    <w:rsid w:val="6C59321E"/>
    <w:rsid w:val="6CAF3031"/>
    <w:rsid w:val="6CB9E442"/>
    <w:rsid w:val="6D05E995"/>
    <w:rsid w:val="6D0B5F4F"/>
    <w:rsid w:val="6D2B36A3"/>
    <w:rsid w:val="6D7109DA"/>
    <w:rsid w:val="6DB2B171"/>
    <w:rsid w:val="6DB37444"/>
    <w:rsid w:val="6DBCF50E"/>
    <w:rsid w:val="6DC3BAC9"/>
    <w:rsid w:val="6DEE654F"/>
    <w:rsid w:val="6E3EAE52"/>
    <w:rsid w:val="6E4AC329"/>
    <w:rsid w:val="6E4D89A3"/>
    <w:rsid w:val="6E7014DA"/>
    <w:rsid w:val="6E7B5BC8"/>
    <w:rsid w:val="6E9C7875"/>
    <w:rsid w:val="6EE380CC"/>
    <w:rsid w:val="6F04CEB6"/>
    <w:rsid w:val="6F0D9159"/>
    <w:rsid w:val="6F16A3BF"/>
    <w:rsid w:val="6F4E81D2"/>
    <w:rsid w:val="6F90D2E0"/>
    <w:rsid w:val="700846F7"/>
    <w:rsid w:val="70212EE2"/>
    <w:rsid w:val="704577DD"/>
    <w:rsid w:val="7063EFBD"/>
    <w:rsid w:val="70B27420"/>
    <w:rsid w:val="70C27914"/>
    <w:rsid w:val="70E00BE5"/>
    <w:rsid w:val="71264A77"/>
    <w:rsid w:val="7162E981"/>
    <w:rsid w:val="71764F14"/>
    <w:rsid w:val="71844BF8"/>
    <w:rsid w:val="71A521A3"/>
    <w:rsid w:val="71A7B32D"/>
    <w:rsid w:val="71B0E169"/>
    <w:rsid w:val="71C1A4D8"/>
    <w:rsid w:val="71C82ABC"/>
    <w:rsid w:val="71E1483E"/>
    <w:rsid w:val="71FE99C4"/>
    <w:rsid w:val="720418B6"/>
    <w:rsid w:val="723CA89E"/>
    <w:rsid w:val="72641D77"/>
    <w:rsid w:val="7294C222"/>
    <w:rsid w:val="72EFAA99"/>
    <w:rsid w:val="73201C59"/>
    <w:rsid w:val="7325F595"/>
    <w:rsid w:val="733699D6"/>
    <w:rsid w:val="73A586F0"/>
    <w:rsid w:val="73CB2CAE"/>
    <w:rsid w:val="73DC8014"/>
    <w:rsid w:val="73ED8454"/>
    <w:rsid w:val="7407A523"/>
    <w:rsid w:val="74214BE6"/>
    <w:rsid w:val="7424AE06"/>
    <w:rsid w:val="742A31AC"/>
    <w:rsid w:val="74715013"/>
    <w:rsid w:val="747D3465"/>
    <w:rsid w:val="748DB97F"/>
    <w:rsid w:val="74BF8EBA"/>
    <w:rsid w:val="74C1C5F6"/>
    <w:rsid w:val="74F2DE3B"/>
    <w:rsid w:val="74FFCB7E"/>
    <w:rsid w:val="752B22C1"/>
    <w:rsid w:val="7585E543"/>
    <w:rsid w:val="75952A1F"/>
    <w:rsid w:val="75CC62E4"/>
    <w:rsid w:val="763F4F70"/>
    <w:rsid w:val="765D9657"/>
    <w:rsid w:val="76639839"/>
    <w:rsid w:val="766B2A2F"/>
    <w:rsid w:val="766FFD7D"/>
    <w:rsid w:val="767CC82E"/>
    <w:rsid w:val="76811FCB"/>
    <w:rsid w:val="7681624B"/>
    <w:rsid w:val="769B9BDF"/>
    <w:rsid w:val="76B4B961"/>
    <w:rsid w:val="76E1DC94"/>
    <w:rsid w:val="771A220B"/>
    <w:rsid w:val="77683345"/>
    <w:rsid w:val="77696416"/>
    <w:rsid w:val="77E59098"/>
    <w:rsid w:val="783DC616"/>
    <w:rsid w:val="78663510"/>
    <w:rsid w:val="787F945B"/>
    <w:rsid w:val="78994736"/>
    <w:rsid w:val="78A22345"/>
    <w:rsid w:val="78FEF566"/>
    <w:rsid w:val="7918EBFD"/>
    <w:rsid w:val="792336D2"/>
    <w:rsid w:val="792E22E5"/>
    <w:rsid w:val="79519159"/>
    <w:rsid w:val="7961F74F"/>
    <w:rsid w:val="7966463F"/>
    <w:rsid w:val="798160F9"/>
    <w:rsid w:val="7992C1B4"/>
    <w:rsid w:val="79953719"/>
    <w:rsid w:val="79CFFEAE"/>
    <w:rsid w:val="79E4F6DD"/>
    <w:rsid w:val="79F99EC7"/>
    <w:rsid w:val="7A020571"/>
    <w:rsid w:val="7A595666"/>
    <w:rsid w:val="7A98BAF5"/>
    <w:rsid w:val="7A99BF1B"/>
    <w:rsid w:val="7AD51BD3"/>
    <w:rsid w:val="7AD83FC6"/>
    <w:rsid w:val="7AF4216D"/>
    <w:rsid w:val="7B1A9577"/>
    <w:rsid w:val="7B1D6A69"/>
    <w:rsid w:val="7B28CB5F"/>
    <w:rsid w:val="7B2C0376"/>
    <w:rsid w:val="7B2E37BA"/>
    <w:rsid w:val="7B956F28"/>
    <w:rsid w:val="7B9DD5D2"/>
    <w:rsid w:val="7BA32D27"/>
    <w:rsid w:val="7BA3DEFF"/>
    <w:rsid w:val="7C271B25"/>
    <w:rsid w:val="7C3BA468"/>
    <w:rsid w:val="7D05C971"/>
    <w:rsid w:val="7D232F4A"/>
    <w:rsid w:val="7D23FAE5"/>
    <w:rsid w:val="7D39A633"/>
    <w:rsid w:val="7D53057E"/>
    <w:rsid w:val="7D5C6173"/>
    <w:rsid w:val="7D7BB74C"/>
    <w:rsid w:val="7DCB32C0"/>
    <w:rsid w:val="7DD774C9"/>
    <w:rsid w:val="7E0396EF"/>
    <w:rsid w:val="7E086901"/>
    <w:rsid w:val="7E120195"/>
    <w:rsid w:val="7E25F402"/>
    <w:rsid w:val="7E6911E2"/>
    <w:rsid w:val="7E8F5749"/>
    <w:rsid w:val="7EBFCB46"/>
    <w:rsid w:val="7EEED5DF"/>
    <w:rsid w:val="7F3DC93E"/>
    <w:rsid w:val="7F50D736"/>
    <w:rsid w:val="7F70DCCB"/>
    <w:rsid w:val="7F71F0D3"/>
    <w:rsid w:val="7F7F8261"/>
    <w:rsid w:val="7F8EEAC2"/>
    <w:rsid w:val="7F9BFEB5"/>
    <w:rsid w:val="7FC0D2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DA284"/>
  <w15:chartTrackingRefBased/>
  <w15:docId w15:val="{CD6D2148-F0D9-4675-B883-4F1C4E615E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f04af07f4314bc8" /><Relationship Type="http://schemas.openxmlformats.org/officeDocument/2006/relationships/image" Target="/media/image.jpg" Id="R1358e14e26684f51" /><Relationship Type="http://schemas.openxmlformats.org/officeDocument/2006/relationships/image" Target="/media/image2.jpg" Id="Rff91ffe8784a4dd7" /><Relationship Type="http://schemas.openxmlformats.org/officeDocument/2006/relationships/image" Target="/media/image3.jpg" Id="R7b21a4b2eb2a4424" /><Relationship Type="http://schemas.openxmlformats.org/officeDocument/2006/relationships/image" Target="/media/image4.jpg" Id="R2ad0845176364657" /><Relationship Type="http://schemas.openxmlformats.org/officeDocument/2006/relationships/image" Target="/media/image5.jpg" Id="R1a15df0b38f84663" /><Relationship Type="http://schemas.openxmlformats.org/officeDocument/2006/relationships/image" Target="/media/image.png" Id="R642d2516abcd46d8" /><Relationship Type="http://schemas.openxmlformats.org/officeDocument/2006/relationships/image" Target="/media/image2.png" Id="R6fabefa68fc149ff" /><Relationship Type="http://schemas.openxmlformats.org/officeDocument/2006/relationships/image" Target="/media/image6.jpg" Id="R90f68be5ddb248c5" /><Relationship Type="http://schemas.openxmlformats.org/officeDocument/2006/relationships/hyperlink" Target="https://blogmarketing81.home.blog/2019/05/07/swot-analysis/" TargetMode="External" Id="Rf11b526193f047b8" /><Relationship Type="http://schemas.openxmlformats.org/officeDocument/2006/relationships/hyperlink" Target="https://pestleanalysis.com/pestle-analysis-for-hotel-industry/" TargetMode="External" Id="R76cbf478e8844576" /><Relationship Type="http://schemas.openxmlformats.org/officeDocument/2006/relationships/hyperlink" Target="https://www.marketingtutor.net/pestle-analysis-of-the-hotel-industry/" TargetMode="External" Id="R78507d20f8e74a86" /><Relationship Type="http://schemas.openxmlformats.org/officeDocument/2006/relationships/hyperlink" Target="https://pro.similarweb.com/" TargetMode="External" Id="Rac20895a55b64d4d" /><Relationship Type="http://schemas.openxmlformats.org/officeDocument/2006/relationships/hyperlink" Target="https://www.ihgplc.com/en/news-and-media/news-releases/2019/ihg-further-expands-luxury-footprint-with-acquisition-of-six-senses-hotels-resorts-spas" TargetMode="External" Id="R8cff6159197a43ef" /><Relationship Type="http://schemas.openxmlformats.org/officeDocument/2006/relationships/hyperlink" Target="https://www.owler.com/company/sixsenses" TargetMode="External" Id="Rb72a44b23bb54a2f" /><Relationship Type="http://schemas.openxmlformats.org/officeDocument/2006/relationships/hyperlink" Target="https://www.proquest.com/docview/2596062577?accountid=130472&amp;parentSessionId=xNPYkWDPmuSOkETctjgEB%2F69qcpW0SsG0EGZ0fBVbrs%3D&amp;pq-origsite=primo" TargetMode="External" Id="R2e15188923b6458b" /><Relationship Type="http://schemas.openxmlformats.org/officeDocument/2006/relationships/hyperlink" Target="https://www.investopedia.com/terms/s/swot.asp" TargetMode="External" Id="Rc796a22c119c4820" /><Relationship Type="http://schemas.openxmlformats.org/officeDocument/2006/relationships/hyperlink" Target="https://www.xotels.com/en/revenue-management/revenue-management-book/competitor-analysis" TargetMode="External" Id="Rcd2621bd72f9490f" /><Relationship Type="http://schemas.openxmlformats.org/officeDocument/2006/relationships/hyperlink" Target="https://www.sixsenses.com/en/about-us" TargetMode="External" Id="R446b1459ccc54983" /><Relationship Type="http://schemas.openxmlformats.org/officeDocument/2006/relationships/hyperlink" Target="https://skift.com/2018/12/24/the-2018-innovators-in-travel-hospitality-and-aviation/" TargetMode="External" Id="R1fcbee166d76402f" /><Relationship Type="http://schemas.openxmlformats.org/officeDocument/2006/relationships/hyperlink" Target="https://skift.com/2012/08/02/happy-60th-birthday-holiday-inn/" TargetMode="External" Id="Rea221a11c8f64fdb" /><Relationship Type="http://schemas.openxmlformats.org/officeDocument/2006/relationships/hyperlink" Target="https://www.marketingweek.com/case-study-intercontinental-hotels-group/" TargetMode="External" Id="R9579219cebec4d21" /><Relationship Type="http://schemas.openxmlformats.org/officeDocument/2006/relationships/hyperlink" Target="https://www.ihg.com/holidayinn/hotels/gb/en/reservation" TargetMode="External" Id="R658f553ab6174e5c" /><Relationship Type="http://schemas.microsoft.com/office/2020/10/relationships/intelligence" Target="intelligence2.xml" Id="Re73f228311b7427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2023-05-03T12:30:33.3550989Z</dcterms:created>
  <dcterms:modified xsi:type="dcterms:W3CDTF">2023-05-18T22:00:14.9107046Z</dcterms:modified>
  <dc:creator>Catalina Coman (2238715)</dc:creator>
  <lastModifiedBy>Catalina Coman (2238715)</lastModifiedBy>
</coreProperties>
</file>