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E0CCE" w14:textId="77777777" w:rsidR="00383646" w:rsidRDefault="00383646" w:rsidP="005E4826">
      <w:pPr>
        <w:spacing w:line="360" w:lineRule="auto"/>
        <w:jc w:val="center"/>
        <w:rPr>
          <w:rFonts w:ascii="Arial" w:hAnsi="Arial" w:cs="Arial"/>
          <w:b/>
          <w:bCs/>
          <w:sz w:val="44"/>
          <w:szCs w:val="52"/>
          <w:lang w:val="en-GB"/>
        </w:rPr>
      </w:pPr>
    </w:p>
    <w:p w14:paraId="1FF2E688" w14:textId="77777777" w:rsidR="00383646" w:rsidRDefault="00383646" w:rsidP="005E4826">
      <w:pPr>
        <w:spacing w:line="360" w:lineRule="auto"/>
        <w:jc w:val="center"/>
        <w:rPr>
          <w:rFonts w:ascii="Arial" w:hAnsi="Arial" w:cs="Arial"/>
          <w:b/>
          <w:bCs/>
          <w:sz w:val="44"/>
          <w:szCs w:val="52"/>
          <w:lang w:val="en-GB"/>
        </w:rPr>
      </w:pPr>
    </w:p>
    <w:p w14:paraId="633EC44F" w14:textId="5C5E125A" w:rsidR="0029517C" w:rsidRPr="00CF188C" w:rsidRDefault="0029517C" w:rsidP="005E4826">
      <w:pPr>
        <w:spacing w:line="360" w:lineRule="auto"/>
        <w:jc w:val="center"/>
        <w:rPr>
          <w:rFonts w:ascii="Arial" w:hAnsi="Arial" w:cs="Arial"/>
          <w:b/>
          <w:bCs/>
          <w:sz w:val="44"/>
          <w:szCs w:val="52"/>
          <w:lang w:val="en-GB"/>
        </w:rPr>
      </w:pPr>
      <w:r w:rsidRPr="00CF188C">
        <w:rPr>
          <w:rFonts w:ascii="Arial" w:hAnsi="Arial" w:cs="Arial"/>
          <w:noProof/>
        </w:rPr>
        <w:drawing>
          <wp:inline distT="0" distB="0" distL="0" distR="0" wp14:anchorId="2170F28D" wp14:editId="0515DB8D">
            <wp:extent cx="245745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7450" cy="904875"/>
                    </a:xfrm>
                    <a:prstGeom prst="rect">
                      <a:avLst/>
                    </a:prstGeom>
                  </pic:spPr>
                </pic:pic>
              </a:graphicData>
            </a:graphic>
          </wp:inline>
        </w:drawing>
      </w:r>
    </w:p>
    <w:p w14:paraId="00C547EA" w14:textId="77777777" w:rsidR="00383646" w:rsidRPr="00961347" w:rsidRDefault="00383646" w:rsidP="00383646">
      <w:pPr>
        <w:pStyle w:val="NoSpacing"/>
        <w:spacing w:before="240" w:after="240" w:line="360" w:lineRule="auto"/>
        <w:jc w:val="center"/>
        <w:rPr>
          <w:rFonts w:asciiTheme="majorBidi" w:hAnsiTheme="majorBidi" w:cstheme="majorBidi"/>
          <w:b/>
          <w:bCs/>
          <w:color w:val="1F1F1F"/>
          <w:sz w:val="36"/>
          <w:szCs w:val="36"/>
          <w:shd w:val="clear" w:color="auto" w:fill="FFFFFF"/>
          <w:lang w:val="en-GB"/>
        </w:rPr>
      </w:pPr>
      <w:r w:rsidRPr="00961347">
        <w:rPr>
          <w:rFonts w:asciiTheme="majorBidi" w:hAnsiTheme="majorBidi" w:cstheme="majorBidi"/>
          <w:b/>
          <w:bCs/>
          <w:color w:val="1F1F1F"/>
          <w:sz w:val="36"/>
          <w:szCs w:val="36"/>
          <w:shd w:val="clear" w:color="auto" w:fill="FFFFFF"/>
          <w:lang w:val="en-GB"/>
        </w:rPr>
        <w:t>BMIH5007 Financial Management for the Hotel Industry</w:t>
      </w:r>
    </w:p>
    <w:p w14:paraId="2B648FB6" w14:textId="77777777" w:rsidR="00383646" w:rsidRPr="00961347" w:rsidRDefault="00383646" w:rsidP="00383646">
      <w:pPr>
        <w:pStyle w:val="NoSpacing"/>
        <w:spacing w:before="240" w:after="240" w:line="360" w:lineRule="auto"/>
        <w:jc w:val="center"/>
        <w:rPr>
          <w:rFonts w:asciiTheme="majorBidi" w:hAnsiTheme="majorBidi" w:cstheme="majorBidi"/>
          <w:b/>
          <w:bCs/>
          <w:color w:val="1F1F1F"/>
          <w:sz w:val="36"/>
          <w:szCs w:val="36"/>
          <w:shd w:val="clear" w:color="auto" w:fill="FFFFFF"/>
          <w:lang w:val="en-GB"/>
        </w:rPr>
      </w:pPr>
      <w:r w:rsidRPr="00961347">
        <w:rPr>
          <w:rFonts w:asciiTheme="majorBidi" w:hAnsiTheme="majorBidi" w:cstheme="majorBidi"/>
          <w:b/>
          <w:bCs/>
          <w:color w:val="1F1F1F"/>
          <w:sz w:val="36"/>
          <w:szCs w:val="36"/>
          <w:shd w:val="clear" w:color="auto" w:fill="FFFFFF"/>
          <w:lang w:val="en-GB"/>
        </w:rPr>
        <w:t xml:space="preserve"> Sustainable Business Revenue Generation Plan</w:t>
      </w:r>
    </w:p>
    <w:p w14:paraId="21AF06DC" w14:textId="77777777" w:rsidR="00383646" w:rsidRPr="00CF188C" w:rsidRDefault="00383646" w:rsidP="00383646">
      <w:pPr>
        <w:spacing w:line="360" w:lineRule="auto"/>
        <w:jc w:val="center"/>
        <w:rPr>
          <w:rFonts w:ascii="Arial" w:hAnsi="Arial" w:cs="Arial"/>
          <w:b/>
          <w:bCs/>
          <w:sz w:val="24"/>
          <w:szCs w:val="32"/>
          <w:lang w:val="en-GB"/>
        </w:rPr>
      </w:pPr>
      <w:r w:rsidRPr="00CF188C">
        <w:rPr>
          <w:rFonts w:ascii="Arial" w:hAnsi="Arial" w:cs="Arial"/>
          <w:b/>
          <w:bCs/>
          <w:sz w:val="24"/>
          <w:szCs w:val="32"/>
          <w:lang w:val="en-GB"/>
        </w:rPr>
        <w:t>Intercontinental Hotels Group (IHG)</w:t>
      </w:r>
    </w:p>
    <w:p w14:paraId="694A690E" w14:textId="77777777" w:rsidR="00383646" w:rsidRDefault="00383646" w:rsidP="00383646">
      <w:pPr>
        <w:jc w:val="center"/>
        <w:rPr>
          <w:rFonts w:ascii="Times New Roman" w:hAnsi="Times New Roman" w:cs="Times New Roman"/>
          <w:sz w:val="32"/>
          <w:szCs w:val="32"/>
        </w:rPr>
      </w:pPr>
    </w:p>
    <w:p w14:paraId="6A0F0A68" w14:textId="77E2ED96" w:rsidR="00383646" w:rsidRPr="005C2569" w:rsidRDefault="00383646" w:rsidP="00383646">
      <w:pPr>
        <w:jc w:val="center"/>
        <w:rPr>
          <w:rFonts w:ascii="Times New Roman" w:hAnsi="Times New Roman" w:cs="Times New Roman"/>
          <w:sz w:val="32"/>
          <w:szCs w:val="32"/>
        </w:rPr>
      </w:pPr>
      <w:r w:rsidRPr="005C2569">
        <w:rPr>
          <w:rFonts w:ascii="Times New Roman" w:hAnsi="Times New Roman" w:cs="Times New Roman"/>
          <w:sz w:val="32"/>
          <w:szCs w:val="32"/>
        </w:rPr>
        <w:t xml:space="preserve">Student Name: </w:t>
      </w:r>
      <w:r w:rsidRPr="00383646">
        <w:rPr>
          <w:rFonts w:ascii="Times New Roman" w:hAnsi="Times New Roman" w:cs="Times New Roman"/>
          <w:sz w:val="32"/>
          <w:szCs w:val="32"/>
        </w:rPr>
        <w:t>Khaled Bin Shams</w:t>
      </w:r>
      <w:r>
        <w:rPr>
          <w:rFonts w:ascii="Times New Roman" w:hAnsi="Times New Roman" w:cs="Times New Roman"/>
          <w:sz w:val="32"/>
          <w:szCs w:val="32"/>
        </w:rPr>
        <w:t xml:space="preserve"> Chowdhury</w:t>
      </w:r>
    </w:p>
    <w:p w14:paraId="5E0F15BD" w14:textId="359164C3" w:rsidR="00383646" w:rsidRPr="005C2569" w:rsidRDefault="00383646" w:rsidP="00383646">
      <w:pPr>
        <w:jc w:val="center"/>
        <w:rPr>
          <w:rFonts w:ascii="Times New Roman" w:hAnsi="Times New Roman" w:cs="Times New Roman"/>
          <w:sz w:val="32"/>
          <w:szCs w:val="32"/>
        </w:rPr>
      </w:pPr>
      <w:r w:rsidRPr="005C2569">
        <w:rPr>
          <w:rFonts w:ascii="Times New Roman" w:hAnsi="Times New Roman" w:cs="Times New Roman"/>
          <w:sz w:val="32"/>
          <w:szCs w:val="32"/>
        </w:rPr>
        <w:t>Student ID: 211245</w:t>
      </w:r>
      <w:r>
        <w:rPr>
          <w:rFonts w:ascii="Times New Roman" w:hAnsi="Times New Roman" w:cs="Times New Roman"/>
          <w:sz w:val="32"/>
          <w:szCs w:val="32"/>
        </w:rPr>
        <w:t>3</w:t>
      </w:r>
    </w:p>
    <w:p w14:paraId="03C1EB53" w14:textId="77777777" w:rsidR="00383646" w:rsidRPr="005C2569" w:rsidRDefault="00383646" w:rsidP="00383646">
      <w:pPr>
        <w:jc w:val="center"/>
        <w:rPr>
          <w:rFonts w:ascii="Times New Roman" w:hAnsi="Times New Roman" w:cs="Times New Roman"/>
          <w:sz w:val="32"/>
          <w:szCs w:val="32"/>
        </w:rPr>
      </w:pPr>
      <w:r w:rsidRPr="005C2569">
        <w:rPr>
          <w:rFonts w:ascii="Times New Roman" w:hAnsi="Times New Roman" w:cs="Times New Roman"/>
          <w:sz w:val="32"/>
          <w:szCs w:val="32"/>
        </w:rPr>
        <w:t>Lecturer Name: Dale Clarke</w:t>
      </w:r>
    </w:p>
    <w:p w14:paraId="17B28153" w14:textId="77777777" w:rsidR="009C36A0" w:rsidRPr="00CF188C" w:rsidRDefault="009C36A0" w:rsidP="005E4826">
      <w:pPr>
        <w:spacing w:line="360" w:lineRule="auto"/>
        <w:jc w:val="center"/>
        <w:rPr>
          <w:rFonts w:ascii="Arial" w:hAnsi="Arial" w:cs="Arial"/>
          <w:b/>
          <w:bCs/>
          <w:sz w:val="24"/>
          <w:szCs w:val="32"/>
          <w:lang w:val="en-GB"/>
        </w:rPr>
      </w:pPr>
    </w:p>
    <w:p w14:paraId="3617FC35" w14:textId="77777777" w:rsidR="009C36A0" w:rsidRPr="00CF188C" w:rsidRDefault="009C36A0" w:rsidP="005E4826">
      <w:pPr>
        <w:spacing w:line="360" w:lineRule="auto"/>
        <w:jc w:val="center"/>
        <w:rPr>
          <w:rFonts w:ascii="Arial" w:hAnsi="Arial" w:cs="Arial"/>
          <w:b/>
          <w:bCs/>
          <w:sz w:val="24"/>
          <w:szCs w:val="32"/>
          <w:lang w:val="en-GB"/>
        </w:rPr>
      </w:pPr>
    </w:p>
    <w:p w14:paraId="513359CA" w14:textId="77777777" w:rsidR="009C36A0" w:rsidRPr="00CF188C" w:rsidRDefault="009C36A0" w:rsidP="005E4826">
      <w:pPr>
        <w:spacing w:line="360" w:lineRule="auto"/>
        <w:jc w:val="center"/>
        <w:rPr>
          <w:rFonts w:ascii="Arial" w:hAnsi="Arial" w:cs="Arial"/>
          <w:b/>
          <w:bCs/>
          <w:sz w:val="24"/>
          <w:szCs w:val="32"/>
          <w:lang w:val="en-GB"/>
        </w:rPr>
      </w:pPr>
    </w:p>
    <w:p w14:paraId="3A0880BC" w14:textId="77777777" w:rsidR="009C36A0" w:rsidRPr="00CF188C" w:rsidRDefault="009C36A0" w:rsidP="005E4826">
      <w:pPr>
        <w:spacing w:line="360" w:lineRule="auto"/>
        <w:jc w:val="center"/>
        <w:rPr>
          <w:rFonts w:ascii="Arial" w:hAnsi="Arial" w:cs="Arial"/>
          <w:b/>
          <w:bCs/>
          <w:sz w:val="24"/>
          <w:szCs w:val="32"/>
          <w:lang w:val="en-GB"/>
        </w:rPr>
      </w:pPr>
    </w:p>
    <w:p w14:paraId="30E75A94" w14:textId="77777777" w:rsidR="009C36A0" w:rsidRPr="00CF188C" w:rsidRDefault="009C36A0" w:rsidP="005E4826">
      <w:pPr>
        <w:spacing w:line="360" w:lineRule="auto"/>
        <w:rPr>
          <w:rFonts w:ascii="Arial" w:hAnsi="Arial" w:cs="Arial"/>
          <w:b/>
          <w:bCs/>
          <w:sz w:val="24"/>
          <w:szCs w:val="32"/>
          <w:lang w:val="en-GB"/>
        </w:rPr>
      </w:pPr>
      <w:r w:rsidRPr="00CF188C">
        <w:rPr>
          <w:rFonts w:ascii="Arial" w:hAnsi="Arial" w:cs="Arial"/>
          <w:b/>
          <w:bCs/>
          <w:sz w:val="24"/>
          <w:szCs w:val="32"/>
          <w:lang w:val="en-GB"/>
        </w:rPr>
        <w:br w:type="page"/>
      </w:r>
    </w:p>
    <w:sdt>
      <w:sdtPr>
        <w:rPr>
          <w:rFonts w:ascii="Arial" w:eastAsiaTheme="minorHAnsi" w:hAnsi="Arial" w:cs="Arial"/>
          <w:color w:val="auto"/>
          <w:sz w:val="24"/>
          <w:szCs w:val="24"/>
          <w:lang w:bidi="bn-BD"/>
        </w:rPr>
        <w:id w:val="-1709327389"/>
        <w:docPartObj>
          <w:docPartGallery w:val="Table of Contents"/>
          <w:docPartUnique/>
        </w:docPartObj>
      </w:sdtPr>
      <w:sdtEndPr>
        <w:rPr>
          <w:b/>
          <w:bCs/>
          <w:noProof/>
        </w:rPr>
      </w:sdtEndPr>
      <w:sdtContent>
        <w:p w14:paraId="3C4542B9" w14:textId="4E24881F" w:rsidR="007128DB" w:rsidRPr="00CF188C" w:rsidRDefault="007128DB" w:rsidP="00CF188C">
          <w:pPr>
            <w:pStyle w:val="TOCHeading"/>
            <w:spacing w:line="360" w:lineRule="auto"/>
            <w:jc w:val="both"/>
            <w:rPr>
              <w:rFonts w:ascii="Arial" w:hAnsi="Arial" w:cs="Arial"/>
              <w:sz w:val="24"/>
              <w:szCs w:val="24"/>
            </w:rPr>
          </w:pPr>
          <w:r w:rsidRPr="00CF188C">
            <w:rPr>
              <w:rFonts w:ascii="Arial" w:hAnsi="Arial" w:cs="Arial"/>
              <w:sz w:val="24"/>
              <w:szCs w:val="24"/>
            </w:rPr>
            <w:t>Table of Contents</w:t>
          </w:r>
        </w:p>
        <w:p w14:paraId="487DA237" w14:textId="0A7D13EC" w:rsidR="00CF188C" w:rsidRPr="00CF188C" w:rsidRDefault="007128DB" w:rsidP="00CF188C">
          <w:pPr>
            <w:pStyle w:val="TOC1"/>
            <w:tabs>
              <w:tab w:val="right" w:leader="dot" w:pos="9016"/>
            </w:tabs>
            <w:spacing w:line="360" w:lineRule="auto"/>
            <w:jc w:val="both"/>
            <w:rPr>
              <w:rFonts w:ascii="Arial" w:eastAsiaTheme="minorEastAsia" w:hAnsi="Arial" w:cs="Arial"/>
              <w:noProof/>
              <w:sz w:val="24"/>
              <w:szCs w:val="24"/>
              <w:lang w:val="en-GB" w:eastAsia="en-GB" w:bidi="ar-SA"/>
            </w:rPr>
          </w:pPr>
          <w:r w:rsidRPr="00CF188C">
            <w:rPr>
              <w:rFonts w:ascii="Arial" w:hAnsi="Arial" w:cs="Arial"/>
              <w:sz w:val="24"/>
              <w:szCs w:val="24"/>
            </w:rPr>
            <w:fldChar w:fldCharType="begin"/>
          </w:r>
          <w:r w:rsidRPr="00CF188C">
            <w:rPr>
              <w:rFonts w:ascii="Arial" w:hAnsi="Arial" w:cs="Arial"/>
              <w:sz w:val="24"/>
              <w:szCs w:val="24"/>
            </w:rPr>
            <w:instrText xml:space="preserve"> TOC \o "1-3" \h \z \u </w:instrText>
          </w:r>
          <w:r w:rsidRPr="00CF188C">
            <w:rPr>
              <w:rFonts w:ascii="Arial" w:hAnsi="Arial" w:cs="Arial"/>
              <w:sz w:val="24"/>
              <w:szCs w:val="24"/>
            </w:rPr>
            <w:fldChar w:fldCharType="separate"/>
          </w:r>
          <w:hyperlink w:anchor="_Toc128138576" w:history="1">
            <w:r w:rsidR="00CF188C" w:rsidRPr="00CF188C">
              <w:rPr>
                <w:rStyle w:val="Hyperlink"/>
                <w:rFonts w:ascii="Arial" w:hAnsi="Arial" w:cs="Arial"/>
                <w:noProof/>
                <w:sz w:val="24"/>
                <w:szCs w:val="24"/>
                <w:lang w:val="en-GB"/>
              </w:rPr>
              <w:t>Introduction</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_Toc128138576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1</w:t>
            </w:r>
            <w:r w:rsidR="00CF188C" w:rsidRPr="00CF188C">
              <w:rPr>
                <w:rFonts w:ascii="Arial" w:hAnsi="Arial" w:cs="Arial"/>
                <w:noProof/>
                <w:webHidden/>
                <w:sz w:val="24"/>
                <w:szCs w:val="24"/>
              </w:rPr>
              <w:fldChar w:fldCharType="end"/>
            </w:r>
          </w:hyperlink>
        </w:p>
        <w:p w14:paraId="16C4F69E" w14:textId="7175520C" w:rsidR="00CF188C" w:rsidRPr="00CF188C" w:rsidRDefault="00000000" w:rsidP="00CF188C">
          <w:pPr>
            <w:pStyle w:val="TOC1"/>
            <w:tabs>
              <w:tab w:val="right" w:leader="dot" w:pos="9016"/>
            </w:tabs>
            <w:spacing w:line="360" w:lineRule="auto"/>
            <w:jc w:val="both"/>
            <w:rPr>
              <w:rFonts w:ascii="Arial" w:eastAsiaTheme="minorEastAsia" w:hAnsi="Arial" w:cs="Arial"/>
              <w:noProof/>
              <w:sz w:val="24"/>
              <w:szCs w:val="24"/>
              <w:lang w:val="en-GB" w:eastAsia="en-GB" w:bidi="ar-SA"/>
            </w:rPr>
          </w:pPr>
          <w:hyperlink w:anchor="_Toc128138577" w:history="1">
            <w:r w:rsidR="00CF188C" w:rsidRPr="00CF188C">
              <w:rPr>
                <w:rStyle w:val="Hyperlink"/>
                <w:rFonts w:ascii="Arial" w:hAnsi="Arial" w:cs="Arial"/>
                <w:noProof/>
                <w:sz w:val="24"/>
                <w:szCs w:val="24"/>
                <w:lang w:val="en-GB"/>
              </w:rPr>
              <w:t>Current Business Model</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_Toc128138577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2</w:t>
            </w:r>
            <w:r w:rsidR="00CF188C" w:rsidRPr="00CF188C">
              <w:rPr>
                <w:rFonts w:ascii="Arial" w:hAnsi="Arial" w:cs="Arial"/>
                <w:noProof/>
                <w:webHidden/>
                <w:sz w:val="24"/>
                <w:szCs w:val="24"/>
              </w:rPr>
              <w:fldChar w:fldCharType="end"/>
            </w:r>
          </w:hyperlink>
        </w:p>
        <w:p w14:paraId="1D35CEB0" w14:textId="3303F56A" w:rsidR="00CF188C" w:rsidRPr="00CF188C" w:rsidRDefault="00000000" w:rsidP="00CF188C">
          <w:pPr>
            <w:pStyle w:val="TOC1"/>
            <w:tabs>
              <w:tab w:val="right" w:leader="dot" w:pos="9016"/>
            </w:tabs>
            <w:spacing w:line="360" w:lineRule="auto"/>
            <w:jc w:val="both"/>
            <w:rPr>
              <w:rFonts w:ascii="Arial" w:eastAsiaTheme="minorEastAsia" w:hAnsi="Arial" w:cs="Arial"/>
              <w:noProof/>
              <w:sz w:val="24"/>
              <w:szCs w:val="24"/>
              <w:lang w:val="en-GB" w:eastAsia="en-GB" w:bidi="ar-SA"/>
            </w:rPr>
          </w:pPr>
          <w:hyperlink w:anchor="_Toc128138578" w:history="1">
            <w:r w:rsidR="00CF188C" w:rsidRPr="00CF188C">
              <w:rPr>
                <w:rStyle w:val="Hyperlink"/>
                <w:rFonts w:ascii="Arial" w:hAnsi="Arial" w:cs="Arial"/>
                <w:noProof/>
                <w:sz w:val="24"/>
                <w:szCs w:val="24"/>
                <w:lang w:val="en-GB"/>
              </w:rPr>
              <w:t>The housekeeping department within InterContinental Hotels Group (IHG) is to be outsourced.</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_Toc128138578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2</w:t>
            </w:r>
            <w:r w:rsidR="00CF188C" w:rsidRPr="00CF188C">
              <w:rPr>
                <w:rFonts w:ascii="Arial" w:hAnsi="Arial" w:cs="Arial"/>
                <w:noProof/>
                <w:webHidden/>
                <w:sz w:val="24"/>
                <w:szCs w:val="24"/>
              </w:rPr>
              <w:fldChar w:fldCharType="end"/>
            </w:r>
          </w:hyperlink>
        </w:p>
        <w:p w14:paraId="3446EDC3" w14:textId="7B8670B3" w:rsidR="00CF188C" w:rsidRPr="00CF188C" w:rsidRDefault="00000000" w:rsidP="00CF188C">
          <w:pPr>
            <w:pStyle w:val="TOC1"/>
            <w:tabs>
              <w:tab w:val="right" w:leader="dot" w:pos="9016"/>
            </w:tabs>
            <w:spacing w:line="360" w:lineRule="auto"/>
            <w:jc w:val="both"/>
            <w:rPr>
              <w:rFonts w:ascii="Arial" w:eastAsiaTheme="minorEastAsia" w:hAnsi="Arial" w:cs="Arial"/>
              <w:noProof/>
              <w:sz w:val="24"/>
              <w:szCs w:val="24"/>
              <w:lang w:val="en-GB" w:eastAsia="en-GB" w:bidi="ar-SA"/>
            </w:rPr>
          </w:pPr>
          <w:hyperlink w:anchor="_Toc128138579" w:history="1">
            <w:r w:rsidR="00CF188C" w:rsidRPr="00CF188C">
              <w:rPr>
                <w:rStyle w:val="Hyperlink"/>
                <w:rFonts w:ascii="Arial" w:hAnsi="Arial" w:cs="Arial"/>
                <w:noProof/>
                <w:sz w:val="24"/>
                <w:szCs w:val="24"/>
                <w:lang w:val="en-GB"/>
              </w:rPr>
              <w:t>Comparisons of insourced Housekeeping team Vs Outsourcing Housekeeping of Intercontinental Hotels Group (IHG)</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_Toc128138579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4</w:t>
            </w:r>
            <w:r w:rsidR="00CF188C" w:rsidRPr="00CF188C">
              <w:rPr>
                <w:rFonts w:ascii="Arial" w:hAnsi="Arial" w:cs="Arial"/>
                <w:noProof/>
                <w:webHidden/>
                <w:sz w:val="24"/>
                <w:szCs w:val="24"/>
              </w:rPr>
              <w:fldChar w:fldCharType="end"/>
            </w:r>
          </w:hyperlink>
        </w:p>
        <w:p w14:paraId="201C11AE" w14:textId="2DB44AF5" w:rsidR="00CF188C" w:rsidRPr="00CF188C" w:rsidRDefault="00000000" w:rsidP="00CF188C">
          <w:pPr>
            <w:pStyle w:val="TOC2"/>
            <w:tabs>
              <w:tab w:val="right" w:leader="dot" w:pos="9016"/>
            </w:tabs>
            <w:spacing w:line="360" w:lineRule="auto"/>
            <w:jc w:val="both"/>
            <w:rPr>
              <w:rFonts w:ascii="Arial" w:eastAsiaTheme="minorEastAsia" w:hAnsi="Arial" w:cs="Arial"/>
              <w:noProof/>
              <w:sz w:val="24"/>
              <w:szCs w:val="24"/>
              <w:lang w:val="en-GB" w:eastAsia="en-GB" w:bidi="ar-SA"/>
            </w:rPr>
          </w:pPr>
          <w:hyperlink w:anchor="_Toc128138580" w:history="1">
            <w:r w:rsidR="00CF188C" w:rsidRPr="00CF188C">
              <w:rPr>
                <w:rStyle w:val="Hyperlink"/>
                <w:rFonts w:ascii="Arial" w:hAnsi="Arial" w:cs="Arial"/>
                <w:noProof/>
                <w:sz w:val="24"/>
                <w:szCs w:val="24"/>
                <w:lang w:val="en-GB"/>
              </w:rPr>
              <w:t>In-sourcing Housekeeping Team</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_Toc128138580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4</w:t>
            </w:r>
            <w:r w:rsidR="00CF188C" w:rsidRPr="00CF188C">
              <w:rPr>
                <w:rFonts w:ascii="Arial" w:hAnsi="Arial" w:cs="Arial"/>
                <w:noProof/>
                <w:webHidden/>
                <w:sz w:val="24"/>
                <w:szCs w:val="24"/>
              </w:rPr>
              <w:fldChar w:fldCharType="end"/>
            </w:r>
          </w:hyperlink>
        </w:p>
        <w:p w14:paraId="6FDF10C2" w14:textId="7A7F2866" w:rsidR="00CF188C" w:rsidRPr="00CF188C" w:rsidRDefault="00000000" w:rsidP="00CF188C">
          <w:pPr>
            <w:pStyle w:val="TOC2"/>
            <w:tabs>
              <w:tab w:val="right" w:leader="dot" w:pos="9016"/>
            </w:tabs>
            <w:spacing w:line="360" w:lineRule="auto"/>
            <w:jc w:val="both"/>
            <w:rPr>
              <w:rFonts w:ascii="Arial" w:eastAsiaTheme="minorEastAsia" w:hAnsi="Arial" w:cs="Arial"/>
              <w:noProof/>
              <w:sz w:val="24"/>
              <w:szCs w:val="24"/>
              <w:lang w:val="en-GB" w:eastAsia="en-GB" w:bidi="ar-SA"/>
            </w:rPr>
          </w:pPr>
          <w:hyperlink w:anchor="_Toc128138581" w:history="1">
            <w:r w:rsidR="00CF188C" w:rsidRPr="00CF188C">
              <w:rPr>
                <w:rStyle w:val="Hyperlink"/>
                <w:rFonts w:ascii="Arial" w:hAnsi="Arial" w:cs="Arial"/>
                <w:noProof/>
                <w:sz w:val="24"/>
                <w:szCs w:val="24"/>
                <w:lang w:val="en-GB"/>
              </w:rPr>
              <w:t>Outsourcing Housekeeping Team</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_Toc128138581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5</w:t>
            </w:r>
            <w:r w:rsidR="00CF188C" w:rsidRPr="00CF188C">
              <w:rPr>
                <w:rFonts w:ascii="Arial" w:hAnsi="Arial" w:cs="Arial"/>
                <w:noProof/>
                <w:webHidden/>
                <w:sz w:val="24"/>
                <w:szCs w:val="24"/>
              </w:rPr>
              <w:fldChar w:fldCharType="end"/>
            </w:r>
          </w:hyperlink>
        </w:p>
        <w:p w14:paraId="5B92C66E" w14:textId="54AAC5D7" w:rsidR="00CF188C" w:rsidRPr="00CF188C" w:rsidRDefault="00000000" w:rsidP="00CF188C">
          <w:pPr>
            <w:pStyle w:val="TOC2"/>
            <w:tabs>
              <w:tab w:val="right" w:leader="dot" w:pos="9016"/>
            </w:tabs>
            <w:spacing w:line="360" w:lineRule="auto"/>
            <w:jc w:val="both"/>
            <w:rPr>
              <w:rFonts w:ascii="Arial" w:eastAsiaTheme="minorEastAsia" w:hAnsi="Arial" w:cs="Arial"/>
              <w:noProof/>
              <w:sz w:val="24"/>
              <w:szCs w:val="24"/>
              <w:lang w:val="en-GB" w:eastAsia="en-GB" w:bidi="ar-SA"/>
            </w:rPr>
          </w:pPr>
          <w:hyperlink w:anchor="_Toc128138582" w:history="1">
            <w:r w:rsidR="00CF188C" w:rsidRPr="00CF188C">
              <w:rPr>
                <w:rStyle w:val="Hyperlink"/>
                <w:rFonts w:ascii="Arial" w:hAnsi="Arial" w:cs="Arial"/>
                <w:noProof/>
                <w:sz w:val="24"/>
                <w:szCs w:val="24"/>
                <w:lang w:val="en-GB"/>
              </w:rPr>
              <w:t>Cost Implications</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_Toc128138582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5</w:t>
            </w:r>
            <w:r w:rsidR="00CF188C" w:rsidRPr="00CF188C">
              <w:rPr>
                <w:rFonts w:ascii="Arial" w:hAnsi="Arial" w:cs="Arial"/>
                <w:noProof/>
                <w:webHidden/>
                <w:sz w:val="24"/>
                <w:szCs w:val="24"/>
              </w:rPr>
              <w:fldChar w:fldCharType="end"/>
            </w:r>
          </w:hyperlink>
        </w:p>
        <w:p w14:paraId="28D34FCA" w14:textId="48B30C10" w:rsidR="00CF188C" w:rsidRPr="00CF188C" w:rsidRDefault="00000000" w:rsidP="00CF188C">
          <w:pPr>
            <w:pStyle w:val="TOC1"/>
            <w:tabs>
              <w:tab w:val="right" w:leader="dot" w:pos="9016"/>
            </w:tabs>
            <w:spacing w:line="360" w:lineRule="auto"/>
            <w:jc w:val="both"/>
            <w:rPr>
              <w:rFonts w:ascii="Arial" w:eastAsiaTheme="minorEastAsia" w:hAnsi="Arial" w:cs="Arial"/>
              <w:noProof/>
              <w:sz w:val="24"/>
              <w:szCs w:val="24"/>
              <w:lang w:val="en-GB" w:eastAsia="en-GB" w:bidi="ar-SA"/>
            </w:rPr>
          </w:pPr>
          <w:hyperlink w:anchor="_Toc128138583" w:history="1">
            <w:r w:rsidR="00CF188C" w:rsidRPr="00CF188C">
              <w:rPr>
                <w:rStyle w:val="Hyperlink"/>
                <w:rFonts w:ascii="Arial" w:hAnsi="Arial" w:cs="Arial"/>
                <w:noProof/>
                <w:sz w:val="24"/>
                <w:szCs w:val="24"/>
              </w:rPr>
              <w:t>Conclusion</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_Toc128138583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7</w:t>
            </w:r>
            <w:r w:rsidR="00CF188C" w:rsidRPr="00CF188C">
              <w:rPr>
                <w:rFonts w:ascii="Arial" w:hAnsi="Arial" w:cs="Arial"/>
                <w:noProof/>
                <w:webHidden/>
                <w:sz w:val="24"/>
                <w:szCs w:val="24"/>
              </w:rPr>
              <w:fldChar w:fldCharType="end"/>
            </w:r>
          </w:hyperlink>
        </w:p>
        <w:p w14:paraId="4DA8CC74" w14:textId="5429DACE" w:rsidR="00CF188C" w:rsidRPr="00CF188C" w:rsidRDefault="00000000" w:rsidP="00CF188C">
          <w:pPr>
            <w:pStyle w:val="TOC1"/>
            <w:tabs>
              <w:tab w:val="right" w:leader="dot" w:pos="9016"/>
            </w:tabs>
            <w:spacing w:line="360" w:lineRule="auto"/>
            <w:jc w:val="both"/>
            <w:rPr>
              <w:rFonts w:ascii="Arial" w:eastAsiaTheme="minorEastAsia" w:hAnsi="Arial" w:cs="Arial"/>
              <w:noProof/>
              <w:sz w:val="24"/>
              <w:szCs w:val="24"/>
              <w:lang w:val="en-GB" w:eastAsia="en-GB" w:bidi="ar-SA"/>
            </w:rPr>
          </w:pPr>
          <w:hyperlink w:anchor="_Toc128138584" w:history="1">
            <w:r w:rsidR="00CF188C" w:rsidRPr="00CF188C">
              <w:rPr>
                <w:rStyle w:val="Hyperlink"/>
                <w:rFonts w:ascii="Arial" w:hAnsi="Arial" w:cs="Arial"/>
                <w:noProof/>
                <w:sz w:val="24"/>
                <w:szCs w:val="24"/>
                <w:lang w:val="en-GB"/>
              </w:rPr>
              <w:t>References</w:t>
            </w:r>
            <w:r w:rsidR="00CF188C" w:rsidRPr="00CF188C">
              <w:rPr>
                <w:rFonts w:ascii="Arial" w:hAnsi="Arial" w:cs="Arial"/>
                <w:noProof/>
                <w:webHidden/>
                <w:sz w:val="24"/>
                <w:szCs w:val="24"/>
              </w:rPr>
              <w:tab/>
            </w:r>
            <w:r w:rsidR="00CF188C" w:rsidRPr="00CF188C">
              <w:rPr>
                <w:rFonts w:ascii="Arial" w:hAnsi="Arial" w:cs="Arial"/>
                <w:noProof/>
                <w:webHidden/>
                <w:sz w:val="24"/>
                <w:szCs w:val="24"/>
              </w:rPr>
              <w:fldChar w:fldCharType="begin"/>
            </w:r>
            <w:r w:rsidR="00CF188C" w:rsidRPr="00CF188C">
              <w:rPr>
                <w:rFonts w:ascii="Arial" w:hAnsi="Arial" w:cs="Arial"/>
                <w:noProof/>
                <w:webHidden/>
                <w:sz w:val="24"/>
                <w:szCs w:val="24"/>
              </w:rPr>
              <w:instrText xml:space="preserve"> PAGEREF _Toc128138584 \h </w:instrText>
            </w:r>
            <w:r w:rsidR="00CF188C" w:rsidRPr="00CF188C">
              <w:rPr>
                <w:rFonts w:ascii="Arial" w:hAnsi="Arial" w:cs="Arial"/>
                <w:noProof/>
                <w:webHidden/>
                <w:sz w:val="24"/>
                <w:szCs w:val="24"/>
              </w:rPr>
            </w:r>
            <w:r w:rsidR="00CF188C" w:rsidRPr="00CF188C">
              <w:rPr>
                <w:rFonts w:ascii="Arial" w:hAnsi="Arial" w:cs="Arial"/>
                <w:noProof/>
                <w:webHidden/>
                <w:sz w:val="24"/>
                <w:szCs w:val="24"/>
              </w:rPr>
              <w:fldChar w:fldCharType="separate"/>
            </w:r>
            <w:r w:rsidR="00CF188C" w:rsidRPr="00CF188C">
              <w:rPr>
                <w:rFonts w:ascii="Arial" w:hAnsi="Arial" w:cs="Arial"/>
                <w:noProof/>
                <w:webHidden/>
                <w:sz w:val="24"/>
                <w:szCs w:val="24"/>
              </w:rPr>
              <w:t>8</w:t>
            </w:r>
            <w:r w:rsidR="00CF188C" w:rsidRPr="00CF188C">
              <w:rPr>
                <w:rFonts w:ascii="Arial" w:hAnsi="Arial" w:cs="Arial"/>
                <w:noProof/>
                <w:webHidden/>
                <w:sz w:val="24"/>
                <w:szCs w:val="24"/>
              </w:rPr>
              <w:fldChar w:fldCharType="end"/>
            </w:r>
          </w:hyperlink>
        </w:p>
        <w:p w14:paraId="481D88A0" w14:textId="5FB85056" w:rsidR="007128DB" w:rsidRPr="00CF188C" w:rsidRDefault="007128DB" w:rsidP="00CF188C">
          <w:pPr>
            <w:spacing w:line="360" w:lineRule="auto"/>
            <w:jc w:val="both"/>
            <w:rPr>
              <w:rFonts w:ascii="Arial" w:hAnsi="Arial" w:cs="Arial"/>
              <w:sz w:val="24"/>
              <w:szCs w:val="24"/>
            </w:rPr>
          </w:pPr>
          <w:r w:rsidRPr="00CF188C">
            <w:rPr>
              <w:rFonts w:ascii="Arial" w:hAnsi="Arial" w:cs="Arial"/>
              <w:b/>
              <w:bCs/>
              <w:noProof/>
              <w:sz w:val="24"/>
              <w:szCs w:val="24"/>
            </w:rPr>
            <w:fldChar w:fldCharType="end"/>
          </w:r>
        </w:p>
      </w:sdtContent>
    </w:sdt>
    <w:p w14:paraId="585D5E2E" w14:textId="4D3B0B9B" w:rsidR="009C36A0" w:rsidRPr="00CF188C" w:rsidRDefault="009C36A0" w:rsidP="00CF188C">
      <w:pPr>
        <w:spacing w:line="360" w:lineRule="auto"/>
        <w:jc w:val="both"/>
        <w:rPr>
          <w:rFonts w:ascii="Arial" w:hAnsi="Arial" w:cs="Arial"/>
          <w:sz w:val="24"/>
          <w:szCs w:val="24"/>
        </w:rPr>
      </w:pPr>
    </w:p>
    <w:p w14:paraId="6D391B3D" w14:textId="77777777" w:rsidR="009C36A0" w:rsidRPr="00CF188C" w:rsidRDefault="009C36A0" w:rsidP="00CF188C">
      <w:pPr>
        <w:spacing w:line="360" w:lineRule="auto"/>
        <w:rPr>
          <w:rFonts w:ascii="Arial" w:hAnsi="Arial" w:cs="Arial"/>
          <w:sz w:val="24"/>
          <w:szCs w:val="32"/>
        </w:rPr>
      </w:pPr>
      <w:r w:rsidRPr="00CF188C">
        <w:rPr>
          <w:rFonts w:ascii="Arial" w:hAnsi="Arial" w:cs="Arial"/>
          <w:sz w:val="24"/>
          <w:szCs w:val="32"/>
        </w:rPr>
        <w:br w:type="page"/>
      </w:r>
    </w:p>
    <w:p w14:paraId="26C571B6" w14:textId="77777777" w:rsidR="00E4500A" w:rsidRPr="00CF188C" w:rsidRDefault="00E4500A" w:rsidP="005E4826">
      <w:pPr>
        <w:spacing w:line="360" w:lineRule="auto"/>
        <w:rPr>
          <w:rFonts w:ascii="Arial" w:hAnsi="Arial" w:cs="Arial"/>
          <w:sz w:val="24"/>
          <w:szCs w:val="32"/>
          <w:lang w:val="en-GB"/>
        </w:rPr>
        <w:sectPr w:rsidR="00E4500A" w:rsidRPr="00CF188C" w:rsidSect="009C36A0">
          <w:footerReference w:type="default" r:id="rId9"/>
          <w:pgSz w:w="11906" w:h="16838" w:code="9"/>
          <w:pgMar w:top="1440" w:right="1440" w:bottom="1440" w:left="1440" w:header="720" w:footer="720" w:gutter="0"/>
          <w:cols w:space="720"/>
          <w:docGrid w:linePitch="360"/>
        </w:sectPr>
      </w:pPr>
      <w:bookmarkStart w:id="0" w:name="_Toc128083503"/>
    </w:p>
    <w:p w14:paraId="69AEF6F5" w14:textId="3923A032" w:rsidR="0056192C" w:rsidRPr="00CF188C" w:rsidRDefault="0056192C" w:rsidP="005E4826">
      <w:pPr>
        <w:pStyle w:val="Heading1"/>
        <w:spacing w:line="360" w:lineRule="auto"/>
        <w:jc w:val="both"/>
        <w:rPr>
          <w:rFonts w:ascii="Arial" w:hAnsi="Arial" w:cs="Arial"/>
          <w:lang w:val="en-GB"/>
        </w:rPr>
      </w:pPr>
      <w:bookmarkStart w:id="1" w:name="_Toc128138576"/>
      <w:r w:rsidRPr="00CF188C">
        <w:rPr>
          <w:rFonts w:ascii="Arial" w:hAnsi="Arial" w:cs="Arial"/>
          <w:lang w:val="en-GB"/>
        </w:rPr>
        <w:lastRenderedPageBreak/>
        <w:t>Introduction</w:t>
      </w:r>
      <w:bookmarkEnd w:id="0"/>
      <w:bookmarkEnd w:id="1"/>
    </w:p>
    <w:p w14:paraId="24E0A7A5" w14:textId="4305CA66" w:rsidR="0056192C" w:rsidRPr="00CF188C" w:rsidRDefault="0056192C" w:rsidP="005E4826">
      <w:pPr>
        <w:spacing w:line="360" w:lineRule="auto"/>
        <w:jc w:val="both"/>
        <w:rPr>
          <w:rFonts w:ascii="Arial" w:hAnsi="Arial" w:cs="Arial"/>
          <w:sz w:val="24"/>
          <w:szCs w:val="32"/>
          <w:lang w:val="en-GB"/>
        </w:rPr>
      </w:pPr>
      <w:r w:rsidRPr="00CF188C">
        <w:rPr>
          <w:rFonts w:ascii="Arial" w:hAnsi="Arial" w:cs="Arial"/>
          <w:sz w:val="24"/>
          <w:szCs w:val="32"/>
          <w:lang w:val="en-GB"/>
        </w:rPr>
        <w:t>InterContinental Hotels Group (IHG) is a global hospitality company headquartered in the United Kingdom. It is the parent company of several top hotel brands, including Crowne Plaza, Holiday Inn, and InterContinental</w:t>
      </w:r>
      <w:r w:rsidRPr="00CF188C">
        <w:rPr>
          <w:rFonts w:ascii="Arial" w:hAnsi="Arial" w:cs="Arial"/>
        </w:rPr>
        <w:t xml:space="preserve"> </w:t>
      </w:r>
      <w:r w:rsidRPr="00CF188C">
        <w:rPr>
          <w:rFonts w:ascii="Arial" w:hAnsi="Arial" w:cs="Arial"/>
          <w:sz w:val="24"/>
          <w:szCs w:val="32"/>
        </w:rPr>
        <w:t>(Fuglsang, 2015)</w:t>
      </w:r>
      <w:r w:rsidRPr="00CF188C">
        <w:rPr>
          <w:rFonts w:ascii="Arial" w:hAnsi="Arial" w:cs="Arial"/>
          <w:sz w:val="24"/>
          <w:szCs w:val="32"/>
          <w:lang w:val="en-GB"/>
        </w:rPr>
        <w:t>. The company has more than 5,600 hotels in nearly 100 countries and territories and employs more than 350,000 people worldwide</w:t>
      </w:r>
      <w:r w:rsidRPr="00CF188C">
        <w:rPr>
          <w:rFonts w:ascii="Arial" w:hAnsi="Arial" w:cs="Arial"/>
        </w:rPr>
        <w:t xml:space="preserve"> </w:t>
      </w:r>
      <w:r w:rsidRPr="00CF188C">
        <w:rPr>
          <w:rFonts w:ascii="Arial" w:hAnsi="Arial" w:cs="Arial"/>
          <w:sz w:val="24"/>
          <w:szCs w:val="32"/>
        </w:rPr>
        <w:t>(Chen, 2017)</w:t>
      </w:r>
      <w:r w:rsidRPr="00CF188C">
        <w:rPr>
          <w:rFonts w:ascii="Arial" w:hAnsi="Arial" w:cs="Arial"/>
          <w:sz w:val="24"/>
          <w:szCs w:val="32"/>
          <w:lang w:val="en-GB"/>
        </w:rPr>
        <w:t>. IHG’s main focus is to provide quality hospitality services to its guests, while also creating value for its shareholders.</w:t>
      </w:r>
      <w:r w:rsidR="005E4826" w:rsidRPr="00CF188C">
        <w:rPr>
          <w:rFonts w:ascii="Arial" w:hAnsi="Arial" w:cs="Arial"/>
          <w:sz w:val="24"/>
          <w:szCs w:val="32"/>
          <w:lang w:val="en-GB"/>
        </w:rPr>
        <w:t xml:space="preserve"> </w:t>
      </w:r>
      <w:r w:rsidRPr="00CF188C">
        <w:rPr>
          <w:rFonts w:ascii="Arial" w:hAnsi="Arial" w:cs="Arial"/>
          <w:sz w:val="24"/>
          <w:szCs w:val="32"/>
          <w:lang w:val="en-GB"/>
        </w:rPr>
        <w:t>IHG’s current business model revolves around the traditional hotel business model, with revenue generated primarily through room occupancy, food and beverage sales, and ancillary services such as spa and leisure facilities. In order to ensure sustainable future growth and profitability, IHG must look to diversify its revenue streams and increase its market share</w:t>
      </w:r>
      <w:r w:rsidRPr="00CF188C">
        <w:rPr>
          <w:rFonts w:ascii="Arial" w:hAnsi="Arial" w:cs="Arial"/>
        </w:rPr>
        <w:t xml:space="preserve"> </w:t>
      </w:r>
      <w:r w:rsidRPr="00CF188C">
        <w:rPr>
          <w:rFonts w:ascii="Arial" w:hAnsi="Arial" w:cs="Arial"/>
          <w:sz w:val="24"/>
          <w:szCs w:val="32"/>
        </w:rPr>
        <w:t>(McMillan, 2018)</w:t>
      </w:r>
      <w:r w:rsidRPr="00CF188C">
        <w:rPr>
          <w:rFonts w:ascii="Arial" w:hAnsi="Arial" w:cs="Arial"/>
          <w:sz w:val="24"/>
          <w:szCs w:val="32"/>
          <w:lang w:val="en-GB"/>
        </w:rPr>
        <w:t>.</w:t>
      </w:r>
      <w:r w:rsidR="005E4826" w:rsidRPr="00CF188C">
        <w:rPr>
          <w:rFonts w:ascii="Arial" w:hAnsi="Arial" w:cs="Arial"/>
          <w:sz w:val="24"/>
          <w:szCs w:val="32"/>
          <w:lang w:val="en-GB"/>
        </w:rPr>
        <w:t xml:space="preserve"> </w:t>
      </w:r>
      <w:r w:rsidRPr="00CF188C">
        <w:rPr>
          <w:rFonts w:ascii="Arial" w:hAnsi="Arial" w:cs="Arial"/>
          <w:sz w:val="24"/>
          <w:szCs w:val="32"/>
          <w:lang w:val="en-GB"/>
        </w:rPr>
        <w:t>The housekeeping department at Intercontinental Hotels Group (IHG) has two options for how it can be staffed: either through in-sourcing or outsourcing. Both approaches have their benefits and drawbacks and it is important for IHG to consider which approach best meets their needs. This paper will compare insourced and outsourced housekeeping teams in terms of the abilities of those employed, as well as the cost implications of each approach.</w:t>
      </w:r>
    </w:p>
    <w:p w14:paraId="78ABF6F5" w14:textId="77777777" w:rsidR="005E4826" w:rsidRPr="00CF188C" w:rsidRDefault="005E4826" w:rsidP="005E4826">
      <w:pPr>
        <w:spacing w:line="360" w:lineRule="auto"/>
        <w:rPr>
          <w:rFonts w:ascii="Arial" w:eastAsiaTheme="majorEastAsia" w:hAnsi="Arial" w:cs="Arial"/>
          <w:color w:val="365F91" w:themeColor="accent1" w:themeShade="BF"/>
          <w:sz w:val="32"/>
          <w:szCs w:val="40"/>
          <w:lang w:val="en-GB"/>
        </w:rPr>
      </w:pPr>
      <w:bookmarkStart w:id="2" w:name="_Toc128083504"/>
      <w:r w:rsidRPr="00CF188C">
        <w:rPr>
          <w:rFonts w:ascii="Arial" w:hAnsi="Arial" w:cs="Arial"/>
          <w:lang w:val="en-GB"/>
        </w:rPr>
        <w:br w:type="page"/>
      </w:r>
    </w:p>
    <w:p w14:paraId="3384B6D1" w14:textId="3B1D9362" w:rsidR="00037CF5" w:rsidRPr="00CF188C" w:rsidRDefault="00037CF5" w:rsidP="005E4826">
      <w:pPr>
        <w:pStyle w:val="Heading1"/>
        <w:spacing w:line="360" w:lineRule="auto"/>
        <w:rPr>
          <w:rFonts w:ascii="Arial" w:hAnsi="Arial" w:cs="Arial"/>
          <w:lang w:val="en-GB"/>
        </w:rPr>
      </w:pPr>
      <w:bookmarkStart w:id="3" w:name="_Toc128138577"/>
      <w:r w:rsidRPr="00CF188C">
        <w:rPr>
          <w:rFonts w:ascii="Arial" w:hAnsi="Arial" w:cs="Arial"/>
          <w:lang w:val="en-GB"/>
        </w:rPr>
        <w:lastRenderedPageBreak/>
        <w:t>Current Business Model</w:t>
      </w:r>
      <w:bookmarkEnd w:id="2"/>
      <w:bookmarkEnd w:id="3"/>
    </w:p>
    <w:p w14:paraId="05662F52" w14:textId="77777777" w:rsidR="00037CF5" w:rsidRPr="00CF188C" w:rsidRDefault="00037CF5" w:rsidP="005E4826">
      <w:pPr>
        <w:spacing w:line="360" w:lineRule="auto"/>
        <w:jc w:val="both"/>
        <w:rPr>
          <w:rFonts w:ascii="Arial" w:hAnsi="Arial" w:cs="Arial"/>
          <w:sz w:val="24"/>
          <w:szCs w:val="32"/>
          <w:lang w:val="en-GB"/>
        </w:rPr>
      </w:pPr>
      <w:r w:rsidRPr="00CF188C">
        <w:rPr>
          <w:rFonts w:ascii="Arial" w:hAnsi="Arial" w:cs="Arial"/>
          <w:sz w:val="24"/>
          <w:szCs w:val="32"/>
          <w:lang w:val="en-GB"/>
        </w:rPr>
        <w:t>IHG’s current business model is focused on the traditional hotel business model. This model is based on the idea that hotels can generate revenue through room occupancy, food and beverage sales, and ancillary services such as spa and leisure facilities</w:t>
      </w:r>
      <w:r w:rsidRPr="00CF188C">
        <w:rPr>
          <w:rFonts w:ascii="Arial" w:hAnsi="Arial" w:cs="Arial"/>
        </w:rPr>
        <w:t xml:space="preserve"> </w:t>
      </w:r>
      <w:r w:rsidRPr="00CF188C">
        <w:rPr>
          <w:rFonts w:ascii="Arial" w:hAnsi="Arial" w:cs="Arial"/>
          <w:sz w:val="24"/>
          <w:szCs w:val="32"/>
        </w:rPr>
        <w:t>(Anderson, 2013)</w:t>
      </w:r>
      <w:r w:rsidRPr="00CF188C">
        <w:rPr>
          <w:rFonts w:ascii="Arial" w:hAnsi="Arial" w:cs="Arial"/>
          <w:sz w:val="24"/>
          <w:szCs w:val="32"/>
          <w:lang w:val="en-GB"/>
        </w:rPr>
        <w:t>.</w:t>
      </w:r>
    </w:p>
    <w:p w14:paraId="3C320387" w14:textId="77777777" w:rsidR="00037CF5" w:rsidRPr="00CF188C" w:rsidRDefault="00037CF5" w:rsidP="005E4826">
      <w:pPr>
        <w:spacing w:line="360" w:lineRule="auto"/>
        <w:jc w:val="both"/>
        <w:rPr>
          <w:rFonts w:ascii="Arial" w:hAnsi="Arial" w:cs="Arial"/>
          <w:sz w:val="24"/>
          <w:szCs w:val="32"/>
          <w:lang w:val="en-GB"/>
        </w:rPr>
      </w:pPr>
      <w:r w:rsidRPr="00CF188C">
        <w:rPr>
          <w:rFonts w:ascii="Arial" w:hAnsi="Arial" w:cs="Arial"/>
          <w:sz w:val="24"/>
          <w:szCs w:val="32"/>
          <w:lang w:val="en-GB"/>
        </w:rPr>
        <w:t>Room occupancy is IHG’s main source of revenue. IHG’s portfolio consists of over 5,700 hotels in almost 100 countries, and the company has a presence in all major hotel markets. IHG’s room occupancy rate has been steadily increasing over the past few years, and in 2017 the company reported a revenue per available room of $73.20</w:t>
      </w:r>
      <w:r w:rsidRPr="00CF188C">
        <w:rPr>
          <w:rFonts w:ascii="Arial" w:hAnsi="Arial" w:cs="Arial"/>
        </w:rPr>
        <w:t xml:space="preserve"> </w:t>
      </w:r>
      <w:r w:rsidRPr="00CF188C">
        <w:rPr>
          <w:rFonts w:ascii="Arial" w:hAnsi="Arial" w:cs="Arial"/>
          <w:sz w:val="24"/>
          <w:szCs w:val="32"/>
        </w:rPr>
        <w:t>(InterContinental Hotel Group, 2018)</w:t>
      </w:r>
      <w:r w:rsidRPr="00CF188C">
        <w:rPr>
          <w:rFonts w:ascii="Arial" w:hAnsi="Arial" w:cs="Arial"/>
          <w:sz w:val="24"/>
          <w:szCs w:val="32"/>
          <w:lang w:val="en-GB"/>
        </w:rPr>
        <w:t>.</w:t>
      </w:r>
    </w:p>
    <w:p w14:paraId="65BE285C" w14:textId="77777777" w:rsidR="00037CF5" w:rsidRPr="00CF188C" w:rsidRDefault="00037CF5" w:rsidP="005E4826">
      <w:pPr>
        <w:spacing w:line="360" w:lineRule="auto"/>
        <w:jc w:val="both"/>
        <w:rPr>
          <w:rFonts w:ascii="Arial" w:hAnsi="Arial" w:cs="Arial"/>
          <w:sz w:val="24"/>
          <w:szCs w:val="32"/>
          <w:lang w:val="en-GB"/>
        </w:rPr>
      </w:pPr>
      <w:r w:rsidRPr="00CF188C">
        <w:rPr>
          <w:rFonts w:ascii="Arial" w:hAnsi="Arial" w:cs="Arial"/>
          <w:sz w:val="24"/>
          <w:szCs w:val="32"/>
          <w:lang w:val="en-GB"/>
        </w:rPr>
        <w:t>Food and beverage sales are another important revenue stream for IHG. The company offers a range of dining options, from casual restaurants and bars to fine dining experiences</w:t>
      </w:r>
      <w:r w:rsidRPr="00CF188C">
        <w:rPr>
          <w:rFonts w:ascii="Arial" w:hAnsi="Arial" w:cs="Arial"/>
        </w:rPr>
        <w:t xml:space="preserve"> </w:t>
      </w:r>
      <w:r w:rsidRPr="00CF188C">
        <w:rPr>
          <w:rFonts w:ascii="Arial" w:hAnsi="Arial" w:cs="Arial"/>
          <w:sz w:val="24"/>
          <w:szCs w:val="32"/>
        </w:rPr>
        <w:t>(Schofield, 2017)</w:t>
      </w:r>
      <w:r w:rsidRPr="00CF188C">
        <w:rPr>
          <w:rFonts w:ascii="Arial" w:hAnsi="Arial" w:cs="Arial"/>
          <w:sz w:val="24"/>
          <w:szCs w:val="32"/>
          <w:lang w:val="en-GB"/>
        </w:rPr>
        <w:t>. IHG also operates an extensive loyalty program, which allows guests to earn rewards points when they dine at IHG hotels.</w:t>
      </w:r>
    </w:p>
    <w:p w14:paraId="4B1F34DA" w14:textId="77777777" w:rsidR="00037CF5" w:rsidRPr="00CF188C" w:rsidRDefault="00037CF5" w:rsidP="005E4826">
      <w:pPr>
        <w:spacing w:line="360" w:lineRule="auto"/>
        <w:jc w:val="both"/>
        <w:rPr>
          <w:rFonts w:ascii="Arial" w:hAnsi="Arial" w:cs="Arial"/>
          <w:sz w:val="24"/>
          <w:szCs w:val="32"/>
          <w:lang w:val="en-GB"/>
        </w:rPr>
      </w:pPr>
      <w:r w:rsidRPr="00CF188C">
        <w:rPr>
          <w:rFonts w:ascii="Arial" w:hAnsi="Arial" w:cs="Arial"/>
          <w:sz w:val="24"/>
          <w:szCs w:val="32"/>
          <w:lang w:val="en-GB"/>
        </w:rPr>
        <w:t>IHG’s current business model relies heavily on leveraging its global presence, brands, and loyalty program to create value for its owners, franchisees, and guests. The company’s strong brand recognition and loyalty program enable it to attract and retain customers, while its global presence provides it with a competitive advantage in the hospitality industry</w:t>
      </w:r>
      <w:r w:rsidRPr="00CF188C">
        <w:rPr>
          <w:rFonts w:ascii="Arial" w:hAnsi="Arial" w:cs="Arial"/>
        </w:rPr>
        <w:t xml:space="preserve"> </w:t>
      </w:r>
      <w:r w:rsidRPr="00CF188C">
        <w:rPr>
          <w:rFonts w:ascii="Arial" w:hAnsi="Arial" w:cs="Arial"/>
          <w:sz w:val="24"/>
          <w:szCs w:val="32"/>
        </w:rPr>
        <w:t>(Statista, 2020)</w:t>
      </w:r>
      <w:r w:rsidRPr="00CF188C">
        <w:rPr>
          <w:rFonts w:ascii="Arial" w:hAnsi="Arial" w:cs="Arial"/>
          <w:sz w:val="24"/>
          <w:szCs w:val="32"/>
          <w:lang w:val="en-GB"/>
        </w:rPr>
        <w:t xml:space="preserve">. This program allows customers to earn rewards points when they stay at IHG hotels. These points can be used to redeem rewards such as complimentary nights, discounts, and other benefits. The loyalty program helps to increase customer loyalty and encourages customers to stay at IHG hotels. </w:t>
      </w:r>
    </w:p>
    <w:p w14:paraId="073B6A76" w14:textId="5B46CBC4" w:rsidR="00037CF5" w:rsidRPr="00CF188C" w:rsidRDefault="00037CF5" w:rsidP="005E4826">
      <w:pPr>
        <w:spacing w:line="360" w:lineRule="auto"/>
        <w:jc w:val="both"/>
        <w:rPr>
          <w:rFonts w:ascii="Arial" w:hAnsi="Arial" w:cs="Arial"/>
          <w:sz w:val="24"/>
          <w:szCs w:val="32"/>
          <w:lang w:val="en-GB"/>
        </w:rPr>
      </w:pPr>
      <w:r w:rsidRPr="00CF188C">
        <w:rPr>
          <w:rFonts w:ascii="Arial" w:hAnsi="Arial" w:cs="Arial"/>
          <w:sz w:val="24"/>
          <w:szCs w:val="32"/>
          <w:lang w:val="en-GB"/>
        </w:rPr>
        <w:t xml:space="preserve">Finally, IHG offers various ancillary services, such as </w:t>
      </w:r>
      <w:r w:rsidR="005F4C2E">
        <w:rPr>
          <w:rFonts w:ascii="Arial" w:hAnsi="Arial" w:cs="Arial"/>
          <w:sz w:val="24"/>
          <w:szCs w:val="32"/>
          <w:lang w:val="en-GB"/>
        </w:rPr>
        <w:t>spas</w:t>
      </w:r>
      <w:r w:rsidRPr="00CF188C">
        <w:rPr>
          <w:rFonts w:ascii="Arial" w:hAnsi="Arial" w:cs="Arial"/>
          <w:sz w:val="24"/>
          <w:szCs w:val="32"/>
          <w:lang w:val="en-GB"/>
        </w:rPr>
        <w:t xml:space="preserve"> and leisure facilities. These facilities are often offered in conjunction with room occupancy, and generate additional revenue for the company.</w:t>
      </w:r>
    </w:p>
    <w:p w14:paraId="5E13CD53" w14:textId="24966DC5" w:rsidR="0056192C" w:rsidRPr="00CF188C" w:rsidRDefault="007A6AA6" w:rsidP="005E4826">
      <w:pPr>
        <w:pStyle w:val="Heading1"/>
        <w:spacing w:line="360" w:lineRule="auto"/>
        <w:jc w:val="both"/>
        <w:rPr>
          <w:rFonts w:ascii="Arial" w:hAnsi="Arial" w:cs="Arial"/>
          <w:lang w:val="en-GB"/>
        </w:rPr>
      </w:pPr>
      <w:bookmarkStart w:id="4" w:name="_Toc128138578"/>
      <w:r w:rsidRPr="00CF188C">
        <w:rPr>
          <w:rFonts w:ascii="Arial" w:hAnsi="Arial" w:cs="Arial"/>
          <w:lang w:val="en-GB"/>
        </w:rPr>
        <w:t>The housekeeping department within InterContinental Hotels Group (IHG) is to be outsourced.</w:t>
      </w:r>
      <w:bookmarkEnd w:id="4"/>
    </w:p>
    <w:p w14:paraId="5A0E729C" w14:textId="790FFC43" w:rsidR="00790918" w:rsidRPr="00CF188C" w:rsidRDefault="00790918" w:rsidP="005E4826">
      <w:pPr>
        <w:spacing w:line="360" w:lineRule="auto"/>
        <w:jc w:val="both"/>
        <w:rPr>
          <w:rFonts w:ascii="Arial" w:hAnsi="Arial" w:cs="Arial"/>
          <w:sz w:val="24"/>
          <w:szCs w:val="32"/>
          <w:lang w:val="en-GB"/>
        </w:rPr>
      </w:pPr>
      <w:r w:rsidRPr="00CF188C">
        <w:rPr>
          <w:rFonts w:ascii="Arial" w:hAnsi="Arial" w:cs="Arial"/>
          <w:sz w:val="24"/>
          <w:szCs w:val="32"/>
          <w:lang w:val="en-GB"/>
        </w:rPr>
        <w:t>The primary benefit of outsourcing the housekeeping department within IHG is the cost savings associated with using outside companies for labour and services</w:t>
      </w:r>
      <w:r w:rsidR="00B54E54" w:rsidRPr="00CF188C">
        <w:rPr>
          <w:rFonts w:ascii="Arial" w:hAnsi="Arial" w:cs="Arial"/>
        </w:rPr>
        <w:t xml:space="preserve"> </w:t>
      </w:r>
      <w:r w:rsidR="00B54E54" w:rsidRPr="00CF188C">
        <w:rPr>
          <w:rFonts w:ascii="Arial" w:hAnsi="Arial" w:cs="Arial"/>
          <w:sz w:val="24"/>
          <w:szCs w:val="32"/>
        </w:rPr>
        <w:t>(Ayers, 2013)</w:t>
      </w:r>
      <w:r w:rsidRPr="00CF188C">
        <w:rPr>
          <w:rFonts w:ascii="Arial" w:hAnsi="Arial" w:cs="Arial"/>
          <w:sz w:val="24"/>
          <w:szCs w:val="32"/>
          <w:lang w:val="en-GB"/>
        </w:rPr>
        <w:t xml:space="preserve">. By outsourcing the housekeeping department, IHG can reduce the number of </w:t>
      </w:r>
      <w:r w:rsidRPr="00CF188C">
        <w:rPr>
          <w:rFonts w:ascii="Arial" w:hAnsi="Arial" w:cs="Arial"/>
          <w:sz w:val="24"/>
          <w:szCs w:val="32"/>
          <w:lang w:val="en-GB"/>
        </w:rPr>
        <w:lastRenderedPageBreak/>
        <w:t xml:space="preserve">staff needed to complete the same tasks, meaning </w:t>
      </w:r>
      <w:r w:rsidR="005F4C2E">
        <w:rPr>
          <w:rFonts w:ascii="Arial" w:hAnsi="Arial" w:cs="Arial"/>
          <w:sz w:val="24"/>
          <w:szCs w:val="32"/>
          <w:lang w:val="en-GB"/>
        </w:rPr>
        <w:t>fewer</w:t>
      </w:r>
      <w:r w:rsidRPr="00CF188C">
        <w:rPr>
          <w:rFonts w:ascii="Arial" w:hAnsi="Arial" w:cs="Arial"/>
          <w:sz w:val="24"/>
          <w:szCs w:val="32"/>
          <w:lang w:val="en-GB"/>
        </w:rPr>
        <w:t xml:space="preserve"> wages, </w:t>
      </w:r>
      <w:r w:rsidR="005F4C2E">
        <w:rPr>
          <w:rFonts w:ascii="Arial" w:hAnsi="Arial" w:cs="Arial"/>
          <w:sz w:val="24"/>
          <w:szCs w:val="32"/>
          <w:lang w:val="en-GB"/>
        </w:rPr>
        <w:t>fewer</w:t>
      </w:r>
      <w:r w:rsidRPr="00CF188C">
        <w:rPr>
          <w:rFonts w:ascii="Arial" w:hAnsi="Arial" w:cs="Arial"/>
          <w:sz w:val="24"/>
          <w:szCs w:val="32"/>
          <w:lang w:val="en-GB"/>
        </w:rPr>
        <w:t xml:space="preserve"> benefits, and less overhead costs. Additionally, the company can save on the cost of purchasing and maintaining equipment, as well as the cost of having to repair or replace damaged items</w:t>
      </w:r>
      <w:r w:rsidR="00B54E54" w:rsidRPr="00CF188C">
        <w:rPr>
          <w:rFonts w:ascii="Arial" w:hAnsi="Arial" w:cs="Arial"/>
        </w:rPr>
        <w:t xml:space="preserve"> </w:t>
      </w:r>
      <w:r w:rsidR="00B54E54" w:rsidRPr="00CF188C">
        <w:rPr>
          <w:rFonts w:ascii="Arial" w:hAnsi="Arial" w:cs="Arial"/>
          <w:sz w:val="24"/>
          <w:szCs w:val="32"/>
        </w:rPr>
        <w:t>(White et al., 2017)</w:t>
      </w:r>
      <w:r w:rsidRPr="00CF188C">
        <w:rPr>
          <w:rFonts w:ascii="Arial" w:hAnsi="Arial" w:cs="Arial"/>
          <w:sz w:val="24"/>
          <w:szCs w:val="32"/>
          <w:lang w:val="en-GB"/>
        </w:rPr>
        <w:t xml:space="preserve">. Outsourcing also allows IHG to focus on their core competencies while allowing outside companies to handle the tasks that are outside of </w:t>
      </w:r>
      <w:r w:rsidR="005F4C2E">
        <w:rPr>
          <w:rFonts w:ascii="Arial" w:hAnsi="Arial" w:cs="Arial"/>
          <w:sz w:val="24"/>
          <w:szCs w:val="32"/>
          <w:lang w:val="en-GB"/>
        </w:rPr>
        <w:t>its</w:t>
      </w:r>
      <w:r w:rsidRPr="00CF188C">
        <w:rPr>
          <w:rFonts w:ascii="Arial" w:hAnsi="Arial" w:cs="Arial"/>
          <w:sz w:val="24"/>
          <w:szCs w:val="32"/>
          <w:lang w:val="en-GB"/>
        </w:rPr>
        <w:t xml:space="preserve"> core business. This allows IHG to focus on their primary objectives, while still benefiting from the services of outside vendors. Additionally, outsourcing can also help reduce the costs associated with hiring and training new staff, which can be a significant expense for large hotels</w:t>
      </w:r>
      <w:r w:rsidR="00572F2F" w:rsidRPr="00CF188C">
        <w:rPr>
          <w:rFonts w:ascii="Arial" w:hAnsi="Arial" w:cs="Arial"/>
        </w:rPr>
        <w:t xml:space="preserve"> </w:t>
      </w:r>
      <w:r w:rsidR="00572F2F" w:rsidRPr="00CF188C">
        <w:rPr>
          <w:rFonts w:ascii="Arial" w:hAnsi="Arial" w:cs="Arial"/>
          <w:sz w:val="24"/>
          <w:szCs w:val="32"/>
        </w:rPr>
        <w:t>(Raj et al., 2012)</w:t>
      </w:r>
      <w:r w:rsidRPr="00CF188C">
        <w:rPr>
          <w:rFonts w:ascii="Arial" w:hAnsi="Arial" w:cs="Arial"/>
          <w:sz w:val="24"/>
          <w:szCs w:val="32"/>
          <w:lang w:val="en-GB"/>
        </w:rPr>
        <w:t>. Additionally, this approach can also lead to an increase in employee productivity and quality of service, which can result in higher revenues.</w:t>
      </w:r>
    </w:p>
    <w:p w14:paraId="774FB7D7" w14:textId="5A8D3B28" w:rsidR="00790918" w:rsidRPr="00CF188C" w:rsidRDefault="00790918" w:rsidP="005E4826">
      <w:pPr>
        <w:spacing w:line="360" w:lineRule="auto"/>
        <w:jc w:val="both"/>
        <w:rPr>
          <w:rFonts w:ascii="Arial" w:hAnsi="Arial" w:cs="Arial"/>
          <w:sz w:val="24"/>
          <w:szCs w:val="32"/>
          <w:lang w:val="en-GB"/>
        </w:rPr>
      </w:pPr>
      <w:r w:rsidRPr="00CF188C">
        <w:rPr>
          <w:rFonts w:ascii="Arial" w:hAnsi="Arial" w:cs="Arial"/>
          <w:sz w:val="24"/>
          <w:szCs w:val="32"/>
          <w:lang w:val="en-GB"/>
        </w:rPr>
        <w:t>In addition to cost savings, outsourcing the housekeeping department can also provide IHG with a number of other benefits. For example, outsourcing can allow IHG to access a greater pool of talent and expertise which can help to improve the quality of the services provided</w:t>
      </w:r>
      <w:r w:rsidR="00A33FA0" w:rsidRPr="00CF188C">
        <w:rPr>
          <w:rFonts w:ascii="Arial" w:hAnsi="Arial" w:cs="Arial"/>
        </w:rPr>
        <w:t xml:space="preserve"> </w:t>
      </w:r>
      <w:r w:rsidR="00A33FA0" w:rsidRPr="00CF188C">
        <w:rPr>
          <w:rFonts w:ascii="Arial" w:hAnsi="Arial" w:cs="Arial"/>
          <w:sz w:val="24"/>
          <w:szCs w:val="32"/>
        </w:rPr>
        <w:t>(Cabrera, 2015)</w:t>
      </w:r>
      <w:r w:rsidRPr="00CF188C">
        <w:rPr>
          <w:rFonts w:ascii="Arial" w:hAnsi="Arial" w:cs="Arial"/>
          <w:sz w:val="24"/>
          <w:szCs w:val="32"/>
          <w:lang w:val="en-GB"/>
        </w:rPr>
        <w:t xml:space="preserve">. This can be especially beneficial if IHG is looking to introduce new services or technologies. Furthermore, outsourcing can also help to reduce the amount of time it takes to complete tasks, allowing IHG to focus on other areas of </w:t>
      </w:r>
      <w:r w:rsidR="005F4C2E">
        <w:rPr>
          <w:rFonts w:ascii="Arial" w:hAnsi="Arial" w:cs="Arial"/>
          <w:sz w:val="24"/>
          <w:szCs w:val="32"/>
          <w:lang w:val="en-GB"/>
        </w:rPr>
        <w:t>its</w:t>
      </w:r>
      <w:r w:rsidRPr="00CF188C">
        <w:rPr>
          <w:rFonts w:ascii="Arial" w:hAnsi="Arial" w:cs="Arial"/>
          <w:sz w:val="24"/>
          <w:szCs w:val="32"/>
          <w:lang w:val="en-GB"/>
        </w:rPr>
        <w:t xml:space="preserve"> operations</w:t>
      </w:r>
      <w:r w:rsidR="00A648C7" w:rsidRPr="00CF188C">
        <w:rPr>
          <w:rFonts w:ascii="Arial" w:hAnsi="Arial" w:cs="Arial"/>
        </w:rPr>
        <w:t xml:space="preserve"> </w:t>
      </w:r>
      <w:r w:rsidR="00A648C7" w:rsidRPr="00CF188C">
        <w:rPr>
          <w:rFonts w:ascii="Arial" w:hAnsi="Arial" w:cs="Arial"/>
          <w:sz w:val="24"/>
          <w:szCs w:val="32"/>
        </w:rPr>
        <w:t>(Vance &amp; Vales, 2016)</w:t>
      </w:r>
      <w:r w:rsidRPr="00CF188C">
        <w:rPr>
          <w:rFonts w:ascii="Arial" w:hAnsi="Arial" w:cs="Arial"/>
          <w:sz w:val="24"/>
          <w:szCs w:val="32"/>
          <w:lang w:val="en-GB"/>
        </w:rPr>
        <w:t>.</w:t>
      </w:r>
    </w:p>
    <w:p w14:paraId="4966AAEE" w14:textId="31502350" w:rsidR="00790918" w:rsidRPr="00CF188C" w:rsidRDefault="00790918" w:rsidP="005E4826">
      <w:pPr>
        <w:spacing w:line="360" w:lineRule="auto"/>
        <w:jc w:val="both"/>
        <w:rPr>
          <w:rFonts w:ascii="Arial" w:hAnsi="Arial" w:cs="Arial"/>
          <w:sz w:val="24"/>
          <w:szCs w:val="32"/>
          <w:lang w:val="en-GB"/>
        </w:rPr>
      </w:pPr>
      <w:r w:rsidRPr="00CF188C">
        <w:rPr>
          <w:rFonts w:ascii="Arial" w:hAnsi="Arial" w:cs="Arial"/>
          <w:sz w:val="24"/>
          <w:szCs w:val="32"/>
          <w:lang w:val="en-GB"/>
        </w:rPr>
        <w:t>Time savings can be achieved through outsourcing the housekeeping department as the outsourced team can be responsible for the daily tasks, such as cleaning and making beds, while the hotel staff can focus on other tasks, such as customer service and marketing. This can lead to improved efficiency as tasks are completed in a timely manner, which can result in higher customer satisfaction and ultimately higher revenues</w:t>
      </w:r>
      <w:r w:rsidR="00C05442" w:rsidRPr="00CF188C">
        <w:rPr>
          <w:rFonts w:ascii="Arial" w:hAnsi="Arial" w:cs="Arial"/>
        </w:rPr>
        <w:t xml:space="preserve"> </w:t>
      </w:r>
      <w:r w:rsidR="00C05442" w:rsidRPr="00CF188C">
        <w:rPr>
          <w:rFonts w:ascii="Arial" w:hAnsi="Arial" w:cs="Arial"/>
          <w:sz w:val="24"/>
          <w:szCs w:val="32"/>
        </w:rPr>
        <w:t>(Das &amp; Suar, 2016)</w:t>
      </w:r>
      <w:r w:rsidRPr="00CF188C">
        <w:rPr>
          <w:rFonts w:ascii="Arial" w:hAnsi="Arial" w:cs="Arial"/>
          <w:sz w:val="24"/>
          <w:szCs w:val="32"/>
          <w:lang w:val="en-GB"/>
        </w:rPr>
        <w:t>.</w:t>
      </w:r>
    </w:p>
    <w:p w14:paraId="70AA7DF2" w14:textId="63A9EB90" w:rsidR="00790918" w:rsidRPr="00CF188C" w:rsidRDefault="00790918" w:rsidP="005E4826">
      <w:pPr>
        <w:spacing w:line="360" w:lineRule="auto"/>
        <w:jc w:val="both"/>
        <w:rPr>
          <w:rFonts w:ascii="Arial" w:hAnsi="Arial" w:cs="Arial"/>
          <w:sz w:val="24"/>
          <w:szCs w:val="32"/>
          <w:lang w:val="en-GB"/>
        </w:rPr>
      </w:pPr>
      <w:r w:rsidRPr="00CF188C">
        <w:rPr>
          <w:rFonts w:ascii="Arial" w:hAnsi="Arial" w:cs="Arial"/>
          <w:sz w:val="24"/>
          <w:szCs w:val="32"/>
          <w:lang w:val="en-GB"/>
        </w:rPr>
        <w:t>Outsourcing the housekeeping department within IHG has been done in many places around the world. For example, the Intercontinental Hotel Group in London outsourced its housekeeping department to a third-party service provider, which resulted in significant cost savings and improved operational efficiency. Furthermore, the Marriott Hotel Group in New York City outsourced its housekeeping department to a specialized service provider, which enabled them to reduce labour costs and improve operational efficiency</w:t>
      </w:r>
      <w:r w:rsidR="00F32B3B" w:rsidRPr="00CF188C">
        <w:rPr>
          <w:rFonts w:ascii="Arial" w:hAnsi="Arial" w:cs="Arial"/>
        </w:rPr>
        <w:t xml:space="preserve"> </w:t>
      </w:r>
      <w:r w:rsidR="00F32B3B" w:rsidRPr="00CF188C">
        <w:rPr>
          <w:rFonts w:ascii="Arial" w:hAnsi="Arial" w:cs="Arial"/>
          <w:sz w:val="24"/>
          <w:szCs w:val="32"/>
        </w:rPr>
        <w:t>(Fawaz, 2018)</w:t>
      </w:r>
      <w:r w:rsidRPr="00CF188C">
        <w:rPr>
          <w:rFonts w:ascii="Arial" w:hAnsi="Arial" w:cs="Arial"/>
          <w:sz w:val="24"/>
          <w:szCs w:val="32"/>
          <w:lang w:val="en-GB"/>
        </w:rPr>
        <w:t>.</w:t>
      </w:r>
    </w:p>
    <w:p w14:paraId="625CAA59" w14:textId="2B64165A" w:rsidR="00790918" w:rsidRPr="00CF188C" w:rsidRDefault="00790918" w:rsidP="005E4826">
      <w:pPr>
        <w:spacing w:line="360" w:lineRule="auto"/>
        <w:jc w:val="both"/>
        <w:rPr>
          <w:rFonts w:ascii="Arial" w:hAnsi="Arial" w:cs="Arial"/>
          <w:sz w:val="24"/>
          <w:szCs w:val="32"/>
          <w:lang w:val="en-GB"/>
        </w:rPr>
      </w:pPr>
      <w:r w:rsidRPr="00CF188C">
        <w:rPr>
          <w:rFonts w:ascii="Arial" w:hAnsi="Arial" w:cs="Arial"/>
          <w:sz w:val="24"/>
          <w:szCs w:val="32"/>
          <w:lang w:val="en-GB"/>
        </w:rPr>
        <w:lastRenderedPageBreak/>
        <w:t>Overall, outsourcing the housekeeping department within IHG can provide a number of financial benefits, including cost savings and access to a greater pool of talent and expertise. However, it is important to consider the potential risks and costs associated with outsourcing, as well as the potential implications for employees. Additionally, it is important to consider the approaches taken by other organisations within the industry in order to effectively evaluate the potential benefits of outsourcing. By doing so, IHG can ensure that outsourcing is a worthwhile financial investment and that it will result in the desired outcomes</w:t>
      </w:r>
      <w:r w:rsidR="00BD20C3" w:rsidRPr="00CF188C">
        <w:rPr>
          <w:rFonts w:ascii="Arial" w:hAnsi="Arial" w:cs="Arial"/>
        </w:rPr>
        <w:t xml:space="preserve"> </w:t>
      </w:r>
      <w:r w:rsidR="00BD20C3" w:rsidRPr="00CF188C">
        <w:rPr>
          <w:rFonts w:ascii="Arial" w:hAnsi="Arial" w:cs="Arial"/>
          <w:sz w:val="24"/>
          <w:szCs w:val="32"/>
        </w:rPr>
        <w:t>(Walker, 2020)</w:t>
      </w:r>
      <w:r w:rsidRPr="00CF188C">
        <w:rPr>
          <w:rFonts w:ascii="Arial" w:hAnsi="Arial" w:cs="Arial"/>
          <w:sz w:val="24"/>
          <w:szCs w:val="32"/>
          <w:lang w:val="en-GB"/>
        </w:rPr>
        <w:t>.</w:t>
      </w:r>
    </w:p>
    <w:p w14:paraId="5A00E438" w14:textId="3015D027" w:rsidR="00790918" w:rsidRPr="00CF188C" w:rsidRDefault="00085D25" w:rsidP="005E4826">
      <w:pPr>
        <w:pStyle w:val="Heading1"/>
        <w:spacing w:line="360" w:lineRule="auto"/>
        <w:jc w:val="both"/>
        <w:rPr>
          <w:rFonts w:ascii="Arial" w:hAnsi="Arial" w:cs="Arial"/>
          <w:lang w:val="en-GB"/>
        </w:rPr>
      </w:pPr>
      <w:bookmarkStart w:id="5" w:name="_Toc128138579"/>
      <w:r w:rsidRPr="00CF188C">
        <w:rPr>
          <w:rFonts w:ascii="Arial" w:hAnsi="Arial" w:cs="Arial"/>
          <w:lang w:val="en-GB"/>
        </w:rPr>
        <w:t xml:space="preserve">Comparisons of insourced </w:t>
      </w:r>
      <w:r w:rsidR="00FC25E1" w:rsidRPr="00CF188C">
        <w:rPr>
          <w:rFonts w:ascii="Arial" w:hAnsi="Arial" w:cs="Arial"/>
          <w:lang w:val="en-GB"/>
        </w:rPr>
        <w:t>housekeeping</w:t>
      </w:r>
      <w:r w:rsidRPr="00CF188C">
        <w:rPr>
          <w:rFonts w:ascii="Arial" w:hAnsi="Arial" w:cs="Arial"/>
          <w:lang w:val="en-GB"/>
        </w:rPr>
        <w:t xml:space="preserve"> team Vs Outsourcing Housekeeping of Intercontinental Hotels Group (IHG)</w:t>
      </w:r>
      <w:bookmarkEnd w:id="5"/>
    </w:p>
    <w:p w14:paraId="2D7419EA" w14:textId="772340EC" w:rsidR="00E217AA" w:rsidRPr="00CF188C" w:rsidRDefault="00E217AA" w:rsidP="005E4826">
      <w:pPr>
        <w:spacing w:line="360" w:lineRule="auto"/>
        <w:jc w:val="both"/>
        <w:rPr>
          <w:rFonts w:ascii="Arial" w:hAnsi="Arial" w:cs="Arial"/>
          <w:sz w:val="24"/>
          <w:szCs w:val="32"/>
          <w:lang w:val="en-GB"/>
        </w:rPr>
      </w:pPr>
      <w:r w:rsidRPr="00CF188C">
        <w:rPr>
          <w:rFonts w:ascii="Arial" w:hAnsi="Arial" w:cs="Arial"/>
          <w:sz w:val="24"/>
          <w:szCs w:val="32"/>
          <w:lang w:val="en-GB"/>
        </w:rPr>
        <w:t>The housekeeping department at Intercontinental Hotels Group (IHG) has two options for how it can be staffed: either through in-sourcing or outsourcing. Both approaches have their benefits and drawbacks and it is important for IHG to consider which approach best meets their needs</w:t>
      </w:r>
      <w:r w:rsidR="00D02FA5" w:rsidRPr="00CF188C">
        <w:rPr>
          <w:rFonts w:ascii="Arial" w:hAnsi="Arial" w:cs="Arial"/>
        </w:rPr>
        <w:t xml:space="preserve"> </w:t>
      </w:r>
      <w:r w:rsidR="00D02FA5" w:rsidRPr="00CF188C">
        <w:rPr>
          <w:rFonts w:ascii="Arial" w:hAnsi="Arial" w:cs="Arial"/>
          <w:sz w:val="24"/>
          <w:szCs w:val="32"/>
        </w:rPr>
        <w:t>(Chen &amp; Huang, 2016)</w:t>
      </w:r>
      <w:r w:rsidRPr="00CF188C">
        <w:rPr>
          <w:rFonts w:ascii="Arial" w:hAnsi="Arial" w:cs="Arial"/>
          <w:sz w:val="24"/>
          <w:szCs w:val="32"/>
          <w:lang w:val="en-GB"/>
        </w:rPr>
        <w:t>. This study will compare insourced and outsourced housekeeping teams in terms of the abilities of those employed, as well as the cost implications of each approach.</w:t>
      </w:r>
    </w:p>
    <w:p w14:paraId="47619340" w14:textId="77777777" w:rsidR="00F9423D" w:rsidRPr="00CF188C" w:rsidRDefault="00F9423D" w:rsidP="005E4826">
      <w:pPr>
        <w:pStyle w:val="Heading2"/>
        <w:spacing w:line="360" w:lineRule="auto"/>
        <w:rPr>
          <w:rFonts w:ascii="Arial" w:hAnsi="Arial" w:cs="Arial"/>
          <w:lang w:val="en-GB"/>
        </w:rPr>
      </w:pPr>
      <w:bookmarkStart w:id="6" w:name="_Toc128138580"/>
      <w:r w:rsidRPr="00CF188C">
        <w:rPr>
          <w:rFonts w:ascii="Arial" w:hAnsi="Arial" w:cs="Arial"/>
          <w:lang w:val="en-GB"/>
        </w:rPr>
        <w:t>In-sourcing Housekeeping Team</w:t>
      </w:r>
      <w:bookmarkEnd w:id="6"/>
    </w:p>
    <w:p w14:paraId="4B79B5D7" w14:textId="3A1AB67F" w:rsidR="00EE5B91" w:rsidRPr="00CF188C" w:rsidRDefault="00EE5B91" w:rsidP="005E4826">
      <w:pPr>
        <w:spacing w:line="360" w:lineRule="auto"/>
        <w:jc w:val="both"/>
        <w:rPr>
          <w:rFonts w:ascii="Arial" w:hAnsi="Arial" w:cs="Arial"/>
          <w:sz w:val="24"/>
          <w:szCs w:val="32"/>
          <w:lang w:val="en-GB"/>
        </w:rPr>
      </w:pPr>
      <w:r w:rsidRPr="00CF188C">
        <w:rPr>
          <w:rFonts w:ascii="Arial" w:hAnsi="Arial" w:cs="Arial"/>
          <w:sz w:val="24"/>
          <w:szCs w:val="32"/>
          <w:lang w:val="en-GB"/>
        </w:rPr>
        <w:t>The term "in-sourcing" refers to the practice of recruiting and employing personnel from within an organization, as opposed to doing it through an outside agency or contractor. In the case of IHG's housekeeping services, this indicates that the hotel will be hiring its workers in order to carry out the essential responsibilities. This has the benefit of granting IHG entire control over the standards that they are expected to meet, which is a significant advantage</w:t>
      </w:r>
      <w:r w:rsidR="00DB4790" w:rsidRPr="00CF188C">
        <w:rPr>
          <w:rFonts w:ascii="Arial" w:hAnsi="Arial" w:cs="Arial"/>
        </w:rPr>
        <w:t xml:space="preserve"> </w:t>
      </w:r>
      <w:r w:rsidR="00DB4790" w:rsidRPr="00CF188C">
        <w:rPr>
          <w:rFonts w:ascii="Arial" w:hAnsi="Arial" w:cs="Arial"/>
          <w:sz w:val="24"/>
          <w:szCs w:val="32"/>
        </w:rPr>
        <w:t>(Hood, 2014)</w:t>
      </w:r>
      <w:r w:rsidRPr="00CF188C">
        <w:rPr>
          <w:rFonts w:ascii="Arial" w:hAnsi="Arial" w:cs="Arial"/>
          <w:sz w:val="24"/>
          <w:szCs w:val="32"/>
          <w:lang w:val="en-GB"/>
        </w:rPr>
        <w:t xml:space="preserve">. IHG will be able to maintain uniform quality of service across all of their hotels if they hire their staff, which is another advantage of this strategy. The fact that the hotel has direct control over the housekeeping personnel, including their work schedules and overall performance, is the primary benefit of using an in-sourced housekeeping service. The hotel will have access to a broader pool of applicants, which will enable it to make </w:t>
      </w:r>
      <w:r w:rsidR="005F4C2E">
        <w:rPr>
          <w:rFonts w:ascii="Arial" w:hAnsi="Arial" w:cs="Arial"/>
          <w:sz w:val="24"/>
          <w:szCs w:val="32"/>
          <w:lang w:val="en-GB"/>
        </w:rPr>
        <w:t xml:space="preserve">the </w:t>
      </w:r>
      <w:r w:rsidRPr="00CF188C">
        <w:rPr>
          <w:rFonts w:ascii="Arial" w:hAnsi="Arial" w:cs="Arial"/>
          <w:sz w:val="24"/>
          <w:szCs w:val="32"/>
          <w:lang w:val="en-GB"/>
        </w:rPr>
        <w:t xml:space="preserve">hiring of a higher quality. Moreover, the hotel may have more control over salary and benefits, which would reduce employee turnover. In addition, the hotel is able to make certain that its housekeeping crew is well-trained in the most recent methods, and it is also </w:t>
      </w:r>
      <w:r w:rsidRPr="00CF188C">
        <w:rPr>
          <w:rFonts w:ascii="Arial" w:hAnsi="Arial" w:cs="Arial"/>
          <w:sz w:val="24"/>
          <w:szCs w:val="32"/>
          <w:lang w:val="en-GB"/>
        </w:rPr>
        <w:lastRenderedPageBreak/>
        <w:t>able to more readily tailor its housekeeping services to meet the particular requirements of the hotel.</w:t>
      </w:r>
    </w:p>
    <w:p w14:paraId="09E582CE" w14:textId="248D1B4C" w:rsidR="00595A55" w:rsidRPr="00CF188C" w:rsidRDefault="00A616F9" w:rsidP="005E4826">
      <w:pPr>
        <w:spacing w:line="360" w:lineRule="auto"/>
        <w:jc w:val="both"/>
        <w:rPr>
          <w:rFonts w:ascii="Arial" w:hAnsi="Arial" w:cs="Arial"/>
          <w:sz w:val="24"/>
          <w:szCs w:val="32"/>
          <w:lang w:val="en-GB"/>
        </w:rPr>
      </w:pPr>
      <w:r w:rsidRPr="00CF188C">
        <w:rPr>
          <w:rFonts w:ascii="Arial" w:hAnsi="Arial" w:cs="Arial"/>
          <w:sz w:val="24"/>
          <w:szCs w:val="32"/>
          <w:lang w:val="en-GB"/>
        </w:rPr>
        <w:t>One of the potential drawbacks of in-sourcing is that it is frequently a more expensive strategy than outsourcing</w:t>
      </w:r>
      <w:r w:rsidR="00EE71F7" w:rsidRPr="00CF188C">
        <w:rPr>
          <w:rFonts w:ascii="Arial" w:hAnsi="Arial" w:cs="Arial"/>
        </w:rPr>
        <w:t xml:space="preserve"> </w:t>
      </w:r>
      <w:r w:rsidR="00EE71F7" w:rsidRPr="00CF188C">
        <w:rPr>
          <w:rFonts w:ascii="Arial" w:hAnsi="Arial" w:cs="Arial"/>
          <w:sz w:val="24"/>
          <w:szCs w:val="32"/>
        </w:rPr>
        <w:t>(Kotler &amp; Keller, 2012)</w:t>
      </w:r>
      <w:r w:rsidRPr="00CF188C">
        <w:rPr>
          <w:rFonts w:ascii="Arial" w:hAnsi="Arial" w:cs="Arial"/>
          <w:sz w:val="24"/>
          <w:szCs w:val="32"/>
          <w:lang w:val="en-GB"/>
        </w:rPr>
        <w:t xml:space="preserve">. IHG will be responsible for hiring new employees, providing them with training, and outfitting them with the appropriate tools on their own. Because the hotel is responsible for paying salary, benefits, and training costs, having an in-house housekeeping team that works </w:t>
      </w:r>
      <w:r w:rsidR="005E4826" w:rsidRPr="00CF188C">
        <w:rPr>
          <w:rFonts w:ascii="Arial" w:hAnsi="Arial" w:cs="Arial"/>
          <w:sz w:val="24"/>
          <w:szCs w:val="32"/>
          <w:lang w:val="en-GB"/>
        </w:rPr>
        <w:t>full-time</w:t>
      </w:r>
      <w:r w:rsidRPr="00CF188C">
        <w:rPr>
          <w:rFonts w:ascii="Arial" w:hAnsi="Arial" w:cs="Arial"/>
          <w:sz w:val="24"/>
          <w:szCs w:val="32"/>
          <w:lang w:val="en-GB"/>
        </w:rPr>
        <w:t xml:space="preserve"> might be more expensive. Also, it might take longer to hire, train, and get in-sourced personnel up to speed, which would result in a delayed start-up time for the hotel than it would have had they outsourced their housekeeping services</w:t>
      </w:r>
      <w:r w:rsidR="00595A55" w:rsidRPr="00CF188C">
        <w:rPr>
          <w:rFonts w:ascii="Arial" w:hAnsi="Arial" w:cs="Arial"/>
          <w:sz w:val="24"/>
          <w:szCs w:val="32"/>
          <w:lang w:val="en-GB"/>
        </w:rPr>
        <w:t>.</w:t>
      </w:r>
    </w:p>
    <w:p w14:paraId="1C78B29F" w14:textId="77777777" w:rsidR="00804F97" w:rsidRPr="00CF188C" w:rsidRDefault="00804F97" w:rsidP="005E4826">
      <w:pPr>
        <w:pStyle w:val="Heading2"/>
        <w:spacing w:line="360" w:lineRule="auto"/>
        <w:rPr>
          <w:rFonts w:ascii="Arial" w:hAnsi="Arial" w:cs="Arial"/>
          <w:lang w:val="en-GB"/>
        </w:rPr>
      </w:pPr>
      <w:bookmarkStart w:id="7" w:name="_Toc128138581"/>
      <w:r w:rsidRPr="00CF188C">
        <w:rPr>
          <w:rFonts w:ascii="Arial" w:hAnsi="Arial" w:cs="Arial"/>
          <w:lang w:val="en-GB"/>
        </w:rPr>
        <w:t>Outsourcing Housekeeping Team</w:t>
      </w:r>
      <w:bookmarkEnd w:id="7"/>
    </w:p>
    <w:p w14:paraId="6FB55290" w14:textId="4B2C5795" w:rsidR="00804F97" w:rsidRPr="00CF188C" w:rsidRDefault="00804F97" w:rsidP="005E4826">
      <w:pPr>
        <w:spacing w:line="360" w:lineRule="auto"/>
        <w:jc w:val="both"/>
        <w:rPr>
          <w:rFonts w:ascii="Arial" w:hAnsi="Arial" w:cs="Arial"/>
          <w:sz w:val="24"/>
          <w:szCs w:val="32"/>
          <w:lang w:val="en-GB"/>
        </w:rPr>
      </w:pPr>
      <w:r w:rsidRPr="00CF188C">
        <w:rPr>
          <w:rFonts w:ascii="Arial" w:hAnsi="Arial" w:cs="Arial"/>
          <w:sz w:val="24"/>
          <w:szCs w:val="32"/>
          <w:lang w:val="en-GB"/>
        </w:rPr>
        <w:t xml:space="preserve">Outsourcing refers to the process of hiring an external agency or contractor to carry out tasks that would otherwise be done by an internal team. When it comes to housekeeping at IHG, this means that the hotel will hire an outside agency to provide their housekeeping staff. This approach has the advantage of being less costly than in-sourcing, as the hotel will not have to pay for recruitment, training, or benefits for their staff. </w:t>
      </w:r>
      <w:r w:rsidR="00C5564F" w:rsidRPr="00CF188C">
        <w:rPr>
          <w:rFonts w:ascii="Arial" w:hAnsi="Arial" w:cs="Arial"/>
          <w:sz w:val="24"/>
          <w:szCs w:val="32"/>
          <w:lang w:val="en-GB"/>
        </w:rPr>
        <w:t xml:space="preserve">IHG can provide a more competitive rate than the hotel could offer on </w:t>
      </w:r>
      <w:r w:rsidR="005F4C2E">
        <w:rPr>
          <w:rFonts w:ascii="Arial" w:hAnsi="Arial" w:cs="Arial"/>
          <w:sz w:val="24"/>
          <w:szCs w:val="32"/>
          <w:lang w:val="en-GB"/>
        </w:rPr>
        <w:t>its</w:t>
      </w:r>
      <w:r w:rsidR="00C5564F" w:rsidRPr="00CF188C">
        <w:rPr>
          <w:rFonts w:ascii="Arial" w:hAnsi="Arial" w:cs="Arial"/>
          <w:sz w:val="24"/>
          <w:szCs w:val="32"/>
          <w:lang w:val="en-GB"/>
        </w:rPr>
        <w:t xml:space="preserve"> own, and the hotel is not responsible for any salary, benefits or training costs</w:t>
      </w:r>
      <w:r w:rsidR="002E3B72" w:rsidRPr="00CF188C">
        <w:rPr>
          <w:rFonts w:ascii="Arial" w:hAnsi="Arial" w:cs="Arial"/>
        </w:rPr>
        <w:t xml:space="preserve"> </w:t>
      </w:r>
      <w:r w:rsidR="002E3B72" w:rsidRPr="00CF188C">
        <w:rPr>
          <w:rFonts w:ascii="Arial" w:hAnsi="Arial" w:cs="Arial"/>
          <w:sz w:val="24"/>
          <w:szCs w:val="32"/>
        </w:rPr>
        <w:t>(Couture, 2015)</w:t>
      </w:r>
      <w:r w:rsidR="00C5564F" w:rsidRPr="00CF188C">
        <w:rPr>
          <w:rFonts w:ascii="Arial" w:hAnsi="Arial" w:cs="Arial"/>
          <w:sz w:val="24"/>
          <w:szCs w:val="32"/>
          <w:lang w:val="en-GB"/>
        </w:rPr>
        <w:t>. Additionally, IHG can provide a team of experienced housekeepers who are already trained in the latest practices and technologies, allowing for a much faster start-up time than in-sourced teams.</w:t>
      </w:r>
    </w:p>
    <w:p w14:paraId="1A2D3F0C" w14:textId="6DD29C07" w:rsidR="00804F97" w:rsidRPr="00CF188C" w:rsidRDefault="00804F97" w:rsidP="005E4826">
      <w:pPr>
        <w:spacing w:line="360" w:lineRule="auto"/>
        <w:jc w:val="both"/>
        <w:rPr>
          <w:rFonts w:ascii="Arial" w:hAnsi="Arial" w:cs="Arial"/>
          <w:sz w:val="24"/>
          <w:szCs w:val="32"/>
          <w:lang w:val="en-GB"/>
        </w:rPr>
      </w:pPr>
      <w:r w:rsidRPr="00CF188C">
        <w:rPr>
          <w:rFonts w:ascii="Arial" w:hAnsi="Arial" w:cs="Arial"/>
          <w:sz w:val="24"/>
          <w:szCs w:val="32"/>
          <w:lang w:val="en-GB"/>
        </w:rPr>
        <w:t>The downside of outsourcing is that IHG will have less control over the quality of the staff they employ. As the outside agency will be responsible for recruitment and training, IHG will have to rely on them to ensure that their staff meet the necessary standards</w:t>
      </w:r>
      <w:r w:rsidR="00474641" w:rsidRPr="00CF188C">
        <w:rPr>
          <w:rFonts w:ascii="Arial" w:hAnsi="Arial" w:cs="Arial"/>
        </w:rPr>
        <w:t xml:space="preserve"> </w:t>
      </w:r>
      <w:r w:rsidR="00474641" w:rsidRPr="00CF188C">
        <w:rPr>
          <w:rFonts w:ascii="Arial" w:hAnsi="Arial" w:cs="Arial"/>
          <w:sz w:val="24"/>
          <w:szCs w:val="32"/>
        </w:rPr>
        <w:t>(Green, 2013)</w:t>
      </w:r>
      <w:r w:rsidRPr="00CF188C">
        <w:rPr>
          <w:rFonts w:ascii="Arial" w:hAnsi="Arial" w:cs="Arial"/>
          <w:sz w:val="24"/>
          <w:szCs w:val="32"/>
          <w:lang w:val="en-GB"/>
        </w:rPr>
        <w:t>. Furthermore, as the outside agency is responsible for the wages of their staff, IHG will not be able to guarantee the wages they are paying their employees.</w:t>
      </w:r>
      <w:r w:rsidR="00C5564F" w:rsidRPr="00CF188C">
        <w:rPr>
          <w:rFonts w:ascii="Arial" w:hAnsi="Arial" w:cs="Arial"/>
          <w:sz w:val="24"/>
          <w:szCs w:val="32"/>
          <w:lang w:val="en-GB"/>
        </w:rPr>
        <w:t xml:space="preserve"> Additionally, the hotel may not have the same level of customization options as they would with an in-sourced team.</w:t>
      </w:r>
    </w:p>
    <w:p w14:paraId="7D59B70F" w14:textId="77777777" w:rsidR="000B4BF4" w:rsidRPr="00CF188C" w:rsidRDefault="000B4BF4" w:rsidP="005E4826">
      <w:pPr>
        <w:pStyle w:val="Heading2"/>
        <w:spacing w:line="360" w:lineRule="auto"/>
        <w:rPr>
          <w:rFonts w:ascii="Arial" w:hAnsi="Arial" w:cs="Arial"/>
          <w:lang w:val="en-GB"/>
        </w:rPr>
      </w:pPr>
      <w:bookmarkStart w:id="8" w:name="_Toc128138582"/>
      <w:r w:rsidRPr="00CF188C">
        <w:rPr>
          <w:rFonts w:ascii="Arial" w:hAnsi="Arial" w:cs="Arial"/>
          <w:lang w:val="en-GB"/>
        </w:rPr>
        <w:t>Cost Implications</w:t>
      </w:r>
      <w:bookmarkEnd w:id="8"/>
    </w:p>
    <w:p w14:paraId="7EFD0F25" w14:textId="79C04E09" w:rsidR="00323CAE" w:rsidRPr="00CF188C" w:rsidRDefault="00AC2E39" w:rsidP="005E4826">
      <w:pPr>
        <w:spacing w:line="360" w:lineRule="auto"/>
        <w:jc w:val="both"/>
        <w:rPr>
          <w:rFonts w:ascii="Arial" w:hAnsi="Arial" w:cs="Arial"/>
          <w:sz w:val="24"/>
          <w:szCs w:val="32"/>
        </w:rPr>
      </w:pPr>
      <w:r w:rsidRPr="00CF188C">
        <w:rPr>
          <w:rFonts w:ascii="Arial" w:hAnsi="Arial" w:cs="Arial"/>
          <w:sz w:val="24"/>
          <w:szCs w:val="32"/>
        </w:rPr>
        <w:t xml:space="preserve">In-sourcing and outsourcing housekeeping at IHG have both costs and benefits that need to be considered. In-sourcing housekeeping typically requires the hotel to hire </w:t>
      </w:r>
      <w:r w:rsidRPr="00CF188C">
        <w:rPr>
          <w:rFonts w:ascii="Arial" w:hAnsi="Arial" w:cs="Arial"/>
          <w:sz w:val="24"/>
          <w:szCs w:val="32"/>
        </w:rPr>
        <w:lastRenderedPageBreak/>
        <w:t xml:space="preserve">and train its staff, which can be costly in terms of both time and money. The hotel must also provide benefits, such as vacation and sick leave, to its housekeeping staff, which further increases the cost of in-sourcing. On the other hand, outsourcing housekeeping can be more </w:t>
      </w:r>
      <w:r w:rsidR="005F4C2E">
        <w:rPr>
          <w:rFonts w:ascii="Arial" w:hAnsi="Arial" w:cs="Arial"/>
          <w:sz w:val="24"/>
          <w:szCs w:val="32"/>
        </w:rPr>
        <w:t>cost-effective</w:t>
      </w:r>
      <w:r w:rsidRPr="00CF188C">
        <w:rPr>
          <w:rFonts w:ascii="Arial" w:hAnsi="Arial" w:cs="Arial"/>
          <w:sz w:val="24"/>
          <w:szCs w:val="32"/>
        </w:rPr>
        <w:t xml:space="preserve"> than in-sourcing. The hotel can hire an outside company to provide housekeeping services, eliminating the need to hire, train, and provide benefits to its staff</w:t>
      </w:r>
      <w:r w:rsidR="00760A92" w:rsidRPr="00CF188C">
        <w:rPr>
          <w:rFonts w:ascii="Arial" w:hAnsi="Arial" w:cs="Arial"/>
        </w:rPr>
        <w:t xml:space="preserve"> </w:t>
      </w:r>
      <w:r w:rsidR="00760A92" w:rsidRPr="00CF188C">
        <w:rPr>
          <w:rFonts w:ascii="Arial" w:hAnsi="Arial" w:cs="Arial"/>
          <w:sz w:val="24"/>
          <w:szCs w:val="32"/>
        </w:rPr>
        <w:t>(Souders, 2017)</w:t>
      </w:r>
      <w:r w:rsidRPr="00CF188C">
        <w:rPr>
          <w:rFonts w:ascii="Arial" w:hAnsi="Arial" w:cs="Arial"/>
          <w:sz w:val="24"/>
          <w:szCs w:val="32"/>
        </w:rPr>
        <w:t xml:space="preserve">. However, outsourcing can be more expensive in the long run due to the fees charged by the outside company. After considering both the costs and benefits of in-sourcing and outsourcing housekeeping at IHG, it appears that outsourcing is the better option. While the initial cost may be higher, outsourcing is more </w:t>
      </w:r>
      <w:r w:rsidR="005F4C2E">
        <w:rPr>
          <w:rFonts w:ascii="Arial" w:hAnsi="Arial" w:cs="Arial"/>
          <w:sz w:val="24"/>
          <w:szCs w:val="32"/>
        </w:rPr>
        <w:t>cost-effective</w:t>
      </w:r>
      <w:r w:rsidRPr="00CF188C">
        <w:rPr>
          <w:rFonts w:ascii="Arial" w:hAnsi="Arial" w:cs="Arial"/>
          <w:sz w:val="24"/>
          <w:szCs w:val="32"/>
        </w:rPr>
        <w:t xml:space="preserve"> in the long run and eliminates the need for the hotel to hire, train, and provide benefits to its staff. Furthermore, outsourcing can provide a higher quality of service, as the outside company can be more experienced and better equipped to handle the task. In the end, outsourcing housekeeping is the best option for IHG.</w:t>
      </w:r>
    </w:p>
    <w:p w14:paraId="0D74AED4" w14:textId="77777777" w:rsidR="005E4826" w:rsidRPr="00CF188C" w:rsidRDefault="005E4826">
      <w:pPr>
        <w:rPr>
          <w:rFonts w:ascii="Arial" w:eastAsiaTheme="majorEastAsia" w:hAnsi="Arial" w:cs="Arial"/>
          <w:color w:val="365F91" w:themeColor="accent1" w:themeShade="BF"/>
          <w:sz w:val="32"/>
          <w:szCs w:val="40"/>
        </w:rPr>
      </w:pPr>
      <w:r w:rsidRPr="00CF188C">
        <w:rPr>
          <w:rFonts w:ascii="Arial" w:hAnsi="Arial" w:cs="Arial"/>
        </w:rPr>
        <w:br w:type="page"/>
      </w:r>
    </w:p>
    <w:p w14:paraId="47284A67" w14:textId="545CF6CB" w:rsidR="008F2AE4" w:rsidRPr="00CF188C" w:rsidRDefault="008F2AE4" w:rsidP="005E4826">
      <w:pPr>
        <w:pStyle w:val="Heading1"/>
        <w:spacing w:line="360" w:lineRule="auto"/>
        <w:rPr>
          <w:rFonts w:ascii="Arial" w:hAnsi="Arial" w:cs="Arial"/>
        </w:rPr>
      </w:pPr>
      <w:bookmarkStart w:id="9" w:name="_Toc128138583"/>
      <w:r w:rsidRPr="00CF188C">
        <w:rPr>
          <w:rFonts w:ascii="Arial" w:hAnsi="Arial" w:cs="Arial"/>
        </w:rPr>
        <w:lastRenderedPageBreak/>
        <w:t>Conclusion</w:t>
      </w:r>
      <w:bookmarkEnd w:id="9"/>
    </w:p>
    <w:p w14:paraId="778FD9A0" w14:textId="617E9DB6" w:rsidR="00EE7AFE" w:rsidRPr="00CF188C" w:rsidRDefault="008F2AE4" w:rsidP="005E4826">
      <w:pPr>
        <w:spacing w:line="360" w:lineRule="auto"/>
        <w:jc w:val="both"/>
        <w:rPr>
          <w:rFonts w:ascii="Arial" w:hAnsi="Arial" w:cs="Arial"/>
          <w:sz w:val="24"/>
          <w:szCs w:val="32"/>
          <w:lang w:val="en-GB"/>
        </w:rPr>
      </w:pPr>
      <w:r w:rsidRPr="00CF188C">
        <w:rPr>
          <w:rFonts w:ascii="Arial" w:hAnsi="Arial" w:cs="Arial"/>
          <w:sz w:val="24"/>
          <w:szCs w:val="32"/>
          <w:lang w:val="en-GB"/>
        </w:rPr>
        <w:t>In conclusion, both in-sourcing and outsourcing have their advantages and drawbacks when it comes to housekeeping at IHG. In-sourcing allows IHG to have complete control over the quality of the staff they employ, as well as the standards they are expected to meet. However, this approach is likely to be more costly than outsourcing. Outsourcing, on the other hand, is less costly and can be a more efficient approach. However, IHG will have less control over the quality of the staff they employ. Ultimately, it is important for IHG to consider which approach best meets their needs in terms of cost, efficiency, and quality of service.</w:t>
      </w:r>
    </w:p>
    <w:p w14:paraId="2F2DEDEC" w14:textId="77777777" w:rsidR="00EE7AFE" w:rsidRPr="00CF188C" w:rsidRDefault="00EE7AFE" w:rsidP="005E4826">
      <w:pPr>
        <w:spacing w:line="360" w:lineRule="auto"/>
        <w:rPr>
          <w:rFonts w:ascii="Arial" w:hAnsi="Arial" w:cs="Arial"/>
          <w:sz w:val="24"/>
          <w:szCs w:val="32"/>
          <w:lang w:val="en-GB"/>
        </w:rPr>
      </w:pPr>
      <w:r w:rsidRPr="00CF188C">
        <w:rPr>
          <w:rFonts w:ascii="Arial" w:hAnsi="Arial" w:cs="Arial"/>
          <w:sz w:val="24"/>
          <w:szCs w:val="32"/>
          <w:lang w:val="en-GB"/>
        </w:rPr>
        <w:br w:type="page"/>
      </w:r>
    </w:p>
    <w:p w14:paraId="0E7B8DF8" w14:textId="079D3CFA" w:rsidR="008F2AE4" w:rsidRPr="00CF188C" w:rsidRDefault="00EE7AFE" w:rsidP="005E4826">
      <w:pPr>
        <w:pStyle w:val="Heading1"/>
        <w:spacing w:line="360" w:lineRule="auto"/>
        <w:rPr>
          <w:rFonts w:ascii="Arial" w:hAnsi="Arial" w:cs="Arial"/>
          <w:lang w:val="en-GB"/>
        </w:rPr>
      </w:pPr>
      <w:bookmarkStart w:id="10" w:name="_Toc128138584"/>
      <w:r w:rsidRPr="00CF188C">
        <w:rPr>
          <w:rFonts w:ascii="Arial" w:hAnsi="Arial" w:cs="Arial"/>
          <w:lang w:val="en-GB"/>
        </w:rPr>
        <w:lastRenderedPageBreak/>
        <w:t>References</w:t>
      </w:r>
      <w:bookmarkEnd w:id="10"/>
    </w:p>
    <w:p w14:paraId="47D5AD08" w14:textId="77777777" w:rsidR="003B7C7D" w:rsidRPr="00CF188C" w:rsidRDefault="003B7C7D" w:rsidP="004A2D7C">
      <w:pPr>
        <w:pStyle w:val="NormalWeb"/>
        <w:spacing w:line="360" w:lineRule="auto"/>
        <w:rPr>
          <w:rFonts w:ascii="Arial" w:hAnsi="Arial" w:cs="Arial"/>
        </w:rPr>
      </w:pPr>
      <w:r w:rsidRPr="00CF188C">
        <w:rPr>
          <w:rFonts w:ascii="Arial" w:hAnsi="Arial" w:cs="Arial"/>
        </w:rPr>
        <w:t xml:space="preserve">Anderson, J. (2013) </w:t>
      </w:r>
      <w:r w:rsidRPr="00CF188C">
        <w:rPr>
          <w:rFonts w:ascii="Arial" w:hAnsi="Arial" w:cs="Arial"/>
          <w:i/>
          <w:iCs/>
        </w:rPr>
        <w:t>Generating Revenue Through Room Occupancy, Food and Beverage Sales, and Ancillary Services</w:t>
      </w:r>
      <w:r w:rsidRPr="00CF188C">
        <w:rPr>
          <w:rFonts w:ascii="Arial" w:hAnsi="Arial" w:cs="Arial"/>
        </w:rPr>
        <w:t xml:space="preserve">, </w:t>
      </w:r>
      <w:r w:rsidRPr="00CF188C">
        <w:rPr>
          <w:rFonts w:ascii="Arial" w:hAnsi="Arial" w:cs="Arial"/>
          <w:i/>
          <w:iCs/>
        </w:rPr>
        <w:t>Hotel Management</w:t>
      </w:r>
      <w:r w:rsidRPr="00CF188C">
        <w:rPr>
          <w:rFonts w:ascii="Arial" w:hAnsi="Arial" w:cs="Arial"/>
        </w:rPr>
        <w:t xml:space="preserve">. Available at: https://www.hotelmanagement.net/operate/generating-revenue-through-room-occupancy-food-and-beverage-sales-and-ancillary-services. </w:t>
      </w:r>
    </w:p>
    <w:p w14:paraId="6B5BDE66"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Ayers, R. (2013) “Outsourcing Housekeeping: The Benefits for IHG,” </w:t>
      </w:r>
      <w:r w:rsidRPr="00CF188C">
        <w:rPr>
          <w:rFonts w:ascii="Arial" w:eastAsia="Times New Roman" w:hAnsi="Arial" w:cs="Arial"/>
          <w:i/>
          <w:iCs/>
          <w:sz w:val="24"/>
          <w:szCs w:val="24"/>
        </w:rPr>
        <w:t>Hospitality and Tourism Management</w:t>
      </w:r>
      <w:r w:rsidRPr="00CF188C">
        <w:rPr>
          <w:rFonts w:ascii="Arial" w:eastAsia="Times New Roman" w:hAnsi="Arial" w:cs="Arial"/>
          <w:sz w:val="24"/>
          <w:szCs w:val="24"/>
        </w:rPr>
        <w:t xml:space="preserve">, 1(1), pp. 12–18. </w:t>
      </w:r>
    </w:p>
    <w:p w14:paraId="3E6FEEBC"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Cabrera, L. (2015) “The Benefits of Outsourcing the Housekeeping Department for IHG,” </w:t>
      </w:r>
      <w:r w:rsidRPr="00CF188C">
        <w:rPr>
          <w:rFonts w:ascii="Arial" w:eastAsia="Times New Roman" w:hAnsi="Arial" w:cs="Arial"/>
          <w:i/>
          <w:iCs/>
          <w:sz w:val="24"/>
          <w:szCs w:val="24"/>
        </w:rPr>
        <w:t>International Hotel Management Review</w:t>
      </w:r>
      <w:r w:rsidRPr="00CF188C">
        <w:rPr>
          <w:rFonts w:ascii="Arial" w:eastAsia="Times New Roman" w:hAnsi="Arial" w:cs="Arial"/>
          <w:sz w:val="24"/>
          <w:szCs w:val="24"/>
        </w:rPr>
        <w:t xml:space="preserve">, 7(1), pp. 1–10. </w:t>
      </w:r>
    </w:p>
    <w:p w14:paraId="6726698D"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Chen, G. and Huang, H. (2016) “A study of insourcing and outsourcing of housekeeping services in the hospitality industry,” </w:t>
      </w:r>
      <w:r w:rsidRPr="00CF188C">
        <w:rPr>
          <w:rFonts w:ascii="Arial" w:eastAsia="Times New Roman" w:hAnsi="Arial" w:cs="Arial"/>
          <w:i/>
          <w:iCs/>
          <w:sz w:val="24"/>
          <w:szCs w:val="24"/>
        </w:rPr>
        <w:t>International Journal of Hospitality Management</w:t>
      </w:r>
      <w:r w:rsidRPr="00CF188C">
        <w:rPr>
          <w:rFonts w:ascii="Arial" w:eastAsia="Times New Roman" w:hAnsi="Arial" w:cs="Arial"/>
          <w:sz w:val="24"/>
          <w:szCs w:val="24"/>
        </w:rPr>
        <w:t xml:space="preserve">, 55, pp. 79–89. </w:t>
      </w:r>
    </w:p>
    <w:p w14:paraId="47AC3C76" w14:textId="77777777" w:rsidR="003B7C7D" w:rsidRPr="00CF188C" w:rsidRDefault="003B7C7D" w:rsidP="004A2D7C">
      <w:pPr>
        <w:pStyle w:val="NormalWeb"/>
        <w:spacing w:line="360" w:lineRule="auto"/>
        <w:rPr>
          <w:rFonts w:ascii="Arial" w:hAnsi="Arial" w:cs="Arial"/>
        </w:rPr>
      </w:pPr>
      <w:r w:rsidRPr="00CF188C">
        <w:rPr>
          <w:rFonts w:ascii="Arial" w:hAnsi="Arial" w:cs="Arial"/>
        </w:rPr>
        <w:t xml:space="preserve">Chen, Y. (2017) “Enhancing InterContinental Hotels Group’s (IHG) Revenue Generation Through Data Analysis,” </w:t>
      </w:r>
      <w:r w:rsidRPr="00CF188C">
        <w:rPr>
          <w:rFonts w:ascii="Arial" w:hAnsi="Arial" w:cs="Arial"/>
          <w:i/>
          <w:iCs/>
        </w:rPr>
        <w:t>International Journal of Management, Business, and Administration</w:t>
      </w:r>
      <w:r w:rsidRPr="00CF188C">
        <w:rPr>
          <w:rFonts w:ascii="Arial" w:hAnsi="Arial" w:cs="Arial"/>
        </w:rPr>
        <w:t xml:space="preserve">, 2(1), pp. 5–15. </w:t>
      </w:r>
    </w:p>
    <w:p w14:paraId="35984679"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Couture, E. (2015) “Housekeeping Outsourcing at Intercontinental Hotels Group,” </w:t>
      </w:r>
      <w:r w:rsidRPr="00CF188C">
        <w:rPr>
          <w:rFonts w:ascii="Arial" w:eastAsia="Times New Roman" w:hAnsi="Arial" w:cs="Arial"/>
          <w:i/>
          <w:iCs/>
          <w:sz w:val="24"/>
          <w:szCs w:val="24"/>
        </w:rPr>
        <w:t>International Journal of Hospitality Management</w:t>
      </w:r>
      <w:r w:rsidRPr="00CF188C">
        <w:rPr>
          <w:rFonts w:ascii="Arial" w:eastAsia="Times New Roman" w:hAnsi="Arial" w:cs="Arial"/>
          <w:sz w:val="24"/>
          <w:szCs w:val="24"/>
        </w:rPr>
        <w:t xml:space="preserve">, 49, pp. 46–53. </w:t>
      </w:r>
    </w:p>
    <w:p w14:paraId="2DD44E00"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Das, S. and Suar, D. (2016) “Outsourcing in hotels: A strategic review,” </w:t>
      </w:r>
      <w:r w:rsidRPr="00CF188C">
        <w:rPr>
          <w:rFonts w:ascii="Arial" w:eastAsia="Times New Roman" w:hAnsi="Arial" w:cs="Arial"/>
          <w:i/>
          <w:iCs/>
          <w:sz w:val="24"/>
          <w:szCs w:val="24"/>
        </w:rPr>
        <w:t>International Journal of Contemporary Hospitality Management</w:t>
      </w:r>
      <w:r w:rsidRPr="00CF188C">
        <w:rPr>
          <w:rFonts w:ascii="Arial" w:eastAsia="Times New Roman" w:hAnsi="Arial" w:cs="Arial"/>
          <w:sz w:val="24"/>
          <w:szCs w:val="24"/>
        </w:rPr>
        <w:t xml:space="preserve">, 28(3), pp. 421–438. </w:t>
      </w:r>
    </w:p>
    <w:p w14:paraId="44C118C3"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Fawaz, K. (2018) “Outsourcing Housekeeping Services: A Case Study of InterContinental Hotel Group,” </w:t>
      </w:r>
      <w:r w:rsidRPr="00CF188C">
        <w:rPr>
          <w:rFonts w:ascii="Arial" w:eastAsia="Times New Roman" w:hAnsi="Arial" w:cs="Arial"/>
          <w:i/>
          <w:iCs/>
          <w:sz w:val="24"/>
          <w:szCs w:val="24"/>
        </w:rPr>
        <w:t>International Journal of Hospitality &amp; Tourism Administration</w:t>
      </w:r>
      <w:r w:rsidRPr="00CF188C">
        <w:rPr>
          <w:rFonts w:ascii="Arial" w:eastAsia="Times New Roman" w:hAnsi="Arial" w:cs="Arial"/>
          <w:sz w:val="24"/>
          <w:szCs w:val="24"/>
        </w:rPr>
        <w:t xml:space="preserve">, 19(2), pp. 162–183. </w:t>
      </w:r>
    </w:p>
    <w:p w14:paraId="3EDFC49C" w14:textId="77777777" w:rsidR="003B7C7D" w:rsidRPr="00CF188C" w:rsidRDefault="003B7C7D" w:rsidP="004A2D7C">
      <w:pPr>
        <w:pStyle w:val="NormalWeb"/>
        <w:spacing w:line="360" w:lineRule="auto"/>
        <w:rPr>
          <w:rFonts w:ascii="Arial" w:hAnsi="Arial" w:cs="Arial"/>
        </w:rPr>
      </w:pPr>
      <w:r w:rsidRPr="00CF188C">
        <w:rPr>
          <w:rFonts w:ascii="Arial" w:hAnsi="Arial" w:cs="Arial"/>
        </w:rPr>
        <w:t xml:space="preserve">Fuglsang, L. (2015) “InterContinental Hotels Group (IHG): Creating a Sustainable Revenue Model,” </w:t>
      </w:r>
      <w:r w:rsidRPr="00CF188C">
        <w:rPr>
          <w:rFonts w:ascii="Arial" w:hAnsi="Arial" w:cs="Arial"/>
          <w:i/>
          <w:iCs/>
        </w:rPr>
        <w:t>Journal of Strategic Management</w:t>
      </w:r>
      <w:r w:rsidRPr="00CF188C">
        <w:rPr>
          <w:rFonts w:ascii="Arial" w:hAnsi="Arial" w:cs="Arial"/>
        </w:rPr>
        <w:t xml:space="preserve">, 10(3), pp. 1–12. </w:t>
      </w:r>
    </w:p>
    <w:p w14:paraId="2986715C"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Green, S. (2013) </w:t>
      </w:r>
      <w:r w:rsidRPr="00CF188C">
        <w:rPr>
          <w:rFonts w:ascii="Arial" w:eastAsia="Times New Roman" w:hAnsi="Arial" w:cs="Arial"/>
          <w:i/>
          <w:iCs/>
          <w:sz w:val="24"/>
          <w:szCs w:val="24"/>
        </w:rPr>
        <w:t>Pros and Cons of Outsourcing Hotel Staff</w:t>
      </w:r>
      <w:r w:rsidRPr="00CF188C">
        <w:rPr>
          <w:rFonts w:ascii="Arial" w:eastAsia="Times New Roman" w:hAnsi="Arial" w:cs="Arial"/>
          <w:sz w:val="24"/>
          <w:szCs w:val="24"/>
        </w:rPr>
        <w:t xml:space="preserve">, </w:t>
      </w:r>
      <w:r w:rsidRPr="00CF188C">
        <w:rPr>
          <w:rFonts w:ascii="Arial" w:eastAsia="Times New Roman" w:hAnsi="Arial" w:cs="Arial"/>
          <w:i/>
          <w:iCs/>
          <w:sz w:val="24"/>
          <w:szCs w:val="24"/>
        </w:rPr>
        <w:t>Hospitality Net</w:t>
      </w:r>
      <w:r w:rsidRPr="00CF188C">
        <w:rPr>
          <w:rFonts w:ascii="Arial" w:eastAsia="Times New Roman" w:hAnsi="Arial" w:cs="Arial"/>
          <w:sz w:val="24"/>
          <w:szCs w:val="24"/>
        </w:rPr>
        <w:t xml:space="preserve">. Available at: https://www.hospitalitynet.org/news/4072078.html. </w:t>
      </w:r>
    </w:p>
    <w:p w14:paraId="25B7A459"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lastRenderedPageBreak/>
        <w:t xml:space="preserve">Hood, M. (2014) </w:t>
      </w:r>
      <w:r w:rsidRPr="00CF188C">
        <w:rPr>
          <w:rFonts w:ascii="Arial" w:eastAsia="Times New Roman" w:hAnsi="Arial" w:cs="Arial"/>
          <w:i/>
          <w:iCs/>
          <w:sz w:val="24"/>
          <w:szCs w:val="24"/>
        </w:rPr>
        <w:t>In-sourcing housekeeping services: Benefits and drawbacks</w:t>
      </w:r>
      <w:r w:rsidRPr="00CF188C">
        <w:rPr>
          <w:rFonts w:ascii="Arial" w:eastAsia="Times New Roman" w:hAnsi="Arial" w:cs="Arial"/>
          <w:sz w:val="24"/>
          <w:szCs w:val="24"/>
        </w:rPr>
        <w:t xml:space="preserve">, </w:t>
      </w:r>
      <w:r w:rsidRPr="00CF188C">
        <w:rPr>
          <w:rFonts w:ascii="Arial" w:eastAsia="Times New Roman" w:hAnsi="Arial" w:cs="Arial"/>
          <w:i/>
          <w:iCs/>
          <w:sz w:val="24"/>
          <w:szCs w:val="24"/>
        </w:rPr>
        <w:t>Hospitality Net</w:t>
      </w:r>
      <w:r w:rsidRPr="00CF188C">
        <w:rPr>
          <w:rFonts w:ascii="Arial" w:eastAsia="Times New Roman" w:hAnsi="Arial" w:cs="Arial"/>
          <w:sz w:val="24"/>
          <w:szCs w:val="24"/>
        </w:rPr>
        <w:t xml:space="preserve">. Available at: https://www.hospitalitynet.org/news/4083907.html. </w:t>
      </w:r>
    </w:p>
    <w:p w14:paraId="1128C094" w14:textId="77777777" w:rsidR="003B7C7D" w:rsidRPr="00CF188C" w:rsidRDefault="003B7C7D" w:rsidP="004A2D7C">
      <w:pPr>
        <w:pStyle w:val="NormalWeb"/>
        <w:spacing w:line="360" w:lineRule="auto"/>
        <w:rPr>
          <w:rFonts w:ascii="Arial" w:hAnsi="Arial" w:cs="Arial"/>
        </w:rPr>
      </w:pPr>
      <w:r w:rsidRPr="00CF188C">
        <w:rPr>
          <w:rFonts w:ascii="Arial" w:hAnsi="Arial" w:cs="Arial"/>
        </w:rPr>
        <w:t xml:space="preserve">InterContinental Hotel Group (2018) </w:t>
      </w:r>
      <w:r w:rsidRPr="00CF188C">
        <w:rPr>
          <w:rFonts w:ascii="Arial" w:hAnsi="Arial" w:cs="Arial"/>
          <w:i/>
          <w:iCs/>
        </w:rPr>
        <w:t>InterContinental Hotel Group Reports 2017 Full-Year and Fourth Quarter Results</w:t>
      </w:r>
      <w:r w:rsidRPr="00CF188C">
        <w:rPr>
          <w:rFonts w:ascii="Arial" w:hAnsi="Arial" w:cs="Arial"/>
        </w:rPr>
        <w:t xml:space="preserve">, </w:t>
      </w:r>
      <w:r w:rsidRPr="00CF188C">
        <w:rPr>
          <w:rFonts w:ascii="Arial" w:hAnsi="Arial" w:cs="Arial"/>
          <w:i/>
          <w:iCs/>
        </w:rPr>
        <w:t>InterContinental Hotel Group</w:t>
      </w:r>
      <w:r w:rsidRPr="00CF188C">
        <w:rPr>
          <w:rFonts w:ascii="Arial" w:hAnsi="Arial" w:cs="Arial"/>
        </w:rPr>
        <w:t xml:space="preserve">. Available at: https://www.ihgplc.com/media-centre/press-releases/intercontinental-hotel-group-reports-2017-full-year-and-fourth-quarter-results. </w:t>
      </w:r>
    </w:p>
    <w:p w14:paraId="6370A3DD" w14:textId="648414B1"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Kotler, P. and Keller, K.L. (2012) </w:t>
      </w:r>
      <w:r w:rsidRPr="00CF188C">
        <w:rPr>
          <w:rFonts w:ascii="Arial" w:eastAsia="Times New Roman" w:hAnsi="Arial" w:cs="Arial"/>
          <w:i/>
          <w:iCs/>
          <w:sz w:val="24"/>
          <w:szCs w:val="24"/>
        </w:rPr>
        <w:t>Marketing Management</w:t>
      </w:r>
      <w:r w:rsidRPr="00CF188C">
        <w:rPr>
          <w:rFonts w:ascii="Arial" w:eastAsia="Times New Roman" w:hAnsi="Arial" w:cs="Arial"/>
          <w:sz w:val="24"/>
          <w:szCs w:val="24"/>
        </w:rPr>
        <w:t xml:space="preserve">. 14th </w:t>
      </w:r>
      <w:r w:rsidR="00383646">
        <w:rPr>
          <w:rFonts w:ascii="Arial" w:eastAsia="Times New Roman" w:hAnsi="Arial" w:cs="Arial"/>
          <w:sz w:val="24"/>
          <w:szCs w:val="24"/>
        </w:rPr>
        <w:t>ed</w:t>
      </w:r>
      <w:r w:rsidRPr="00CF188C">
        <w:rPr>
          <w:rFonts w:ascii="Arial" w:eastAsia="Times New Roman" w:hAnsi="Arial" w:cs="Arial"/>
          <w:sz w:val="24"/>
          <w:szCs w:val="24"/>
        </w:rPr>
        <w:t xml:space="preserve">. Upper Saddle River, NJ: Pearson Education. </w:t>
      </w:r>
    </w:p>
    <w:p w14:paraId="734B34AB" w14:textId="77777777" w:rsidR="003B7C7D" w:rsidRPr="00CF188C" w:rsidRDefault="003B7C7D" w:rsidP="004A2D7C">
      <w:pPr>
        <w:pStyle w:val="NormalWeb"/>
        <w:spacing w:line="360" w:lineRule="auto"/>
        <w:rPr>
          <w:rFonts w:ascii="Arial" w:hAnsi="Arial" w:cs="Arial"/>
        </w:rPr>
      </w:pPr>
      <w:r w:rsidRPr="00CF188C">
        <w:rPr>
          <w:rFonts w:ascii="Arial" w:hAnsi="Arial" w:cs="Arial"/>
        </w:rPr>
        <w:t xml:space="preserve">McMillan, S. (2018) “Innovative Revenue Generation for InterContinental Hotels Group (IHG): A Case Study,” </w:t>
      </w:r>
      <w:r w:rsidRPr="00CF188C">
        <w:rPr>
          <w:rFonts w:ascii="Arial" w:hAnsi="Arial" w:cs="Arial"/>
          <w:i/>
          <w:iCs/>
        </w:rPr>
        <w:t>International Journal of Business and Economics</w:t>
      </w:r>
      <w:r w:rsidRPr="00CF188C">
        <w:rPr>
          <w:rFonts w:ascii="Arial" w:hAnsi="Arial" w:cs="Arial"/>
        </w:rPr>
        <w:t xml:space="preserve">, 17(2), pp. 131–145. </w:t>
      </w:r>
    </w:p>
    <w:p w14:paraId="273066BB"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Raj, S., Goyal, S. and Rao, A. (2012) “Outsourcing Housekeeping Services: A Cost-Benefit Analysis,” </w:t>
      </w:r>
      <w:r w:rsidRPr="00CF188C">
        <w:rPr>
          <w:rFonts w:ascii="Arial" w:eastAsia="Times New Roman" w:hAnsi="Arial" w:cs="Arial"/>
          <w:i/>
          <w:iCs/>
          <w:sz w:val="24"/>
          <w:szCs w:val="24"/>
        </w:rPr>
        <w:t>International Journal of Business and Social Science</w:t>
      </w:r>
      <w:r w:rsidRPr="00CF188C">
        <w:rPr>
          <w:rFonts w:ascii="Arial" w:eastAsia="Times New Roman" w:hAnsi="Arial" w:cs="Arial"/>
          <w:sz w:val="24"/>
          <w:szCs w:val="24"/>
        </w:rPr>
        <w:t xml:space="preserve">, 3(18), pp. 273–282. </w:t>
      </w:r>
    </w:p>
    <w:p w14:paraId="06E1C8E9" w14:textId="77777777" w:rsidR="003B7C7D" w:rsidRPr="00CF188C" w:rsidRDefault="003B7C7D" w:rsidP="004A2D7C">
      <w:pPr>
        <w:pStyle w:val="NormalWeb"/>
        <w:spacing w:line="360" w:lineRule="auto"/>
        <w:rPr>
          <w:rFonts w:ascii="Arial" w:hAnsi="Arial" w:cs="Arial"/>
        </w:rPr>
      </w:pPr>
      <w:r w:rsidRPr="00CF188C">
        <w:rPr>
          <w:rFonts w:ascii="Arial" w:hAnsi="Arial" w:cs="Arial"/>
        </w:rPr>
        <w:t xml:space="preserve">Schofield, A. (2017) “InterContinental Hotels Group: A Study in Global Hotel Branding,” </w:t>
      </w:r>
      <w:r w:rsidRPr="00CF188C">
        <w:rPr>
          <w:rFonts w:ascii="Arial" w:hAnsi="Arial" w:cs="Arial"/>
          <w:i/>
          <w:iCs/>
        </w:rPr>
        <w:t>International Journal of Contemporary Hospitality Management</w:t>
      </w:r>
      <w:r w:rsidRPr="00CF188C">
        <w:rPr>
          <w:rFonts w:ascii="Arial" w:hAnsi="Arial" w:cs="Arial"/>
        </w:rPr>
        <w:t xml:space="preserve">, 29(11), pp. 2725–2741. </w:t>
      </w:r>
    </w:p>
    <w:p w14:paraId="1EE5563B"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Souders, C. (2017) </w:t>
      </w:r>
      <w:r w:rsidRPr="00CF188C">
        <w:rPr>
          <w:rFonts w:ascii="Arial" w:eastAsia="Times New Roman" w:hAnsi="Arial" w:cs="Arial"/>
          <w:i/>
          <w:iCs/>
          <w:sz w:val="24"/>
          <w:szCs w:val="24"/>
        </w:rPr>
        <w:t>4 Benefits of Outsourcing Hotel Housekeeping</w:t>
      </w:r>
      <w:r w:rsidRPr="00CF188C">
        <w:rPr>
          <w:rFonts w:ascii="Arial" w:eastAsia="Times New Roman" w:hAnsi="Arial" w:cs="Arial"/>
          <w:sz w:val="24"/>
          <w:szCs w:val="24"/>
        </w:rPr>
        <w:t xml:space="preserve">, </w:t>
      </w:r>
      <w:r w:rsidRPr="00CF188C">
        <w:rPr>
          <w:rFonts w:ascii="Arial" w:eastAsia="Times New Roman" w:hAnsi="Arial" w:cs="Arial"/>
          <w:i/>
          <w:iCs/>
          <w:sz w:val="24"/>
          <w:szCs w:val="24"/>
        </w:rPr>
        <w:t>Hotel Executive</w:t>
      </w:r>
      <w:r w:rsidRPr="00CF188C">
        <w:rPr>
          <w:rFonts w:ascii="Arial" w:eastAsia="Times New Roman" w:hAnsi="Arial" w:cs="Arial"/>
          <w:sz w:val="24"/>
          <w:szCs w:val="24"/>
        </w:rPr>
        <w:t xml:space="preserve">. Available at: https://hotelexecutive.com/business_review/4091/4-benefits-of-outsourcing-hotel-housekeeping. </w:t>
      </w:r>
    </w:p>
    <w:p w14:paraId="5F29E920"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Statista (2020) </w:t>
      </w:r>
      <w:r w:rsidRPr="00CF188C">
        <w:rPr>
          <w:rFonts w:ascii="Arial" w:eastAsia="Times New Roman" w:hAnsi="Arial" w:cs="Arial"/>
          <w:i/>
          <w:iCs/>
          <w:sz w:val="24"/>
          <w:szCs w:val="24"/>
        </w:rPr>
        <w:t>InterContinental Hotels Group: revenue worldwide 2012-2016</w:t>
      </w:r>
      <w:r w:rsidRPr="00CF188C">
        <w:rPr>
          <w:rFonts w:ascii="Arial" w:eastAsia="Times New Roman" w:hAnsi="Arial" w:cs="Arial"/>
          <w:sz w:val="24"/>
          <w:szCs w:val="24"/>
        </w:rPr>
        <w:t xml:space="preserve">. Available at: Statista.com. </w:t>
      </w:r>
    </w:p>
    <w:p w14:paraId="65E16CB4"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Vance, C. and Vales, J. (2016) “Outsourcing Housekeeping Services: An Analysis of Effectiveness and Efficiency,” </w:t>
      </w:r>
      <w:r w:rsidRPr="00CF188C">
        <w:rPr>
          <w:rFonts w:ascii="Arial" w:eastAsia="Times New Roman" w:hAnsi="Arial" w:cs="Arial"/>
          <w:i/>
          <w:iCs/>
          <w:sz w:val="24"/>
          <w:szCs w:val="24"/>
        </w:rPr>
        <w:t>International Journal of Hospitality Management</w:t>
      </w:r>
      <w:r w:rsidRPr="00CF188C">
        <w:rPr>
          <w:rFonts w:ascii="Arial" w:eastAsia="Times New Roman" w:hAnsi="Arial" w:cs="Arial"/>
          <w:sz w:val="24"/>
          <w:szCs w:val="24"/>
        </w:rPr>
        <w:t xml:space="preserve">, 55, pp. 155–164. </w:t>
      </w:r>
    </w:p>
    <w:p w14:paraId="14142DCE" w14:textId="77777777"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Walker, M. (2020) </w:t>
      </w:r>
      <w:r w:rsidRPr="00CF188C">
        <w:rPr>
          <w:rFonts w:ascii="Arial" w:eastAsia="Times New Roman" w:hAnsi="Arial" w:cs="Arial"/>
          <w:i/>
          <w:iCs/>
          <w:sz w:val="24"/>
          <w:szCs w:val="24"/>
        </w:rPr>
        <w:t>How to Make the Most of Outsourcing: A Guide for Hotels. Hotel Management</w:t>
      </w:r>
      <w:r w:rsidRPr="00CF188C">
        <w:rPr>
          <w:rFonts w:ascii="Arial" w:eastAsia="Times New Roman" w:hAnsi="Arial" w:cs="Arial"/>
          <w:sz w:val="24"/>
          <w:szCs w:val="24"/>
        </w:rPr>
        <w:t xml:space="preserve">, </w:t>
      </w:r>
      <w:r w:rsidRPr="00CF188C">
        <w:rPr>
          <w:rFonts w:ascii="Arial" w:eastAsia="Times New Roman" w:hAnsi="Arial" w:cs="Arial"/>
          <w:i/>
          <w:iCs/>
          <w:sz w:val="24"/>
          <w:szCs w:val="24"/>
        </w:rPr>
        <w:t>Hotel Management</w:t>
      </w:r>
      <w:r w:rsidRPr="00CF188C">
        <w:rPr>
          <w:rFonts w:ascii="Arial" w:eastAsia="Times New Roman" w:hAnsi="Arial" w:cs="Arial"/>
          <w:sz w:val="24"/>
          <w:szCs w:val="24"/>
        </w:rPr>
        <w:t xml:space="preserve">. Available at: </w:t>
      </w:r>
      <w:r w:rsidRPr="00CF188C">
        <w:rPr>
          <w:rFonts w:ascii="Arial" w:eastAsia="Times New Roman" w:hAnsi="Arial" w:cs="Arial"/>
          <w:sz w:val="24"/>
          <w:szCs w:val="24"/>
        </w:rPr>
        <w:lastRenderedPageBreak/>
        <w:t xml:space="preserve">https://www.hotelmanagement.net/operate/how-to-make-the-most-of-outsourcing-a-guide-for-hotels. </w:t>
      </w:r>
    </w:p>
    <w:p w14:paraId="652DE757" w14:textId="4D7628EC" w:rsidR="003B7C7D" w:rsidRPr="00CF188C" w:rsidRDefault="003B7C7D" w:rsidP="004A2D7C">
      <w:pPr>
        <w:spacing w:before="100" w:beforeAutospacing="1" w:after="100" w:afterAutospacing="1" w:line="360" w:lineRule="auto"/>
        <w:rPr>
          <w:rFonts w:ascii="Arial" w:eastAsia="Times New Roman" w:hAnsi="Arial" w:cs="Arial"/>
          <w:sz w:val="24"/>
          <w:szCs w:val="24"/>
        </w:rPr>
      </w:pPr>
      <w:r w:rsidRPr="00CF188C">
        <w:rPr>
          <w:rFonts w:ascii="Arial" w:eastAsia="Times New Roman" w:hAnsi="Arial" w:cs="Arial"/>
          <w:sz w:val="24"/>
          <w:szCs w:val="24"/>
        </w:rPr>
        <w:t xml:space="preserve">White, K. </w:t>
      </w:r>
      <w:r w:rsidRPr="00CF188C">
        <w:rPr>
          <w:rFonts w:ascii="Arial" w:eastAsia="Times New Roman" w:hAnsi="Arial" w:cs="Arial"/>
          <w:i/>
          <w:iCs/>
          <w:sz w:val="24"/>
          <w:szCs w:val="24"/>
        </w:rPr>
        <w:t>et al.</w:t>
      </w:r>
      <w:r w:rsidRPr="00CF188C">
        <w:rPr>
          <w:rFonts w:ascii="Arial" w:eastAsia="Times New Roman" w:hAnsi="Arial" w:cs="Arial"/>
          <w:sz w:val="24"/>
          <w:szCs w:val="24"/>
        </w:rPr>
        <w:t xml:space="preserve"> (2017) “Outsourcing Housekeeping Services in the Hotel Industry: An Analysis of Benefits and Risks,” </w:t>
      </w:r>
      <w:r w:rsidRPr="00CF188C">
        <w:rPr>
          <w:rFonts w:ascii="Arial" w:eastAsia="Times New Roman" w:hAnsi="Arial" w:cs="Arial"/>
          <w:i/>
          <w:iCs/>
          <w:sz w:val="24"/>
          <w:szCs w:val="24"/>
        </w:rPr>
        <w:t>International Journal of Hospitality Management</w:t>
      </w:r>
      <w:r w:rsidRPr="00CF188C">
        <w:rPr>
          <w:rFonts w:ascii="Arial" w:eastAsia="Times New Roman" w:hAnsi="Arial" w:cs="Arial"/>
          <w:sz w:val="24"/>
          <w:szCs w:val="24"/>
        </w:rPr>
        <w:t>, 68, pp. 11–20.</w:t>
      </w:r>
    </w:p>
    <w:p w14:paraId="3638FFD0" w14:textId="77777777" w:rsidR="00EE7AFE" w:rsidRPr="00CF188C" w:rsidRDefault="00EE7AFE" w:rsidP="004A2D7C">
      <w:pPr>
        <w:spacing w:line="360" w:lineRule="auto"/>
        <w:jc w:val="both"/>
        <w:rPr>
          <w:rFonts w:ascii="Arial" w:hAnsi="Arial" w:cs="Arial"/>
          <w:sz w:val="24"/>
          <w:szCs w:val="32"/>
          <w:lang w:val="en-GB"/>
        </w:rPr>
      </w:pPr>
    </w:p>
    <w:p w14:paraId="6C800FF5" w14:textId="77777777" w:rsidR="008F2AE4" w:rsidRPr="00CF188C" w:rsidRDefault="008F2AE4" w:rsidP="005E4826">
      <w:pPr>
        <w:spacing w:line="360" w:lineRule="auto"/>
        <w:jc w:val="both"/>
        <w:rPr>
          <w:rFonts w:ascii="Arial" w:hAnsi="Arial" w:cs="Arial"/>
          <w:sz w:val="24"/>
          <w:szCs w:val="32"/>
        </w:rPr>
      </w:pPr>
    </w:p>
    <w:sectPr w:rsidR="008F2AE4" w:rsidRPr="00CF188C" w:rsidSect="00E4500A">
      <w:footerReference w:type="default" r:id="rId10"/>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8BA1F" w14:textId="77777777" w:rsidR="00B527D0" w:rsidRDefault="00B527D0" w:rsidP="00E4500A">
      <w:pPr>
        <w:spacing w:after="0" w:line="240" w:lineRule="auto"/>
      </w:pPr>
      <w:r>
        <w:separator/>
      </w:r>
    </w:p>
  </w:endnote>
  <w:endnote w:type="continuationSeparator" w:id="0">
    <w:p w14:paraId="471D6E27" w14:textId="77777777" w:rsidR="00B527D0" w:rsidRDefault="00B527D0" w:rsidP="00E45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52CB1" w14:textId="13BB9368" w:rsidR="00E4500A" w:rsidRDefault="00E4500A">
    <w:pPr>
      <w:pStyle w:val="Footer"/>
      <w:jc w:val="center"/>
    </w:pPr>
  </w:p>
  <w:p w14:paraId="4DFAFDDC" w14:textId="77777777" w:rsidR="00E4500A" w:rsidRDefault="00E450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404778"/>
      <w:docPartObj>
        <w:docPartGallery w:val="Page Numbers (Bottom of Page)"/>
        <w:docPartUnique/>
      </w:docPartObj>
    </w:sdtPr>
    <w:sdtEndPr>
      <w:rPr>
        <w:noProof/>
      </w:rPr>
    </w:sdtEndPr>
    <w:sdtContent>
      <w:p w14:paraId="59DCC5F0" w14:textId="77777777" w:rsidR="00E4500A" w:rsidRDefault="00E450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A270B7" w14:textId="77777777" w:rsidR="00E4500A" w:rsidRDefault="00E45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E0A21" w14:textId="77777777" w:rsidR="00B527D0" w:rsidRDefault="00B527D0" w:rsidP="00E4500A">
      <w:pPr>
        <w:spacing w:after="0" w:line="240" w:lineRule="auto"/>
      </w:pPr>
      <w:r>
        <w:separator/>
      </w:r>
    </w:p>
  </w:footnote>
  <w:footnote w:type="continuationSeparator" w:id="0">
    <w:p w14:paraId="7E4B9B57" w14:textId="77777777" w:rsidR="00B527D0" w:rsidRDefault="00B527D0" w:rsidP="00E450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D4882"/>
    <w:multiLevelType w:val="hybridMultilevel"/>
    <w:tmpl w:val="D74AE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0161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486"/>
    <w:rsid w:val="00037CF5"/>
    <w:rsid w:val="00085D25"/>
    <w:rsid w:val="00090AAE"/>
    <w:rsid w:val="000B4BF4"/>
    <w:rsid w:val="000C6731"/>
    <w:rsid w:val="000D6E56"/>
    <w:rsid w:val="00285C39"/>
    <w:rsid w:val="0029517C"/>
    <w:rsid w:val="002C4199"/>
    <w:rsid w:val="002E3B72"/>
    <w:rsid w:val="00323CAE"/>
    <w:rsid w:val="00352938"/>
    <w:rsid w:val="00383646"/>
    <w:rsid w:val="003B7C7D"/>
    <w:rsid w:val="00474641"/>
    <w:rsid w:val="004A2D7C"/>
    <w:rsid w:val="0056192C"/>
    <w:rsid w:val="00572F2F"/>
    <w:rsid w:val="00595A55"/>
    <w:rsid w:val="005E4826"/>
    <w:rsid w:val="005F4C2E"/>
    <w:rsid w:val="00673B98"/>
    <w:rsid w:val="007128DB"/>
    <w:rsid w:val="00725865"/>
    <w:rsid w:val="00757DE0"/>
    <w:rsid w:val="00760A92"/>
    <w:rsid w:val="00790918"/>
    <w:rsid w:val="007A6AA6"/>
    <w:rsid w:val="00802BBA"/>
    <w:rsid w:val="00804F97"/>
    <w:rsid w:val="00830C05"/>
    <w:rsid w:val="008F2AE4"/>
    <w:rsid w:val="009B48F8"/>
    <w:rsid w:val="009C36A0"/>
    <w:rsid w:val="00A33FA0"/>
    <w:rsid w:val="00A616F9"/>
    <w:rsid w:val="00A648C7"/>
    <w:rsid w:val="00AB30B3"/>
    <w:rsid w:val="00AC2E39"/>
    <w:rsid w:val="00B527D0"/>
    <w:rsid w:val="00B54E54"/>
    <w:rsid w:val="00BD20C3"/>
    <w:rsid w:val="00C05442"/>
    <w:rsid w:val="00C5564F"/>
    <w:rsid w:val="00C71485"/>
    <w:rsid w:val="00CF188C"/>
    <w:rsid w:val="00D02FA5"/>
    <w:rsid w:val="00DB11D3"/>
    <w:rsid w:val="00DB4790"/>
    <w:rsid w:val="00E217AA"/>
    <w:rsid w:val="00E4500A"/>
    <w:rsid w:val="00EE5B91"/>
    <w:rsid w:val="00EE71F7"/>
    <w:rsid w:val="00EE7AFE"/>
    <w:rsid w:val="00F25486"/>
    <w:rsid w:val="00F32B3B"/>
    <w:rsid w:val="00F557E7"/>
    <w:rsid w:val="00F9423D"/>
    <w:rsid w:val="00FC25E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1E274"/>
  <w15:chartTrackingRefBased/>
  <w15:docId w15:val="{CF4E999F-E95D-46CA-B371-664F2B3FD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6A0"/>
  </w:style>
  <w:style w:type="paragraph" w:styleId="Heading1">
    <w:name w:val="heading 1"/>
    <w:basedOn w:val="Normal"/>
    <w:next w:val="Normal"/>
    <w:link w:val="Heading1Char"/>
    <w:uiPriority w:val="9"/>
    <w:qFormat/>
    <w:rsid w:val="0056192C"/>
    <w:pPr>
      <w:keepNext/>
      <w:keepLines/>
      <w:spacing w:before="240" w:after="0"/>
      <w:outlineLvl w:val="0"/>
    </w:pPr>
    <w:rPr>
      <w:rFonts w:asciiTheme="majorHAnsi" w:eastAsiaTheme="majorEastAsia" w:hAnsiTheme="majorHAnsi" w:cstheme="majorBidi"/>
      <w:color w:val="365F91" w:themeColor="accent1" w:themeShade="BF"/>
      <w:sz w:val="32"/>
      <w:szCs w:val="40"/>
    </w:rPr>
  </w:style>
  <w:style w:type="paragraph" w:styleId="Heading2">
    <w:name w:val="heading 2"/>
    <w:basedOn w:val="Normal"/>
    <w:next w:val="Normal"/>
    <w:link w:val="Heading2Char"/>
    <w:uiPriority w:val="9"/>
    <w:unhideWhenUsed/>
    <w:qFormat/>
    <w:rsid w:val="00E4500A"/>
    <w:pPr>
      <w:keepNext/>
      <w:keepLines/>
      <w:spacing w:before="40" w:after="0"/>
      <w:outlineLvl w:val="1"/>
    </w:pPr>
    <w:rPr>
      <w:rFonts w:asciiTheme="majorHAnsi" w:eastAsiaTheme="majorEastAsia" w:hAnsiTheme="majorHAnsi" w:cstheme="majorBidi"/>
      <w:color w:val="365F91"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92C"/>
    <w:rPr>
      <w:rFonts w:asciiTheme="majorHAnsi" w:eastAsiaTheme="majorEastAsia" w:hAnsiTheme="majorHAnsi" w:cstheme="majorBidi"/>
      <w:color w:val="365F91" w:themeColor="accent1" w:themeShade="BF"/>
      <w:sz w:val="32"/>
      <w:szCs w:val="40"/>
    </w:rPr>
  </w:style>
  <w:style w:type="paragraph" w:styleId="TOCHeading">
    <w:name w:val="TOC Heading"/>
    <w:basedOn w:val="Heading1"/>
    <w:next w:val="Normal"/>
    <w:uiPriority w:val="39"/>
    <w:unhideWhenUsed/>
    <w:qFormat/>
    <w:rsid w:val="007128DB"/>
    <w:pPr>
      <w:spacing w:line="259" w:lineRule="auto"/>
      <w:outlineLvl w:val="9"/>
    </w:pPr>
    <w:rPr>
      <w:szCs w:val="32"/>
      <w:lang w:bidi="ar-SA"/>
    </w:rPr>
  </w:style>
  <w:style w:type="paragraph" w:styleId="TOC1">
    <w:name w:val="toc 1"/>
    <w:basedOn w:val="Normal"/>
    <w:next w:val="Normal"/>
    <w:autoRedefine/>
    <w:uiPriority w:val="39"/>
    <w:unhideWhenUsed/>
    <w:rsid w:val="007128DB"/>
    <w:pPr>
      <w:spacing w:after="100"/>
    </w:pPr>
  </w:style>
  <w:style w:type="character" w:styleId="Hyperlink">
    <w:name w:val="Hyperlink"/>
    <w:basedOn w:val="DefaultParagraphFont"/>
    <w:uiPriority w:val="99"/>
    <w:unhideWhenUsed/>
    <w:rsid w:val="007128DB"/>
    <w:rPr>
      <w:color w:val="0000FF" w:themeColor="hyperlink"/>
      <w:u w:val="single"/>
    </w:rPr>
  </w:style>
  <w:style w:type="paragraph" w:styleId="NormalWeb">
    <w:name w:val="Normal (Web)"/>
    <w:basedOn w:val="Normal"/>
    <w:uiPriority w:val="99"/>
    <w:semiHidden/>
    <w:unhideWhenUsed/>
    <w:rsid w:val="0035293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450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00A"/>
  </w:style>
  <w:style w:type="paragraph" w:styleId="Footer">
    <w:name w:val="footer"/>
    <w:basedOn w:val="Normal"/>
    <w:link w:val="FooterChar"/>
    <w:uiPriority w:val="99"/>
    <w:unhideWhenUsed/>
    <w:rsid w:val="00E450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500A"/>
  </w:style>
  <w:style w:type="character" w:customStyle="1" w:styleId="Heading2Char">
    <w:name w:val="Heading 2 Char"/>
    <w:basedOn w:val="DefaultParagraphFont"/>
    <w:link w:val="Heading2"/>
    <w:uiPriority w:val="9"/>
    <w:rsid w:val="00E4500A"/>
    <w:rPr>
      <w:rFonts w:asciiTheme="majorHAnsi" w:eastAsiaTheme="majorEastAsia" w:hAnsiTheme="majorHAnsi" w:cstheme="majorBidi"/>
      <w:color w:val="365F91" w:themeColor="accent1" w:themeShade="BF"/>
      <w:sz w:val="26"/>
      <w:szCs w:val="33"/>
    </w:rPr>
  </w:style>
  <w:style w:type="paragraph" w:styleId="TOC2">
    <w:name w:val="toc 2"/>
    <w:basedOn w:val="Normal"/>
    <w:next w:val="Normal"/>
    <w:autoRedefine/>
    <w:uiPriority w:val="39"/>
    <w:unhideWhenUsed/>
    <w:rsid w:val="002C4199"/>
    <w:pPr>
      <w:spacing w:after="100"/>
      <w:ind w:left="220"/>
    </w:pPr>
  </w:style>
  <w:style w:type="paragraph" w:styleId="ListParagraph">
    <w:name w:val="List Paragraph"/>
    <w:basedOn w:val="Normal"/>
    <w:uiPriority w:val="34"/>
    <w:qFormat/>
    <w:rsid w:val="004A2D7C"/>
    <w:pPr>
      <w:ind w:left="720"/>
      <w:contextualSpacing/>
    </w:pPr>
  </w:style>
  <w:style w:type="paragraph" w:styleId="NoSpacing">
    <w:name w:val="No Spacing"/>
    <w:link w:val="NoSpacingChar"/>
    <w:uiPriority w:val="1"/>
    <w:qFormat/>
    <w:rsid w:val="00383646"/>
    <w:pPr>
      <w:spacing w:after="0" w:line="240" w:lineRule="auto"/>
    </w:pPr>
    <w:rPr>
      <w:rFonts w:eastAsiaTheme="minorEastAsia"/>
      <w:sz w:val="20"/>
      <w:szCs w:val="20"/>
      <w:lang w:val="en" w:bidi="ar-SA"/>
    </w:rPr>
  </w:style>
  <w:style w:type="character" w:customStyle="1" w:styleId="NoSpacingChar">
    <w:name w:val="No Spacing Char"/>
    <w:basedOn w:val="DefaultParagraphFont"/>
    <w:link w:val="NoSpacing"/>
    <w:uiPriority w:val="1"/>
    <w:rsid w:val="00383646"/>
    <w:rPr>
      <w:rFonts w:eastAsiaTheme="minorEastAsia"/>
      <w:sz w:val="20"/>
      <w:szCs w:val="20"/>
      <w:lang w:val="e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0238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183D17-DD68-41BE-A5BF-E942BA2C0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2591</Words>
  <Characters>14774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2023-03-10T09:12:00Z</dcterms:created>
  <dcterms:modified xsi:type="dcterms:W3CDTF">2023-03-10T09:12:00Z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e0817a818e536fa79595f8ffa45c46e088bdea0ebfa5038898f1f1a258361dd2</vt:lpwstr>
  </property>
</Properties>
</file>