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BD3FA0" w14:textId="3F1536CF" w:rsidR="0090507E" w:rsidRPr="0090507E" w:rsidRDefault="0090507E" w:rsidP="002A5BAB">
      <w:pPr>
        <w:spacing w:line="360" w:lineRule="auto"/>
        <w:jc w:val="both"/>
        <w:rPr>
          <w:rFonts w:ascii="Arial" w:hAnsi="Arial" w:cs="Arial"/>
          <w:sz w:val="24"/>
          <w:szCs w:val="24"/>
        </w:rPr>
      </w:pPr>
      <w:r w:rsidRPr="0090507E">
        <w:rPr>
          <w:rFonts w:ascii="Arial" w:hAnsi="Arial" w:cs="Arial"/>
          <w:noProof/>
          <w:sz w:val="24"/>
          <w:szCs w:val="24"/>
        </w:rPr>
        <w:drawing>
          <wp:inline distT="0" distB="0" distL="0" distR="0" wp14:anchorId="5D7E1A21" wp14:editId="1B6567D5">
            <wp:extent cx="2616200" cy="1041400"/>
            <wp:effectExtent l="0" t="0" r="0" b="0"/>
            <wp:docPr id="1314536013" name="Picture 2" descr="Picture 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 4, Pictu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16200" cy="1041400"/>
                    </a:xfrm>
                    <a:prstGeom prst="rect">
                      <a:avLst/>
                    </a:prstGeom>
                    <a:noFill/>
                    <a:ln>
                      <a:noFill/>
                    </a:ln>
                  </pic:spPr>
                </pic:pic>
              </a:graphicData>
            </a:graphic>
          </wp:inline>
        </w:drawing>
      </w:r>
    </w:p>
    <w:p w14:paraId="7C3EBC95" w14:textId="77777777" w:rsidR="0090507E" w:rsidRPr="0090507E" w:rsidRDefault="0090507E" w:rsidP="0090507E">
      <w:pPr>
        <w:spacing w:line="360" w:lineRule="auto"/>
        <w:rPr>
          <w:rFonts w:ascii="Arial" w:hAnsi="Arial" w:cs="Arial"/>
          <w:sz w:val="24"/>
          <w:szCs w:val="24"/>
        </w:rPr>
      </w:pPr>
      <w:r w:rsidRPr="0090507E">
        <w:rPr>
          <w:rFonts w:ascii="Arial" w:hAnsi="Arial" w:cs="Arial"/>
          <w:sz w:val="24"/>
          <w:szCs w:val="24"/>
        </w:rPr>
        <w:t> </w:t>
      </w:r>
    </w:p>
    <w:p w14:paraId="0DD589B5" w14:textId="77777777" w:rsidR="0090507E" w:rsidRPr="0090507E" w:rsidRDefault="0090507E" w:rsidP="0090507E">
      <w:pPr>
        <w:spacing w:line="360" w:lineRule="auto"/>
        <w:rPr>
          <w:rFonts w:ascii="Arial" w:hAnsi="Arial" w:cs="Arial"/>
          <w:sz w:val="24"/>
          <w:szCs w:val="24"/>
        </w:rPr>
      </w:pPr>
      <w:r w:rsidRPr="0090507E">
        <w:rPr>
          <w:rFonts w:ascii="Arial" w:hAnsi="Arial" w:cs="Arial"/>
          <w:b/>
          <w:bCs/>
          <w:sz w:val="24"/>
          <w:szCs w:val="24"/>
        </w:rPr>
        <w:t xml:space="preserve">Module Name: </w:t>
      </w:r>
      <w:r w:rsidRPr="0090507E">
        <w:rPr>
          <w:rFonts w:ascii="Arial" w:hAnsi="Arial" w:cs="Arial"/>
          <w:sz w:val="24"/>
          <w:szCs w:val="24"/>
        </w:rPr>
        <w:t>Academic Skills in the Digital Era </w:t>
      </w:r>
    </w:p>
    <w:p w14:paraId="541095AE" w14:textId="77777777" w:rsidR="0090507E" w:rsidRPr="0090507E" w:rsidRDefault="0090507E" w:rsidP="0090507E">
      <w:pPr>
        <w:spacing w:line="360" w:lineRule="auto"/>
        <w:rPr>
          <w:rFonts w:ascii="Arial" w:hAnsi="Arial" w:cs="Arial"/>
          <w:sz w:val="24"/>
          <w:szCs w:val="24"/>
        </w:rPr>
      </w:pPr>
      <w:r w:rsidRPr="0090507E">
        <w:rPr>
          <w:rFonts w:ascii="Arial" w:hAnsi="Arial" w:cs="Arial"/>
          <w:b/>
          <w:bCs/>
          <w:sz w:val="24"/>
          <w:szCs w:val="24"/>
        </w:rPr>
        <w:t xml:space="preserve">Module Code:  </w:t>
      </w:r>
      <w:r w:rsidRPr="0090507E">
        <w:rPr>
          <w:rFonts w:ascii="Arial" w:hAnsi="Arial" w:cs="Arial"/>
          <w:sz w:val="24"/>
          <w:szCs w:val="24"/>
        </w:rPr>
        <w:t>BMSW4013 </w:t>
      </w:r>
    </w:p>
    <w:p w14:paraId="1B4B2581" w14:textId="77777777" w:rsidR="0090507E" w:rsidRPr="0090507E" w:rsidRDefault="0090507E" w:rsidP="0090507E">
      <w:pPr>
        <w:spacing w:line="360" w:lineRule="auto"/>
        <w:rPr>
          <w:rFonts w:ascii="Arial" w:hAnsi="Arial" w:cs="Arial"/>
          <w:sz w:val="24"/>
          <w:szCs w:val="24"/>
        </w:rPr>
      </w:pPr>
      <w:r w:rsidRPr="0090507E">
        <w:rPr>
          <w:rFonts w:ascii="Arial" w:hAnsi="Arial" w:cs="Arial"/>
          <w:b/>
          <w:bCs/>
          <w:sz w:val="24"/>
          <w:szCs w:val="24"/>
        </w:rPr>
        <w:t xml:space="preserve">Assignment Name: </w:t>
      </w:r>
      <w:r w:rsidRPr="0090507E">
        <w:rPr>
          <w:rFonts w:ascii="Arial" w:hAnsi="Arial" w:cs="Arial"/>
          <w:sz w:val="24"/>
          <w:szCs w:val="24"/>
        </w:rPr>
        <w:t>The Future of AI-Assisted Writing: Supporting or Stifling Creativity? </w:t>
      </w:r>
    </w:p>
    <w:p w14:paraId="2CEA91EB" w14:textId="40D5FBF4" w:rsidR="0090507E" w:rsidRPr="0090507E" w:rsidRDefault="0090507E" w:rsidP="0090507E">
      <w:pPr>
        <w:spacing w:line="360" w:lineRule="auto"/>
        <w:rPr>
          <w:rFonts w:ascii="Arial" w:hAnsi="Arial" w:cs="Arial"/>
          <w:sz w:val="24"/>
          <w:szCs w:val="24"/>
        </w:rPr>
      </w:pPr>
      <w:r w:rsidRPr="0090507E">
        <w:rPr>
          <w:rFonts w:ascii="Arial" w:hAnsi="Arial" w:cs="Arial"/>
          <w:b/>
          <w:bCs/>
          <w:sz w:val="24"/>
          <w:szCs w:val="24"/>
        </w:rPr>
        <w:t>Student Name:</w:t>
      </w:r>
      <w:r w:rsidRPr="0090507E">
        <w:rPr>
          <w:rFonts w:ascii="Arial" w:hAnsi="Arial" w:cs="Arial"/>
          <w:sz w:val="24"/>
          <w:szCs w:val="24"/>
        </w:rPr>
        <w:t> </w:t>
      </w:r>
      <w:r w:rsidR="000D38E7">
        <w:rPr>
          <w:rFonts w:ascii="Arial" w:hAnsi="Arial" w:cs="Arial"/>
          <w:sz w:val="24"/>
          <w:szCs w:val="24"/>
        </w:rPr>
        <w:t>Adelina Georgiana Cozma</w:t>
      </w:r>
    </w:p>
    <w:p w14:paraId="3DECA5DC" w14:textId="1E00E669" w:rsidR="0090507E" w:rsidRPr="0090507E" w:rsidRDefault="0090507E" w:rsidP="0090507E">
      <w:pPr>
        <w:spacing w:line="360" w:lineRule="auto"/>
        <w:rPr>
          <w:rFonts w:ascii="Arial" w:hAnsi="Arial" w:cs="Arial"/>
          <w:sz w:val="24"/>
          <w:szCs w:val="24"/>
        </w:rPr>
      </w:pPr>
      <w:r w:rsidRPr="0090507E">
        <w:rPr>
          <w:rFonts w:ascii="Arial" w:hAnsi="Arial" w:cs="Arial"/>
          <w:b/>
          <w:bCs/>
          <w:sz w:val="24"/>
          <w:szCs w:val="24"/>
        </w:rPr>
        <w:t>Student Number:</w:t>
      </w:r>
      <w:r w:rsidRPr="0090507E">
        <w:rPr>
          <w:rFonts w:ascii="Arial" w:hAnsi="Arial" w:cs="Arial"/>
          <w:sz w:val="24"/>
          <w:szCs w:val="24"/>
        </w:rPr>
        <w:t> </w:t>
      </w:r>
      <w:r w:rsidR="00071908">
        <w:rPr>
          <w:rFonts w:ascii="Arial" w:hAnsi="Arial" w:cs="Arial"/>
          <w:sz w:val="24"/>
          <w:szCs w:val="24"/>
        </w:rPr>
        <w:t>2431275</w:t>
      </w:r>
    </w:p>
    <w:p w14:paraId="3AA3B952" w14:textId="77777777" w:rsidR="0090507E" w:rsidRPr="0090507E" w:rsidRDefault="0090507E" w:rsidP="0090507E">
      <w:pPr>
        <w:spacing w:line="360" w:lineRule="auto"/>
        <w:rPr>
          <w:rFonts w:ascii="Arial" w:hAnsi="Arial" w:cs="Arial"/>
          <w:sz w:val="24"/>
          <w:szCs w:val="24"/>
        </w:rPr>
      </w:pPr>
      <w:r w:rsidRPr="0090507E">
        <w:rPr>
          <w:rFonts w:ascii="Arial" w:hAnsi="Arial" w:cs="Arial"/>
          <w:b/>
          <w:bCs/>
          <w:sz w:val="24"/>
          <w:szCs w:val="24"/>
        </w:rPr>
        <w:t xml:space="preserve">Lecturer: </w:t>
      </w:r>
      <w:r w:rsidRPr="0090507E">
        <w:rPr>
          <w:rFonts w:ascii="Arial" w:hAnsi="Arial" w:cs="Arial"/>
          <w:sz w:val="24"/>
          <w:szCs w:val="24"/>
        </w:rPr>
        <w:t>Ffion Cumberpatch </w:t>
      </w:r>
      <w:r w:rsidRPr="0090507E">
        <w:rPr>
          <w:rFonts w:ascii="Arial" w:hAnsi="Arial" w:cs="Arial"/>
          <w:sz w:val="24"/>
          <w:szCs w:val="24"/>
        </w:rPr>
        <w:br/>
      </w:r>
      <w:r w:rsidRPr="0090507E">
        <w:rPr>
          <w:rFonts w:ascii="Arial" w:hAnsi="Arial" w:cs="Arial"/>
          <w:b/>
          <w:bCs/>
          <w:sz w:val="24"/>
          <w:szCs w:val="24"/>
        </w:rPr>
        <w:t xml:space="preserve">Deadline: </w:t>
      </w:r>
      <w:r w:rsidRPr="0090507E">
        <w:rPr>
          <w:rFonts w:ascii="Arial" w:hAnsi="Arial" w:cs="Arial"/>
          <w:sz w:val="24"/>
          <w:szCs w:val="24"/>
        </w:rPr>
        <w:t>Friday 6</w:t>
      </w:r>
      <w:r w:rsidRPr="0090507E">
        <w:rPr>
          <w:rFonts w:ascii="Arial" w:hAnsi="Arial" w:cs="Arial"/>
          <w:sz w:val="24"/>
          <w:szCs w:val="24"/>
          <w:vertAlign w:val="superscript"/>
        </w:rPr>
        <w:t>th</w:t>
      </w:r>
      <w:r w:rsidRPr="0090507E">
        <w:rPr>
          <w:rFonts w:ascii="Arial" w:hAnsi="Arial" w:cs="Arial"/>
          <w:sz w:val="24"/>
          <w:szCs w:val="24"/>
        </w:rPr>
        <w:t xml:space="preserve"> June 23.59 </w:t>
      </w:r>
    </w:p>
    <w:p w14:paraId="360954CF" w14:textId="77777777" w:rsidR="0090507E" w:rsidRPr="0090507E" w:rsidRDefault="0090507E" w:rsidP="0090507E">
      <w:pPr>
        <w:spacing w:line="360" w:lineRule="auto"/>
        <w:rPr>
          <w:rFonts w:ascii="Arial" w:hAnsi="Arial" w:cs="Arial"/>
          <w:sz w:val="24"/>
          <w:szCs w:val="24"/>
        </w:rPr>
      </w:pPr>
      <w:r w:rsidRPr="0090507E">
        <w:rPr>
          <w:rFonts w:ascii="Arial" w:hAnsi="Arial" w:cs="Arial"/>
          <w:sz w:val="24"/>
          <w:szCs w:val="24"/>
        </w:rPr>
        <w:t> </w:t>
      </w:r>
    </w:p>
    <w:p w14:paraId="1F0750C2" w14:textId="77777777" w:rsidR="0090507E" w:rsidRPr="0090507E" w:rsidRDefault="0090507E" w:rsidP="0090507E">
      <w:pPr>
        <w:spacing w:line="360" w:lineRule="auto"/>
        <w:rPr>
          <w:rFonts w:ascii="Arial" w:hAnsi="Arial" w:cs="Arial"/>
          <w:sz w:val="24"/>
          <w:szCs w:val="24"/>
        </w:rPr>
      </w:pPr>
      <w:r w:rsidRPr="0090507E">
        <w:rPr>
          <w:rFonts w:ascii="Arial" w:hAnsi="Arial" w:cs="Arial"/>
          <w:sz w:val="24"/>
          <w:szCs w:val="24"/>
        </w:rPr>
        <w:t> </w:t>
      </w:r>
    </w:p>
    <w:p w14:paraId="76B1E7DB" w14:textId="77777777" w:rsidR="0090507E" w:rsidRPr="0090507E" w:rsidRDefault="0090507E" w:rsidP="0090507E">
      <w:pPr>
        <w:spacing w:line="360" w:lineRule="auto"/>
        <w:jc w:val="both"/>
        <w:rPr>
          <w:rFonts w:ascii="Arial" w:hAnsi="Arial" w:cs="Arial"/>
          <w:sz w:val="24"/>
          <w:szCs w:val="24"/>
        </w:rPr>
      </w:pPr>
      <w:r w:rsidRPr="0090507E">
        <w:rPr>
          <w:rFonts w:ascii="Arial" w:hAnsi="Arial" w:cs="Arial"/>
          <w:sz w:val="24"/>
          <w:szCs w:val="24"/>
        </w:rPr>
        <w:t> </w:t>
      </w:r>
    </w:p>
    <w:p w14:paraId="2218C468" w14:textId="77777777" w:rsidR="0090507E" w:rsidRPr="0090507E" w:rsidRDefault="0090507E" w:rsidP="0090507E">
      <w:pPr>
        <w:spacing w:line="360" w:lineRule="auto"/>
        <w:jc w:val="both"/>
        <w:rPr>
          <w:rFonts w:ascii="Arial" w:hAnsi="Arial" w:cs="Arial"/>
          <w:sz w:val="24"/>
          <w:szCs w:val="24"/>
        </w:rPr>
      </w:pPr>
      <w:r w:rsidRPr="0090507E">
        <w:rPr>
          <w:rFonts w:ascii="Arial" w:hAnsi="Arial" w:cs="Arial"/>
          <w:sz w:val="24"/>
          <w:szCs w:val="24"/>
        </w:rPr>
        <w:t> </w:t>
      </w:r>
    </w:p>
    <w:p w14:paraId="2B338966" w14:textId="77777777" w:rsidR="0090507E" w:rsidRPr="0090507E" w:rsidRDefault="0090507E" w:rsidP="0090507E">
      <w:pPr>
        <w:spacing w:line="360" w:lineRule="auto"/>
        <w:jc w:val="both"/>
        <w:rPr>
          <w:rFonts w:ascii="Arial" w:hAnsi="Arial" w:cs="Arial"/>
          <w:sz w:val="24"/>
          <w:szCs w:val="24"/>
        </w:rPr>
      </w:pPr>
      <w:r w:rsidRPr="0090507E">
        <w:rPr>
          <w:rFonts w:ascii="Arial" w:hAnsi="Arial" w:cs="Arial"/>
          <w:sz w:val="24"/>
          <w:szCs w:val="24"/>
        </w:rPr>
        <w:t> </w:t>
      </w:r>
    </w:p>
    <w:p w14:paraId="732AC9B2" w14:textId="77777777" w:rsidR="0090507E" w:rsidRPr="0090507E" w:rsidRDefault="0090507E" w:rsidP="0090507E">
      <w:pPr>
        <w:spacing w:line="360" w:lineRule="auto"/>
        <w:jc w:val="both"/>
        <w:rPr>
          <w:rFonts w:ascii="Arial" w:hAnsi="Arial" w:cs="Arial"/>
          <w:sz w:val="24"/>
          <w:szCs w:val="24"/>
        </w:rPr>
      </w:pPr>
      <w:r w:rsidRPr="0090507E">
        <w:rPr>
          <w:rFonts w:ascii="Arial" w:hAnsi="Arial" w:cs="Arial"/>
          <w:sz w:val="24"/>
          <w:szCs w:val="24"/>
        </w:rPr>
        <w:t> </w:t>
      </w:r>
    </w:p>
    <w:p w14:paraId="4B88A1FB" w14:textId="77777777" w:rsidR="0090507E" w:rsidRPr="0090507E" w:rsidRDefault="0090507E" w:rsidP="0090507E">
      <w:pPr>
        <w:spacing w:line="360" w:lineRule="auto"/>
        <w:jc w:val="both"/>
        <w:rPr>
          <w:rFonts w:ascii="Arial" w:hAnsi="Arial" w:cs="Arial"/>
          <w:sz w:val="24"/>
          <w:szCs w:val="24"/>
        </w:rPr>
      </w:pPr>
      <w:r w:rsidRPr="0090507E">
        <w:rPr>
          <w:rFonts w:ascii="Arial" w:hAnsi="Arial" w:cs="Arial"/>
          <w:sz w:val="24"/>
          <w:szCs w:val="24"/>
        </w:rPr>
        <w:t> </w:t>
      </w:r>
    </w:p>
    <w:p w14:paraId="53BAFED0" w14:textId="4885E32E" w:rsidR="0090507E" w:rsidRPr="0090507E" w:rsidRDefault="0090507E" w:rsidP="0090507E">
      <w:pPr>
        <w:spacing w:line="360" w:lineRule="auto"/>
        <w:jc w:val="right"/>
        <w:rPr>
          <w:rFonts w:ascii="Arial" w:hAnsi="Arial" w:cs="Arial"/>
          <w:sz w:val="24"/>
          <w:szCs w:val="24"/>
        </w:rPr>
      </w:pPr>
      <w:r w:rsidRPr="0090507E">
        <w:rPr>
          <w:rFonts w:ascii="Arial" w:hAnsi="Arial" w:cs="Arial"/>
          <w:b/>
          <w:bCs/>
          <w:sz w:val="24"/>
          <w:szCs w:val="24"/>
        </w:rPr>
        <w:t>Wordcount:</w:t>
      </w:r>
      <w:r w:rsidRPr="0090507E">
        <w:rPr>
          <w:rFonts w:ascii="Arial" w:hAnsi="Arial" w:cs="Arial"/>
          <w:sz w:val="24"/>
          <w:szCs w:val="24"/>
        </w:rPr>
        <w:t> </w:t>
      </w:r>
      <w:r w:rsidR="00C337CB">
        <w:rPr>
          <w:rFonts w:ascii="Arial" w:hAnsi="Arial" w:cs="Arial"/>
          <w:sz w:val="24"/>
          <w:szCs w:val="24"/>
        </w:rPr>
        <w:t>69</w:t>
      </w:r>
      <w:r w:rsidR="00750DFD">
        <w:rPr>
          <w:rFonts w:ascii="Arial" w:hAnsi="Arial" w:cs="Arial"/>
          <w:sz w:val="24"/>
          <w:szCs w:val="24"/>
        </w:rPr>
        <w:t>5</w:t>
      </w:r>
    </w:p>
    <w:p w14:paraId="47CE493A" w14:textId="77777777" w:rsidR="0090507E" w:rsidRPr="0090507E" w:rsidRDefault="0090507E" w:rsidP="0090507E">
      <w:pPr>
        <w:spacing w:line="360" w:lineRule="auto"/>
        <w:jc w:val="both"/>
        <w:rPr>
          <w:rFonts w:ascii="Arial" w:hAnsi="Arial" w:cs="Arial"/>
          <w:sz w:val="24"/>
          <w:szCs w:val="24"/>
        </w:rPr>
      </w:pPr>
      <w:r w:rsidRPr="0090507E">
        <w:rPr>
          <w:rFonts w:ascii="Arial" w:hAnsi="Arial" w:cs="Arial"/>
          <w:b/>
          <w:bCs/>
          <w:sz w:val="24"/>
          <w:szCs w:val="24"/>
        </w:rPr>
        <w:t>AI Acknowledgement  </w:t>
      </w:r>
      <w:r w:rsidRPr="0090507E">
        <w:rPr>
          <w:rFonts w:ascii="Arial" w:hAnsi="Arial" w:cs="Arial"/>
          <w:sz w:val="24"/>
          <w:szCs w:val="24"/>
        </w:rPr>
        <w:t> </w:t>
      </w:r>
    </w:p>
    <w:p w14:paraId="4B57CCEA" w14:textId="77777777" w:rsidR="0090507E" w:rsidRPr="0090507E" w:rsidRDefault="0090507E" w:rsidP="0090507E">
      <w:pPr>
        <w:spacing w:line="360" w:lineRule="auto"/>
        <w:jc w:val="both"/>
        <w:rPr>
          <w:rFonts w:ascii="Arial" w:hAnsi="Arial" w:cs="Arial"/>
          <w:sz w:val="24"/>
          <w:szCs w:val="24"/>
        </w:rPr>
      </w:pPr>
      <w:r w:rsidRPr="0090507E">
        <w:rPr>
          <w:rFonts w:ascii="Arial" w:hAnsi="Arial" w:cs="Arial"/>
          <w:sz w:val="24"/>
          <w:szCs w:val="24"/>
        </w:rPr>
        <w:t>I confirm that I have not presented any AI generated materials as my own work.</w:t>
      </w:r>
    </w:p>
    <w:p w14:paraId="36CA3067" w14:textId="77777777" w:rsidR="0090507E" w:rsidRDefault="0090507E" w:rsidP="0097050F">
      <w:pPr>
        <w:spacing w:line="360" w:lineRule="auto"/>
        <w:jc w:val="both"/>
        <w:rPr>
          <w:rFonts w:ascii="Arial" w:hAnsi="Arial" w:cs="Arial"/>
          <w:sz w:val="24"/>
          <w:szCs w:val="24"/>
        </w:rPr>
      </w:pPr>
    </w:p>
    <w:p w14:paraId="1CDFF82E" w14:textId="287B5115" w:rsidR="006A669E" w:rsidRDefault="008D2D73" w:rsidP="0021068B">
      <w:pPr>
        <w:spacing w:line="360" w:lineRule="auto"/>
        <w:jc w:val="center"/>
        <w:rPr>
          <w:rFonts w:ascii="Arial" w:hAnsi="Arial" w:cs="Arial"/>
          <w:sz w:val="24"/>
          <w:szCs w:val="24"/>
        </w:rPr>
      </w:pPr>
      <w:r w:rsidRPr="00071908">
        <w:rPr>
          <w:rFonts w:ascii="Arial" w:hAnsi="Arial" w:cs="Arial"/>
          <w:sz w:val="24"/>
          <w:szCs w:val="24"/>
        </w:rPr>
        <w:lastRenderedPageBreak/>
        <w:t>The</w:t>
      </w:r>
      <w:r w:rsidR="0021068B">
        <w:rPr>
          <w:rFonts w:ascii="Arial" w:hAnsi="Arial" w:cs="Arial"/>
          <w:sz w:val="24"/>
          <w:szCs w:val="24"/>
        </w:rPr>
        <w:t xml:space="preserve"> </w:t>
      </w:r>
      <w:r w:rsidR="0097050F" w:rsidRPr="00071908">
        <w:rPr>
          <w:rFonts w:ascii="Arial" w:hAnsi="Arial" w:cs="Arial"/>
          <w:sz w:val="24"/>
          <w:szCs w:val="24"/>
        </w:rPr>
        <w:t>Future</w:t>
      </w:r>
      <w:r w:rsidR="0021068B">
        <w:rPr>
          <w:rFonts w:ascii="Arial" w:hAnsi="Arial" w:cs="Arial"/>
          <w:sz w:val="24"/>
          <w:szCs w:val="24"/>
        </w:rPr>
        <w:t xml:space="preserve"> </w:t>
      </w:r>
      <w:r w:rsidRPr="00071908">
        <w:rPr>
          <w:rFonts w:ascii="Arial" w:hAnsi="Arial" w:cs="Arial"/>
          <w:sz w:val="24"/>
          <w:szCs w:val="24"/>
        </w:rPr>
        <w:t>of</w:t>
      </w:r>
      <w:r w:rsidR="0021068B">
        <w:rPr>
          <w:rFonts w:ascii="Arial" w:hAnsi="Arial" w:cs="Arial"/>
          <w:sz w:val="24"/>
          <w:szCs w:val="24"/>
        </w:rPr>
        <w:t xml:space="preserve"> </w:t>
      </w:r>
      <w:r w:rsidRPr="00071908">
        <w:rPr>
          <w:rFonts w:ascii="Arial" w:hAnsi="Arial" w:cs="Arial"/>
          <w:sz w:val="24"/>
          <w:szCs w:val="24"/>
        </w:rPr>
        <w:t>AI</w:t>
      </w:r>
      <w:r w:rsidR="0021068B">
        <w:rPr>
          <w:rFonts w:ascii="Arial" w:hAnsi="Arial" w:cs="Arial"/>
          <w:sz w:val="24"/>
          <w:szCs w:val="24"/>
        </w:rPr>
        <w:t xml:space="preserve"> </w:t>
      </w:r>
      <w:r w:rsidRPr="00071908">
        <w:rPr>
          <w:rFonts w:ascii="Arial" w:hAnsi="Arial" w:cs="Arial"/>
          <w:sz w:val="24"/>
          <w:szCs w:val="24"/>
        </w:rPr>
        <w:t>Assisted</w:t>
      </w:r>
      <w:r w:rsidR="0021068B">
        <w:rPr>
          <w:rFonts w:ascii="Arial" w:hAnsi="Arial" w:cs="Arial"/>
          <w:sz w:val="24"/>
          <w:szCs w:val="24"/>
        </w:rPr>
        <w:t xml:space="preserve"> </w:t>
      </w:r>
      <w:r w:rsidR="003C3FB8" w:rsidRPr="00071908">
        <w:rPr>
          <w:rFonts w:ascii="Arial" w:hAnsi="Arial" w:cs="Arial"/>
          <w:sz w:val="24"/>
          <w:szCs w:val="24"/>
        </w:rPr>
        <w:t>Writing</w:t>
      </w:r>
      <w:r w:rsidR="003C3FB8">
        <w:rPr>
          <w:rFonts w:ascii="Arial" w:hAnsi="Arial" w:cs="Arial"/>
          <w:sz w:val="24"/>
          <w:szCs w:val="24"/>
        </w:rPr>
        <w:t>:</w:t>
      </w:r>
      <w:r w:rsidR="0021068B">
        <w:rPr>
          <w:rFonts w:ascii="Arial" w:hAnsi="Arial" w:cs="Arial"/>
          <w:sz w:val="24"/>
          <w:szCs w:val="24"/>
        </w:rPr>
        <w:t xml:space="preserve"> </w:t>
      </w:r>
      <w:r w:rsidRPr="00071908">
        <w:rPr>
          <w:rFonts w:ascii="Arial" w:hAnsi="Arial" w:cs="Arial"/>
          <w:sz w:val="24"/>
          <w:szCs w:val="24"/>
        </w:rPr>
        <w:t>Supporting</w:t>
      </w:r>
      <w:r w:rsidR="0021068B">
        <w:rPr>
          <w:rFonts w:ascii="Arial" w:hAnsi="Arial" w:cs="Arial"/>
          <w:sz w:val="24"/>
          <w:szCs w:val="24"/>
        </w:rPr>
        <w:t xml:space="preserve"> </w:t>
      </w:r>
      <w:r w:rsidRPr="00071908">
        <w:rPr>
          <w:rFonts w:ascii="Arial" w:hAnsi="Arial" w:cs="Arial"/>
          <w:sz w:val="24"/>
          <w:szCs w:val="24"/>
        </w:rPr>
        <w:t>or</w:t>
      </w:r>
      <w:r w:rsidR="0021068B">
        <w:rPr>
          <w:rFonts w:ascii="Arial" w:hAnsi="Arial" w:cs="Arial"/>
          <w:sz w:val="24"/>
          <w:szCs w:val="24"/>
        </w:rPr>
        <w:t xml:space="preserve"> </w:t>
      </w:r>
      <w:r w:rsidRPr="00071908">
        <w:rPr>
          <w:rFonts w:ascii="Arial" w:hAnsi="Arial" w:cs="Arial"/>
          <w:sz w:val="24"/>
          <w:szCs w:val="24"/>
        </w:rPr>
        <w:t>Stifling</w:t>
      </w:r>
      <w:r w:rsidR="0021068B">
        <w:rPr>
          <w:rFonts w:ascii="Arial" w:hAnsi="Arial" w:cs="Arial"/>
          <w:sz w:val="24"/>
          <w:szCs w:val="24"/>
        </w:rPr>
        <w:t xml:space="preserve"> </w:t>
      </w:r>
      <w:r w:rsidRPr="00071908">
        <w:rPr>
          <w:rFonts w:ascii="Arial" w:hAnsi="Arial" w:cs="Arial"/>
          <w:sz w:val="24"/>
          <w:szCs w:val="24"/>
        </w:rPr>
        <w:t>Creativity?</w:t>
      </w:r>
      <w:r w:rsidR="0097050F" w:rsidRPr="0097050F">
        <w:rPr>
          <w:rFonts w:ascii="Arial" w:hAnsi="Arial" w:cs="Arial"/>
          <w:sz w:val="24"/>
          <w:szCs w:val="24"/>
        </w:rPr>
        <w:t xml:space="preserve"> </w:t>
      </w:r>
      <w:r w:rsidR="0097050F" w:rsidRPr="0097050F">
        <w:rPr>
          <w:rFonts w:ascii="Arial" w:hAnsi="Arial" w:cs="Arial"/>
          <w:noProof/>
          <w:sz w:val="24"/>
          <w:szCs w:val="24"/>
        </w:rPr>
        <w:drawing>
          <wp:inline distT="0" distB="0" distL="0" distR="0" wp14:anchorId="6637C6A1" wp14:editId="3CE2FFD3">
            <wp:extent cx="5731510" cy="5731510"/>
            <wp:effectExtent l="0" t="0" r="2540" b="2540"/>
            <wp:docPr id="590783686" name="Picture 1" descr="A poster of a rob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783686" name="Picture 1" descr="A poster of a robo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rsidR="00B05BE7">
        <w:rPr>
          <w:rFonts w:ascii="Arial" w:hAnsi="Arial" w:cs="Arial"/>
          <w:sz w:val="24"/>
          <w:szCs w:val="24"/>
        </w:rPr>
        <w:t xml:space="preserve">(Giuliano </w:t>
      </w:r>
      <w:r w:rsidR="003C3FB8">
        <w:rPr>
          <w:rFonts w:ascii="Arial" w:hAnsi="Arial" w:cs="Arial"/>
          <w:sz w:val="24"/>
          <w:szCs w:val="24"/>
        </w:rPr>
        <w:t>Liguori</w:t>
      </w:r>
      <w:r w:rsidR="00B05BE7">
        <w:rPr>
          <w:rFonts w:ascii="Arial" w:hAnsi="Arial" w:cs="Arial"/>
          <w:sz w:val="24"/>
          <w:szCs w:val="24"/>
        </w:rPr>
        <w:t>, Kenovy.com)</w:t>
      </w:r>
    </w:p>
    <w:p w14:paraId="2CE4B3E4" w14:textId="77777777" w:rsidR="0097050F" w:rsidRPr="00071908" w:rsidRDefault="0097050F" w:rsidP="00071908">
      <w:pPr>
        <w:spacing w:line="360" w:lineRule="auto"/>
        <w:jc w:val="both"/>
        <w:rPr>
          <w:rFonts w:ascii="Arial" w:hAnsi="Arial" w:cs="Arial"/>
          <w:sz w:val="24"/>
          <w:szCs w:val="24"/>
        </w:rPr>
      </w:pPr>
    </w:p>
    <w:p w14:paraId="1CDFF83A" w14:textId="1B9CA046" w:rsidR="00465909" w:rsidRPr="00071908" w:rsidRDefault="00465909" w:rsidP="00071908">
      <w:pPr>
        <w:spacing w:line="360" w:lineRule="auto"/>
        <w:jc w:val="both"/>
        <w:rPr>
          <w:rFonts w:ascii="Arial" w:hAnsi="Arial" w:cs="Arial"/>
          <w:sz w:val="24"/>
          <w:szCs w:val="24"/>
        </w:rPr>
      </w:pPr>
      <w:r w:rsidRPr="00071908">
        <w:rPr>
          <w:rFonts w:ascii="Arial" w:hAnsi="Arial" w:cs="Arial"/>
          <w:sz w:val="24"/>
          <w:szCs w:val="24"/>
        </w:rPr>
        <w:t xml:space="preserve">Nowadays, Artificial Intelligence (AI) is increasingly used and encountered in our daily </w:t>
      </w:r>
      <w:r w:rsidR="00626C99" w:rsidRPr="00071908">
        <w:rPr>
          <w:rFonts w:ascii="Arial" w:hAnsi="Arial" w:cs="Arial"/>
          <w:sz w:val="24"/>
          <w:szCs w:val="24"/>
        </w:rPr>
        <w:t>lives. (</w:t>
      </w:r>
      <w:r w:rsidR="00654384">
        <w:rPr>
          <w:rFonts w:ascii="Arial" w:hAnsi="Arial" w:cs="Arial"/>
          <w:sz w:val="24"/>
          <w:szCs w:val="24"/>
        </w:rPr>
        <w:t>Carte</w:t>
      </w:r>
      <w:r w:rsidR="0057593A">
        <w:rPr>
          <w:rFonts w:ascii="Arial" w:hAnsi="Arial" w:cs="Arial"/>
          <w:sz w:val="24"/>
          <w:szCs w:val="24"/>
        </w:rPr>
        <w:t>r</w:t>
      </w:r>
      <w:r w:rsidR="00654384">
        <w:rPr>
          <w:rFonts w:ascii="Arial" w:hAnsi="Arial" w:cs="Arial"/>
          <w:sz w:val="24"/>
          <w:szCs w:val="24"/>
        </w:rPr>
        <w:t xml:space="preserve"> L.</w:t>
      </w:r>
      <w:r w:rsidR="00626C99" w:rsidRPr="00071908">
        <w:rPr>
          <w:rFonts w:ascii="Arial" w:hAnsi="Arial" w:cs="Arial"/>
          <w:sz w:val="24"/>
          <w:szCs w:val="24"/>
        </w:rPr>
        <w:t xml:space="preserve">,2025) </w:t>
      </w:r>
      <w:r w:rsidR="00513784">
        <w:rPr>
          <w:rFonts w:ascii="Arial" w:hAnsi="Arial" w:cs="Arial"/>
          <w:sz w:val="24"/>
          <w:szCs w:val="24"/>
        </w:rPr>
        <w:t xml:space="preserve">AI </w:t>
      </w:r>
      <w:r w:rsidRPr="00071908">
        <w:rPr>
          <w:rFonts w:ascii="Arial" w:hAnsi="Arial" w:cs="Arial"/>
          <w:sz w:val="24"/>
          <w:szCs w:val="24"/>
        </w:rPr>
        <w:t xml:space="preserve">is not only used in </w:t>
      </w:r>
      <w:r w:rsidR="008E039E">
        <w:rPr>
          <w:rFonts w:ascii="Arial" w:hAnsi="Arial" w:cs="Arial"/>
          <w:sz w:val="24"/>
          <w:szCs w:val="24"/>
        </w:rPr>
        <w:t>university</w:t>
      </w:r>
      <w:r w:rsidRPr="00071908">
        <w:rPr>
          <w:rFonts w:ascii="Arial" w:hAnsi="Arial" w:cs="Arial"/>
          <w:sz w:val="24"/>
          <w:szCs w:val="24"/>
        </w:rPr>
        <w:t xml:space="preserve">, but also in our day-to-day activities. Although it offers a wide range of advantages, it also comes with disadvantages. The integration of Artificial Intelligence (AI) into academic writing has transformed the way students produce and improve written content. Tools such as Grammarly, </w:t>
      </w:r>
      <w:r w:rsidR="00626C99" w:rsidRPr="00071908">
        <w:rPr>
          <w:rFonts w:ascii="Arial" w:hAnsi="Arial" w:cs="Arial"/>
          <w:sz w:val="24"/>
          <w:szCs w:val="24"/>
        </w:rPr>
        <w:t>ChatGPT</w:t>
      </w:r>
      <w:r w:rsidRPr="00071908">
        <w:rPr>
          <w:rFonts w:ascii="Arial" w:hAnsi="Arial" w:cs="Arial"/>
          <w:sz w:val="24"/>
          <w:szCs w:val="24"/>
        </w:rPr>
        <w:t xml:space="preserve">, and </w:t>
      </w:r>
      <w:r w:rsidR="00626C99" w:rsidRPr="00071908">
        <w:rPr>
          <w:rFonts w:ascii="Arial" w:hAnsi="Arial" w:cs="Arial"/>
          <w:sz w:val="24"/>
          <w:szCs w:val="24"/>
        </w:rPr>
        <w:t>Quill Bot</w:t>
      </w:r>
      <w:r w:rsidRPr="00071908">
        <w:rPr>
          <w:rFonts w:ascii="Arial" w:hAnsi="Arial" w:cs="Arial"/>
          <w:sz w:val="24"/>
          <w:szCs w:val="24"/>
        </w:rPr>
        <w:t xml:space="preserve"> help </w:t>
      </w:r>
      <w:r w:rsidR="00AF3C86">
        <w:rPr>
          <w:rFonts w:ascii="Arial" w:hAnsi="Arial" w:cs="Arial"/>
          <w:sz w:val="24"/>
          <w:szCs w:val="24"/>
        </w:rPr>
        <w:t>students</w:t>
      </w:r>
      <w:r w:rsidRPr="00071908">
        <w:rPr>
          <w:rFonts w:ascii="Arial" w:hAnsi="Arial" w:cs="Arial"/>
          <w:sz w:val="24"/>
          <w:szCs w:val="24"/>
        </w:rPr>
        <w:t xml:space="preserve"> enhance their grammar, coherence, </w:t>
      </w:r>
      <w:r w:rsidRPr="00071908">
        <w:rPr>
          <w:rFonts w:ascii="Arial" w:hAnsi="Arial" w:cs="Arial"/>
          <w:sz w:val="24"/>
          <w:szCs w:val="24"/>
        </w:rPr>
        <w:lastRenderedPageBreak/>
        <w:t xml:space="preserve">and idea generation. However, if these tools are not used with discernment, they may end up doing the opposite of what they are meant to achieve. </w:t>
      </w:r>
    </w:p>
    <w:p w14:paraId="2A53AA64" w14:textId="20C84BE3" w:rsidR="00862608" w:rsidRDefault="00465909" w:rsidP="00071908">
      <w:pPr>
        <w:spacing w:line="360" w:lineRule="auto"/>
        <w:jc w:val="both"/>
        <w:rPr>
          <w:rFonts w:ascii="Arial" w:hAnsi="Arial" w:cs="Arial"/>
          <w:sz w:val="24"/>
          <w:szCs w:val="24"/>
        </w:rPr>
      </w:pPr>
      <w:r w:rsidRPr="00071908">
        <w:rPr>
          <w:rFonts w:ascii="Arial" w:hAnsi="Arial" w:cs="Arial"/>
          <w:sz w:val="24"/>
          <w:szCs w:val="24"/>
        </w:rPr>
        <w:t>AI offers numerous benefits. With the help of ChatGPT, university students benefit from personali</w:t>
      </w:r>
      <w:r w:rsidR="00211D36">
        <w:rPr>
          <w:rFonts w:ascii="Arial" w:hAnsi="Arial" w:cs="Arial"/>
          <w:sz w:val="24"/>
          <w:szCs w:val="24"/>
        </w:rPr>
        <w:t>s</w:t>
      </w:r>
      <w:r w:rsidRPr="00071908">
        <w:rPr>
          <w:rFonts w:ascii="Arial" w:hAnsi="Arial" w:cs="Arial"/>
          <w:sz w:val="24"/>
          <w:szCs w:val="24"/>
        </w:rPr>
        <w:t>ed learning adapted to their individual needs. It can also provide personalized feedback based on</w:t>
      </w:r>
      <w:r w:rsidR="007A6BF7">
        <w:rPr>
          <w:rFonts w:ascii="Arial" w:hAnsi="Arial" w:cs="Arial"/>
          <w:sz w:val="24"/>
          <w:szCs w:val="24"/>
        </w:rPr>
        <w:t xml:space="preserve"> </w:t>
      </w:r>
      <w:r w:rsidRPr="00071908">
        <w:rPr>
          <w:rFonts w:ascii="Arial" w:hAnsi="Arial" w:cs="Arial"/>
          <w:sz w:val="24"/>
          <w:szCs w:val="24"/>
        </w:rPr>
        <w:t xml:space="preserve">performance data, which can help improve the learning process. Global access to learning is another important advantage, as it allows access to a wealth of information across various fields with just a simple click. With the help of this AI tool, </w:t>
      </w:r>
      <w:r w:rsidR="0099129E">
        <w:rPr>
          <w:rFonts w:ascii="Arial" w:hAnsi="Arial" w:cs="Arial"/>
          <w:sz w:val="24"/>
          <w:szCs w:val="24"/>
        </w:rPr>
        <w:t>students</w:t>
      </w:r>
      <w:r w:rsidRPr="00071908">
        <w:rPr>
          <w:rFonts w:ascii="Arial" w:hAnsi="Arial" w:cs="Arial"/>
          <w:sz w:val="24"/>
          <w:szCs w:val="24"/>
        </w:rPr>
        <w:t xml:space="preserve"> can improve and expand </w:t>
      </w:r>
      <w:r w:rsidR="0099129E">
        <w:rPr>
          <w:rFonts w:ascii="Arial" w:hAnsi="Arial" w:cs="Arial"/>
          <w:sz w:val="24"/>
          <w:szCs w:val="24"/>
        </w:rPr>
        <w:t xml:space="preserve">their </w:t>
      </w:r>
      <w:r w:rsidRPr="00071908">
        <w:rPr>
          <w:rFonts w:ascii="Arial" w:hAnsi="Arial" w:cs="Arial"/>
          <w:sz w:val="24"/>
          <w:szCs w:val="24"/>
        </w:rPr>
        <w:t xml:space="preserve">knowledge in any area of interest. AI-assisted writing tools can serve as powerful creative </w:t>
      </w:r>
      <w:r w:rsidR="002929E2" w:rsidRPr="00071908">
        <w:rPr>
          <w:rFonts w:ascii="Arial" w:hAnsi="Arial" w:cs="Arial"/>
          <w:sz w:val="24"/>
          <w:szCs w:val="24"/>
        </w:rPr>
        <w:t>aids, especially</w:t>
      </w:r>
      <w:r w:rsidRPr="00071908">
        <w:rPr>
          <w:rFonts w:ascii="Arial" w:hAnsi="Arial" w:cs="Arial"/>
          <w:sz w:val="24"/>
          <w:szCs w:val="24"/>
        </w:rPr>
        <w:t xml:space="preserve"> for students who struggle with free expression or who experience writ</w:t>
      </w:r>
      <w:r w:rsidR="00326F79">
        <w:rPr>
          <w:rFonts w:ascii="Arial" w:hAnsi="Arial" w:cs="Arial"/>
          <w:sz w:val="24"/>
          <w:szCs w:val="24"/>
        </w:rPr>
        <w:t xml:space="preserve">ing </w:t>
      </w:r>
      <w:r w:rsidRPr="00071908">
        <w:rPr>
          <w:rFonts w:ascii="Arial" w:hAnsi="Arial" w:cs="Arial"/>
          <w:sz w:val="24"/>
          <w:szCs w:val="24"/>
        </w:rPr>
        <w:t xml:space="preserve">block when organising their ideas. </w:t>
      </w:r>
      <w:r w:rsidR="000813C7">
        <w:rPr>
          <w:rFonts w:ascii="Arial" w:hAnsi="Arial" w:cs="Arial"/>
          <w:sz w:val="24"/>
          <w:szCs w:val="24"/>
        </w:rPr>
        <w:t>(Tay J., 2023)</w:t>
      </w:r>
    </w:p>
    <w:p w14:paraId="1CDFF84B" w14:textId="683F8F17" w:rsidR="00465909" w:rsidRPr="00071908" w:rsidRDefault="00465909" w:rsidP="00071908">
      <w:pPr>
        <w:spacing w:line="360" w:lineRule="auto"/>
        <w:jc w:val="both"/>
        <w:rPr>
          <w:rFonts w:ascii="Arial" w:hAnsi="Arial" w:cs="Arial"/>
          <w:sz w:val="24"/>
          <w:szCs w:val="24"/>
        </w:rPr>
      </w:pPr>
      <w:r w:rsidRPr="00071908">
        <w:rPr>
          <w:rFonts w:ascii="Arial" w:hAnsi="Arial" w:cs="Arial"/>
          <w:sz w:val="24"/>
          <w:szCs w:val="24"/>
        </w:rPr>
        <w:t xml:space="preserve">Another clear example is Grammarly, which not only corrects grammar but also offers various suggestions on how to improve writing style, resulting in a more effective expression of ideas. </w:t>
      </w:r>
      <w:r w:rsidR="00862608" w:rsidRPr="00071908">
        <w:rPr>
          <w:rFonts w:ascii="Arial" w:hAnsi="Arial" w:cs="Arial"/>
          <w:sz w:val="24"/>
          <w:szCs w:val="24"/>
        </w:rPr>
        <w:t>Like</w:t>
      </w:r>
      <w:r w:rsidRPr="00071908">
        <w:rPr>
          <w:rFonts w:ascii="Arial" w:hAnsi="Arial" w:cs="Arial"/>
          <w:sz w:val="24"/>
          <w:szCs w:val="24"/>
        </w:rPr>
        <w:t xml:space="preserve"> </w:t>
      </w:r>
      <w:r w:rsidR="00AE3275" w:rsidRPr="00071908">
        <w:rPr>
          <w:rFonts w:ascii="Arial" w:hAnsi="Arial" w:cs="Arial"/>
          <w:sz w:val="24"/>
          <w:szCs w:val="24"/>
        </w:rPr>
        <w:t>ChatGPT</w:t>
      </w:r>
      <w:r w:rsidRPr="00071908">
        <w:rPr>
          <w:rFonts w:ascii="Arial" w:hAnsi="Arial" w:cs="Arial"/>
          <w:sz w:val="24"/>
          <w:szCs w:val="24"/>
        </w:rPr>
        <w:t xml:space="preserve"> and Grammarly, </w:t>
      </w:r>
      <w:r w:rsidR="00EB78A0" w:rsidRPr="00071908">
        <w:rPr>
          <w:rFonts w:ascii="Arial" w:hAnsi="Arial" w:cs="Arial"/>
          <w:sz w:val="24"/>
          <w:szCs w:val="24"/>
        </w:rPr>
        <w:t>Quill Bot</w:t>
      </w:r>
      <w:r w:rsidRPr="00071908">
        <w:rPr>
          <w:rFonts w:ascii="Arial" w:hAnsi="Arial" w:cs="Arial"/>
          <w:sz w:val="24"/>
          <w:szCs w:val="24"/>
        </w:rPr>
        <w:t xml:space="preserve"> is another AI tool that provides students with significant benefits by exposing them to a variety of linguistic expressions through paraphrasing. Therefore, instead of replacing creativity, these AI tools can be used as sources of inspiration for e</w:t>
      </w:r>
      <w:r w:rsidR="006D6BDF">
        <w:rPr>
          <w:rFonts w:ascii="Arial" w:hAnsi="Arial" w:cs="Arial"/>
          <w:sz w:val="24"/>
          <w:szCs w:val="24"/>
        </w:rPr>
        <w:t>x</w:t>
      </w:r>
      <w:r w:rsidRPr="00071908">
        <w:rPr>
          <w:rFonts w:ascii="Arial" w:hAnsi="Arial" w:cs="Arial"/>
          <w:sz w:val="24"/>
          <w:szCs w:val="24"/>
        </w:rPr>
        <w:t xml:space="preserve">pression. </w:t>
      </w:r>
    </w:p>
    <w:p w14:paraId="1CDFF859" w14:textId="73FAB115" w:rsidR="00465909" w:rsidRPr="00071908" w:rsidRDefault="00465909" w:rsidP="00071908">
      <w:pPr>
        <w:spacing w:line="360" w:lineRule="auto"/>
        <w:jc w:val="both"/>
        <w:rPr>
          <w:rFonts w:ascii="Arial" w:hAnsi="Arial" w:cs="Arial"/>
          <w:sz w:val="24"/>
          <w:szCs w:val="24"/>
        </w:rPr>
      </w:pPr>
      <w:r w:rsidRPr="00071908">
        <w:rPr>
          <w:rFonts w:ascii="Arial" w:hAnsi="Arial" w:cs="Arial"/>
          <w:sz w:val="24"/>
          <w:szCs w:val="24"/>
        </w:rPr>
        <w:t xml:space="preserve">As previously mentioned, artificial intelligence is </w:t>
      </w:r>
      <w:r w:rsidR="00573E26" w:rsidRPr="00071908">
        <w:rPr>
          <w:rFonts w:ascii="Arial" w:hAnsi="Arial" w:cs="Arial"/>
          <w:sz w:val="24"/>
          <w:szCs w:val="24"/>
        </w:rPr>
        <w:t>incredibly helpful</w:t>
      </w:r>
      <w:r w:rsidRPr="00071908">
        <w:rPr>
          <w:rFonts w:ascii="Arial" w:hAnsi="Arial" w:cs="Arial"/>
          <w:sz w:val="24"/>
          <w:szCs w:val="24"/>
        </w:rPr>
        <w:t xml:space="preserve"> for students when it comes to generating and expressing ideas. Chatbots like </w:t>
      </w:r>
      <w:r w:rsidR="00626C99" w:rsidRPr="00071908">
        <w:rPr>
          <w:rFonts w:ascii="Arial" w:hAnsi="Arial" w:cs="Arial"/>
          <w:sz w:val="24"/>
          <w:szCs w:val="24"/>
        </w:rPr>
        <w:t>ChatGPT</w:t>
      </w:r>
      <w:r w:rsidRPr="00071908">
        <w:rPr>
          <w:rFonts w:ascii="Arial" w:hAnsi="Arial" w:cs="Arial"/>
          <w:sz w:val="24"/>
          <w:szCs w:val="24"/>
        </w:rPr>
        <w:t xml:space="preserve"> not only provide support when it comes to </w:t>
      </w:r>
      <w:r w:rsidR="008E039E" w:rsidRPr="00071908">
        <w:rPr>
          <w:rFonts w:ascii="Arial" w:hAnsi="Arial" w:cs="Arial"/>
          <w:sz w:val="24"/>
          <w:szCs w:val="24"/>
        </w:rPr>
        <w:t>information but</w:t>
      </w:r>
      <w:r w:rsidRPr="00071908">
        <w:rPr>
          <w:rFonts w:ascii="Arial" w:hAnsi="Arial" w:cs="Arial"/>
          <w:sz w:val="24"/>
          <w:szCs w:val="24"/>
        </w:rPr>
        <w:t xml:space="preserve"> also serve as useful tools for generating and outlining ideas.</w:t>
      </w:r>
      <w:r w:rsidR="00F55320" w:rsidRPr="00F55320">
        <w:rPr>
          <w:rFonts w:ascii="Arial" w:hAnsi="Arial" w:cs="Arial"/>
          <w:sz w:val="24"/>
          <w:szCs w:val="24"/>
        </w:rPr>
        <w:t xml:space="preserve"> (</w:t>
      </w:r>
      <w:r w:rsidR="00F55320" w:rsidRPr="00873C45">
        <w:rPr>
          <w:rFonts w:ascii="Arial" w:hAnsi="Arial" w:cs="Arial"/>
          <w:sz w:val="24"/>
          <w:szCs w:val="24"/>
        </w:rPr>
        <w:t>Adamopoulou</w:t>
      </w:r>
      <w:r w:rsidR="00F55320" w:rsidRPr="00F55320">
        <w:rPr>
          <w:rFonts w:ascii="Arial" w:hAnsi="Arial" w:cs="Arial"/>
          <w:sz w:val="24"/>
          <w:szCs w:val="24"/>
        </w:rPr>
        <w:t xml:space="preserve"> E.</w:t>
      </w:r>
      <w:r w:rsidR="00F55320" w:rsidRPr="00873C45">
        <w:rPr>
          <w:rFonts w:ascii="Arial" w:hAnsi="Arial" w:cs="Arial"/>
          <w:sz w:val="24"/>
          <w:szCs w:val="24"/>
        </w:rPr>
        <w:t>,</w:t>
      </w:r>
      <w:r w:rsidR="00F55320" w:rsidRPr="00F55320">
        <w:rPr>
          <w:rFonts w:ascii="Arial" w:hAnsi="Arial" w:cs="Arial"/>
          <w:sz w:val="24"/>
          <w:szCs w:val="24"/>
        </w:rPr>
        <w:t xml:space="preserve"> </w:t>
      </w:r>
      <w:r w:rsidR="00F55320" w:rsidRPr="00873C45">
        <w:rPr>
          <w:rFonts w:ascii="Arial" w:hAnsi="Arial" w:cs="Arial"/>
          <w:sz w:val="24"/>
          <w:szCs w:val="24"/>
        </w:rPr>
        <w:t>Moussiades</w:t>
      </w:r>
      <w:r w:rsidR="00F55320" w:rsidRPr="00F55320">
        <w:rPr>
          <w:rFonts w:ascii="Arial" w:hAnsi="Arial" w:cs="Arial"/>
          <w:sz w:val="24"/>
          <w:szCs w:val="24"/>
        </w:rPr>
        <w:t xml:space="preserve"> L., 2020)</w:t>
      </w:r>
      <w:r w:rsidRPr="00071908">
        <w:rPr>
          <w:rFonts w:ascii="Arial" w:hAnsi="Arial" w:cs="Arial"/>
          <w:sz w:val="24"/>
          <w:szCs w:val="24"/>
        </w:rPr>
        <w:t xml:space="preserve"> By participating in intellectual dialogue, students can significantly</w:t>
      </w:r>
      <w:r w:rsidR="00EB78A0" w:rsidRPr="00071908">
        <w:rPr>
          <w:rFonts w:ascii="Arial" w:hAnsi="Arial" w:cs="Arial"/>
          <w:sz w:val="24"/>
          <w:szCs w:val="24"/>
        </w:rPr>
        <w:t xml:space="preserve"> </w:t>
      </w:r>
      <w:r w:rsidRPr="00071908">
        <w:rPr>
          <w:rFonts w:ascii="Arial" w:hAnsi="Arial" w:cs="Arial"/>
          <w:sz w:val="24"/>
          <w:szCs w:val="24"/>
        </w:rPr>
        <w:t xml:space="preserve">improve their understanding as well as the originality of their ideas. This means </w:t>
      </w:r>
      <w:r w:rsidR="00EB78A0" w:rsidRPr="00071908">
        <w:rPr>
          <w:rFonts w:ascii="Arial" w:hAnsi="Arial" w:cs="Arial"/>
          <w:sz w:val="24"/>
          <w:szCs w:val="24"/>
        </w:rPr>
        <w:t>that, instead</w:t>
      </w:r>
      <w:r w:rsidRPr="00071908">
        <w:rPr>
          <w:rFonts w:ascii="Arial" w:hAnsi="Arial" w:cs="Arial"/>
          <w:sz w:val="24"/>
          <w:szCs w:val="24"/>
        </w:rPr>
        <w:t xml:space="preserve"> of becoming passive consumers of AI-generated content, students become active participants in the writing process. When it comes to expressing ideas, AI is especially beneficial for non-native English speakers and for students with learning disabilities. With features such as voice recognition, text-to-speech, and real-time</w:t>
      </w:r>
      <w:r w:rsidR="008E039E">
        <w:rPr>
          <w:rFonts w:ascii="Arial" w:hAnsi="Arial" w:cs="Arial"/>
          <w:sz w:val="24"/>
          <w:szCs w:val="24"/>
        </w:rPr>
        <w:t xml:space="preserve"> </w:t>
      </w:r>
      <w:r w:rsidRPr="00071908">
        <w:rPr>
          <w:rFonts w:ascii="Arial" w:hAnsi="Arial" w:cs="Arial"/>
          <w:sz w:val="24"/>
          <w:szCs w:val="24"/>
        </w:rPr>
        <w:t xml:space="preserve">translation, AI tools allow students to overcome linguistic and technical barriers more easily and express themselves more fully and creatively in academic contexts. </w:t>
      </w:r>
      <w:r w:rsidR="00683E36">
        <w:rPr>
          <w:rFonts w:ascii="Arial" w:hAnsi="Arial" w:cs="Arial"/>
          <w:sz w:val="24"/>
          <w:szCs w:val="24"/>
        </w:rPr>
        <w:t>(</w:t>
      </w:r>
      <w:r w:rsidR="00683E36" w:rsidRPr="00873C45">
        <w:rPr>
          <w:rFonts w:ascii="Arial" w:hAnsi="Arial" w:cs="Arial"/>
          <w:sz w:val="24"/>
          <w:szCs w:val="24"/>
        </w:rPr>
        <w:t>Adamopoulou</w:t>
      </w:r>
      <w:r w:rsidR="00683E36">
        <w:rPr>
          <w:rFonts w:ascii="Arial" w:hAnsi="Arial" w:cs="Arial"/>
          <w:sz w:val="24"/>
          <w:szCs w:val="24"/>
        </w:rPr>
        <w:t xml:space="preserve"> E.</w:t>
      </w:r>
      <w:r w:rsidR="00683E36" w:rsidRPr="00873C45">
        <w:rPr>
          <w:rFonts w:ascii="Arial" w:hAnsi="Arial" w:cs="Arial"/>
          <w:sz w:val="24"/>
          <w:szCs w:val="24"/>
        </w:rPr>
        <w:t>,</w:t>
      </w:r>
      <w:r w:rsidR="00683E36">
        <w:rPr>
          <w:rFonts w:ascii="Arial" w:hAnsi="Arial" w:cs="Arial"/>
          <w:sz w:val="24"/>
          <w:szCs w:val="24"/>
        </w:rPr>
        <w:t xml:space="preserve"> </w:t>
      </w:r>
      <w:r w:rsidR="00683E36" w:rsidRPr="00873C45">
        <w:rPr>
          <w:rFonts w:ascii="Arial" w:hAnsi="Arial" w:cs="Arial"/>
          <w:sz w:val="24"/>
          <w:szCs w:val="24"/>
        </w:rPr>
        <w:t>Moussiades</w:t>
      </w:r>
      <w:r w:rsidR="00683E36">
        <w:rPr>
          <w:rFonts w:ascii="Arial" w:hAnsi="Arial" w:cs="Arial"/>
          <w:sz w:val="24"/>
          <w:szCs w:val="24"/>
        </w:rPr>
        <w:t xml:space="preserve"> L., </w:t>
      </w:r>
      <w:r w:rsidR="006E7532">
        <w:rPr>
          <w:rFonts w:ascii="Arial" w:hAnsi="Arial" w:cs="Arial"/>
          <w:sz w:val="24"/>
          <w:szCs w:val="24"/>
        </w:rPr>
        <w:t>2020</w:t>
      </w:r>
      <w:r w:rsidR="006E7532" w:rsidRPr="00B14397">
        <w:rPr>
          <w:rFonts w:ascii="Arial" w:hAnsi="Arial" w:cs="Arial"/>
          <w:sz w:val="24"/>
          <w:szCs w:val="24"/>
        </w:rPr>
        <w:t>)</w:t>
      </w:r>
    </w:p>
    <w:p w14:paraId="1CDFF866" w14:textId="6BABF1FF" w:rsidR="00465909" w:rsidRPr="00071908" w:rsidRDefault="00465909" w:rsidP="00071908">
      <w:pPr>
        <w:spacing w:line="360" w:lineRule="auto"/>
        <w:jc w:val="both"/>
        <w:rPr>
          <w:rFonts w:ascii="Arial" w:hAnsi="Arial" w:cs="Arial"/>
          <w:sz w:val="24"/>
          <w:szCs w:val="24"/>
        </w:rPr>
      </w:pPr>
      <w:r w:rsidRPr="00071908">
        <w:rPr>
          <w:rFonts w:ascii="Arial" w:hAnsi="Arial" w:cs="Arial"/>
          <w:sz w:val="24"/>
          <w:szCs w:val="24"/>
        </w:rPr>
        <w:t>Although artificial intelligence, when used constructively, can help in idea development and improved expression, it can also bring m</w:t>
      </w:r>
      <w:r w:rsidR="00573E26">
        <w:rPr>
          <w:rFonts w:ascii="Arial" w:hAnsi="Arial" w:cs="Arial"/>
          <w:sz w:val="24"/>
          <w:szCs w:val="24"/>
        </w:rPr>
        <w:t>ore</w:t>
      </w:r>
      <w:r w:rsidRPr="00071908">
        <w:rPr>
          <w:rFonts w:ascii="Arial" w:hAnsi="Arial" w:cs="Arial"/>
          <w:sz w:val="24"/>
          <w:szCs w:val="24"/>
        </w:rPr>
        <w:t xml:space="preserve"> disadvantages if not used appropriately. </w:t>
      </w:r>
      <w:r w:rsidR="007C6653" w:rsidRPr="00071908">
        <w:rPr>
          <w:rFonts w:ascii="Arial" w:hAnsi="Arial" w:cs="Arial"/>
          <w:sz w:val="24"/>
          <w:szCs w:val="24"/>
        </w:rPr>
        <w:t>Critics</w:t>
      </w:r>
      <w:r w:rsidR="007C6653">
        <w:rPr>
          <w:rFonts w:ascii="Arial" w:hAnsi="Arial" w:cs="Arial"/>
          <w:sz w:val="24"/>
          <w:szCs w:val="24"/>
        </w:rPr>
        <w:t xml:space="preserve"> (</w:t>
      </w:r>
      <w:r w:rsidR="007C6653" w:rsidRPr="007C6653">
        <w:rPr>
          <w:rFonts w:ascii="Arial" w:hAnsi="Arial" w:cs="Arial"/>
          <w:sz w:val="24"/>
          <w:szCs w:val="24"/>
        </w:rPr>
        <w:t xml:space="preserve">Butson, R. and Spronken-Smith, R. </w:t>
      </w:r>
      <w:r w:rsidR="007C6653">
        <w:rPr>
          <w:rFonts w:ascii="Arial" w:hAnsi="Arial" w:cs="Arial"/>
          <w:sz w:val="24"/>
          <w:szCs w:val="24"/>
        </w:rPr>
        <w:t>,</w:t>
      </w:r>
      <w:r w:rsidR="007C6653" w:rsidRPr="007C6653">
        <w:rPr>
          <w:rFonts w:ascii="Arial" w:hAnsi="Arial" w:cs="Arial"/>
          <w:sz w:val="24"/>
          <w:szCs w:val="24"/>
        </w:rPr>
        <w:t>2024)</w:t>
      </w:r>
      <w:r w:rsidRPr="00071908">
        <w:rPr>
          <w:rFonts w:ascii="Arial" w:hAnsi="Arial" w:cs="Arial"/>
          <w:sz w:val="24"/>
          <w:szCs w:val="24"/>
        </w:rPr>
        <w:t xml:space="preserve"> argue that excessive </w:t>
      </w:r>
      <w:r w:rsidRPr="00071908">
        <w:rPr>
          <w:rFonts w:ascii="Arial" w:hAnsi="Arial" w:cs="Arial"/>
          <w:sz w:val="24"/>
          <w:szCs w:val="24"/>
        </w:rPr>
        <w:lastRenderedPageBreak/>
        <w:t xml:space="preserve">use of AI can create dependency, which significantly reduces personal engagement and discourages the development of critical writing skills. As a result, creativity and originality may decrease to extremely low levels. If these tools are used without discernment, they may lead to superficial understanding, a mechanical writing style, and potential </w:t>
      </w:r>
      <w:r w:rsidR="00EE20EF" w:rsidRPr="00071908">
        <w:rPr>
          <w:rFonts w:ascii="Arial" w:hAnsi="Arial" w:cs="Arial"/>
          <w:sz w:val="24"/>
          <w:szCs w:val="24"/>
        </w:rPr>
        <w:t>dependency.</w:t>
      </w:r>
      <w:r w:rsidR="00EE20EF">
        <w:rPr>
          <w:rFonts w:ascii="Arial" w:hAnsi="Arial" w:cs="Arial"/>
          <w:sz w:val="24"/>
          <w:szCs w:val="24"/>
        </w:rPr>
        <w:t xml:space="preserve"> </w:t>
      </w:r>
      <w:r w:rsidR="00747352">
        <w:rPr>
          <w:rFonts w:ascii="Arial" w:hAnsi="Arial" w:cs="Arial"/>
          <w:sz w:val="24"/>
          <w:szCs w:val="24"/>
        </w:rPr>
        <w:t>(</w:t>
      </w:r>
      <w:r w:rsidR="00747352" w:rsidRPr="00EE20EF">
        <w:rPr>
          <w:rFonts w:ascii="Arial" w:hAnsi="Arial" w:cs="Arial"/>
          <w:sz w:val="24"/>
          <w:szCs w:val="24"/>
        </w:rPr>
        <w:t>Tay</w:t>
      </w:r>
      <w:r w:rsidR="00EE20EF">
        <w:rPr>
          <w:rFonts w:ascii="Arial" w:hAnsi="Arial" w:cs="Arial"/>
          <w:sz w:val="24"/>
          <w:szCs w:val="24"/>
        </w:rPr>
        <w:t xml:space="preserve"> </w:t>
      </w:r>
      <w:r w:rsidR="00747352">
        <w:rPr>
          <w:rFonts w:ascii="Arial" w:hAnsi="Arial" w:cs="Arial"/>
          <w:sz w:val="24"/>
          <w:szCs w:val="24"/>
        </w:rPr>
        <w:t>J.,</w:t>
      </w:r>
      <w:r w:rsidR="00EE20EF">
        <w:rPr>
          <w:rFonts w:ascii="Arial" w:hAnsi="Arial" w:cs="Arial"/>
          <w:sz w:val="24"/>
          <w:szCs w:val="24"/>
        </w:rPr>
        <w:t xml:space="preserve"> </w:t>
      </w:r>
      <w:r w:rsidR="00747352">
        <w:rPr>
          <w:rFonts w:ascii="Arial" w:hAnsi="Arial" w:cs="Arial"/>
          <w:sz w:val="24"/>
          <w:szCs w:val="24"/>
        </w:rPr>
        <w:t>2023)</w:t>
      </w:r>
      <w:r w:rsidRPr="00071908">
        <w:rPr>
          <w:rFonts w:ascii="Arial" w:hAnsi="Arial" w:cs="Arial"/>
          <w:sz w:val="24"/>
          <w:szCs w:val="24"/>
        </w:rPr>
        <w:t xml:space="preserve"> This dependency can also reduce meaningful human interaction between students and teachers. This is particularly true when AI is used for tasks such as grading, giving feedback, or even teaching lessons. In such cases, students may lose out on the emotional and social aspects of learning that come from interacting with teachers and peers. </w:t>
      </w:r>
    </w:p>
    <w:p w14:paraId="70DADEE9" w14:textId="5A58B169" w:rsidR="000179E0" w:rsidRDefault="00465909" w:rsidP="00071908">
      <w:pPr>
        <w:spacing w:line="360" w:lineRule="auto"/>
        <w:jc w:val="both"/>
        <w:rPr>
          <w:rFonts w:ascii="Arial" w:hAnsi="Arial" w:cs="Arial"/>
          <w:sz w:val="24"/>
          <w:szCs w:val="24"/>
        </w:rPr>
      </w:pPr>
      <w:r w:rsidRPr="00071908">
        <w:rPr>
          <w:rFonts w:ascii="Arial" w:hAnsi="Arial" w:cs="Arial"/>
          <w:sz w:val="24"/>
          <w:szCs w:val="24"/>
        </w:rPr>
        <w:t xml:space="preserve">Nevertheless, this risk is more about **how** these tools are used than about their existence. With proper guidance and ethical education, students can learn to use AI tools as supplements, not replacements for their thinking. </w:t>
      </w:r>
    </w:p>
    <w:p w14:paraId="1CDFF872" w14:textId="2B2ACAA8" w:rsidR="00465909" w:rsidRDefault="008F62BE" w:rsidP="00C337CB">
      <w:pPr>
        <w:spacing w:line="360" w:lineRule="auto"/>
        <w:jc w:val="both"/>
        <w:rPr>
          <w:rFonts w:ascii="Arial" w:hAnsi="Arial" w:cs="Arial"/>
          <w:sz w:val="24"/>
          <w:szCs w:val="24"/>
        </w:rPr>
      </w:pPr>
      <w:r>
        <w:rPr>
          <w:rFonts w:ascii="Arial" w:hAnsi="Arial" w:cs="Arial"/>
          <w:sz w:val="24"/>
          <w:szCs w:val="24"/>
        </w:rPr>
        <w:t>I</w:t>
      </w:r>
      <w:r w:rsidRPr="00071908">
        <w:rPr>
          <w:rFonts w:ascii="Arial" w:hAnsi="Arial" w:cs="Arial"/>
          <w:sz w:val="24"/>
          <w:szCs w:val="24"/>
        </w:rPr>
        <w:t>n</w:t>
      </w:r>
      <w:r w:rsidR="00465909" w:rsidRPr="00071908">
        <w:rPr>
          <w:rFonts w:ascii="Arial" w:hAnsi="Arial" w:cs="Arial"/>
          <w:sz w:val="24"/>
          <w:szCs w:val="24"/>
        </w:rPr>
        <w:t xml:space="preserve"> conclusion, if AI tools such as ChatGPT, </w:t>
      </w:r>
      <w:r w:rsidR="008E039E" w:rsidRPr="00071908">
        <w:rPr>
          <w:rFonts w:ascii="Arial" w:hAnsi="Arial" w:cs="Arial"/>
          <w:sz w:val="24"/>
          <w:szCs w:val="24"/>
        </w:rPr>
        <w:t>Quill Bot</w:t>
      </w:r>
      <w:r w:rsidR="00465909" w:rsidRPr="00071908">
        <w:rPr>
          <w:rFonts w:ascii="Arial" w:hAnsi="Arial" w:cs="Arial"/>
          <w:sz w:val="24"/>
          <w:szCs w:val="24"/>
        </w:rPr>
        <w:t xml:space="preserve">, or </w:t>
      </w:r>
      <w:r w:rsidR="00595441" w:rsidRPr="00071908">
        <w:rPr>
          <w:rFonts w:ascii="Arial" w:hAnsi="Arial" w:cs="Arial"/>
          <w:sz w:val="24"/>
          <w:szCs w:val="24"/>
        </w:rPr>
        <w:t>Grammarly are</w:t>
      </w:r>
      <w:r w:rsidR="00465909" w:rsidRPr="00071908">
        <w:rPr>
          <w:rFonts w:ascii="Arial" w:hAnsi="Arial" w:cs="Arial"/>
          <w:sz w:val="24"/>
          <w:szCs w:val="24"/>
        </w:rPr>
        <w:t xml:space="preserve"> used responsibly, they can offer </w:t>
      </w:r>
      <w:r w:rsidR="00E47E01">
        <w:rPr>
          <w:rFonts w:ascii="Arial" w:hAnsi="Arial" w:cs="Arial"/>
          <w:sz w:val="24"/>
          <w:szCs w:val="24"/>
        </w:rPr>
        <w:t>numerous</w:t>
      </w:r>
      <w:r w:rsidR="00465909" w:rsidRPr="00071908">
        <w:rPr>
          <w:rFonts w:ascii="Arial" w:hAnsi="Arial" w:cs="Arial"/>
          <w:sz w:val="24"/>
          <w:szCs w:val="24"/>
        </w:rPr>
        <w:t xml:space="preserve"> advantages, helping students to overcome expression barriers, access a wealth of useful information, and improve idea development. However, if these tools are not used </w:t>
      </w:r>
      <w:r w:rsidR="001379A5">
        <w:rPr>
          <w:rFonts w:ascii="Arial" w:hAnsi="Arial" w:cs="Arial"/>
          <w:sz w:val="24"/>
          <w:szCs w:val="24"/>
        </w:rPr>
        <w:t>correc</w:t>
      </w:r>
      <w:r w:rsidR="001379A5" w:rsidRPr="00071908">
        <w:rPr>
          <w:rFonts w:ascii="Arial" w:hAnsi="Arial" w:cs="Arial"/>
          <w:sz w:val="24"/>
          <w:szCs w:val="24"/>
        </w:rPr>
        <w:t>tly</w:t>
      </w:r>
      <w:r w:rsidR="00465909" w:rsidRPr="00071908">
        <w:rPr>
          <w:rFonts w:ascii="Arial" w:hAnsi="Arial" w:cs="Arial"/>
          <w:sz w:val="24"/>
          <w:szCs w:val="24"/>
        </w:rPr>
        <w:t xml:space="preserve">, they can reduce creativity and originality and lead to </w:t>
      </w:r>
      <w:r w:rsidR="00C337CB" w:rsidRPr="00071908">
        <w:rPr>
          <w:rFonts w:ascii="Arial" w:hAnsi="Arial" w:cs="Arial"/>
          <w:sz w:val="24"/>
          <w:szCs w:val="24"/>
        </w:rPr>
        <w:t>dependency.</w:t>
      </w:r>
      <w:r w:rsidR="00C337CB">
        <w:rPr>
          <w:rFonts w:ascii="Arial" w:hAnsi="Arial" w:cs="Arial"/>
          <w:sz w:val="24"/>
          <w:szCs w:val="24"/>
        </w:rPr>
        <w:t xml:space="preserve"> (</w:t>
      </w:r>
      <w:r w:rsidR="00C337CB" w:rsidRPr="00C337CB">
        <w:rPr>
          <w:rFonts w:ascii="Arial" w:hAnsi="Arial" w:cs="Arial"/>
          <w:sz w:val="24"/>
          <w:szCs w:val="24"/>
        </w:rPr>
        <w:t>Carter</w:t>
      </w:r>
      <w:r w:rsidR="00C337CB" w:rsidRPr="00CE3866">
        <w:rPr>
          <w:rFonts w:ascii="Arial" w:hAnsi="Arial" w:cs="Arial"/>
          <w:sz w:val="24"/>
          <w:szCs w:val="24"/>
        </w:rPr>
        <w:t xml:space="preserve"> L., 2025</w:t>
      </w:r>
      <w:r w:rsidR="00C337CB">
        <w:rPr>
          <w:rFonts w:ascii="Arial" w:hAnsi="Arial" w:cs="Arial"/>
          <w:sz w:val="24"/>
          <w:szCs w:val="24"/>
        </w:rPr>
        <w:t>)</w:t>
      </w:r>
      <w:r w:rsidR="00C337CB" w:rsidRPr="00CE3866">
        <w:rPr>
          <w:rFonts w:ascii="Arial" w:hAnsi="Arial" w:cs="Arial"/>
          <w:sz w:val="24"/>
          <w:szCs w:val="24"/>
        </w:rPr>
        <w:t xml:space="preserve"> </w:t>
      </w:r>
      <w:r w:rsidR="00C337CB" w:rsidRPr="00071908">
        <w:rPr>
          <w:rFonts w:ascii="Arial" w:hAnsi="Arial" w:cs="Arial"/>
          <w:sz w:val="24"/>
          <w:szCs w:val="24"/>
        </w:rPr>
        <w:t>Although</w:t>
      </w:r>
      <w:r w:rsidR="00465909" w:rsidRPr="00071908">
        <w:rPr>
          <w:rFonts w:ascii="Arial" w:hAnsi="Arial" w:cs="Arial"/>
          <w:sz w:val="24"/>
          <w:szCs w:val="24"/>
        </w:rPr>
        <w:t xml:space="preserve"> there are concerns about dependency and originality, these can be managed through careful integration into educational practice. </w:t>
      </w:r>
      <w:r w:rsidR="001D5841" w:rsidRPr="00071908">
        <w:rPr>
          <w:rFonts w:ascii="Arial" w:hAnsi="Arial" w:cs="Arial"/>
          <w:sz w:val="24"/>
          <w:szCs w:val="24"/>
        </w:rPr>
        <w:t>AI</w:t>
      </w:r>
      <w:r w:rsidR="00465909" w:rsidRPr="00071908">
        <w:rPr>
          <w:rFonts w:ascii="Arial" w:hAnsi="Arial" w:cs="Arial"/>
          <w:sz w:val="24"/>
          <w:szCs w:val="24"/>
        </w:rPr>
        <w:t xml:space="preserve"> can empower students to become more confident, expressive, and creative writers in the digital </w:t>
      </w:r>
      <w:r w:rsidR="00F558DC" w:rsidRPr="00071908">
        <w:rPr>
          <w:rFonts w:ascii="Arial" w:hAnsi="Arial" w:cs="Arial"/>
          <w:sz w:val="24"/>
          <w:szCs w:val="24"/>
        </w:rPr>
        <w:t>age.</w:t>
      </w:r>
      <w:r w:rsidR="00F558DC">
        <w:rPr>
          <w:rFonts w:ascii="Arial" w:hAnsi="Arial" w:cs="Arial"/>
          <w:sz w:val="24"/>
          <w:szCs w:val="24"/>
        </w:rPr>
        <w:t xml:space="preserve"> (</w:t>
      </w:r>
      <w:r w:rsidR="00F558DC" w:rsidRPr="00EE20EF">
        <w:rPr>
          <w:rFonts w:ascii="Arial" w:hAnsi="Arial" w:cs="Arial"/>
          <w:sz w:val="24"/>
          <w:szCs w:val="24"/>
        </w:rPr>
        <w:t>Tay</w:t>
      </w:r>
      <w:r w:rsidR="00F558DC">
        <w:rPr>
          <w:rFonts w:ascii="Arial" w:hAnsi="Arial" w:cs="Arial"/>
          <w:sz w:val="24"/>
          <w:szCs w:val="24"/>
        </w:rPr>
        <w:t xml:space="preserve"> J., 2023)</w:t>
      </w:r>
    </w:p>
    <w:p w14:paraId="214DF23B" w14:textId="77777777" w:rsidR="00084C48" w:rsidRDefault="00084C48" w:rsidP="00071908">
      <w:pPr>
        <w:spacing w:line="360" w:lineRule="auto"/>
        <w:jc w:val="both"/>
        <w:rPr>
          <w:rFonts w:ascii="Arial" w:hAnsi="Arial" w:cs="Arial"/>
          <w:sz w:val="24"/>
          <w:szCs w:val="24"/>
        </w:rPr>
      </w:pPr>
    </w:p>
    <w:p w14:paraId="64B7DC2D" w14:textId="77777777" w:rsidR="00084C48" w:rsidRDefault="00084C48" w:rsidP="00071908">
      <w:pPr>
        <w:spacing w:line="360" w:lineRule="auto"/>
        <w:jc w:val="both"/>
        <w:rPr>
          <w:rFonts w:ascii="Arial" w:hAnsi="Arial" w:cs="Arial"/>
          <w:sz w:val="24"/>
          <w:szCs w:val="24"/>
        </w:rPr>
      </w:pPr>
    </w:p>
    <w:p w14:paraId="52B492A3" w14:textId="77777777" w:rsidR="00084C48" w:rsidRDefault="00084C48" w:rsidP="00071908">
      <w:pPr>
        <w:spacing w:line="360" w:lineRule="auto"/>
        <w:jc w:val="both"/>
        <w:rPr>
          <w:rFonts w:ascii="Arial" w:hAnsi="Arial" w:cs="Arial"/>
          <w:sz w:val="24"/>
          <w:szCs w:val="24"/>
        </w:rPr>
      </w:pPr>
    </w:p>
    <w:p w14:paraId="31B3A9B8" w14:textId="77777777" w:rsidR="00084C48" w:rsidRDefault="00084C48" w:rsidP="00071908">
      <w:pPr>
        <w:spacing w:line="360" w:lineRule="auto"/>
        <w:jc w:val="both"/>
        <w:rPr>
          <w:rFonts w:ascii="Arial" w:hAnsi="Arial" w:cs="Arial"/>
          <w:sz w:val="24"/>
          <w:szCs w:val="24"/>
        </w:rPr>
      </w:pPr>
    </w:p>
    <w:p w14:paraId="6FC4F222" w14:textId="77777777" w:rsidR="0051674D" w:rsidRDefault="0051674D" w:rsidP="00071908">
      <w:pPr>
        <w:spacing w:line="360" w:lineRule="auto"/>
        <w:jc w:val="both"/>
        <w:rPr>
          <w:rFonts w:ascii="Arial" w:hAnsi="Arial" w:cs="Arial"/>
          <w:sz w:val="24"/>
          <w:szCs w:val="24"/>
        </w:rPr>
      </w:pPr>
    </w:p>
    <w:p w14:paraId="5748CB0E" w14:textId="77777777" w:rsidR="0051674D" w:rsidRDefault="0051674D" w:rsidP="00071908">
      <w:pPr>
        <w:spacing w:line="360" w:lineRule="auto"/>
        <w:jc w:val="both"/>
        <w:rPr>
          <w:rFonts w:ascii="Arial" w:hAnsi="Arial" w:cs="Arial"/>
          <w:sz w:val="24"/>
          <w:szCs w:val="24"/>
        </w:rPr>
      </w:pPr>
    </w:p>
    <w:p w14:paraId="64458F1C" w14:textId="77777777" w:rsidR="0051674D" w:rsidRDefault="0051674D" w:rsidP="00071908">
      <w:pPr>
        <w:spacing w:line="360" w:lineRule="auto"/>
        <w:jc w:val="both"/>
        <w:rPr>
          <w:rFonts w:ascii="Arial" w:hAnsi="Arial" w:cs="Arial"/>
          <w:sz w:val="24"/>
          <w:szCs w:val="24"/>
        </w:rPr>
      </w:pPr>
    </w:p>
    <w:p w14:paraId="42027C0D" w14:textId="77777777" w:rsidR="0051674D" w:rsidRDefault="0051674D" w:rsidP="00071908">
      <w:pPr>
        <w:spacing w:line="360" w:lineRule="auto"/>
        <w:jc w:val="both"/>
        <w:rPr>
          <w:rFonts w:ascii="Arial" w:hAnsi="Arial" w:cs="Arial"/>
          <w:sz w:val="24"/>
          <w:szCs w:val="24"/>
        </w:rPr>
      </w:pPr>
    </w:p>
    <w:p w14:paraId="3F6B83C8" w14:textId="746A6BBA" w:rsidR="00A96E85" w:rsidRPr="00071908" w:rsidRDefault="00A96E85" w:rsidP="00071908">
      <w:pPr>
        <w:spacing w:line="360" w:lineRule="auto"/>
        <w:jc w:val="both"/>
        <w:rPr>
          <w:rFonts w:ascii="Arial" w:hAnsi="Arial" w:cs="Arial"/>
          <w:sz w:val="24"/>
          <w:szCs w:val="24"/>
        </w:rPr>
      </w:pPr>
      <w:r>
        <w:rPr>
          <w:rFonts w:ascii="Arial" w:hAnsi="Arial" w:cs="Arial"/>
          <w:sz w:val="24"/>
          <w:szCs w:val="24"/>
        </w:rPr>
        <w:lastRenderedPageBreak/>
        <w:t>Reference</w:t>
      </w:r>
      <w:r w:rsidR="00084C48">
        <w:rPr>
          <w:rFonts w:ascii="Arial" w:hAnsi="Arial" w:cs="Arial"/>
          <w:sz w:val="24"/>
          <w:szCs w:val="24"/>
        </w:rPr>
        <w:t>s</w:t>
      </w:r>
    </w:p>
    <w:p w14:paraId="1CDFF873" w14:textId="6B8E2128" w:rsidR="00465909" w:rsidRPr="00071908" w:rsidRDefault="00A96E85" w:rsidP="00071908">
      <w:pPr>
        <w:spacing w:line="360" w:lineRule="auto"/>
        <w:jc w:val="both"/>
        <w:rPr>
          <w:rFonts w:ascii="Arial" w:hAnsi="Arial" w:cs="Arial"/>
          <w:sz w:val="24"/>
          <w:szCs w:val="24"/>
        </w:rPr>
      </w:pPr>
      <w:r w:rsidRPr="00873C45">
        <w:rPr>
          <w:rFonts w:ascii="Arial" w:hAnsi="Arial" w:cs="Arial"/>
          <w:sz w:val="24"/>
          <w:szCs w:val="24"/>
        </w:rPr>
        <w:t>Adamopoulou</w:t>
      </w:r>
      <w:r>
        <w:rPr>
          <w:rFonts w:ascii="Arial" w:hAnsi="Arial" w:cs="Arial"/>
          <w:sz w:val="24"/>
          <w:szCs w:val="24"/>
        </w:rPr>
        <w:t xml:space="preserve"> E.</w:t>
      </w:r>
      <w:r w:rsidRPr="00873C45">
        <w:rPr>
          <w:rFonts w:ascii="Arial" w:hAnsi="Arial" w:cs="Arial"/>
          <w:sz w:val="24"/>
          <w:szCs w:val="24"/>
        </w:rPr>
        <w:t>,</w:t>
      </w:r>
      <w:r>
        <w:rPr>
          <w:rFonts w:ascii="Arial" w:hAnsi="Arial" w:cs="Arial"/>
          <w:sz w:val="24"/>
          <w:szCs w:val="24"/>
        </w:rPr>
        <w:t xml:space="preserve"> </w:t>
      </w:r>
      <w:r w:rsidRPr="00873C45">
        <w:rPr>
          <w:rFonts w:ascii="Arial" w:hAnsi="Arial" w:cs="Arial"/>
          <w:sz w:val="24"/>
          <w:szCs w:val="24"/>
        </w:rPr>
        <w:t>Moussiades</w:t>
      </w:r>
      <w:r>
        <w:rPr>
          <w:rFonts w:ascii="Arial" w:hAnsi="Arial" w:cs="Arial"/>
          <w:sz w:val="24"/>
          <w:szCs w:val="24"/>
        </w:rPr>
        <w:t xml:space="preserve"> L.,</w:t>
      </w:r>
      <w:r w:rsidR="003D0227">
        <w:rPr>
          <w:rFonts w:ascii="Arial" w:hAnsi="Arial" w:cs="Arial"/>
          <w:sz w:val="24"/>
          <w:szCs w:val="24"/>
        </w:rPr>
        <w:t xml:space="preserve"> </w:t>
      </w:r>
      <w:r w:rsidR="00E11A45">
        <w:rPr>
          <w:rFonts w:ascii="Arial" w:hAnsi="Arial" w:cs="Arial"/>
          <w:sz w:val="24"/>
          <w:szCs w:val="24"/>
        </w:rPr>
        <w:t>(</w:t>
      </w:r>
      <w:r w:rsidR="003D0227">
        <w:rPr>
          <w:rFonts w:ascii="Arial" w:hAnsi="Arial" w:cs="Arial"/>
          <w:sz w:val="24"/>
          <w:szCs w:val="24"/>
        </w:rPr>
        <w:t>2020</w:t>
      </w:r>
      <w:r w:rsidR="00747352">
        <w:rPr>
          <w:rFonts w:ascii="Arial" w:hAnsi="Arial" w:cs="Arial"/>
          <w:sz w:val="24"/>
          <w:szCs w:val="24"/>
        </w:rPr>
        <w:t>)</w:t>
      </w:r>
      <w:r w:rsidR="00747352" w:rsidRPr="00B14397">
        <w:rPr>
          <w:rFonts w:ascii="Arial" w:hAnsi="Arial" w:cs="Arial"/>
          <w:sz w:val="24"/>
          <w:szCs w:val="24"/>
        </w:rPr>
        <w:t xml:space="preserve"> </w:t>
      </w:r>
      <w:r w:rsidR="00747352">
        <w:rPr>
          <w:rFonts w:ascii="Arial" w:hAnsi="Arial" w:cs="Arial"/>
          <w:sz w:val="24"/>
          <w:szCs w:val="24"/>
        </w:rPr>
        <w:t>Chatbots</w:t>
      </w:r>
      <w:r w:rsidRPr="00873C45">
        <w:rPr>
          <w:rFonts w:ascii="Arial" w:hAnsi="Arial" w:cs="Arial"/>
          <w:sz w:val="24"/>
          <w:szCs w:val="24"/>
        </w:rPr>
        <w:t>: History, technology, and applications</w:t>
      </w:r>
      <w:r>
        <w:rPr>
          <w:rFonts w:ascii="Arial" w:hAnsi="Arial" w:cs="Arial"/>
          <w:sz w:val="24"/>
          <w:szCs w:val="24"/>
        </w:rPr>
        <w:t xml:space="preserve"> available at: </w:t>
      </w:r>
      <w:hyperlink r:id="rId8" w:history="1">
        <w:r w:rsidR="004763AF" w:rsidRPr="00DF65C4">
          <w:rPr>
            <w:rStyle w:val="Hyperlink"/>
            <w:rFonts w:ascii="Arial" w:hAnsi="Arial" w:cs="Arial"/>
            <w:sz w:val="24"/>
            <w:szCs w:val="24"/>
          </w:rPr>
          <w:t>https://doi.org/10.1016/j.mlwa.2020.100006</w:t>
        </w:r>
      </w:hyperlink>
      <w:r w:rsidR="004763AF">
        <w:rPr>
          <w:rFonts w:ascii="Arial" w:hAnsi="Arial" w:cs="Arial"/>
          <w:sz w:val="24"/>
          <w:szCs w:val="24"/>
        </w:rPr>
        <w:t xml:space="preserve"> </w:t>
      </w:r>
    </w:p>
    <w:p w14:paraId="4B0A833B" w14:textId="64664A56" w:rsidR="00747352" w:rsidRDefault="00747352" w:rsidP="00FC2D2C">
      <w:pPr>
        <w:spacing w:line="360" w:lineRule="auto"/>
        <w:jc w:val="both"/>
        <w:rPr>
          <w:rFonts w:ascii="Arial" w:hAnsi="Arial" w:cs="Arial"/>
          <w:sz w:val="24"/>
          <w:szCs w:val="24"/>
        </w:rPr>
      </w:pPr>
      <w:r w:rsidRPr="00747352">
        <w:rPr>
          <w:rFonts w:ascii="Arial" w:hAnsi="Arial" w:cs="Arial"/>
          <w:sz w:val="24"/>
          <w:szCs w:val="24"/>
        </w:rPr>
        <w:t xml:space="preserve">Butson, R., &amp; Spronken-Smith, R. (2024). AI and its implications for research in higher education: a critical dialogue. Higher Education Research &amp; Development, 43(3), 563–577. </w:t>
      </w:r>
      <w:hyperlink r:id="rId9" w:history="1">
        <w:r w:rsidRPr="00DF65C4">
          <w:rPr>
            <w:rStyle w:val="Hyperlink"/>
            <w:rFonts w:ascii="Arial" w:hAnsi="Arial" w:cs="Arial"/>
            <w:sz w:val="24"/>
            <w:szCs w:val="24"/>
          </w:rPr>
          <w:t>https://doi.org/10.1080/07294360.2023.2280200</w:t>
        </w:r>
      </w:hyperlink>
      <w:r>
        <w:rPr>
          <w:rFonts w:ascii="Arial" w:hAnsi="Arial" w:cs="Arial"/>
          <w:sz w:val="24"/>
          <w:szCs w:val="24"/>
        </w:rPr>
        <w:t xml:space="preserve"> </w:t>
      </w:r>
    </w:p>
    <w:p w14:paraId="31C2CA79" w14:textId="04870654" w:rsidR="00FC2D2C" w:rsidRPr="00FC2D2C" w:rsidRDefault="00FC2D2C" w:rsidP="00FC2D2C">
      <w:pPr>
        <w:spacing w:line="360" w:lineRule="auto"/>
        <w:jc w:val="both"/>
        <w:rPr>
          <w:rFonts w:ascii="Arial" w:hAnsi="Arial" w:cs="Arial"/>
          <w:sz w:val="24"/>
          <w:szCs w:val="24"/>
        </w:rPr>
      </w:pPr>
      <w:r w:rsidRPr="00CE3866">
        <w:rPr>
          <w:rFonts w:ascii="Arial" w:hAnsi="Arial" w:cs="Arial"/>
          <w:sz w:val="24"/>
          <w:szCs w:val="24"/>
        </w:rPr>
        <w:t>Carter L</w:t>
      </w:r>
      <w:r w:rsidR="00CE3866" w:rsidRPr="00CE3866">
        <w:rPr>
          <w:rFonts w:ascii="Arial" w:hAnsi="Arial" w:cs="Arial"/>
          <w:sz w:val="24"/>
          <w:szCs w:val="24"/>
        </w:rPr>
        <w:t xml:space="preserve">., 2025 </w:t>
      </w:r>
      <w:r w:rsidRPr="00CE3866">
        <w:rPr>
          <w:rFonts w:ascii="Arial" w:hAnsi="Arial" w:cs="Arial"/>
          <w:sz w:val="24"/>
          <w:szCs w:val="24"/>
        </w:rPr>
        <w:t xml:space="preserve"> </w:t>
      </w:r>
      <w:r w:rsidRPr="00FC2D2C">
        <w:rPr>
          <w:rFonts w:ascii="Arial" w:hAnsi="Arial" w:cs="Arial"/>
          <w:sz w:val="24"/>
          <w:szCs w:val="24"/>
        </w:rPr>
        <w:t>The Future of AI Writing: How It’s Reshaping Communication and Creativity</w:t>
      </w:r>
      <w:r w:rsidR="00766010">
        <w:rPr>
          <w:rFonts w:ascii="Arial" w:hAnsi="Arial" w:cs="Arial"/>
          <w:sz w:val="24"/>
          <w:szCs w:val="24"/>
        </w:rPr>
        <w:t>,</w:t>
      </w:r>
      <w:r w:rsidR="00E5283F">
        <w:rPr>
          <w:rFonts w:ascii="Arial" w:hAnsi="Arial" w:cs="Arial"/>
          <w:sz w:val="24"/>
          <w:szCs w:val="24"/>
        </w:rPr>
        <w:t xml:space="preserve"> Available at: </w:t>
      </w:r>
      <w:hyperlink r:id="rId10" w:anchor=":~:text=AI%20writing%20transforms%20communication%20and%20creativity%20by%20enhancing,it%20a%20valuable%20tool%20for%20writers%20and%20creators." w:history="1">
        <w:r w:rsidR="00E5283F">
          <w:rPr>
            <w:rStyle w:val="Hyperlink"/>
          </w:rPr>
          <w:t>The Future of AI Writing: How It's Reshaping Communication and Creativity - Technology for Learners</w:t>
        </w:r>
      </w:hyperlink>
    </w:p>
    <w:p w14:paraId="7F82DC2E" w14:textId="680D9020" w:rsidR="00D94C12" w:rsidRDefault="00630CF3" w:rsidP="00D94C12">
      <w:pPr>
        <w:spacing w:line="360" w:lineRule="auto"/>
        <w:jc w:val="both"/>
        <w:rPr>
          <w:rFonts w:ascii="Arial" w:hAnsi="Arial" w:cs="Arial"/>
          <w:sz w:val="24"/>
          <w:szCs w:val="24"/>
        </w:rPr>
      </w:pPr>
      <w:r w:rsidRPr="00D94C12">
        <w:rPr>
          <w:rFonts w:ascii="Arial" w:hAnsi="Arial" w:cs="Arial"/>
          <w:sz w:val="24"/>
          <w:szCs w:val="24"/>
        </w:rPr>
        <w:t>Fira</w:t>
      </w:r>
      <w:r w:rsidRPr="003363F6">
        <w:rPr>
          <w:rFonts w:ascii="Arial" w:hAnsi="Arial" w:cs="Arial"/>
          <w:sz w:val="24"/>
          <w:szCs w:val="24"/>
        </w:rPr>
        <w:t>t</w:t>
      </w:r>
      <w:r w:rsidR="003363F6" w:rsidRPr="003363F6">
        <w:rPr>
          <w:rFonts w:ascii="Arial" w:hAnsi="Arial" w:cs="Arial"/>
          <w:sz w:val="24"/>
          <w:szCs w:val="24"/>
        </w:rPr>
        <w:t xml:space="preserve"> M.,</w:t>
      </w:r>
      <w:r w:rsidRPr="003363F6">
        <w:rPr>
          <w:rFonts w:ascii="Arial" w:hAnsi="Arial" w:cs="Arial"/>
          <w:sz w:val="24"/>
          <w:szCs w:val="24"/>
        </w:rPr>
        <w:t xml:space="preserve"> </w:t>
      </w:r>
      <w:r w:rsidRPr="00D94C12">
        <w:rPr>
          <w:rFonts w:ascii="Arial" w:hAnsi="Arial" w:cs="Arial"/>
          <w:sz w:val="24"/>
          <w:szCs w:val="24"/>
        </w:rPr>
        <w:t>2023</w:t>
      </w:r>
      <w:r w:rsidRPr="003363F6">
        <w:rPr>
          <w:rFonts w:ascii="Arial" w:hAnsi="Arial" w:cs="Arial"/>
          <w:sz w:val="24"/>
          <w:szCs w:val="24"/>
        </w:rPr>
        <w:t xml:space="preserve"> </w:t>
      </w:r>
      <w:r w:rsidR="00D94C12" w:rsidRPr="00D94C12">
        <w:rPr>
          <w:rFonts w:ascii="Arial" w:hAnsi="Arial" w:cs="Arial"/>
          <w:sz w:val="24"/>
          <w:szCs w:val="24"/>
        </w:rPr>
        <w:t>What ChatGPT means for universities: Perceptions of scholars and students</w:t>
      </w:r>
      <w:r w:rsidR="00766010">
        <w:rPr>
          <w:rFonts w:ascii="Arial" w:hAnsi="Arial" w:cs="Arial"/>
          <w:sz w:val="24"/>
          <w:szCs w:val="24"/>
        </w:rPr>
        <w:t>,</w:t>
      </w:r>
      <w:r w:rsidR="003363F6" w:rsidRPr="003363F6">
        <w:rPr>
          <w:rFonts w:ascii="Arial" w:hAnsi="Arial" w:cs="Arial"/>
          <w:sz w:val="24"/>
          <w:szCs w:val="24"/>
        </w:rPr>
        <w:t xml:space="preserve"> </w:t>
      </w:r>
      <w:r w:rsidR="00766010">
        <w:rPr>
          <w:rFonts w:ascii="Arial" w:hAnsi="Arial" w:cs="Arial"/>
          <w:sz w:val="24"/>
          <w:szCs w:val="24"/>
        </w:rPr>
        <w:t>A</w:t>
      </w:r>
      <w:r w:rsidR="003363F6" w:rsidRPr="003363F6">
        <w:rPr>
          <w:rFonts w:ascii="Arial" w:hAnsi="Arial" w:cs="Arial"/>
          <w:sz w:val="24"/>
          <w:szCs w:val="24"/>
        </w:rPr>
        <w:t xml:space="preserve">vailable at: </w:t>
      </w:r>
      <w:hyperlink r:id="rId11" w:history="1">
        <w:r w:rsidR="00873C45" w:rsidRPr="00D94C12">
          <w:rPr>
            <w:rStyle w:val="Hyperlink"/>
            <w:rFonts w:ascii="Arial" w:hAnsi="Arial" w:cs="Arial"/>
            <w:sz w:val="24"/>
            <w:szCs w:val="24"/>
          </w:rPr>
          <w:t>https://doi.org/10.37074/jalt.2023.6.1.22</w:t>
        </w:r>
        <w:r w:rsidR="00873C45" w:rsidRPr="00DF65C4">
          <w:rPr>
            <w:rStyle w:val="Hyperlink"/>
            <w:rFonts w:ascii="Arial" w:hAnsi="Arial" w:cs="Arial"/>
            <w:sz w:val="24"/>
            <w:szCs w:val="24"/>
          </w:rPr>
          <w:t>#</w:t>
        </w:r>
      </w:hyperlink>
    </w:p>
    <w:p w14:paraId="53C720CA" w14:textId="6B5F1408" w:rsidR="00873C45" w:rsidRPr="00873C45" w:rsidRDefault="00A25BA3" w:rsidP="00873C45">
      <w:pPr>
        <w:spacing w:line="360" w:lineRule="auto"/>
        <w:jc w:val="both"/>
        <w:rPr>
          <w:rFonts w:ascii="Arial" w:hAnsi="Arial" w:cs="Arial"/>
          <w:sz w:val="24"/>
          <w:szCs w:val="24"/>
        </w:rPr>
      </w:pPr>
      <w:r>
        <w:rPr>
          <w:rFonts w:ascii="Arial" w:hAnsi="Arial" w:cs="Arial"/>
          <w:sz w:val="24"/>
          <w:szCs w:val="24"/>
        </w:rPr>
        <w:t xml:space="preserve">Tay J. , 2023 </w:t>
      </w:r>
      <w:r w:rsidRPr="00A25BA3">
        <w:rPr>
          <w:rFonts w:ascii="Arial" w:hAnsi="Arial" w:cs="Arial"/>
          <w:sz w:val="24"/>
          <w:szCs w:val="24"/>
        </w:rPr>
        <w:t>Pros and Cons of AI Writing Tools</w:t>
      </w:r>
      <w:r>
        <w:rPr>
          <w:rFonts w:ascii="Arial" w:hAnsi="Arial" w:cs="Arial"/>
          <w:sz w:val="24"/>
          <w:szCs w:val="24"/>
        </w:rPr>
        <w:t xml:space="preserve"> </w:t>
      </w:r>
      <w:r w:rsidR="00766010">
        <w:rPr>
          <w:rFonts w:ascii="Arial" w:hAnsi="Arial" w:cs="Arial"/>
          <w:sz w:val="24"/>
          <w:szCs w:val="24"/>
        </w:rPr>
        <w:t xml:space="preserve">,Available at: </w:t>
      </w:r>
      <w:hyperlink r:id="rId12" w:history="1">
        <w:r w:rsidR="00766010">
          <w:rPr>
            <w:rStyle w:val="Hyperlink"/>
          </w:rPr>
          <w:t>Pros and Cons of AI Writing Tools | WordHero</w:t>
        </w:r>
      </w:hyperlink>
    </w:p>
    <w:p w14:paraId="63D92819" w14:textId="77777777" w:rsidR="00873C45" w:rsidRPr="00D94C12" w:rsidRDefault="00873C45" w:rsidP="00D94C12">
      <w:pPr>
        <w:spacing w:line="360" w:lineRule="auto"/>
        <w:jc w:val="both"/>
        <w:rPr>
          <w:rFonts w:ascii="Arial" w:hAnsi="Arial" w:cs="Arial"/>
          <w:sz w:val="24"/>
          <w:szCs w:val="24"/>
        </w:rPr>
      </w:pPr>
    </w:p>
    <w:p w14:paraId="55B395F2" w14:textId="77777777" w:rsidR="00771770" w:rsidRPr="00771770" w:rsidRDefault="00771770" w:rsidP="00071908">
      <w:pPr>
        <w:spacing w:line="360" w:lineRule="auto"/>
        <w:jc w:val="both"/>
        <w:rPr>
          <w:rFonts w:ascii="Arial" w:hAnsi="Arial" w:cs="Arial"/>
          <w:b/>
          <w:bCs/>
          <w:sz w:val="24"/>
          <w:szCs w:val="24"/>
        </w:rPr>
      </w:pPr>
    </w:p>
    <w:sectPr w:rsidR="00771770" w:rsidRPr="00771770" w:rsidSect="00CE39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7710AB"/>
    <w:multiLevelType w:val="multilevel"/>
    <w:tmpl w:val="68444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3665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D73"/>
    <w:rsid w:val="00011DE7"/>
    <w:rsid w:val="000179E0"/>
    <w:rsid w:val="00071908"/>
    <w:rsid w:val="000813C7"/>
    <w:rsid w:val="00084C48"/>
    <w:rsid w:val="000B2F30"/>
    <w:rsid w:val="000D38E7"/>
    <w:rsid w:val="001379A5"/>
    <w:rsid w:val="0018106D"/>
    <w:rsid w:val="001D5841"/>
    <w:rsid w:val="001D6031"/>
    <w:rsid w:val="0021068B"/>
    <w:rsid w:val="00211D36"/>
    <w:rsid w:val="00264F8C"/>
    <w:rsid w:val="00274133"/>
    <w:rsid w:val="002929E2"/>
    <w:rsid w:val="002A27A1"/>
    <w:rsid w:val="002A5BAB"/>
    <w:rsid w:val="003137DB"/>
    <w:rsid w:val="00326F79"/>
    <w:rsid w:val="00331E52"/>
    <w:rsid w:val="003363F6"/>
    <w:rsid w:val="003C3FB8"/>
    <w:rsid w:val="003D0227"/>
    <w:rsid w:val="003F1C6C"/>
    <w:rsid w:val="004149B9"/>
    <w:rsid w:val="00465909"/>
    <w:rsid w:val="004763AF"/>
    <w:rsid w:val="00513784"/>
    <w:rsid w:val="0051674D"/>
    <w:rsid w:val="00573E26"/>
    <w:rsid w:val="0057593A"/>
    <w:rsid w:val="00595441"/>
    <w:rsid w:val="00626C99"/>
    <w:rsid w:val="00630CF3"/>
    <w:rsid w:val="00654384"/>
    <w:rsid w:val="00683E36"/>
    <w:rsid w:val="006A669E"/>
    <w:rsid w:val="006D6BDF"/>
    <w:rsid w:val="006E7532"/>
    <w:rsid w:val="00703371"/>
    <w:rsid w:val="00715424"/>
    <w:rsid w:val="00747352"/>
    <w:rsid w:val="00750DFD"/>
    <w:rsid w:val="00766010"/>
    <w:rsid w:val="00771770"/>
    <w:rsid w:val="007A0099"/>
    <w:rsid w:val="007A6BF7"/>
    <w:rsid w:val="007B634C"/>
    <w:rsid w:val="007C6653"/>
    <w:rsid w:val="00843A92"/>
    <w:rsid w:val="00847F61"/>
    <w:rsid w:val="00862608"/>
    <w:rsid w:val="00873C45"/>
    <w:rsid w:val="008D1E0A"/>
    <w:rsid w:val="008D2D73"/>
    <w:rsid w:val="008E039E"/>
    <w:rsid w:val="008F45C2"/>
    <w:rsid w:val="008F62BE"/>
    <w:rsid w:val="00903E3E"/>
    <w:rsid w:val="0090507E"/>
    <w:rsid w:val="009252C4"/>
    <w:rsid w:val="00931B94"/>
    <w:rsid w:val="0097050F"/>
    <w:rsid w:val="0099129E"/>
    <w:rsid w:val="009A3423"/>
    <w:rsid w:val="009D4CD4"/>
    <w:rsid w:val="009D5A24"/>
    <w:rsid w:val="00A03DF7"/>
    <w:rsid w:val="00A25BA3"/>
    <w:rsid w:val="00A30BF1"/>
    <w:rsid w:val="00A858EA"/>
    <w:rsid w:val="00A96E85"/>
    <w:rsid w:val="00AC007C"/>
    <w:rsid w:val="00AE3275"/>
    <w:rsid w:val="00AF3C86"/>
    <w:rsid w:val="00B03657"/>
    <w:rsid w:val="00B05BE7"/>
    <w:rsid w:val="00B112A1"/>
    <w:rsid w:val="00B14397"/>
    <w:rsid w:val="00B46B7B"/>
    <w:rsid w:val="00BF3E01"/>
    <w:rsid w:val="00C2376B"/>
    <w:rsid w:val="00C337CB"/>
    <w:rsid w:val="00C6697C"/>
    <w:rsid w:val="00CB13D2"/>
    <w:rsid w:val="00CC26EC"/>
    <w:rsid w:val="00CC7F28"/>
    <w:rsid w:val="00CE3866"/>
    <w:rsid w:val="00CE39FA"/>
    <w:rsid w:val="00D4001D"/>
    <w:rsid w:val="00D43ADE"/>
    <w:rsid w:val="00D94C12"/>
    <w:rsid w:val="00E11A45"/>
    <w:rsid w:val="00E32652"/>
    <w:rsid w:val="00E444FB"/>
    <w:rsid w:val="00E47E01"/>
    <w:rsid w:val="00E5283F"/>
    <w:rsid w:val="00EB78A0"/>
    <w:rsid w:val="00EE20EF"/>
    <w:rsid w:val="00F55320"/>
    <w:rsid w:val="00F558DC"/>
    <w:rsid w:val="00F712E6"/>
    <w:rsid w:val="00FC2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FF82E"/>
  <w15:docId w15:val="{3E4FAFB2-48FC-4DF8-AAAE-9B4377D08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39F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1DE7"/>
    <w:rPr>
      <w:color w:val="0000FF"/>
      <w:u w:val="single"/>
    </w:rPr>
  </w:style>
  <w:style w:type="character" w:styleId="FollowedHyperlink">
    <w:name w:val="FollowedHyperlink"/>
    <w:basedOn w:val="DefaultParagraphFont"/>
    <w:uiPriority w:val="99"/>
    <w:semiHidden/>
    <w:unhideWhenUsed/>
    <w:rsid w:val="00011DE7"/>
    <w:rPr>
      <w:color w:val="800080" w:themeColor="followedHyperlink"/>
      <w:u w:val="single"/>
    </w:rPr>
  </w:style>
  <w:style w:type="character" w:styleId="UnresolvedMention">
    <w:name w:val="Unresolved Mention"/>
    <w:basedOn w:val="DefaultParagraphFont"/>
    <w:uiPriority w:val="99"/>
    <w:semiHidden/>
    <w:unhideWhenUsed/>
    <w:rsid w:val="00B46B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584458">
      <w:bodyDiv w:val="1"/>
      <w:marLeft w:val="0"/>
      <w:marRight w:val="0"/>
      <w:marTop w:val="0"/>
      <w:marBottom w:val="0"/>
      <w:divBdr>
        <w:top w:val="none" w:sz="0" w:space="0" w:color="auto"/>
        <w:left w:val="none" w:sz="0" w:space="0" w:color="auto"/>
        <w:bottom w:val="none" w:sz="0" w:space="0" w:color="auto"/>
        <w:right w:val="none" w:sz="0" w:space="0" w:color="auto"/>
      </w:divBdr>
    </w:div>
    <w:div w:id="718750651">
      <w:bodyDiv w:val="1"/>
      <w:marLeft w:val="0"/>
      <w:marRight w:val="0"/>
      <w:marTop w:val="0"/>
      <w:marBottom w:val="0"/>
      <w:divBdr>
        <w:top w:val="none" w:sz="0" w:space="0" w:color="auto"/>
        <w:left w:val="none" w:sz="0" w:space="0" w:color="auto"/>
        <w:bottom w:val="none" w:sz="0" w:space="0" w:color="auto"/>
        <w:right w:val="none" w:sz="0" w:space="0" w:color="auto"/>
      </w:divBdr>
      <w:divsChild>
        <w:div w:id="828057182">
          <w:marLeft w:val="0"/>
          <w:marRight w:val="0"/>
          <w:marTop w:val="0"/>
          <w:marBottom w:val="0"/>
          <w:divBdr>
            <w:top w:val="none" w:sz="0" w:space="0" w:color="auto"/>
            <w:left w:val="none" w:sz="0" w:space="0" w:color="auto"/>
            <w:bottom w:val="none" w:sz="0" w:space="0" w:color="auto"/>
            <w:right w:val="none" w:sz="0" w:space="0" w:color="auto"/>
          </w:divBdr>
        </w:div>
        <w:div w:id="1718697407">
          <w:marLeft w:val="0"/>
          <w:marRight w:val="0"/>
          <w:marTop w:val="0"/>
          <w:marBottom w:val="0"/>
          <w:divBdr>
            <w:top w:val="none" w:sz="0" w:space="0" w:color="auto"/>
            <w:left w:val="none" w:sz="0" w:space="0" w:color="auto"/>
            <w:bottom w:val="none" w:sz="0" w:space="0" w:color="auto"/>
            <w:right w:val="none" w:sz="0" w:space="0" w:color="auto"/>
          </w:divBdr>
        </w:div>
        <w:div w:id="1766413403">
          <w:marLeft w:val="0"/>
          <w:marRight w:val="0"/>
          <w:marTop w:val="0"/>
          <w:marBottom w:val="0"/>
          <w:divBdr>
            <w:top w:val="none" w:sz="0" w:space="0" w:color="auto"/>
            <w:left w:val="none" w:sz="0" w:space="0" w:color="auto"/>
            <w:bottom w:val="none" w:sz="0" w:space="0" w:color="auto"/>
            <w:right w:val="none" w:sz="0" w:space="0" w:color="auto"/>
          </w:divBdr>
        </w:div>
        <w:div w:id="988706774">
          <w:marLeft w:val="0"/>
          <w:marRight w:val="0"/>
          <w:marTop w:val="0"/>
          <w:marBottom w:val="0"/>
          <w:divBdr>
            <w:top w:val="none" w:sz="0" w:space="0" w:color="auto"/>
            <w:left w:val="none" w:sz="0" w:space="0" w:color="auto"/>
            <w:bottom w:val="none" w:sz="0" w:space="0" w:color="auto"/>
            <w:right w:val="none" w:sz="0" w:space="0" w:color="auto"/>
          </w:divBdr>
        </w:div>
        <w:div w:id="181364167">
          <w:marLeft w:val="0"/>
          <w:marRight w:val="0"/>
          <w:marTop w:val="0"/>
          <w:marBottom w:val="0"/>
          <w:divBdr>
            <w:top w:val="none" w:sz="0" w:space="0" w:color="auto"/>
            <w:left w:val="none" w:sz="0" w:space="0" w:color="auto"/>
            <w:bottom w:val="none" w:sz="0" w:space="0" w:color="auto"/>
            <w:right w:val="none" w:sz="0" w:space="0" w:color="auto"/>
          </w:divBdr>
        </w:div>
        <w:div w:id="713701066">
          <w:marLeft w:val="0"/>
          <w:marRight w:val="0"/>
          <w:marTop w:val="0"/>
          <w:marBottom w:val="0"/>
          <w:divBdr>
            <w:top w:val="none" w:sz="0" w:space="0" w:color="auto"/>
            <w:left w:val="none" w:sz="0" w:space="0" w:color="auto"/>
            <w:bottom w:val="none" w:sz="0" w:space="0" w:color="auto"/>
            <w:right w:val="none" w:sz="0" w:space="0" w:color="auto"/>
          </w:divBdr>
        </w:div>
        <w:div w:id="1940065079">
          <w:marLeft w:val="0"/>
          <w:marRight w:val="0"/>
          <w:marTop w:val="0"/>
          <w:marBottom w:val="0"/>
          <w:divBdr>
            <w:top w:val="none" w:sz="0" w:space="0" w:color="auto"/>
            <w:left w:val="none" w:sz="0" w:space="0" w:color="auto"/>
            <w:bottom w:val="none" w:sz="0" w:space="0" w:color="auto"/>
            <w:right w:val="none" w:sz="0" w:space="0" w:color="auto"/>
          </w:divBdr>
        </w:div>
        <w:div w:id="1439374364">
          <w:marLeft w:val="0"/>
          <w:marRight w:val="0"/>
          <w:marTop w:val="0"/>
          <w:marBottom w:val="0"/>
          <w:divBdr>
            <w:top w:val="none" w:sz="0" w:space="0" w:color="auto"/>
            <w:left w:val="none" w:sz="0" w:space="0" w:color="auto"/>
            <w:bottom w:val="none" w:sz="0" w:space="0" w:color="auto"/>
            <w:right w:val="none" w:sz="0" w:space="0" w:color="auto"/>
          </w:divBdr>
        </w:div>
        <w:div w:id="1554075061">
          <w:marLeft w:val="0"/>
          <w:marRight w:val="0"/>
          <w:marTop w:val="0"/>
          <w:marBottom w:val="0"/>
          <w:divBdr>
            <w:top w:val="none" w:sz="0" w:space="0" w:color="auto"/>
            <w:left w:val="none" w:sz="0" w:space="0" w:color="auto"/>
            <w:bottom w:val="none" w:sz="0" w:space="0" w:color="auto"/>
            <w:right w:val="none" w:sz="0" w:space="0" w:color="auto"/>
          </w:divBdr>
        </w:div>
        <w:div w:id="824971165">
          <w:marLeft w:val="0"/>
          <w:marRight w:val="0"/>
          <w:marTop w:val="0"/>
          <w:marBottom w:val="0"/>
          <w:divBdr>
            <w:top w:val="none" w:sz="0" w:space="0" w:color="auto"/>
            <w:left w:val="none" w:sz="0" w:space="0" w:color="auto"/>
            <w:bottom w:val="none" w:sz="0" w:space="0" w:color="auto"/>
            <w:right w:val="none" w:sz="0" w:space="0" w:color="auto"/>
          </w:divBdr>
        </w:div>
        <w:div w:id="181826164">
          <w:marLeft w:val="0"/>
          <w:marRight w:val="0"/>
          <w:marTop w:val="0"/>
          <w:marBottom w:val="0"/>
          <w:divBdr>
            <w:top w:val="none" w:sz="0" w:space="0" w:color="auto"/>
            <w:left w:val="none" w:sz="0" w:space="0" w:color="auto"/>
            <w:bottom w:val="none" w:sz="0" w:space="0" w:color="auto"/>
            <w:right w:val="none" w:sz="0" w:space="0" w:color="auto"/>
          </w:divBdr>
        </w:div>
        <w:div w:id="1905098592">
          <w:marLeft w:val="0"/>
          <w:marRight w:val="0"/>
          <w:marTop w:val="0"/>
          <w:marBottom w:val="0"/>
          <w:divBdr>
            <w:top w:val="none" w:sz="0" w:space="0" w:color="auto"/>
            <w:left w:val="none" w:sz="0" w:space="0" w:color="auto"/>
            <w:bottom w:val="none" w:sz="0" w:space="0" w:color="auto"/>
            <w:right w:val="none" w:sz="0" w:space="0" w:color="auto"/>
          </w:divBdr>
        </w:div>
        <w:div w:id="1092623313">
          <w:marLeft w:val="0"/>
          <w:marRight w:val="0"/>
          <w:marTop w:val="0"/>
          <w:marBottom w:val="0"/>
          <w:divBdr>
            <w:top w:val="none" w:sz="0" w:space="0" w:color="auto"/>
            <w:left w:val="none" w:sz="0" w:space="0" w:color="auto"/>
            <w:bottom w:val="none" w:sz="0" w:space="0" w:color="auto"/>
            <w:right w:val="none" w:sz="0" w:space="0" w:color="auto"/>
          </w:divBdr>
        </w:div>
        <w:div w:id="1101222802">
          <w:marLeft w:val="0"/>
          <w:marRight w:val="0"/>
          <w:marTop w:val="0"/>
          <w:marBottom w:val="0"/>
          <w:divBdr>
            <w:top w:val="none" w:sz="0" w:space="0" w:color="auto"/>
            <w:left w:val="none" w:sz="0" w:space="0" w:color="auto"/>
            <w:bottom w:val="none" w:sz="0" w:space="0" w:color="auto"/>
            <w:right w:val="none" w:sz="0" w:space="0" w:color="auto"/>
          </w:divBdr>
        </w:div>
        <w:div w:id="387532427">
          <w:marLeft w:val="0"/>
          <w:marRight w:val="0"/>
          <w:marTop w:val="0"/>
          <w:marBottom w:val="0"/>
          <w:divBdr>
            <w:top w:val="none" w:sz="0" w:space="0" w:color="auto"/>
            <w:left w:val="none" w:sz="0" w:space="0" w:color="auto"/>
            <w:bottom w:val="none" w:sz="0" w:space="0" w:color="auto"/>
            <w:right w:val="none" w:sz="0" w:space="0" w:color="auto"/>
          </w:divBdr>
        </w:div>
        <w:div w:id="1897735641">
          <w:marLeft w:val="0"/>
          <w:marRight w:val="0"/>
          <w:marTop w:val="0"/>
          <w:marBottom w:val="0"/>
          <w:divBdr>
            <w:top w:val="none" w:sz="0" w:space="0" w:color="auto"/>
            <w:left w:val="none" w:sz="0" w:space="0" w:color="auto"/>
            <w:bottom w:val="none" w:sz="0" w:space="0" w:color="auto"/>
            <w:right w:val="none" w:sz="0" w:space="0" w:color="auto"/>
          </w:divBdr>
        </w:div>
        <w:div w:id="315963142">
          <w:marLeft w:val="0"/>
          <w:marRight w:val="0"/>
          <w:marTop w:val="0"/>
          <w:marBottom w:val="0"/>
          <w:divBdr>
            <w:top w:val="none" w:sz="0" w:space="0" w:color="auto"/>
            <w:left w:val="none" w:sz="0" w:space="0" w:color="auto"/>
            <w:bottom w:val="none" w:sz="0" w:space="0" w:color="auto"/>
            <w:right w:val="none" w:sz="0" w:space="0" w:color="auto"/>
          </w:divBdr>
        </w:div>
        <w:div w:id="1990749990">
          <w:marLeft w:val="0"/>
          <w:marRight w:val="0"/>
          <w:marTop w:val="0"/>
          <w:marBottom w:val="0"/>
          <w:divBdr>
            <w:top w:val="none" w:sz="0" w:space="0" w:color="auto"/>
            <w:left w:val="none" w:sz="0" w:space="0" w:color="auto"/>
            <w:bottom w:val="none" w:sz="0" w:space="0" w:color="auto"/>
            <w:right w:val="none" w:sz="0" w:space="0" w:color="auto"/>
          </w:divBdr>
        </w:div>
        <w:div w:id="740909080">
          <w:marLeft w:val="0"/>
          <w:marRight w:val="0"/>
          <w:marTop w:val="0"/>
          <w:marBottom w:val="0"/>
          <w:divBdr>
            <w:top w:val="none" w:sz="0" w:space="0" w:color="auto"/>
            <w:left w:val="none" w:sz="0" w:space="0" w:color="auto"/>
            <w:bottom w:val="none" w:sz="0" w:space="0" w:color="auto"/>
            <w:right w:val="none" w:sz="0" w:space="0" w:color="auto"/>
          </w:divBdr>
        </w:div>
      </w:divsChild>
    </w:div>
    <w:div w:id="817500377">
      <w:bodyDiv w:val="1"/>
      <w:marLeft w:val="0"/>
      <w:marRight w:val="0"/>
      <w:marTop w:val="0"/>
      <w:marBottom w:val="0"/>
      <w:divBdr>
        <w:top w:val="none" w:sz="0" w:space="0" w:color="auto"/>
        <w:left w:val="none" w:sz="0" w:space="0" w:color="auto"/>
        <w:bottom w:val="none" w:sz="0" w:space="0" w:color="auto"/>
        <w:right w:val="none" w:sz="0" w:space="0" w:color="auto"/>
      </w:divBdr>
      <w:divsChild>
        <w:div w:id="680813446">
          <w:marLeft w:val="0"/>
          <w:marRight w:val="0"/>
          <w:marTop w:val="0"/>
          <w:marBottom w:val="120"/>
          <w:divBdr>
            <w:top w:val="none" w:sz="0" w:space="0" w:color="auto"/>
            <w:left w:val="none" w:sz="0" w:space="0" w:color="auto"/>
            <w:bottom w:val="none" w:sz="0" w:space="0" w:color="auto"/>
            <w:right w:val="none" w:sz="0" w:space="0" w:color="auto"/>
          </w:divBdr>
          <w:divsChild>
            <w:div w:id="2033989587">
              <w:marLeft w:val="0"/>
              <w:marRight w:val="0"/>
              <w:marTop w:val="0"/>
              <w:marBottom w:val="0"/>
              <w:divBdr>
                <w:top w:val="none" w:sz="0" w:space="0" w:color="auto"/>
                <w:left w:val="none" w:sz="0" w:space="0" w:color="auto"/>
                <w:bottom w:val="none" w:sz="0" w:space="0" w:color="auto"/>
                <w:right w:val="none" w:sz="0" w:space="0" w:color="auto"/>
              </w:divBdr>
              <w:divsChild>
                <w:div w:id="346294713">
                  <w:marLeft w:val="0"/>
                  <w:marRight w:val="0"/>
                  <w:marTop w:val="0"/>
                  <w:marBottom w:val="0"/>
                  <w:divBdr>
                    <w:top w:val="none" w:sz="0" w:space="0" w:color="auto"/>
                    <w:left w:val="none" w:sz="0" w:space="0" w:color="auto"/>
                    <w:bottom w:val="none" w:sz="0" w:space="0" w:color="auto"/>
                    <w:right w:val="none" w:sz="0" w:space="0" w:color="auto"/>
                  </w:divBdr>
                  <w:divsChild>
                    <w:div w:id="199918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149714">
      <w:bodyDiv w:val="1"/>
      <w:marLeft w:val="0"/>
      <w:marRight w:val="0"/>
      <w:marTop w:val="0"/>
      <w:marBottom w:val="0"/>
      <w:divBdr>
        <w:top w:val="none" w:sz="0" w:space="0" w:color="auto"/>
        <w:left w:val="none" w:sz="0" w:space="0" w:color="auto"/>
        <w:bottom w:val="none" w:sz="0" w:space="0" w:color="auto"/>
        <w:right w:val="none" w:sz="0" w:space="0" w:color="auto"/>
      </w:divBdr>
    </w:div>
    <w:div w:id="1011756122">
      <w:bodyDiv w:val="1"/>
      <w:marLeft w:val="0"/>
      <w:marRight w:val="0"/>
      <w:marTop w:val="0"/>
      <w:marBottom w:val="0"/>
      <w:divBdr>
        <w:top w:val="none" w:sz="0" w:space="0" w:color="auto"/>
        <w:left w:val="none" w:sz="0" w:space="0" w:color="auto"/>
        <w:bottom w:val="none" w:sz="0" w:space="0" w:color="auto"/>
        <w:right w:val="none" w:sz="0" w:space="0" w:color="auto"/>
      </w:divBdr>
      <w:divsChild>
        <w:div w:id="260529570">
          <w:marLeft w:val="0"/>
          <w:marRight w:val="0"/>
          <w:marTop w:val="0"/>
          <w:marBottom w:val="120"/>
          <w:divBdr>
            <w:top w:val="none" w:sz="0" w:space="0" w:color="auto"/>
            <w:left w:val="none" w:sz="0" w:space="0" w:color="auto"/>
            <w:bottom w:val="none" w:sz="0" w:space="0" w:color="auto"/>
            <w:right w:val="none" w:sz="0" w:space="0" w:color="auto"/>
          </w:divBdr>
          <w:divsChild>
            <w:div w:id="152794391">
              <w:marLeft w:val="0"/>
              <w:marRight w:val="0"/>
              <w:marTop w:val="0"/>
              <w:marBottom w:val="0"/>
              <w:divBdr>
                <w:top w:val="none" w:sz="0" w:space="0" w:color="auto"/>
                <w:left w:val="none" w:sz="0" w:space="0" w:color="auto"/>
                <w:bottom w:val="none" w:sz="0" w:space="0" w:color="auto"/>
                <w:right w:val="none" w:sz="0" w:space="0" w:color="auto"/>
              </w:divBdr>
              <w:divsChild>
                <w:div w:id="751269773">
                  <w:marLeft w:val="0"/>
                  <w:marRight w:val="0"/>
                  <w:marTop w:val="0"/>
                  <w:marBottom w:val="0"/>
                  <w:divBdr>
                    <w:top w:val="none" w:sz="0" w:space="0" w:color="auto"/>
                    <w:left w:val="none" w:sz="0" w:space="0" w:color="auto"/>
                    <w:bottom w:val="none" w:sz="0" w:space="0" w:color="auto"/>
                    <w:right w:val="none" w:sz="0" w:space="0" w:color="auto"/>
                  </w:divBdr>
                  <w:divsChild>
                    <w:div w:id="961881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1413472">
      <w:bodyDiv w:val="1"/>
      <w:marLeft w:val="0"/>
      <w:marRight w:val="0"/>
      <w:marTop w:val="0"/>
      <w:marBottom w:val="0"/>
      <w:divBdr>
        <w:top w:val="none" w:sz="0" w:space="0" w:color="auto"/>
        <w:left w:val="none" w:sz="0" w:space="0" w:color="auto"/>
        <w:bottom w:val="none" w:sz="0" w:space="0" w:color="auto"/>
        <w:right w:val="none" w:sz="0" w:space="0" w:color="auto"/>
      </w:divBdr>
      <w:divsChild>
        <w:div w:id="19554224">
          <w:marLeft w:val="0"/>
          <w:marRight w:val="0"/>
          <w:marTop w:val="240"/>
          <w:marBottom w:val="0"/>
          <w:divBdr>
            <w:top w:val="none" w:sz="0" w:space="0" w:color="auto"/>
            <w:left w:val="none" w:sz="0" w:space="0" w:color="auto"/>
            <w:bottom w:val="none" w:sz="0" w:space="0" w:color="auto"/>
            <w:right w:val="none" w:sz="0" w:space="0" w:color="auto"/>
          </w:divBdr>
        </w:div>
        <w:div w:id="1987277324">
          <w:marLeft w:val="0"/>
          <w:marRight w:val="0"/>
          <w:marTop w:val="240"/>
          <w:marBottom w:val="0"/>
          <w:divBdr>
            <w:top w:val="none" w:sz="0" w:space="0" w:color="auto"/>
            <w:left w:val="none" w:sz="0" w:space="0" w:color="auto"/>
            <w:bottom w:val="none" w:sz="0" w:space="0" w:color="auto"/>
            <w:right w:val="none" w:sz="0" w:space="0" w:color="auto"/>
          </w:divBdr>
        </w:div>
        <w:div w:id="1815829961">
          <w:marLeft w:val="0"/>
          <w:marRight w:val="0"/>
          <w:marTop w:val="240"/>
          <w:marBottom w:val="0"/>
          <w:divBdr>
            <w:top w:val="none" w:sz="0" w:space="0" w:color="auto"/>
            <w:left w:val="none" w:sz="0" w:space="0" w:color="auto"/>
            <w:bottom w:val="none" w:sz="0" w:space="0" w:color="auto"/>
            <w:right w:val="none" w:sz="0" w:space="0" w:color="auto"/>
          </w:divBdr>
        </w:div>
      </w:divsChild>
    </w:div>
    <w:div w:id="1490249391">
      <w:bodyDiv w:val="1"/>
      <w:marLeft w:val="0"/>
      <w:marRight w:val="0"/>
      <w:marTop w:val="0"/>
      <w:marBottom w:val="0"/>
      <w:divBdr>
        <w:top w:val="none" w:sz="0" w:space="0" w:color="auto"/>
        <w:left w:val="none" w:sz="0" w:space="0" w:color="auto"/>
        <w:bottom w:val="none" w:sz="0" w:space="0" w:color="auto"/>
        <w:right w:val="none" w:sz="0" w:space="0" w:color="auto"/>
      </w:divBdr>
    </w:div>
    <w:div w:id="1584415082">
      <w:bodyDiv w:val="1"/>
      <w:marLeft w:val="0"/>
      <w:marRight w:val="0"/>
      <w:marTop w:val="0"/>
      <w:marBottom w:val="0"/>
      <w:divBdr>
        <w:top w:val="none" w:sz="0" w:space="0" w:color="auto"/>
        <w:left w:val="none" w:sz="0" w:space="0" w:color="auto"/>
        <w:bottom w:val="none" w:sz="0" w:space="0" w:color="auto"/>
        <w:right w:val="none" w:sz="0" w:space="0" w:color="auto"/>
      </w:divBdr>
    </w:div>
    <w:div w:id="1775395580">
      <w:bodyDiv w:val="1"/>
      <w:marLeft w:val="0"/>
      <w:marRight w:val="0"/>
      <w:marTop w:val="0"/>
      <w:marBottom w:val="0"/>
      <w:divBdr>
        <w:top w:val="none" w:sz="0" w:space="0" w:color="auto"/>
        <w:left w:val="none" w:sz="0" w:space="0" w:color="auto"/>
        <w:bottom w:val="none" w:sz="0" w:space="0" w:color="auto"/>
        <w:right w:val="none" w:sz="0" w:space="0" w:color="auto"/>
      </w:divBdr>
      <w:divsChild>
        <w:div w:id="1329165331">
          <w:marLeft w:val="0"/>
          <w:marRight w:val="0"/>
          <w:marTop w:val="240"/>
          <w:marBottom w:val="0"/>
          <w:divBdr>
            <w:top w:val="none" w:sz="0" w:space="0" w:color="auto"/>
            <w:left w:val="none" w:sz="0" w:space="0" w:color="auto"/>
            <w:bottom w:val="none" w:sz="0" w:space="0" w:color="auto"/>
            <w:right w:val="none" w:sz="0" w:space="0" w:color="auto"/>
          </w:divBdr>
        </w:div>
        <w:div w:id="850802491">
          <w:marLeft w:val="0"/>
          <w:marRight w:val="0"/>
          <w:marTop w:val="240"/>
          <w:marBottom w:val="0"/>
          <w:divBdr>
            <w:top w:val="none" w:sz="0" w:space="0" w:color="auto"/>
            <w:left w:val="none" w:sz="0" w:space="0" w:color="auto"/>
            <w:bottom w:val="none" w:sz="0" w:space="0" w:color="auto"/>
            <w:right w:val="none" w:sz="0" w:space="0" w:color="auto"/>
          </w:divBdr>
        </w:div>
        <w:div w:id="2038114502">
          <w:marLeft w:val="0"/>
          <w:marRight w:val="0"/>
          <w:marTop w:val="240"/>
          <w:marBottom w:val="0"/>
          <w:divBdr>
            <w:top w:val="none" w:sz="0" w:space="0" w:color="auto"/>
            <w:left w:val="none" w:sz="0" w:space="0" w:color="auto"/>
            <w:bottom w:val="none" w:sz="0" w:space="0" w:color="auto"/>
            <w:right w:val="none" w:sz="0" w:space="0" w:color="auto"/>
          </w:divBdr>
        </w:div>
      </w:divsChild>
    </w:div>
    <w:div w:id="1857423767">
      <w:bodyDiv w:val="1"/>
      <w:marLeft w:val="0"/>
      <w:marRight w:val="0"/>
      <w:marTop w:val="0"/>
      <w:marBottom w:val="0"/>
      <w:divBdr>
        <w:top w:val="none" w:sz="0" w:space="0" w:color="auto"/>
        <w:left w:val="none" w:sz="0" w:space="0" w:color="auto"/>
        <w:bottom w:val="none" w:sz="0" w:space="0" w:color="auto"/>
        <w:right w:val="none" w:sz="0" w:space="0" w:color="auto"/>
      </w:divBdr>
      <w:divsChild>
        <w:div w:id="2005469127">
          <w:marLeft w:val="0"/>
          <w:marRight w:val="0"/>
          <w:marTop w:val="0"/>
          <w:marBottom w:val="0"/>
          <w:divBdr>
            <w:top w:val="none" w:sz="0" w:space="0" w:color="auto"/>
            <w:left w:val="none" w:sz="0" w:space="0" w:color="auto"/>
            <w:bottom w:val="none" w:sz="0" w:space="0" w:color="auto"/>
            <w:right w:val="none" w:sz="0" w:space="0" w:color="auto"/>
          </w:divBdr>
        </w:div>
        <w:div w:id="1445612058">
          <w:marLeft w:val="0"/>
          <w:marRight w:val="0"/>
          <w:marTop w:val="0"/>
          <w:marBottom w:val="0"/>
          <w:divBdr>
            <w:top w:val="none" w:sz="0" w:space="0" w:color="auto"/>
            <w:left w:val="none" w:sz="0" w:space="0" w:color="auto"/>
            <w:bottom w:val="none" w:sz="0" w:space="0" w:color="auto"/>
            <w:right w:val="none" w:sz="0" w:space="0" w:color="auto"/>
          </w:divBdr>
        </w:div>
        <w:div w:id="1408918646">
          <w:marLeft w:val="0"/>
          <w:marRight w:val="0"/>
          <w:marTop w:val="0"/>
          <w:marBottom w:val="0"/>
          <w:divBdr>
            <w:top w:val="none" w:sz="0" w:space="0" w:color="auto"/>
            <w:left w:val="none" w:sz="0" w:space="0" w:color="auto"/>
            <w:bottom w:val="none" w:sz="0" w:space="0" w:color="auto"/>
            <w:right w:val="none" w:sz="0" w:space="0" w:color="auto"/>
          </w:divBdr>
        </w:div>
        <w:div w:id="615405423">
          <w:marLeft w:val="0"/>
          <w:marRight w:val="0"/>
          <w:marTop w:val="0"/>
          <w:marBottom w:val="0"/>
          <w:divBdr>
            <w:top w:val="none" w:sz="0" w:space="0" w:color="auto"/>
            <w:left w:val="none" w:sz="0" w:space="0" w:color="auto"/>
            <w:bottom w:val="none" w:sz="0" w:space="0" w:color="auto"/>
            <w:right w:val="none" w:sz="0" w:space="0" w:color="auto"/>
          </w:divBdr>
        </w:div>
        <w:div w:id="1297570466">
          <w:marLeft w:val="0"/>
          <w:marRight w:val="0"/>
          <w:marTop w:val="0"/>
          <w:marBottom w:val="0"/>
          <w:divBdr>
            <w:top w:val="none" w:sz="0" w:space="0" w:color="auto"/>
            <w:left w:val="none" w:sz="0" w:space="0" w:color="auto"/>
            <w:bottom w:val="none" w:sz="0" w:space="0" w:color="auto"/>
            <w:right w:val="none" w:sz="0" w:space="0" w:color="auto"/>
          </w:divBdr>
        </w:div>
        <w:div w:id="530992784">
          <w:marLeft w:val="0"/>
          <w:marRight w:val="0"/>
          <w:marTop w:val="0"/>
          <w:marBottom w:val="0"/>
          <w:divBdr>
            <w:top w:val="none" w:sz="0" w:space="0" w:color="auto"/>
            <w:left w:val="none" w:sz="0" w:space="0" w:color="auto"/>
            <w:bottom w:val="none" w:sz="0" w:space="0" w:color="auto"/>
            <w:right w:val="none" w:sz="0" w:space="0" w:color="auto"/>
          </w:divBdr>
        </w:div>
        <w:div w:id="132330226">
          <w:marLeft w:val="0"/>
          <w:marRight w:val="0"/>
          <w:marTop w:val="0"/>
          <w:marBottom w:val="0"/>
          <w:divBdr>
            <w:top w:val="none" w:sz="0" w:space="0" w:color="auto"/>
            <w:left w:val="none" w:sz="0" w:space="0" w:color="auto"/>
            <w:bottom w:val="none" w:sz="0" w:space="0" w:color="auto"/>
            <w:right w:val="none" w:sz="0" w:space="0" w:color="auto"/>
          </w:divBdr>
        </w:div>
        <w:div w:id="305211392">
          <w:marLeft w:val="0"/>
          <w:marRight w:val="0"/>
          <w:marTop w:val="0"/>
          <w:marBottom w:val="0"/>
          <w:divBdr>
            <w:top w:val="none" w:sz="0" w:space="0" w:color="auto"/>
            <w:left w:val="none" w:sz="0" w:space="0" w:color="auto"/>
            <w:bottom w:val="none" w:sz="0" w:space="0" w:color="auto"/>
            <w:right w:val="none" w:sz="0" w:space="0" w:color="auto"/>
          </w:divBdr>
        </w:div>
        <w:div w:id="343939326">
          <w:marLeft w:val="0"/>
          <w:marRight w:val="0"/>
          <w:marTop w:val="0"/>
          <w:marBottom w:val="0"/>
          <w:divBdr>
            <w:top w:val="none" w:sz="0" w:space="0" w:color="auto"/>
            <w:left w:val="none" w:sz="0" w:space="0" w:color="auto"/>
            <w:bottom w:val="none" w:sz="0" w:space="0" w:color="auto"/>
            <w:right w:val="none" w:sz="0" w:space="0" w:color="auto"/>
          </w:divBdr>
        </w:div>
        <w:div w:id="1621689553">
          <w:marLeft w:val="0"/>
          <w:marRight w:val="0"/>
          <w:marTop w:val="0"/>
          <w:marBottom w:val="0"/>
          <w:divBdr>
            <w:top w:val="none" w:sz="0" w:space="0" w:color="auto"/>
            <w:left w:val="none" w:sz="0" w:space="0" w:color="auto"/>
            <w:bottom w:val="none" w:sz="0" w:space="0" w:color="auto"/>
            <w:right w:val="none" w:sz="0" w:space="0" w:color="auto"/>
          </w:divBdr>
        </w:div>
        <w:div w:id="1334454285">
          <w:marLeft w:val="0"/>
          <w:marRight w:val="0"/>
          <w:marTop w:val="0"/>
          <w:marBottom w:val="0"/>
          <w:divBdr>
            <w:top w:val="none" w:sz="0" w:space="0" w:color="auto"/>
            <w:left w:val="none" w:sz="0" w:space="0" w:color="auto"/>
            <w:bottom w:val="none" w:sz="0" w:space="0" w:color="auto"/>
            <w:right w:val="none" w:sz="0" w:space="0" w:color="auto"/>
          </w:divBdr>
        </w:div>
        <w:div w:id="32192317">
          <w:marLeft w:val="0"/>
          <w:marRight w:val="0"/>
          <w:marTop w:val="0"/>
          <w:marBottom w:val="0"/>
          <w:divBdr>
            <w:top w:val="none" w:sz="0" w:space="0" w:color="auto"/>
            <w:left w:val="none" w:sz="0" w:space="0" w:color="auto"/>
            <w:bottom w:val="none" w:sz="0" w:space="0" w:color="auto"/>
            <w:right w:val="none" w:sz="0" w:space="0" w:color="auto"/>
          </w:divBdr>
        </w:div>
        <w:div w:id="1134519894">
          <w:marLeft w:val="0"/>
          <w:marRight w:val="0"/>
          <w:marTop w:val="0"/>
          <w:marBottom w:val="0"/>
          <w:divBdr>
            <w:top w:val="none" w:sz="0" w:space="0" w:color="auto"/>
            <w:left w:val="none" w:sz="0" w:space="0" w:color="auto"/>
            <w:bottom w:val="none" w:sz="0" w:space="0" w:color="auto"/>
            <w:right w:val="none" w:sz="0" w:space="0" w:color="auto"/>
          </w:divBdr>
        </w:div>
        <w:div w:id="88350302">
          <w:marLeft w:val="0"/>
          <w:marRight w:val="0"/>
          <w:marTop w:val="0"/>
          <w:marBottom w:val="0"/>
          <w:divBdr>
            <w:top w:val="none" w:sz="0" w:space="0" w:color="auto"/>
            <w:left w:val="none" w:sz="0" w:space="0" w:color="auto"/>
            <w:bottom w:val="none" w:sz="0" w:space="0" w:color="auto"/>
            <w:right w:val="none" w:sz="0" w:space="0" w:color="auto"/>
          </w:divBdr>
        </w:div>
        <w:div w:id="376928810">
          <w:marLeft w:val="0"/>
          <w:marRight w:val="0"/>
          <w:marTop w:val="0"/>
          <w:marBottom w:val="0"/>
          <w:divBdr>
            <w:top w:val="none" w:sz="0" w:space="0" w:color="auto"/>
            <w:left w:val="none" w:sz="0" w:space="0" w:color="auto"/>
            <w:bottom w:val="none" w:sz="0" w:space="0" w:color="auto"/>
            <w:right w:val="none" w:sz="0" w:space="0" w:color="auto"/>
          </w:divBdr>
        </w:div>
        <w:div w:id="1388917214">
          <w:marLeft w:val="0"/>
          <w:marRight w:val="0"/>
          <w:marTop w:val="0"/>
          <w:marBottom w:val="0"/>
          <w:divBdr>
            <w:top w:val="none" w:sz="0" w:space="0" w:color="auto"/>
            <w:left w:val="none" w:sz="0" w:space="0" w:color="auto"/>
            <w:bottom w:val="none" w:sz="0" w:space="0" w:color="auto"/>
            <w:right w:val="none" w:sz="0" w:space="0" w:color="auto"/>
          </w:divBdr>
        </w:div>
        <w:div w:id="512572511">
          <w:marLeft w:val="0"/>
          <w:marRight w:val="0"/>
          <w:marTop w:val="0"/>
          <w:marBottom w:val="0"/>
          <w:divBdr>
            <w:top w:val="none" w:sz="0" w:space="0" w:color="auto"/>
            <w:left w:val="none" w:sz="0" w:space="0" w:color="auto"/>
            <w:bottom w:val="none" w:sz="0" w:space="0" w:color="auto"/>
            <w:right w:val="none" w:sz="0" w:space="0" w:color="auto"/>
          </w:divBdr>
        </w:div>
        <w:div w:id="351301382">
          <w:marLeft w:val="0"/>
          <w:marRight w:val="0"/>
          <w:marTop w:val="0"/>
          <w:marBottom w:val="0"/>
          <w:divBdr>
            <w:top w:val="none" w:sz="0" w:space="0" w:color="auto"/>
            <w:left w:val="none" w:sz="0" w:space="0" w:color="auto"/>
            <w:bottom w:val="none" w:sz="0" w:space="0" w:color="auto"/>
            <w:right w:val="none" w:sz="0" w:space="0" w:color="auto"/>
          </w:divBdr>
        </w:div>
        <w:div w:id="14126523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mlwa.2020.100006"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ordhero.co/pros-and-cons-of-ai-writing-too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37074/jalt.2023.6.1.22" TargetMode="External"/><Relationship Id="rId5" Type="http://schemas.openxmlformats.org/officeDocument/2006/relationships/webSettings" Target="webSettings.xml"/><Relationship Id="rId10" Type="http://schemas.openxmlformats.org/officeDocument/2006/relationships/hyperlink" Target="https://technologyforlearners.com/the-future-of-ai-writing-how-its-reshaping-communication-and-creativity/" TargetMode="External"/><Relationship Id="rId4" Type="http://schemas.openxmlformats.org/officeDocument/2006/relationships/settings" Target="settings.xml"/><Relationship Id="rId9" Type="http://schemas.openxmlformats.org/officeDocument/2006/relationships/hyperlink" Target="https://doi.org/10.1080/07294360.2023.2280200" TargetMode="External"/><Relationship Id="rId14"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1C36AC-A882-4B03-A016-A7B08054A4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5</Pages>
  <Words>982</Words>
  <Characters>5600</Characters>
  <Application>Microsoft Office Word</Application>
  <DocSecurity>0</DocSecurity>
  <Lines>46</Lines>
  <Paragraphs>13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6569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adelina Cozma</dc:creator>
  <cp:lastModifiedBy>adelina Cozma</cp:lastModifiedBy>
  <cp:revision>18</cp:revision>
  <dcterms:created xsi:type="dcterms:W3CDTF">2025-06-05T16:49:00Z</dcterms:created>
  <dcterms:modified xsi:type="dcterms:W3CDTF">2025-06-06T10:23:00Z</dcterms:modified>
</cp:coreProperties>
</file>