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F4E28" w14:textId="77777777" w:rsidR="0052415D" w:rsidRPr="0052415D" w:rsidRDefault="0052415D" w:rsidP="0052415D">
      <w:pPr>
        <w:autoSpaceDE w:val="0"/>
        <w:autoSpaceDN w:val="0"/>
        <w:adjustRightInd w:val="0"/>
        <w:spacing w:after="0" w:line="240" w:lineRule="auto"/>
        <w:rPr>
          <w:rFonts w:ascii="Arial" w:hAnsi="Arial" w:cs="Arial"/>
          <w:kern w:val="24"/>
          <w:sz w:val="28"/>
          <w:szCs w:val="28"/>
        </w:rPr>
      </w:pPr>
    </w:p>
    <w:p w14:paraId="34B61712" w14:textId="77777777" w:rsidR="0052415D" w:rsidRPr="0052415D" w:rsidRDefault="0052415D" w:rsidP="0052415D">
      <w:pPr>
        <w:autoSpaceDE w:val="0"/>
        <w:autoSpaceDN w:val="0"/>
        <w:adjustRightInd w:val="0"/>
        <w:spacing w:after="0" w:line="240" w:lineRule="auto"/>
        <w:jc w:val="center"/>
        <w:rPr>
          <w:rFonts w:ascii="Arial" w:hAnsi="Arial" w:cs="Arial"/>
          <w:kern w:val="24"/>
          <w:sz w:val="72"/>
          <w:szCs w:val="72"/>
        </w:rPr>
      </w:pPr>
      <w:r w:rsidRPr="0052415D">
        <w:rPr>
          <w:rFonts w:ascii="Arial" w:hAnsi="Arial" w:cs="Arial"/>
          <w:kern w:val="24"/>
          <w:sz w:val="72"/>
          <w:szCs w:val="72"/>
        </w:rPr>
        <w:t>Adriana Chiran</w:t>
      </w:r>
    </w:p>
    <w:p w14:paraId="489FCC67" w14:textId="77777777" w:rsidR="0052415D" w:rsidRPr="0052415D" w:rsidRDefault="0052415D" w:rsidP="0052415D">
      <w:pPr>
        <w:autoSpaceDE w:val="0"/>
        <w:autoSpaceDN w:val="0"/>
        <w:adjustRightInd w:val="0"/>
        <w:spacing w:after="0" w:line="240" w:lineRule="auto"/>
        <w:jc w:val="center"/>
        <w:rPr>
          <w:rFonts w:ascii="Arial" w:hAnsi="Arial" w:cs="Arial"/>
          <w:kern w:val="24"/>
          <w:sz w:val="72"/>
          <w:szCs w:val="72"/>
        </w:rPr>
      </w:pPr>
    </w:p>
    <w:p w14:paraId="35717478" w14:textId="77777777" w:rsidR="0052415D" w:rsidRPr="0052415D" w:rsidRDefault="0052415D" w:rsidP="0052415D">
      <w:pPr>
        <w:autoSpaceDE w:val="0"/>
        <w:autoSpaceDN w:val="0"/>
        <w:adjustRightInd w:val="0"/>
        <w:spacing w:after="0" w:line="240" w:lineRule="auto"/>
        <w:jc w:val="center"/>
        <w:rPr>
          <w:rFonts w:ascii="Arial" w:hAnsi="Arial" w:cs="Arial"/>
          <w:kern w:val="24"/>
          <w:sz w:val="72"/>
          <w:szCs w:val="72"/>
        </w:rPr>
      </w:pPr>
      <w:r w:rsidRPr="0052415D">
        <w:rPr>
          <w:rFonts w:ascii="Arial" w:hAnsi="Arial" w:cs="Arial"/>
          <w:kern w:val="24"/>
          <w:sz w:val="72"/>
          <w:szCs w:val="72"/>
        </w:rPr>
        <w:t>Student ID: 2322300</w:t>
      </w:r>
    </w:p>
    <w:p w14:paraId="5C8DEC65" w14:textId="77777777" w:rsidR="0052415D" w:rsidRPr="0052415D" w:rsidRDefault="0052415D" w:rsidP="0052415D">
      <w:pPr>
        <w:autoSpaceDE w:val="0"/>
        <w:autoSpaceDN w:val="0"/>
        <w:adjustRightInd w:val="0"/>
        <w:spacing w:after="0" w:line="240" w:lineRule="auto"/>
        <w:jc w:val="center"/>
        <w:rPr>
          <w:rFonts w:ascii="Arial" w:hAnsi="Arial" w:cs="Arial"/>
          <w:kern w:val="24"/>
          <w:sz w:val="72"/>
          <w:szCs w:val="72"/>
        </w:rPr>
      </w:pPr>
    </w:p>
    <w:p w14:paraId="4BB2BF80" w14:textId="77777777" w:rsidR="0052415D" w:rsidRPr="0052415D" w:rsidRDefault="0052415D" w:rsidP="0052415D">
      <w:pPr>
        <w:autoSpaceDE w:val="0"/>
        <w:autoSpaceDN w:val="0"/>
        <w:adjustRightInd w:val="0"/>
        <w:spacing w:after="0" w:line="240" w:lineRule="auto"/>
        <w:jc w:val="center"/>
        <w:rPr>
          <w:rFonts w:ascii="Arial" w:hAnsi="Arial" w:cs="Arial"/>
          <w:kern w:val="24"/>
          <w:sz w:val="72"/>
          <w:szCs w:val="72"/>
        </w:rPr>
      </w:pPr>
      <w:r w:rsidRPr="0052415D">
        <w:rPr>
          <w:rFonts w:ascii="Arial" w:hAnsi="Arial" w:cs="Arial"/>
          <w:kern w:val="24"/>
          <w:sz w:val="72"/>
          <w:szCs w:val="72"/>
        </w:rPr>
        <w:t xml:space="preserve">Module: Digital Skills </w:t>
      </w:r>
    </w:p>
    <w:p w14:paraId="23695F0E" w14:textId="77777777" w:rsidR="0052415D" w:rsidRPr="0052415D" w:rsidRDefault="0052415D" w:rsidP="0052415D">
      <w:pPr>
        <w:autoSpaceDE w:val="0"/>
        <w:autoSpaceDN w:val="0"/>
        <w:adjustRightInd w:val="0"/>
        <w:spacing w:after="0" w:line="240" w:lineRule="auto"/>
        <w:jc w:val="center"/>
        <w:rPr>
          <w:rFonts w:ascii="Arial" w:hAnsi="Arial" w:cs="Arial"/>
          <w:kern w:val="24"/>
          <w:sz w:val="72"/>
          <w:szCs w:val="72"/>
        </w:rPr>
      </w:pPr>
    </w:p>
    <w:p w14:paraId="1C704F7D" w14:textId="77777777" w:rsidR="0052415D" w:rsidRPr="0052415D" w:rsidRDefault="0052415D" w:rsidP="0052415D">
      <w:pPr>
        <w:autoSpaceDE w:val="0"/>
        <w:autoSpaceDN w:val="0"/>
        <w:adjustRightInd w:val="0"/>
        <w:spacing w:after="0" w:line="240" w:lineRule="auto"/>
        <w:jc w:val="center"/>
        <w:rPr>
          <w:rFonts w:ascii="Arial" w:hAnsi="Arial" w:cs="Arial"/>
          <w:kern w:val="24"/>
          <w:sz w:val="72"/>
          <w:szCs w:val="72"/>
        </w:rPr>
      </w:pPr>
      <w:r w:rsidRPr="0052415D">
        <w:rPr>
          <w:rFonts w:ascii="Arial" w:hAnsi="Arial" w:cs="Arial"/>
          <w:kern w:val="24"/>
          <w:sz w:val="72"/>
          <w:szCs w:val="72"/>
        </w:rPr>
        <w:t>Module Code: LCLM4002</w:t>
      </w:r>
    </w:p>
    <w:p w14:paraId="1BA6391E" w14:textId="77777777" w:rsidR="0052415D" w:rsidRPr="0052415D" w:rsidRDefault="0052415D" w:rsidP="0052415D">
      <w:pPr>
        <w:autoSpaceDE w:val="0"/>
        <w:autoSpaceDN w:val="0"/>
        <w:adjustRightInd w:val="0"/>
        <w:spacing w:after="0" w:line="240" w:lineRule="auto"/>
        <w:jc w:val="center"/>
        <w:rPr>
          <w:rFonts w:ascii="Arial" w:hAnsi="Arial" w:cs="Arial"/>
          <w:kern w:val="24"/>
          <w:sz w:val="72"/>
          <w:szCs w:val="72"/>
        </w:rPr>
      </w:pPr>
    </w:p>
    <w:p w14:paraId="52E9EB0B" w14:textId="77777777" w:rsidR="0052415D" w:rsidRPr="0052415D" w:rsidRDefault="0052415D" w:rsidP="0052415D">
      <w:pPr>
        <w:autoSpaceDE w:val="0"/>
        <w:autoSpaceDN w:val="0"/>
        <w:adjustRightInd w:val="0"/>
        <w:spacing w:after="0" w:line="240" w:lineRule="auto"/>
        <w:jc w:val="center"/>
        <w:rPr>
          <w:rFonts w:ascii="Arial" w:hAnsi="Arial" w:cs="Arial"/>
          <w:kern w:val="24"/>
          <w:sz w:val="72"/>
          <w:szCs w:val="72"/>
        </w:rPr>
      </w:pPr>
      <w:r w:rsidRPr="0052415D">
        <w:rPr>
          <w:rFonts w:ascii="Arial" w:hAnsi="Arial" w:cs="Arial"/>
          <w:kern w:val="24"/>
          <w:sz w:val="72"/>
          <w:szCs w:val="72"/>
        </w:rPr>
        <w:t>Lecturer: Koushik Modak</w:t>
      </w:r>
    </w:p>
    <w:p w14:paraId="4BA8FA5B" w14:textId="77777777" w:rsidR="0052415D" w:rsidRPr="0052415D" w:rsidRDefault="0052415D" w:rsidP="0052415D">
      <w:pPr>
        <w:autoSpaceDE w:val="0"/>
        <w:autoSpaceDN w:val="0"/>
        <w:adjustRightInd w:val="0"/>
        <w:spacing w:after="0" w:line="240" w:lineRule="auto"/>
        <w:jc w:val="center"/>
        <w:rPr>
          <w:rFonts w:ascii="Arial" w:hAnsi="Arial" w:cs="Arial"/>
          <w:kern w:val="24"/>
          <w:sz w:val="72"/>
          <w:szCs w:val="72"/>
        </w:rPr>
      </w:pPr>
    </w:p>
    <w:p w14:paraId="0EB71346" w14:textId="77777777" w:rsidR="0052415D" w:rsidRPr="0052415D" w:rsidRDefault="0052415D" w:rsidP="0052415D">
      <w:pPr>
        <w:autoSpaceDE w:val="0"/>
        <w:autoSpaceDN w:val="0"/>
        <w:adjustRightInd w:val="0"/>
        <w:spacing w:after="0" w:line="240" w:lineRule="auto"/>
        <w:jc w:val="center"/>
        <w:rPr>
          <w:rFonts w:ascii="Arial" w:hAnsi="Arial" w:cs="Arial"/>
          <w:kern w:val="24"/>
          <w:sz w:val="28"/>
          <w:szCs w:val="28"/>
        </w:rPr>
      </w:pPr>
    </w:p>
    <w:p w14:paraId="4B2CE6AA" w14:textId="77777777" w:rsidR="0052415D" w:rsidRPr="0052415D" w:rsidRDefault="0052415D" w:rsidP="0052415D">
      <w:pPr>
        <w:autoSpaceDE w:val="0"/>
        <w:autoSpaceDN w:val="0"/>
        <w:adjustRightInd w:val="0"/>
        <w:spacing w:after="0" w:line="240" w:lineRule="auto"/>
        <w:jc w:val="center"/>
        <w:rPr>
          <w:rFonts w:ascii="Arial" w:hAnsi="Arial" w:cs="Arial"/>
          <w:kern w:val="24"/>
          <w:sz w:val="28"/>
          <w:szCs w:val="28"/>
        </w:rPr>
      </w:pPr>
    </w:p>
    <w:p w14:paraId="6DA4656F" w14:textId="77777777" w:rsidR="0052415D" w:rsidRPr="0052415D" w:rsidRDefault="0052415D" w:rsidP="0052415D">
      <w:pPr>
        <w:autoSpaceDE w:val="0"/>
        <w:autoSpaceDN w:val="0"/>
        <w:adjustRightInd w:val="0"/>
        <w:spacing w:after="0" w:line="240" w:lineRule="auto"/>
        <w:jc w:val="center"/>
        <w:rPr>
          <w:rFonts w:ascii="Arial" w:hAnsi="Arial" w:cs="Arial"/>
          <w:kern w:val="24"/>
          <w:sz w:val="28"/>
          <w:szCs w:val="28"/>
        </w:rPr>
      </w:pPr>
    </w:p>
    <w:p w14:paraId="285EED58" w14:textId="77777777" w:rsidR="0052415D" w:rsidRPr="0052415D" w:rsidRDefault="0052415D" w:rsidP="0052415D">
      <w:pPr>
        <w:autoSpaceDE w:val="0"/>
        <w:autoSpaceDN w:val="0"/>
        <w:adjustRightInd w:val="0"/>
        <w:spacing w:after="0" w:line="240" w:lineRule="auto"/>
        <w:jc w:val="center"/>
        <w:rPr>
          <w:rFonts w:ascii="Arial" w:hAnsi="Arial" w:cs="Arial"/>
          <w:kern w:val="24"/>
          <w:sz w:val="28"/>
          <w:szCs w:val="28"/>
        </w:rPr>
      </w:pPr>
    </w:p>
    <w:p w14:paraId="68AC7112" w14:textId="77777777" w:rsidR="0052415D" w:rsidRPr="0052415D" w:rsidRDefault="0052415D" w:rsidP="0052415D">
      <w:pPr>
        <w:autoSpaceDE w:val="0"/>
        <w:autoSpaceDN w:val="0"/>
        <w:adjustRightInd w:val="0"/>
        <w:spacing w:after="0" w:line="240" w:lineRule="auto"/>
        <w:jc w:val="center"/>
        <w:rPr>
          <w:rFonts w:ascii="Arial" w:hAnsi="Arial" w:cs="Arial"/>
          <w:kern w:val="24"/>
          <w:sz w:val="28"/>
          <w:szCs w:val="28"/>
        </w:rPr>
      </w:pPr>
    </w:p>
    <w:p w14:paraId="10969F28" w14:textId="77777777" w:rsidR="0052415D" w:rsidRPr="0052415D" w:rsidRDefault="0052415D" w:rsidP="0052415D">
      <w:pPr>
        <w:autoSpaceDE w:val="0"/>
        <w:autoSpaceDN w:val="0"/>
        <w:adjustRightInd w:val="0"/>
        <w:spacing w:after="0" w:line="240" w:lineRule="auto"/>
        <w:jc w:val="center"/>
        <w:rPr>
          <w:rFonts w:ascii="Arial" w:hAnsi="Arial" w:cs="Arial"/>
          <w:kern w:val="24"/>
          <w:sz w:val="28"/>
          <w:szCs w:val="28"/>
        </w:rPr>
      </w:pPr>
    </w:p>
    <w:p w14:paraId="14BB1EF1" w14:textId="77777777" w:rsidR="0052415D" w:rsidRPr="0052415D" w:rsidRDefault="0052415D" w:rsidP="0052415D">
      <w:pPr>
        <w:autoSpaceDE w:val="0"/>
        <w:autoSpaceDN w:val="0"/>
        <w:adjustRightInd w:val="0"/>
        <w:spacing w:after="0" w:line="240" w:lineRule="auto"/>
        <w:jc w:val="center"/>
        <w:rPr>
          <w:rFonts w:ascii="Arial" w:hAnsi="Arial" w:cs="Arial"/>
          <w:kern w:val="24"/>
          <w:sz w:val="28"/>
          <w:szCs w:val="28"/>
        </w:rPr>
      </w:pPr>
    </w:p>
    <w:p w14:paraId="09089768" w14:textId="77777777" w:rsidR="0052415D" w:rsidRPr="0052415D" w:rsidRDefault="0052415D" w:rsidP="0052415D">
      <w:pPr>
        <w:autoSpaceDE w:val="0"/>
        <w:autoSpaceDN w:val="0"/>
        <w:adjustRightInd w:val="0"/>
        <w:spacing w:after="0" w:line="240" w:lineRule="auto"/>
        <w:jc w:val="center"/>
        <w:rPr>
          <w:rFonts w:ascii="Arial" w:hAnsi="Arial" w:cs="Arial"/>
          <w:kern w:val="24"/>
          <w:sz w:val="28"/>
          <w:szCs w:val="28"/>
        </w:rPr>
      </w:pPr>
    </w:p>
    <w:p w14:paraId="4235A993" w14:textId="77777777" w:rsidR="0052415D" w:rsidRPr="0052415D" w:rsidRDefault="0052415D" w:rsidP="0052415D">
      <w:pPr>
        <w:autoSpaceDE w:val="0"/>
        <w:autoSpaceDN w:val="0"/>
        <w:adjustRightInd w:val="0"/>
        <w:spacing w:after="0" w:line="240" w:lineRule="auto"/>
        <w:jc w:val="center"/>
        <w:rPr>
          <w:rFonts w:ascii="Arial" w:hAnsi="Arial" w:cs="Arial"/>
          <w:b/>
          <w:bCs/>
          <w:kern w:val="24"/>
          <w:sz w:val="28"/>
          <w:szCs w:val="28"/>
        </w:rPr>
      </w:pPr>
    </w:p>
    <w:p w14:paraId="4DDD2DAA" w14:textId="77777777" w:rsidR="0052415D" w:rsidRPr="0052415D" w:rsidRDefault="0052415D" w:rsidP="0052415D">
      <w:pPr>
        <w:autoSpaceDE w:val="0"/>
        <w:autoSpaceDN w:val="0"/>
        <w:adjustRightInd w:val="0"/>
        <w:spacing w:after="0" w:line="240" w:lineRule="auto"/>
        <w:jc w:val="center"/>
        <w:rPr>
          <w:rFonts w:ascii="Arial" w:hAnsi="Arial" w:cs="Arial"/>
          <w:b/>
          <w:bCs/>
          <w:kern w:val="24"/>
          <w:sz w:val="28"/>
          <w:szCs w:val="28"/>
        </w:rPr>
      </w:pPr>
    </w:p>
    <w:p w14:paraId="26D34BCF" w14:textId="77777777" w:rsidR="0052415D" w:rsidRPr="0052415D" w:rsidRDefault="0052415D" w:rsidP="0052415D">
      <w:pPr>
        <w:autoSpaceDE w:val="0"/>
        <w:autoSpaceDN w:val="0"/>
        <w:adjustRightInd w:val="0"/>
        <w:spacing w:after="0" w:line="240" w:lineRule="auto"/>
        <w:jc w:val="center"/>
        <w:rPr>
          <w:rFonts w:ascii="Arial" w:hAnsi="Arial" w:cs="Arial"/>
          <w:b/>
          <w:bCs/>
          <w:kern w:val="24"/>
          <w:sz w:val="28"/>
          <w:szCs w:val="28"/>
        </w:rPr>
      </w:pPr>
    </w:p>
    <w:p w14:paraId="6ADC08A2" w14:textId="77777777" w:rsidR="0052415D" w:rsidRPr="0052415D" w:rsidRDefault="0052415D" w:rsidP="0052415D">
      <w:pPr>
        <w:autoSpaceDE w:val="0"/>
        <w:autoSpaceDN w:val="0"/>
        <w:adjustRightInd w:val="0"/>
        <w:spacing w:after="0" w:line="240" w:lineRule="auto"/>
        <w:jc w:val="center"/>
        <w:rPr>
          <w:rFonts w:ascii="Arial" w:hAnsi="Arial" w:cs="Arial"/>
          <w:b/>
          <w:bCs/>
          <w:kern w:val="24"/>
          <w:sz w:val="28"/>
          <w:szCs w:val="28"/>
        </w:rPr>
      </w:pPr>
    </w:p>
    <w:p w14:paraId="4D41A6B3" w14:textId="77777777" w:rsidR="0052415D" w:rsidRPr="0052415D" w:rsidRDefault="0052415D" w:rsidP="0052415D">
      <w:pPr>
        <w:autoSpaceDE w:val="0"/>
        <w:autoSpaceDN w:val="0"/>
        <w:adjustRightInd w:val="0"/>
        <w:spacing w:after="0" w:line="240" w:lineRule="auto"/>
        <w:jc w:val="center"/>
        <w:rPr>
          <w:rFonts w:ascii="Arial" w:hAnsi="Arial" w:cs="Arial"/>
          <w:b/>
          <w:bCs/>
          <w:kern w:val="24"/>
          <w:sz w:val="28"/>
          <w:szCs w:val="28"/>
        </w:rPr>
      </w:pPr>
    </w:p>
    <w:p w14:paraId="15654CFC" w14:textId="77777777" w:rsidR="0052415D" w:rsidRPr="0052415D" w:rsidRDefault="0052415D" w:rsidP="0052415D">
      <w:pPr>
        <w:autoSpaceDE w:val="0"/>
        <w:autoSpaceDN w:val="0"/>
        <w:adjustRightInd w:val="0"/>
        <w:spacing w:after="0" w:line="240" w:lineRule="auto"/>
        <w:jc w:val="center"/>
        <w:rPr>
          <w:rFonts w:ascii="Arial" w:hAnsi="Arial" w:cs="Arial"/>
          <w:b/>
          <w:bCs/>
          <w:kern w:val="24"/>
          <w:sz w:val="28"/>
          <w:szCs w:val="28"/>
        </w:rPr>
      </w:pPr>
    </w:p>
    <w:p w14:paraId="437DE12E" w14:textId="77777777" w:rsidR="0052415D" w:rsidRPr="0052415D" w:rsidRDefault="0052415D" w:rsidP="0052415D">
      <w:pPr>
        <w:autoSpaceDE w:val="0"/>
        <w:autoSpaceDN w:val="0"/>
        <w:adjustRightInd w:val="0"/>
        <w:spacing w:after="0" w:line="240" w:lineRule="auto"/>
        <w:jc w:val="center"/>
        <w:rPr>
          <w:rFonts w:ascii="Arial" w:hAnsi="Arial" w:cs="Arial"/>
          <w:b/>
          <w:bCs/>
          <w:kern w:val="24"/>
          <w:sz w:val="36"/>
          <w:szCs w:val="36"/>
        </w:rPr>
      </w:pPr>
    </w:p>
    <w:p w14:paraId="72EAF935" w14:textId="6A4711AC" w:rsidR="0052415D" w:rsidRPr="0052415D" w:rsidRDefault="0052415D" w:rsidP="0052415D">
      <w:pPr>
        <w:autoSpaceDE w:val="0"/>
        <w:autoSpaceDN w:val="0"/>
        <w:adjustRightInd w:val="0"/>
        <w:spacing w:after="0" w:line="240" w:lineRule="auto"/>
        <w:jc w:val="center"/>
        <w:rPr>
          <w:rFonts w:ascii="Arial" w:hAnsi="Arial" w:cs="Arial"/>
          <w:b/>
          <w:bCs/>
          <w:kern w:val="24"/>
          <w:sz w:val="36"/>
          <w:szCs w:val="36"/>
          <w:u w:val="single"/>
        </w:rPr>
      </w:pPr>
      <w:r w:rsidRPr="0052415D">
        <w:rPr>
          <w:rFonts w:ascii="Arial" w:hAnsi="Arial" w:cs="Arial"/>
          <w:b/>
          <w:bCs/>
          <w:kern w:val="24"/>
          <w:sz w:val="36"/>
          <w:szCs w:val="36"/>
          <w:u w:val="single"/>
        </w:rPr>
        <w:t>Report about how social and digital media can be used to reach a wider costumer base</w:t>
      </w:r>
    </w:p>
    <w:p w14:paraId="3B675BE4" w14:textId="77777777" w:rsidR="0052415D" w:rsidRPr="0052415D" w:rsidRDefault="0052415D" w:rsidP="0052415D">
      <w:pPr>
        <w:autoSpaceDE w:val="0"/>
        <w:autoSpaceDN w:val="0"/>
        <w:adjustRightInd w:val="0"/>
        <w:spacing w:after="0" w:line="240" w:lineRule="auto"/>
        <w:rPr>
          <w:rFonts w:ascii="Arial" w:hAnsi="Arial" w:cs="Arial"/>
          <w:kern w:val="24"/>
          <w:sz w:val="28"/>
          <w:szCs w:val="28"/>
        </w:rPr>
      </w:pPr>
    </w:p>
    <w:p w14:paraId="570E332D" w14:textId="77777777" w:rsidR="0052415D" w:rsidRPr="0052415D" w:rsidRDefault="0052415D" w:rsidP="0052415D">
      <w:pPr>
        <w:autoSpaceDE w:val="0"/>
        <w:autoSpaceDN w:val="0"/>
        <w:adjustRightInd w:val="0"/>
        <w:spacing w:after="0" w:line="240" w:lineRule="auto"/>
        <w:rPr>
          <w:rFonts w:ascii="Arial" w:hAnsi="Arial" w:cs="Arial"/>
          <w:kern w:val="24"/>
          <w:sz w:val="28"/>
          <w:szCs w:val="28"/>
        </w:rPr>
      </w:pPr>
    </w:p>
    <w:p w14:paraId="37A4D460" w14:textId="77777777" w:rsidR="0052415D" w:rsidRDefault="0052415D" w:rsidP="0052415D">
      <w:pPr>
        <w:autoSpaceDE w:val="0"/>
        <w:autoSpaceDN w:val="0"/>
        <w:adjustRightInd w:val="0"/>
        <w:spacing w:after="0" w:line="240" w:lineRule="auto"/>
        <w:rPr>
          <w:rFonts w:ascii="Arial" w:hAnsi="Arial" w:cs="Arial"/>
          <w:kern w:val="24"/>
          <w:sz w:val="28"/>
          <w:szCs w:val="28"/>
        </w:rPr>
      </w:pPr>
      <w:r w:rsidRPr="0052415D">
        <w:rPr>
          <w:rFonts w:ascii="Arial" w:hAnsi="Arial" w:cs="Arial"/>
          <w:kern w:val="24"/>
          <w:sz w:val="28"/>
          <w:szCs w:val="28"/>
        </w:rPr>
        <w:t>Social and digital media have transformed the way businesses interact with their customers, providing innovative platforms for reaching a wider audience. In this report, we will be exploring the strategies and benefits of utilizing social and digital media to expand customer bases, focusing on key concepts, tools, and techniques that can enhance marketing efforts.</w:t>
      </w:r>
      <w:r w:rsidRPr="0052415D">
        <w:rPr>
          <w:rFonts w:ascii="Arial" w:hAnsi="Arial" w:cs="Arial"/>
          <w:kern w:val="24"/>
          <w:sz w:val="28"/>
          <w:szCs w:val="28"/>
        </w:rPr>
        <w:br/>
      </w:r>
    </w:p>
    <w:p w14:paraId="073D1A90" w14:textId="22EEA10A" w:rsidR="0052415D" w:rsidRPr="0052415D" w:rsidRDefault="0052415D" w:rsidP="0052415D">
      <w:pPr>
        <w:autoSpaceDE w:val="0"/>
        <w:autoSpaceDN w:val="0"/>
        <w:adjustRightInd w:val="0"/>
        <w:spacing w:after="0" w:line="240" w:lineRule="auto"/>
        <w:rPr>
          <w:rFonts w:ascii="Arial" w:hAnsi="Arial" w:cs="Arial"/>
          <w:kern w:val="24"/>
          <w:sz w:val="28"/>
          <w:szCs w:val="28"/>
        </w:rPr>
      </w:pPr>
      <w:r w:rsidRPr="0052415D">
        <w:rPr>
          <w:rFonts w:ascii="Arial" w:hAnsi="Arial" w:cs="Arial"/>
          <w:kern w:val="24"/>
          <w:sz w:val="28"/>
          <w:szCs w:val="28"/>
        </w:rPr>
        <w:br/>
      </w:r>
      <w:r w:rsidRPr="0052415D">
        <w:rPr>
          <w:rFonts w:ascii="Arial" w:hAnsi="Arial" w:cs="Arial"/>
          <w:kern w:val="24"/>
          <w:sz w:val="28"/>
          <w:szCs w:val="28"/>
        </w:rPr>
        <w:br/>
        <w:t xml:space="preserve">The rise of social media platforms such as </w:t>
      </w:r>
      <w:r w:rsidRPr="0052415D">
        <w:rPr>
          <w:rFonts w:ascii="Arial" w:hAnsi="Arial" w:cs="Arial"/>
          <w:kern w:val="24"/>
          <w:sz w:val="28"/>
          <w:szCs w:val="28"/>
        </w:rPr>
        <w:t>Facebook</w:t>
      </w:r>
      <w:r w:rsidRPr="0052415D">
        <w:rPr>
          <w:rFonts w:ascii="Arial" w:hAnsi="Arial" w:cs="Arial"/>
          <w:kern w:val="24"/>
          <w:sz w:val="28"/>
          <w:szCs w:val="28"/>
        </w:rPr>
        <w:t xml:space="preserve">, Instagram, twitter, and </w:t>
      </w:r>
      <w:r w:rsidRPr="0052415D">
        <w:rPr>
          <w:rFonts w:ascii="Arial" w:hAnsi="Arial" w:cs="Arial"/>
          <w:kern w:val="24"/>
          <w:sz w:val="28"/>
          <w:szCs w:val="28"/>
        </w:rPr>
        <w:t>LinkedIn</w:t>
      </w:r>
      <w:r w:rsidRPr="0052415D">
        <w:rPr>
          <w:rFonts w:ascii="Arial" w:hAnsi="Arial" w:cs="Arial"/>
          <w:kern w:val="24"/>
          <w:sz w:val="28"/>
          <w:szCs w:val="28"/>
        </w:rPr>
        <w:t xml:space="preserve"> has created new opportunities for businesses to connect with potential customers. These platforms allow companies to engage directly with their audience, fostering relationships and building brand loyalty. By creating engaging content that resonates with users, businesses can increase their visibility and attract new customers. For instance, visually appealing posts on Instagram can showcase products in creative ways, while informative articles shared on </w:t>
      </w:r>
      <w:r w:rsidRPr="0052415D">
        <w:rPr>
          <w:rFonts w:ascii="Arial" w:hAnsi="Arial" w:cs="Arial"/>
          <w:kern w:val="24"/>
          <w:sz w:val="28"/>
          <w:szCs w:val="28"/>
        </w:rPr>
        <w:t>LinkedIn</w:t>
      </w:r>
      <w:r w:rsidRPr="0052415D">
        <w:rPr>
          <w:rFonts w:ascii="Arial" w:hAnsi="Arial" w:cs="Arial"/>
          <w:kern w:val="24"/>
          <w:sz w:val="28"/>
          <w:szCs w:val="28"/>
        </w:rPr>
        <w:t xml:space="preserve"> can establish a business as an industry leader.</w:t>
      </w:r>
      <w:r w:rsidRPr="0052415D">
        <w:rPr>
          <w:rFonts w:ascii="Arial" w:hAnsi="Arial" w:cs="Arial"/>
          <w:kern w:val="24"/>
          <w:sz w:val="28"/>
          <w:szCs w:val="28"/>
        </w:rPr>
        <w:br/>
      </w:r>
      <w:r w:rsidRPr="0052415D">
        <w:rPr>
          <w:rFonts w:ascii="Arial" w:hAnsi="Arial" w:cs="Arial"/>
          <w:kern w:val="24"/>
          <w:sz w:val="28"/>
          <w:szCs w:val="28"/>
        </w:rPr>
        <w:br/>
      </w:r>
      <w:r w:rsidRPr="0052415D">
        <w:rPr>
          <w:rFonts w:ascii="Arial" w:hAnsi="Arial" w:cs="Arial"/>
          <w:kern w:val="24"/>
          <w:sz w:val="28"/>
          <w:szCs w:val="28"/>
        </w:rPr>
        <w:br/>
      </w:r>
    </w:p>
    <w:p w14:paraId="3668535A" w14:textId="77777777" w:rsidR="0052415D" w:rsidRPr="0052415D" w:rsidRDefault="0052415D" w:rsidP="0052415D">
      <w:pPr>
        <w:autoSpaceDE w:val="0"/>
        <w:autoSpaceDN w:val="0"/>
        <w:adjustRightInd w:val="0"/>
        <w:spacing w:after="0" w:line="240" w:lineRule="auto"/>
        <w:rPr>
          <w:rFonts w:ascii="Arial" w:hAnsi="Arial" w:cs="Arial"/>
          <w:kern w:val="24"/>
          <w:sz w:val="28"/>
          <w:szCs w:val="28"/>
          <w:lang w:val="en-US"/>
        </w:rPr>
      </w:pPr>
      <w:r w:rsidRPr="0052415D">
        <w:rPr>
          <w:rFonts w:ascii="Arial" w:hAnsi="Arial" w:cs="Arial"/>
          <w:kern w:val="24"/>
          <w:sz w:val="28"/>
          <w:szCs w:val="28"/>
          <w:lang w:val="en-US"/>
        </w:rPr>
        <w:t xml:space="preserve">Digital media goes beyond social platforms, encompassing websites, email marketing, and online advertising. A well-designed website serves as the foundation of a </w:t>
      </w:r>
      <w:r w:rsidRPr="0052415D">
        <w:rPr>
          <w:rFonts w:ascii="Arial" w:hAnsi="Arial" w:cs="Arial"/>
          <w:kern w:val="24"/>
          <w:sz w:val="28"/>
          <w:szCs w:val="28"/>
          <w:lang w:val="en-US"/>
        </w:rPr>
        <w:t>business’</w:t>
      </w:r>
      <w:r w:rsidRPr="0052415D">
        <w:rPr>
          <w:rFonts w:ascii="Arial" w:hAnsi="Arial" w:cs="Arial"/>
          <w:kern w:val="24"/>
          <w:sz w:val="28"/>
          <w:szCs w:val="28"/>
          <w:lang w:val="en-US"/>
        </w:rPr>
        <w:t xml:space="preserve"> online presence, providing essential information about products and services. Search engine optimization (SEO) is crucial for improving a website’s visibility on search engines, making it easier for potential customers to find the business. Additionally, email marketing campaigns can be tailored to specific customer segments, delivering personalized content that encourages engagement and conversions.</w:t>
      </w:r>
    </w:p>
    <w:p w14:paraId="4E30CCE5" w14:textId="3122E66D" w:rsidR="0052415D" w:rsidRPr="0052415D" w:rsidRDefault="0052415D" w:rsidP="0052415D">
      <w:pPr>
        <w:autoSpaceDE w:val="0"/>
        <w:autoSpaceDN w:val="0"/>
        <w:adjustRightInd w:val="0"/>
        <w:spacing w:after="0" w:line="240" w:lineRule="auto"/>
        <w:rPr>
          <w:rFonts w:ascii="Arial" w:hAnsi="Arial" w:cs="Arial"/>
          <w:kern w:val="24"/>
          <w:sz w:val="28"/>
          <w:szCs w:val="28"/>
          <w:lang w:val="en-US"/>
        </w:rPr>
      </w:pPr>
      <w:r w:rsidRPr="0052415D">
        <w:rPr>
          <w:rFonts w:ascii="Arial" w:hAnsi="Arial" w:cs="Arial"/>
          <w:kern w:val="24"/>
          <w:sz w:val="28"/>
          <w:szCs w:val="28"/>
          <w:lang w:val="en-US"/>
        </w:rPr>
        <w:br/>
      </w:r>
      <w:r w:rsidRPr="0052415D">
        <w:rPr>
          <w:rFonts w:ascii="Arial" w:hAnsi="Arial" w:cs="Arial"/>
          <w:kern w:val="24"/>
          <w:sz w:val="28"/>
          <w:szCs w:val="28"/>
          <w:lang w:val="en-US"/>
        </w:rPr>
        <w:br/>
        <w:t xml:space="preserve">To effectively reach a wider </w:t>
      </w:r>
      <w:r w:rsidRPr="0052415D">
        <w:rPr>
          <w:rFonts w:ascii="Arial" w:hAnsi="Arial" w:cs="Arial"/>
          <w:kern w:val="24"/>
          <w:sz w:val="28"/>
          <w:szCs w:val="28"/>
          <w:lang w:val="en-US"/>
        </w:rPr>
        <w:t>customer</w:t>
      </w:r>
      <w:r w:rsidRPr="0052415D">
        <w:rPr>
          <w:rFonts w:ascii="Arial" w:hAnsi="Arial" w:cs="Arial"/>
          <w:kern w:val="24"/>
          <w:sz w:val="28"/>
          <w:szCs w:val="28"/>
          <w:lang w:val="en-US"/>
        </w:rPr>
        <w:t xml:space="preserve"> base, businesses should leverage data analytics and insights. By analyzing customer </w:t>
      </w:r>
      <w:proofErr w:type="spellStart"/>
      <w:r w:rsidRPr="0052415D">
        <w:rPr>
          <w:rFonts w:ascii="Arial" w:hAnsi="Arial" w:cs="Arial"/>
          <w:kern w:val="24"/>
          <w:sz w:val="28"/>
          <w:szCs w:val="28"/>
          <w:lang w:val="en-US"/>
        </w:rPr>
        <w:t>behaviour</w:t>
      </w:r>
      <w:proofErr w:type="spellEnd"/>
      <w:r w:rsidRPr="0052415D">
        <w:rPr>
          <w:rFonts w:ascii="Arial" w:hAnsi="Arial" w:cs="Arial"/>
          <w:kern w:val="24"/>
          <w:sz w:val="28"/>
          <w:szCs w:val="28"/>
          <w:lang w:val="en-US"/>
        </w:rPr>
        <w:t xml:space="preserve"> and preferences, companies can tailor their marketing strategies to meet the </w:t>
      </w:r>
      <w:r w:rsidRPr="0052415D">
        <w:rPr>
          <w:rFonts w:ascii="Arial" w:hAnsi="Arial" w:cs="Arial"/>
          <w:kern w:val="24"/>
          <w:sz w:val="28"/>
          <w:szCs w:val="28"/>
          <w:lang w:val="en-US"/>
        </w:rPr>
        <w:lastRenderedPageBreak/>
        <w:t>needs of their target audience. Tools such as Google Analytics provide valuable information about website traffic, user demographics, and engagement rates, enabling businesses to make informed decisions about their marketing efforts. Social media platforms also offer analytics tools to track engagement and reach, allowing businesses to refine their content strategies based on performance metrics</w:t>
      </w:r>
      <w:r w:rsidRPr="0052415D">
        <w:rPr>
          <w:rFonts w:ascii="Arial" w:hAnsi="Arial" w:cs="Arial"/>
          <w:kern w:val="24"/>
          <w:sz w:val="28"/>
          <w:szCs w:val="28"/>
          <w:lang w:val="en-US"/>
        </w:rPr>
        <w:br/>
      </w:r>
      <w:r w:rsidRPr="0052415D">
        <w:rPr>
          <w:rFonts w:ascii="Arial" w:hAnsi="Arial" w:cs="Arial"/>
          <w:kern w:val="24"/>
          <w:sz w:val="28"/>
          <w:szCs w:val="28"/>
          <w:lang w:val="en-US"/>
        </w:rPr>
        <w:br/>
      </w:r>
    </w:p>
    <w:p w14:paraId="47916D82" w14:textId="77777777" w:rsidR="0052415D" w:rsidRDefault="0052415D" w:rsidP="0052415D">
      <w:pPr>
        <w:autoSpaceDE w:val="0"/>
        <w:autoSpaceDN w:val="0"/>
        <w:adjustRightInd w:val="0"/>
        <w:spacing w:after="0" w:line="240" w:lineRule="auto"/>
        <w:rPr>
          <w:rFonts w:ascii="Arial" w:hAnsi="Arial" w:cs="Arial"/>
          <w:kern w:val="24"/>
          <w:sz w:val="28"/>
          <w:szCs w:val="28"/>
        </w:rPr>
      </w:pPr>
      <w:r w:rsidRPr="0052415D">
        <w:rPr>
          <w:rFonts w:ascii="Arial" w:hAnsi="Arial" w:cs="Arial"/>
          <w:kern w:val="24"/>
          <w:sz w:val="28"/>
          <w:szCs w:val="28"/>
        </w:rPr>
        <w:t>Another effective strategy for expanding costumer reach is influencer marketing. Collaborating with influencers who have established followings can help businesses tap into new audiences. Influencers can promote products authentically, providing social proof and credibility that can drive customer interest. By partnering with influencers whose values align with the brand, businesses can enhance their visibility and attract followers who may not have been reached through traditional marketing methods.</w:t>
      </w:r>
    </w:p>
    <w:p w14:paraId="41314B14" w14:textId="3ECC8830" w:rsidR="0052415D" w:rsidRPr="0052415D" w:rsidRDefault="0052415D" w:rsidP="0052415D">
      <w:pPr>
        <w:autoSpaceDE w:val="0"/>
        <w:autoSpaceDN w:val="0"/>
        <w:adjustRightInd w:val="0"/>
        <w:spacing w:after="0" w:line="240" w:lineRule="auto"/>
        <w:rPr>
          <w:rFonts w:ascii="Arial" w:hAnsi="Arial" w:cs="Arial"/>
          <w:kern w:val="24"/>
          <w:sz w:val="28"/>
          <w:szCs w:val="28"/>
        </w:rPr>
      </w:pPr>
      <w:r w:rsidRPr="0052415D">
        <w:rPr>
          <w:rFonts w:ascii="Arial" w:hAnsi="Arial" w:cs="Arial"/>
          <w:kern w:val="24"/>
          <w:sz w:val="28"/>
          <w:szCs w:val="28"/>
        </w:rPr>
        <w:br/>
      </w:r>
    </w:p>
    <w:p w14:paraId="1B1A0899" w14:textId="3BCBCEE7" w:rsidR="0052415D" w:rsidRPr="0052415D" w:rsidRDefault="0052415D" w:rsidP="0052415D">
      <w:pPr>
        <w:autoSpaceDE w:val="0"/>
        <w:autoSpaceDN w:val="0"/>
        <w:adjustRightInd w:val="0"/>
        <w:spacing w:after="0" w:line="240" w:lineRule="auto"/>
        <w:rPr>
          <w:rFonts w:ascii="Arial" w:hAnsi="Arial" w:cs="Arial"/>
          <w:kern w:val="24"/>
          <w:sz w:val="28"/>
          <w:szCs w:val="28"/>
        </w:rPr>
      </w:pPr>
      <w:r w:rsidRPr="0052415D">
        <w:rPr>
          <w:rFonts w:ascii="Arial" w:hAnsi="Arial" w:cs="Arial"/>
          <w:kern w:val="24"/>
          <w:sz w:val="28"/>
          <w:szCs w:val="28"/>
        </w:rPr>
        <w:t>Content marketing is another powerful tool for reaching a wider audience. By creating valuable and informative content, businesses can position themselves as thought leaders in their industry. Blog posts, videos, and podcasts can provide insights and solutions to customer pain points, attracting organic traffic and encouraging sh</w:t>
      </w:r>
      <w:r w:rsidRPr="0052415D">
        <w:rPr>
          <w:rFonts w:ascii="Arial" w:hAnsi="Arial" w:cs="Arial"/>
          <w:kern w:val="24"/>
          <w:sz w:val="28"/>
          <w:szCs w:val="28"/>
        </w:rPr>
        <w:t>a</w:t>
      </w:r>
      <w:r w:rsidRPr="0052415D">
        <w:rPr>
          <w:rFonts w:ascii="Arial" w:hAnsi="Arial" w:cs="Arial"/>
          <w:kern w:val="24"/>
          <w:sz w:val="28"/>
          <w:szCs w:val="28"/>
        </w:rPr>
        <w:t>res on social media. This not only increases brand awareness but also builds trust with potential customers, making them more likely to engage with the business</w:t>
      </w:r>
    </w:p>
    <w:p w14:paraId="50C89040" w14:textId="56CE1A17" w:rsidR="0052415D" w:rsidRPr="0052415D" w:rsidRDefault="0052415D" w:rsidP="0052415D">
      <w:pPr>
        <w:autoSpaceDE w:val="0"/>
        <w:autoSpaceDN w:val="0"/>
        <w:adjustRightInd w:val="0"/>
        <w:spacing w:after="0" w:line="240" w:lineRule="auto"/>
        <w:rPr>
          <w:rFonts w:ascii="Arial" w:hAnsi="Arial" w:cs="Arial"/>
          <w:kern w:val="24"/>
          <w:sz w:val="28"/>
          <w:szCs w:val="28"/>
        </w:rPr>
      </w:pPr>
    </w:p>
    <w:p w14:paraId="3952C9B5" w14:textId="77777777" w:rsidR="0052415D" w:rsidRPr="0052415D" w:rsidRDefault="0052415D" w:rsidP="0052415D">
      <w:pPr>
        <w:autoSpaceDE w:val="0"/>
        <w:autoSpaceDN w:val="0"/>
        <w:adjustRightInd w:val="0"/>
        <w:spacing w:after="0" w:line="240" w:lineRule="auto"/>
        <w:rPr>
          <w:rFonts w:ascii="Arial" w:hAnsi="Arial" w:cs="Arial"/>
          <w:kern w:val="24"/>
          <w:sz w:val="28"/>
          <w:szCs w:val="28"/>
        </w:rPr>
      </w:pPr>
    </w:p>
    <w:p w14:paraId="3810F228" w14:textId="77777777" w:rsidR="0052415D" w:rsidRPr="0052415D" w:rsidRDefault="0052415D" w:rsidP="0052415D">
      <w:pPr>
        <w:autoSpaceDE w:val="0"/>
        <w:autoSpaceDN w:val="0"/>
        <w:adjustRightInd w:val="0"/>
        <w:spacing w:after="0" w:line="240" w:lineRule="auto"/>
        <w:rPr>
          <w:rFonts w:ascii="Arial" w:hAnsi="Arial" w:cs="Arial"/>
          <w:kern w:val="24"/>
          <w:sz w:val="28"/>
          <w:szCs w:val="28"/>
        </w:rPr>
      </w:pPr>
    </w:p>
    <w:p w14:paraId="7D26B45B" w14:textId="77777777" w:rsidR="00081750" w:rsidRPr="0052415D" w:rsidRDefault="00081750">
      <w:pPr>
        <w:rPr>
          <w:rFonts w:ascii="Arial" w:hAnsi="Arial" w:cs="Arial"/>
          <w:sz w:val="28"/>
          <w:szCs w:val="28"/>
        </w:rPr>
      </w:pPr>
    </w:p>
    <w:sectPr w:rsidR="00081750" w:rsidRPr="0052415D" w:rsidSect="0052415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15D"/>
    <w:rsid w:val="00081750"/>
    <w:rsid w:val="0052415D"/>
    <w:rsid w:val="00AA6C77"/>
    <w:rsid w:val="00BF3D60"/>
    <w:rsid w:val="00EF1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07E59"/>
  <w15:chartTrackingRefBased/>
  <w15:docId w15:val="{6CBB1537-6596-40A8-81D5-EE8FC11C4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41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41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41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41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41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41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41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41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41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1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41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41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41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41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41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41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41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415D"/>
    <w:rPr>
      <w:rFonts w:eastAsiaTheme="majorEastAsia" w:cstheme="majorBidi"/>
      <w:color w:val="272727" w:themeColor="text1" w:themeTint="D8"/>
    </w:rPr>
  </w:style>
  <w:style w:type="paragraph" w:styleId="Title">
    <w:name w:val="Title"/>
    <w:basedOn w:val="Normal"/>
    <w:next w:val="Normal"/>
    <w:link w:val="TitleChar"/>
    <w:uiPriority w:val="10"/>
    <w:qFormat/>
    <w:rsid w:val="005241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41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41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41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415D"/>
    <w:pPr>
      <w:spacing w:before="160"/>
      <w:jc w:val="center"/>
    </w:pPr>
    <w:rPr>
      <w:i/>
      <w:iCs/>
      <w:color w:val="404040" w:themeColor="text1" w:themeTint="BF"/>
    </w:rPr>
  </w:style>
  <w:style w:type="character" w:customStyle="1" w:styleId="QuoteChar">
    <w:name w:val="Quote Char"/>
    <w:basedOn w:val="DefaultParagraphFont"/>
    <w:link w:val="Quote"/>
    <w:uiPriority w:val="29"/>
    <w:rsid w:val="0052415D"/>
    <w:rPr>
      <w:i/>
      <w:iCs/>
      <w:color w:val="404040" w:themeColor="text1" w:themeTint="BF"/>
    </w:rPr>
  </w:style>
  <w:style w:type="paragraph" w:styleId="ListParagraph">
    <w:name w:val="List Paragraph"/>
    <w:basedOn w:val="Normal"/>
    <w:uiPriority w:val="34"/>
    <w:qFormat/>
    <w:rsid w:val="0052415D"/>
    <w:pPr>
      <w:ind w:left="720"/>
      <w:contextualSpacing/>
    </w:pPr>
  </w:style>
  <w:style w:type="character" w:styleId="IntenseEmphasis">
    <w:name w:val="Intense Emphasis"/>
    <w:basedOn w:val="DefaultParagraphFont"/>
    <w:uiPriority w:val="21"/>
    <w:qFormat/>
    <w:rsid w:val="0052415D"/>
    <w:rPr>
      <w:i/>
      <w:iCs/>
      <w:color w:val="0F4761" w:themeColor="accent1" w:themeShade="BF"/>
    </w:rPr>
  </w:style>
  <w:style w:type="paragraph" w:styleId="IntenseQuote">
    <w:name w:val="Intense Quote"/>
    <w:basedOn w:val="Normal"/>
    <w:next w:val="Normal"/>
    <w:link w:val="IntenseQuoteChar"/>
    <w:uiPriority w:val="30"/>
    <w:qFormat/>
    <w:rsid w:val="005241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415D"/>
    <w:rPr>
      <w:i/>
      <w:iCs/>
      <w:color w:val="0F4761" w:themeColor="accent1" w:themeShade="BF"/>
    </w:rPr>
  </w:style>
  <w:style w:type="character" w:styleId="IntenseReference">
    <w:name w:val="Intense Reference"/>
    <w:basedOn w:val="DefaultParagraphFont"/>
    <w:uiPriority w:val="32"/>
    <w:qFormat/>
    <w:rsid w:val="005241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504</Words>
  <Characters>2877</Characters>
  <Application>Microsoft Office Word</Application>
  <DocSecurity>0</DocSecurity>
  <Lines>23</Lines>
  <Paragraphs>6</Paragraphs>
  <ScaleCrop>false</ScaleCrop>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Chiran</dc:creator>
  <cp:keywords/>
  <dc:description/>
  <cp:lastModifiedBy>Adriana Chiran</cp:lastModifiedBy>
  <cp:revision>1</cp:revision>
  <dcterms:created xsi:type="dcterms:W3CDTF">2024-12-04T19:49:00Z</dcterms:created>
  <dcterms:modified xsi:type="dcterms:W3CDTF">2024-12-04T19:54:00Z</dcterms:modified>
</cp:coreProperties>
</file>