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D1996" w:rsidRDefault="004D1996" w:rsidP="007A340A"/>
    <w:p w:rsidR="004D1996" w:rsidRDefault="004D1996" w:rsidP="004D1996">
      <w:pPr>
        <w:pStyle w:val="Heading1"/>
      </w:pPr>
      <w:bookmarkStart w:id="0" w:name="_GoBack"/>
      <w:r w:rsidRPr="004D1996">
        <w:t>Critical thinking</w:t>
      </w:r>
      <w:r>
        <w:t xml:space="preserve"> Bibliography</w:t>
      </w:r>
    </w:p>
    <w:bookmarkEnd w:id="0"/>
    <w:p w:rsidR="004D1996" w:rsidRDefault="004D1996" w:rsidP="007A340A"/>
    <w:p w:rsidR="004D1996" w:rsidRDefault="004D1996" w:rsidP="007A340A"/>
    <w:p w:rsidR="004D1996" w:rsidRDefault="004D1996" w:rsidP="007A340A"/>
    <w:p w:rsidR="00967A6C" w:rsidRPr="00967A6C" w:rsidRDefault="00967A6C" w:rsidP="007A340A">
      <w:pPr>
        <w:rPr>
          <w:sz w:val="24"/>
        </w:rPr>
      </w:pPr>
      <w:proofErr w:type="gramStart"/>
      <w:r w:rsidRPr="00967A6C">
        <w:rPr>
          <w:sz w:val="24"/>
        </w:rPr>
        <w:t>Cottrell, S. (2005).</w:t>
      </w:r>
      <w:proofErr w:type="gramEnd"/>
      <w:r w:rsidRPr="00967A6C">
        <w:rPr>
          <w:sz w:val="24"/>
        </w:rPr>
        <w:t xml:space="preserve"> </w:t>
      </w:r>
      <w:proofErr w:type="gramStart"/>
      <w:r w:rsidRPr="00967A6C">
        <w:rPr>
          <w:i/>
          <w:sz w:val="24"/>
        </w:rPr>
        <w:t>Critical thinking skills</w:t>
      </w:r>
      <w:r w:rsidRPr="00967A6C">
        <w:rPr>
          <w:sz w:val="24"/>
        </w:rPr>
        <w:t>.</w:t>
      </w:r>
      <w:proofErr w:type="gramEnd"/>
      <w:r w:rsidRPr="00967A6C">
        <w:rPr>
          <w:sz w:val="24"/>
        </w:rPr>
        <w:t xml:space="preserve"> Palgrave Macmillan. </w:t>
      </w:r>
      <w:proofErr w:type="gramStart"/>
      <w:r w:rsidRPr="00967A6C">
        <w:rPr>
          <w:sz w:val="24"/>
        </w:rPr>
        <w:t>Basingstoke.</w:t>
      </w:r>
      <w:proofErr w:type="gramEnd"/>
    </w:p>
    <w:p w:rsidR="00967A6C" w:rsidRPr="00967A6C" w:rsidRDefault="00967A6C" w:rsidP="007A340A">
      <w:pPr>
        <w:rPr>
          <w:sz w:val="24"/>
        </w:rPr>
      </w:pPr>
    </w:p>
    <w:p w:rsidR="004D1996" w:rsidRPr="00967A6C" w:rsidRDefault="004D1996" w:rsidP="007A340A">
      <w:pPr>
        <w:rPr>
          <w:sz w:val="24"/>
        </w:rPr>
      </w:pPr>
      <w:r w:rsidRPr="00967A6C">
        <w:rPr>
          <w:sz w:val="24"/>
        </w:rPr>
        <w:t xml:space="preserve">Lau, J. 2012. </w:t>
      </w:r>
      <w:proofErr w:type="gramStart"/>
      <w:r w:rsidRPr="00967A6C">
        <w:rPr>
          <w:sz w:val="24"/>
        </w:rPr>
        <w:t>A Mini Guide to Critical Thinking.</w:t>
      </w:r>
      <w:proofErr w:type="gramEnd"/>
      <w:r w:rsidRPr="00967A6C">
        <w:rPr>
          <w:sz w:val="24"/>
        </w:rPr>
        <w:t xml:space="preserve"> </w:t>
      </w:r>
      <w:proofErr w:type="gramStart"/>
      <w:r w:rsidRPr="00967A6C">
        <w:rPr>
          <w:sz w:val="24"/>
        </w:rPr>
        <w:t>University of Hong Kong.</w:t>
      </w:r>
      <w:proofErr w:type="gramEnd"/>
      <w:r w:rsidRPr="00967A6C">
        <w:rPr>
          <w:sz w:val="24"/>
        </w:rPr>
        <w:t xml:space="preserve">  </w:t>
      </w:r>
    </w:p>
    <w:p w:rsidR="00612757" w:rsidRPr="00967A6C" w:rsidRDefault="004D1996" w:rsidP="007A340A">
      <w:pPr>
        <w:rPr>
          <w:sz w:val="24"/>
        </w:rPr>
      </w:pPr>
      <w:r w:rsidRPr="00967A6C">
        <w:rPr>
          <w:sz w:val="24"/>
        </w:rPr>
        <w:t xml:space="preserve">Available from: </w:t>
      </w:r>
      <w:hyperlink r:id="rId5" w:history="1">
        <w:r w:rsidRPr="00967A6C">
          <w:rPr>
            <w:rStyle w:val="Hyperlink"/>
            <w:sz w:val="24"/>
          </w:rPr>
          <w:t>https://app.</w:t>
        </w:r>
        <w:r w:rsidRPr="00967A6C">
          <w:rPr>
            <w:rStyle w:val="Hyperlink"/>
            <w:sz w:val="24"/>
          </w:rPr>
          <w:t>b</w:t>
        </w:r>
        <w:r w:rsidRPr="00967A6C">
          <w:rPr>
            <w:rStyle w:val="Hyperlink"/>
            <w:sz w:val="24"/>
          </w:rPr>
          <w:t>ox.com/s/jcp6nnblol1kzh33co53</w:t>
        </w:r>
      </w:hyperlink>
      <w:r w:rsidR="007A340A" w:rsidRPr="00967A6C">
        <w:rPr>
          <w:sz w:val="24"/>
        </w:rPr>
        <w:t xml:space="preserve"> </w:t>
      </w:r>
      <w:r w:rsidR="00C60095" w:rsidRPr="00C60095">
        <w:rPr>
          <w:sz w:val="24"/>
        </w:rPr>
        <w:t>[Accessed 29 January 2016</w:t>
      </w:r>
    </w:p>
    <w:p w:rsidR="00967A6C" w:rsidRPr="00967A6C" w:rsidRDefault="00967A6C" w:rsidP="007A340A">
      <w:pPr>
        <w:rPr>
          <w:sz w:val="24"/>
        </w:rPr>
      </w:pPr>
    </w:p>
    <w:p w:rsidR="00967A6C" w:rsidRPr="00967A6C" w:rsidRDefault="00967A6C" w:rsidP="007A340A">
      <w:pPr>
        <w:rPr>
          <w:sz w:val="24"/>
        </w:rPr>
      </w:pPr>
      <w:r w:rsidRPr="00967A6C">
        <w:rPr>
          <w:sz w:val="24"/>
        </w:rPr>
        <w:t xml:space="preserve">Northedge, A. (2005). </w:t>
      </w:r>
      <w:proofErr w:type="gramStart"/>
      <w:r w:rsidRPr="00967A6C">
        <w:rPr>
          <w:i/>
          <w:sz w:val="24"/>
        </w:rPr>
        <w:t>The Good Study Guide.</w:t>
      </w:r>
      <w:proofErr w:type="gramEnd"/>
      <w:r w:rsidRPr="00967A6C">
        <w:rPr>
          <w:sz w:val="24"/>
        </w:rPr>
        <w:t xml:space="preserve"> </w:t>
      </w:r>
      <w:proofErr w:type="gramStart"/>
      <w:r w:rsidRPr="00967A6C">
        <w:rPr>
          <w:sz w:val="24"/>
        </w:rPr>
        <w:t>Open University Press.</w:t>
      </w:r>
      <w:proofErr w:type="gramEnd"/>
      <w:r w:rsidRPr="00967A6C">
        <w:rPr>
          <w:sz w:val="24"/>
        </w:rPr>
        <w:t xml:space="preserve"> Buckingham.</w:t>
      </w:r>
    </w:p>
    <w:p w:rsidR="007A340A" w:rsidRPr="00967A6C" w:rsidRDefault="007A340A" w:rsidP="007A340A">
      <w:pPr>
        <w:rPr>
          <w:sz w:val="24"/>
        </w:rPr>
      </w:pPr>
    </w:p>
    <w:p w:rsidR="007A340A" w:rsidRPr="00967A6C" w:rsidRDefault="009717B1" w:rsidP="007A340A">
      <w:pPr>
        <w:rPr>
          <w:sz w:val="24"/>
        </w:rPr>
      </w:pPr>
      <w:r w:rsidRPr="00967A6C">
        <w:rPr>
          <w:sz w:val="24"/>
        </w:rPr>
        <w:t xml:space="preserve">Robins, S. 2005. </w:t>
      </w:r>
      <w:proofErr w:type="gramStart"/>
      <w:r w:rsidRPr="00967A6C">
        <w:rPr>
          <w:sz w:val="24"/>
        </w:rPr>
        <w:t>The path to critical thinking.</w:t>
      </w:r>
      <w:proofErr w:type="gramEnd"/>
      <w:r w:rsidRPr="00967A6C">
        <w:rPr>
          <w:sz w:val="24"/>
        </w:rPr>
        <w:t xml:space="preserve"> </w:t>
      </w:r>
      <w:proofErr w:type="gramStart"/>
      <w:r w:rsidRPr="00967A6C">
        <w:rPr>
          <w:sz w:val="24"/>
        </w:rPr>
        <w:t>Harvard Business School.</w:t>
      </w:r>
      <w:proofErr w:type="gramEnd"/>
      <w:r w:rsidRPr="00967A6C">
        <w:rPr>
          <w:sz w:val="24"/>
        </w:rPr>
        <w:t xml:space="preserve"> </w:t>
      </w:r>
      <w:proofErr w:type="gramStart"/>
      <w:r w:rsidRPr="00967A6C">
        <w:rPr>
          <w:sz w:val="24"/>
        </w:rPr>
        <w:t>Knowledge for business leaders.</w:t>
      </w:r>
      <w:proofErr w:type="gramEnd"/>
      <w:r w:rsidRPr="00967A6C">
        <w:rPr>
          <w:sz w:val="24"/>
        </w:rPr>
        <w:t xml:space="preserve"> </w:t>
      </w:r>
      <w:proofErr w:type="gramStart"/>
      <w:r w:rsidRPr="00967A6C">
        <w:rPr>
          <w:sz w:val="24"/>
        </w:rPr>
        <w:t xml:space="preserve">Available from: </w:t>
      </w:r>
      <w:hyperlink r:id="rId6" w:history="1">
        <w:r w:rsidRPr="00967A6C">
          <w:rPr>
            <w:rStyle w:val="Hyperlink"/>
            <w:sz w:val="24"/>
          </w:rPr>
          <w:t>http://hbswk.hbs.edu/archive/4828.html</w:t>
        </w:r>
      </w:hyperlink>
      <w:r w:rsidRPr="00967A6C">
        <w:rPr>
          <w:sz w:val="24"/>
        </w:rPr>
        <w:t xml:space="preserve"> [Accessed </w:t>
      </w:r>
      <w:r w:rsidR="00C60095">
        <w:rPr>
          <w:sz w:val="24"/>
        </w:rPr>
        <w:t>29 January</w:t>
      </w:r>
      <w:r w:rsidRPr="00967A6C">
        <w:rPr>
          <w:sz w:val="24"/>
        </w:rPr>
        <w:t xml:space="preserve"> 201</w:t>
      </w:r>
      <w:r w:rsidR="00C60095">
        <w:rPr>
          <w:sz w:val="24"/>
        </w:rPr>
        <w:t>6</w:t>
      </w:r>
      <w:r w:rsidRPr="00967A6C">
        <w:rPr>
          <w:sz w:val="24"/>
        </w:rPr>
        <w:t>].</w:t>
      </w:r>
      <w:proofErr w:type="gramEnd"/>
    </w:p>
    <w:p w:rsidR="001B68CC" w:rsidRDefault="001B68CC" w:rsidP="007A340A"/>
    <w:p w:rsidR="007A340A" w:rsidRDefault="007A340A"/>
    <w:sectPr w:rsidR="007A340A" w:rsidSect="00451D3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340A"/>
    <w:rsid w:val="0011587C"/>
    <w:rsid w:val="001B68CC"/>
    <w:rsid w:val="001F6F19"/>
    <w:rsid w:val="0029125B"/>
    <w:rsid w:val="004440FA"/>
    <w:rsid w:val="00451D3E"/>
    <w:rsid w:val="004D1996"/>
    <w:rsid w:val="00612757"/>
    <w:rsid w:val="007A340A"/>
    <w:rsid w:val="009227BE"/>
    <w:rsid w:val="00967A6C"/>
    <w:rsid w:val="009717B1"/>
    <w:rsid w:val="00A71108"/>
    <w:rsid w:val="00C60095"/>
    <w:rsid w:val="00F96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="Times New Roman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440FA"/>
    <w:pPr>
      <w:spacing w:after="0" w:line="240" w:lineRule="auto"/>
    </w:pPr>
    <w:rPr>
      <w:rFonts w:ascii="Tahoma" w:hAnsi="Tahoma" w:cs="Times New Roman"/>
      <w:sz w:val="20"/>
      <w:szCs w:val="24"/>
      <w:lang w:eastAsia="en-GB"/>
    </w:rPr>
  </w:style>
  <w:style w:type="paragraph" w:styleId="Heading1">
    <w:name w:val="heading 1"/>
    <w:basedOn w:val="Normal"/>
    <w:next w:val="Normal"/>
    <w:link w:val="Heading1Char"/>
    <w:autoRedefine/>
    <w:qFormat/>
    <w:rsid w:val="004440FA"/>
    <w:pPr>
      <w:keepNext/>
      <w:spacing w:before="240" w:after="60"/>
      <w:outlineLvl w:val="0"/>
    </w:pPr>
    <w:rPr>
      <w:rFonts w:eastAsiaTheme="majorEastAsia" w:cstheme="majorBidi"/>
      <w:b/>
      <w:bCs/>
      <w:kern w:val="32"/>
      <w:sz w:val="28"/>
      <w:szCs w:val="32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F6F19"/>
    <w:pPr>
      <w:autoSpaceDE w:val="0"/>
      <w:autoSpaceDN w:val="0"/>
      <w:adjustRightInd w:val="0"/>
      <w:outlineLvl w:val="1"/>
    </w:pPr>
    <w:rPr>
      <w:rFonts w:cs="Tahoma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4440FA"/>
    <w:rPr>
      <w:rFonts w:ascii="Tahoma" w:eastAsiaTheme="majorEastAsia" w:hAnsi="Tahoma" w:cstheme="majorBidi"/>
      <w:b/>
      <w:bCs/>
      <w:kern w:val="32"/>
      <w:sz w:val="28"/>
      <w:szCs w:val="32"/>
    </w:rPr>
  </w:style>
  <w:style w:type="character" w:customStyle="1" w:styleId="Heading2Char">
    <w:name w:val="Heading 2 Char"/>
    <w:link w:val="Heading2"/>
    <w:uiPriority w:val="9"/>
    <w:rsid w:val="001F6F19"/>
    <w:rPr>
      <w:rFonts w:ascii="Tahoma" w:hAnsi="Tahoma" w:cs="Tahoma"/>
      <w:b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7A340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60095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="Times New Roman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440FA"/>
    <w:pPr>
      <w:spacing w:after="0" w:line="240" w:lineRule="auto"/>
    </w:pPr>
    <w:rPr>
      <w:rFonts w:ascii="Tahoma" w:hAnsi="Tahoma" w:cs="Times New Roman"/>
      <w:sz w:val="20"/>
      <w:szCs w:val="24"/>
      <w:lang w:eastAsia="en-GB"/>
    </w:rPr>
  </w:style>
  <w:style w:type="paragraph" w:styleId="Heading1">
    <w:name w:val="heading 1"/>
    <w:basedOn w:val="Normal"/>
    <w:next w:val="Normal"/>
    <w:link w:val="Heading1Char"/>
    <w:autoRedefine/>
    <w:qFormat/>
    <w:rsid w:val="004440FA"/>
    <w:pPr>
      <w:keepNext/>
      <w:spacing w:before="240" w:after="60"/>
      <w:outlineLvl w:val="0"/>
    </w:pPr>
    <w:rPr>
      <w:rFonts w:eastAsiaTheme="majorEastAsia" w:cstheme="majorBidi"/>
      <w:b/>
      <w:bCs/>
      <w:kern w:val="32"/>
      <w:sz w:val="28"/>
      <w:szCs w:val="32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F6F19"/>
    <w:pPr>
      <w:autoSpaceDE w:val="0"/>
      <w:autoSpaceDN w:val="0"/>
      <w:adjustRightInd w:val="0"/>
      <w:outlineLvl w:val="1"/>
    </w:pPr>
    <w:rPr>
      <w:rFonts w:cs="Tahoma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4440FA"/>
    <w:rPr>
      <w:rFonts w:ascii="Tahoma" w:eastAsiaTheme="majorEastAsia" w:hAnsi="Tahoma" w:cstheme="majorBidi"/>
      <w:b/>
      <w:bCs/>
      <w:kern w:val="32"/>
      <w:sz w:val="28"/>
      <w:szCs w:val="32"/>
    </w:rPr>
  </w:style>
  <w:style w:type="character" w:customStyle="1" w:styleId="Heading2Char">
    <w:name w:val="Heading 2 Char"/>
    <w:link w:val="Heading2"/>
    <w:uiPriority w:val="9"/>
    <w:rsid w:val="001F6F19"/>
    <w:rPr>
      <w:rFonts w:ascii="Tahoma" w:hAnsi="Tahoma" w:cs="Tahoma"/>
      <w:b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7A340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60095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hbswk.hbs.edu/archive/4828.html" TargetMode="External"/><Relationship Id="rId5" Type="http://schemas.openxmlformats.org/officeDocument/2006/relationships/hyperlink" Target="https://app.box.com/s/jcp6nnblol1kzh33co53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996</TotalTime>
  <Pages>1</Pages>
  <Words>98</Words>
  <Characters>564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Maund</dc:creator>
  <cp:lastModifiedBy>Andrew Maund</cp:lastModifiedBy>
  <cp:revision>8</cp:revision>
  <dcterms:created xsi:type="dcterms:W3CDTF">2014-02-06T17:31:00Z</dcterms:created>
  <dcterms:modified xsi:type="dcterms:W3CDTF">2016-01-29T13:33:00Z</dcterms:modified>
</cp:coreProperties>
</file>