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76CDEE" w:themeColor="accent1" w:themeTint="99"/>
  <w:body>
    <w:p w14:paraId="325E6BC9" w14:textId="4D1C67CF" w:rsidR="00734CFE" w:rsidRDefault="00734CFE" w:rsidP="00EA5BD0">
      <w:pPr>
        <w:spacing w:line="360" w:lineRule="auto"/>
        <w:jc w:val="both"/>
        <w:rPr>
          <w:rFonts w:ascii="Arial" w:hAnsi="Arial" w:cs="Arial"/>
          <w:b/>
          <w:color w:val="000000" w:themeColor="text1"/>
          <w:sz w:val="24"/>
          <w:szCs w:val="24"/>
          <w:u w:val="single"/>
        </w:rPr>
      </w:pPr>
      <w:r w:rsidRPr="00A6098F">
        <w:rPr>
          <w:rFonts w:ascii="Arial" w:hAnsi="Arial" w:cs="Arial"/>
          <w:b/>
          <w:color w:val="000000" w:themeColor="text1"/>
          <w:sz w:val="24"/>
          <w:szCs w:val="24"/>
          <w:u w:val="single"/>
        </w:rPr>
        <w:t xml:space="preserve">Part </w:t>
      </w:r>
      <w:r w:rsidR="00640AB6">
        <w:rPr>
          <w:rFonts w:ascii="Arial" w:hAnsi="Arial" w:cs="Arial"/>
          <w:b/>
          <w:color w:val="000000" w:themeColor="text1"/>
          <w:sz w:val="24"/>
          <w:szCs w:val="24"/>
          <w:u w:val="single"/>
        </w:rPr>
        <w:t>1 / 2</w:t>
      </w:r>
    </w:p>
    <w:p w14:paraId="06700D17" w14:textId="3B071FC3" w:rsidR="00A6098F" w:rsidRPr="00A6098F" w:rsidRDefault="00A6098F" w:rsidP="00A6098F">
      <w:pPr>
        <w:spacing w:line="360" w:lineRule="auto"/>
        <w:jc w:val="center"/>
        <w:rPr>
          <w:rFonts w:ascii="Arial" w:hAnsi="Arial" w:cs="Arial"/>
          <w:b/>
          <w:color w:val="000000" w:themeColor="text1"/>
          <w:sz w:val="24"/>
          <w:szCs w:val="24"/>
          <w:u w:val="single"/>
        </w:rPr>
      </w:pPr>
      <w:r>
        <w:rPr>
          <w:rFonts w:ascii="Arial" w:hAnsi="Arial" w:cs="Arial"/>
          <w:b/>
          <w:color w:val="000000" w:themeColor="text1"/>
          <w:sz w:val="24"/>
          <w:szCs w:val="24"/>
          <w:u w:val="single"/>
        </w:rPr>
        <w:t>Business plan</w:t>
      </w:r>
    </w:p>
    <w:p w14:paraId="419726A6" w14:textId="00575B83" w:rsidR="00734CFE" w:rsidRPr="00A6098F" w:rsidRDefault="00734CFE" w:rsidP="00EA5BD0">
      <w:pPr>
        <w:spacing w:line="360" w:lineRule="auto"/>
        <w:jc w:val="both"/>
        <w:rPr>
          <w:rFonts w:ascii="Arial" w:hAnsi="Arial" w:cs="Arial"/>
          <w:b/>
          <w:color w:val="000000" w:themeColor="text1"/>
          <w:sz w:val="24"/>
          <w:szCs w:val="24"/>
          <w:u w:val="single"/>
        </w:rPr>
      </w:pPr>
      <w:r w:rsidRPr="00A6098F">
        <w:rPr>
          <w:rFonts w:ascii="Arial" w:hAnsi="Arial" w:cs="Arial"/>
          <w:b/>
          <w:color w:val="000000" w:themeColor="text1"/>
          <w:sz w:val="24"/>
          <w:szCs w:val="24"/>
          <w:u w:val="single"/>
        </w:rPr>
        <w:t>Name of the idea</w:t>
      </w:r>
    </w:p>
    <w:p w14:paraId="7F3266BC" w14:textId="1D05EF35" w:rsidR="00734CFE" w:rsidRPr="00EA5BD0" w:rsidRDefault="00734CFE" w:rsidP="00EA5BD0">
      <w:pPr>
        <w:spacing w:line="360" w:lineRule="auto"/>
        <w:jc w:val="both"/>
        <w:rPr>
          <w:rFonts w:ascii="Arial" w:hAnsi="Arial" w:cs="Arial"/>
          <w:color w:val="000000" w:themeColor="text1"/>
          <w:sz w:val="24"/>
          <w:szCs w:val="24"/>
        </w:rPr>
      </w:pPr>
      <w:r w:rsidRPr="00EA5BD0">
        <w:rPr>
          <w:rFonts w:ascii="Arial" w:hAnsi="Arial" w:cs="Arial"/>
          <w:color w:val="000000" w:themeColor="text1"/>
          <w:sz w:val="24"/>
          <w:szCs w:val="24"/>
        </w:rPr>
        <w:t>I have named my series of books ‘</w:t>
      </w:r>
      <w:proofErr w:type="spellStart"/>
      <w:r w:rsidRPr="00EA5BD0">
        <w:rPr>
          <w:rFonts w:ascii="Arial" w:hAnsi="Arial" w:cs="Arial"/>
          <w:color w:val="000000" w:themeColor="text1"/>
          <w:sz w:val="24"/>
          <w:szCs w:val="24"/>
        </w:rPr>
        <w:t>Cyfres</w:t>
      </w:r>
      <w:proofErr w:type="spellEnd"/>
      <w:r w:rsidRPr="00EA5BD0">
        <w:rPr>
          <w:rFonts w:ascii="Arial" w:hAnsi="Arial" w:cs="Arial"/>
          <w:color w:val="000000" w:themeColor="text1"/>
          <w:sz w:val="24"/>
          <w:szCs w:val="24"/>
        </w:rPr>
        <w:t xml:space="preserve"> </w:t>
      </w:r>
      <w:proofErr w:type="spellStart"/>
      <w:r w:rsidRPr="00EA5BD0">
        <w:rPr>
          <w:rFonts w:ascii="Arial" w:hAnsi="Arial" w:cs="Arial"/>
          <w:color w:val="000000" w:themeColor="text1"/>
          <w:sz w:val="24"/>
          <w:szCs w:val="24"/>
        </w:rPr>
        <w:t>Enfys</w:t>
      </w:r>
      <w:proofErr w:type="spellEnd"/>
      <w:r w:rsidRPr="00EA5BD0">
        <w:rPr>
          <w:rFonts w:ascii="Arial" w:hAnsi="Arial" w:cs="Arial"/>
          <w:color w:val="000000" w:themeColor="text1"/>
          <w:sz w:val="24"/>
          <w:szCs w:val="24"/>
        </w:rPr>
        <w:t xml:space="preserve">’ as the spines of the books when all together make up a colourful rainbow. </w:t>
      </w:r>
    </w:p>
    <w:p w14:paraId="4B9C375A" w14:textId="77777777" w:rsidR="00734CFE" w:rsidRPr="00A6098F" w:rsidRDefault="00734CFE" w:rsidP="00EA5BD0">
      <w:pPr>
        <w:spacing w:line="360" w:lineRule="auto"/>
        <w:jc w:val="both"/>
        <w:rPr>
          <w:rFonts w:ascii="Arial" w:hAnsi="Arial" w:cs="Arial"/>
          <w:b/>
          <w:color w:val="000000" w:themeColor="text1"/>
          <w:sz w:val="24"/>
          <w:szCs w:val="24"/>
          <w:u w:val="single"/>
        </w:rPr>
      </w:pPr>
      <w:r w:rsidRPr="00A6098F">
        <w:rPr>
          <w:rFonts w:ascii="Arial" w:hAnsi="Arial" w:cs="Arial"/>
          <w:b/>
          <w:color w:val="000000" w:themeColor="text1"/>
          <w:sz w:val="24"/>
          <w:szCs w:val="24"/>
          <w:u w:val="single"/>
        </w:rPr>
        <w:t>Logo / Slogan</w:t>
      </w:r>
    </w:p>
    <w:p w14:paraId="430457AE" w14:textId="77777777" w:rsidR="00734CFE" w:rsidRPr="00EA5BD0" w:rsidRDefault="00734CFE" w:rsidP="00EA5BD0">
      <w:pPr>
        <w:pStyle w:val="ListParagraph"/>
        <w:kinsoku w:val="0"/>
        <w:overflowPunct w:val="0"/>
        <w:spacing w:before="5" w:line="360" w:lineRule="auto"/>
        <w:jc w:val="both"/>
        <w:rPr>
          <w:rFonts w:ascii="Arial" w:hAnsi="Arial" w:cs="Arial"/>
          <w:color w:val="000000" w:themeColor="text1"/>
          <w:sz w:val="24"/>
          <w:szCs w:val="24"/>
        </w:rPr>
      </w:pPr>
      <w:r w:rsidRPr="00EA5BD0">
        <w:rPr>
          <w:rFonts w:ascii="Arial" w:hAnsi="Arial" w:cs="Arial"/>
          <w:noProof/>
          <w:color w:val="000000" w:themeColor="text1"/>
          <w:sz w:val="24"/>
          <w:szCs w:val="24"/>
          <w:lang w:eastAsia="en-GB"/>
        </w:rPr>
        <w:drawing>
          <wp:anchor distT="0" distB="0" distL="114300" distR="114300" simplePos="0" relativeHeight="251659264" behindDoc="1" locked="0" layoutInCell="1" allowOverlap="1" wp14:anchorId="71C2FD28" wp14:editId="6076E961">
            <wp:simplePos x="0" y="0"/>
            <wp:positionH relativeFrom="margin">
              <wp:align>left</wp:align>
            </wp:positionH>
            <wp:positionV relativeFrom="paragraph">
              <wp:posOffset>13335</wp:posOffset>
            </wp:positionV>
            <wp:extent cx="3581400" cy="2032000"/>
            <wp:effectExtent l="0" t="0" r="0" b="6350"/>
            <wp:wrapNone/>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581400" cy="20320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8A47BD7" w14:textId="62D29A1B" w:rsidR="00734CFE" w:rsidRPr="00EA5BD0" w:rsidRDefault="00A6098F" w:rsidP="00EA5BD0">
      <w:pPr>
        <w:pStyle w:val="ListParagraph"/>
        <w:kinsoku w:val="0"/>
        <w:overflowPunct w:val="0"/>
        <w:spacing w:line="360" w:lineRule="auto"/>
        <w:ind w:left="1640"/>
        <w:jc w:val="both"/>
        <w:rPr>
          <w:rFonts w:ascii="Arial" w:hAnsi="Arial" w:cs="Arial"/>
          <w:color w:val="000000" w:themeColor="text1"/>
          <w:sz w:val="24"/>
          <w:szCs w:val="24"/>
        </w:rPr>
      </w:pPr>
      <w:r w:rsidRPr="00EA5BD0">
        <w:rPr>
          <w:rFonts w:ascii="Arial" w:hAnsi="Arial" w:cs="Arial"/>
          <w:noProof/>
          <w:color w:val="000000" w:themeColor="text1"/>
          <w:sz w:val="24"/>
          <w:szCs w:val="24"/>
          <w:lang w:eastAsia="en-GB"/>
        </w:rPr>
        <mc:AlternateContent>
          <mc:Choice Requires="wps">
            <w:drawing>
              <wp:anchor distT="0" distB="0" distL="114300" distR="114300" simplePos="0" relativeHeight="251661312" behindDoc="0" locked="0" layoutInCell="1" allowOverlap="1" wp14:anchorId="4CE42633" wp14:editId="4C9EC62E">
                <wp:simplePos x="0" y="0"/>
                <wp:positionH relativeFrom="column">
                  <wp:posOffset>3746500</wp:posOffset>
                </wp:positionH>
                <wp:positionV relativeFrom="paragraph">
                  <wp:posOffset>348095</wp:posOffset>
                </wp:positionV>
                <wp:extent cx="2580830" cy="675117"/>
                <wp:effectExtent l="0" t="0" r="0" b="0"/>
                <wp:wrapNone/>
                <wp:docPr id="4" name="Text Box 4"/>
                <wp:cNvGraphicFramePr/>
                <a:graphic xmlns:a="http://schemas.openxmlformats.org/drawingml/2006/main">
                  <a:graphicData uri="http://schemas.microsoft.com/office/word/2010/wordprocessingShape">
                    <wps:wsp>
                      <wps:cNvSpPr txBox="1"/>
                      <wps:spPr>
                        <a:xfrm>
                          <a:off x="0" y="0"/>
                          <a:ext cx="2580830" cy="675117"/>
                        </a:xfrm>
                        <a:prstGeom prst="rect">
                          <a:avLst/>
                        </a:prstGeom>
                        <a:noFill/>
                        <a:ln w="6350">
                          <a:noFill/>
                        </a:ln>
                      </wps:spPr>
                      <wps:txbx>
                        <w:txbxContent>
                          <w:p w14:paraId="35523C1E" w14:textId="77777777" w:rsidR="00734CFE" w:rsidRPr="00316EC3" w:rsidRDefault="00734CFE" w:rsidP="00734CFE">
                            <w:pPr>
                              <w:rPr>
                                <w:sz w:val="24"/>
                              </w:rPr>
                            </w:pPr>
                            <w:r>
                              <w:rPr>
                                <w:sz w:val="24"/>
                              </w:rPr>
                              <w:t>Unique on their own, but when joined together creates something beautiful.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CE42633" id="_x0000_t202" coordsize="21600,21600" o:spt="202" path="m,l,21600r21600,l21600,xe">
                <v:stroke joinstyle="miter"/>
                <v:path gradientshapeok="t" o:connecttype="rect"/>
              </v:shapetype>
              <v:shape id="Text Box 4" o:spid="_x0000_s1026" type="#_x0000_t202" style="position:absolute;left:0;text-align:left;margin-left:295pt;margin-top:27.4pt;width:203.2pt;height:53.1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" filled="f" stroked="f" strokeweight=".5pt">
                <v:textbox>
                  <w:txbxContent>
                    <w:p w14:paraId="35523C1E" w14:textId="77777777" w:rsidR="00734CFE" w:rsidRPr="00316EC3" w:rsidRDefault="00734CFE" w:rsidP="00734CFE">
                      <w:pPr>
                        <w:rPr>
                          <w:sz w:val="24"/>
                        </w:rPr>
                      </w:pPr>
                      <w:r>
                        <w:rPr>
                          <w:sz w:val="24"/>
                        </w:rPr>
                        <w:t>Unique on their own, but when joined together creates something beautiful.</w:t>
                      </w:r>
                    </w:p>
                  </w:txbxContent>
                </v:textbox>
              </v:shape>
            </w:pict>
          </mc:Fallback>
        </mc:AlternateContent>
      </w:r>
    </w:p>
    <w:p w14:paraId="792FA179" w14:textId="33B2862F" w:rsidR="00734CFE" w:rsidRPr="00EA5BD0" w:rsidRDefault="00734CFE" w:rsidP="00EA5BD0">
      <w:pPr>
        <w:spacing w:line="360" w:lineRule="auto"/>
        <w:jc w:val="both"/>
        <w:rPr>
          <w:rFonts w:ascii="Arial" w:hAnsi="Arial" w:cs="Arial"/>
          <w:color w:val="000000" w:themeColor="text1"/>
          <w:sz w:val="24"/>
          <w:szCs w:val="24"/>
        </w:rPr>
      </w:pPr>
    </w:p>
    <w:p w14:paraId="33528BE7" w14:textId="23012F54" w:rsidR="00734CFE" w:rsidRPr="00EA5BD0" w:rsidRDefault="00734CFE" w:rsidP="00EA5BD0">
      <w:pPr>
        <w:spacing w:line="360" w:lineRule="auto"/>
        <w:jc w:val="both"/>
        <w:rPr>
          <w:rFonts w:ascii="Arial" w:hAnsi="Arial" w:cs="Arial"/>
          <w:color w:val="000000" w:themeColor="text1"/>
          <w:sz w:val="24"/>
          <w:szCs w:val="24"/>
        </w:rPr>
      </w:pPr>
      <w:r w:rsidRPr="00EA5BD0">
        <w:rPr>
          <w:rFonts w:ascii="Arial" w:hAnsi="Arial" w:cs="Arial"/>
          <w:noProof/>
          <w:color w:val="000000" w:themeColor="text1"/>
          <w:sz w:val="24"/>
          <w:szCs w:val="24"/>
          <w:lang w:eastAsia="en-GB"/>
        </w:rPr>
        <mc:AlternateContent>
          <mc:Choice Requires="wps">
            <w:drawing>
              <wp:anchor distT="0" distB="0" distL="114300" distR="114300" simplePos="0" relativeHeight="251660288" behindDoc="0" locked="0" layoutInCell="1" allowOverlap="1" wp14:anchorId="2453F0A0" wp14:editId="4986B457">
                <wp:simplePos x="0" y="0"/>
                <wp:positionH relativeFrom="column">
                  <wp:posOffset>569595</wp:posOffset>
                </wp:positionH>
                <wp:positionV relativeFrom="paragraph">
                  <wp:posOffset>208138</wp:posOffset>
                </wp:positionV>
                <wp:extent cx="1828800" cy="1828800"/>
                <wp:effectExtent l="0" t="0" r="0" b="0"/>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C043117" w14:textId="77777777" w:rsidR="00734CFE" w:rsidRPr="00316EC3" w:rsidRDefault="00734CFE" w:rsidP="00734CFE">
                            <w:pPr>
                              <w:jc w:val="cente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roofErr w:type="spellStart"/>
                            <w:r w:rsidRPr="00316EC3">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Cyfres</w:t>
                            </w:r>
                            <w:proofErr w:type="spellEnd"/>
                            <w:r w:rsidRPr="00316EC3">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Pr="00316EC3">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Enfys</w:t>
                            </w:r>
                            <w:proofErr w:type="spellEnd"/>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2453F0A0" id="Text Box 1" o:spid="_x0000_s1027" type="#_x0000_t202" style="position:absolute;left:0;text-align:left;margin-left:44.85pt;margin-top:16.4pt;width:2in;height:2in;z-index:251660288;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" filled="f" stroked="f">
                <v:textbox style="mso-fit-shape-to-text:t">
                  <w:txbxContent>
                    <w:p w14:paraId="5C043117" w14:textId="77777777" w:rsidR="00734CFE" w:rsidRPr="00316EC3" w:rsidRDefault="00734CFE" w:rsidP="00734CFE">
                      <w:pPr>
                        <w:jc w:val="cente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roofErr w:type="spellStart"/>
                      <w:r w:rsidRPr="00316EC3">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Cyfres</w:t>
                      </w:r>
                      <w:proofErr w:type="spellEnd"/>
                      <w:r w:rsidRPr="00316EC3">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Pr="00316EC3">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Enfys</w:t>
                      </w:r>
                      <w:proofErr w:type="spellEnd"/>
                    </w:p>
                  </w:txbxContent>
                </v:textbox>
              </v:shape>
            </w:pict>
          </mc:Fallback>
        </mc:AlternateContent>
      </w:r>
    </w:p>
    <w:p w14:paraId="00CDFAF5" w14:textId="1B5EE844" w:rsidR="00734CFE" w:rsidRPr="00EA5BD0" w:rsidRDefault="00734CFE" w:rsidP="00EA5BD0">
      <w:pPr>
        <w:spacing w:line="360" w:lineRule="auto"/>
        <w:jc w:val="both"/>
        <w:rPr>
          <w:rFonts w:ascii="Arial" w:hAnsi="Arial" w:cs="Arial"/>
          <w:color w:val="000000" w:themeColor="text1"/>
          <w:sz w:val="24"/>
          <w:szCs w:val="24"/>
        </w:rPr>
      </w:pPr>
    </w:p>
    <w:p w14:paraId="5DA1D04A" w14:textId="49453D8E" w:rsidR="00734CFE" w:rsidRPr="00EA5BD0" w:rsidRDefault="00734CFE" w:rsidP="00EA5BD0">
      <w:pPr>
        <w:spacing w:line="360" w:lineRule="auto"/>
        <w:jc w:val="both"/>
        <w:rPr>
          <w:rFonts w:ascii="Arial" w:hAnsi="Arial" w:cs="Arial"/>
          <w:color w:val="000000" w:themeColor="text1"/>
          <w:sz w:val="24"/>
          <w:szCs w:val="24"/>
        </w:rPr>
      </w:pPr>
    </w:p>
    <w:p w14:paraId="04EF79B4" w14:textId="77777777" w:rsidR="00734CFE" w:rsidRPr="00A6098F" w:rsidRDefault="00734CFE" w:rsidP="00EA5BD0">
      <w:pPr>
        <w:spacing w:line="360" w:lineRule="auto"/>
        <w:jc w:val="both"/>
        <w:rPr>
          <w:rFonts w:ascii="Arial" w:hAnsi="Arial" w:cs="Arial"/>
          <w:b/>
          <w:color w:val="000000" w:themeColor="text1"/>
          <w:sz w:val="24"/>
          <w:szCs w:val="24"/>
          <w:u w:val="single"/>
        </w:rPr>
      </w:pPr>
    </w:p>
    <w:p w14:paraId="721C9E91" w14:textId="77777777" w:rsidR="00734CFE" w:rsidRPr="00A6098F" w:rsidRDefault="00734CFE" w:rsidP="00EA5BD0">
      <w:pPr>
        <w:spacing w:line="360" w:lineRule="auto"/>
        <w:jc w:val="both"/>
        <w:rPr>
          <w:rFonts w:ascii="Arial" w:hAnsi="Arial" w:cs="Arial"/>
          <w:b/>
          <w:color w:val="000000" w:themeColor="text1"/>
          <w:sz w:val="24"/>
          <w:szCs w:val="24"/>
          <w:u w:val="single"/>
        </w:rPr>
      </w:pPr>
      <w:r w:rsidRPr="00A6098F">
        <w:rPr>
          <w:rFonts w:ascii="Arial" w:hAnsi="Arial" w:cs="Arial"/>
          <w:b/>
          <w:color w:val="000000" w:themeColor="text1"/>
          <w:sz w:val="24"/>
          <w:szCs w:val="24"/>
          <w:u w:val="single"/>
        </w:rPr>
        <w:t>My Idea</w:t>
      </w:r>
    </w:p>
    <w:p w14:paraId="4EFC1903" w14:textId="77777777" w:rsidR="00734CFE" w:rsidRPr="00EA5BD0" w:rsidRDefault="00734CFE" w:rsidP="00EA5BD0">
      <w:pPr>
        <w:spacing w:line="360" w:lineRule="auto"/>
        <w:jc w:val="both"/>
        <w:rPr>
          <w:rFonts w:ascii="Arial" w:hAnsi="Arial" w:cs="Arial"/>
          <w:color w:val="000000" w:themeColor="text1"/>
          <w:sz w:val="24"/>
          <w:szCs w:val="24"/>
        </w:rPr>
      </w:pPr>
      <w:r w:rsidRPr="00EA5BD0">
        <w:rPr>
          <w:rFonts w:ascii="Arial" w:hAnsi="Arial" w:cs="Arial"/>
          <w:color w:val="000000" w:themeColor="text1"/>
          <w:sz w:val="24"/>
          <w:szCs w:val="24"/>
        </w:rPr>
        <w:t xml:space="preserve">The inspiration for my idea came from personal, real life experiences that have made me the person who I am today. Beverley Cleary once said, “If you don’t find the book you’re looking for on the shelf, then write it” so that is what I have set out to do. </w:t>
      </w:r>
    </w:p>
    <w:p w14:paraId="38585724" w14:textId="77777777" w:rsidR="00734CFE" w:rsidRPr="00EA5BD0" w:rsidRDefault="00734CFE" w:rsidP="00EA5BD0">
      <w:pPr>
        <w:spacing w:line="360" w:lineRule="auto"/>
        <w:jc w:val="both"/>
        <w:rPr>
          <w:rFonts w:ascii="Arial" w:hAnsi="Arial" w:cs="Arial"/>
          <w:color w:val="000000" w:themeColor="text1"/>
          <w:sz w:val="24"/>
          <w:szCs w:val="24"/>
        </w:rPr>
      </w:pPr>
      <w:r w:rsidRPr="00EA5BD0">
        <w:rPr>
          <w:rFonts w:ascii="Arial" w:hAnsi="Arial" w:cs="Arial"/>
          <w:color w:val="000000" w:themeColor="text1"/>
          <w:sz w:val="24"/>
          <w:szCs w:val="24"/>
        </w:rPr>
        <w:t xml:space="preserve">It is a series / collection of books based on the daily struggles of life that children aged 5-7 would start asking questions about. The books are based on topics or issues adults find hard to explain to children, and usually would avoid answering to stop awkward questions. Children are very inquisitive and naturally explore the world they live in through questioning decisions and actions. We now live in a very diverse and multi-cultural world. The people children meet through shopping, school and family all have an impact on their lives no matter how big or small. </w:t>
      </w:r>
    </w:p>
    <w:p w14:paraId="00A5F80E" w14:textId="72536529" w:rsidR="00734CFE" w:rsidRPr="00EA5BD0" w:rsidRDefault="00734CFE" w:rsidP="00EA5BD0">
      <w:pPr>
        <w:spacing w:line="360" w:lineRule="auto"/>
        <w:jc w:val="both"/>
        <w:rPr>
          <w:rFonts w:ascii="Arial" w:hAnsi="Arial" w:cs="Arial"/>
          <w:color w:val="000000" w:themeColor="text1"/>
          <w:sz w:val="24"/>
          <w:szCs w:val="24"/>
        </w:rPr>
      </w:pPr>
      <w:r w:rsidRPr="00EA5BD0">
        <w:rPr>
          <w:rFonts w:ascii="Arial" w:hAnsi="Arial" w:cs="Arial"/>
          <w:color w:val="000000" w:themeColor="text1"/>
          <w:sz w:val="24"/>
          <w:szCs w:val="24"/>
        </w:rPr>
        <w:t xml:space="preserve">The task of creating books for someone like myself who has no interest in books themselves and finds it hard to read owing to dyslexia was a very challenging task, but also a very rewarding one. I had to become creative as someone like me see things differently in life and I have had to find ways to be able to adapt and to simplify things </w:t>
      </w:r>
      <w:r w:rsidRPr="00EA5BD0">
        <w:rPr>
          <w:rFonts w:ascii="Arial" w:hAnsi="Arial" w:cs="Arial"/>
          <w:color w:val="000000" w:themeColor="text1"/>
          <w:sz w:val="24"/>
          <w:szCs w:val="24"/>
        </w:rPr>
        <w:lastRenderedPageBreak/>
        <w:t>I struggle with</w:t>
      </w:r>
      <w:r w:rsidR="00A6098F">
        <w:rPr>
          <w:rFonts w:ascii="Arial" w:hAnsi="Arial" w:cs="Arial"/>
          <w:color w:val="000000" w:themeColor="text1"/>
          <w:sz w:val="24"/>
          <w:szCs w:val="24"/>
        </w:rPr>
        <w:t xml:space="preserve">, Vygotsky’s theory cited in </w:t>
      </w:r>
      <w:r w:rsidR="00A6098F" w:rsidRPr="00A6098F">
        <w:rPr>
          <w:rFonts w:ascii="Arial" w:hAnsi="Arial" w:cs="Arial"/>
          <w:color w:val="000000" w:themeColor="text1"/>
          <w:sz w:val="24"/>
          <w:szCs w:val="24"/>
        </w:rPr>
        <w:t>Huong</w:t>
      </w:r>
      <w:r w:rsidR="00A6098F">
        <w:rPr>
          <w:rFonts w:ascii="Arial" w:hAnsi="Arial" w:cs="Arial"/>
          <w:color w:val="000000" w:themeColor="text1"/>
          <w:sz w:val="24"/>
          <w:szCs w:val="24"/>
        </w:rPr>
        <w:t xml:space="preserve"> (2007) of learning from the more knowledgeable and learning from others has helped me developed myself belief to adapt and simplify things</w:t>
      </w:r>
      <w:r w:rsidRPr="00EA5BD0">
        <w:rPr>
          <w:rFonts w:ascii="Arial" w:hAnsi="Arial" w:cs="Arial"/>
          <w:color w:val="000000" w:themeColor="text1"/>
          <w:sz w:val="24"/>
          <w:szCs w:val="24"/>
        </w:rPr>
        <w:t xml:space="preserve">. </w:t>
      </w:r>
    </w:p>
    <w:p w14:paraId="7A29DEDE" w14:textId="77777777" w:rsidR="00734CFE" w:rsidRPr="00A6098F" w:rsidRDefault="00734CFE" w:rsidP="00EA5BD0">
      <w:pPr>
        <w:spacing w:line="360" w:lineRule="auto"/>
        <w:jc w:val="both"/>
        <w:rPr>
          <w:rFonts w:ascii="Arial" w:hAnsi="Arial" w:cs="Arial"/>
          <w:b/>
          <w:color w:val="000000" w:themeColor="text1"/>
          <w:sz w:val="24"/>
          <w:szCs w:val="24"/>
          <w:u w:val="single"/>
        </w:rPr>
      </w:pPr>
      <w:r w:rsidRPr="00A6098F">
        <w:rPr>
          <w:rFonts w:ascii="Arial" w:hAnsi="Arial" w:cs="Arial"/>
          <w:b/>
          <w:color w:val="000000" w:themeColor="text1"/>
          <w:sz w:val="24"/>
          <w:szCs w:val="24"/>
          <w:u w:val="single"/>
        </w:rPr>
        <w:t>Innovative to the early years</w:t>
      </w:r>
    </w:p>
    <w:p w14:paraId="4C722113" w14:textId="31A06BAA" w:rsidR="00734CFE" w:rsidRPr="00EA5BD0" w:rsidRDefault="00734CFE" w:rsidP="00EA5BD0">
      <w:pPr>
        <w:spacing w:line="360" w:lineRule="auto"/>
        <w:jc w:val="both"/>
        <w:rPr>
          <w:rFonts w:ascii="Arial" w:hAnsi="Arial" w:cs="Arial"/>
          <w:color w:val="000000" w:themeColor="text1"/>
          <w:sz w:val="24"/>
          <w:szCs w:val="24"/>
        </w:rPr>
      </w:pPr>
      <w:r w:rsidRPr="00EA5BD0">
        <w:rPr>
          <w:rFonts w:ascii="Arial" w:hAnsi="Arial" w:cs="Arial"/>
          <w:color w:val="000000" w:themeColor="text1"/>
          <w:sz w:val="24"/>
          <w:szCs w:val="24"/>
        </w:rPr>
        <w:t xml:space="preserve">In order to make a product/resource innovative and to be appealing to any age group but particular to the future generations, research is a major key and a major factor. I did research by observing children aged 10-11 who were discussing how children in their classroom are “weird” and “strange” which made me think how we could change the way they thought. Educating them from a younger age where they could understand things though pictures and child friendly words would encourage them to develop more appropriate and sensitive opinions in future. The world is constantly changing and the more changes the more questions are asked. The early years is a fascinating age, children ask awkward questions and questions at the wrong time. Books like these can hopefully be useful and can be adaptable for children all ages. </w:t>
      </w:r>
    </w:p>
    <w:p w14:paraId="516BA2A1" w14:textId="77777777" w:rsidR="00734CFE" w:rsidRPr="00A6098F" w:rsidRDefault="00734CFE" w:rsidP="00EA5BD0">
      <w:pPr>
        <w:spacing w:line="360" w:lineRule="auto"/>
        <w:jc w:val="both"/>
        <w:rPr>
          <w:rFonts w:ascii="Arial" w:hAnsi="Arial" w:cs="Arial"/>
          <w:b/>
          <w:color w:val="000000" w:themeColor="text1"/>
          <w:sz w:val="24"/>
          <w:szCs w:val="24"/>
          <w:u w:val="single"/>
        </w:rPr>
      </w:pPr>
      <w:r w:rsidRPr="00A6098F">
        <w:rPr>
          <w:rFonts w:ascii="Arial" w:hAnsi="Arial" w:cs="Arial"/>
          <w:b/>
          <w:color w:val="000000" w:themeColor="text1"/>
          <w:sz w:val="24"/>
          <w:szCs w:val="24"/>
          <w:u w:val="single"/>
        </w:rPr>
        <w:t>Benefits</w:t>
      </w:r>
    </w:p>
    <w:p w14:paraId="294AD454" w14:textId="77777777" w:rsidR="00734CFE" w:rsidRPr="00EA5BD0" w:rsidRDefault="00734CFE" w:rsidP="00EA5BD0">
      <w:pPr>
        <w:spacing w:line="360" w:lineRule="auto"/>
        <w:jc w:val="both"/>
        <w:rPr>
          <w:rFonts w:ascii="Arial" w:hAnsi="Arial" w:cs="Arial"/>
          <w:color w:val="000000" w:themeColor="text1"/>
          <w:sz w:val="24"/>
          <w:szCs w:val="24"/>
        </w:rPr>
      </w:pPr>
      <w:r w:rsidRPr="00EA5BD0">
        <w:rPr>
          <w:rFonts w:ascii="Arial" w:hAnsi="Arial" w:cs="Arial"/>
          <w:color w:val="000000" w:themeColor="text1"/>
          <w:sz w:val="24"/>
          <w:szCs w:val="24"/>
        </w:rPr>
        <w:t xml:space="preserve">One of the biggest benefits of my series of books is that they are first and foremost story books. They are educational, fun and also informative. The books are all designed with children in mind, and as I consider myself young at heart and in nature, I am probably well suited to design books for the younger generation. These books have a colour theme for each book and are designed to be dyslexic friendly. No book will be published on white to encourage children who struggle to read.  Although these books have been created for children ages 5-7, they can easily be adapted for older children older up to the age of 16 where they can be more detailed in content. Having conducted research there is an obvious gap in the market for resources such as these – there seems to be a lack of child friendly books in English and even more so in Welsh. </w:t>
      </w:r>
    </w:p>
    <w:p w14:paraId="0F0346D5" w14:textId="35D861C8" w:rsidR="00734CFE" w:rsidRPr="00A6098F" w:rsidRDefault="00734CFE" w:rsidP="00EA5BD0">
      <w:pPr>
        <w:spacing w:line="360" w:lineRule="auto"/>
        <w:jc w:val="both"/>
        <w:rPr>
          <w:rFonts w:ascii="Arial" w:hAnsi="Arial" w:cs="Arial"/>
          <w:b/>
          <w:color w:val="000000" w:themeColor="text1"/>
          <w:sz w:val="24"/>
          <w:szCs w:val="24"/>
          <w:u w:val="single"/>
        </w:rPr>
      </w:pPr>
      <w:r w:rsidRPr="00A6098F">
        <w:rPr>
          <w:rFonts w:ascii="Arial" w:hAnsi="Arial" w:cs="Arial"/>
          <w:b/>
          <w:color w:val="000000" w:themeColor="text1"/>
          <w:sz w:val="24"/>
          <w:szCs w:val="24"/>
          <w:u w:val="single"/>
        </w:rPr>
        <w:t>Challenges / Barriers</w:t>
      </w:r>
    </w:p>
    <w:p w14:paraId="06597348" w14:textId="724F16A5" w:rsidR="00734CFE" w:rsidRPr="00EA5BD0" w:rsidRDefault="00734CFE" w:rsidP="00EA5BD0">
      <w:pPr>
        <w:spacing w:line="360" w:lineRule="auto"/>
        <w:jc w:val="both"/>
        <w:rPr>
          <w:rFonts w:ascii="Arial" w:hAnsi="Arial" w:cs="Arial"/>
          <w:color w:val="000000" w:themeColor="text1"/>
          <w:sz w:val="24"/>
          <w:szCs w:val="24"/>
        </w:rPr>
      </w:pPr>
      <w:r w:rsidRPr="00EA5BD0">
        <w:rPr>
          <w:rFonts w:ascii="Arial" w:hAnsi="Arial" w:cs="Arial"/>
          <w:color w:val="000000" w:themeColor="text1"/>
          <w:sz w:val="24"/>
          <w:szCs w:val="24"/>
        </w:rPr>
        <w:t xml:space="preserve">One of the barriers and a challenge that I will be facing during the process of creating these books is that research and facts are going to be necessary and correct. As these are books being given to children the facts must be accurate for children to learn. The biggest challenge that I will face is the parents. Some parents are happy for children </w:t>
      </w:r>
      <w:r w:rsidRPr="00EA5BD0">
        <w:rPr>
          <w:rFonts w:ascii="Arial" w:hAnsi="Arial" w:cs="Arial"/>
          <w:color w:val="000000" w:themeColor="text1"/>
          <w:sz w:val="24"/>
          <w:szCs w:val="24"/>
        </w:rPr>
        <w:lastRenderedPageBreak/>
        <w:t>to know about certain things such as where they came from whereas others are not so happy therefore I will face the challenge on how to ensure parents are kept happy and informed however if parents see that children no longer ask questions they may be more welcoming of the idea.</w:t>
      </w:r>
    </w:p>
    <w:p w14:paraId="30A836C6" w14:textId="77777777" w:rsidR="00734CFE" w:rsidRPr="00A6098F" w:rsidRDefault="00734CFE" w:rsidP="00EA5BD0">
      <w:pPr>
        <w:spacing w:line="360" w:lineRule="auto"/>
        <w:jc w:val="both"/>
        <w:rPr>
          <w:rFonts w:ascii="Arial" w:hAnsi="Arial" w:cs="Arial"/>
          <w:b/>
          <w:color w:val="000000" w:themeColor="text1"/>
          <w:sz w:val="24"/>
          <w:szCs w:val="24"/>
          <w:u w:val="single"/>
        </w:rPr>
      </w:pPr>
      <w:r w:rsidRPr="00A6098F">
        <w:rPr>
          <w:rFonts w:ascii="Arial" w:hAnsi="Arial" w:cs="Arial"/>
          <w:b/>
          <w:color w:val="000000" w:themeColor="text1"/>
          <w:sz w:val="24"/>
          <w:szCs w:val="24"/>
          <w:u w:val="single"/>
        </w:rPr>
        <w:t>Stakeholders</w:t>
      </w:r>
    </w:p>
    <w:p w14:paraId="7299844B" w14:textId="5F24B97E" w:rsidR="00734CFE" w:rsidRPr="00EA5BD0" w:rsidRDefault="00734CFE" w:rsidP="00EA5BD0">
      <w:pPr>
        <w:spacing w:line="360" w:lineRule="auto"/>
        <w:jc w:val="both"/>
        <w:rPr>
          <w:rFonts w:ascii="Arial" w:hAnsi="Arial" w:cs="Arial"/>
          <w:color w:val="000000" w:themeColor="text1"/>
          <w:sz w:val="24"/>
          <w:szCs w:val="24"/>
        </w:rPr>
      </w:pPr>
      <w:r w:rsidRPr="00EA5BD0">
        <w:rPr>
          <w:rFonts w:ascii="Arial" w:hAnsi="Arial" w:cs="Arial"/>
          <w:color w:val="000000" w:themeColor="text1"/>
          <w:sz w:val="24"/>
          <w:szCs w:val="24"/>
        </w:rPr>
        <w:t xml:space="preserve">As the books are designed for children the major stakeholders would be children. However, parents are the individuals who will be buying the books therefore they are stakeholders too. In order for children to read they need encouragement, and this lies with practitioners and parents. These books can be given to children from organisations who are working with children such as charities or adoption agencies to be able to explain to the children they are working with why they are getting adopted or fostered for them to be able to understand the process and hopefully answer the questions that the child has. </w:t>
      </w:r>
    </w:p>
    <w:p w14:paraId="06752D42" w14:textId="756D4BA1" w:rsidR="00734CFE" w:rsidRPr="00A6098F" w:rsidRDefault="00734CFE" w:rsidP="00EA5BD0">
      <w:pPr>
        <w:spacing w:line="360" w:lineRule="auto"/>
        <w:jc w:val="both"/>
        <w:rPr>
          <w:rFonts w:ascii="Arial" w:hAnsi="Arial" w:cs="Arial"/>
          <w:b/>
          <w:color w:val="000000" w:themeColor="text1"/>
          <w:sz w:val="24"/>
          <w:szCs w:val="24"/>
          <w:u w:val="single"/>
        </w:rPr>
      </w:pPr>
      <w:r w:rsidRPr="00A6098F">
        <w:rPr>
          <w:rFonts w:ascii="Arial" w:hAnsi="Arial" w:cs="Arial"/>
          <w:b/>
          <w:color w:val="000000" w:themeColor="text1"/>
          <w:sz w:val="24"/>
          <w:szCs w:val="24"/>
          <w:u w:val="single"/>
        </w:rPr>
        <w:t xml:space="preserve">Who am I/ why am I the best </w:t>
      </w:r>
      <w:r w:rsidR="00A6098F" w:rsidRPr="00A6098F">
        <w:rPr>
          <w:rFonts w:ascii="Arial" w:hAnsi="Arial" w:cs="Arial"/>
          <w:b/>
          <w:color w:val="000000" w:themeColor="text1"/>
          <w:sz w:val="24"/>
          <w:szCs w:val="24"/>
          <w:u w:val="single"/>
        </w:rPr>
        <w:t>placed?</w:t>
      </w:r>
    </w:p>
    <w:p w14:paraId="41FE2A0E" w14:textId="77777777" w:rsidR="00030969" w:rsidRDefault="00734CFE" w:rsidP="00EA5BD0">
      <w:pPr>
        <w:spacing w:line="360" w:lineRule="auto"/>
        <w:jc w:val="both"/>
        <w:rPr>
          <w:rFonts w:ascii="Arial" w:hAnsi="Arial" w:cs="Arial"/>
          <w:color w:val="000000" w:themeColor="text1"/>
          <w:sz w:val="24"/>
          <w:szCs w:val="24"/>
        </w:rPr>
      </w:pPr>
      <w:r w:rsidRPr="00EA5BD0">
        <w:rPr>
          <w:rFonts w:ascii="Arial" w:hAnsi="Arial" w:cs="Arial"/>
          <w:color w:val="000000" w:themeColor="text1"/>
          <w:sz w:val="24"/>
          <w:szCs w:val="24"/>
        </w:rPr>
        <w:t>To me a family are the people who surround you and believe in you. I am a 21-year-old who has been through several personal experiences that have influenced the person who I am today. These experiences have shaped me as a person and my way of thinking and have given me a passion to ensure children understand that everyone has a different interpretation of life. Some experiences are good, and some are bad, it’s the way we deal with them that counts.</w:t>
      </w:r>
      <w:r w:rsidR="00C74AA8">
        <w:rPr>
          <w:rFonts w:ascii="Arial" w:hAnsi="Arial" w:cs="Arial"/>
          <w:color w:val="000000" w:themeColor="text1"/>
          <w:sz w:val="24"/>
          <w:szCs w:val="24"/>
        </w:rPr>
        <w:t xml:space="preserve"> Life is like an obstacle </w:t>
      </w:r>
      <w:r w:rsidR="003823C9">
        <w:rPr>
          <w:rFonts w:ascii="Arial" w:hAnsi="Arial" w:cs="Arial"/>
          <w:color w:val="000000" w:themeColor="text1"/>
          <w:sz w:val="24"/>
          <w:szCs w:val="24"/>
        </w:rPr>
        <w:t>course;</w:t>
      </w:r>
      <w:r w:rsidR="00C74AA8">
        <w:rPr>
          <w:rFonts w:ascii="Arial" w:hAnsi="Arial" w:cs="Arial"/>
          <w:color w:val="000000" w:themeColor="text1"/>
          <w:sz w:val="24"/>
          <w:szCs w:val="24"/>
        </w:rPr>
        <w:t xml:space="preserve"> it starts with an easy </w:t>
      </w:r>
      <w:r w:rsidR="00316F0D">
        <w:rPr>
          <w:rFonts w:ascii="Arial" w:hAnsi="Arial" w:cs="Arial"/>
          <w:color w:val="000000" w:themeColor="text1"/>
          <w:sz w:val="24"/>
          <w:szCs w:val="24"/>
        </w:rPr>
        <w:t xml:space="preserve">stretch a free run. The further on down the course obstacles appear. Some are life </w:t>
      </w:r>
      <w:r w:rsidR="003823C9">
        <w:rPr>
          <w:rFonts w:ascii="Arial" w:hAnsi="Arial" w:cs="Arial"/>
          <w:color w:val="000000" w:themeColor="text1"/>
          <w:sz w:val="24"/>
          <w:szCs w:val="24"/>
        </w:rPr>
        <w:t>experiences</w:t>
      </w:r>
      <w:r w:rsidR="00316F0D">
        <w:rPr>
          <w:rFonts w:ascii="Arial" w:hAnsi="Arial" w:cs="Arial"/>
          <w:color w:val="000000" w:themeColor="text1"/>
          <w:sz w:val="24"/>
          <w:szCs w:val="24"/>
        </w:rPr>
        <w:t xml:space="preserve"> that shape your life and where necessary others are </w:t>
      </w:r>
      <w:r w:rsidR="003823C9">
        <w:rPr>
          <w:rFonts w:ascii="Arial" w:hAnsi="Arial" w:cs="Arial"/>
          <w:color w:val="000000" w:themeColor="text1"/>
          <w:sz w:val="24"/>
          <w:szCs w:val="24"/>
        </w:rPr>
        <w:t>unseen</w:t>
      </w:r>
      <w:r w:rsidR="00316F0D">
        <w:rPr>
          <w:rFonts w:ascii="Arial" w:hAnsi="Arial" w:cs="Arial"/>
          <w:color w:val="000000" w:themeColor="text1"/>
          <w:sz w:val="24"/>
          <w:szCs w:val="24"/>
        </w:rPr>
        <w:t xml:space="preserve"> and </w:t>
      </w:r>
      <w:r w:rsidR="003823C9">
        <w:rPr>
          <w:rFonts w:ascii="Arial" w:hAnsi="Arial" w:cs="Arial"/>
          <w:color w:val="000000" w:themeColor="text1"/>
          <w:sz w:val="24"/>
          <w:szCs w:val="24"/>
        </w:rPr>
        <w:t xml:space="preserve">throw you of track but by battling through them and by self believe you can overcome any obstacle no matter how high it is, no matter the distance or who placed it there. </w:t>
      </w:r>
      <w:proofErr w:type="spellStart"/>
      <w:r w:rsidRPr="00EA5BD0">
        <w:rPr>
          <w:rFonts w:ascii="Arial" w:hAnsi="Arial" w:cs="Arial"/>
          <w:color w:val="000000" w:themeColor="text1"/>
          <w:sz w:val="24"/>
          <w:szCs w:val="24"/>
        </w:rPr>
        <w:t>No</w:t>
      </w:r>
      <w:proofErr w:type="spellEnd"/>
      <w:r w:rsidRPr="00EA5BD0">
        <w:rPr>
          <w:rFonts w:ascii="Arial" w:hAnsi="Arial" w:cs="Arial"/>
          <w:color w:val="000000" w:themeColor="text1"/>
          <w:sz w:val="24"/>
          <w:szCs w:val="24"/>
        </w:rPr>
        <w:t xml:space="preserve"> child is wrong, and no child is right. Each child is unique like a rainbow, unique when looked at as an individual but when together they can create something beautiful. Personally, I think I am the best person to make this idea succeed as my experiences have given me self-belief and made me proud of who I am today, whist still facing several personal challenges. With the support from my biggest family here at UWTSD accomplishment will come from passion and encouragement, no matter the obstacle. I firmly believe that the sun will always come out at the end of a storm to create a rainbow.</w:t>
      </w:r>
    </w:p>
    <w:p w14:paraId="0BEF3B88" w14:textId="7BE60296" w:rsidR="00A6098F" w:rsidRPr="00030969" w:rsidRDefault="005450CF" w:rsidP="00EA5BD0">
      <w:pPr>
        <w:spacing w:line="360" w:lineRule="auto"/>
        <w:jc w:val="both"/>
        <w:rPr>
          <w:rFonts w:ascii="Arial" w:hAnsi="Arial" w:cs="Arial"/>
          <w:color w:val="000000" w:themeColor="text1"/>
          <w:sz w:val="24"/>
          <w:szCs w:val="24"/>
        </w:rPr>
      </w:pPr>
      <w:r w:rsidRPr="00A6098F">
        <w:rPr>
          <w:rFonts w:ascii="Arial" w:hAnsi="Arial" w:cs="Arial"/>
          <w:b/>
          <w:color w:val="000000" w:themeColor="text1"/>
          <w:sz w:val="24"/>
          <w:szCs w:val="24"/>
          <w:u w:val="single"/>
        </w:rPr>
        <w:lastRenderedPageBreak/>
        <w:t xml:space="preserve">Part </w:t>
      </w:r>
      <w:r w:rsidR="00A6098F" w:rsidRPr="00A6098F">
        <w:rPr>
          <w:rFonts w:ascii="Arial" w:hAnsi="Arial" w:cs="Arial"/>
          <w:b/>
          <w:color w:val="000000" w:themeColor="text1"/>
          <w:sz w:val="24"/>
          <w:szCs w:val="24"/>
          <w:u w:val="single"/>
        </w:rPr>
        <w:t>2</w:t>
      </w:r>
      <w:r w:rsidR="00A6098F">
        <w:rPr>
          <w:rFonts w:ascii="Arial" w:hAnsi="Arial" w:cs="Arial"/>
          <w:b/>
          <w:color w:val="000000" w:themeColor="text1"/>
          <w:sz w:val="24"/>
          <w:szCs w:val="24"/>
          <w:u w:val="single"/>
        </w:rPr>
        <w:t>/</w:t>
      </w:r>
      <w:r w:rsidR="00A6098F" w:rsidRPr="00A6098F">
        <w:rPr>
          <w:rFonts w:ascii="Arial" w:hAnsi="Arial" w:cs="Arial"/>
          <w:b/>
          <w:color w:val="000000" w:themeColor="text1"/>
          <w:sz w:val="24"/>
          <w:szCs w:val="24"/>
          <w:u w:val="single"/>
        </w:rPr>
        <w:t>2</w:t>
      </w:r>
      <w:r w:rsidR="00A6098F">
        <w:rPr>
          <w:rFonts w:ascii="Arial" w:hAnsi="Arial" w:cs="Arial"/>
          <w:b/>
          <w:color w:val="000000" w:themeColor="text1"/>
          <w:sz w:val="24"/>
          <w:szCs w:val="24"/>
          <w:u w:val="single"/>
        </w:rPr>
        <w:t xml:space="preserve"> –</w:t>
      </w:r>
    </w:p>
    <w:p w14:paraId="6C530BB5" w14:textId="69F20C3A" w:rsidR="00A67650" w:rsidRPr="00030969" w:rsidRDefault="00A6098F" w:rsidP="00A6098F">
      <w:pPr>
        <w:spacing w:line="360" w:lineRule="auto"/>
        <w:jc w:val="center"/>
        <w:rPr>
          <w:rFonts w:ascii="Arial" w:hAnsi="Arial" w:cs="Arial"/>
          <w:b/>
          <w:color w:val="000000" w:themeColor="text1"/>
          <w:sz w:val="24"/>
          <w:szCs w:val="24"/>
          <w:u w:val="single"/>
        </w:rPr>
      </w:pPr>
      <w:r w:rsidRPr="00030969">
        <w:rPr>
          <w:rFonts w:ascii="Arial" w:hAnsi="Arial" w:cs="Arial"/>
          <w:b/>
          <w:color w:val="000000" w:themeColor="text1"/>
          <w:sz w:val="24"/>
          <w:szCs w:val="24"/>
          <w:u w:val="single"/>
        </w:rPr>
        <w:t>Critical analysis o</w:t>
      </w:r>
      <w:r w:rsidR="00640AB6" w:rsidRPr="00030969">
        <w:rPr>
          <w:rFonts w:ascii="Arial" w:hAnsi="Arial" w:cs="Arial"/>
          <w:b/>
          <w:color w:val="000000" w:themeColor="text1"/>
          <w:sz w:val="24"/>
          <w:szCs w:val="24"/>
          <w:u w:val="single"/>
        </w:rPr>
        <w:t>f</w:t>
      </w:r>
      <w:r w:rsidRPr="00030969">
        <w:rPr>
          <w:rFonts w:ascii="Arial" w:hAnsi="Arial" w:cs="Arial"/>
          <w:b/>
          <w:color w:val="000000" w:themeColor="text1"/>
          <w:sz w:val="24"/>
          <w:szCs w:val="24"/>
          <w:u w:val="single"/>
        </w:rPr>
        <w:t xml:space="preserve"> the potential impact of the business plan.</w:t>
      </w:r>
    </w:p>
    <w:p w14:paraId="6003B70C" w14:textId="3D2E8FF3" w:rsidR="00446741" w:rsidRPr="00030969" w:rsidRDefault="00446741" w:rsidP="00EA5BD0">
      <w:pPr>
        <w:spacing w:line="360" w:lineRule="auto"/>
        <w:jc w:val="both"/>
        <w:rPr>
          <w:rFonts w:ascii="Arial" w:hAnsi="Arial" w:cs="Arial"/>
          <w:sz w:val="24"/>
          <w:szCs w:val="24"/>
          <w:lang w:val="en-US"/>
        </w:rPr>
      </w:pPr>
      <w:r w:rsidRPr="00030969">
        <w:rPr>
          <w:rFonts w:ascii="Arial" w:hAnsi="Arial" w:cs="Arial"/>
          <w:sz w:val="24"/>
          <w:szCs w:val="24"/>
          <w:lang w:val="en-US"/>
        </w:rPr>
        <w:t>This report will critically analyze the potential impact of children’s books and other reading materials on educational progress. The various elements surrounding the benefits and disadvantages to the business plan will be clearly seen</w:t>
      </w:r>
    </w:p>
    <w:p w14:paraId="48F4FD63" w14:textId="1E669235" w:rsidR="00A67650" w:rsidRPr="00030969" w:rsidRDefault="00A67650" w:rsidP="00EA5BD0">
      <w:pPr>
        <w:spacing w:line="360" w:lineRule="auto"/>
        <w:jc w:val="both"/>
        <w:rPr>
          <w:rFonts w:ascii="Arial" w:hAnsi="Arial" w:cs="Arial"/>
          <w:color w:val="000000" w:themeColor="text1"/>
          <w:sz w:val="24"/>
          <w:szCs w:val="24"/>
        </w:rPr>
      </w:pPr>
      <w:r w:rsidRPr="00030969">
        <w:rPr>
          <w:rFonts w:ascii="Arial" w:hAnsi="Arial" w:cs="Arial"/>
          <w:color w:val="000000" w:themeColor="text1"/>
          <w:sz w:val="24"/>
          <w:szCs w:val="24"/>
        </w:rPr>
        <w:t>Cleary</w:t>
      </w:r>
      <w:r w:rsidR="00207DCE" w:rsidRPr="00030969">
        <w:rPr>
          <w:rFonts w:ascii="Arial" w:hAnsi="Arial" w:cs="Arial"/>
          <w:color w:val="000000" w:themeColor="text1"/>
          <w:sz w:val="24"/>
          <w:szCs w:val="24"/>
        </w:rPr>
        <w:t>,</w:t>
      </w:r>
      <w:r w:rsidR="00A44A8B" w:rsidRPr="00030969">
        <w:rPr>
          <w:rFonts w:ascii="Arial" w:hAnsi="Arial" w:cs="Arial"/>
          <w:color w:val="000000" w:themeColor="text1"/>
          <w:sz w:val="24"/>
          <w:szCs w:val="24"/>
        </w:rPr>
        <w:t xml:space="preserve"> (2011</w:t>
      </w:r>
      <w:r w:rsidR="00D46F03" w:rsidRPr="00030969">
        <w:rPr>
          <w:rFonts w:ascii="Arial" w:hAnsi="Arial" w:cs="Arial"/>
          <w:color w:val="000000" w:themeColor="text1"/>
          <w:sz w:val="24"/>
          <w:szCs w:val="24"/>
        </w:rPr>
        <w:t>)</w:t>
      </w:r>
      <w:r w:rsidRPr="00030969">
        <w:rPr>
          <w:rFonts w:ascii="Arial" w:hAnsi="Arial" w:cs="Arial"/>
          <w:color w:val="000000" w:themeColor="text1"/>
          <w:sz w:val="24"/>
          <w:szCs w:val="24"/>
        </w:rPr>
        <w:t xml:space="preserve"> once said “</w:t>
      </w:r>
      <w:r w:rsidR="00C316C7" w:rsidRPr="00030969">
        <w:rPr>
          <w:rFonts w:ascii="Arial" w:hAnsi="Arial" w:cs="Arial"/>
          <w:color w:val="000000" w:themeColor="text1"/>
          <w:sz w:val="24"/>
          <w:szCs w:val="24"/>
        </w:rPr>
        <w:t>I</w:t>
      </w:r>
      <w:r w:rsidRPr="00030969">
        <w:rPr>
          <w:rFonts w:ascii="Arial" w:hAnsi="Arial" w:cs="Arial"/>
          <w:color w:val="000000" w:themeColor="text1"/>
          <w:sz w:val="24"/>
          <w:szCs w:val="24"/>
        </w:rPr>
        <w:t>f you don’t find the book your looking for on the shelf, then write it</w:t>
      </w:r>
      <w:r w:rsidR="00D46F03" w:rsidRPr="00030969">
        <w:rPr>
          <w:rFonts w:ascii="Arial" w:hAnsi="Arial" w:cs="Arial"/>
          <w:color w:val="000000" w:themeColor="text1"/>
          <w:sz w:val="24"/>
          <w:szCs w:val="24"/>
        </w:rPr>
        <w:t>.</w:t>
      </w:r>
      <w:r w:rsidRPr="00030969">
        <w:rPr>
          <w:rFonts w:ascii="Arial" w:hAnsi="Arial" w:cs="Arial"/>
          <w:color w:val="000000" w:themeColor="text1"/>
          <w:sz w:val="24"/>
          <w:szCs w:val="24"/>
        </w:rPr>
        <w:t xml:space="preserve">” </w:t>
      </w:r>
      <w:r w:rsidR="00D46F03" w:rsidRPr="00030969">
        <w:rPr>
          <w:rFonts w:ascii="Arial" w:hAnsi="Arial" w:cs="Arial"/>
          <w:color w:val="000000" w:themeColor="text1"/>
          <w:sz w:val="24"/>
          <w:szCs w:val="24"/>
        </w:rPr>
        <w:t>This</w:t>
      </w:r>
      <w:r w:rsidRPr="00030969">
        <w:rPr>
          <w:rFonts w:ascii="Arial" w:hAnsi="Arial" w:cs="Arial"/>
          <w:color w:val="000000" w:themeColor="text1"/>
          <w:sz w:val="24"/>
          <w:szCs w:val="24"/>
        </w:rPr>
        <w:t xml:space="preserve"> indic</w:t>
      </w:r>
      <w:r w:rsidR="00D46F03" w:rsidRPr="00030969">
        <w:rPr>
          <w:rFonts w:ascii="Arial" w:hAnsi="Arial" w:cs="Arial"/>
          <w:color w:val="000000" w:themeColor="text1"/>
          <w:sz w:val="24"/>
          <w:szCs w:val="24"/>
        </w:rPr>
        <w:t>ates</w:t>
      </w:r>
      <w:r w:rsidRPr="00030969">
        <w:rPr>
          <w:rFonts w:ascii="Arial" w:hAnsi="Arial" w:cs="Arial"/>
          <w:color w:val="000000" w:themeColor="text1"/>
          <w:sz w:val="24"/>
          <w:szCs w:val="24"/>
        </w:rPr>
        <w:t xml:space="preserve"> why children do</w:t>
      </w:r>
      <w:r w:rsidR="00D46F03" w:rsidRPr="00030969">
        <w:rPr>
          <w:rFonts w:ascii="Arial" w:hAnsi="Arial" w:cs="Arial"/>
          <w:color w:val="000000" w:themeColor="text1"/>
          <w:sz w:val="24"/>
          <w:szCs w:val="24"/>
        </w:rPr>
        <w:t xml:space="preserve"> not</w:t>
      </w:r>
      <w:r w:rsidRPr="00030969">
        <w:rPr>
          <w:rFonts w:ascii="Arial" w:hAnsi="Arial" w:cs="Arial"/>
          <w:color w:val="000000" w:themeColor="text1"/>
          <w:sz w:val="24"/>
          <w:szCs w:val="24"/>
        </w:rPr>
        <w:t xml:space="preserve"> develop th</w:t>
      </w:r>
      <w:r w:rsidR="00D46F03" w:rsidRPr="00030969">
        <w:rPr>
          <w:rFonts w:ascii="Arial" w:hAnsi="Arial" w:cs="Arial"/>
          <w:color w:val="000000" w:themeColor="text1"/>
          <w:sz w:val="24"/>
          <w:szCs w:val="24"/>
        </w:rPr>
        <w:t>eir</w:t>
      </w:r>
      <w:r w:rsidRPr="00030969">
        <w:rPr>
          <w:rFonts w:ascii="Arial" w:hAnsi="Arial" w:cs="Arial"/>
          <w:color w:val="000000" w:themeColor="text1"/>
          <w:sz w:val="24"/>
          <w:szCs w:val="24"/>
        </w:rPr>
        <w:t xml:space="preserve"> ways of thinking </w:t>
      </w:r>
      <w:r w:rsidR="00C316C7" w:rsidRPr="00030969">
        <w:rPr>
          <w:rFonts w:ascii="Arial" w:hAnsi="Arial" w:cs="Arial"/>
          <w:color w:val="000000" w:themeColor="text1"/>
          <w:sz w:val="24"/>
          <w:szCs w:val="24"/>
        </w:rPr>
        <w:t>and len</w:t>
      </w:r>
      <w:r w:rsidR="00D46F03" w:rsidRPr="00030969">
        <w:rPr>
          <w:rFonts w:ascii="Arial" w:hAnsi="Arial" w:cs="Arial"/>
          <w:color w:val="000000" w:themeColor="text1"/>
          <w:sz w:val="24"/>
          <w:szCs w:val="24"/>
        </w:rPr>
        <w:t>gthening</w:t>
      </w:r>
      <w:r w:rsidR="00C316C7" w:rsidRPr="00030969">
        <w:rPr>
          <w:rFonts w:ascii="Arial" w:hAnsi="Arial" w:cs="Arial"/>
          <w:color w:val="000000" w:themeColor="text1"/>
          <w:sz w:val="24"/>
          <w:szCs w:val="24"/>
        </w:rPr>
        <w:t xml:space="preserve"> th</w:t>
      </w:r>
      <w:r w:rsidR="00D46F03" w:rsidRPr="00030969">
        <w:rPr>
          <w:rFonts w:ascii="Arial" w:hAnsi="Arial" w:cs="Arial"/>
          <w:color w:val="000000" w:themeColor="text1"/>
          <w:sz w:val="24"/>
          <w:szCs w:val="24"/>
        </w:rPr>
        <w:t>eir</w:t>
      </w:r>
      <w:r w:rsidR="00C316C7" w:rsidRPr="00030969">
        <w:rPr>
          <w:rFonts w:ascii="Arial" w:hAnsi="Arial" w:cs="Arial"/>
          <w:color w:val="000000" w:themeColor="text1"/>
          <w:sz w:val="24"/>
          <w:szCs w:val="24"/>
        </w:rPr>
        <w:t xml:space="preserve"> development</w:t>
      </w:r>
      <w:r w:rsidR="00C138F3" w:rsidRPr="00030969">
        <w:rPr>
          <w:rFonts w:ascii="Arial" w:hAnsi="Arial" w:cs="Arial"/>
          <w:color w:val="000000" w:themeColor="text1"/>
          <w:sz w:val="24"/>
          <w:szCs w:val="24"/>
        </w:rPr>
        <w:t>, as the books that they want and enjoy reading are</w:t>
      </w:r>
      <w:r w:rsidR="00D46F03" w:rsidRPr="00030969">
        <w:rPr>
          <w:rFonts w:ascii="Arial" w:hAnsi="Arial" w:cs="Arial"/>
          <w:color w:val="000000" w:themeColor="text1"/>
          <w:sz w:val="24"/>
          <w:szCs w:val="24"/>
        </w:rPr>
        <w:t xml:space="preserve"> not</w:t>
      </w:r>
      <w:r w:rsidR="00C138F3" w:rsidRPr="00030969">
        <w:rPr>
          <w:rFonts w:ascii="Arial" w:hAnsi="Arial" w:cs="Arial"/>
          <w:color w:val="000000" w:themeColor="text1"/>
          <w:sz w:val="24"/>
          <w:szCs w:val="24"/>
        </w:rPr>
        <w:t xml:space="preserve"> </w:t>
      </w:r>
      <w:r w:rsidR="00207DCE" w:rsidRPr="00030969">
        <w:rPr>
          <w:rFonts w:ascii="Arial" w:hAnsi="Arial" w:cs="Arial"/>
          <w:color w:val="000000" w:themeColor="text1"/>
          <w:sz w:val="24"/>
          <w:szCs w:val="24"/>
        </w:rPr>
        <w:t>there or</w:t>
      </w:r>
      <w:r w:rsidR="00C138F3" w:rsidRPr="00030969">
        <w:rPr>
          <w:rFonts w:ascii="Arial" w:hAnsi="Arial" w:cs="Arial"/>
          <w:color w:val="000000" w:themeColor="text1"/>
          <w:sz w:val="24"/>
          <w:szCs w:val="24"/>
        </w:rPr>
        <w:t xml:space="preserve"> are unavailable for them in the</w:t>
      </w:r>
      <w:r w:rsidR="00D46F03" w:rsidRPr="00030969">
        <w:rPr>
          <w:rFonts w:ascii="Arial" w:hAnsi="Arial" w:cs="Arial"/>
          <w:color w:val="000000" w:themeColor="text1"/>
          <w:sz w:val="24"/>
          <w:szCs w:val="24"/>
        </w:rPr>
        <w:t>ir</w:t>
      </w:r>
      <w:r w:rsidR="00C138F3" w:rsidRPr="00030969">
        <w:rPr>
          <w:rFonts w:ascii="Arial" w:hAnsi="Arial" w:cs="Arial"/>
          <w:color w:val="000000" w:themeColor="text1"/>
          <w:sz w:val="24"/>
          <w:szCs w:val="24"/>
        </w:rPr>
        <w:t xml:space="preserve"> area.</w:t>
      </w:r>
      <w:r w:rsidR="00C316C7" w:rsidRPr="00030969">
        <w:rPr>
          <w:rFonts w:ascii="Arial" w:hAnsi="Arial" w:cs="Arial"/>
          <w:color w:val="000000" w:themeColor="text1"/>
          <w:sz w:val="24"/>
          <w:szCs w:val="24"/>
        </w:rPr>
        <w:t xml:space="preserve"> Medford</w:t>
      </w:r>
      <w:r w:rsidR="00D46F03" w:rsidRPr="00030969">
        <w:rPr>
          <w:rFonts w:ascii="Arial" w:hAnsi="Arial" w:cs="Arial"/>
          <w:color w:val="000000" w:themeColor="text1"/>
          <w:sz w:val="24"/>
          <w:szCs w:val="24"/>
        </w:rPr>
        <w:t xml:space="preserve"> and</w:t>
      </w:r>
      <w:r w:rsidR="00C316C7" w:rsidRPr="00030969">
        <w:rPr>
          <w:rFonts w:ascii="Arial" w:hAnsi="Arial" w:cs="Arial"/>
          <w:color w:val="000000" w:themeColor="text1"/>
          <w:sz w:val="24"/>
          <w:szCs w:val="24"/>
        </w:rPr>
        <w:t xml:space="preserve"> McGeown</w:t>
      </w:r>
      <w:r w:rsidR="00207DCE" w:rsidRPr="00030969">
        <w:rPr>
          <w:rFonts w:ascii="Arial" w:hAnsi="Arial" w:cs="Arial"/>
          <w:color w:val="000000" w:themeColor="text1"/>
          <w:sz w:val="24"/>
          <w:szCs w:val="24"/>
        </w:rPr>
        <w:t>,</w:t>
      </w:r>
      <w:r w:rsidR="00A44A8B" w:rsidRPr="00030969">
        <w:rPr>
          <w:rFonts w:ascii="Arial" w:hAnsi="Arial" w:cs="Arial"/>
          <w:color w:val="000000" w:themeColor="text1"/>
          <w:sz w:val="24"/>
          <w:szCs w:val="24"/>
        </w:rPr>
        <w:t xml:space="preserve"> </w:t>
      </w:r>
      <w:r w:rsidR="00C138F3" w:rsidRPr="00030969">
        <w:rPr>
          <w:rFonts w:ascii="Arial" w:hAnsi="Arial" w:cs="Arial"/>
          <w:color w:val="000000" w:themeColor="text1"/>
          <w:sz w:val="24"/>
          <w:szCs w:val="24"/>
        </w:rPr>
        <w:t>(2016) state that reading is a skill that takes time to master</w:t>
      </w:r>
      <w:r w:rsidR="00D46F03" w:rsidRPr="00030969">
        <w:rPr>
          <w:rFonts w:ascii="Arial" w:hAnsi="Arial" w:cs="Arial"/>
          <w:color w:val="000000" w:themeColor="text1"/>
          <w:sz w:val="24"/>
          <w:szCs w:val="24"/>
        </w:rPr>
        <w:t>,</w:t>
      </w:r>
      <w:r w:rsidR="00C138F3" w:rsidRPr="00030969">
        <w:rPr>
          <w:rFonts w:ascii="Arial" w:hAnsi="Arial" w:cs="Arial"/>
          <w:color w:val="000000" w:themeColor="text1"/>
          <w:sz w:val="24"/>
          <w:szCs w:val="24"/>
        </w:rPr>
        <w:t xml:space="preserve"> </w:t>
      </w:r>
      <w:r w:rsidR="00D46F03" w:rsidRPr="00030969">
        <w:rPr>
          <w:rFonts w:ascii="Arial" w:hAnsi="Arial" w:cs="Arial"/>
          <w:color w:val="000000" w:themeColor="text1"/>
          <w:sz w:val="24"/>
          <w:szCs w:val="24"/>
        </w:rPr>
        <w:t>this</w:t>
      </w:r>
      <w:r w:rsidR="00C138F3" w:rsidRPr="00030969">
        <w:rPr>
          <w:rFonts w:ascii="Arial" w:hAnsi="Arial" w:cs="Arial"/>
          <w:color w:val="000000" w:themeColor="text1"/>
          <w:sz w:val="24"/>
          <w:szCs w:val="24"/>
        </w:rPr>
        <w:t xml:space="preserve"> is a feasible problem that </w:t>
      </w:r>
      <w:r w:rsidR="00D46F03" w:rsidRPr="00030969">
        <w:rPr>
          <w:rFonts w:ascii="Arial" w:hAnsi="Arial" w:cs="Arial"/>
          <w:color w:val="000000" w:themeColor="text1"/>
          <w:sz w:val="24"/>
          <w:szCs w:val="24"/>
        </w:rPr>
        <w:t>can create</w:t>
      </w:r>
      <w:r w:rsidR="00C138F3" w:rsidRPr="00030969">
        <w:rPr>
          <w:rFonts w:ascii="Arial" w:hAnsi="Arial" w:cs="Arial"/>
          <w:color w:val="000000" w:themeColor="text1"/>
          <w:sz w:val="24"/>
          <w:szCs w:val="24"/>
        </w:rPr>
        <w:t xml:space="preserve"> problems th</w:t>
      </w:r>
      <w:r w:rsidR="00D46F03" w:rsidRPr="00030969">
        <w:rPr>
          <w:rFonts w:ascii="Arial" w:hAnsi="Arial" w:cs="Arial"/>
          <w:color w:val="000000" w:themeColor="text1"/>
          <w:sz w:val="24"/>
          <w:szCs w:val="24"/>
        </w:rPr>
        <w:t>at</w:t>
      </w:r>
      <w:r w:rsidR="00C138F3" w:rsidRPr="00030969">
        <w:rPr>
          <w:rFonts w:ascii="Arial" w:hAnsi="Arial" w:cs="Arial"/>
          <w:color w:val="000000" w:themeColor="text1"/>
          <w:sz w:val="24"/>
          <w:szCs w:val="24"/>
        </w:rPr>
        <w:t xml:space="preserve"> may interfere with the initial ability to acquire word reading or pre reading. </w:t>
      </w:r>
    </w:p>
    <w:p w14:paraId="36505FA3" w14:textId="2BA335A4" w:rsidR="00245257" w:rsidRPr="00030969" w:rsidRDefault="000D328C" w:rsidP="00EA5BD0">
      <w:pPr>
        <w:spacing w:line="360" w:lineRule="auto"/>
        <w:jc w:val="both"/>
        <w:rPr>
          <w:rFonts w:ascii="Arial" w:hAnsi="Arial" w:cs="Arial"/>
          <w:color w:val="000000" w:themeColor="text1"/>
          <w:sz w:val="24"/>
          <w:szCs w:val="24"/>
        </w:rPr>
      </w:pPr>
      <w:r w:rsidRPr="00030969">
        <w:rPr>
          <w:rFonts w:ascii="Arial" w:hAnsi="Arial" w:cs="Arial"/>
          <w:color w:val="000000" w:themeColor="text1"/>
          <w:sz w:val="24"/>
          <w:szCs w:val="24"/>
        </w:rPr>
        <w:tab/>
      </w:r>
      <w:proofErr w:type="spellStart"/>
      <w:r w:rsidR="00D46F03" w:rsidRPr="00030969">
        <w:rPr>
          <w:rFonts w:ascii="Arial" w:hAnsi="Arial" w:cs="Arial"/>
          <w:color w:val="000000" w:themeColor="text1"/>
          <w:sz w:val="24"/>
          <w:szCs w:val="24"/>
        </w:rPr>
        <w:t>Mangen</w:t>
      </w:r>
      <w:proofErr w:type="spellEnd"/>
      <w:r w:rsidR="00D46F03" w:rsidRPr="00030969">
        <w:rPr>
          <w:rFonts w:ascii="Arial" w:hAnsi="Arial" w:cs="Arial"/>
          <w:color w:val="000000" w:themeColor="text1"/>
          <w:sz w:val="24"/>
          <w:szCs w:val="24"/>
        </w:rPr>
        <w:t xml:space="preserve"> and Van de </w:t>
      </w:r>
      <w:proofErr w:type="spellStart"/>
      <w:r w:rsidR="00D46F03" w:rsidRPr="00030969">
        <w:rPr>
          <w:rFonts w:ascii="Arial" w:hAnsi="Arial" w:cs="Arial"/>
          <w:color w:val="000000" w:themeColor="text1"/>
          <w:sz w:val="24"/>
          <w:szCs w:val="24"/>
        </w:rPr>
        <w:t>Weel</w:t>
      </w:r>
      <w:proofErr w:type="spellEnd"/>
      <w:r w:rsidR="00207DCE" w:rsidRPr="00030969">
        <w:rPr>
          <w:rFonts w:ascii="Arial" w:hAnsi="Arial" w:cs="Arial"/>
          <w:color w:val="000000" w:themeColor="text1"/>
          <w:sz w:val="24"/>
          <w:szCs w:val="24"/>
        </w:rPr>
        <w:t>,</w:t>
      </w:r>
      <w:r w:rsidR="00D46F03" w:rsidRPr="00030969">
        <w:rPr>
          <w:rFonts w:ascii="Arial" w:hAnsi="Arial" w:cs="Arial"/>
          <w:color w:val="000000" w:themeColor="text1"/>
          <w:sz w:val="24"/>
          <w:szCs w:val="24"/>
        </w:rPr>
        <w:t xml:space="preserve"> (2016) claim </w:t>
      </w:r>
      <w:r w:rsidR="00A44A8B" w:rsidRPr="00030969">
        <w:rPr>
          <w:rFonts w:ascii="Arial" w:hAnsi="Arial" w:cs="Arial"/>
          <w:color w:val="000000" w:themeColor="text1"/>
          <w:sz w:val="24"/>
          <w:szCs w:val="24"/>
        </w:rPr>
        <w:t>t</w:t>
      </w:r>
      <w:r w:rsidRPr="00030969">
        <w:rPr>
          <w:rFonts w:ascii="Arial" w:hAnsi="Arial" w:cs="Arial"/>
          <w:color w:val="000000" w:themeColor="text1"/>
          <w:sz w:val="24"/>
          <w:szCs w:val="24"/>
        </w:rPr>
        <w:t>he importance of reading is increasing</w:t>
      </w:r>
      <w:r w:rsidR="00C07814" w:rsidRPr="00030969">
        <w:rPr>
          <w:rFonts w:ascii="Arial" w:hAnsi="Arial" w:cs="Arial"/>
          <w:color w:val="000000" w:themeColor="text1"/>
          <w:sz w:val="24"/>
          <w:szCs w:val="24"/>
        </w:rPr>
        <w:t xml:space="preserve"> </w:t>
      </w:r>
      <w:proofErr w:type="gramStart"/>
      <w:r w:rsidR="0057109D" w:rsidRPr="00030969">
        <w:rPr>
          <w:rFonts w:ascii="Arial" w:hAnsi="Arial" w:cs="Arial"/>
          <w:color w:val="000000" w:themeColor="text1"/>
          <w:sz w:val="24"/>
          <w:szCs w:val="24"/>
        </w:rPr>
        <w:t>The</w:t>
      </w:r>
      <w:proofErr w:type="gramEnd"/>
      <w:r w:rsidR="0057109D" w:rsidRPr="00030969">
        <w:rPr>
          <w:rFonts w:ascii="Arial" w:hAnsi="Arial" w:cs="Arial"/>
          <w:color w:val="000000" w:themeColor="text1"/>
          <w:sz w:val="24"/>
          <w:szCs w:val="24"/>
        </w:rPr>
        <w:t xml:space="preserve"> advertising of books and the placement of where books are located in shops plays a big pa</w:t>
      </w:r>
      <w:r w:rsidR="00A44A8B" w:rsidRPr="00030969">
        <w:rPr>
          <w:rFonts w:ascii="Arial" w:hAnsi="Arial" w:cs="Arial"/>
          <w:color w:val="000000" w:themeColor="text1"/>
          <w:sz w:val="24"/>
          <w:szCs w:val="24"/>
        </w:rPr>
        <w:t>rt in who see</w:t>
      </w:r>
      <w:r w:rsidR="0057109D" w:rsidRPr="00030969">
        <w:rPr>
          <w:rFonts w:ascii="Arial" w:hAnsi="Arial" w:cs="Arial"/>
          <w:color w:val="000000" w:themeColor="text1"/>
          <w:sz w:val="24"/>
          <w:szCs w:val="24"/>
        </w:rPr>
        <w:t xml:space="preserve">s them, who buys them and who goes looking for them </w:t>
      </w:r>
      <w:r w:rsidR="00A44A8B" w:rsidRPr="00030969">
        <w:rPr>
          <w:rFonts w:ascii="Arial" w:hAnsi="Arial" w:cs="Arial"/>
          <w:color w:val="000000" w:themeColor="text1"/>
          <w:sz w:val="24"/>
          <w:szCs w:val="24"/>
        </w:rPr>
        <w:t>(Moody</w:t>
      </w:r>
      <w:r w:rsidR="0057109D" w:rsidRPr="00030969">
        <w:rPr>
          <w:rFonts w:ascii="Arial" w:hAnsi="Arial" w:cs="Arial"/>
          <w:color w:val="000000" w:themeColor="text1"/>
          <w:sz w:val="24"/>
          <w:szCs w:val="24"/>
        </w:rPr>
        <w:t xml:space="preserve">, 2016). </w:t>
      </w:r>
    </w:p>
    <w:p w14:paraId="0CA660D7" w14:textId="4AC8CDA1" w:rsidR="000D328C" w:rsidRPr="00030969" w:rsidRDefault="00245257" w:rsidP="00640AB6">
      <w:pPr>
        <w:spacing w:line="360" w:lineRule="auto"/>
        <w:ind w:firstLine="720"/>
        <w:jc w:val="both"/>
        <w:rPr>
          <w:rFonts w:ascii="Arial" w:hAnsi="Arial" w:cs="Arial"/>
          <w:color w:val="000000" w:themeColor="text1"/>
          <w:sz w:val="24"/>
          <w:szCs w:val="24"/>
        </w:rPr>
      </w:pPr>
      <w:r w:rsidRPr="00030969">
        <w:rPr>
          <w:rFonts w:ascii="Arial" w:hAnsi="Arial" w:cs="Arial"/>
          <w:color w:val="000000" w:themeColor="text1"/>
          <w:sz w:val="24"/>
          <w:szCs w:val="24"/>
        </w:rPr>
        <w:t>The BBC</w:t>
      </w:r>
      <w:r w:rsidR="00207DCE" w:rsidRPr="00030969">
        <w:rPr>
          <w:rFonts w:ascii="Arial" w:hAnsi="Arial" w:cs="Arial"/>
          <w:color w:val="000000" w:themeColor="text1"/>
          <w:sz w:val="24"/>
          <w:szCs w:val="24"/>
        </w:rPr>
        <w:t>,</w:t>
      </w:r>
      <w:r w:rsidRPr="00030969">
        <w:rPr>
          <w:rFonts w:ascii="Arial" w:hAnsi="Arial" w:cs="Arial"/>
          <w:color w:val="000000" w:themeColor="text1"/>
          <w:sz w:val="24"/>
          <w:szCs w:val="24"/>
        </w:rPr>
        <w:t xml:space="preserve"> (2019) </w:t>
      </w:r>
      <w:r w:rsidR="009D7381" w:rsidRPr="00030969">
        <w:rPr>
          <w:rFonts w:ascii="Arial" w:hAnsi="Arial" w:cs="Arial"/>
          <w:color w:val="000000" w:themeColor="text1"/>
          <w:sz w:val="24"/>
          <w:szCs w:val="24"/>
        </w:rPr>
        <w:t>suggest</w:t>
      </w:r>
      <w:r w:rsidR="00A44A8B" w:rsidRPr="00030969">
        <w:rPr>
          <w:rFonts w:ascii="Arial" w:hAnsi="Arial" w:cs="Arial"/>
          <w:color w:val="000000" w:themeColor="text1"/>
          <w:sz w:val="24"/>
          <w:szCs w:val="24"/>
        </w:rPr>
        <w:t>s</w:t>
      </w:r>
      <w:r w:rsidR="009D7381" w:rsidRPr="00030969">
        <w:rPr>
          <w:rFonts w:ascii="Arial" w:hAnsi="Arial" w:cs="Arial"/>
          <w:color w:val="000000" w:themeColor="text1"/>
          <w:sz w:val="24"/>
          <w:szCs w:val="24"/>
        </w:rPr>
        <w:t xml:space="preserve"> that stor</w:t>
      </w:r>
      <w:r w:rsidRPr="00030969">
        <w:rPr>
          <w:rFonts w:ascii="Arial" w:hAnsi="Arial" w:cs="Arial"/>
          <w:color w:val="000000" w:themeColor="text1"/>
          <w:sz w:val="24"/>
          <w:szCs w:val="24"/>
        </w:rPr>
        <w:t>ies</w:t>
      </w:r>
      <w:r w:rsidR="009D7381" w:rsidRPr="00030969">
        <w:rPr>
          <w:rFonts w:ascii="Arial" w:hAnsi="Arial" w:cs="Arial"/>
          <w:color w:val="000000" w:themeColor="text1"/>
          <w:sz w:val="24"/>
          <w:szCs w:val="24"/>
        </w:rPr>
        <w:t xml:space="preserve"> for children help shape the</w:t>
      </w:r>
      <w:r w:rsidRPr="00030969">
        <w:rPr>
          <w:rFonts w:ascii="Arial" w:hAnsi="Arial" w:cs="Arial"/>
          <w:color w:val="000000" w:themeColor="text1"/>
          <w:sz w:val="24"/>
          <w:szCs w:val="24"/>
        </w:rPr>
        <w:t>ir</w:t>
      </w:r>
      <w:r w:rsidR="00A44A8B" w:rsidRPr="00030969">
        <w:rPr>
          <w:rFonts w:ascii="Arial" w:hAnsi="Arial" w:cs="Arial"/>
          <w:color w:val="000000" w:themeColor="text1"/>
          <w:sz w:val="24"/>
          <w:szCs w:val="24"/>
        </w:rPr>
        <w:t xml:space="preserve"> view of the world</w:t>
      </w:r>
      <w:r w:rsidR="009D7381" w:rsidRPr="00030969">
        <w:rPr>
          <w:rFonts w:ascii="Arial" w:hAnsi="Arial" w:cs="Arial"/>
          <w:color w:val="000000" w:themeColor="text1"/>
          <w:sz w:val="24"/>
          <w:szCs w:val="24"/>
        </w:rPr>
        <w:t xml:space="preserve"> as most children in the early years live in a limited envi</w:t>
      </w:r>
      <w:r w:rsidRPr="00030969">
        <w:rPr>
          <w:rFonts w:ascii="Arial" w:hAnsi="Arial" w:cs="Arial"/>
          <w:color w:val="000000" w:themeColor="text1"/>
          <w:sz w:val="24"/>
          <w:szCs w:val="24"/>
        </w:rPr>
        <w:t>ron</w:t>
      </w:r>
      <w:r w:rsidR="009D7381" w:rsidRPr="00030969">
        <w:rPr>
          <w:rFonts w:ascii="Arial" w:hAnsi="Arial" w:cs="Arial"/>
          <w:color w:val="000000" w:themeColor="text1"/>
          <w:sz w:val="24"/>
          <w:szCs w:val="24"/>
        </w:rPr>
        <w:t>ment where they see the same people and visit the same places on a daily bas</w:t>
      </w:r>
      <w:r w:rsidRPr="00030969">
        <w:rPr>
          <w:rFonts w:ascii="Arial" w:hAnsi="Arial" w:cs="Arial"/>
          <w:color w:val="000000" w:themeColor="text1"/>
          <w:sz w:val="24"/>
          <w:szCs w:val="24"/>
        </w:rPr>
        <w:t>i</w:t>
      </w:r>
      <w:r w:rsidR="009D7381" w:rsidRPr="00030969">
        <w:rPr>
          <w:rFonts w:ascii="Arial" w:hAnsi="Arial" w:cs="Arial"/>
          <w:color w:val="000000" w:themeColor="text1"/>
          <w:sz w:val="24"/>
          <w:szCs w:val="24"/>
        </w:rPr>
        <w:t xml:space="preserve">s. </w:t>
      </w:r>
      <w:r w:rsidR="00A44A8B" w:rsidRPr="00030969">
        <w:rPr>
          <w:rFonts w:ascii="Arial" w:hAnsi="Arial" w:cs="Arial"/>
          <w:color w:val="000000" w:themeColor="text1"/>
          <w:sz w:val="24"/>
          <w:szCs w:val="24"/>
        </w:rPr>
        <w:t>Many y</w:t>
      </w:r>
      <w:r w:rsidRPr="00030969">
        <w:rPr>
          <w:rFonts w:ascii="Arial" w:hAnsi="Arial" w:cs="Arial"/>
          <w:color w:val="000000" w:themeColor="text1"/>
          <w:sz w:val="24"/>
          <w:szCs w:val="24"/>
        </w:rPr>
        <w:t>oung children do</w:t>
      </w:r>
      <w:r w:rsidR="00A44A8B" w:rsidRPr="00030969">
        <w:rPr>
          <w:rFonts w:ascii="Arial" w:hAnsi="Arial" w:cs="Arial"/>
          <w:color w:val="000000" w:themeColor="text1"/>
          <w:sz w:val="24"/>
          <w:szCs w:val="24"/>
        </w:rPr>
        <w:t xml:space="preserve"> not</w:t>
      </w:r>
      <w:r w:rsidRPr="00030969">
        <w:rPr>
          <w:rFonts w:ascii="Arial" w:hAnsi="Arial" w:cs="Arial"/>
          <w:color w:val="000000" w:themeColor="text1"/>
          <w:sz w:val="24"/>
          <w:szCs w:val="24"/>
        </w:rPr>
        <w:t xml:space="preserve"> see the extraordinary</w:t>
      </w:r>
      <w:r w:rsidR="009D7381" w:rsidRPr="00030969">
        <w:rPr>
          <w:rFonts w:ascii="Arial" w:hAnsi="Arial" w:cs="Arial"/>
          <w:color w:val="000000" w:themeColor="text1"/>
          <w:sz w:val="24"/>
          <w:szCs w:val="24"/>
        </w:rPr>
        <w:t xml:space="preserve"> people and the events that go on</w:t>
      </w:r>
      <w:r w:rsidRPr="00030969">
        <w:rPr>
          <w:rFonts w:ascii="Arial" w:hAnsi="Arial" w:cs="Arial"/>
          <w:color w:val="000000" w:themeColor="text1"/>
          <w:sz w:val="24"/>
          <w:szCs w:val="24"/>
        </w:rPr>
        <w:t xml:space="preserve"> around them</w:t>
      </w:r>
      <w:r w:rsidR="009D7381" w:rsidRPr="00030969">
        <w:rPr>
          <w:rFonts w:ascii="Arial" w:hAnsi="Arial" w:cs="Arial"/>
          <w:color w:val="000000" w:themeColor="text1"/>
          <w:sz w:val="24"/>
          <w:szCs w:val="24"/>
        </w:rPr>
        <w:t xml:space="preserve">. One of the key points </w:t>
      </w:r>
      <w:r w:rsidRPr="00030969">
        <w:rPr>
          <w:rFonts w:ascii="Arial" w:hAnsi="Arial" w:cs="Arial"/>
          <w:color w:val="000000" w:themeColor="text1"/>
          <w:sz w:val="24"/>
          <w:szCs w:val="24"/>
        </w:rPr>
        <w:t xml:space="preserve">stated by the </w:t>
      </w:r>
      <w:r w:rsidR="009D7381" w:rsidRPr="00030969">
        <w:rPr>
          <w:rFonts w:ascii="Arial" w:hAnsi="Arial" w:cs="Arial"/>
          <w:color w:val="000000" w:themeColor="text1"/>
          <w:sz w:val="24"/>
          <w:szCs w:val="24"/>
        </w:rPr>
        <w:t>BBC</w:t>
      </w:r>
      <w:r w:rsidRPr="00030969">
        <w:rPr>
          <w:rFonts w:ascii="Arial" w:hAnsi="Arial" w:cs="Arial"/>
          <w:color w:val="000000" w:themeColor="text1"/>
          <w:sz w:val="24"/>
          <w:szCs w:val="24"/>
        </w:rPr>
        <w:t>,</w:t>
      </w:r>
      <w:r w:rsidR="009D7381" w:rsidRPr="00030969">
        <w:rPr>
          <w:rFonts w:ascii="Arial" w:hAnsi="Arial" w:cs="Arial"/>
          <w:color w:val="000000" w:themeColor="text1"/>
          <w:sz w:val="24"/>
          <w:szCs w:val="24"/>
        </w:rPr>
        <w:t xml:space="preserve"> is that </w:t>
      </w:r>
      <w:r w:rsidR="00C35935" w:rsidRPr="00030969">
        <w:rPr>
          <w:rFonts w:ascii="Arial" w:hAnsi="Arial" w:cs="Arial"/>
          <w:color w:val="000000" w:themeColor="text1"/>
          <w:sz w:val="24"/>
          <w:szCs w:val="24"/>
        </w:rPr>
        <w:t>stories and books</w:t>
      </w:r>
      <w:r w:rsidR="009D7381" w:rsidRPr="00030969">
        <w:rPr>
          <w:rFonts w:ascii="Arial" w:hAnsi="Arial" w:cs="Arial"/>
          <w:color w:val="000000" w:themeColor="text1"/>
          <w:sz w:val="24"/>
          <w:szCs w:val="24"/>
        </w:rPr>
        <w:t xml:space="preserve"> can help children </w:t>
      </w:r>
      <w:r w:rsidRPr="00030969">
        <w:rPr>
          <w:rFonts w:ascii="Arial" w:hAnsi="Arial" w:cs="Arial"/>
          <w:color w:val="000000" w:themeColor="text1"/>
          <w:sz w:val="24"/>
          <w:szCs w:val="24"/>
        </w:rPr>
        <w:t xml:space="preserve">to </w:t>
      </w:r>
      <w:r w:rsidR="009D7381" w:rsidRPr="00030969">
        <w:rPr>
          <w:rFonts w:ascii="Arial" w:hAnsi="Arial" w:cs="Arial"/>
          <w:color w:val="000000" w:themeColor="text1"/>
          <w:sz w:val="24"/>
          <w:szCs w:val="24"/>
        </w:rPr>
        <w:t>deal with real life situations.</w:t>
      </w:r>
      <w:r w:rsidR="00307AEF" w:rsidRPr="00030969">
        <w:rPr>
          <w:rFonts w:ascii="Arial" w:hAnsi="Arial" w:cs="Arial"/>
          <w:color w:val="000000" w:themeColor="text1"/>
          <w:sz w:val="24"/>
          <w:szCs w:val="24"/>
        </w:rPr>
        <w:t xml:space="preserve"> </w:t>
      </w:r>
      <w:r w:rsidR="00562716" w:rsidRPr="00030969">
        <w:rPr>
          <w:rFonts w:ascii="Arial" w:hAnsi="Arial" w:cs="Arial"/>
          <w:color w:val="000000" w:themeColor="text1"/>
          <w:sz w:val="24"/>
          <w:szCs w:val="24"/>
        </w:rPr>
        <w:t xml:space="preserve">According to </w:t>
      </w:r>
      <w:r w:rsidR="00307AEF" w:rsidRPr="00030969">
        <w:rPr>
          <w:rFonts w:ascii="Arial" w:hAnsi="Arial" w:cs="Arial"/>
          <w:color w:val="000000" w:themeColor="text1"/>
          <w:sz w:val="24"/>
          <w:szCs w:val="24"/>
        </w:rPr>
        <w:t xml:space="preserve">Rosko and Christie, </w:t>
      </w:r>
      <w:r w:rsidR="00562716" w:rsidRPr="00030969">
        <w:rPr>
          <w:rFonts w:ascii="Arial" w:hAnsi="Arial" w:cs="Arial"/>
          <w:color w:val="000000" w:themeColor="text1"/>
          <w:sz w:val="24"/>
          <w:szCs w:val="24"/>
        </w:rPr>
        <w:t>(</w:t>
      </w:r>
      <w:r w:rsidR="00307AEF" w:rsidRPr="00030969">
        <w:rPr>
          <w:rFonts w:ascii="Arial" w:hAnsi="Arial" w:cs="Arial"/>
          <w:color w:val="000000" w:themeColor="text1"/>
          <w:sz w:val="24"/>
          <w:szCs w:val="24"/>
        </w:rPr>
        <w:t xml:space="preserve">2009) </w:t>
      </w:r>
      <w:r w:rsidR="004F2BAB" w:rsidRPr="00030969">
        <w:rPr>
          <w:rFonts w:ascii="Arial" w:hAnsi="Arial" w:cs="Arial"/>
          <w:color w:val="000000" w:themeColor="text1"/>
          <w:sz w:val="24"/>
          <w:szCs w:val="24"/>
        </w:rPr>
        <w:t>r</w:t>
      </w:r>
      <w:r w:rsidR="009D7381" w:rsidRPr="00030969">
        <w:rPr>
          <w:rFonts w:ascii="Arial" w:hAnsi="Arial" w:cs="Arial"/>
          <w:color w:val="000000" w:themeColor="text1"/>
          <w:sz w:val="24"/>
          <w:szCs w:val="24"/>
        </w:rPr>
        <w:t xml:space="preserve">eading fiction </w:t>
      </w:r>
      <w:r w:rsidR="005350B5" w:rsidRPr="00030969">
        <w:rPr>
          <w:rFonts w:ascii="Arial" w:hAnsi="Arial" w:cs="Arial"/>
          <w:color w:val="000000" w:themeColor="text1"/>
          <w:sz w:val="24"/>
          <w:szCs w:val="24"/>
        </w:rPr>
        <w:t xml:space="preserve">stimulates brain </w:t>
      </w:r>
      <w:r w:rsidR="00966131" w:rsidRPr="00030969">
        <w:rPr>
          <w:rFonts w:ascii="Arial" w:hAnsi="Arial" w:cs="Arial"/>
          <w:color w:val="000000" w:themeColor="text1"/>
          <w:sz w:val="24"/>
          <w:szCs w:val="24"/>
        </w:rPr>
        <w:t>activity</w:t>
      </w:r>
      <w:r w:rsidR="005350B5" w:rsidRPr="00030969">
        <w:rPr>
          <w:rFonts w:ascii="Arial" w:hAnsi="Arial" w:cs="Arial"/>
          <w:color w:val="000000" w:themeColor="text1"/>
          <w:sz w:val="24"/>
          <w:szCs w:val="24"/>
        </w:rPr>
        <w:t xml:space="preserve"> that occurs when experiencing the situation, </w:t>
      </w:r>
      <w:r w:rsidR="00D21172" w:rsidRPr="00030969">
        <w:rPr>
          <w:rFonts w:ascii="Arial" w:hAnsi="Arial" w:cs="Arial"/>
          <w:color w:val="000000" w:themeColor="text1"/>
          <w:sz w:val="24"/>
          <w:szCs w:val="24"/>
        </w:rPr>
        <w:t xml:space="preserve">which then </w:t>
      </w:r>
      <w:r w:rsidR="005350B5" w:rsidRPr="00030969">
        <w:rPr>
          <w:rFonts w:ascii="Arial" w:hAnsi="Arial" w:cs="Arial"/>
          <w:color w:val="000000" w:themeColor="text1"/>
          <w:sz w:val="24"/>
          <w:szCs w:val="24"/>
        </w:rPr>
        <w:t>helps children work out how to solve the problem simul</w:t>
      </w:r>
      <w:r w:rsidR="00C07814" w:rsidRPr="00030969">
        <w:rPr>
          <w:rFonts w:ascii="Arial" w:hAnsi="Arial" w:cs="Arial"/>
          <w:color w:val="000000" w:themeColor="text1"/>
          <w:sz w:val="24"/>
          <w:szCs w:val="24"/>
        </w:rPr>
        <w:t>taneously</w:t>
      </w:r>
      <w:r w:rsidR="005350B5" w:rsidRPr="00030969">
        <w:rPr>
          <w:rFonts w:ascii="Arial" w:hAnsi="Arial" w:cs="Arial"/>
          <w:color w:val="000000" w:themeColor="text1"/>
          <w:sz w:val="24"/>
          <w:szCs w:val="24"/>
        </w:rPr>
        <w:t xml:space="preserve">. </w:t>
      </w:r>
      <w:r w:rsidR="00307AEF" w:rsidRPr="00030969">
        <w:rPr>
          <w:rFonts w:ascii="Arial" w:hAnsi="Arial" w:cs="Arial"/>
          <w:color w:val="000000" w:themeColor="text1"/>
          <w:sz w:val="24"/>
          <w:szCs w:val="24"/>
        </w:rPr>
        <w:t xml:space="preserve">The </w:t>
      </w:r>
      <w:r w:rsidR="007B57F6" w:rsidRPr="00030969">
        <w:rPr>
          <w:rFonts w:ascii="Arial" w:hAnsi="Arial" w:cs="Arial"/>
          <w:color w:val="000000" w:themeColor="text1"/>
          <w:sz w:val="24"/>
          <w:szCs w:val="24"/>
        </w:rPr>
        <w:t>Donaldson Report</w:t>
      </w:r>
      <w:r w:rsidR="00207DCE" w:rsidRPr="00030969">
        <w:rPr>
          <w:rFonts w:ascii="Arial" w:hAnsi="Arial" w:cs="Arial"/>
          <w:color w:val="000000" w:themeColor="text1"/>
          <w:sz w:val="24"/>
          <w:szCs w:val="24"/>
        </w:rPr>
        <w:t>,</w:t>
      </w:r>
      <w:r w:rsidR="007B57F6" w:rsidRPr="00030969">
        <w:rPr>
          <w:rFonts w:ascii="Arial" w:hAnsi="Arial" w:cs="Arial"/>
          <w:color w:val="000000" w:themeColor="text1"/>
          <w:sz w:val="24"/>
          <w:szCs w:val="24"/>
        </w:rPr>
        <w:t xml:space="preserve"> </w:t>
      </w:r>
      <w:r w:rsidR="00307AEF" w:rsidRPr="00030969">
        <w:rPr>
          <w:rFonts w:ascii="Arial" w:hAnsi="Arial" w:cs="Arial"/>
          <w:color w:val="000000" w:themeColor="text1"/>
          <w:sz w:val="24"/>
          <w:szCs w:val="24"/>
        </w:rPr>
        <w:t>(</w:t>
      </w:r>
      <w:r w:rsidR="00562716" w:rsidRPr="00030969">
        <w:rPr>
          <w:rFonts w:ascii="Arial" w:hAnsi="Arial" w:cs="Arial"/>
          <w:color w:val="000000" w:themeColor="text1"/>
          <w:sz w:val="24"/>
          <w:szCs w:val="24"/>
        </w:rPr>
        <w:t>2015</w:t>
      </w:r>
      <w:r w:rsidR="00307AEF" w:rsidRPr="00030969">
        <w:rPr>
          <w:rFonts w:ascii="Arial" w:hAnsi="Arial" w:cs="Arial"/>
          <w:color w:val="000000" w:themeColor="text1"/>
          <w:sz w:val="24"/>
          <w:szCs w:val="24"/>
        </w:rPr>
        <w:t xml:space="preserve">) claims that </w:t>
      </w:r>
      <w:r w:rsidR="005350B5" w:rsidRPr="00030969">
        <w:rPr>
          <w:rFonts w:ascii="Arial" w:hAnsi="Arial" w:cs="Arial"/>
          <w:color w:val="000000" w:themeColor="text1"/>
          <w:sz w:val="24"/>
          <w:szCs w:val="24"/>
        </w:rPr>
        <w:t>reading helps children’s well-being</w:t>
      </w:r>
      <w:r w:rsidR="00307AEF" w:rsidRPr="00030969">
        <w:rPr>
          <w:rFonts w:ascii="Arial" w:hAnsi="Arial" w:cs="Arial"/>
          <w:color w:val="000000" w:themeColor="text1"/>
          <w:sz w:val="24"/>
          <w:szCs w:val="24"/>
        </w:rPr>
        <w:t xml:space="preserve"> and </w:t>
      </w:r>
      <w:r w:rsidR="005350B5" w:rsidRPr="00030969">
        <w:rPr>
          <w:rFonts w:ascii="Arial" w:hAnsi="Arial" w:cs="Arial"/>
          <w:color w:val="000000" w:themeColor="text1"/>
          <w:sz w:val="24"/>
          <w:szCs w:val="24"/>
        </w:rPr>
        <w:t>development through word stimulation and emotion.</w:t>
      </w:r>
      <w:r w:rsidR="00307AEF" w:rsidRPr="00030969">
        <w:rPr>
          <w:rFonts w:ascii="Arial" w:hAnsi="Arial" w:cs="Arial"/>
          <w:color w:val="000000" w:themeColor="text1"/>
          <w:sz w:val="24"/>
          <w:szCs w:val="24"/>
        </w:rPr>
        <w:t xml:space="preserve"> An ex</w:t>
      </w:r>
      <w:r w:rsidR="00966131" w:rsidRPr="00030969">
        <w:rPr>
          <w:rFonts w:ascii="Arial" w:hAnsi="Arial" w:cs="Arial"/>
          <w:color w:val="000000" w:themeColor="text1"/>
          <w:sz w:val="24"/>
          <w:szCs w:val="24"/>
        </w:rPr>
        <w:t>a</w:t>
      </w:r>
      <w:r w:rsidR="00307AEF" w:rsidRPr="00030969">
        <w:rPr>
          <w:rFonts w:ascii="Arial" w:hAnsi="Arial" w:cs="Arial"/>
          <w:color w:val="000000" w:themeColor="text1"/>
          <w:sz w:val="24"/>
          <w:szCs w:val="24"/>
        </w:rPr>
        <w:t>m</w:t>
      </w:r>
      <w:r w:rsidR="00966131" w:rsidRPr="00030969">
        <w:rPr>
          <w:rFonts w:ascii="Arial" w:hAnsi="Arial" w:cs="Arial"/>
          <w:color w:val="000000" w:themeColor="text1"/>
          <w:sz w:val="24"/>
          <w:szCs w:val="24"/>
        </w:rPr>
        <w:t>pl</w:t>
      </w:r>
      <w:r w:rsidR="00307AEF" w:rsidRPr="00030969">
        <w:rPr>
          <w:rFonts w:ascii="Arial" w:hAnsi="Arial" w:cs="Arial"/>
          <w:color w:val="000000" w:themeColor="text1"/>
          <w:sz w:val="24"/>
          <w:szCs w:val="24"/>
        </w:rPr>
        <w:t>e of this</w:t>
      </w:r>
      <w:r w:rsidR="00194BE1" w:rsidRPr="00030969">
        <w:rPr>
          <w:rFonts w:ascii="Arial" w:hAnsi="Arial" w:cs="Arial"/>
          <w:color w:val="000000" w:themeColor="text1"/>
          <w:sz w:val="24"/>
          <w:szCs w:val="24"/>
        </w:rPr>
        <w:t xml:space="preserve"> through using grounded theory by organising feelings, relationships and characters into different categories in order to better children’s wellbeing and emotions (Lomas, 2016). </w:t>
      </w:r>
    </w:p>
    <w:p w14:paraId="7F8560A8" w14:textId="6C526706" w:rsidR="00C07814" w:rsidRPr="00030969" w:rsidRDefault="00307AEF" w:rsidP="00640AB6">
      <w:pPr>
        <w:spacing w:line="360" w:lineRule="auto"/>
        <w:ind w:firstLine="720"/>
        <w:jc w:val="both"/>
        <w:rPr>
          <w:rFonts w:ascii="Arial" w:hAnsi="Arial" w:cs="Arial"/>
          <w:color w:val="000000" w:themeColor="text1"/>
          <w:sz w:val="24"/>
          <w:szCs w:val="24"/>
        </w:rPr>
      </w:pPr>
      <w:r w:rsidRPr="00030969">
        <w:rPr>
          <w:rFonts w:ascii="Arial" w:hAnsi="Arial" w:cs="Arial"/>
          <w:color w:val="000000" w:themeColor="text1"/>
          <w:sz w:val="24"/>
          <w:szCs w:val="24"/>
        </w:rPr>
        <w:t xml:space="preserve">In </w:t>
      </w:r>
      <w:r w:rsidR="00EF348B" w:rsidRPr="00030969">
        <w:rPr>
          <w:rFonts w:ascii="Arial" w:hAnsi="Arial" w:cs="Arial"/>
          <w:color w:val="000000" w:themeColor="text1"/>
          <w:sz w:val="24"/>
          <w:szCs w:val="24"/>
        </w:rPr>
        <w:t>general,</w:t>
      </w:r>
      <w:r w:rsidRPr="00030969">
        <w:rPr>
          <w:rFonts w:ascii="Arial" w:hAnsi="Arial" w:cs="Arial"/>
          <w:color w:val="000000" w:themeColor="text1"/>
          <w:sz w:val="24"/>
          <w:szCs w:val="24"/>
        </w:rPr>
        <w:t xml:space="preserve"> when a child chooses a book</w:t>
      </w:r>
      <w:r w:rsidR="00452882" w:rsidRPr="00030969">
        <w:rPr>
          <w:rFonts w:ascii="Arial" w:hAnsi="Arial" w:cs="Arial"/>
          <w:color w:val="000000" w:themeColor="text1"/>
          <w:sz w:val="24"/>
          <w:szCs w:val="24"/>
        </w:rPr>
        <w:t xml:space="preserve"> of their choice,</w:t>
      </w:r>
      <w:r w:rsidRPr="00030969">
        <w:rPr>
          <w:rFonts w:ascii="Arial" w:hAnsi="Arial" w:cs="Arial"/>
          <w:color w:val="000000" w:themeColor="text1"/>
          <w:sz w:val="24"/>
          <w:szCs w:val="24"/>
        </w:rPr>
        <w:t xml:space="preserve"> they would choose fairy stories or action </w:t>
      </w:r>
      <w:r w:rsidR="00452882" w:rsidRPr="00030969">
        <w:rPr>
          <w:rFonts w:ascii="Arial" w:hAnsi="Arial" w:cs="Arial"/>
          <w:color w:val="000000" w:themeColor="text1"/>
          <w:sz w:val="24"/>
          <w:szCs w:val="24"/>
        </w:rPr>
        <w:t>books</w:t>
      </w:r>
      <w:r w:rsidR="00207DCE" w:rsidRPr="00030969">
        <w:rPr>
          <w:rFonts w:ascii="Arial" w:hAnsi="Arial" w:cs="Arial"/>
          <w:color w:val="000000" w:themeColor="text1"/>
          <w:sz w:val="24"/>
          <w:szCs w:val="24"/>
        </w:rPr>
        <w:t xml:space="preserve"> (Wallace et al, 2019)</w:t>
      </w:r>
      <w:r w:rsidR="00EF348B" w:rsidRPr="00030969">
        <w:rPr>
          <w:rFonts w:ascii="Arial" w:hAnsi="Arial" w:cs="Arial"/>
          <w:color w:val="000000" w:themeColor="text1"/>
          <w:sz w:val="24"/>
          <w:szCs w:val="24"/>
        </w:rPr>
        <w:t>. These</w:t>
      </w:r>
      <w:r w:rsidR="00452882" w:rsidRPr="00030969">
        <w:rPr>
          <w:rFonts w:ascii="Arial" w:hAnsi="Arial" w:cs="Arial"/>
          <w:color w:val="000000" w:themeColor="text1"/>
          <w:sz w:val="24"/>
          <w:szCs w:val="24"/>
        </w:rPr>
        <w:t xml:space="preserve"> are selected</w:t>
      </w:r>
      <w:r w:rsidRPr="00030969">
        <w:rPr>
          <w:rFonts w:ascii="Arial" w:hAnsi="Arial" w:cs="Arial"/>
          <w:color w:val="000000" w:themeColor="text1"/>
          <w:sz w:val="24"/>
          <w:szCs w:val="24"/>
        </w:rPr>
        <w:t xml:space="preserve"> over educational ones</w:t>
      </w:r>
      <w:r w:rsidR="00D21172" w:rsidRPr="00030969">
        <w:rPr>
          <w:rFonts w:ascii="Arial" w:hAnsi="Arial" w:cs="Arial"/>
          <w:color w:val="000000" w:themeColor="text1"/>
          <w:sz w:val="24"/>
          <w:szCs w:val="24"/>
        </w:rPr>
        <w:t>. However</w:t>
      </w:r>
      <w:r w:rsidRPr="00030969">
        <w:rPr>
          <w:rFonts w:ascii="Arial" w:hAnsi="Arial" w:cs="Arial"/>
          <w:color w:val="000000" w:themeColor="text1"/>
          <w:sz w:val="24"/>
          <w:szCs w:val="24"/>
        </w:rPr>
        <w:t>,</w:t>
      </w:r>
      <w:r w:rsidR="00D21172" w:rsidRPr="00030969">
        <w:rPr>
          <w:rFonts w:ascii="Arial" w:hAnsi="Arial" w:cs="Arial"/>
          <w:color w:val="000000" w:themeColor="text1"/>
          <w:sz w:val="24"/>
          <w:szCs w:val="24"/>
        </w:rPr>
        <w:t xml:space="preserve"> </w:t>
      </w:r>
      <w:r w:rsidRPr="00030969">
        <w:rPr>
          <w:rFonts w:ascii="Arial" w:hAnsi="Arial" w:cs="Arial"/>
          <w:color w:val="000000" w:themeColor="text1"/>
          <w:sz w:val="24"/>
          <w:szCs w:val="24"/>
        </w:rPr>
        <w:t xml:space="preserve">Kilpatrick </w:t>
      </w:r>
      <w:r w:rsidR="00452882" w:rsidRPr="00030969">
        <w:rPr>
          <w:rFonts w:ascii="Arial" w:hAnsi="Arial" w:cs="Arial"/>
          <w:color w:val="000000" w:themeColor="text1"/>
          <w:sz w:val="24"/>
          <w:szCs w:val="24"/>
        </w:rPr>
        <w:t>et al</w:t>
      </w:r>
      <w:r w:rsidR="00207DCE" w:rsidRPr="00030969">
        <w:rPr>
          <w:rFonts w:ascii="Arial" w:hAnsi="Arial" w:cs="Arial"/>
          <w:color w:val="000000" w:themeColor="text1"/>
          <w:sz w:val="24"/>
          <w:szCs w:val="24"/>
        </w:rPr>
        <w:t>,</w:t>
      </w:r>
      <w:r w:rsidR="00446741" w:rsidRPr="00030969">
        <w:rPr>
          <w:rFonts w:ascii="Arial" w:hAnsi="Arial" w:cs="Arial"/>
          <w:color w:val="000000" w:themeColor="text1"/>
          <w:sz w:val="24"/>
          <w:szCs w:val="24"/>
        </w:rPr>
        <w:t xml:space="preserve"> cited in </w:t>
      </w:r>
      <w:proofErr w:type="spellStart"/>
      <w:r w:rsidR="00446741" w:rsidRPr="00030969">
        <w:rPr>
          <w:rFonts w:ascii="Arial" w:hAnsi="Arial" w:cs="Arial"/>
          <w:color w:val="000000" w:themeColor="text1"/>
          <w:sz w:val="24"/>
          <w:szCs w:val="24"/>
        </w:rPr>
        <w:t>Simal</w:t>
      </w:r>
      <w:proofErr w:type="spellEnd"/>
      <w:r w:rsidR="00446741" w:rsidRPr="00030969">
        <w:rPr>
          <w:rFonts w:ascii="Arial" w:hAnsi="Arial" w:cs="Arial"/>
          <w:color w:val="000000" w:themeColor="text1"/>
          <w:sz w:val="24"/>
          <w:szCs w:val="24"/>
        </w:rPr>
        <w:t xml:space="preserve"> and </w:t>
      </w:r>
      <w:proofErr w:type="spellStart"/>
      <w:r w:rsidR="00446741" w:rsidRPr="00030969">
        <w:rPr>
          <w:rFonts w:ascii="Arial" w:hAnsi="Arial" w:cs="Arial"/>
          <w:color w:val="000000" w:themeColor="text1"/>
          <w:sz w:val="24"/>
          <w:szCs w:val="24"/>
        </w:rPr>
        <w:t>Schester</w:t>
      </w:r>
      <w:proofErr w:type="spellEnd"/>
      <w:r w:rsidR="00446741" w:rsidRPr="00030969">
        <w:rPr>
          <w:rFonts w:ascii="Arial" w:hAnsi="Arial" w:cs="Arial"/>
          <w:color w:val="000000" w:themeColor="text1"/>
          <w:sz w:val="24"/>
          <w:szCs w:val="24"/>
        </w:rPr>
        <w:t xml:space="preserve"> </w:t>
      </w:r>
      <w:r w:rsidRPr="00030969">
        <w:rPr>
          <w:rFonts w:ascii="Arial" w:hAnsi="Arial" w:cs="Arial"/>
          <w:color w:val="000000" w:themeColor="text1"/>
          <w:sz w:val="24"/>
          <w:szCs w:val="24"/>
        </w:rPr>
        <w:t>(1994)</w:t>
      </w:r>
      <w:r w:rsidR="00452882" w:rsidRPr="00030969">
        <w:rPr>
          <w:rFonts w:ascii="Arial" w:hAnsi="Arial" w:cs="Arial"/>
          <w:color w:val="000000" w:themeColor="text1"/>
          <w:sz w:val="24"/>
          <w:szCs w:val="24"/>
        </w:rPr>
        <w:t xml:space="preserve"> claim</w:t>
      </w:r>
      <w:r w:rsidR="00EF348B" w:rsidRPr="00030969">
        <w:rPr>
          <w:rFonts w:ascii="Arial" w:hAnsi="Arial" w:cs="Arial"/>
          <w:color w:val="000000" w:themeColor="text1"/>
          <w:sz w:val="24"/>
          <w:szCs w:val="24"/>
        </w:rPr>
        <w:t>s</w:t>
      </w:r>
      <w:r w:rsidRPr="00030969">
        <w:rPr>
          <w:rFonts w:ascii="Arial" w:hAnsi="Arial" w:cs="Arial"/>
          <w:color w:val="000000" w:themeColor="text1"/>
          <w:sz w:val="24"/>
          <w:szCs w:val="24"/>
        </w:rPr>
        <w:t xml:space="preserve"> that </w:t>
      </w:r>
      <w:r w:rsidR="00D21172" w:rsidRPr="00030969">
        <w:rPr>
          <w:rFonts w:ascii="Arial" w:hAnsi="Arial" w:cs="Arial"/>
          <w:color w:val="000000" w:themeColor="text1"/>
          <w:sz w:val="24"/>
          <w:szCs w:val="24"/>
        </w:rPr>
        <w:lastRenderedPageBreak/>
        <w:t>educational books are the bas</w:t>
      </w:r>
      <w:r w:rsidRPr="00030969">
        <w:rPr>
          <w:rFonts w:ascii="Arial" w:hAnsi="Arial" w:cs="Arial"/>
          <w:color w:val="000000" w:themeColor="text1"/>
          <w:sz w:val="24"/>
          <w:szCs w:val="24"/>
        </w:rPr>
        <w:t>is</w:t>
      </w:r>
      <w:r w:rsidR="00D21172" w:rsidRPr="00030969">
        <w:rPr>
          <w:rFonts w:ascii="Arial" w:hAnsi="Arial" w:cs="Arial"/>
          <w:color w:val="000000" w:themeColor="text1"/>
          <w:sz w:val="24"/>
          <w:szCs w:val="24"/>
        </w:rPr>
        <w:t xml:space="preserve"> of the </w:t>
      </w:r>
      <w:r w:rsidRPr="00030969">
        <w:rPr>
          <w:rFonts w:ascii="Arial" w:hAnsi="Arial" w:cs="Arial"/>
          <w:color w:val="000000" w:themeColor="text1"/>
          <w:sz w:val="24"/>
          <w:szCs w:val="24"/>
        </w:rPr>
        <w:t>fairy tales</w:t>
      </w:r>
      <w:r w:rsidR="00D21172" w:rsidRPr="00030969">
        <w:rPr>
          <w:rFonts w:ascii="Arial" w:hAnsi="Arial" w:cs="Arial"/>
          <w:color w:val="000000" w:themeColor="text1"/>
          <w:sz w:val="24"/>
          <w:szCs w:val="24"/>
        </w:rPr>
        <w:t xml:space="preserve"> and action </w:t>
      </w:r>
      <w:r w:rsidRPr="00030969">
        <w:rPr>
          <w:rFonts w:ascii="Arial" w:hAnsi="Arial" w:cs="Arial"/>
          <w:color w:val="000000" w:themeColor="text1"/>
          <w:sz w:val="24"/>
          <w:szCs w:val="24"/>
        </w:rPr>
        <w:t>stories</w:t>
      </w:r>
      <w:r w:rsidR="00452882" w:rsidRPr="00030969">
        <w:rPr>
          <w:rFonts w:ascii="Arial" w:hAnsi="Arial" w:cs="Arial"/>
          <w:color w:val="000000" w:themeColor="text1"/>
          <w:sz w:val="24"/>
          <w:szCs w:val="24"/>
        </w:rPr>
        <w:t xml:space="preserve">. </w:t>
      </w:r>
      <w:r w:rsidR="00C708EA" w:rsidRPr="00030969">
        <w:rPr>
          <w:rFonts w:ascii="Arial" w:hAnsi="Arial" w:cs="Arial"/>
          <w:color w:val="000000" w:themeColor="text1"/>
          <w:sz w:val="24"/>
          <w:szCs w:val="24"/>
        </w:rPr>
        <w:t xml:space="preserve">The </w:t>
      </w:r>
      <w:r w:rsidRPr="00030969">
        <w:rPr>
          <w:rFonts w:ascii="Arial" w:hAnsi="Arial" w:cs="Arial"/>
          <w:color w:val="000000" w:themeColor="text1"/>
          <w:sz w:val="24"/>
          <w:szCs w:val="24"/>
        </w:rPr>
        <w:t>development</w:t>
      </w:r>
      <w:r w:rsidR="00C708EA" w:rsidRPr="00030969">
        <w:rPr>
          <w:rFonts w:ascii="Arial" w:hAnsi="Arial" w:cs="Arial"/>
          <w:color w:val="000000" w:themeColor="text1"/>
          <w:sz w:val="24"/>
          <w:szCs w:val="24"/>
        </w:rPr>
        <w:t xml:space="preserve"> of </w:t>
      </w:r>
      <w:r w:rsidRPr="00030969">
        <w:rPr>
          <w:rFonts w:ascii="Arial" w:hAnsi="Arial" w:cs="Arial"/>
          <w:color w:val="000000" w:themeColor="text1"/>
          <w:sz w:val="24"/>
          <w:szCs w:val="24"/>
        </w:rPr>
        <w:t>a child</w:t>
      </w:r>
      <w:r w:rsidR="00C708EA" w:rsidRPr="00030969">
        <w:rPr>
          <w:rFonts w:ascii="Arial" w:hAnsi="Arial" w:cs="Arial"/>
          <w:color w:val="000000" w:themeColor="text1"/>
          <w:sz w:val="24"/>
          <w:szCs w:val="24"/>
        </w:rPr>
        <w:t xml:space="preserve"> begins in the w</w:t>
      </w:r>
      <w:r w:rsidRPr="00030969">
        <w:rPr>
          <w:rFonts w:ascii="Arial" w:hAnsi="Arial" w:cs="Arial"/>
          <w:color w:val="000000" w:themeColor="text1"/>
          <w:sz w:val="24"/>
          <w:szCs w:val="24"/>
        </w:rPr>
        <w:t>omb</w:t>
      </w:r>
      <w:r w:rsidR="00C708EA" w:rsidRPr="00030969">
        <w:rPr>
          <w:rFonts w:ascii="Arial" w:hAnsi="Arial" w:cs="Arial"/>
          <w:color w:val="000000" w:themeColor="text1"/>
          <w:sz w:val="24"/>
          <w:szCs w:val="24"/>
        </w:rPr>
        <w:t xml:space="preserve">, just like a book the development </w:t>
      </w:r>
      <w:r w:rsidRPr="00030969">
        <w:rPr>
          <w:rFonts w:ascii="Arial" w:hAnsi="Arial" w:cs="Arial"/>
          <w:color w:val="000000" w:themeColor="text1"/>
          <w:sz w:val="24"/>
          <w:szCs w:val="24"/>
        </w:rPr>
        <w:t>begins</w:t>
      </w:r>
      <w:r w:rsidR="00C708EA" w:rsidRPr="00030969">
        <w:rPr>
          <w:rFonts w:ascii="Arial" w:hAnsi="Arial" w:cs="Arial"/>
          <w:color w:val="000000" w:themeColor="text1"/>
          <w:sz w:val="24"/>
          <w:szCs w:val="24"/>
        </w:rPr>
        <w:t xml:space="preserve"> in the first few words and from then the body, bones and structure just flow and grow as it progresses.</w:t>
      </w:r>
      <w:r w:rsidR="00452882" w:rsidRPr="00030969">
        <w:rPr>
          <w:rFonts w:ascii="Arial" w:hAnsi="Arial" w:cs="Arial"/>
          <w:color w:val="000000" w:themeColor="text1"/>
          <w:sz w:val="24"/>
          <w:szCs w:val="24"/>
        </w:rPr>
        <w:t xml:space="preserve"> According to the NSPCC</w:t>
      </w:r>
      <w:r w:rsidR="00207DCE" w:rsidRPr="00030969">
        <w:rPr>
          <w:rFonts w:ascii="Arial" w:hAnsi="Arial" w:cs="Arial"/>
          <w:color w:val="000000" w:themeColor="text1"/>
          <w:sz w:val="24"/>
          <w:szCs w:val="24"/>
        </w:rPr>
        <w:t>,</w:t>
      </w:r>
      <w:r w:rsidR="00452882" w:rsidRPr="00030969">
        <w:rPr>
          <w:rFonts w:ascii="Arial" w:hAnsi="Arial" w:cs="Arial"/>
          <w:color w:val="000000" w:themeColor="text1"/>
          <w:sz w:val="24"/>
          <w:szCs w:val="24"/>
        </w:rPr>
        <w:t xml:space="preserve"> (2019) c</w:t>
      </w:r>
      <w:r w:rsidR="00C708EA" w:rsidRPr="00030969">
        <w:rPr>
          <w:rFonts w:ascii="Arial" w:hAnsi="Arial" w:cs="Arial"/>
          <w:color w:val="000000" w:themeColor="text1"/>
          <w:sz w:val="24"/>
          <w:szCs w:val="24"/>
        </w:rPr>
        <w:t xml:space="preserve">hildren develop </w:t>
      </w:r>
      <w:r w:rsidR="00133F75" w:rsidRPr="00030969">
        <w:rPr>
          <w:rFonts w:ascii="Arial" w:hAnsi="Arial" w:cs="Arial"/>
          <w:color w:val="000000" w:themeColor="text1"/>
          <w:sz w:val="24"/>
          <w:szCs w:val="24"/>
        </w:rPr>
        <w:t>physically an</w:t>
      </w:r>
      <w:r w:rsidR="00966131" w:rsidRPr="00030969">
        <w:rPr>
          <w:rFonts w:ascii="Arial" w:hAnsi="Arial" w:cs="Arial"/>
          <w:color w:val="000000" w:themeColor="text1"/>
          <w:sz w:val="24"/>
          <w:szCs w:val="24"/>
        </w:rPr>
        <w:t>d</w:t>
      </w:r>
      <w:r w:rsidR="00133F75" w:rsidRPr="00030969">
        <w:rPr>
          <w:rFonts w:ascii="Arial" w:hAnsi="Arial" w:cs="Arial"/>
          <w:color w:val="000000" w:themeColor="text1"/>
          <w:sz w:val="24"/>
          <w:szCs w:val="24"/>
        </w:rPr>
        <w:t xml:space="preserve"> academically in many ways </w:t>
      </w:r>
      <w:r w:rsidR="00C708EA" w:rsidRPr="00030969">
        <w:rPr>
          <w:rFonts w:ascii="Arial" w:hAnsi="Arial" w:cs="Arial"/>
          <w:color w:val="000000" w:themeColor="text1"/>
          <w:sz w:val="24"/>
          <w:szCs w:val="24"/>
        </w:rPr>
        <w:t>over a s</w:t>
      </w:r>
      <w:r w:rsidR="00133F75" w:rsidRPr="00030969">
        <w:rPr>
          <w:rFonts w:ascii="Arial" w:hAnsi="Arial" w:cs="Arial"/>
          <w:color w:val="000000" w:themeColor="text1"/>
          <w:sz w:val="24"/>
          <w:szCs w:val="24"/>
        </w:rPr>
        <w:t>hort</w:t>
      </w:r>
      <w:r w:rsidR="00C708EA" w:rsidRPr="00030969">
        <w:rPr>
          <w:rFonts w:ascii="Arial" w:hAnsi="Arial" w:cs="Arial"/>
          <w:color w:val="000000" w:themeColor="text1"/>
          <w:sz w:val="24"/>
          <w:szCs w:val="24"/>
        </w:rPr>
        <w:t xml:space="preserve"> period of time</w:t>
      </w:r>
      <w:r w:rsidR="00133F75" w:rsidRPr="00030969">
        <w:rPr>
          <w:rFonts w:ascii="Arial" w:hAnsi="Arial" w:cs="Arial"/>
          <w:color w:val="000000" w:themeColor="text1"/>
          <w:sz w:val="24"/>
          <w:szCs w:val="24"/>
        </w:rPr>
        <w:t xml:space="preserve">, between the ages 5 to 7 years children become more inquisitive. </w:t>
      </w:r>
    </w:p>
    <w:p w14:paraId="76710E9C" w14:textId="7D80B573" w:rsidR="00B75F5F" w:rsidRPr="00030969" w:rsidRDefault="00D26F08" w:rsidP="00640AB6">
      <w:pPr>
        <w:spacing w:line="360" w:lineRule="auto"/>
        <w:ind w:firstLine="720"/>
        <w:jc w:val="both"/>
        <w:rPr>
          <w:rFonts w:ascii="Arial" w:hAnsi="Arial" w:cs="Arial"/>
          <w:color w:val="000000" w:themeColor="text1"/>
          <w:sz w:val="24"/>
          <w:szCs w:val="24"/>
        </w:rPr>
      </w:pPr>
      <w:r w:rsidRPr="00030969">
        <w:rPr>
          <w:rFonts w:ascii="Arial" w:hAnsi="Arial" w:cs="Arial"/>
          <w:color w:val="000000" w:themeColor="text1"/>
          <w:sz w:val="24"/>
          <w:szCs w:val="24"/>
        </w:rPr>
        <w:t xml:space="preserve">Books can help children learn and understand about the world around them. </w:t>
      </w:r>
      <w:r w:rsidR="00204544" w:rsidRPr="00030969">
        <w:rPr>
          <w:rFonts w:ascii="Arial" w:hAnsi="Arial" w:cs="Arial"/>
          <w:color w:val="000000" w:themeColor="text1"/>
          <w:sz w:val="24"/>
          <w:szCs w:val="24"/>
        </w:rPr>
        <w:t xml:space="preserve">Following the </w:t>
      </w:r>
      <w:r w:rsidR="00133F75" w:rsidRPr="00030969">
        <w:rPr>
          <w:rFonts w:ascii="Arial" w:hAnsi="Arial" w:cs="Arial"/>
          <w:color w:val="000000" w:themeColor="text1"/>
          <w:sz w:val="24"/>
          <w:szCs w:val="24"/>
        </w:rPr>
        <w:t>N</w:t>
      </w:r>
      <w:r w:rsidR="00204544" w:rsidRPr="00030969">
        <w:rPr>
          <w:rFonts w:ascii="Arial" w:hAnsi="Arial" w:cs="Arial"/>
          <w:color w:val="000000" w:themeColor="text1"/>
          <w:sz w:val="24"/>
          <w:szCs w:val="24"/>
        </w:rPr>
        <w:t xml:space="preserve">ational </w:t>
      </w:r>
      <w:r w:rsidR="00133F75" w:rsidRPr="00030969">
        <w:rPr>
          <w:rFonts w:ascii="Arial" w:hAnsi="Arial" w:cs="Arial"/>
          <w:color w:val="000000" w:themeColor="text1"/>
          <w:sz w:val="24"/>
          <w:szCs w:val="24"/>
        </w:rPr>
        <w:t>C</w:t>
      </w:r>
      <w:r w:rsidR="00204544" w:rsidRPr="00030969">
        <w:rPr>
          <w:rFonts w:ascii="Arial" w:hAnsi="Arial" w:cs="Arial"/>
          <w:color w:val="000000" w:themeColor="text1"/>
          <w:sz w:val="24"/>
          <w:szCs w:val="24"/>
        </w:rPr>
        <w:t xml:space="preserve">urriculum for </w:t>
      </w:r>
      <w:r w:rsidR="00133F75" w:rsidRPr="00030969">
        <w:rPr>
          <w:rFonts w:ascii="Arial" w:hAnsi="Arial" w:cs="Arial"/>
          <w:color w:val="000000" w:themeColor="text1"/>
          <w:sz w:val="24"/>
          <w:szCs w:val="24"/>
        </w:rPr>
        <w:t>W</w:t>
      </w:r>
      <w:r w:rsidR="00204544" w:rsidRPr="00030969">
        <w:rPr>
          <w:rFonts w:ascii="Arial" w:hAnsi="Arial" w:cs="Arial"/>
          <w:color w:val="000000" w:themeColor="text1"/>
          <w:sz w:val="24"/>
          <w:szCs w:val="24"/>
        </w:rPr>
        <w:t xml:space="preserve">ales </w:t>
      </w:r>
      <w:r w:rsidR="00133F75" w:rsidRPr="00030969">
        <w:rPr>
          <w:rFonts w:ascii="Arial" w:hAnsi="Arial" w:cs="Arial"/>
          <w:color w:val="000000" w:themeColor="text1"/>
          <w:sz w:val="24"/>
          <w:szCs w:val="24"/>
        </w:rPr>
        <w:t>E</w:t>
      </w:r>
      <w:r w:rsidR="00204544" w:rsidRPr="00030969">
        <w:rPr>
          <w:rFonts w:ascii="Arial" w:hAnsi="Arial" w:cs="Arial"/>
          <w:color w:val="000000" w:themeColor="text1"/>
          <w:sz w:val="24"/>
          <w:szCs w:val="24"/>
        </w:rPr>
        <w:t xml:space="preserve">arly </w:t>
      </w:r>
      <w:r w:rsidR="00133F75" w:rsidRPr="00030969">
        <w:rPr>
          <w:rFonts w:ascii="Arial" w:hAnsi="Arial" w:cs="Arial"/>
          <w:color w:val="000000" w:themeColor="text1"/>
          <w:sz w:val="24"/>
          <w:szCs w:val="24"/>
        </w:rPr>
        <w:t>Y</w:t>
      </w:r>
      <w:r w:rsidR="00204544" w:rsidRPr="00030969">
        <w:rPr>
          <w:rFonts w:ascii="Arial" w:hAnsi="Arial" w:cs="Arial"/>
          <w:color w:val="000000" w:themeColor="text1"/>
          <w:sz w:val="24"/>
          <w:szCs w:val="24"/>
        </w:rPr>
        <w:t xml:space="preserve">ears </w:t>
      </w:r>
      <w:r w:rsidR="00133F75" w:rsidRPr="00030969">
        <w:rPr>
          <w:rFonts w:ascii="Arial" w:hAnsi="Arial" w:cs="Arial"/>
          <w:color w:val="000000" w:themeColor="text1"/>
          <w:sz w:val="24"/>
          <w:szCs w:val="24"/>
        </w:rPr>
        <w:t>F</w:t>
      </w:r>
      <w:r w:rsidR="00204544" w:rsidRPr="00030969">
        <w:rPr>
          <w:rFonts w:ascii="Arial" w:hAnsi="Arial" w:cs="Arial"/>
          <w:color w:val="000000" w:themeColor="text1"/>
          <w:sz w:val="24"/>
          <w:szCs w:val="24"/>
        </w:rPr>
        <w:t>ramework</w:t>
      </w:r>
      <w:r w:rsidR="00207DCE" w:rsidRPr="00030969">
        <w:rPr>
          <w:rFonts w:ascii="Arial" w:hAnsi="Arial" w:cs="Arial"/>
          <w:color w:val="000000" w:themeColor="text1"/>
          <w:sz w:val="24"/>
          <w:szCs w:val="24"/>
        </w:rPr>
        <w:t>,</w:t>
      </w:r>
      <w:r w:rsidR="00133F75" w:rsidRPr="00030969">
        <w:rPr>
          <w:rFonts w:ascii="Arial" w:hAnsi="Arial" w:cs="Arial"/>
          <w:color w:val="000000" w:themeColor="text1"/>
          <w:sz w:val="24"/>
          <w:szCs w:val="24"/>
        </w:rPr>
        <w:t xml:space="preserve"> (</w:t>
      </w:r>
      <w:r w:rsidR="00452882" w:rsidRPr="00030969">
        <w:rPr>
          <w:rFonts w:ascii="Arial" w:hAnsi="Arial" w:cs="Arial"/>
          <w:color w:val="000000" w:themeColor="text1"/>
          <w:sz w:val="24"/>
          <w:szCs w:val="24"/>
        </w:rPr>
        <w:t>2015</w:t>
      </w:r>
      <w:r w:rsidR="00133F75" w:rsidRPr="00030969">
        <w:rPr>
          <w:rFonts w:ascii="Arial" w:hAnsi="Arial" w:cs="Arial"/>
          <w:color w:val="000000" w:themeColor="text1"/>
          <w:sz w:val="24"/>
          <w:szCs w:val="24"/>
        </w:rPr>
        <w:t>),</w:t>
      </w:r>
      <w:r w:rsidR="00204544" w:rsidRPr="00030969">
        <w:rPr>
          <w:rFonts w:ascii="Arial" w:hAnsi="Arial" w:cs="Arial"/>
          <w:color w:val="000000" w:themeColor="text1"/>
          <w:sz w:val="24"/>
          <w:szCs w:val="24"/>
        </w:rPr>
        <w:t xml:space="preserve"> children aged 5-7 </w:t>
      </w:r>
      <w:r w:rsidR="00133F75" w:rsidRPr="00030969">
        <w:rPr>
          <w:rFonts w:ascii="Arial" w:hAnsi="Arial" w:cs="Arial"/>
          <w:color w:val="000000" w:themeColor="text1"/>
          <w:sz w:val="24"/>
          <w:szCs w:val="24"/>
        </w:rPr>
        <w:t xml:space="preserve">years </w:t>
      </w:r>
      <w:r w:rsidR="00204544" w:rsidRPr="00030969">
        <w:rPr>
          <w:rFonts w:ascii="Arial" w:hAnsi="Arial" w:cs="Arial"/>
          <w:color w:val="000000" w:themeColor="text1"/>
          <w:sz w:val="24"/>
          <w:szCs w:val="24"/>
        </w:rPr>
        <w:t xml:space="preserve">learn about </w:t>
      </w:r>
      <w:r w:rsidR="00194BE1" w:rsidRPr="00030969">
        <w:rPr>
          <w:rFonts w:ascii="Arial" w:hAnsi="Arial" w:cs="Arial"/>
          <w:color w:val="000000" w:themeColor="text1"/>
          <w:sz w:val="24"/>
          <w:szCs w:val="24"/>
        </w:rPr>
        <w:t>P</w:t>
      </w:r>
      <w:r w:rsidR="00204544" w:rsidRPr="00030969">
        <w:rPr>
          <w:rFonts w:ascii="Arial" w:hAnsi="Arial" w:cs="Arial"/>
          <w:color w:val="000000" w:themeColor="text1"/>
          <w:sz w:val="24"/>
          <w:szCs w:val="24"/>
        </w:rPr>
        <w:t xml:space="preserve">ersonal and </w:t>
      </w:r>
      <w:r w:rsidR="00194BE1" w:rsidRPr="00030969">
        <w:rPr>
          <w:rFonts w:ascii="Arial" w:hAnsi="Arial" w:cs="Arial"/>
          <w:color w:val="000000" w:themeColor="text1"/>
          <w:sz w:val="24"/>
          <w:szCs w:val="24"/>
        </w:rPr>
        <w:t>S</w:t>
      </w:r>
      <w:r w:rsidR="00204544" w:rsidRPr="00030969">
        <w:rPr>
          <w:rFonts w:ascii="Arial" w:hAnsi="Arial" w:cs="Arial"/>
          <w:color w:val="000000" w:themeColor="text1"/>
          <w:sz w:val="24"/>
          <w:szCs w:val="24"/>
        </w:rPr>
        <w:t xml:space="preserve">ocial </w:t>
      </w:r>
      <w:r w:rsidR="00194BE1" w:rsidRPr="00030969">
        <w:rPr>
          <w:rFonts w:ascii="Arial" w:hAnsi="Arial" w:cs="Arial"/>
          <w:color w:val="000000" w:themeColor="text1"/>
          <w:sz w:val="24"/>
          <w:szCs w:val="24"/>
        </w:rPr>
        <w:t>D</w:t>
      </w:r>
      <w:r w:rsidR="00204544" w:rsidRPr="00030969">
        <w:rPr>
          <w:rFonts w:ascii="Arial" w:hAnsi="Arial" w:cs="Arial"/>
          <w:color w:val="000000" w:themeColor="text1"/>
          <w:sz w:val="24"/>
          <w:szCs w:val="24"/>
        </w:rPr>
        <w:t xml:space="preserve">evelopment </w:t>
      </w:r>
      <w:r w:rsidR="00133F75" w:rsidRPr="00030969">
        <w:rPr>
          <w:rFonts w:ascii="Arial" w:hAnsi="Arial" w:cs="Arial"/>
          <w:color w:val="000000" w:themeColor="text1"/>
          <w:sz w:val="24"/>
          <w:szCs w:val="24"/>
        </w:rPr>
        <w:t>together with</w:t>
      </w:r>
      <w:r w:rsidR="00204544" w:rsidRPr="00030969">
        <w:rPr>
          <w:rFonts w:ascii="Arial" w:hAnsi="Arial" w:cs="Arial"/>
          <w:color w:val="000000" w:themeColor="text1"/>
          <w:sz w:val="24"/>
          <w:szCs w:val="24"/>
        </w:rPr>
        <w:t xml:space="preserve"> Well-being and Cultural Diversity Area of Learning</w:t>
      </w:r>
      <w:r w:rsidR="00442E09" w:rsidRPr="00030969">
        <w:rPr>
          <w:rFonts w:ascii="Arial" w:hAnsi="Arial" w:cs="Arial"/>
          <w:color w:val="000000" w:themeColor="text1"/>
          <w:sz w:val="24"/>
          <w:szCs w:val="24"/>
        </w:rPr>
        <w:t xml:space="preserve"> (</w:t>
      </w:r>
      <w:r w:rsidR="00452882" w:rsidRPr="00030969">
        <w:rPr>
          <w:rFonts w:ascii="Arial" w:hAnsi="Arial" w:cs="Arial"/>
          <w:color w:val="000000" w:themeColor="text1"/>
          <w:sz w:val="24"/>
          <w:szCs w:val="24"/>
        </w:rPr>
        <w:t>EYFS</w:t>
      </w:r>
      <w:r w:rsidR="00207DCE" w:rsidRPr="00030969">
        <w:rPr>
          <w:rFonts w:ascii="Arial" w:hAnsi="Arial" w:cs="Arial"/>
          <w:color w:val="000000" w:themeColor="text1"/>
          <w:sz w:val="24"/>
          <w:szCs w:val="24"/>
        </w:rPr>
        <w:t>,</w:t>
      </w:r>
      <w:r w:rsidR="00452882" w:rsidRPr="00030969">
        <w:rPr>
          <w:rFonts w:ascii="Arial" w:hAnsi="Arial" w:cs="Arial"/>
          <w:color w:val="000000" w:themeColor="text1"/>
          <w:sz w:val="24"/>
          <w:szCs w:val="24"/>
        </w:rPr>
        <w:t xml:space="preserve"> 2015</w:t>
      </w:r>
      <w:r w:rsidR="00442E09" w:rsidRPr="00030969">
        <w:rPr>
          <w:rFonts w:ascii="Arial" w:hAnsi="Arial" w:cs="Arial"/>
          <w:color w:val="000000" w:themeColor="text1"/>
          <w:sz w:val="24"/>
          <w:szCs w:val="24"/>
        </w:rPr>
        <w:t>)</w:t>
      </w:r>
      <w:r w:rsidR="00204544" w:rsidRPr="00030969">
        <w:rPr>
          <w:rFonts w:ascii="Arial" w:hAnsi="Arial" w:cs="Arial"/>
          <w:color w:val="000000" w:themeColor="text1"/>
          <w:sz w:val="24"/>
          <w:szCs w:val="24"/>
        </w:rPr>
        <w:t xml:space="preserve">. </w:t>
      </w:r>
      <w:r w:rsidR="00442E09" w:rsidRPr="00030969">
        <w:rPr>
          <w:rFonts w:ascii="Arial" w:hAnsi="Arial" w:cs="Arial"/>
          <w:color w:val="000000" w:themeColor="text1"/>
          <w:sz w:val="24"/>
          <w:szCs w:val="24"/>
        </w:rPr>
        <w:t>D</w:t>
      </w:r>
      <w:r w:rsidR="00204544" w:rsidRPr="00030969">
        <w:rPr>
          <w:rFonts w:ascii="Arial" w:hAnsi="Arial" w:cs="Arial"/>
          <w:color w:val="000000" w:themeColor="text1"/>
          <w:sz w:val="24"/>
          <w:szCs w:val="24"/>
        </w:rPr>
        <w:t>iversity</w:t>
      </w:r>
      <w:r w:rsidR="00442E09" w:rsidRPr="00030969">
        <w:rPr>
          <w:rFonts w:ascii="Arial" w:hAnsi="Arial" w:cs="Arial"/>
          <w:color w:val="000000" w:themeColor="text1"/>
          <w:sz w:val="24"/>
          <w:szCs w:val="24"/>
        </w:rPr>
        <w:t xml:space="preserve"> in</w:t>
      </w:r>
      <w:r w:rsidR="00204544" w:rsidRPr="00030969">
        <w:rPr>
          <w:rFonts w:ascii="Arial" w:hAnsi="Arial" w:cs="Arial"/>
          <w:color w:val="000000" w:themeColor="text1"/>
          <w:sz w:val="24"/>
          <w:szCs w:val="24"/>
        </w:rPr>
        <w:t xml:space="preserve"> the world i</w:t>
      </w:r>
      <w:r w:rsidR="00442E09" w:rsidRPr="00030969">
        <w:rPr>
          <w:rFonts w:ascii="Arial" w:hAnsi="Arial" w:cs="Arial"/>
          <w:color w:val="000000" w:themeColor="text1"/>
          <w:sz w:val="24"/>
          <w:szCs w:val="24"/>
        </w:rPr>
        <w:t>s</w:t>
      </w:r>
      <w:r w:rsidR="00204544" w:rsidRPr="00030969">
        <w:rPr>
          <w:rFonts w:ascii="Arial" w:hAnsi="Arial" w:cs="Arial"/>
          <w:color w:val="000000" w:themeColor="text1"/>
          <w:sz w:val="24"/>
          <w:szCs w:val="24"/>
        </w:rPr>
        <w:t xml:space="preserve"> changing</w:t>
      </w:r>
      <w:r w:rsidR="00442E09" w:rsidRPr="00030969">
        <w:rPr>
          <w:rFonts w:ascii="Arial" w:hAnsi="Arial" w:cs="Arial"/>
          <w:color w:val="000000" w:themeColor="text1"/>
          <w:sz w:val="24"/>
          <w:szCs w:val="24"/>
        </w:rPr>
        <w:t xml:space="preserve"> </w:t>
      </w:r>
      <w:r w:rsidR="00FC2622" w:rsidRPr="00030969">
        <w:rPr>
          <w:rFonts w:ascii="Arial" w:hAnsi="Arial" w:cs="Arial"/>
          <w:color w:val="000000" w:themeColor="text1"/>
          <w:sz w:val="24"/>
          <w:szCs w:val="24"/>
        </w:rPr>
        <w:t>every day</w:t>
      </w:r>
      <w:r w:rsidR="00204544" w:rsidRPr="00030969">
        <w:rPr>
          <w:rFonts w:ascii="Arial" w:hAnsi="Arial" w:cs="Arial"/>
          <w:color w:val="000000" w:themeColor="text1"/>
          <w:sz w:val="24"/>
          <w:szCs w:val="24"/>
        </w:rPr>
        <w:t xml:space="preserve"> </w:t>
      </w:r>
      <w:r w:rsidR="00452882" w:rsidRPr="00030969">
        <w:rPr>
          <w:rFonts w:ascii="Arial" w:hAnsi="Arial" w:cs="Arial"/>
          <w:color w:val="000000" w:themeColor="text1"/>
          <w:sz w:val="24"/>
          <w:szCs w:val="24"/>
        </w:rPr>
        <w:t>(</w:t>
      </w:r>
      <w:proofErr w:type="spellStart"/>
      <w:r w:rsidR="00452882" w:rsidRPr="00030969">
        <w:rPr>
          <w:rFonts w:ascii="Arial" w:hAnsi="Arial" w:cs="Arial"/>
          <w:color w:val="000000" w:themeColor="text1"/>
          <w:sz w:val="24"/>
          <w:szCs w:val="24"/>
        </w:rPr>
        <w:t>McGreal</w:t>
      </w:r>
      <w:proofErr w:type="spellEnd"/>
      <w:r w:rsidR="00207DCE" w:rsidRPr="00030969">
        <w:rPr>
          <w:rFonts w:ascii="Arial" w:hAnsi="Arial" w:cs="Arial"/>
          <w:color w:val="000000" w:themeColor="text1"/>
          <w:sz w:val="24"/>
          <w:szCs w:val="24"/>
        </w:rPr>
        <w:t>,</w:t>
      </w:r>
      <w:r w:rsidR="00452882" w:rsidRPr="00030969">
        <w:rPr>
          <w:rFonts w:ascii="Arial" w:hAnsi="Arial" w:cs="Arial"/>
          <w:color w:val="000000" w:themeColor="text1"/>
          <w:sz w:val="24"/>
          <w:szCs w:val="24"/>
        </w:rPr>
        <w:t xml:space="preserve"> 2017)</w:t>
      </w:r>
      <w:r w:rsidR="00966131" w:rsidRPr="00030969">
        <w:rPr>
          <w:rFonts w:ascii="Arial" w:hAnsi="Arial" w:cs="Arial"/>
          <w:color w:val="000000" w:themeColor="text1"/>
          <w:sz w:val="24"/>
          <w:szCs w:val="24"/>
        </w:rPr>
        <w:t>,</w:t>
      </w:r>
      <w:r w:rsidR="00452882" w:rsidRPr="00030969">
        <w:rPr>
          <w:rFonts w:ascii="Arial" w:hAnsi="Arial" w:cs="Arial"/>
          <w:color w:val="000000" w:themeColor="text1"/>
          <w:sz w:val="24"/>
          <w:szCs w:val="24"/>
        </w:rPr>
        <w:t xml:space="preserve"> </w:t>
      </w:r>
      <w:r w:rsidR="00966131" w:rsidRPr="00030969">
        <w:rPr>
          <w:rFonts w:ascii="Arial" w:hAnsi="Arial" w:cs="Arial"/>
          <w:color w:val="000000" w:themeColor="text1"/>
          <w:sz w:val="24"/>
          <w:szCs w:val="24"/>
        </w:rPr>
        <w:t>h</w:t>
      </w:r>
      <w:r w:rsidR="00442E09" w:rsidRPr="00030969">
        <w:rPr>
          <w:rFonts w:ascii="Arial" w:hAnsi="Arial" w:cs="Arial"/>
          <w:color w:val="000000" w:themeColor="text1"/>
          <w:sz w:val="24"/>
          <w:szCs w:val="24"/>
        </w:rPr>
        <w:t xml:space="preserve">owever </w:t>
      </w:r>
      <w:r w:rsidR="00204544" w:rsidRPr="00030969">
        <w:rPr>
          <w:rFonts w:ascii="Arial" w:hAnsi="Arial" w:cs="Arial"/>
          <w:color w:val="000000" w:themeColor="text1"/>
          <w:sz w:val="24"/>
          <w:szCs w:val="24"/>
        </w:rPr>
        <w:t xml:space="preserve">children are not </w:t>
      </w:r>
      <w:r w:rsidR="00442E09" w:rsidRPr="00030969">
        <w:rPr>
          <w:rFonts w:ascii="Arial" w:hAnsi="Arial" w:cs="Arial"/>
          <w:color w:val="000000" w:themeColor="text1"/>
          <w:sz w:val="24"/>
          <w:szCs w:val="24"/>
        </w:rPr>
        <w:t xml:space="preserve">automatically </w:t>
      </w:r>
      <w:r w:rsidR="00204544" w:rsidRPr="00030969">
        <w:rPr>
          <w:rFonts w:ascii="Arial" w:hAnsi="Arial" w:cs="Arial"/>
          <w:color w:val="000000" w:themeColor="text1"/>
          <w:sz w:val="24"/>
          <w:szCs w:val="24"/>
        </w:rPr>
        <w:t xml:space="preserve">learning about diversity </w:t>
      </w:r>
      <w:r w:rsidR="00442E09" w:rsidRPr="00030969">
        <w:rPr>
          <w:rFonts w:ascii="Arial" w:hAnsi="Arial" w:cs="Arial"/>
          <w:color w:val="000000" w:themeColor="text1"/>
          <w:sz w:val="24"/>
          <w:szCs w:val="24"/>
        </w:rPr>
        <w:t xml:space="preserve">during the early years but learn personal and educational </w:t>
      </w:r>
      <w:r w:rsidR="001D3862" w:rsidRPr="00030969">
        <w:rPr>
          <w:rFonts w:ascii="Arial" w:hAnsi="Arial" w:cs="Arial"/>
          <w:color w:val="000000" w:themeColor="text1"/>
          <w:sz w:val="24"/>
          <w:szCs w:val="24"/>
        </w:rPr>
        <w:t>factors</w:t>
      </w:r>
      <w:r w:rsidR="00204544" w:rsidRPr="00030969">
        <w:rPr>
          <w:rFonts w:ascii="Arial" w:hAnsi="Arial" w:cs="Arial"/>
          <w:color w:val="000000" w:themeColor="text1"/>
          <w:sz w:val="24"/>
          <w:szCs w:val="24"/>
        </w:rPr>
        <w:t>. The</w:t>
      </w:r>
      <w:r w:rsidR="00FC2622" w:rsidRPr="00030969">
        <w:rPr>
          <w:rFonts w:ascii="Arial" w:hAnsi="Arial" w:cs="Arial"/>
          <w:color w:val="000000" w:themeColor="text1"/>
          <w:sz w:val="24"/>
          <w:szCs w:val="24"/>
        </w:rPr>
        <w:t xml:space="preserve"> Welsh G</w:t>
      </w:r>
      <w:r w:rsidR="00452882" w:rsidRPr="00030969">
        <w:rPr>
          <w:rFonts w:ascii="Arial" w:hAnsi="Arial" w:cs="Arial"/>
          <w:color w:val="000000" w:themeColor="text1"/>
          <w:sz w:val="24"/>
          <w:szCs w:val="24"/>
        </w:rPr>
        <w:t>overnment Foundation Phase F</w:t>
      </w:r>
      <w:r w:rsidR="001D3862" w:rsidRPr="00030969">
        <w:rPr>
          <w:rFonts w:ascii="Arial" w:hAnsi="Arial" w:cs="Arial"/>
          <w:color w:val="000000" w:themeColor="text1"/>
          <w:sz w:val="24"/>
          <w:szCs w:val="24"/>
        </w:rPr>
        <w:t>ramework</w:t>
      </w:r>
      <w:r w:rsidR="00207DCE" w:rsidRPr="00030969">
        <w:rPr>
          <w:rFonts w:ascii="Arial" w:hAnsi="Arial" w:cs="Arial"/>
          <w:color w:val="000000" w:themeColor="text1"/>
          <w:sz w:val="24"/>
          <w:szCs w:val="24"/>
        </w:rPr>
        <w:t>,</w:t>
      </w:r>
      <w:r w:rsidR="001D3862" w:rsidRPr="00030969">
        <w:rPr>
          <w:rFonts w:ascii="Arial" w:hAnsi="Arial" w:cs="Arial"/>
          <w:color w:val="000000" w:themeColor="text1"/>
          <w:sz w:val="24"/>
          <w:szCs w:val="24"/>
        </w:rPr>
        <w:t xml:space="preserve"> (2015) </w:t>
      </w:r>
      <w:r w:rsidR="00204544" w:rsidRPr="00030969">
        <w:rPr>
          <w:rFonts w:ascii="Arial" w:hAnsi="Arial" w:cs="Arial"/>
          <w:color w:val="000000" w:themeColor="text1"/>
          <w:sz w:val="24"/>
          <w:szCs w:val="24"/>
        </w:rPr>
        <w:t>focus</w:t>
      </w:r>
      <w:r w:rsidR="001D3862" w:rsidRPr="00030969">
        <w:rPr>
          <w:rFonts w:ascii="Arial" w:hAnsi="Arial" w:cs="Arial"/>
          <w:color w:val="000000" w:themeColor="text1"/>
          <w:sz w:val="24"/>
          <w:szCs w:val="24"/>
        </w:rPr>
        <w:t>es</w:t>
      </w:r>
      <w:r w:rsidR="00204544" w:rsidRPr="00030969">
        <w:rPr>
          <w:rFonts w:ascii="Arial" w:hAnsi="Arial" w:cs="Arial"/>
          <w:color w:val="000000" w:themeColor="text1"/>
          <w:sz w:val="24"/>
          <w:szCs w:val="24"/>
        </w:rPr>
        <w:t xml:space="preserve"> on the </w:t>
      </w:r>
      <w:r w:rsidR="00B75F5F" w:rsidRPr="00030969">
        <w:rPr>
          <w:rFonts w:ascii="Arial" w:hAnsi="Arial" w:cs="Arial"/>
          <w:color w:val="000000" w:themeColor="text1"/>
          <w:sz w:val="24"/>
          <w:szCs w:val="24"/>
        </w:rPr>
        <w:t>Personal and Social Development, Well-being and Cultural Diversity</w:t>
      </w:r>
      <w:r w:rsidR="001D3862" w:rsidRPr="00030969">
        <w:rPr>
          <w:rFonts w:ascii="Arial" w:hAnsi="Arial" w:cs="Arial"/>
          <w:color w:val="000000" w:themeColor="text1"/>
          <w:sz w:val="24"/>
          <w:szCs w:val="24"/>
        </w:rPr>
        <w:t>. These</w:t>
      </w:r>
      <w:r w:rsidR="00E9506A" w:rsidRPr="00030969">
        <w:rPr>
          <w:rFonts w:ascii="Arial" w:hAnsi="Arial" w:cs="Arial"/>
          <w:color w:val="000000" w:themeColor="text1"/>
          <w:sz w:val="24"/>
          <w:szCs w:val="24"/>
        </w:rPr>
        <w:t xml:space="preserve"> </w:t>
      </w:r>
      <w:r w:rsidR="001D3862" w:rsidRPr="00030969">
        <w:rPr>
          <w:rFonts w:ascii="Arial" w:hAnsi="Arial" w:cs="Arial"/>
          <w:color w:val="000000" w:themeColor="text1"/>
          <w:sz w:val="24"/>
          <w:szCs w:val="24"/>
        </w:rPr>
        <w:t xml:space="preserve">are the </w:t>
      </w:r>
      <w:r w:rsidR="00B75F5F" w:rsidRPr="00030969">
        <w:rPr>
          <w:rFonts w:ascii="Arial" w:hAnsi="Arial" w:cs="Arial"/>
          <w:color w:val="000000" w:themeColor="text1"/>
          <w:sz w:val="24"/>
          <w:szCs w:val="24"/>
        </w:rPr>
        <w:t xml:space="preserve">moral values that children </w:t>
      </w:r>
      <w:r w:rsidR="001D3862" w:rsidRPr="00030969">
        <w:rPr>
          <w:rFonts w:ascii="Arial" w:hAnsi="Arial" w:cs="Arial"/>
          <w:color w:val="000000" w:themeColor="text1"/>
          <w:sz w:val="24"/>
          <w:szCs w:val="24"/>
        </w:rPr>
        <w:t xml:space="preserve">should </w:t>
      </w:r>
      <w:r w:rsidR="00B75F5F" w:rsidRPr="00030969">
        <w:rPr>
          <w:rFonts w:ascii="Arial" w:hAnsi="Arial" w:cs="Arial"/>
          <w:color w:val="000000" w:themeColor="text1"/>
          <w:sz w:val="24"/>
          <w:szCs w:val="24"/>
        </w:rPr>
        <w:t xml:space="preserve">learn about </w:t>
      </w:r>
      <w:r w:rsidR="001D3862" w:rsidRPr="00030969">
        <w:rPr>
          <w:rFonts w:ascii="Arial" w:hAnsi="Arial" w:cs="Arial"/>
          <w:color w:val="000000" w:themeColor="text1"/>
          <w:sz w:val="24"/>
          <w:szCs w:val="24"/>
        </w:rPr>
        <w:t>themselves</w:t>
      </w:r>
      <w:r w:rsidR="00FC2622" w:rsidRPr="00030969">
        <w:rPr>
          <w:rFonts w:ascii="Arial" w:hAnsi="Arial" w:cs="Arial"/>
          <w:color w:val="000000" w:themeColor="text1"/>
          <w:sz w:val="24"/>
          <w:szCs w:val="24"/>
        </w:rPr>
        <w:t xml:space="preserve"> and their families. </w:t>
      </w:r>
      <w:r w:rsidR="00957DEE" w:rsidRPr="00030969">
        <w:rPr>
          <w:rFonts w:ascii="Arial" w:hAnsi="Arial" w:cs="Arial"/>
          <w:color w:val="000000" w:themeColor="text1"/>
          <w:sz w:val="24"/>
          <w:szCs w:val="24"/>
        </w:rPr>
        <w:t>The framework</w:t>
      </w:r>
      <w:r w:rsidR="00207DCE" w:rsidRPr="00030969">
        <w:rPr>
          <w:rFonts w:ascii="Arial" w:hAnsi="Arial" w:cs="Arial"/>
          <w:color w:val="000000" w:themeColor="text1"/>
          <w:sz w:val="24"/>
          <w:szCs w:val="24"/>
        </w:rPr>
        <w:t>,</w:t>
      </w:r>
      <w:r w:rsidR="00957DEE" w:rsidRPr="00030969">
        <w:rPr>
          <w:rFonts w:ascii="Arial" w:hAnsi="Arial" w:cs="Arial"/>
          <w:color w:val="000000" w:themeColor="text1"/>
          <w:sz w:val="24"/>
          <w:szCs w:val="24"/>
        </w:rPr>
        <w:t xml:space="preserve"> </w:t>
      </w:r>
      <w:r w:rsidR="00FC2622" w:rsidRPr="00030969">
        <w:rPr>
          <w:rFonts w:ascii="Arial" w:hAnsi="Arial" w:cs="Arial"/>
          <w:color w:val="000000" w:themeColor="text1"/>
          <w:sz w:val="24"/>
          <w:szCs w:val="24"/>
        </w:rPr>
        <w:t xml:space="preserve">(2015) </w:t>
      </w:r>
      <w:r w:rsidR="00957DEE" w:rsidRPr="00030969">
        <w:rPr>
          <w:rFonts w:ascii="Arial" w:hAnsi="Arial" w:cs="Arial"/>
          <w:color w:val="000000" w:themeColor="text1"/>
          <w:sz w:val="24"/>
          <w:szCs w:val="24"/>
        </w:rPr>
        <w:t>states that children should learn about different families and personal issues that may arise.</w:t>
      </w:r>
      <w:r w:rsidR="00B75F5F" w:rsidRPr="00030969">
        <w:rPr>
          <w:rFonts w:ascii="Arial" w:hAnsi="Arial" w:cs="Arial"/>
          <w:color w:val="000000" w:themeColor="text1"/>
          <w:sz w:val="24"/>
          <w:szCs w:val="24"/>
        </w:rPr>
        <w:t xml:space="preserve"> </w:t>
      </w:r>
      <w:r w:rsidR="00957DEE" w:rsidRPr="00030969">
        <w:rPr>
          <w:rFonts w:ascii="Arial" w:hAnsi="Arial" w:cs="Arial"/>
          <w:color w:val="000000" w:themeColor="text1"/>
          <w:sz w:val="24"/>
          <w:szCs w:val="24"/>
        </w:rPr>
        <w:t>T</w:t>
      </w:r>
      <w:r w:rsidR="00B75F5F" w:rsidRPr="00030969">
        <w:rPr>
          <w:rFonts w:ascii="Arial" w:hAnsi="Arial" w:cs="Arial"/>
          <w:color w:val="000000" w:themeColor="text1"/>
          <w:sz w:val="24"/>
          <w:szCs w:val="24"/>
        </w:rPr>
        <w:t>his develops the child</w:t>
      </w:r>
      <w:r w:rsidR="00957DEE" w:rsidRPr="00030969">
        <w:rPr>
          <w:rFonts w:ascii="Arial" w:hAnsi="Arial" w:cs="Arial"/>
          <w:color w:val="000000" w:themeColor="text1"/>
          <w:sz w:val="24"/>
          <w:szCs w:val="24"/>
        </w:rPr>
        <w:t>’</w:t>
      </w:r>
      <w:r w:rsidR="00B75F5F" w:rsidRPr="00030969">
        <w:rPr>
          <w:rFonts w:ascii="Arial" w:hAnsi="Arial" w:cs="Arial"/>
          <w:color w:val="000000" w:themeColor="text1"/>
          <w:sz w:val="24"/>
          <w:szCs w:val="24"/>
        </w:rPr>
        <w:t>s understanding</w:t>
      </w:r>
      <w:r w:rsidR="00957DEE" w:rsidRPr="00030969">
        <w:rPr>
          <w:rFonts w:ascii="Arial" w:hAnsi="Arial" w:cs="Arial"/>
          <w:color w:val="000000" w:themeColor="text1"/>
          <w:sz w:val="24"/>
          <w:szCs w:val="24"/>
        </w:rPr>
        <w:t>, knowledge and experiences</w:t>
      </w:r>
      <w:r w:rsidR="00FC2622" w:rsidRPr="00030969">
        <w:rPr>
          <w:rFonts w:ascii="Arial" w:hAnsi="Arial" w:cs="Arial"/>
          <w:color w:val="000000" w:themeColor="text1"/>
          <w:sz w:val="24"/>
          <w:szCs w:val="24"/>
        </w:rPr>
        <w:t>. Throughout the Foundation P</w:t>
      </w:r>
      <w:r w:rsidR="00B75F5F" w:rsidRPr="00030969">
        <w:rPr>
          <w:rFonts w:ascii="Arial" w:hAnsi="Arial" w:cs="Arial"/>
          <w:color w:val="000000" w:themeColor="text1"/>
          <w:sz w:val="24"/>
          <w:szCs w:val="24"/>
        </w:rPr>
        <w:t>hase, children</w:t>
      </w:r>
      <w:r w:rsidR="00957DEE" w:rsidRPr="00030969">
        <w:rPr>
          <w:rFonts w:ascii="Arial" w:hAnsi="Arial" w:cs="Arial"/>
          <w:color w:val="000000" w:themeColor="text1"/>
          <w:sz w:val="24"/>
          <w:szCs w:val="24"/>
        </w:rPr>
        <w:t>’</w:t>
      </w:r>
      <w:r w:rsidR="00B75F5F" w:rsidRPr="00030969">
        <w:rPr>
          <w:rFonts w:ascii="Arial" w:hAnsi="Arial" w:cs="Arial"/>
          <w:color w:val="000000" w:themeColor="text1"/>
          <w:sz w:val="24"/>
          <w:szCs w:val="24"/>
        </w:rPr>
        <w:t>s cultural identity</w:t>
      </w:r>
      <w:r w:rsidR="00FC2622" w:rsidRPr="00030969">
        <w:rPr>
          <w:rFonts w:ascii="Arial" w:hAnsi="Arial" w:cs="Arial"/>
          <w:color w:val="000000" w:themeColor="text1"/>
          <w:sz w:val="24"/>
          <w:szCs w:val="24"/>
        </w:rPr>
        <w:t xml:space="preserve"> is</w:t>
      </w:r>
      <w:r w:rsidR="00B75F5F" w:rsidRPr="00030969">
        <w:rPr>
          <w:rFonts w:ascii="Arial" w:hAnsi="Arial" w:cs="Arial"/>
          <w:color w:val="000000" w:themeColor="text1"/>
          <w:sz w:val="24"/>
          <w:szCs w:val="24"/>
        </w:rPr>
        <w:t xml:space="preserve"> </w:t>
      </w:r>
      <w:r w:rsidR="00957DEE" w:rsidRPr="00030969">
        <w:rPr>
          <w:rFonts w:ascii="Arial" w:hAnsi="Arial" w:cs="Arial"/>
          <w:color w:val="000000" w:themeColor="text1"/>
          <w:sz w:val="24"/>
          <w:szCs w:val="24"/>
        </w:rPr>
        <w:t>recognised</w:t>
      </w:r>
      <w:r w:rsidR="00B75F5F" w:rsidRPr="00030969">
        <w:rPr>
          <w:rFonts w:ascii="Arial" w:hAnsi="Arial" w:cs="Arial"/>
          <w:color w:val="000000" w:themeColor="text1"/>
          <w:sz w:val="24"/>
          <w:szCs w:val="24"/>
        </w:rPr>
        <w:t xml:space="preserve"> and supported in a positive way. This enables children to </w:t>
      </w:r>
      <w:r w:rsidR="00020E21" w:rsidRPr="00030969">
        <w:rPr>
          <w:rFonts w:ascii="Arial" w:hAnsi="Arial" w:cs="Arial"/>
          <w:color w:val="000000" w:themeColor="text1"/>
          <w:sz w:val="24"/>
          <w:szCs w:val="24"/>
        </w:rPr>
        <w:t xml:space="preserve">have a positive awareness </w:t>
      </w:r>
      <w:r w:rsidR="00957DEE" w:rsidRPr="00030969">
        <w:rPr>
          <w:rFonts w:ascii="Arial" w:hAnsi="Arial" w:cs="Arial"/>
          <w:color w:val="000000" w:themeColor="text1"/>
          <w:sz w:val="24"/>
          <w:szCs w:val="24"/>
        </w:rPr>
        <w:t>of</w:t>
      </w:r>
      <w:r w:rsidR="00020E21" w:rsidRPr="00030969">
        <w:rPr>
          <w:rFonts w:ascii="Arial" w:hAnsi="Arial" w:cs="Arial"/>
          <w:color w:val="000000" w:themeColor="text1"/>
          <w:sz w:val="24"/>
          <w:szCs w:val="24"/>
        </w:rPr>
        <w:t xml:space="preserve"> other cultures </w:t>
      </w:r>
      <w:r w:rsidR="00957DEE" w:rsidRPr="00030969">
        <w:rPr>
          <w:rFonts w:ascii="Arial" w:hAnsi="Arial" w:cs="Arial"/>
          <w:color w:val="000000" w:themeColor="text1"/>
          <w:sz w:val="24"/>
          <w:szCs w:val="24"/>
        </w:rPr>
        <w:t xml:space="preserve">in the world </w:t>
      </w:r>
      <w:r w:rsidRPr="00030969">
        <w:rPr>
          <w:rFonts w:ascii="Arial" w:hAnsi="Arial" w:cs="Arial"/>
          <w:color w:val="000000" w:themeColor="text1"/>
          <w:sz w:val="24"/>
          <w:szCs w:val="24"/>
        </w:rPr>
        <w:t xml:space="preserve">around </w:t>
      </w:r>
      <w:r w:rsidR="00020E21" w:rsidRPr="00030969">
        <w:rPr>
          <w:rFonts w:ascii="Arial" w:hAnsi="Arial" w:cs="Arial"/>
          <w:color w:val="000000" w:themeColor="text1"/>
          <w:sz w:val="24"/>
          <w:szCs w:val="24"/>
        </w:rPr>
        <w:t xml:space="preserve">them. </w:t>
      </w:r>
      <w:r w:rsidRPr="00030969">
        <w:rPr>
          <w:rFonts w:ascii="Arial" w:hAnsi="Arial" w:cs="Arial"/>
          <w:color w:val="000000" w:themeColor="text1"/>
          <w:sz w:val="24"/>
          <w:szCs w:val="24"/>
        </w:rPr>
        <w:t xml:space="preserve">With the use of books children have the opportunity to not only understand </w:t>
      </w:r>
      <w:r w:rsidR="006D0A66" w:rsidRPr="00030969">
        <w:rPr>
          <w:rFonts w:ascii="Arial" w:hAnsi="Arial" w:cs="Arial"/>
          <w:color w:val="000000" w:themeColor="text1"/>
          <w:sz w:val="24"/>
          <w:szCs w:val="24"/>
        </w:rPr>
        <w:t xml:space="preserve">the cultural diversity around them but also experience other cultures and other ways of living that they may not experience in their life. </w:t>
      </w:r>
    </w:p>
    <w:p w14:paraId="652A2161" w14:textId="77777777" w:rsidR="00E4098A" w:rsidRPr="00030969" w:rsidRDefault="00B3117C" w:rsidP="00E4098A">
      <w:pPr>
        <w:spacing w:line="360" w:lineRule="auto"/>
        <w:jc w:val="both"/>
        <w:rPr>
          <w:rFonts w:ascii="Arial" w:hAnsi="Arial" w:cs="Arial"/>
          <w:color w:val="000000" w:themeColor="text1"/>
          <w:sz w:val="24"/>
          <w:szCs w:val="24"/>
        </w:rPr>
      </w:pPr>
      <w:r w:rsidRPr="00030969">
        <w:rPr>
          <w:rFonts w:ascii="Arial" w:hAnsi="Arial" w:cs="Arial"/>
          <w:color w:val="000000" w:themeColor="text1"/>
          <w:sz w:val="24"/>
          <w:szCs w:val="24"/>
        </w:rPr>
        <w:tab/>
      </w:r>
      <w:r w:rsidR="002573BE" w:rsidRPr="00030969">
        <w:rPr>
          <w:rFonts w:ascii="Arial" w:hAnsi="Arial" w:cs="Arial"/>
          <w:color w:val="000000" w:themeColor="text1"/>
          <w:sz w:val="24"/>
          <w:szCs w:val="24"/>
        </w:rPr>
        <w:t>The use of books can also be a way of children understanding and making sense of a situation that may</w:t>
      </w:r>
      <w:r w:rsidR="00966131" w:rsidRPr="00030969">
        <w:rPr>
          <w:rFonts w:ascii="Arial" w:hAnsi="Arial" w:cs="Arial"/>
          <w:color w:val="000000" w:themeColor="text1"/>
          <w:sz w:val="24"/>
          <w:szCs w:val="24"/>
        </w:rPr>
        <w:t xml:space="preserve"> </w:t>
      </w:r>
      <w:r w:rsidR="002573BE" w:rsidRPr="00030969">
        <w:rPr>
          <w:rFonts w:ascii="Arial" w:hAnsi="Arial" w:cs="Arial"/>
          <w:color w:val="000000" w:themeColor="text1"/>
          <w:sz w:val="24"/>
          <w:szCs w:val="24"/>
        </w:rPr>
        <w:t xml:space="preserve">be </w:t>
      </w:r>
      <w:r w:rsidR="00FC2622" w:rsidRPr="00030969">
        <w:rPr>
          <w:rFonts w:ascii="Arial" w:hAnsi="Arial" w:cs="Arial"/>
          <w:color w:val="000000" w:themeColor="text1"/>
          <w:sz w:val="24"/>
          <w:szCs w:val="24"/>
        </w:rPr>
        <w:t>happening to them that they do no</w:t>
      </w:r>
      <w:r w:rsidR="002573BE" w:rsidRPr="00030969">
        <w:rPr>
          <w:rFonts w:ascii="Arial" w:hAnsi="Arial" w:cs="Arial"/>
          <w:color w:val="000000" w:themeColor="text1"/>
          <w:sz w:val="24"/>
          <w:szCs w:val="24"/>
        </w:rPr>
        <w:t>t understand. An alternative way of dealing with their personal problems without them having to vocalise their issue</w:t>
      </w:r>
      <w:r w:rsidR="00FC2622" w:rsidRPr="00030969">
        <w:rPr>
          <w:rFonts w:ascii="Arial" w:hAnsi="Arial" w:cs="Arial"/>
          <w:color w:val="000000" w:themeColor="text1"/>
          <w:sz w:val="24"/>
          <w:szCs w:val="24"/>
        </w:rPr>
        <w:t>s</w:t>
      </w:r>
      <w:r w:rsidR="002573BE" w:rsidRPr="00030969">
        <w:rPr>
          <w:rFonts w:ascii="Arial" w:hAnsi="Arial" w:cs="Arial"/>
          <w:color w:val="000000" w:themeColor="text1"/>
          <w:sz w:val="24"/>
          <w:szCs w:val="24"/>
        </w:rPr>
        <w:t xml:space="preserve"> out loud.  </w:t>
      </w:r>
      <w:r w:rsidR="009D1CE8" w:rsidRPr="00030969">
        <w:rPr>
          <w:rFonts w:ascii="Arial" w:hAnsi="Arial" w:cs="Arial"/>
          <w:color w:val="000000" w:themeColor="text1"/>
          <w:sz w:val="24"/>
          <w:szCs w:val="24"/>
        </w:rPr>
        <w:t>Mosley</w:t>
      </w:r>
      <w:r w:rsidR="00207DCE" w:rsidRPr="00030969">
        <w:rPr>
          <w:rFonts w:ascii="Arial" w:hAnsi="Arial" w:cs="Arial"/>
          <w:color w:val="000000" w:themeColor="text1"/>
          <w:sz w:val="24"/>
          <w:szCs w:val="24"/>
        </w:rPr>
        <w:t>,</w:t>
      </w:r>
      <w:r w:rsidR="00957DEE" w:rsidRPr="00030969">
        <w:rPr>
          <w:rFonts w:ascii="Arial" w:hAnsi="Arial" w:cs="Arial"/>
          <w:color w:val="000000" w:themeColor="text1"/>
          <w:sz w:val="24"/>
          <w:szCs w:val="24"/>
        </w:rPr>
        <w:t xml:space="preserve"> (</w:t>
      </w:r>
      <w:r w:rsidR="00F200F1" w:rsidRPr="00030969">
        <w:rPr>
          <w:rFonts w:ascii="Arial" w:hAnsi="Arial" w:cs="Arial"/>
          <w:color w:val="000000" w:themeColor="text1"/>
          <w:sz w:val="24"/>
          <w:szCs w:val="24"/>
        </w:rPr>
        <w:t>2005</w:t>
      </w:r>
      <w:r w:rsidR="00957DEE" w:rsidRPr="00030969">
        <w:rPr>
          <w:rFonts w:ascii="Arial" w:hAnsi="Arial" w:cs="Arial"/>
          <w:color w:val="000000" w:themeColor="text1"/>
          <w:sz w:val="24"/>
          <w:szCs w:val="24"/>
        </w:rPr>
        <w:t xml:space="preserve">) claims that </w:t>
      </w:r>
      <w:r w:rsidR="009D1CE8" w:rsidRPr="00030969">
        <w:rPr>
          <w:rFonts w:ascii="Arial" w:hAnsi="Arial" w:cs="Arial"/>
          <w:color w:val="000000" w:themeColor="text1"/>
          <w:sz w:val="24"/>
          <w:szCs w:val="24"/>
        </w:rPr>
        <w:t>having circle time in schools as part of the Personal, Social and Health Education (PSHE)</w:t>
      </w:r>
      <w:r w:rsidR="00957DEE" w:rsidRPr="00030969">
        <w:rPr>
          <w:rFonts w:ascii="Arial" w:hAnsi="Arial" w:cs="Arial"/>
          <w:color w:val="000000" w:themeColor="text1"/>
          <w:sz w:val="24"/>
          <w:szCs w:val="24"/>
        </w:rPr>
        <w:t xml:space="preserve"> programme</w:t>
      </w:r>
      <w:r w:rsidR="009D1CE8" w:rsidRPr="00030969">
        <w:rPr>
          <w:rFonts w:ascii="Arial" w:hAnsi="Arial" w:cs="Arial"/>
          <w:color w:val="000000" w:themeColor="text1"/>
          <w:sz w:val="24"/>
          <w:szCs w:val="24"/>
        </w:rPr>
        <w:t xml:space="preserve"> </w:t>
      </w:r>
      <w:r w:rsidR="00957DEE" w:rsidRPr="00030969">
        <w:rPr>
          <w:rFonts w:ascii="Arial" w:hAnsi="Arial" w:cs="Arial"/>
          <w:color w:val="000000" w:themeColor="text1"/>
          <w:sz w:val="24"/>
          <w:szCs w:val="24"/>
        </w:rPr>
        <w:t>under</w:t>
      </w:r>
      <w:r w:rsidR="009B72B1" w:rsidRPr="00030969">
        <w:rPr>
          <w:rFonts w:ascii="Arial" w:hAnsi="Arial" w:cs="Arial"/>
          <w:color w:val="000000" w:themeColor="text1"/>
          <w:sz w:val="24"/>
          <w:szCs w:val="24"/>
        </w:rPr>
        <w:t xml:space="preserve"> the behavioural policy allow</w:t>
      </w:r>
      <w:r w:rsidR="00957DEE" w:rsidRPr="00030969">
        <w:rPr>
          <w:rFonts w:ascii="Arial" w:hAnsi="Arial" w:cs="Arial"/>
          <w:color w:val="000000" w:themeColor="text1"/>
          <w:sz w:val="24"/>
          <w:szCs w:val="24"/>
        </w:rPr>
        <w:t>s</w:t>
      </w:r>
      <w:r w:rsidR="009B72B1" w:rsidRPr="00030969">
        <w:rPr>
          <w:rFonts w:ascii="Arial" w:hAnsi="Arial" w:cs="Arial"/>
          <w:color w:val="000000" w:themeColor="text1"/>
          <w:sz w:val="24"/>
          <w:szCs w:val="24"/>
        </w:rPr>
        <w:t xml:space="preserve"> children to sit in a circle and to open up about </w:t>
      </w:r>
      <w:r w:rsidR="00957DEE" w:rsidRPr="00030969">
        <w:rPr>
          <w:rFonts w:ascii="Arial" w:hAnsi="Arial" w:cs="Arial"/>
          <w:color w:val="000000" w:themeColor="text1"/>
          <w:sz w:val="24"/>
          <w:szCs w:val="24"/>
        </w:rPr>
        <w:t>anything</w:t>
      </w:r>
      <w:r w:rsidR="009B72B1" w:rsidRPr="00030969">
        <w:rPr>
          <w:rFonts w:ascii="Arial" w:hAnsi="Arial" w:cs="Arial"/>
          <w:color w:val="000000" w:themeColor="text1"/>
          <w:sz w:val="24"/>
          <w:szCs w:val="24"/>
        </w:rPr>
        <w:t xml:space="preserve"> that has </w:t>
      </w:r>
      <w:r w:rsidR="00957DEE" w:rsidRPr="00030969">
        <w:rPr>
          <w:rFonts w:ascii="Arial" w:hAnsi="Arial" w:cs="Arial"/>
          <w:color w:val="000000" w:themeColor="text1"/>
          <w:sz w:val="24"/>
          <w:szCs w:val="24"/>
        </w:rPr>
        <w:t>a</w:t>
      </w:r>
      <w:r w:rsidR="009B72B1" w:rsidRPr="00030969">
        <w:rPr>
          <w:rFonts w:ascii="Arial" w:hAnsi="Arial" w:cs="Arial"/>
          <w:color w:val="000000" w:themeColor="text1"/>
          <w:sz w:val="24"/>
          <w:szCs w:val="24"/>
        </w:rPr>
        <w:t xml:space="preserve">ffected </w:t>
      </w:r>
      <w:r w:rsidR="0077150D" w:rsidRPr="00030969">
        <w:rPr>
          <w:rFonts w:ascii="Arial" w:hAnsi="Arial" w:cs="Arial"/>
          <w:color w:val="000000" w:themeColor="text1"/>
          <w:sz w:val="24"/>
          <w:szCs w:val="24"/>
        </w:rPr>
        <w:t>that day or any struggles that they may be facing</w:t>
      </w:r>
      <w:r w:rsidR="009B72B1" w:rsidRPr="00030969">
        <w:rPr>
          <w:rFonts w:ascii="Arial" w:hAnsi="Arial" w:cs="Arial"/>
          <w:color w:val="000000" w:themeColor="text1"/>
          <w:sz w:val="24"/>
          <w:szCs w:val="24"/>
        </w:rPr>
        <w:t xml:space="preserve"> </w:t>
      </w:r>
      <w:r w:rsidR="00F6298A" w:rsidRPr="00030969">
        <w:rPr>
          <w:rFonts w:ascii="Arial" w:hAnsi="Arial" w:cs="Arial"/>
          <w:color w:val="000000" w:themeColor="text1"/>
          <w:sz w:val="24"/>
          <w:szCs w:val="24"/>
        </w:rPr>
        <w:t>(circle time a wh</w:t>
      </w:r>
      <w:r w:rsidR="00EA5BD0" w:rsidRPr="00030969">
        <w:rPr>
          <w:rFonts w:ascii="Arial" w:hAnsi="Arial" w:cs="Arial"/>
          <w:color w:val="000000" w:themeColor="text1"/>
          <w:sz w:val="24"/>
          <w:szCs w:val="24"/>
        </w:rPr>
        <w:t>ole</w:t>
      </w:r>
      <w:r w:rsidR="00F6298A" w:rsidRPr="00030969">
        <w:rPr>
          <w:rFonts w:ascii="Arial" w:hAnsi="Arial" w:cs="Arial"/>
          <w:color w:val="000000" w:themeColor="text1"/>
          <w:sz w:val="24"/>
          <w:szCs w:val="24"/>
        </w:rPr>
        <w:t xml:space="preserve"> School Approach, n.d.)</w:t>
      </w:r>
      <w:r w:rsidR="003F4261" w:rsidRPr="00030969">
        <w:rPr>
          <w:rFonts w:ascii="Arial" w:hAnsi="Arial" w:cs="Arial"/>
          <w:color w:val="000000" w:themeColor="text1"/>
          <w:sz w:val="24"/>
          <w:szCs w:val="24"/>
        </w:rPr>
        <w:t>.</w:t>
      </w:r>
      <w:r w:rsidR="00966131" w:rsidRPr="00030969">
        <w:rPr>
          <w:rFonts w:ascii="Arial" w:hAnsi="Arial" w:cs="Arial"/>
          <w:color w:val="000000" w:themeColor="text1"/>
          <w:sz w:val="24"/>
          <w:szCs w:val="24"/>
        </w:rPr>
        <w:t xml:space="preserve"> </w:t>
      </w:r>
      <w:r w:rsidR="0077150D" w:rsidRPr="00030969">
        <w:rPr>
          <w:rFonts w:ascii="Arial" w:hAnsi="Arial" w:cs="Arial"/>
          <w:color w:val="000000" w:themeColor="text1"/>
          <w:sz w:val="24"/>
          <w:szCs w:val="24"/>
        </w:rPr>
        <w:t xml:space="preserve">Mosely’s </w:t>
      </w:r>
      <w:r w:rsidR="00966131" w:rsidRPr="00030969">
        <w:rPr>
          <w:rFonts w:ascii="Arial" w:hAnsi="Arial" w:cs="Arial"/>
          <w:color w:val="000000" w:themeColor="text1"/>
          <w:sz w:val="24"/>
          <w:szCs w:val="24"/>
        </w:rPr>
        <w:t xml:space="preserve">belief’s </w:t>
      </w:r>
      <w:r w:rsidR="00F200F1" w:rsidRPr="00030969">
        <w:rPr>
          <w:rFonts w:ascii="Arial" w:hAnsi="Arial" w:cs="Arial"/>
          <w:color w:val="000000" w:themeColor="text1"/>
          <w:sz w:val="24"/>
          <w:szCs w:val="24"/>
        </w:rPr>
        <w:t>(2005) also highligh</w:t>
      </w:r>
      <w:r w:rsidR="00966131" w:rsidRPr="00030969">
        <w:rPr>
          <w:rFonts w:ascii="Arial" w:hAnsi="Arial" w:cs="Arial"/>
          <w:color w:val="000000" w:themeColor="text1"/>
          <w:sz w:val="24"/>
          <w:szCs w:val="24"/>
        </w:rPr>
        <w:t>ts</w:t>
      </w:r>
      <w:r w:rsidR="0077150D" w:rsidRPr="00030969">
        <w:rPr>
          <w:rFonts w:ascii="Arial" w:hAnsi="Arial" w:cs="Arial"/>
          <w:color w:val="000000" w:themeColor="text1"/>
          <w:sz w:val="24"/>
          <w:szCs w:val="24"/>
        </w:rPr>
        <w:t xml:space="preserve"> the</w:t>
      </w:r>
      <w:r w:rsidR="009B72B1" w:rsidRPr="00030969">
        <w:rPr>
          <w:rFonts w:ascii="Arial" w:hAnsi="Arial" w:cs="Arial"/>
          <w:color w:val="000000" w:themeColor="text1"/>
          <w:sz w:val="24"/>
          <w:szCs w:val="24"/>
        </w:rPr>
        <w:t xml:space="preserve"> benefits of circle time </w:t>
      </w:r>
      <w:r w:rsidR="0077150D" w:rsidRPr="00030969">
        <w:rPr>
          <w:rFonts w:ascii="Arial" w:hAnsi="Arial" w:cs="Arial"/>
          <w:color w:val="000000" w:themeColor="text1"/>
          <w:sz w:val="24"/>
          <w:szCs w:val="24"/>
        </w:rPr>
        <w:t>amongst</w:t>
      </w:r>
      <w:r w:rsidR="009B72B1" w:rsidRPr="00030969">
        <w:rPr>
          <w:rFonts w:ascii="Arial" w:hAnsi="Arial" w:cs="Arial"/>
          <w:color w:val="000000" w:themeColor="text1"/>
          <w:sz w:val="24"/>
          <w:szCs w:val="24"/>
        </w:rPr>
        <w:t xml:space="preserve"> children </w:t>
      </w:r>
      <w:r w:rsidR="00966131" w:rsidRPr="00030969">
        <w:rPr>
          <w:rFonts w:ascii="Arial" w:hAnsi="Arial" w:cs="Arial"/>
          <w:color w:val="000000" w:themeColor="text1"/>
          <w:sz w:val="24"/>
          <w:szCs w:val="24"/>
        </w:rPr>
        <w:t xml:space="preserve">and that this </w:t>
      </w:r>
      <w:r w:rsidR="0077150D" w:rsidRPr="00030969">
        <w:rPr>
          <w:rFonts w:ascii="Arial" w:hAnsi="Arial" w:cs="Arial"/>
          <w:color w:val="000000" w:themeColor="text1"/>
          <w:sz w:val="24"/>
          <w:szCs w:val="24"/>
        </w:rPr>
        <w:t>can</w:t>
      </w:r>
      <w:r w:rsidR="009B72B1" w:rsidRPr="00030969">
        <w:rPr>
          <w:rFonts w:ascii="Arial" w:hAnsi="Arial" w:cs="Arial"/>
          <w:color w:val="000000" w:themeColor="text1"/>
          <w:sz w:val="24"/>
          <w:szCs w:val="24"/>
        </w:rPr>
        <w:t xml:space="preserve"> improve self-esteem, speaking</w:t>
      </w:r>
      <w:r w:rsidR="00966131" w:rsidRPr="00030969">
        <w:rPr>
          <w:rFonts w:ascii="Arial" w:hAnsi="Arial" w:cs="Arial"/>
          <w:color w:val="000000" w:themeColor="text1"/>
          <w:sz w:val="24"/>
          <w:szCs w:val="24"/>
        </w:rPr>
        <w:t xml:space="preserve"> and listening skills as well as their social skills.</w:t>
      </w:r>
      <w:r w:rsidR="009B72B1" w:rsidRPr="00030969">
        <w:rPr>
          <w:rFonts w:ascii="Arial" w:hAnsi="Arial" w:cs="Arial"/>
          <w:color w:val="000000" w:themeColor="text1"/>
          <w:sz w:val="24"/>
          <w:szCs w:val="24"/>
        </w:rPr>
        <w:t xml:space="preserve"> </w:t>
      </w:r>
      <w:proofErr w:type="spellStart"/>
      <w:r w:rsidR="003F4261" w:rsidRPr="00030969">
        <w:rPr>
          <w:rFonts w:ascii="Arial" w:hAnsi="Arial" w:cs="Arial"/>
          <w:color w:val="000000" w:themeColor="text1"/>
          <w:sz w:val="24"/>
          <w:szCs w:val="24"/>
        </w:rPr>
        <w:t>Glazzard</w:t>
      </w:r>
      <w:proofErr w:type="spellEnd"/>
      <w:r w:rsidR="003F4261" w:rsidRPr="00030969">
        <w:rPr>
          <w:rFonts w:ascii="Arial" w:hAnsi="Arial" w:cs="Arial"/>
          <w:color w:val="000000" w:themeColor="text1"/>
          <w:sz w:val="24"/>
          <w:szCs w:val="24"/>
        </w:rPr>
        <w:t>, (2016</w:t>
      </w:r>
      <w:r w:rsidR="0077150D" w:rsidRPr="00030969">
        <w:rPr>
          <w:rFonts w:ascii="Arial" w:hAnsi="Arial" w:cs="Arial"/>
          <w:color w:val="000000" w:themeColor="text1"/>
          <w:sz w:val="24"/>
          <w:szCs w:val="24"/>
        </w:rPr>
        <w:t>)</w:t>
      </w:r>
      <w:r w:rsidR="003147D1" w:rsidRPr="00030969">
        <w:rPr>
          <w:rFonts w:ascii="Arial" w:hAnsi="Arial" w:cs="Arial"/>
          <w:color w:val="000000" w:themeColor="text1"/>
          <w:sz w:val="24"/>
          <w:szCs w:val="24"/>
        </w:rPr>
        <w:t xml:space="preserve"> </w:t>
      </w:r>
      <w:r w:rsidR="009B72B1" w:rsidRPr="00030969">
        <w:rPr>
          <w:rFonts w:ascii="Arial" w:hAnsi="Arial" w:cs="Arial"/>
          <w:color w:val="000000" w:themeColor="text1"/>
          <w:sz w:val="24"/>
          <w:szCs w:val="24"/>
        </w:rPr>
        <w:t xml:space="preserve">argues </w:t>
      </w:r>
      <w:r w:rsidR="0077150D" w:rsidRPr="00030969">
        <w:rPr>
          <w:rFonts w:ascii="Arial" w:hAnsi="Arial" w:cs="Arial"/>
          <w:color w:val="000000" w:themeColor="text1"/>
          <w:sz w:val="24"/>
          <w:szCs w:val="24"/>
        </w:rPr>
        <w:t>that circle</w:t>
      </w:r>
      <w:r w:rsidR="009B72B1" w:rsidRPr="00030969">
        <w:rPr>
          <w:rFonts w:ascii="Arial" w:hAnsi="Arial" w:cs="Arial"/>
          <w:color w:val="000000" w:themeColor="text1"/>
          <w:sz w:val="24"/>
          <w:szCs w:val="24"/>
        </w:rPr>
        <w:t xml:space="preserve"> time </w:t>
      </w:r>
      <w:r w:rsidR="0077150D" w:rsidRPr="00030969">
        <w:rPr>
          <w:rFonts w:ascii="Arial" w:hAnsi="Arial" w:cs="Arial"/>
          <w:color w:val="000000" w:themeColor="text1"/>
          <w:sz w:val="24"/>
          <w:szCs w:val="24"/>
        </w:rPr>
        <w:t xml:space="preserve">is not </w:t>
      </w:r>
      <w:r w:rsidR="0077150D" w:rsidRPr="00030969">
        <w:rPr>
          <w:rFonts w:ascii="Arial" w:hAnsi="Arial" w:cs="Arial"/>
          <w:color w:val="000000" w:themeColor="text1"/>
          <w:sz w:val="24"/>
          <w:szCs w:val="24"/>
        </w:rPr>
        <w:lastRenderedPageBreak/>
        <w:t xml:space="preserve">beneficial </w:t>
      </w:r>
      <w:r w:rsidR="009B72B1" w:rsidRPr="00030969">
        <w:rPr>
          <w:rFonts w:ascii="Arial" w:hAnsi="Arial" w:cs="Arial"/>
          <w:color w:val="000000" w:themeColor="text1"/>
          <w:sz w:val="24"/>
          <w:szCs w:val="24"/>
        </w:rPr>
        <w:t xml:space="preserve">as it </w:t>
      </w:r>
      <w:r w:rsidR="0077150D" w:rsidRPr="00030969">
        <w:rPr>
          <w:rFonts w:ascii="Arial" w:hAnsi="Arial" w:cs="Arial"/>
          <w:color w:val="000000" w:themeColor="text1"/>
          <w:sz w:val="24"/>
          <w:szCs w:val="24"/>
        </w:rPr>
        <w:t xml:space="preserve">takes time out </w:t>
      </w:r>
      <w:r w:rsidR="009B72B1" w:rsidRPr="00030969">
        <w:rPr>
          <w:rFonts w:ascii="Arial" w:hAnsi="Arial" w:cs="Arial"/>
          <w:color w:val="000000" w:themeColor="text1"/>
          <w:sz w:val="24"/>
          <w:szCs w:val="24"/>
        </w:rPr>
        <w:t>of the academic curriculum</w:t>
      </w:r>
      <w:r w:rsidR="0077150D" w:rsidRPr="00030969">
        <w:rPr>
          <w:rFonts w:ascii="Arial" w:hAnsi="Arial" w:cs="Arial"/>
          <w:color w:val="000000" w:themeColor="text1"/>
          <w:sz w:val="24"/>
          <w:szCs w:val="24"/>
        </w:rPr>
        <w:t>.</w:t>
      </w:r>
      <w:r w:rsidR="009B72B1" w:rsidRPr="00030969">
        <w:rPr>
          <w:rFonts w:ascii="Arial" w:hAnsi="Arial" w:cs="Arial"/>
          <w:color w:val="000000" w:themeColor="text1"/>
          <w:sz w:val="24"/>
          <w:szCs w:val="24"/>
        </w:rPr>
        <w:t xml:space="preserve"> Donaldson</w:t>
      </w:r>
      <w:r w:rsidR="00207DCE" w:rsidRPr="00030969">
        <w:rPr>
          <w:rFonts w:ascii="Arial" w:hAnsi="Arial" w:cs="Arial"/>
          <w:color w:val="000000" w:themeColor="text1"/>
          <w:sz w:val="24"/>
          <w:szCs w:val="24"/>
        </w:rPr>
        <w:t>,</w:t>
      </w:r>
      <w:r w:rsidR="009B72B1" w:rsidRPr="00030969">
        <w:rPr>
          <w:rFonts w:ascii="Arial" w:hAnsi="Arial" w:cs="Arial"/>
          <w:color w:val="000000" w:themeColor="text1"/>
          <w:sz w:val="24"/>
          <w:szCs w:val="24"/>
        </w:rPr>
        <w:t xml:space="preserve"> (2015) agrees </w:t>
      </w:r>
      <w:r w:rsidR="0077150D" w:rsidRPr="00030969">
        <w:rPr>
          <w:rFonts w:ascii="Arial" w:hAnsi="Arial" w:cs="Arial"/>
          <w:color w:val="000000" w:themeColor="text1"/>
          <w:sz w:val="24"/>
          <w:szCs w:val="24"/>
        </w:rPr>
        <w:t xml:space="preserve">with Mosely </w:t>
      </w:r>
      <w:r w:rsidR="009B72B1" w:rsidRPr="00030969">
        <w:rPr>
          <w:rFonts w:ascii="Arial" w:hAnsi="Arial" w:cs="Arial"/>
          <w:color w:val="000000" w:themeColor="text1"/>
          <w:sz w:val="24"/>
          <w:szCs w:val="24"/>
        </w:rPr>
        <w:t xml:space="preserve">that children should </w:t>
      </w:r>
      <w:r w:rsidR="0077150D" w:rsidRPr="00030969">
        <w:rPr>
          <w:rFonts w:ascii="Arial" w:hAnsi="Arial" w:cs="Arial"/>
          <w:color w:val="000000" w:themeColor="text1"/>
          <w:sz w:val="24"/>
          <w:szCs w:val="24"/>
        </w:rPr>
        <w:t xml:space="preserve">be given the opportunity to </w:t>
      </w:r>
      <w:r w:rsidR="009B72B1" w:rsidRPr="00030969">
        <w:rPr>
          <w:rFonts w:ascii="Arial" w:hAnsi="Arial" w:cs="Arial"/>
          <w:color w:val="000000" w:themeColor="text1"/>
          <w:sz w:val="24"/>
          <w:szCs w:val="24"/>
        </w:rPr>
        <w:t>speak freely</w:t>
      </w:r>
      <w:r w:rsidR="0077150D" w:rsidRPr="00030969">
        <w:rPr>
          <w:rFonts w:ascii="Arial" w:hAnsi="Arial" w:cs="Arial"/>
          <w:color w:val="000000" w:themeColor="text1"/>
          <w:sz w:val="24"/>
          <w:szCs w:val="24"/>
        </w:rPr>
        <w:t xml:space="preserve">. </w:t>
      </w:r>
      <w:r w:rsidR="00511CEA" w:rsidRPr="00030969">
        <w:rPr>
          <w:rFonts w:ascii="Arial" w:hAnsi="Arial" w:cs="Arial"/>
          <w:color w:val="000000" w:themeColor="text1"/>
          <w:sz w:val="24"/>
          <w:szCs w:val="24"/>
        </w:rPr>
        <w:t xml:space="preserve">Circle time has been </w:t>
      </w:r>
      <w:r w:rsidR="0077150D" w:rsidRPr="00030969">
        <w:rPr>
          <w:rFonts w:ascii="Arial" w:hAnsi="Arial" w:cs="Arial"/>
          <w:color w:val="000000" w:themeColor="text1"/>
          <w:sz w:val="24"/>
          <w:szCs w:val="24"/>
        </w:rPr>
        <w:t>developed</w:t>
      </w:r>
      <w:r w:rsidR="00511CEA" w:rsidRPr="00030969">
        <w:rPr>
          <w:rFonts w:ascii="Arial" w:hAnsi="Arial" w:cs="Arial"/>
          <w:color w:val="000000" w:themeColor="text1"/>
          <w:sz w:val="24"/>
          <w:szCs w:val="24"/>
        </w:rPr>
        <w:t xml:space="preserve"> across key stages in a planned and developmental way of learning. </w:t>
      </w:r>
      <w:proofErr w:type="spellStart"/>
      <w:r w:rsidR="00E9506A" w:rsidRPr="00030969">
        <w:rPr>
          <w:rFonts w:ascii="Arial" w:hAnsi="Arial" w:cs="Arial"/>
          <w:color w:val="000000" w:themeColor="text1"/>
          <w:sz w:val="24"/>
          <w:szCs w:val="24"/>
        </w:rPr>
        <w:t>Glazzard</w:t>
      </w:r>
      <w:proofErr w:type="spellEnd"/>
      <w:r w:rsidR="00207DCE" w:rsidRPr="00030969">
        <w:rPr>
          <w:rFonts w:ascii="Arial" w:hAnsi="Arial" w:cs="Arial"/>
          <w:color w:val="000000" w:themeColor="text1"/>
          <w:sz w:val="24"/>
          <w:szCs w:val="24"/>
        </w:rPr>
        <w:t>,</w:t>
      </w:r>
      <w:r w:rsidR="00E9506A" w:rsidRPr="00030969">
        <w:rPr>
          <w:rFonts w:ascii="Arial" w:hAnsi="Arial" w:cs="Arial"/>
          <w:color w:val="000000" w:themeColor="text1"/>
          <w:sz w:val="24"/>
          <w:szCs w:val="24"/>
        </w:rPr>
        <w:t xml:space="preserve"> </w:t>
      </w:r>
      <w:r w:rsidR="00EF348B" w:rsidRPr="00030969">
        <w:rPr>
          <w:rFonts w:ascii="Arial" w:hAnsi="Arial" w:cs="Arial"/>
          <w:color w:val="000000" w:themeColor="text1"/>
          <w:sz w:val="24"/>
          <w:szCs w:val="24"/>
        </w:rPr>
        <w:t>(</w:t>
      </w:r>
      <w:r w:rsidR="00E9506A" w:rsidRPr="00030969">
        <w:rPr>
          <w:rFonts w:ascii="Arial" w:hAnsi="Arial" w:cs="Arial"/>
          <w:color w:val="000000" w:themeColor="text1"/>
          <w:sz w:val="24"/>
          <w:szCs w:val="24"/>
        </w:rPr>
        <w:t>2016) stated that he does not agree with circle time however his s</w:t>
      </w:r>
      <w:r w:rsidR="00511CEA" w:rsidRPr="00030969">
        <w:rPr>
          <w:rFonts w:ascii="Arial" w:hAnsi="Arial" w:cs="Arial"/>
          <w:color w:val="000000" w:themeColor="text1"/>
          <w:sz w:val="24"/>
          <w:szCs w:val="24"/>
        </w:rPr>
        <w:t>tudies</w:t>
      </w:r>
      <w:r w:rsidR="00E9506A" w:rsidRPr="00030969">
        <w:rPr>
          <w:rFonts w:ascii="Arial" w:hAnsi="Arial" w:cs="Arial"/>
          <w:color w:val="000000" w:themeColor="text1"/>
          <w:sz w:val="24"/>
          <w:szCs w:val="24"/>
        </w:rPr>
        <w:t xml:space="preserve"> in 2016</w:t>
      </w:r>
      <w:r w:rsidR="00511CEA" w:rsidRPr="00030969">
        <w:rPr>
          <w:rFonts w:ascii="Arial" w:hAnsi="Arial" w:cs="Arial"/>
          <w:color w:val="000000" w:themeColor="text1"/>
          <w:sz w:val="24"/>
          <w:szCs w:val="24"/>
        </w:rPr>
        <w:t xml:space="preserve"> show that teachers reported</w:t>
      </w:r>
      <w:r w:rsidR="0077150D" w:rsidRPr="00030969">
        <w:rPr>
          <w:rFonts w:ascii="Arial" w:hAnsi="Arial" w:cs="Arial"/>
          <w:color w:val="000000" w:themeColor="text1"/>
          <w:sz w:val="24"/>
          <w:szCs w:val="24"/>
        </w:rPr>
        <w:t xml:space="preserve"> a</w:t>
      </w:r>
      <w:r w:rsidR="00511CEA" w:rsidRPr="00030969">
        <w:rPr>
          <w:rFonts w:ascii="Arial" w:hAnsi="Arial" w:cs="Arial"/>
          <w:color w:val="000000" w:themeColor="text1"/>
          <w:sz w:val="24"/>
          <w:szCs w:val="24"/>
        </w:rPr>
        <w:t xml:space="preserve"> </w:t>
      </w:r>
      <w:r w:rsidR="0077150D" w:rsidRPr="00030969">
        <w:rPr>
          <w:rFonts w:ascii="Arial" w:hAnsi="Arial" w:cs="Arial"/>
          <w:color w:val="000000" w:themeColor="text1"/>
          <w:sz w:val="24"/>
          <w:szCs w:val="24"/>
        </w:rPr>
        <w:t>significant</w:t>
      </w:r>
      <w:r w:rsidR="001B167F" w:rsidRPr="00030969">
        <w:rPr>
          <w:rFonts w:ascii="Arial" w:hAnsi="Arial" w:cs="Arial"/>
          <w:color w:val="000000" w:themeColor="text1"/>
          <w:sz w:val="24"/>
          <w:szCs w:val="24"/>
        </w:rPr>
        <w:t xml:space="preserve"> positive</w:t>
      </w:r>
      <w:r w:rsidR="00511CEA" w:rsidRPr="00030969">
        <w:rPr>
          <w:rFonts w:ascii="Arial" w:hAnsi="Arial" w:cs="Arial"/>
          <w:color w:val="000000" w:themeColor="text1"/>
          <w:sz w:val="24"/>
          <w:szCs w:val="24"/>
        </w:rPr>
        <w:t xml:space="preserve"> impact circle time has </w:t>
      </w:r>
      <w:r w:rsidR="0077150D" w:rsidRPr="00030969">
        <w:rPr>
          <w:rFonts w:ascii="Arial" w:hAnsi="Arial" w:cs="Arial"/>
          <w:color w:val="000000" w:themeColor="text1"/>
          <w:sz w:val="24"/>
          <w:szCs w:val="24"/>
        </w:rPr>
        <w:t>o</w:t>
      </w:r>
      <w:r w:rsidR="00511CEA" w:rsidRPr="00030969">
        <w:rPr>
          <w:rFonts w:ascii="Arial" w:hAnsi="Arial" w:cs="Arial"/>
          <w:color w:val="000000" w:themeColor="text1"/>
          <w:sz w:val="24"/>
          <w:szCs w:val="24"/>
        </w:rPr>
        <w:t>n children</w:t>
      </w:r>
      <w:r w:rsidR="0077150D" w:rsidRPr="00030969">
        <w:rPr>
          <w:rFonts w:ascii="Arial" w:hAnsi="Arial" w:cs="Arial"/>
          <w:color w:val="000000" w:themeColor="text1"/>
          <w:sz w:val="24"/>
          <w:szCs w:val="24"/>
        </w:rPr>
        <w:t>. Donaldson</w:t>
      </w:r>
      <w:r w:rsidR="00207DCE" w:rsidRPr="00030969">
        <w:rPr>
          <w:rFonts w:ascii="Arial" w:hAnsi="Arial" w:cs="Arial"/>
          <w:color w:val="000000" w:themeColor="text1"/>
          <w:sz w:val="24"/>
          <w:szCs w:val="24"/>
        </w:rPr>
        <w:t>,</w:t>
      </w:r>
      <w:r w:rsidR="00FD6876" w:rsidRPr="00030969">
        <w:rPr>
          <w:rFonts w:ascii="Arial" w:hAnsi="Arial" w:cs="Arial"/>
          <w:color w:val="000000" w:themeColor="text1"/>
          <w:sz w:val="24"/>
          <w:szCs w:val="24"/>
        </w:rPr>
        <w:t xml:space="preserve"> (2015)</w:t>
      </w:r>
      <w:r w:rsidR="0077150D" w:rsidRPr="00030969">
        <w:rPr>
          <w:rFonts w:ascii="Arial" w:hAnsi="Arial" w:cs="Arial"/>
          <w:color w:val="000000" w:themeColor="text1"/>
          <w:sz w:val="24"/>
          <w:szCs w:val="24"/>
        </w:rPr>
        <w:t xml:space="preserve"> claims that children’s</w:t>
      </w:r>
      <w:r w:rsidR="00511CEA" w:rsidRPr="00030969">
        <w:rPr>
          <w:rFonts w:ascii="Arial" w:hAnsi="Arial" w:cs="Arial"/>
          <w:color w:val="000000" w:themeColor="text1"/>
          <w:sz w:val="24"/>
          <w:szCs w:val="24"/>
        </w:rPr>
        <w:t xml:space="preserve"> skills and attitudes towards </w:t>
      </w:r>
      <w:r w:rsidR="0077150D" w:rsidRPr="00030969">
        <w:rPr>
          <w:rFonts w:ascii="Arial" w:hAnsi="Arial" w:cs="Arial"/>
          <w:color w:val="000000" w:themeColor="text1"/>
          <w:sz w:val="24"/>
          <w:szCs w:val="24"/>
        </w:rPr>
        <w:t>themselves</w:t>
      </w:r>
      <w:r w:rsidR="00511CEA" w:rsidRPr="00030969">
        <w:rPr>
          <w:rFonts w:ascii="Arial" w:hAnsi="Arial" w:cs="Arial"/>
          <w:color w:val="000000" w:themeColor="text1"/>
          <w:sz w:val="24"/>
          <w:szCs w:val="24"/>
        </w:rPr>
        <w:t xml:space="preserve"> and others</w:t>
      </w:r>
      <w:r w:rsidR="0077150D" w:rsidRPr="00030969">
        <w:rPr>
          <w:rFonts w:ascii="Arial" w:hAnsi="Arial" w:cs="Arial"/>
          <w:color w:val="000000" w:themeColor="text1"/>
          <w:sz w:val="24"/>
          <w:szCs w:val="24"/>
        </w:rPr>
        <w:t xml:space="preserve"> can impact even the</w:t>
      </w:r>
      <w:r w:rsidR="00E9506A" w:rsidRPr="00030969">
        <w:rPr>
          <w:rFonts w:ascii="Arial" w:hAnsi="Arial" w:cs="Arial"/>
          <w:color w:val="000000" w:themeColor="text1"/>
          <w:sz w:val="24"/>
          <w:szCs w:val="24"/>
        </w:rPr>
        <w:t xml:space="preserve"> most</w:t>
      </w:r>
      <w:r w:rsidR="0077150D" w:rsidRPr="00030969">
        <w:rPr>
          <w:rFonts w:ascii="Arial" w:hAnsi="Arial" w:cs="Arial"/>
          <w:color w:val="000000" w:themeColor="text1"/>
          <w:sz w:val="24"/>
          <w:szCs w:val="24"/>
        </w:rPr>
        <w:t xml:space="preserve"> challenging children who generally </w:t>
      </w:r>
      <w:r w:rsidR="00511CEA" w:rsidRPr="00030969">
        <w:rPr>
          <w:rFonts w:ascii="Arial" w:hAnsi="Arial" w:cs="Arial"/>
          <w:color w:val="000000" w:themeColor="text1"/>
          <w:sz w:val="24"/>
          <w:szCs w:val="24"/>
        </w:rPr>
        <w:t>respond to circle time in a positive and empowering way.</w:t>
      </w:r>
      <w:r w:rsidR="00EF348B" w:rsidRPr="00030969">
        <w:rPr>
          <w:rFonts w:ascii="Arial" w:hAnsi="Arial" w:cs="Arial"/>
          <w:color w:val="000000" w:themeColor="text1"/>
          <w:sz w:val="24"/>
          <w:szCs w:val="24"/>
        </w:rPr>
        <w:t xml:space="preserve"> </w:t>
      </w:r>
      <w:r w:rsidR="003F4261" w:rsidRPr="00030969">
        <w:rPr>
          <w:rFonts w:ascii="Arial" w:hAnsi="Arial" w:cs="Arial"/>
          <w:color w:val="000000" w:themeColor="text1"/>
          <w:sz w:val="24"/>
          <w:szCs w:val="24"/>
        </w:rPr>
        <w:t xml:space="preserve">Bliss, Robinson and </w:t>
      </w:r>
      <w:proofErr w:type="spellStart"/>
      <w:r w:rsidR="003F4261" w:rsidRPr="00030969">
        <w:rPr>
          <w:rFonts w:ascii="Arial" w:hAnsi="Arial" w:cs="Arial"/>
          <w:color w:val="000000" w:themeColor="text1"/>
          <w:sz w:val="24"/>
          <w:szCs w:val="24"/>
        </w:rPr>
        <w:t>Maines</w:t>
      </w:r>
      <w:proofErr w:type="spellEnd"/>
      <w:r w:rsidR="002C0F7A" w:rsidRPr="00030969">
        <w:rPr>
          <w:rFonts w:ascii="Arial" w:hAnsi="Arial" w:cs="Arial"/>
          <w:color w:val="000000" w:themeColor="text1"/>
          <w:sz w:val="24"/>
          <w:szCs w:val="24"/>
        </w:rPr>
        <w:t>,</w:t>
      </w:r>
      <w:r w:rsidR="003F4261" w:rsidRPr="00030969">
        <w:rPr>
          <w:rFonts w:ascii="Arial" w:hAnsi="Arial" w:cs="Arial"/>
          <w:color w:val="000000" w:themeColor="text1"/>
          <w:sz w:val="24"/>
          <w:szCs w:val="24"/>
        </w:rPr>
        <w:t xml:space="preserve"> (1995) believes that not all children would find circle time to be comfortable or a safe environment to share personal issues. </w:t>
      </w:r>
      <w:r w:rsidR="00E85F9D" w:rsidRPr="00030969">
        <w:rPr>
          <w:rFonts w:ascii="Arial" w:hAnsi="Arial" w:cs="Arial"/>
          <w:color w:val="000000" w:themeColor="text1"/>
          <w:sz w:val="24"/>
          <w:szCs w:val="24"/>
        </w:rPr>
        <w:t xml:space="preserve">In addition to this </w:t>
      </w:r>
      <w:r w:rsidR="00E9506A" w:rsidRPr="00030969">
        <w:rPr>
          <w:rFonts w:ascii="Arial" w:hAnsi="Arial" w:cs="Arial"/>
          <w:color w:val="000000" w:themeColor="text1"/>
          <w:sz w:val="24"/>
          <w:szCs w:val="24"/>
        </w:rPr>
        <w:t>Smith, (2018)</w:t>
      </w:r>
      <w:r w:rsidR="0077150D" w:rsidRPr="00030969">
        <w:rPr>
          <w:rFonts w:ascii="Arial" w:hAnsi="Arial" w:cs="Arial"/>
          <w:color w:val="000000" w:themeColor="text1"/>
          <w:sz w:val="24"/>
          <w:szCs w:val="24"/>
        </w:rPr>
        <w:t xml:space="preserve"> claims that </w:t>
      </w:r>
      <w:r w:rsidR="00E9506A" w:rsidRPr="00030969">
        <w:rPr>
          <w:rFonts w:ascii="Arial" w:hAnsi="Arial" w:cs="Arial"/>
          <w:color w:val="000000" w:themeColor="text1"/>
          <w:sz w:val="24"/>
          <w:szCs w:val="24"/>
        </w:rPr>
        <w:t>c</w:t>
      </w:r>
      <w:r w:rsidR="00CD7E8A" w:rsidRPr="00030969">
        <w:rPr>
          <w:rFonts w:ascii="Arial" w:hAnsi="Arial" w:cs="Arial"/>
          <w:color w:val="000000" w:themeColor="text1"/>
          <w:sz w:val="24"/>
          <w:szCs w:val="24"/>
        </w:rPr>
        <w:t xml:space="preserve">ircle time </w:t>
      </w:r>
      <w:r w:rsidR="00581BF3" w:rsidRPr="00030969">
        <w:rPr>
          <w:rFonts w:ascii="Arial" w:hAnsi="Arial" w:cs="Arial"/>
          <w:color w:val="000000" w:themeColor="text1"/>
          <w:sz w:val="24"/>
          <w:szCs w:val="24"/>
        </w:rPr>
        <w:t xml:space="preserve">can </w:t>
      </w:r>
      <w:r w:rsidR="00CD7E8A" w:rsidRPr="00030969">
        <w:rPr>
          <w:rFonts w:ascii="Arial" w:hAnsi="Arial" w:cs="Arial"/>
          <w:color w:val="000000" w:themeColor="text1"/>
          <w:sz w:val="24"/>
          <w:szCs w:val="24"/>
        </w:rPr>
        <w:t xml:space="preserve">help children open up about </w:t>
      </w:r>
      <w:r w:rsidR="00F72400" w:rsidRPr="00030969">
        <w:rPr>
          <w:rFonts w:ascii="Arial" w:hAnsi="Arial" w:cs="Arial"/>
          <w:color w:val="000000" w:themeColor="text1"/>
          <w:sz w:val="24"/>
          <w:szCs w:val="24"/>
        </w:rPr>
        <w:t xml:space="preserve">Adverse Childhood </w:t>
      </w:r>
      <w:r w:rsidR="00E85F9D" w:rsidRPr="00030969">
        <w:rPr>
          <w:rFonts w:ascii="Arial" w:hAnsi="Arial" w:cs="Arial"/>
          <w:color w:val="000000" w:themeColor="text1"/>
          <w:sz w:val="24"/>
          <w:szCs w:val="24"/>
        </w:rPr>
        <w:t>E</w:t>
      </w:r>
      <w:r w:rsidR="00F72400" w:rsidRPr="00030969">
        <w:rPr>
          <w:rFonts w:ascii="Arial" w:hAnsi="Arial" w:cs="Arial"/>
          <w:color w:val="000000" w:themeColor="text1"/>
          <w:sz w:val="24"/>
          <w:szCs w:val="24"/>
        </w:rPr>
        <w:t>xperiences (</w:t>
      </w:r>
      <w:r w:rsidR="00CD7E8A" w:rsidRPr="00030969">
        <w:rPr>
          <w:rFonts w:ascii="Arial" w:hAnsi="Arial" w:cs="Arial"/>
          <w:color w:val="000000" w:themeColor="text1"/>
          <w:sz w:val="24"/>
          <w:szCs w:val="24"/>
        </w:rPr>
        <w:t>ACE’s</w:t>
      </w:r>
      <w:r w:rsidR="00F72400" w:rsidRPr="00030969">
        <w:rPr>
          <w:rFonts w:ascii="Arial" w:hAnsi="Arial" w:cs="Arial"/>
          <w:color w:val="000000" w:themeColor="text1"/>
          <w:sz w:val="24"/>
          <w:szCs w:val="24"/>
        </w:rPr>
        <w:t>)</w:t>
      </w:r>
      <w:r w:rsidR="004F65FA" w:rsidRPr="00030969">
        <w:rPr>
          <w:rFonts w:ascii="Arial" w:hAnsi="Arial" w:cs="Arial"/>
          <w:color w:val="000000" w:themeColor="text1"/>
          <w:sz w:val="24"/>
          <w:szCs w:val="24"/>
        </w:rPr>
        <w:t xml:space="preserve">. </w:t>
      </w:r>
    </w:p>
    <w:p w14:paraId="65DFCA78" w14:textId="36974B22" w:rsidR="004F65FA" w:rsidRPr="00030969" w:rsidRDefault="00581BF3" w:rsidP="00E4098A">
      <w:pPr>
        <w:spacing w:line="360" w:lineRule="auto"/>
        <w:ind w:firstLine="720"/>
        <w:jc w:val="both"/>
        <w:rPr>
          <w:rFonts w:ascii="Arial" w:hAnsi="Arial" w:cs="Arial"/>
          <w:color w:val="000000" w:themeColor="text1"/>
          <w:sz w:val="24"/>
          <w:szCs w:val="24"/>
        </w:rPr>
      </w:pPr>
      <w:r w:rsidRPr="00030969">
        <w:rPr>
          <w:rFonts w:ascii="Arial" w:hAnsi="Arial" w:cs="Arial"/>
          <w:color w:val="000000" w:themeColor="text1"/>
          <w:sz w:val="24"/>
          <w:szCs w:val="24"/>
        </w:rPr>
        <w:t>ACE</w:t>
      </w:r>
      <w:r w:rsidR="00E85F9D" w:rsidRPr="00030969">
        <w:rPr>
          <w:rFonts w:ascii="Arial" w:hAnsi="Arial" w:cs="Arial"/>
          <w:color w:val="000000" w:themeColor="text1"/>
          <w:sz w:val="24"/>
          <w:szCs w:val="24"/>
        </w:rPr>
        <w:t>’s</w:t>
      </w:r>
      <w:r w:rsidRPr="00030969">
        <w:rPr>
          <w:rFonts w:ascii="Arial" w:hAnsi="Arial" w:cs="Arial"/>
          <w:color w:val="000000" w:themeColor="text1"/>
          <w:sz w:val="24"/>
          <w:szCs w:val="24"/>
        </w:rPr>
        <w:t xml:space="preserve"> are </w:t>
      </w:r>
      <w:r w:rsidR="009A07C3" w:rsidRPr="00030969">
        <w:rPr>
          <w:rFonts w:ascii="Arial" w:hAnsi="Arial" w:cs="Arial"/>
          <w:color w:val="000000" w:themeColor="text1"/>
          <w:sz w:val="24"/>
          <w:szCs w:val="24"/>
        </w:rPr>
        <w:t>traumatic experience</w:t>
      </w:r>
      <w:r w:rsidR="00ED6AEA" w:rsidRPr="00030969">
        <w:rPr>
          <w:rFonts w:ascii="Arial" w:hAnsi="Arial" w:cs="Arial"/>
          <w:color w:val="000000" w:themeColor="text1"/>
          <w:sz w:val="24"/>
          <w:szCs w:val="24"/>
        </w:rPr>
        <w:t>s</w:t>
      </w:r>
      <w:r w:rsidR="009A07C3" w:rsidRPr="00030969">
        <w:rPr>
          <w:rFonts w:ascii="Arial" w:hAnsi="Arial" w:cs="Arial"/>
          <w:color w:val="000000" w:themeColor="text1"/>
          <w:sz w:val="24"/>
          <w:szCs w:val="24"/>
        </w:rPr>
        <w:t xml:space="preserve"> that occur before a child is 18. These can include verbal abuse, </w:t>
      </w:r>
      <w:r w:rsidR="00ED6AEA" w:rsidRPr="00030969">
        <w:rPr>
          <w:rFonts w:ascii="Arial" w:hAnsi="Arial" w:cs="Arial"/>
          <w:color w:val="000000" w:themeColor="text1"/>
          <w:sz w:val="24"/>
          <w:szCs w:val="24"/>
        </w:rPr>
        <w:t>m</w:t>
      </w:r>
      <w:r w:rsidR="009A07C3" w:rsidRPr="00030969">
        <w:rPr>
          <w:rFonts w:ascii="Arial" w:hAnsi="Arial" w:cs="Arial"/>
          <w:color w:val="000000" w:themeColor="text1"/>
          <w:sz w:val="24"/>
          <w:szCs w:val="24"/>
        </w:rPr>
        <w:t xml:space="preserve">ental abuse, </w:t>
      </w:r>
      <w:r w:rsidR="00ED6AEA" w:rsidRPr="00030969">
        <w:rPr>
          <w:rFonts w:ascii="Arial" w:hAnsi="Arial" w:cs="Arial"/>
          <w:color w:val="000000" w:themeColor="text1"/>
          <w:sz w:val="24"/>
          <w:szCs w:val="24"/>
        </w:rPr>
        <w:t>s</w:t>
      </w:r>
      <w:r w:rsidR="009A07C3" w:rsidRPr="00030969">
        <w:rPr>
          <w:rFonts w:ascii="Arial" w:hAnsi="Arial" w:cs="Arial"/>
          <w:color w:val="000000" w:themeColor="text1"/>
          <w:sz w:val="24"/>
          <w:szCs w:val="24"/>
        </w:rPr>
        <w:t>e</w:t>
      </w:r>
      <w:r w:rsidR="00EF348B" w:rsidRPr="00030969">
        <w:rPr>
          <w:rFonts w:ascii="Arial" w:hAnsi="Arial" w:cs="Arial"/>
          <w:color w:val="000000" w:themeColor="text1"/>
          <w:sz w:val="24"/>
          <w:szCs w:val="24"/>
        </w:rPr>
        <w:t>xu</w:t>
      </w:r>
      <w:r w:rsidR="009A07C3" w:rsidRPr="00030969">
        <w:rPr>
          <w:rFonts w:ascii="Arial" w:hAnsi="Arial" w:cs="Arial"/>
          <w:color w:val="000000" w:themeColor="text1"/>
          <w:sz w:val="24"/>
          <w:szCs w:val="24"/>
        </w:rPr>
        <w:t>al abuse and physical abus</w:t>
      </w:r>
      <w:r w:rsidR="00EF348B" w:rsidRPr="00030969">
        <w:rPr>
          <w:rFonts w:ascii="Arial" w:hAnsi="Arial" w:cs="Arial"/>
          <w:color w:val="000000" w:themeColor="text1"/>
          <w:sz w:val="24"/>
          <w:szCs w:val="24"/>
        </w:rPr>
        <w:t xml:space="preserve">e to being raised in a household where domestic violence, alcohol abuse, parental separation or drug abuse is present (NHS, 2019). </w:t>
      </w:r>
      <w:r w:rsidR="004F65FA" w:rsidRPr="00030969">
        <w:rPr>
          <w:rFonts w:ascii="Arial" w:hAnsi="Arial" w:cs="Arial"/>
          <w:color w:val="000000" w:themeColor="text1"/>
          <w:sz w:val="24"/>
          <w:szCs w:val="24"/>
        </w:rPr>
        <w:t xml:space="preserve">Children who suffer from these forms of experiences </w:t>
      </w:r>
      <w:r w:rsidRPr="00030969">
        <w:rPr>
          <w:rFonts w:ascii="Arial" w:hAnsi="Arial" w:cs="Arial"/>
          <w:color w:val="000000" w:themeColor="text1"/>
          <w:sz w:val="24"/>
          <w:szCs w:val="24"/>
        </w:rPr>
        <w:t xml:space="preserve">often also suffer from </w:t>
      </w:r>
      <w:r w:rsidR="004F65FA" w:rsidRPr="00030969">
        <w:rPr>
          <w:rFonts w:ascii="Arial" w:hAnsi="Arial" w:cs="Arial"/>
          <w:color w:val="000000" w:themeColor="text1"/>
          <w:sz w:val="24"/>
          <w:szCs w:val="24"/>
        </w:rPr>
        <w:t>mental health illnesses and are more likely not to open up about their feelings</w:t>
      </w:r>
      <w:r w:rsidR="005D65D9" w:rsidRPr="00030969">
        <w:rPr>
          <w:rFonts w:ascii="Arial" w:hAnsi="Arial" w:cs="Arial"/>
          <w:color w:val="000000" w:themeColor="text1"/>
          <w:sz w:val="24"/>
          <w:szCs w:val="24"/>
        </w:rPr>
        <w:t xml:space="preserve"> </w:t>
      </w:r>
      <w:r w:rsidR="004F65FA" w:rsidRPr="00030969">
        <w:rPr>
          <w:rFonts w:ascii="Arial" w:hAnsi="Arial" w:cs="Arial"/>
          <w:color w:val="000000" w:themeColor="text1"/>
          <w:sz w:val="24"/>
          <w:szCs w:val="24"/>
        </w:rPr>
        <w:t>(</w:t>
      </w:r>
      <w:r w:rsidR="00E9506A" w:rsidRPr="00030969">
        <w:rPr>
          <w:rFonts w:ascii="Arial" w:hAnsi="Arial" w:cs="Arial"/>
          <w:color w:val="000000" w:themeColor="text1"/>
          <w:sz w:val="24"/>
          <w:szCs w:val="24"/>
        </w:rPr>
        <w:t>Joining forces</w:t>
      </w:r>
      <w:r w:rsidR="00ED6AEA" w:rsidRPr="00030969">
        <w:rPr>
          <w:rFonts w:ascii="Arial" w:hAnsi="Arial" w:cs="Arial"/>
          <w:color w:val="000000" w:themeColor="text1"/>
          <w:sz w:val="24"/>
          <w:szCs w:val="24"/>
        </w:rPr>
        <w:t>,</w:t>
      </w:r>
      <w:r w:rsidR="00E9506A" w:rsidRPr="00030969">
        <w:rPr>
          <w:rFonts w:ascii="Arial" w:hAnsi="Arial" w:cs="Arial"/>
          <w:color w:val="000000" w:themeColor="text1"/>
          <w:sz w:val="24"/>
          <w:szCs w:val="24"/>
        </w:rPr>
        <w:t xml:space="preserve"> 2019</w:t>
      </w:r>
      <w:r w:rsidR="004F65FA" w:rsidRPr="00030969">
        <w:rPr>
          <w:rFonts w:ascii="Arial" w:hAnsi="Arial" w:cs="Arial"/>
          <w:color w:val="000000" w:themeColor="text1"/>
          <w:sz w:val="24"/>
          <w:szCs w:val="24"/>
        </w:rPr>
        <w:t>)</w:t>
      </w:r>
      <w:r w:rsidR="005D65D9" w:rsidRPr="00030969">
        <w:rPr>
          <w:rFonts w:ascii="Arial" w:hAnsi="Arial" w:cs="Arial"/>
          <w:color w:val="000000" w:themeColor="text1"/>
          <w:sz w:val="24"/>
          <w:szCs w:val="24"/>
        </w:rPr>
        <w:t>.</w:t>
      </w:r>
      <w:r w:rsidR="004F65FA" w:rsidRPr="00030969">
        <w:rPr>
          <w:rFonts w:ascii="Arial" w:hAnsi="Arial" w:cs="Arial"/>
          <w:color w:val="000000" w:themeColor="text1"/>
          <w:sz w:val="24"/>
          <w:szCs w:val="24"/>
        </w:rPr>
        <w:t xml:space="preserve"> This indicates the benefits of circle time</w:t>
      </w:r>
      <w:r w:rsidRPr="00030969">
        <w:rPr>
          <w:rFonts w:ascii="Arial" w:hAnsi="Arial" w:cs="Arial"/>
          <w:color w:val="000000" w:themeColor="text1"/>
          <w:sz w:val="24"/>
          <w:szCs w:val="24"/>
        </w:rPr>
        <w:t xml:space="preserve">, as circle time provides an opportunity for children to openly discuss their problems which can prevent them suffering in the future </w:t>
      </w:r>
      <w:r w:rsidR="004F65FA" w:rsidRPr="00030969">
        <w:rPr>
          <w:rFonts w:ascii="Arial" w:hAnsi="Arial" w:cs="Arial"/>
          <w:color w:val="000000" w:themeColor="text1"/>
          <w:sz w:val="24"/>
          <w:szCs w:val="24"/>
        </w:rPr>
        <w:t>(</w:t>
      </w:r>
      <w:hyperlink r:id="rId9" w:history="1">
        <w:r w:rsidR="00E9506A" w:rsidRPr="00030969">
          <w:rPr>
            <w:rStyle w:val="Hyperlink"/>
            <w:rFonts w:ascii="Arial" w:hAnsi="Arial" w:cs="Arial"/>
            <w:color w:val="000000" w:themeColor="text1"/>
            <w:sz w:val="24"/>
            <w:szCs w:val="24"/>
            <w:u w:val="none"/>
          </w:rPr>
          <w:t>Doughty,</w:t>
        </w:r>
      </w:hyperlink>
      <w:r w:rsidR="00E9506A" w:rsidRPr="00030969">
        <w:rPr>
          <w:rStyle w:val="Hyperlink"/>
          <w:rFonts w:ascii="Arial" w:hAnsi="Arial" w:cs="Arial"/>
          <w:color w:val="000000" w:themeColor="text1"/>
          <w:sz w:val="24"/>
          <w:szCs w:val="24"/>
          <w:u w:val="none"/>
        </w:rPr>
        <w:t xml:space="preserve"> 2008</w:t>
      </w:r>
      <w:r w:rsidR="004F65FA" w:rsidRPr="00030969">
        <w:rPr>
          <w:rFonts w:ascii="Arial" w:hAnsi="Arial" w:cs="Arial"/>
          <w:color w:val="000000" w:themeColor="text1"/>
          <w:sz w:val="24"/>
          <w:szCs w:val="24"/>
        </w:rPr>
        <w:t>).</w:t>
      </w:r>
      <w:r w:rsidR="00AD02D2" w:rsidRPr="00030969">
        <w:rPr>
          <w:rFonts w:ascii="Arial" w:hAnsi="Arial" w:cs="Arial"/>
          <w:color w:val="000000" w:themeColor="text1"/>
          <w:sz w:val="24"/>
          <w:szCs w:val="24"/>
        </w:rPr>
        <w:t xml:space="preserve"> Circle time, however beneficial does not work for every child. Not every child has the ability or desire to stand in front of their peers to express any concerns or problems they may be experiencing. This is where the use of books can benefit children who may be shy, quiet</w:t>
      </w:r>
      <w:r w:rsidR="0007586E" w:rsidRPr="00030969">
        <w:rPr>
          <w:rFonts w:ascii="Arial" w:hAnsi="Arial" w:cs="Arial"/>
          <w:color w:val="000000" w:themeColor="text1"/>
          <w:sz w:val="24"/>
          <w:szCs w:val="24"/>
        </w:rPr>
        <w:t xml:space="preserve"> or children who just prefer not to speak out.</w:t>
      </w:r>
      <w:r w:rsidR="00E9506A" w:rsidRPr="00030969">
        <w:rPr>
          <w:rFonts w:ascii="Arial" w:hAnsi="Arial" w:cs="Arial"/>
          <w:color w:val="000000" w:themeColor="text1"/>
          <w:sz w:val="24"/>
          <w:szCs w:val="24"/>
        </w:rPr>
        <w:t xml:space="preserve"> A risk to circle time no matter how good it is, exposes children to a</w:t>
      </w:r>
      <w:r w:rsidR="004B6965" w:rsidRPr="00030969">
        <w:rPr>
          <w:rFonts w:ascii="Arial" w:hAnsi="Arial" w:cs="Arial"/>
          <w:color w:val="000000" w:themeColor="text1"/>
          <w:sz w:val="24"/>
          <w:szCs w:val="24"/>
        </w:rPr>
        <w:t xml:space="preserve"> risk of bullying and self-hate (Nickerson and Rigby, 2017)</w:t>
      </w:r>
      <w:r w:rsidR="005D65D9" w:rsidRPr="00030969">
        <w:rPr>
          <w:rFonts w:ascii="Arial" w:hAnsi="Arial" w:cs="Arial"/>
          <w:color w:val="000000" w:themeColor="text1"/>
          <w:sz w:val="24"/>
          <w:szCs w:val="24"/>
        </w:rPr>
        <w:t>.</w:t>
      </w:r>
      <w:r w:rsidR="0007586E" w:rsidRPr="00030969">
        <w:rPr>
          <w:rFonts w:ascii="Arial" w:hAnsi="Arial" w:cs="Arial"/>
          <w:color w:val="000000" w:themeColor="text1"/>
          <w:sz w:val="24"/>
          <w:szCs w:val="24"/>
        </w:rPr>
        <w:t xml:space="preserve"> Books can also identify an issue that a child may associate as normal and not even realise that what they experience in the</w:t>
      </w:r>
      <w:r w:rsidR="00ED6AEA" w:rsidRPr="00030969">
        <w:rPr>
          <w:rFonts w:ascii="Arial" w:hAnsi="Arial" w:cs="Arial"/>
          <w:color w:val="000000" w:themeColor="text1"/>
          <w:sz w:val="24"/>
          <w:szCs w:val="24"/>
        </w:rPr>
        <w:t>ir</w:t>
      </w:r>
      <w:r w:rsidR="0007586E" w:rsidRPr="00030969">
        <w:rPr>
          <w:rFonts w:ascii="Arial" w:hAnsi="Arial" w:cs="Arial"/>
          <w:color w:val="000000" w:themeColor="text1"/>
          <w:sz w:val="24"/>
          <w:szCs w:val="24"/>
        </w:rPr>
        <w:t xml:space="preserve"> day to day life is not a normal </w:t>
      </w:r>
      <w:r w:rsidR="00ED6AEA" w:rsidRPr="00030969">
        <w:rPr>
          <w:rFonts w:ascii="Arial" w:hAnsi="Arial" w:cs="Arial"/>
          <w:color w:val="000000" w:themeColor="text1"/>
          <w:sz w:val="24"/>
          <w:szCs w:val="24"/>
        </w:rPr>
        <w:t>experience</w:t>
      </w:r>
      <w:r w:rsidR="0007586E" w:rsidRPr="00030969">
        <w:rPr>
          <w:rFonts w:ascii="Arial" w:hAnsi="Arial" w:cs="Arial"/>
          <w:color w:val="000000" w:themeColor="text1"/>
          <w:sz w:val="24"/>
          <w:szCs w:val="24"/>
        </w:rPr>
        <w:t xml:space="preserve"> for a child. </w:t>
      </w:r>
      <w:r w:rsidR="00B27845" w:rsidRPr="00030969">
        <w:rPr>
          <w:rFonts w:ascii="Arial" w:hAnsi="Arial" w:cs="Arial"/>
          <w:color w:val="000000" w:themeColor="text1"/>
          <w:sz w:val="24"/>
          <w:szCs w:val="24"/>
        </w:rPr>
        <w:t xml:space="preserve"> </w:t>
      </w:r>
    </w:p>
    <w:p w14:paraId="14CCD1D8" w14:textId="50AB83DB" w:rsidR="00E9506A" w:rsidRPr="00030969" w:rsidRDefault="00E9506A" w:rsidP="00E4098A">
      <w:pPr>
        <w:spacing w:line="360" w:lineRule="auto"/>
        <w:ind w:firstLine="720"/>
        <w:jc w:val="both"/>
        <w:rPr>
          <w:rFonts w:ascii="Arial" w:hAnsi="Arial" w:cs="Arial"/>
          <w:color w:val="000000" w:themeColor="text1"/>
          <w:sz w:val="24"/>
          <w:szCs w:val="24"/>
        </w:rPr>
      </w:pPr>
      <w:proofErr w:type="spellStart"/>
      <w:r w:rsidRPr="00030969">
        <w:rPr>
          <w:rFonts w:ascii="Arial" w:hAnsi="Arial" w:cs="Arial"/>
          <w:color w:val="000000" w:themeColor="text1"/>
          <w:sz w:val="24"/>
          <w:szCs w:val="24"/>
        </w:rPr>
        <w:t>Fosterline</w:t>
      </w:r>
      <w:proofErr w:type="spellEnd"/>
      <w:r w:rsidR="00207DCE" w:rsidRPr="00030969">
        <w:rPr>
          <w:rFonts w:ascii="Arial" w:hAnsi="Arial" w:cs="Arial"/>
          <w:color w:val="000000" w:themeColor="text1"/>
          <w:sz w:val="24"/>
          <w:szCs w:val="24"/>
        </w:rPr>
        <w:t>,</w:t>
      </w:r>
      <w:r w:rsidRPr="00030969">
        <w:rPr>
          <w:rFonts w:ascii="Arial" w:hAnsi="Arial" w:cs="Arial"/>
          <w:color w:val="000000" w:themeColor="text1"/>
          <w:sz w:val="24"/>
          <w:szCs w:val="24"/>
        </w:rPr>
        <w:t xml:space="preserve"> (2019)</w:t>
      </w:r>
      <w:r w:rsidR="003147D1" w:rsidRPr="00030969">
        <w:rPr>
          <w:rFonts w:ascii="Arial" w:hAnsi="Arial" w:cs="Arial"/>
          <w:color w:val="000000" w:themeColor="text1"/>
          <w:sz w:val="24"/>
          <w:szCs w:val="24"/>
        </w:rPr>
        <w:t xml:space="preserve"> </w:t>
      </w:r>
      <w:r w:rsidR="00F215DF" w:rsidRPr="00030969">
        <w:rPr>
          <w:rFonts w:ascii="Arial" w:hAnsi="Arial" w:cs="Arial"/>
          <w:color w:val="000000" w:themeColor="text1"/>
          <w:sz w:val="24"/>
          <w:szCs w:val="24"/>
        </w:rPr>
        <w:t>gives children hope by experiencing life situations and changing something bad into good. By creating a bo</w:t>
      </w:r>
      <w:r w:rsidR="003147D1" w:rsidRPr="00030969">
        <w:rPr>
          <w:rFonts w:ascii="Arial" w:hAnsi="Arial" w:cs="Arial"/>
          <w:color w:val="000000" w:themeColor="text1"/>
          <w:sz w:val="24"/>
          <w:szCs w:val="24"/>
        </w:rPr>
        <w:t>o</w:t>
      </w:r>
      <w:r w:rsidR="00F215DF" w:rsidRPr="00030969">
        <w:rPr>
          <w:rFonts w:ascii="Arial" w:hAnsi="Arial" w:cs="Arial"/>
          <w:color w:val="000000" w:themeColor="text1"/>
          <w:sz w:val="24"/>
          <w:szCs w:val="24"/>
        </w:rPr>
        <w:t>k that is unique to each individual child it helps them make sen</w:t>
      </w:r>
      <w:r w:rsidR="00581BF3" w:rsidRPr="00030969">
        <w:rPr>
          <w:rFonts w:ascii="Arial" w:hAnsi="Arial" w:cs="Arial"/>
          <w:color w:val="000000" w:themeColor="text1"/>
          <w:sz w:val="24"/>
          <w:szCs w:val="24"/>
        </w:rPr>
        <w:t>s</w:t>
      </w:r>
      <w:r w:rsidR="00F215DF" w:rsidRPr="00030969">
        <w:rPr>
          <w:rFonts w:ascii="Arial" w:hAnsi="Arial" w:cs="Arial"/>
          <w:color w:val="000000" w:themeColor="text1"/>
          <w:sz w:val="24"/>
          <w:szCs w:val="24"/>
        </w:rPr>
        <w:t xml:space="preserve">e </w:t>
      </w:r>
      <w:r w:rsidR="00751F84" w:rsidRPr="00030969">
        <w:rPr>
          <w:rFonts w:ascii="Arial" w:hAnsi="Arial" w:cs="Arial"/>
          <w:color w:val="000000" w:themeColor="text1"/>
          <w:sz w:val="24"/>
          <w:szCs w:val="24"/>
        </w:rPr>
        <w:t xml:space="preserve">of the </w:t>
      </w:r>
      <w:r w:rsidR="00940D97" w:rsidRPr="00030969">
        <w:rPr>
          <w:rFonts w:ascii="Arial" w:hAnsi="Arial" w:cs="Arial"/>
          <w:color w:val="000000" w:themeColor="text1"/>
          <w:sz w:val="24"/>
          <w:szCs w:val="24"/>
        </w:rPr>
        <w:t>experience and</w:t>
      </w:r>
      <w:r w:rsidR="00751F84" w:rsidRPr="00030969">
        <w:rPr>
          <w:rFonts w:ascii="Arial" w:hAnsi="Arial" w:cs="Arial"/>
          <w:color w:val="000000" w:themeColor="text1"/>
          <w:sz w:val="24"/>
          <w:szCs w:val="24"/>
        </w:rPr>
        <w:t xml:space="preserve"> </w:t>
      </w:r>
      <w:r w:rsidR="00581BF3" w:rsidRPr="00030969">
        <w:rPr>
          <w:rFonts w:ascii="Arial" w:hAnsi="Arial" w:cs="Arial"/>
          <w:color w:val="000000" w:themeColor="text1"/>
          <w:sz w:val="24"/>
          <w:szCs w:val="24"/>
        </w:rPr>
        <w:t>enable them</w:t>
      </w:r>
      <w:r w:rsidR="00751F84" w:rsidRPr="00030969">
        <w:rPr>
          <w:rFonts w:ascii="Arial" w:hAnsi="Arial" w:cs="Arial"/>
          <w:color w:val="000000" w:themeColor="text1"/>
          <w:sz w:val="24"/>
          <w:szCs w:val="24"/>
        </w:rPr>
        <w:t xml:space="preserve"> to gain </w:t>
      </w:r>
      <w:r w:rsidR="00323222" w:rsidRPr="00030969">
        <w:rPr>
          <w:rFonts w:ascii="Arial" w:hAnsi="Arial" w:cs="Arial"/>
          <w:color w:val="000000" w:themeColor="text1"/>
          <w:sz w:val="24"/>
          <w:szCs w:val="24"/>
        </w:rPr>
        <w:t>un</w:t>
      </w:r>
      <w:r w:rsidR="00581BF3" w:rsidRPr="00030969">
        <w:rPr>
          <w:rFonts w:ascii="Arial" w:hAnsi="Arial" w:cs="Arial"/>
          <w:color w:val="000000" w:themeColor="text1"/>
          <w:sz w:val="24"/>
          <w:szCs w:val="24"/>
        </w:rPr>
        <w:t xml:space="preserve"> unique</w:t>
      </w:r>
      <w:r w:rsidR="00751F84" w:rsidRPr="00030969">
        <w:rPr>
          <w:rFonts w:ascii="Arial" w:hAnsi="Arial" w:cs="Arial"/>
          <w:color w:val="000000" w:themeColor="text1"/>
          <w:sz w:val="24"/>
          <w:szCs w:val="24"/>
        </w:rPr>
        <w:t xml:space="preserve"> identity. </w:t>
      </w:r>
      <w:r w:rsidR="004F2BAB" w:rsidRPr="00030969">
        <w:rPr>
          <w:rFonts w:ascii="Arial" w:hAnsi="Arial" w:cs="Arial"/>
          <w:color w:val="000000" w:themeColor="text1"/>
          <w:sz w:val="24"/>
          <w:szCs w:val="24"/>
        </w:rPr>
        <w:t>The principles of</w:t>
      </w:r>
      <w:r w:rsidR="001831B7" w:rsidRPr="00030969">
        <w:rPr>
          <w:rFonts w:ascii="Arial" w:hAnsi="Arial" w:cs="Arial"/>
          <w:color w:val="000000" w:themeColor="text1"/>
          <w:sz w:val="24"/>
          <w:szCs w:val="24"/>
        </w:rPr>
        <w:t xml:space="preserve"> the Children’s act 1989, Adoption and </w:t>
      </w:r>
      <w:r w:rsidR="00ED6AEA" w:rsidRPr="00030969">
        <w:rPr>
          <w:rFonts w:ascii="Arial" w:hAnsi="Arial" w:cs="Arial"/>
          <w:color w:val="000000" w:themeColor="text1"/>
          <w:sz w:val="24"/>
          <w:szCs w:val="24"/>
        </w:rPr>
        <w:t>C</w:t>
      </w:r>
      <w:r w:rsidR="001831B7" w:rsidRPr="00030969">
        <w:rPr>
          <w:rFonts w:ascii="Arial" w:hAnsi="Arial" w:cs="Arial"/>
          <w:color w:val="000000" w:themeColor="text1"/>
          <w:sz w:val="24"/>
          <w:szCs w:val="24"/>
        </w:rPr>
        <w:t>hildren</w:t>
      </w:r>
      <w:r w:rsidR="000D02C2" w:rsidRPr="00030969">
        <w:rPr>
          <w:rFonts w:ascii="Arial" w:hAnsi="Arial" w:cs="Arial"/>
          <w:color w:val="000000" w:themeColor="text1"/>
          <w:sz w:val="24"/>
          <w:szCs w:val="24"/>
        </w:rPr>
        <w:t>’s</w:t>
      </w:r>
      <w:r w:rsidR="001831B7" w:rsidRPr="00030969">
        <w:rPr>
          <w:rFonts w:ascii="Arial" w:hAnsi="Arial" w:cs="Arial"/>
          <w:color w:val="000000" w:themeColor="text1"/>
          <w:sz w:val="24"/>
          <w:szCs w:val="24"/>
        </w:rPr>
        <w:t xml:space="preserve"> act 2002, </w:t>
      </w:r>
      <w:r w:rsidR="00ED6AEA" w:rsidRPr="00030969">
        <w:rPr>
          <w:rFonts w:ascii="Arial" w:hAnsi="Arial" w:cs="Arial"/>
          <w:color w:val="000000" w:themeColor="text1"/>
          <w:sz w:val="24"/>
          <w:szCs w:val="24"/>
        </w:rPr>
        <w:t>F</w:t>
      </w:r>
      <w:r w:rsidR="001831B7" w:rsidRPr="00030969">
        <w:rPr>
          <w:rFonts w:ascii="Arial" w:hAnsi="Arial" w:cs="Arial"/>
          <w:color w:val="000000" w:themeColor="text1"/>
          <w:sz w:val="24"/>
          <w:szCs w:val="24"/>
        </w:rPr>
        <w:t xml:space="preserve">ostering </w:t>
      </w:r>
      <w:r w:rsidR="00ED6AEA" w:rsidRPr="00030969">
        <w:rPr>
          <w:rFonts w:ascii="Arial" w:hAnsi="Arial" w:cs="Arial"/>
          <w:color w:val="000000" w:themeColor="text1"/>
          <w:sz w:val="24"/>
          <w:szCs w:val="24"/>
        </w:rPr>
        <w:t>S</w:t>
      </w:r>
      <w:r w:rsidR="001831B7" w:rsidRPr="00030969">
        <w:rPr>
          <w:rFonts w:ascii="Arial" w:hAnsi="Arial" w:cs="Arial"/>
          <w:color w:val="000000" w:themeColor="text1"/>
          <w:sz w:val="24"/>
          <w:szCs w:val="24"/>
        </w:rPr>
        <w:t xml:space="preserve">ervice </w:t>
      </w:r>
      <w:r w:rsidR="00ED6AEA" w:rsidRPr="00030969">
        <w:rPr>
          <w:rFonts w:ascii="Arial" w:hAnsi="Arial" w:cs="Arial"/>
          <w:color w:val="000000" w:themeColor="text1"/>
          <w:sz w:val="24"/>
          <w:szCs w:val="24"/>
        </w:rPr>
        <w:t>R</w:t>
      </w:r>
      <w:r w:rsidR="001831B7" w:rsidRPr="00030969">
        <w:rPr>
          <w:rFonts w:ascii="Arial" w:hAnsi="Arial" w:cs="Arial"/>
          <w:color w:val="000000" w:themeColor="text1"/>
          <w:sz w:val="24"/>
          <w:szCs w:val="24"/>
        </w:rPr>
        <w:t>e</w:t>
      </w:r>
      <w:r w:rsidR="000D02C2" w:rsidRPr="00030969">
        <w:rPr>
          <w:rFonts w:ascii="Arial" w:hAnsi="Arial" w:cs="Arial"/>
          <w:color w:val="000000" w:themeColor="text1"/>
          <w:sz w:val="24"/>
          <w:szCs w:val="24"/>
        </w:rPr>
        <w:t>gulations</w:t>
      </w:r>
      <w:r w:rsidR="001831B7" w:rsidRPr="00030969">
        <w:rPr>
          <w:rFonts w:ascii="Arial" w:hAnsi="Arial" w:cs="Arial"/>
          <w:color w:val="000000" w:themeColor="text1"/>
          <w:sz w:val="24"/>
          <w:szCs w:val="24"/>
        </w:rPr>
        <w:t xml:space="preserve"> 2011 and the </w:t>
      </w:r>
      <w:r w:rsidR="00ED6AEA" w:rsidRPr="00030969">
        <w:rPr>
          <w:rFonts w:ascii="Arial" w:hAnsi="Arial" w:cs="Arial"/>
          <w:color w:val="000000" w:themeColor="text1"/>
          <w:sz w:val="24"/>
          <w:szCs w:val="24"/>
        </w:rPr>
        <w:t>A</w:t>
      </w:r>
      <w:r w:rsidR="001831B7" w:rsidRPr="00030969">
        <w:rPr>
          <w:rFonts w:ascii="Arial" w:hAnsi="Arial" w:cs="Arial"/>
          <w:color w:val="000000" w:themeColor="text1"/>
          <w:sz w:val="24"/>
          <w:szCs w:val="24"/>
        </w:rPr>
        <w:t xml:space="preserve">doption </w:t>
      </w:r>
      <w:r w:rsidR="00ED6AEA" w:rsidRPr="00030969">
        <w:rPr>
          <w:rFonts w:ascii="Arial" w:hAnsi="Arial" w:cs="Arial"/>
          <w:color w:val="000000" w:themeColor="text1"/>
          <w:sz w:val="24"/>
          <w:szCs w:val="24"/>
        </w:rPr>
        <w:t>A</w:t>
      </w:r>
      <w:r w:rsidR="001831B7" w:rsidRPr="00030969">
        <w:rPr>
          <w:rFonts w:ascii="Arial" w:hAnsi="Arial" w:cs="Arial"/>
          <w:color w:val="000000" w:themeColor="text1"/>
          <w:sz w:val="24"/>
          <w:szCs w:val="24"/>
        </w:rPr>
        <w:t xml:space="preserve">gency </w:t>
      </w:r>
      <w:r w:rsidR="00ED6AEA" w:rsidRPr="00030969">
        <w:rPr>
          <w:rFonts w:ascii="Arial" w:hAnsi="Arial" w:cs="Arial"/>
          <w:color w:val="000000" w:themeColor="text1"/>
          <w:sz w:val="24"/>
          <w:szCs w:val="24"/>
        </w:rPr>
        <w:t>R</w:t>
      </w:r>
      <w:r w:rsidR="001831B7" w:rsidRPr="00030969">
        <w:rPr>
          <w:rFonts w:ascii="Arial" w:hAnsi="Arial" w:cs="Arial"/>
          <w:color w:val="000000" w:themeColor="text1"/>
          <w:sz w:val="24"/>
          <w:szCs w:val="24"/>
        </w:rPr>
        <w:t xml:space="preserve">egulations 2005, </w:t>
      </w:r>
      <w:proofErr w:type="spellStart"/>
      <w:r w:rsidR="001831B7" w:rsidRPr="00030969">
        <w:rPr>
          <w:rFonts w:ascii="Arial" w:hAnsi="Arial" w:cs="Arial"/>
          <w:color w:val="000000" w:themeColor="text1"/>
          <w:sz w:val="24"/>
          <w:szCs w:val="24"/>
        </w:rPr>
        <w:t>Fosterline</w:t>
      </w:r>
      <w:proofErr w:type="spellEnd"/>
      <w:r w:rsidR="001831B7" w:rsidRPr="00030969">
        <w:rPr>
          <w:rFonts w:ascii="Arial" w:hAnsi="Arial" w:cs="Arial"/>
          <w:color w:val="000000" w:themeColor="text1"/>
          <w:sz w:val="24"/>
          <w:szCs w:val="24"/>
        </w:rPr>
        <w:t xml:space="preserve">, (2019) </w:t>
      </w:r>
      <w:r w:rsidR="00ED6AEA" w:rsidRPr="00030969">
        <w:rPr>
          <w:rFonts w:ascii="Arial" w:hAnsi="Arial" w:cs="Arial"/>
          <w:color w:val="000000" w:themeColor="text1"/>
          <w:sz w:val="24"/>
          <w:szCs w:val="24"/>
        </w:rPr>
        <w:t xml:space="preserve">claim that </w:t>
      </w:r>
      <w:r w:rsidR="001831B7" w:rsidRPr="00030969">
        <w:rPr>
          <w:rFonts w:ascii="Arial" w:hAnsi="Arial" w:cs="Arial"/>
          <w:color w:val="000000" w:themeColor="text1"/>
          <w:sz w:val="24"/>
          <w:szCs w:val="24"/>
        </w:rPr>
        <w:t xml:space="preserve">through personal books </w:t>
      </w:r>
      <w:r w:rsidR="00ED6AEA" w:rsidRPr="00030969">
        <w:rPr>
          <w:rFonts w:ascii="Arial" w:hAnsi="Arial" w:cs="Arial"/>
          <w:color w:val="000000" w:themeColor="text1"/>
          <w:sz w:val="24"/>
          <w:szCs w:val="24"/>
        </w:rPr>
        <w:t xml:space="preserve">it is possible to </w:t>
      </w:r>
      <w:r w:rsidR="001831B7" w:rsidRPr="00030969">
        <w:rPr>
          <w:rFonts w:ascii="Arial" w:hAnsi="Arial" w:cs="Arial"/>
          <w:color w:val="000000" w:themeColor="text1"/>
          <w:sz w:val="24"/>
          <w:szCs w:val="24"/>
        </w:rPr>
        <w:t>secure a base for children to explore and build relationships with others.</w:t>
      </w:r>
      <w:r w:rsidR="00ED239A" w:rsidRPr="00030969">
        <w:rPr>
          <w:rFonts w:ascii="Arial" w:hAnsi="Arial" w:cs="Arial"/>
          <w:color w:val="000000" w:themeColor="text1"/>
          <w:sz w:val="24"/>
          <w:szCs w:val="24"/>
        </w:rPr>
        <w:t xml:space="preserve"> Bower</w:t>
      </w:r>
      <w:r w:rsidR="00ED6AEA" w:rsidRPr="00030969">
        <w:rPr>
          <w:rFonts w:ascii="Arial" w:hAnsi="Arial" w:cs="Arial"/>
          <w:color w:val="000000" w:themeColor="text1"/>
          <w:sz w:val="24"/>
          <w:szCs w:val="24"/>
        </w:rPr>
        <w:t>,</w:t>
      </w:r>
      <w:r w:rsidR="00ED239A" w:rsidRPr="00030969">
        <w:rPr>
          <w:rFonts w:ascii="Arial" w:hAnsi="Arial" w:cs="Arial"/>
          <w:color w:val="000000" w:themeColor="text1"/>
          <w:sz w:val="24"/>
          <w:szCs w:val="24"/>
        </w:rPr>
        <w:t xml:space="preserve"> (2014) continues that </w:t>
      </w:r>
      <w:r w:rsidR="00ED239A" w:rsidRPr="00030969">
        <w:rPr>
          <w:rFonts w:ascii="Arial" w:hAnsi="Arial" w:cs="Arial"/>
          <w:color w:val="000000" w:themeColor="text1"/>
          <w:sz w:val="24"/>
          <w:szCs w:val="24"/>
        </w:rPr>
        <w:lastRenderedPageBreak/>
        <w:t>by engaging children in making the element and structure this helps the young write</w:t>
      </w:r>
      <w:r w:rsidR="005D65D9" w:rsidRPr="00030969">
        <w:rPr>
          <w:rFonts w:ascii="Arial" w:hAnsi="Arial" w:cs="Arial"/>
          <w:color w:val="000000" w:themeColor="text1"/>
          <w:sz w:val="24"/>
          <w:szCs w:val="24"/>
        </w:rPr>
        <w:t>r</w:t>
      </w:r>
      <w:r w:rsidR="00ED239A" w:rsidRPr="00030969">
        <w:rPr>
          <w:rFonts w:ascii="Arial" w:hAnsi="Arial" w:cs="Arial"/>
          <w:color w:val="000000" w:themeColor="text1"/>
          <w:sz w:val="24"/>
          <w:szCs w:val="24"/>
        </w:rPr>
        <w:t xml:space="preserve"> to develop a voice and gradually take control. </w:t>
      </w:r>
    </w:p>
    <w:p w14:paraId="4BCD7082" w14:textId="1ED4F7CD" w:rsidR="001831B7" w:rsidRPr="00030969" w:rsidRDefault="001831B7" w:rsidP="00EA5BD0">
      <w:pPr>
        <w:spacing w:line="360" w:lineRule="auto"/>
        <w:jc w:val="both"/>
        <w:rPr>
          <w:rFonts w:ascii="Arial" w:hAnsi="Arial" w:cs="Arial"/>
          <w:color w:val="000000" w:themeColor="text1"/>
          <w:sz w:val="24"/>
          <w:szCs w:val="24"/>
        </w:rPr>
      </w:pPr>
      <w:proofErr w:type="spellStart"/>
      <w:r w:rsidRPr="00030969">
        <w:rPr>
          <w:rFonts w:ascii="Arial" w:hAnsi="Arial" w:cs="Arial"/>
          <w:color w:val="000000" w:themeColor="text1"/>
          <w:sz w:val="24"/>
          <w:szCs w:val="24"/>
        </w:rPr>
        <w:t>Neaum</w:t>
      </w:r>
      <w:proofErr w:type="spellEnd"/>
      <w:r w:rsidR="00ED6AEA" w:rsidRPr="00030969">
        <w:rPr>
          <w:rFonts w:ascii="Arial" w:hAnsi="Arial" w:cs="Arial"/>
          <w:color w:val="000000" w:themeColor="text1"/>
          <w:sz w:val="24"/>
          <w:szCs w:val="24"/>
        </w:rPr>
        <w:t>,</w:t>
      </w:r>
      <w:r w:rsidRPr="00030969">
        <w:rPr>
          <w:rFonts w:ascii="Arial" w:hAnsi="Arial" w:cs="Arial"/>
          <w:color w:val="000000" w:themeColor="text1"/>
          <w:sz w:val="24"/>
          <w:szCs w:val="24"/>
        </w:rPr>
        <w:t xml:space="preserve"> (2010) states that children’s needs are not met within </w:t>
      </w:r>
      <w:r w:rsidR="00ED6AEA" w:rsidRPr="00030969">
        <w:rPr>
          <w:rFonts w:ascii="Arial" w:hAnsi="Arial" w:cs="Arial"/>
          <w:color w:val="000000" w:themeColor="text1"/>
          <w:sz w:val="24"/>
          <w:szCs w:val="24"/>
        </w:rPr>
        <w:t xml:space="preserve">the </w:t>
      </w:r>
      <w:r w:rsidRPr="00030969">
        <w:rPr>
          <w:rFonts w:ascii="Arial" w:hAnsi="Arial" w:cs="Arial"/>
          <w:color w:val="000000" w:themeColor="text1"/>
          <w:sz w:val="24"/>
          <w:szCs w:val="24"/>
        </w:rPr>
        <w:t>social context of their lives which impacts on the child’s development. The impact is gr</w:t>
      </w:r>
      <w:r w:rsidR="00ED6AEA" w:rsidRPr="00030969">
        <w:rPr>
          <w:rFonts w:ascii="Arial" w:hAnsi="Arial" w:cs="Arial"/>
          <w:color w:val="000000" w:themeColor="text1"/>
          <w:sz w:val="24"/>
          <w:szCs w:val="24"/>
        </w:rPr>
        <w:t>eater</w:t>
      </w:r>
      <w:r w:rsidRPr="00030969">
        <w:rPr>
          <w:rFonts w:ascii="Arial" w:hAnsi="Arial" w:cs="Arial"/>
          <w:color w:val="000000" w:themeColor="text1"/>
          <w:sz w:val="24"/>
          <w:szCs w:val="24"/>
        </w:rPr>
        <w:t xml:space="preserve"> on</w:t>
      </w:r>
      <w:r w:rsidR="00ED6AEA" w:rsidRPr="00030969">
        <w:rPr>
          <w:rFonts w:ascii="Arial" w:hAnsi="Arial" w:cs="Arial"/>
          <w:color w:val="000000" w:themeColor="text1"/>
          <w:sz w:val="24"/>
          <w:szCs w:val="24"/>
        </w:rPr>
        <w:t xml:space="preserve"> their</w:t>
      </w:r>
      <w:r w:rsidRPr="00030969">
        <w:rPr>
          <w:rFonts w:ascii="Arial" w:hAnsi="Arial" w:cs="Arial"/>
          <w:color w:val="000000" w:themeColor="text1"/>
          <w:sz w:val="24"/>
          <w:szCs w:val="24"/>
        </w:rPr>
        <w:t xml:space="preserve"> social and emotional development. Books however give children time to think and to process the information. Through this the benefits of quiet reading are gr</w:t>
      </w:r>
      <w:r w:rsidR="00ED6AEA" w:rsidRPr="00030969">
        <w:rPr>
          <w:rFonts w:ascii="Arial" w:hAnsi="Arial" w:cs="Arial"/>
          <w:color w:val="000000" w:themeColor="text1"/>
          <w:sz w:val="24"/>
          <w:szCs w:val="24"/>
        </w:rPr>
        <w:t>eater</w:t>
      </w:r>
      <w:r w:rsidRPr="00030969">
        <w:rPr>
          <w:rFonts w:ascii="Arial" w:hAnsi="Arial" w:cs="Arial"/>
          <w:color w:val="000000" w:themeColor="text1"/>
          <w:sz w:val="24"/>
          <w:szCs w:val="24"/>
        </w:rPr>
        <w:t xml:space="preserve"> in the early years than any other (</w:t>
      </w:r>
      <w:proofErr w:type="spellStart"/>
      <w:r w:rsidRPr="00030969">
        <w:rPr>
          <w:rFonts w:ascii="Arial" w:hAnsi="Arial" w:cs="Arial"/>
          <w:color w:val="000000" w:themeColor="text1"/>
          <w:sz w:val="24"/>
          <w:szCs w:val="24"/>
        </w:rPr>
        <w:t>Warstones</w:t>
      </w:r>
      <w:proofErr w:type="spellEnd"/>
      <w:r w:rsidRPr="00030969">
        <w:rPr>
          <w:rFonts w:ascii="Arial" w:hAnsi="Arial" w:cs="Arial"/>
          <w:color w:val="000000" w:themeColor="text1"/>
          <w:sz w:val="24"/>
          <w:szCs w:val="24"/>
        </w:rPr>
        <w:t xml:space="preserve">, no date)         </w:t>
      </w:r>
    </w:p>
    <w:p w14:paraId="693C7DF3" w14:textId="36E0227A" w:rsidR="009247A8" w:rsidRPr="00030969" w:rsidRDefault="001831B7" w:rsidP="009247A8">
      <w:pPr>
        <w:spacing w:line="360" w:lineRule="auto"/>
        <w:ind w:firstLine="720"/>
        <w:jc w:val="both"/>
        <w:rPr>
          <w:rFonts w:ascii="Arial" w:hAnsi="Arial" w:cs="Arial"/>
          <w:color w:val="000000" w:themeColor="text1"/>
          <w:sz w:val="24"/>
          <w:szCs w:val="24"/>
        </w:rPr>
      </w:pPr>
      <w:r w:rsidRPr="00030969">
        <w:rPr>
          <w:rFonts w:ascii="Arial" w:hAnsi="Arial" w:cs="Arial"/>
          <w:color w:val="000000" w:themeColor="text1"/>
          <w:sz w:val="24"/>
          <w:szCs w:val="24"/>
        </w:rPr>
        <w:t>Children face many barriers throughout th</w:t>
      </w:r>
      <w:r w:rsidR="00ED6AEA" w:rsidRPr="00030969">
        <w:rPr>
          <w:rFonts w:ascii="Arial" w:hAnsi="Arial" w:cs="Arial"/>
          <w:color w:val="000000" w:themeColor="text1"/>
          <w:sz w:val="24"/>
          <w:szCs w:val="24"/>
        </w:rPr>
        <w:t>eir</w:t>
      </w:r>
      <w:r w:rsidRPr="00030969">
        <w:rPr>
          <w:rFonts w:ascii="Arial" w:hAnsi="Arial" w:cs="Arial"/>
          <w:color w:val="000000" w:themeColor="text1"/>
          <w:sz w:val="24"/>
          <w:szCs w:val="24"/>
        </w:rPr>
        <w:t xml:space="preserve"> </w:t>
      </w:r>
      <w:r w:rsidR="00FA6FAA" w:rsidRPr="00030969">
        <w:rPr>
          <w:rFonts w:ascii="Arial" w:hAnsi="Arial" w:cs="Arial"/>
          <w:color w:val="000000" w:themeColor="text1"/>
          <w:sz w:val="24"/>
          <w:szCs w:val="24"/>
        </w:rPr>
        <w:t xml:space="preserve">childhood. </w:t>
      </w:r>
      <w:proofErr w:type="spellStart"/>
      <w:r w:rsidR="00FA6FAA" w:rsidRPr="00030969">
        <w:rPr>
          <w:rFonts w:ascii="Arial" w:hAnsi="Arial" w:cs="Arial"/>
          <w:color w:val="000000" w:themeColor="text1"/>
          <w:sz w:val="24"/>
          <w:szCs w:val="24"/>
        </w:rPr>
        <w:t>Neaum</w:t>
      </w:r>
      <w:proofErr w:type="spellEnd"/>
      <w:r w:rsidR="00ED6AEA" w:rsidRPr="00030969">
        <w:rPr>
          <w:rFonts w:ascii="Arial" w:hAnsi="Arial" w:cs="Arial"/>
          <w:color w:val="000000" w:themeColor="text1"/>
          <w:sz w:val="24"/>
          <w:szCs w:val="24"/>
        </w:rPr>
        <w:t>,</w:t>
      </w:r>
      <w:r w:rsidR="00FA6FAA" w:rsidRPr="00030969">
        <w:rPr>
          <w:rFonts w:ascii="Arial" w:hAnsi="Arial" w:cs="Arial"/>
          <w:color w:val="000000" w:themeColor="text1"/>
          <w:sz w:val="24"/>
          <w:szCs w:val="24"/>
        </w:rPr>
        <w:t xml:space="preserve"> (2010) agrees that many barriers children face </w:t>
      </w:r>
      <w:proofErr w:type="gramStart"/>
      <w:r w:rsidR="00FA6FAA" w:rsidRPr="00030969">
        <w:rPr>
          <w:rFonts w:ascii="Arial" w:hAnsi="Arial" w:cs="Arial"/>
          <w:color w:val="000000" w:themeColor="text1"/>
          <w:sz w:val="24"/>
          <w:szCs w:val="24"/>
        </w:rPr>
        <w:t>are</w:t>
      </w:r>
      <w:proofErr w:type="gramEnd"/>
      <w:r w:rsidR="00FA6FAA" w:rsidRPr="00030969">
        <w:rPr>
          <w:rFonts w:ascii="Arial" w:hAnsi="Arial" w:cs="Arial"/>
          <w:color w:val="000000" w:themeColor="text1"/>
          <w:sz w:val="24"/>
          <w:szCs w:val="24"/>
        </w:rPr>
        <w:t xml:space="preserve"> through family stress and parental involvement. Having parental involvement according to </w:t>
      </w:r>
      <w:proofErr w:type="spellStart"/>
      <w:r w:rsidR="00FA6FAA" w:rsidRPr="00030969">
        <w:rPr>
          <w:rFonts w:ascii="Arial" w:hAnsi="Arial" w:cs="Arial"/>
          <w:color w:val="000000" w:themeColor="text1"/>
          <w:sz w:val="24"/>
          <w:szCs w:val="24"/>
        </w:rPr>
        <w:t>Neaum</w:t>
      </w:r>
      <w:proofErr w:type="spellEnd"/>
      <w:r w:rsidR="00EF6D6B" w:rsidRPr="00030969">
        <w:rPr>
          <w:rFonts w:ascii="Arial" w:hAnsi="Arial" w:cs="Arial"/>
          <w:color w:val="000000" w:themeColor="text1"/>
          <w:sz w:val="24"/>
          <w:szCs w:val="24"/>
        </w:rPr>
        <w:t>,</w:t>
      </w:r>
      <w:r w:rsidR="00FA6FAA" w:rsidRPr="00030969">
        <w:rPr>
          <w:rFonts w:ascii="Arial" w:hAnsi="Arial" w:cs="Arial"/>
          <w:color w:val="000000" w:themeColor="text1"/>
          <w:sz w:val="24"/>
          <w:szCs w:val="24"/>
        </w:rPr>
        <w:t xml:space="preserve"> (2010) a</w:t>
      </w:r>
      <w:r w:rsidR="00EF6D6B" w:rsidRPr="00030969">
        <w:rPr>
          <w:rFonts w:ascii="Arial" w:hAnsi="Arial" w:cs="Arial"/>
          <w:color w:val="000000" w:themeColor="text1"/>
          <w:sz w:val="24"/>
          <w:szCs w:val="24"/>
        </w:rPr>
        <w:t xml:space="preserve">nd </w:t>
      </w:r>
      <w:proofErr w:type="spellStart"/>
      <w:r w:rsidR="00FA6FAA" w:rsidRPr="00030969">
        <w:rPr>
          <w:rFonts w:ascii="Arial" w:hAnsi="Arial" w:cs="Arial"/>
          <w:color w:val="000000" w:themeColor="text1"/>
          <w:sz w:val="24"/>
          <w:szCs w:val="24"/>
        </w:rPr>
        <w:t>Jeynes</w:t>
      </w:r>
      <w:proofErr w:type="spellEnd"/>
      <w:r w:rsidR="00EF6D6B" w:rsidRPr="00030969">
        <w:rPr>
          <w:rFonts w:ascii="Arial" w:hAnsi="Arial" w:cs="Arial"/>
          <w:color w:val="000000" w:themeColor="text1"/>
          <w:sz w:val="24"/>
          <w:szCs w:val="24"/>
        </w:rPr>
        <w:t>,</w:t>
      </w:r>
      <w:r w:rsidR="00FA6FAA" w:rsidRPr="00030969">
        <w:rPr>
          <w:rFonts w:ascii="Arial" w:hAnsi="Arial" w:cs="Arial"/>
          <w:color w:val="000000" w:themeColor="text1"/>
          <w:sz w:val="24"/>
          <w:szCs w:val="24"/>
        </w:rPr>
        <w:t xml:space="preserve"> (2003) destroys children’s future aspirations, whereas books can encourage children to pursue their aspirations and to reach their potential.</w:t>
      </w:r>
      <w:r w:rsidR="009247A8" w:rsidRPr="00030969">
        <w:rPr>
          <w:rFonts w:ascii="Arial" w:hAnsi="Arial" w:cs="Arial"/>
          <w:color w:val="000000" w:themeColor="text1"/>
          <w:sz w:val="24"/>
          <w:szCs w:val="24"/>
        </w:rPr>
        <w:t xml:space="preserve"> Children from deprived areas are less likely to have future aspirations due to </w:t>
      </w:r>
      <w:r w:rsidR="00EB2BF5" w:rsidRPr="00030969">
        <w:rPr>
          <w:rFonts w:ascii="Arial" w:hAnsi="Arial" w:cs="Arial"/>
          <w:color w:val="000000" w:themeColor="text1"/>
          <w:sz w:val="24"/>
          <w:szCs w:val="24"/>
        </w:rPr>
        <w:t>the area of upbringing and the exposure to multiple risk factors (</w:t>
      </w:r>
      <w:proofErr w:type="spellStart"/>
      <w:r w:rsidR="009247A8" w:rsidRPr="00030969">
        <w:rPr>
          <w:rFonts w:ascii="Arial" w:hAnsi="Arial" w:cs="Arial"/>
          <w:color w:val="000000" w:themeColor="text1"/>
          <w:sz w:val="24"/>
          <w:szCs w:val="24"/>
        </w:rPr>
        <w:t>Neaum</w:t>
      </w:r>
      <w:proofErr w:type="spellEnd"/>
      <w:r w:rsidR="009247A8" w:rsidRPr="00030969">
        <w:rPr>
          <w:rFonts w:ascii="Arial" w:hAnsi="Arial" w:cs="Arial"/>
          <w:color w:val="000000" w:themeColor="text1"/>
          <w:sz w:val="24"/>
          <w:szCs w:val="24"/>
        </w:rPr>
        <w:t xml:space="preserve">, 2010) </w:t>
      </w:r>
    </w:p>
    <w:p w14:paraId="6D10BD02" w14:textId="6E8B189F" w:rsidR="00ED239A" w:rsidRPr="00030969" w:rsidRDefault="00FA6FAA" w:rsidP="00640AB6">
      <w:pPr>
        <w:spacing w:line="360" w:lineRule="auto"/>
        <w:ind w:firstLine="720"/>
        <w:jc w:val="both"/>
        <w:rPr>
          <w:rFonts w:ascii="Arial" w:hAnsi="Arial" w:cs="Arial"/>
          <w:color w:val="000000" w:themeColor="text1"/>
          <w:sz w:val="24"/>
          <w:szCs w:val="24"/>
        </w:rPr>
      </w:pPr>
      <w:r w:rsidRPr="00030969">
        <w:rPr>
          <w:rFonts w:ascii="Arial" w:hAnsi="Arial" w:cs="Arial"/>
          <w:color w:val="000000" w:themeColor="text1"/>
          <w:sz w:val="24"/>
          <w:szCs w:val="24"/>
        </w:rPr>
        <w:t xml:space="preserve"> </w:t>
      </w:r>
      <w:r w:rsidR="00EF6D6B" w:rsidRPr="00030969">
        <w:rPr>
          <w:rFonts w:ascii="Arial" w:hAnsi="Arial" w:cs="Arial"/>
          <w:color w:val="000000" w:themeColor="text1"/>
          <w:sz w:val="24"/>
          <w:szCs w:val="24"/>
        </w:rPr>
        <w:t>In Britain</w:t>
      </w:r>
      <w:r w:rsidRPr="00030969">
        <w:rPr>
          <w:rFonts w:ascii="Arial" w:hAnsi="Arial" w:cs="Arial"/>
          <w:color w:val="000000" w:themeColor="text1"/>
          <w:sz w:val="24"/>
          <w:szCs w:val="24"/>
        </w:rPr>
        <w:t xml:space="preserve"> by the time children reach the age of 11 one in every </w:t>
      </w:r>
      <w:r w:rsidR="00E4098A" w:rsidRPr="00030969">
        <w:rPr>
          <w:rFonts w:ascii="Arial" w:hAnsi="Arial" w:cs="Arial"/>
          <w:color w:val="000000" w:themeColor="text1"/>
          <w:sz w:val="24"/>
          <w:szCs w:val="24"/>
        </w:rPr>
        <w:t>five</w:t>
      </w:r>
      <w:r w:rsidRPr="00030969">
        <w:rPr>
          <w:rFonts w:ascii="Arial" w:hAnsi="Arial" w:cs="Arial"/>
          <w:color w:val="000000" w:themeColor="text1"/>
          <w:sz w:val="24"/>
          <w:szCs w:val="24"/>
        </w:rPr>
        <w:t xml:space="preserve"> cannot read</w:t>
      </w:r>
      <w:r w:rsidR="00EF6D6B" w:rsidRPr="00030969">
        <w:rPr>
          <w:rFonts w:ascii="Arial" w:hAnsi="Arial" w:cs="Arial"/>
          <w:color w:val="000000" w:themeColor="text1"/>
          <w:sz w:val="24"/>
          <w:szCs w:val="24"/>
        </w:rPr>
        <w:t xml:space="preserve"> </w:t>
      </w:r>
      <w:r w:rsidR="00207DCE" w:rsidRPr="00030969">
        <w:rPr>
          <w:rFonts w:ascii="Arial" w:hAnsi="Arial" w:cs="Arial"/>
          <w:color w:val="000000" w:themeColor="text1"/>
          <w:sz w:val="24"/>
          <w:szCs w:val="24"/>
        </w:rPr>
        <w:t>(reading agency, 2019)</w:t>
      </w:r>
      <w:r w:rsidRPr="00030969">
        <w:rPr>
          <w:rFonts w:ascii="Arial" w:hAnsi="Arial" w:cs="Arial"/>
          <w:color w:val="000000" w:themeColor="text1"/>
          <w:sz w:val="24"/>
          <w:szCs w:val="24"/>
        </w:rPr>
        <w:t>.</w:t>
      </w:r>
      <w:r w:rsidR="008A438F" w:rsidRPr="00030969">
        <w:rPr>
          <w:rFonts w:ascii="Arial" w:hAnsi="Arial" w:cs="Arial"/>
          <w:color w:val="000000" w:themeColor="text1"/>
          <w:sz w:val="24"/>
          <w:szCs w:val="24"/>
        </w:rPr>
        <w:t xml:space="preserve"> This is due to a lack of love to the books</w:t>
      </w:r>
      <w:r w:rsidR="00207DCE" w:rsidRPr="00030969">
        <w:rPr>
          <w:rFonts w:ascii="Arial" w:hAnsi="Arial" w:cs="Arial"/>
          <w:color w:val="000000" w:themeColor="text1"/>
          <w:sz w:val="24"/>
          <w:szCs w:val="24"/>
        </w:rPr>
        <w:t xml:space="preserve"> (Hall et al, 2019)</w:t>
      </w:r>
      <w:r w:rsidR="008A438F" w:rsidRPr="00030969">
        <w:rPr>
          <w:rFonts w:ascii="Arial" w:hAnsi="Arial" w:cs="Arial"/>
          <w:color w:val="000000" w:themeColor="text1"/>
          <w:sz w:val="24"/>
          <w:szCs w:val="24"/>
        </w:rPr>
        <w:t>. Books according to Graves</w:t>
      </w:r>
      <w:r w:rsidR="00EF6D6B" w:rsidRPr="00030969">
        <w:rPr>
          <w:rFonts w:ascii="Arial" w:hAnsi="Arial" w:cs="Arial"/>
          <w:color w:val="000000" w:themeColor="text1"/>
          <w:sz w:val="24"/>
          <w:szCs w:val="24"/>
        </w:rPr>
        <w:t>,</w:t>
      </w:r>
      <w:r w:rsidR="008A438F" w:rsidRPr="00030969">
        <w:rPr>
          <w:rFonts w:ascii="Arial" w:hAnsi="Arial" w:cs="Arial"/>
          <w:color w:val="000000" w:themeColor="text1"/>
          <w:sz w:val="24"/>
          <w:szCs w:val="24"/>
        </w:rPr>
        <w:t xml:space="preserve"> (1983) help children build relationships with others</w:t>
      </w:r>
      <w:r w:rsidR="00EF6D6B" w:rsidRPr="00030969">
        <w:rPr>
          <w:rFonts w:ascii="Arial" w:hAnsi="Arial" w:cs="Arial"/>
          <w:color w:val="000000" w:themeColor="text1"/>
          <w:sz w:val="24"/>
          <w:szCs w:val="24"/>
        </w:rPr>
        <w:t>.</w:t>
      </w:r>
      <w:r w:rsidR="008A438F" w:rsidRPr="00030969">
        <w:rPr>
          <w:rFonts w:ascii="Arial" w:hAnsi="Arial" w:cs="Arial"/>
          <w:color w:val="000000" w:themeColor="text1"/>
          <w:sz w:val="24"/>
          <w:szCs w:val="24"/>
        </w:rPr>
        <w:t xml:space="preserve"> </w:t>
      </w:r>
      <w:r w:rsidR="00EF6D6B" w:rsidRPr="00030969">
        <w:rPr>
          <w:rFonts w:ascii="Arial" w:hAnsi="Arial" w:cs="Arial"/>
          <w:color w:val="000000" w:themeColor="text1"/>
          <w:sz w:val="24"/>
          <w:szCs w:val="24"/>
        </w:rPr>
        <w:t>T</w:t>
      </w:r>
      <w:r w:rsidR="008A438F" w:rsidRPr="00030969">
        <w:rPr>
          <w:rFonts w:ascii="Arial" w:hAnsi="Arial" w:cs="Arial"/>
          <w:color w:val="000000" w:themeColor="text1"/>
          <w:sz w:val="24"/>
          <w:szCs w:val="24"/>
        </w:rPr>
        <w:t xml:space="preserve">hrough books children are empowered to read more as well as write their own. </w:t>
      </w:r>
      <w:r w:rsidR="00EF6D6B" w:rsidRPr="00030969">
        <w:rPr>
          <w:rFonts w:ascii="Arial" w:hAnsi="Arial" w:cs="Arial"/>
          <w:color w:val="000000" w:themeColor="text1"/>
          <w:sz w:val="24"/>
          <w:szCs w:val="24"/>
        </w:rPr>
        <w:t>A</w:t>
      </w:r>
      <w:r w:rsidR="008A438F" w:rsidRPr="00030969">
        <w:rPr>
          <w:rFonts w:ascii="Arial" w:hAnsi="Arial" w:cs="Arial"/>
          <w:color w:val="000000" w:themeColor="text1"/>
          <w:sz w:val="24"/>
          <w:szCs w:val="24"/>
        </w:rPr>
        <w:t xml:space="preserve"> downfall is that many children </w:t>
      </w:r>
      <w:r w:rsidR="005D65D9" w:rsidRPr="00030969">
        <w:rPr>
          <w:rFonts w:ascii="Arial" w:hAnsi="Arial" w:cs="Arial"/>
          <w:color w:val="000000" w:themeColor="text1"/>
          <w:sz w:val="24"/>
          <w:szCs w:val="24"/>
        </w:rPr>
        <w:t>a</w:t>
      </w:r>
      <w:r w:rsidR="008A438F" w:rsidRPr="00030969">
        <w:rPr>
          <w:rFonts w:ascii="Arial" w:hAnsi="Arial" w:cs="Arial"/>
          <w:color w:val="000000" w:themeColor="text1"/>
          <w:sz w:val="24"/>
          <w:szCs w:val="24"/>
        </w:rPr>
        <w:t>re not exposed to books at a young age and there</w:t>
      </w:r>
      <w:r w:rsidR="00EF6D6B" w:rsidRPr="00030969">
        <w:rPr>
          <w:rFonts w:ascii="Arial" w:hAnsi="Arial" w:cs="Arial"/>
          <w:color w:val="000000" w:themeColor="text1"/>
          <w:sz w:val="24"/>
          <w:szCs w:val="24"/>
        </w:rPr>
        <w:t>f</w:t>
      </w:r>
      <w:r w:rsidR="008A438F" w:rsidRPr="00030969">
        <w:rPr>
          <w:rFonts w:ascii="Arial" w:hAnsi="Arial" w:cs="Arial"/>
          <w:color w:val="000000" w:themeColor="text1"/>
          <w:sz w:val="24"/>
          <w:szCs w:val="24"/>
        </w:rPr>
        <w:t>or</w:t>
      </w:r>
      <w:r w:rsidR="00EF6D6B" w:rsidRPr="00030969">
        <w:rPr>
          <w:rFonts w:ascii="Arial" w:hAnsi="Arial" w:cs="Arial"/>
          <w:color w:val="000000" w:themeColor="text1"/>
          <w:sz w:val="24"/>
          <w:szCs w:val="24"/>
        </w:rPr>
        <w:t>e</w:t>
      </w:r>
      <w:r w:rsidR="008A438F" w:rsidRPr="00030969">
        <w:rPr>
          <w:rFonts w:ascii="Arial" w:hAnsi="Arial" w:cs="Arial"/>
          <w:color w:val="000000" w:themeColor="text1"/>
          <w:sz w:val="24"/>
          <w:szCs w:val="24"/>
        </w:rPr>
        <w:t xml:space="preserve"> have no desire or passion to want to read (</w:t>
      </w:r>
      <w:proofErr w:type="spellStart"/>
      <w:r w:rsidR="008A438F" w:rsidRPr="00030969">
        <w:rPr>
          <w:rFonts w:ascii="Arial" w:hAnsi="Arial" w:cs="Arial"/>
          <w:color w:val="000000" w:themeColor="text1"/>
          <w:sz w:val="24"/>
          <w:szCs w:val="24"/>
        </w:rPr>
        <w:t>Cremin</w:t>
      </w:r>
      <w:proofErr w:type="spellEnd"/>
      <w:r w:rsidR="008A438F" w:rsidRPr="00030969">
        <w:rPr>
          <w:rFonts w:ascii="Arial" w:hAnsi="Arial" w:cs="Arial"/>
          <w:color w:val="000000" w:themeColor="text1"/>
          <w:sz w:val="24"/>
          <w:szCs w:val="24"/>
        </w:rPr>
        <w:t>, 2007). This</w:t>
      </w:r>
      <w:r w:rsidR="00EF6D6B" w:rsidRPr="00030969">
        <w:rPr>
          <w:rFonts w:ascii="Arial" w:hAnsi="Arial" w:cs="Arial"/>
          <w:color w:val="000000" w:themeColor="text1"/>
          <w:sz w:val="24"/>
          <w:szCs w:val="24"/>
        </w:rPr>
        <w:t xml:space="preserve"> supports</w:t>
      </w:r>
      <w:r w:rsidR="008A438F" w:rsidRPr="00030969">
        <w:rPr>
          <w:rFonts w:ascii="Arial" w:hAnsi="Arial" w:cs="Arial"/>
          <w:color w:val="000000" w:themeColor="text1"/>
          <w:sz w:val="24"/>
          <w:szCs w:val="24"/>
        </w:rPr>
        <w:t xml:space="preserve"> the British Dyslexia </w:t>
      </w:r>
      <w:r w:rsidR="00ED239A" w:rsidRPr="00030969">
        <w:rPr>
          <w:rFonts w:ascii="Arial" w:hAnsi="Arial" w:cs="Arial"/>
          <w:color w:val="000000" w:themeColor="text1"/>
          <w:sz w:val="24"/>
          <w:szCs w:val="24"/>
        </w:rPr>
        <w:t>Association</w:t>
      </w:r>
      <w:r w:rsidR="00207DCE" w:rsidRPr="00030969">
        <w:rPr>
          <w:rFonts w:ascii="Arial" w:hAnsi="Arial" w:cs="Arial"/>
          <w:color w:val="000000" w:themeColor="text1"/>
          <w:sz w:val="24"/>
          <w:szCs w:val="24"/>
        </w:rPr>
        <w:t>,</w:t>
      </w:r>
      <w:r w:rsidR="008A438F" w:rsidRPr="00030969">
        <w:rPr>
          <w:rFonts w:ascii="Arial" w:hAnsi="Arial" w:cs="Arial"/>
          <w:color w:val="000000" w:themeColor="text1"/>
          <w:sz w:val="24"/>
          <w:szCs w:val="24"/>
        </w:rPr>
        <w:t xml:space="preserve"> (2019)</w:t>
      </w:r>
      <w:r w:rsidRPr="00030969">
        <w:rPr>
          <w:rFonts w:ascii="Arial" w:hAnsi="Arial" w:cs="Arial"/>
          <w:color w:val="000000" w:themeColor="text1"/>
          <w:sz w:val="24"/>
          <w:szCs w:val="24"/>
        </w:rPr>
        <w:t xml:space="preserve"> </w:t>
      </w:r>
      <w:r w:rsidR="008A438F" w:rsidRPr="00030969">
        <w:rPr>
          <w:rFonts w:ascii="Arial" w:hAnsi="Arial" w:cs="Arial"/>
          <w:color w:val="000000" w:themeColor="text1"/>
          <w:sz w:val="24"/>
          <w:szCs w:val="24"/>
        </w:rPr>
        <w:t>where the</w:t>
      </w:r>
      <w:r w:rsidR="0027534A" w:rsidRPr="00030969">
        <w:rPr>
          <w:rFonts w:ascii="Arial" w:hAnsi="Arial" w:cs="Arial"/>
          <w:color w:val="000000" w:themeColor="text1"/>
          <w:sz w:val="24"/>
          <w:szCs w:val="24"/>
        </w:rPr>
        <w:t>y</w:t>
      </w:r>
      <w:r w:rsidR="008A438F" w:rsidRPr="00030969">
        <w:rPr>
          <w:rFonts w:ascii="Arial" w:hAnsi="Arial" w:cs="Arial"/>
          <w:color w:val="000000" w:themeColor="text1"/>
          <w:sz w:val="24"/>
          <w:szCs w:val="24"/>
        </w:rPr>
        <w:t xml:space="preserve"> asses that now 1 in 10 children are being diagnosed with dyslexia and the effects of not introducing books at an early stage </w:t>
      </w:r>
      <w:r w:rsidR="00ED239A" w:rsidRPr="00030969">
        <w:rPr>
          <w:rFonts w:ascii="Arial" w:hAnsi="Arial" w:cs="Arial"/>
          <w:color w:val="000000" w:themeColor="text1"/>
          <w:sz w:val="24"/>
          <w:szCs w:val="24"/>
        </w:rPr>
        <w:t xml:space="preserve">is progressing. </w:t>
      </w:r>
    </w:p>
    <w:p w14:paraId="5AA203E3" w14:textId="3F723645" w:rsidR="00C07814" w:rsidRPr="00030969" w:rsidRDefault="00ED239A" w:rsidP="00EA5BD0">
      <w:pPr>
        <w:spacing w:line="360" w:lineRule="auto"/>
        <w:ind w:firstLine="720"/>
        <w:jc w:val="both"/>
        <w:rPr>
          <w:rFonts w:ascii="Arial" w:hAnsi="Arial" w:cs="Arial"/>
          <w:color w:val="000000" w:themeColor="text1"/>
          <w:sz w:val="24"/>
          <w:szCs w:val="24"/>
        </w:rPr>
      </w:pPr>
      <w:r w:rsidRPr="00030969">
        <w:rPr>
          <w:rFonts w:ascii="Arial" w:hAnsi="Arial" w:cs="Arial"/>
          <w:color w:val="000000" w:themeColor="text1"/>
          <w:sz w:val="24"/>
          <w:szCs w:val="24"/>
        </w:rPr>
        <w:t xml:space="preserve">An alternative way to reading books is through visualisation such as picture books. As much as picture books are accessible to everyone, there </w:t>
      </w:r>
      <w:r w:rsidR="00A20224" w:rsidRPr="00030969">
        <w:rPr>
          <w:rFonts w:ascii="Arial" w:hAnsi="Arial" w:cs="Arial"/>
          <w:color w:val="000000" w:themeColor="text1"/>
          <w:sz w:val="24"/>
          <w:szCs w:val="24"/>
        </w:rPr>
        <w:t>are</w:t>
      </w:r>
      <w:r w:rsidRPr="00030969">
        <w:rPr>
          <w:rFonts w:ascii="Arial" w:hAnsi="Arial" w:cs="Arial"/>
          <w:color w:val="000000" w:themeColor="text1"/>
          <w:sz w:val="24"/>
          <w:szCs w:val="24"/>
        </w:rPr>
        <w:t xml:space="preserve"> </w:t>
      </w:r>
      <w:r w:rsidR="007D5B6A" w:rsidRPr="00030969">
        <w:rPr>
          <w:rFonts w:ascii="Arial" w:hAnsi="Arial" w:cs="Arial"/>
          <w:color w:val="000000" w:themeColor="text1"/>
          <w:sz w:val="24"/>
          <w:szCs w:val="24"/>
        </w:rPr>
        <w:t>limit</w:t>
      </w:r>
      <w:r w:rsidR="00A20224" w:rsidRPr="00030969">
        <w:rPr>
          <w:rFonts w:ascii="Arial" w:hAnsi="Arial" w:cs="Arial"/>
          <w:color w:val="000000" w:themeColor="text1"/>
          <w:sz w:val="24"/>
          <w:szCs w:val="24"/>
        </w:rPr>
        <w:t>s</w:t>
      </w:r>
      <w:r w:rsidRPr="00030969">
        <w:rPr>
          <w:rFonts w:ascii="Arial" w:hAnsi="Arial" w:cs="Arial"/>
          <w:color w:val="000000" w:themeColor="text1"/>
          <w:sz w:val="24"/>
          <w:szCs w:val="24"/>
        </w:rPr>
        <w:t xml:space="preserve"> on how much information can be put into a</w:t>
      </w:r>
      <w:r w:rsidR="00DC2228" w:rsidRPr="00030969">
        <w:rPr>
          <w:rFonts w:ascii="Arial" w:hAnsi="Arial" w:cs="Arial"/>
          <w:color w:val="000000" w:themeColor="text1"/>
          <w:sz w:val="24"/>
          <w:szCs w:val="24"/>
        </w:rPr>
        <w:t>n educational book using</w:t>
      </w:r>
      <w:r w:rsidRPr="00030969">
        <w:rPr>
          <w:rFonts w:ascii="Arial" w:hAnsi="Arial" w:cs="Arial"/>
          <w:color w:val="000000" w:themeColor="text1"/>
          <w:sz w:val="24"/>
          <w:szCs w:val="24"/>
        </w:rPr>
        <w:t xml:space="preserve"> pictures.  Although the target age </w:t>
      </w:r>
      <w:r w:rsidR="00EF6D6B" w:rsidRPr="00030969">
        <w:rPr>
          <w:rFonts w:ascii="Arial" w:hAnsi="Arial" w:cs="Arial"/>
          <w:color w:val="000000" w:themeColor="text1"/>
          <w:sz w:val="24"/>
          <w:szCs w:val="24"/>
        </w:rPr>
        <w:t xml:space="preserve">for </w:t>
      </w:r>
      <w:r w:rsidRPr="00030969">
        <w:rPr>
          <w:rFonts w:ascii="Arial" w:hAnsi="Arial" w:cs="Arial"/>
          <w:color w:val="000000" w:themeColor="text1"/>
          <w:sz w:val="24"/>
          <w:szCs w:val="24"/>
        </w:rPr>
        <w:t>books such as these are 5-7</w:t>
      </w:r>
      <w:r w:rsidR="00786CF0" w:rsidRPr="00030969">
        <w:rPr>
          <w:rFonts w:ascii="Arial" w:hAnsi="Arial" w:cs="Arial"/>
          <w:color w:val="000000" w:themeColor="text1"/>
          <w:sz w:val="24"/>
          <w:szCs w:val="24"/>
        </w:rPr>
        <w:t xml:space="preserve"> years old</w:t>
      </w:r>
      <w:r w:rsidR="00EF6D6B" w:rsidRPr="00030969">
        <w:rPr>
          <w:rFonts w:ascii="Arial" w:hAnsi="Arial" w:cs="Arial"/>
          <w:color w:val="000000" w:themeColor="text1"/>
          <w:sz w:val="24"/>
          <w:szCs w:val="24"/>
        </w:rPr>
        <w:t>s</w:t>
      </w:r>
      <w:r w:rsidRPr="00030969">
        <w:rPr>
          <w:rFonts w:ascii="Arial" w:hAnsi="Arial" w:cs="Arial"/>
          <w:color w:val="000000" w:themeColor="text1"/>
          <w:sz w:val="24"/>
          <w:szCs w:val="24"/>
        </w:rPr>
        <w:t xml:space="preserve"> </w:t>
      </w:r>
      <w:r w:rsidR="00DC2228" w:rsidRPr="00030969">
        <w:rPr>
          <w:rFonts w:ascii="Arial" w:hAnsi="Arial" w:cs="Arial"/>
          <w:color w:val="000000" w:themeColor="text1"/>
          <w:sz w:val="24"/>
          <w:szCs w:val="24"/>
        </w:rPr>
        <w:t>ther</w:t>
      </w:r>
      <w:r w:rsidR="00EF6D6B" w:rsidRPr="00030969">
        <w:rPr>
          <w:rFonts w:ascii="Arial" w:hAnsi="Arial" w:cs="Arial"/>
          <w:color w:val="000000" w:themeColor="text1"/>
          <w:sz w:val="24"/>
          <w:szCs w:val="24"/>
        </w:rPr>
        <w:t xml:space="preserve">e is a possibility of </w:t>
      </w:r>
      <w:r w:rsidR="001154BA" w:rsidRPr="00030969">
        <w:rPr>
          <w:rFonts w:ascii="Arial" w:hAnsi="Arial" w:cs="Arial"/>
          <w:color w:val="000000" w:themeColor="text1"/>
          <w:sz w:val="24"/>
          <w:szCs w:val="24"/>
        </w:rPr>
        <w:t>adapting</w:t>
      </w:r>
      <w:r w:rsidR="00EF6D6B" w:rsidRPr="00030969">
        <w:rPr>
          <w:rFonts w:ascii="Arial" w:hAnsi="Arial" w:cs="Arial"/>
          <w:color w:val="000000" w:themeColor="text1"/>
          <w:sz w:val="24"/>
          <w:szCs w:val="24"/>
        </w:rPr>
        <w:t xml:space="preserve"> the books</w:t>
      </w:r>
      <w:r w:rsidRPr="00030969">
        <w:rPr>
          <w:rFonts w:ascii="Arial" w:hAnsi="Arial" w:cs="Arial"/>
          <w:color w:val="000000" w:themeColor="text1"/>
          <w:sz w:val="24"/>
          <w:szCs w:val="24"/>
        </w:rPr>
        <w:t xml:space="preserve"> for different ages</w:t>
      </w:r>
      <w:r w:rsidR="00EF6D6B" w:rsidRPr="00030969">
        <w:rPr>
          <w:rFonts w:ascii="Arial" w:hAnsi="Arial" w:cs="Arial"/>
          <w:color w:val="000000" w:themeColor="text1"/>
          <w:sz w:val="24"/>
          <w:szCs w:val="24"/>
        </w:rPr>
        <w:t>.</w:t>
      </w:r>
    </w:p>
    <w:p w14:paraId="40CEE3AC" w14:textId="084CEFB1" w:rsidR="00E15C7F" w:rsidRDefault="002C0ADF" w:rsidP="00640AB6">
      <w:pPr>
        <w:spacing w:line="360" w:lineRule="auto"/>
        <w:ind w:firstLine="720"/>
        <w:jc w:val="both"/>
        <w:rPr>
          <w:rFonts w:ascii="Arial" w:hAnsi="Arial" w:cs="Arial"/>
          <w:color w:val="000000" w:themeColor="text1"/>
          <w:sz w:val="24"/>
          <w:szCs w:val="24"/>
        </w:rPr>
      </w:pPr>
      <w:bookmarkStart w:id="0" w:name="OLE_LINK1"/>
      <w:bookmarkStart w:id="1" w:name="OLE_LINK2"/>
      <w:r w:rsidRPr="00030969">
        <w:rPr>
          <w:rFonts w:ascii="Arial" w:hAnsi="Arial" w:cs="Arial"/>
          <w:color w:val="000000" w:themeColor="text1"/>
          <w:sz w:val="24"/>
          <w:szCs w:val="24"/>
        </w:rPr>
        <w:t>In conclusion books offer many opportunities for children to expand and broaden their knowledge of a multitude of topics</w:t>
      </w:r>
      <w:r w:rsidR="009864B6" w:rsidRPr="00030969">
        <w:rPr>
          <w:rFonts w:ascii="Arial" w:hAnsi="Arial" w:cs="Arial"/>
          <w:color w:val="000000" w:themeColor="text1"/>
          <w:sz w:val="24"/>
          <w:szCs w:val="24"/>
        </w:rPr>
        <w:t xml:space="preserve"> (Hart, 2013)</w:t>
      </w:r>
      <w:r w:rsidRPr="00030969">
        <w:rPr>
          <w:rFonts w:ascii="Arial" w:hAnsi="Arial" w:cs="Arial"/>
          <w:color w:val="000000" w:themeColor="text1"/>
          <w:sz w:val="24"/>
          <w:szCs w:val="24"/>
        </w:rPr>
        <w:t xml:space="preserve">. These will </w:t>
      </w:r>
      <w:r w:rsidR="000F152A" w:rsidRPr="00030969">
        <w:rPr>
          <w:rFonts w:ascii="Arial" w:hAnsi="Arial" w:cs="Arial"/>
          <w:color w:val="000000" w:themeColor="text1"/>
          <w:sz w:val="24"/>
          <w:szCs w:val="24"/>
        </w:rPr>
        <w:t>inevitable</w:t>
      </w:r>
      <w:r w:rsidRPr="00030969">
        <w:rPr>
          <w:rFonts w:ascii="Arial" w:hAnsi="Arial" w:cs="Arial"/>
          <w:color w:val="000000" w:themeColor="text1"/>
          <w:sz w:val="24"/>
          <w:szCs w:val="24"/>
        </w:rPr>
        <w:t xml:space="preserve"> </w:t>
      </w:r>
      <w:r w:rsidR="000F152A" w:rsidRPr="00030969">
        <w:rPr>
          <w:rFonts w:ascii="Arial" w:hAnsi="Arial" w:cs="Arial"/>
          <w:color w:val="000000" w:themeColor="text1"/>
          <w:sz w:val="24"/>
          <w:szCs w:val="24"/>
        </w:rPr>
        <w:t xml:space="preserve">change as society develops and different issues arise. </w:t>
      </w:r>
      <w:r w:rsidR="001154BA" w:rsidRPr="00030969">
        <w:rPr>
          <w:rFonts w:ascii="Arial" w:hAnsi="Arial" w:cs="Arial"/>
          <w:color w:val="000000" w:themeColor="text1"/>
          <w:sz w:val="24"/>
          <w:szCs w:val="24"/>
        </w:rPr>
        <w:t xml:space="preserve">Further opportunities are available for children who to develop their knowledge in many a way’s. Reading sets </w:t>
      </w:r>
      <w:r w:rsidR="001154BA" w:rsidRPr="00030969">
        <w:rPr>
          <w:rFonts w:ascii="Arial" w:hAnsi="Arial" w:cs="Arial"/>
          <w:color w:val="000000" w:themeColor="text1"/>
          <w:sz w:val="24"/>
          <w:szCs w:val="24"/>
        </w:rPr>
        <w:lastRenderedPageBreak/>
        <w:t>out to be able to explore connections through young minds. Later in life it then strengthens the cognitive and reading skills in a child’s development</w:t>
      </w:r>
      <w:r w:rsidR="00DF3793" w:rsidRPr="00030969">
        <w:rPr>
          <w:rFonts w:ascii="Arial" w:hAnsi="Arial" w:cs="Arial"/>
          <w:color w:val="000000" w:themeColor="text1"/>
          <w:sz w:val="24"/>
          <w:szCs w:val="24"/>
        </w:rPr>
        <w:t xml:space="preserve"> (</w:t>
      </w:r>
      <w:proofErr w:type="spellStart"/>
      <w:r w:rsidR="00DF3793" w:rsidRPr="00030969">
        <w:rPr>
          <w:rFonts w:ascii="Arial" w:hAnsi="Arial" w:cs="Arial"/>
          <w:color w:val="000000" w:themeColor="text1"/>
          <w:sz w:val="24"/>
          <w:szCs w:val="24"/>
        </w:rPr>
        <w:t>Wandell</w:t>
      </w:r>
      <w:proofErr w:type="spellEnd"/>
      <w:r w:rsidR="00DF3793" w:rsidRPr="00030969">
        <w:rPr>
          <w:rFonts w:ascii="Arial" w:hAnsi="Arial" w:cs="Arial"/>
          <w:color w:val="000000" w:themeColor="text1"/>
          <w:sz w:val="24"/>
          <w:szCs w:val="24"/>
        </w:rPr>
        <w:t xml:space="preserve"> et al, 2008)</w:t>
      </w:r>
      <w:r w:rsidR="001154BA" w:rsidRPr="00030969">
        <w:rPr>
          <w:rFonts w:ascii="Arial" w:hAnsi="Arial" w:cs="Arial"/>
          <w:color w:val="000000" w:themeColor="text1"/>
          <w:sz w:val="24"/>
          <w:szCs w:val="24"/>
        </w:rPr>
        <w:t>.</w:t>
      </w:r>
      <w:r w:rsidR="00DF3793" w:rsidRPr="00030969">
        <w:rPr>
          <w:rFonts w:ascii="Arial" w:hAnsi="Arial" w:cs="Arial"/>
          <w:color w:val="000000" w:themeColor="text1"/>
          <w:sz w:val="24"/>
          <w:szCs w:val="24"/>
        </w:rPr>
        <w:t xml:space="preserve"> The university of Melbourne (2019) argues that a child’s reading ability is not related to the family background or home </w:t>
      </w:r>
      <w:r w:rsidR="008205F0" w:rsidRPr="00030969">
        <w:rPr>
          <w:rFonts w:ascii="Arial" w:hAnsi="Arial" w:cs="Arial"/>
          <w:color w:val="000000" w:themeColor="text1"/>
          <w:sz w:val="24"/>
          <w:szCs w:val="24"/>
        </w:rPr>
        <w:t>environment but</w:t>
      </w:r>
      <w:r w:rsidR="00DF3793" w:rsidRPr="00030969">
        <w:rPr>
          <w:rFonts w:ascii="Arial" w:hAnsi="Arial" w:cs="Arial"/>
          <w:color w:val="000000" w:themeColor="text1"/>
          <w:sz w:val="24"/>
          <w:szCs w:val="24"/>
        </w:rPr>
        <w:t xml:space="preserve"> are direct result of how frequently they have been read to be before starting school</w:t>
      </w:r>
      <w:r w:rsidR="00640AB6" w:rsidRPr="00030969">
        <w:rPr>
          <w:rFonts w:ascii="Arial" w:hAnsi="Arial" w:cs="Arial"/>
          <w:color w:val="000000" w:themeColor="text1"/>
          <w:sz w:val="24"/>
          <w:szCs w:val="24"/>
        </w:rPr>
        <w:t>. Life books are a way of teaching children</w:t>
      </w:r>
      <w:r w:rsidR="009247A8" w:rsidRPr="00030969">
        <w:rPr>
          <w:rFonts w:ascii="Arial" w:hAnsi="Arial" w:cs="Arial"/>
          <w:color w:val="000000" w:themeColor="text1"/>
          <w:sz w:val="24"/>
          <w:szCs w:val="24"/>
        </w:rPr>
        <w:t xml:space="preserve">. </w:t>
      </w:r>
      <w:proofErr w:type="spellStart"/>
      <w:r w:rsidR="00EB2BF5" w:rsidRPr="00030969">
        <w:rPr>
          <w:rFonts w:ascii="Arial" w:hAnsi="Arial" w:cs="Arial"/>
          <w:color w:val="000000" w:themeColor="text1"/>
          <w:sz w:val="24"/>
          <w:szCs w:val="24"/>
        </w:rPr>
        <w:t>Neaum</w:t>
      </w:r>
      <w:r w:rsidR="00A643AB" w:rsidRPr="00030969">
        <w:rPr>
          <w:rFonts w:ascii="Arial" w:hAnsi="Arial" w:cs="Arial"/>
          <w:color w:val="000000" w:themeColor="text1"/>
          <w:sz w:val="24"/>
          <w:szCs w:val="24"/>
        </w:rPr>
        <w:t>’s</w:t>
      </w:r>
      <w:proofErr w:type="spellEnd"/>
      <w:r w:rsidR="00EB2BF5" w:rsidRPr="00030969">
        <w:rPr>
          <w:rFonts w:ascii="Arial" w:hAnsi="Arial" w:cs="Arial"/>
          <w:color w:val="000000" w:themeColor="text1"/>
          <w:sz w:val="24"/>
          <w:szCs w:val="24"/>
        </w:rPr>
        <w:t xml:space="preserve"> (2010)</w:t>
      </w:r>
      <w:r w:rsidR="00A643AB" w:rsidRPr="00030969">
        <w:rPr>
          <w:rFonts w:ascii="Arial" w:hAnsi="Arial" w:cs="Arial"/>
          <w:color w:val="000000" w:themeColor="text1"/>
          <w:sz w:val="24"/>
          <w:szCs w:val="24"/>
        </w:rPr>
        <w:t xml:space="preserve"> studies show</w:t>
      </w:r>
      <w:r w:rsidR="00EB2BF5" w:rsidRPr="00030969">
        <w:rPr>
          <w:rFonts w:ascii="Arial" w:hAnsi="Arial" w:cs="Arial"/>
          <w:color w:val="000000" w:themeColor="text1"/>
          <w:sz w:val="24"/>
          <w:szCs w:val="24"/>
        </w:rPr>
        <w:t xml:space="preserve"> that children from the</w:t>
      </w:r>
      <w:r w:rsidR="00A643AB" w:rsidRPr="00030969">
        <w:rPr>
          <w:rFonts w:ascii="Arial" w:hAnsi="Arial" w:cs="Arial"/>
          <w:color w:val="000000" w:themeColor="text1"/>
          <w:sz w:val="24"/>
          <w:szCs w:val="24"/>
        </w:rPr>
        <w:t xml:space="preserve"> most deprived areas have the</w:t>
      </w:r>
      <w:r w:rsidR="00EB2BF5" w:rsidRPr="00030969">
        <w:rPr>
          <w:rFonts w:ascii="Arial" w:hAnsi="Arial" w:cs="Arial"/>
          <w:color w:val="000000" w:themeColor="text1"/>
          <w:sz w:val="24"/>
          <w:szCs w:val="24"/>
        </w:rPr>
        <w:t xml:space="preserve"> </w:t>
      </w:r>
      <w:r w:rsidR="00A643AB" w:rsidRPr="00030969">
        <w:rPr>
          <w:rFonts w:ascii="Arial" w:hAnsi="Arial" w:cs="Arial"/>
          <w:color w:val="000000" w:themeColor="text1"/>
          <w:sz w:val="24"/>
          <w:szCs w:val="24"/>
        </w:rPr>
        <w:t xml:space="preserve">poorest of literacy skills who then </w:t>
      </w:r>
      <w:r w:rsidR="00365C47" w:rsidRPr="00030969">
        <w:rPr>
          <w:rFonts w:ascii="Arial" w:hAnsi="Arial" w:cs="Arial"/>
          <w:color w:val="000000" w:themeColor="text1"/>
          <w:sz w:val="24"/>
          <w:szCs w:val="24"/>
        </w:rPr>
        <w:t xml:space="preserve">aren’t offered the same experiences or opportunities as other children. Considering this educational picture books would </w:t>
      </w:r>
      <w:r w:rsidR="0002396B" w:rsidRPr="00030969">
        <w:rPr>
          <w:rFonts w:ascii="Arial" w:hAnsi="Arial" w:cs="Arial"/>
          <w:color w:val="000000" w:themeColor="text1"/>
          <w:sz w:val="24"/>
          <w:szCs w:val="24"/>
        </w:rPr>
        <w:t xml:space="preserve">be </w:t>
      </w:r>
      <w:r w:rsidR="00E15C7F" w:rsidRPr="00030969">
        <w:rPr>
          <w:rFonts w:ascii="Arial" w:hAnsi="Arial" w:cs="Arial"/>
          <w:color w:val="000000" w:themeColor="text1"/>
          <w:sz w:val="24"/>
          <w:szCs w:val="24"/>
        </w:rPr>
        <w:t xml:space="preserve">beneficial to children in the deprived area as </w:t>
      </w:r>
      <w:r w:rsidR="0060343E" w:rsidRPr="00030969">
        <w:rPr>
          <w:rFonts w:ascii="Arial" w:hAnsi="Arial" w:cs="Arial"/>
          <w:color w:val="000000" w:themeColor="text1"/>
          <w:sz w:val="24"/>
          <w:szCs w:val="24"/>
        </w:rPr>
        <w:t>evidence shows</w:t>
      </w:r>
      <w:r w:rsidR="00365C47" w:rsidRPr="00030969">
        <w:rPr>
          <w:rFonts w:ascii="Arial" w:hAnsi="Arial" w:cs="Arial"/>
          <w:color w:val="000000" w:themeColor="text1"/>
          <w:sz w:val="24"/>
          <w:szCs w:val="24"/>
        </w:rPr>
        <w:t xml:space="preserve"> </w:t>
      </w:r>
      <w:r w:rsidR="0060343E" w:rsidRPr="00030969">
        <w:rPr>
          <w:rFonts w:ascii="Arial" w:hAnsi="Arial" w:cs="Arial"/>
          <w:color w:val="000000" w:themeColor="text1"/>
          <w:sz w:val="24"/>
          <w:szCs w:val="24"/>
        </w:rPr>
        <w:t>(</w:t>
      </w:r>
      <w:proofErr w:type="spellStart"/>
      <w:r w:rsidR="0060343E" w:rsidRPr="00030969">
        <w:rPr>
          <w:rFonts w:ascii="Arial" w:hAnsi="Arial" w:cs="Arial"/>
          <w:color w:val="000000" w:themeColor="text1"/>
          <w:sz w:val="24"/>
          <w:szCs w:val="24"/>
        </w:rPr>
        <w:t>Washbrook</w:t>
      </w:r>
      <w:proofErr w:type="spellEnd"/>
      <w:r w:rsidR="0060343E" w:rsidRPr="00030969">
        <w:rPr>
          <w:rFonts w:ascii="Arial" w:hAnsi="Arial" w:cs="Arial"/>
          <w:color w:val="000000" w:themeColor="text1"/>
          <w:sz w:val="24"/>
          <w:szCs w:val="24"/>
        </w:rPr>
        <w:t xml:space="preserve"> and </w:t>
      </w:r>
      <w:proofErr w:type="spellStart"/>
      <w:r w:rsidR="0060343E" w:rsidRPr="00030969">
        <w:rPr>
          <w:rFonts w:ascii="Arial" w:hAnsi="Arial" w:cs="Arial"/>
          <w:color w:val="000000" w:themeColor="text1"/>
          <w:sz w:val="24"/>
          <w:szCs w:val="24"/>
        </w:rPr>
        <w:t>Waldfogel</w:t>
      </w:r>
      <w:proofErr w:type="spellEnd"/>
      <w:r w:rsidR="0060343E" w:rsidRPr="00030969">
        <w:rPr>
          <w:rFonts w:ascii="Arial" w:hAnsi="Arial" w:cs="Arial"/>
          <w:color w:val="000000" w:themeColor="text1"/>
          <w:sz w:val="24"/>
          <w:szCs w:val="24"/>
        </w:rPr>
        <w:t>, 2010) that children that live in poverty are more likely to need more focused support in the early years in order to remain within established developmental parameters.</w:t>
      </w:r>
      <w:r w:rsidR="0060343E">
        <w:rPr>
          <w:rFonts w:ascii="Arial" w:hAnsi="Arial" w:cs="Arial"/>
          <w:color w:val="000000" w:themeColor="text1"/>
          <w:sz w:val="24"/>
          <w:szCs w:val="24"/>
        </w:rPr>
        <w:t xml:space="preserve">  </w:t>
      </w:r>
    </w:p>
    <w:p w14:paraId="6F39E369" w14:textId="694C70C1" w:rsidR="00C675AD" w:rsidRDefault="00C675AD" w:rsidP="00C675AD">
      <w:pPr>
        <w:spacing w:line="360" w:lineRule="auto"/>
        <w:jc w:val="both"/>
        <w:rPr>
          <w:rFonts w:ascii="Arial" w:hAnsi="Arial" w:cs="Arial"/>
          <w:color w:val="000000" w:themeColor="text1"/>
          <w:sz w:val="24"/>
          <w:szCs w:val="24"/>
        </w:rPr>
      </w:pPr>
    </w:p>
    <w:p w14:paraId="348E9AAB" w14:textId="5772680D" w:rsidR="00C675AD" w:rsidRDefault="00C675AD" w:rsidP="00C675AD">
      <w:pPr>
        <w:spacing w:line="360" w:lineRule="auto"/>
        <w:jc w:val="both"/>
        <w:rPr>
          <w:rFonts w:ascii="Arial" w:hAnsi="Arial" w:cs="Arial"/>
          <w:color w:val="000000" w:themeColor="text1"/>
          <w:sz w:val="24"/>
          <w:szCs w:val="24"/>
        </w:rPr>
      </w:pPr>
    </w:p>
    <w:p w14:paraId="5B0E98C2" w14:textId="3F33E127" w:rsidR="00C675AD" w:rsidRDefault="00C675AD" w:rsidP="00C675AD">
      <w:pPr>
        <w:spacing w:line="360" w:lineRule="auto"/>
        <w:jc w:val="both"/>
        <w:rPr>
          <w:rFonts w:ascii="Arial" w:hAnsi="Arial" w:cs="Arial"/>
          <w:color w:val="000000" w:themeColor="text1"/>
          <w:sz w:val="24"/>
          <w:szCs w:val="24"/>
        </w:rPr>
      </w:pPr>
    </w:p>
    <w:p w14:paraId="445172D4" w14:textId="4C0365F4" w:rsidR="00C675AD" w:rsidRDefault="00C675AD" w:rsidP="00C675AD">
      <w:pPr>
        <w:spacing w:line="360" w:lineRule="auto"/>
        <w:jc w:val="both"/>
        <w:rPr>
          <w:rFonts w:ascii="Arial" w:hAnsi="Arial" w:cs="Arial"/>
          <w:color w:val="000000" w:themeColor="text1"/>
          <w:sz w:val="24"/>
          <w:szCs w:val="24"/>
        </w:rPr>
      </w:pPr>
      <w:bookmarkStart w:id="2" w:name="_GoBack"/>
      <w:bookmarkEnd w:id="2"/>
    </w:p>
    <w:p w14:paraId="396B3136" w14:textId="1A2484BF" w:rsidR="00C675AD" w:rsidRDefault="00C675AD" w:rsidP="00C675AD">
      <w:pPr>
        <w:spacing w:line="360" w:lineRule="auto"/>
        <w:jc w:val="both"/>
        <w:rPr>
          <w:rFonts w:ascii="Arial" w:hAnsi="Arial" w:cs="Arial"/>
          <w:color w:val="000000" w:themeColor="text1"/>
          <w:sz w:val="24"/>
          <w:szCs w:val="24"/>
        </w:rPr>
      </w:pPr>
    </w:p>
    <w:p w14:paraId="0605540E" w14:textId="5DCCDB22" w:rsidR="00C675AD" w:rsidRDefault="00C675AD" w:rsidP="00C675AD">
      <w:pPr>
        <w:spacing w:line="360" w:lineRule="auto"/>
        <w:jc w:val="both"/>
        <w:rPr>
          <w:rFonts w:ascii="Arial" w:hAnsi="Arial" w:cs="Arial"/>
          <w:color w:val="000000" w:themeColor="text1"/>
          <w:sz w:val="24"/>
          <w:szCs w:val="24"/>
        </w:rPr>
      </w:pPr>
    </w:p>
    <w:p w14:paraId="16FF9F04" w14:textId="1A109022" w:rsidR="00C675AD" w:rsidRDefault="00C675AD" w:rsidP="00C675AD">
      <w:pPr>
        <w:spacing w:line="360" w:lineRule="auto"/>
        <w:jc w:val="both"/>
        <w:rPr>
          <w:rFonts w:ascii="Arial" w:hAnsi="Arial" w:cs="Arial"/>
          <w:color w:val="000000" w:themeColor="text1"/>
          <w:sz w:val="24"/>
          <w:szCs w:val="24"/>
        </w:rPr>
      </w:pPr>
    </w:p>
    <w:p w14:paraId="08763382" w14:textId="0B75FEB6" w:rsidR="00C675AD" w:rsidRDefault="00C675AD" w:rsidP="00C675AD">
      <w:pPr>
        <w:spacing w:line="360" w:lineRule="auto"/>
        <w:jc w:val="both"/>
        <w:rPr>
          <w:rFonts w:ascii="Arial" w:hAnsi="Arial" w:cs="Arial"/>
          <w:color w:val="000000" w:themeColor="text1"/>
          <w:sz w:val="24"/>
          <w:szCs w:val="24"/>
        </w:rPr>
      </w:pPr>
    </w:p>
    <w:p w14:paraId="48B930C2" w14:textId="4592B04A" w:rsidR="00C675AD" w:rsidRDefault="00C675AD" w:rsidP="00C675AD">
      <w:pPr>
        <w:spacing w:line="360" w:lineRule="auto"/>
        <w:jc w:val="both"/>
        <w:rPr>
          <w:rFonts w:ascii="Arial" w:hAnsi="Arial" w:cs="Arial"/>
          <w:color w:val="000000" w:themeColor="text1"/>
          <w:sz w:val="24"/>
          <w:szCs w:val="24"/>
        </w:rPr>
      </w:pPr>
    </w:p>
    <w:p w14:paraId="2781D1F6" w14:textId="4EA034C6" w:rsidR="00C675AD" w:rsidRDefault="00C675AD" w:rsidP="00C675AD">
      <w:pPr>
        <w:spacing w:line="360" w:lineRule="auto"/>
        <w:jc w:val="both"/>
        <w:rPr>
          <w:rFonts w:ascii="Arial" w:hAnsi="Arial" w:cs="Arial"/>
          <w:color w:val="000000" w:themeColor="text1"/>
          <w:sz w:val="24"/>
          <w:szCs w:val="24"/>
        </w:rPr>
      </w:pPr>
    </w:p>
    <w:p w14:paraId="73157A06" w14:textId="19F7402D" w:rsidR="00030969" w:rsidRDefault="00030969" w:rsidP="00C675AD">
      <w:pPr>
        <w:spacing w:line="360" w:lineRule="auto"/>
        <w:jc w:val="both"/>
        <w:rPr>
          <w:rFonts w:ascii="Arial" w:hAnsi="Arial" w:cs="Arial"/>
          <w:color w:val="000000" w:themeColor="text1"/>
          <w:sz w:val="24"/>
          <w:szCs w:val="24"/>
        </w:rPr>
      </w:pPr>
    </w:p>
    <w:p w14:paraId="3D65CBE6" w14:textId="054C1053" w:rsidR="00030969" w:rsidRDefault="00030969" w:rsidP="00C675AD">
      <w:pPr>
        <w:spacing w:line="360" w:lineRule="auto"/>
        <w:jc w:val="both"/>
        <w:rPr>
          <w:rFonts w:ascii="Arial" w:hAnsi="Arial" w:cs="Arial"/>
          <w:color w:val="000000" w:themeColor="text1"/>
          <w:sz w:val="24"/>
          <w:szCs w:val="24"/>
        </w:rPr>
      </w:pPr>
    </w:p>
    <w:p w14:paraId="521AE47E" w14:textId="6CBC9348" w:rsidR="00030969" w:rsidRDefault="00030969" w:rsidP="00C675AD">
      <w:pPr>
        <w:spacing w:line="360" w:lineRule="auto"/>
        <w:jc w:val="both"/>
        <w:rPr>
          <w:rFonts w:ascii="Arial" w:hAnsi="Arial" w:cs="Arial"/>
          <w:color w:val="000000" w:themeColor="text1"/>
          <w:sz w:val="24"/>
          <w:szCs w:val="24"/>
        </w:rPr>
      </w:pPr>
    </w:p>
    <w:p w14:paraId="196B255F" w14:textId="3E857CDC" w:rsidR="00030969" w:rsidRDefault="00030969" w:rsidP="00C675AD">
      <w:pPr>
        <w:spacing w:line="360" w:lineRule="auto"/>
        <w:jc w:val="both"/>
        <w:rPr>
          <w:rFonts w:ascii="Arial" w:hAnsi="Arial" w:cs="Arial"/>
          <w:color w:val="000000" w:themeColor="text1"/>
          <w:sz w:val="24"/>
          <w:szCs w:val="24"/>
        </w:rPr>
      </w:pPr>
    </w:p>
    <w:p w14:paraId="2213EB7A" w14:textId="77777777" w:rsidR="00030969" w:rsidRDefault="00030969" w:rsidP="00C675AD">
      <w:pPr>
        <w:spacing w:line="360" w:lineRule="auto"/>
        <w:jc w:val="both"/>
        <w:rPr>
          <w:rFonts w:ascii="Arial" w:hAnsi="Arial" w:cs="Arial"/>
          <w:color w:val="000000" w:themeColor="text1"/>
          <w:sz w:val="24"/>
          <w:szCs w:val="24"/>
        </w:rPr>
      </w:pPr>
    </w:p>
    <w:p w14:paraId="3034B132" w14:textId="77777777" w:rsidR="00C675AD" w:rsidRPr="00030969" w:rsidRDefault="00C675AD" w:rsidP="00C675AD">
      <w:pPr>
        <w:spacing w:line="360" w:lineRule="auto"/>
        <w:jc w:val="both"/>
        <w:rPr>
          <w:rFonts w:ascii="Arial" w:hAnsi="Arial" w:cs="Arial"/>
          <w:b/>
          <w:color w:val="000000" w:themeColor="text1"/>
          <w:sz w:val="24"/>
          <w:szCs w:val="24"/>
          <w:u w:val="single"/>
        </w:rPr>
      </w:pPr>
      <w:r w:rsidRPr="00030969">
        <w:rPr>
          <w:rFonts w:ascii="Arial" w:hAnsi="Arial" w:cs="Arial"/>
          <w:b/>
          <w:color w:val="000000" w:themeColor="text1"/>
          <w:sz w:val="24"/>
          <w:szCs w:val="24"/>
          <w:u w:val="single"/>
        </w:rPr>
        <w:lastRenderedPageBreak/>
        <w:t>References</w:t>
      </w:r>
    </w:p>
    <w:p w14:paraId="0D1D6A34" w14:textId="77777777" w:rsidR="00C675AD" w:rsidRPr="00C675AD" w:rsidRDefault="00C675AD" w:rsidP="00C675AD">
      <w:pPr>
        <w:spacing w:line="360" w:lineRule="auto"/>
        <w:jc w:val="both"/>
        <w:rPr>
          <w:rFonts w:ascii="Arial" w:hAnsi="Arial" w:cs="Arial"/>
          <w:color w:val="000000" w:themeColor="text1"/>
          <w:sz w:val="24"/>
          <w:szCs w:val="24"/>
        </w:rPr>
      </w:pPr>
      <w:r w:rsidRPr="00C675AD">
        <w:rPr>
          <w:rFonts w:ascii="Arial" w:hAnsi="Arial" w:cs="Arial"/>
          <w:color w:val="000000" w:themeColor="text1"/>
          <w:sz w:val="24"/>
          <w:szCs w:val="24"/>
        </w:rPr>
        <w:t>BBC Guides. (2019). </w:t>
      </w:r>
      <w:r w:rsidRPr="00C675AD">
        <w:rPr>
          <w:rFonts w:ascii="Arial" w:hAnsi="Arial" w:cs="Arial"/>
          <w:i/>
          <w:iCs/>
          <w:color w:val="000000" w:themeColor="text1"/>
          <w:sz w:val="24"/>
          <w:szCs w:val="24"/>
        </w:rPr>
        <w:t xml:space="preserve">Why is storytelling important to </w:t>
      </w:r>
      <w:proofErr w:type="gramStart"/>
      <w:r w:rsidRPr="00C675AD">
        <w:rPr>
          <w:rFonts w:ascii="Arial" w:hAnsi="Arial" w:cs="Arial"/>
          <w:i/>
          <w:iCs/>
          <w:color w:val="000000" w:themeColor="text1"/>
          <w:sz w:val="24"/>
          <w:szCs w:val="24"/>
        </w:rPr>
        <w:t>children?</w:t>
      </w:r>
      <w:r w:rsidRPr="00C675AD">
        <w:rPr>
          <w:rFonts w:ascii="Arial" w:hAnsi="Arial" w:cs="Arial"/>
          <w:color w:val="000000" w:themeColor="text1"/>
          <w:sz w:val="24"/>
          <w:szCs w:val="24"/>
        </w:rPr>
        <w:t>.</w:t>
      </w:r>
      <w:proofErr w:type="gramEnd"/>
      <w:r w:rsidRPr="00C675AD">
        <w:rPr>
          <w:rFonts w:ascii="Arial" w:hAnsi="Arial" w:cs="Arial"/>
          <w:color w:val="000000" w:themeColor="text1"/>
          <w:sz w:val="24"/>
          <w:szCs w:val="24"/>
        </w:rPr>
        <w:t xml:space="preserve"> [online] Available at: http://www.bbc.co.uk/guides/zyvhpv4#zygfyrd [Accessed 22 May 2019].</w:t>
      </w:r>
    </w:p>
    <w:p w14:paraId="3C7FF235" w14:textId="77777777" w:rsidR="00C675AD" w:rsidRPr="00C675AD" w:rsidRDefault="00C675AD" w:rsidP="00C675AD">
      <w:pPr>
        <w:spacing w:line="360" w:lineRule="auto"/>
        <w:jc w:val="both"/>
        <w:rPr>
          <w:rFonts w:ascii="Arial" w:hAnsi="Arial" w:cs="Arial"/>
          <w:color w:val="000000" w:themeColor="text1"/>
          <w:sz w:val="24"/>
          <w:szCs w:val="24"/>
        </w:rPr>
      </w:pPr>
      <w:r w:rsidRPr="00C675AD">
        <w:rPr>
          <w:rFonts w:ascii="Arial" w:hAnsi="Arial" w:cs="Arial"/>
          <w:color w:val="000000" w:themeColor="text1"/>
          <w:sz w:val="24"/>
          <w:szCs w:val="24"/>
        </w:rPr>
        <w:t>Bower, V. (2004). </w:t>
      </w:r>
      <w:r w:rsidRPr="00C675AD">
        <w:rPr>
          <w:rFonts w:ascii="Arial" w:hAnsi="Arial" w:cs="Arial"/>
          <w:i/>
          <w:iCs/>
          <w:color w:val="000000" w:themeColor="text1"/>
          <w:sz w:val="24"/>
          <w:szCs w:val="24"/>
        </w:rPr>
        <w:t>Developing Early Literacy 0 to 8</w:t>
      </w:r>
      <w:r w:rsidRPr="00C675AD">
        <w:rPr>
          <w:rFonts w:ascii="Arial" w:hAnsi="Arial" w:cs="Arial"/>
          <w:color w:val="000000" w:themeColor="text1"/>
          <w:sz w:val="24"/>
          <w:szCs w:val="24"/>
        </w:rPr>
        <w:t>. 1st ed. London: Sage, pp.185-186.</w:t>
      </w:r>
    </w:p>
    <w:p w14:paraId="137BA044" w14:textId="77777777" w:rsidR="00C675AD" w:rsidRPr="00C675AD" w:rsidRDefault="00C675AD" w:rsidP="00C675AD">
      <w:pPr>
        <w:spacing w:line="360" w:lineRule="auto"/>
        <w:jc w:val="both"/>
        <w:rPr>
          <w:rFonts w:ascii="Arial" w:hAnsi="Arial" w:cs="Arial"/>
          <w:color w:val="000000" w:themeColor="text1"/>
          <w:sz w:val="24"/>
          <w:szCs w:val="24"/>
        </w:rPr>
      </w:pPr>
      <w:r w:rsidRPr="00C675AD">
        <w:rPr>
          <w:rFonts w:ascii="Arial" w:hAnsi="Arial" w:cs="Arial"/>
          <w:color w:val="000000" w:themeColor="text1"/>
          <w:sz w:val="24"/>
          <w:szCs w:val="24"/>
        </w:rPr>
        <w:t>CIRCLE TIME A Whole School Approach. (n.d.). 1st ed. [</w:t>
      </w:r>
      <w:proofErr w:type="spellStart"/>
      <w:r w:rsidRPr="00C675AD">
        <w:rPr>
          <w:rFonts w:ascii="Arial" w:hAnsi="Arial" w:cs="Arial"/>
          <w:color w:val="000000" w:themeColor="text1"/>
          <w:sz w:val="24"/>
          <w:szCs w:val="24"/>
        </w:rPr>
        <w:t>ebook</w:t>
      </w:r>
      <w:proofErr w:type="spellEnd"/>
      <w:r w:rsidRPr="00C675AD">
        <w:rPr>
          <w:rFonts w:ascii="Arial" w:hAnsi="Arial" w:cs="Arial"/>
          <w:color w:val="000000" w:themeColor="text1"/>
          <w:sz w:val="24"/>
          <w:szCs w:val="24"/>
        </w:rPr>
        <w:t>] Kent: Investor in people, pp.1-5. Available at: https://www.unrwa.org/sites/default/files/introducing_circle_time.pdf [Accessed 23 May 2019].</w:t>
      </w:r>
    </w:p>
    <w:p w14:paraId="08C00F59" w14:textId="77777777" w:rsidR="00C675AD" w:rsidRPr="00C675AD" w:rsidRDefault="00C675AD" w:rsidP="00C675AD">
      <w:pPr>
        <w:spacing w:line="360" w:lineRule="auto"/>
        <w:jc w:val="both"/>
        <w:rPr>
          <w:rFonts w:ascii="Arial" w:hAnsi="Arial" w:cs="Arial"/>
          <w:color w:val="000000" w:themeColor="text1"/>
          <w:sz w:val="24"/>
          <w:szCs w:val="24"/>
        </w:rPr>
      </w:pPr>
      <w:proofErr w:type="spellStart"/>
      <w:r w:rsidRPr="00C675AD">
        <w:rPr>
          <w:rFonts w:ascii="Arial" w:hAnsi="Arial" w:cs="Arial"/>
          <w:color w:val="000000" w:themeColor="text1"/>
          <w:sz w:val="24"/>
          <w:szCs w:val="24"/>
        </w:rPr>
        <w:t>Cremin</w:t>
      </w:r>
      <w:proofErr w:type="spellEnd"/>
      <w:r w:rsidRPr="00C675AD">
        <w:rPr>
          <w:rFonts w:ascii="Arial" w:hAnsi="Arial" w:cs="Arial"/>
          <w:color w:val="000000" w:themeColor="text1"/>
          <w:sz w:val="24"/>
          <w:szCs w:val="24"/>
        </w:rPr>
        <w:t xml:space="preserve">, Teresa (2007). Revisiting reading for pleasure: Delight, desire and diversity. In: </w:t>
      </w:r>
      <w:proofErr w:type="spellStart"/>
      <w:r w:rsidRPr="00C675AD">
        <w:rPr>
          <w:rFonts w:ascii="Arial" w:hAnsi="Arial" w:cs="Arial"/>
          <w:color w:val="000000" w:themeColor="text1"/>
          <w:sz w:val="24"/>
          <w:szCs w:val="24"/>
        </w:rPr>
        <w:t>Goouch</w:t>
      </w:r>
      <w:proofErr w:type="spellEnd"/>
      <w:r w:rsidRPr="00C675AD">
        <w:rPr>
          <w:rFonts w:ascii="Arial" w:hAnsi="Arial" w:cs="Arial"/>
          <w:color w:val="000000" w:themeColor="text1"/>
          <w:sz w:val="24"/>
          <w:szCs w:val="24"/>
        </w:rPr>
        <w:t xml:space="preserve">, Kathy and </w:t>
      </w:r>
      <w:proofErr w:type="spellStart"/>
      <w:r w:rsidRPr="00C675AD">
        <w:rPr>
          <w:rFonts w:ascii="Arial" w:hAnsi="Arial" w:cs="Arial"/>
          <w:color w:val="000000" w:themeColor="text1"/>
          <w:sz w:val="24"/>
          <w:szCs w:val="24"/>
        </w:rPr>
        <w:t>Lambirth</w:t>
      </w:r>
      <w:proofErr w:type="spellEnd"/>
      <w:r w:rsidRPr="00C675AD">
        <w:rPr>
          <w:rFonts w:ascii="Arial" w:hAnsi="Arial" w:cs="Arial"/>
          <w:color w:val="000000" w:themeColor="text1"/>
          <w:sz w:val="24"/>
          <w:szCs w:val="24"/>
        </w:rPr>
        <w:t xml:space="preserve">, Andrew eds. Understanding Phonics and the Teaching of Reading: A Critical Perspective. Berkshire, UK: McGraw Hill, pp. 166–190. </w:t>
      </w:r>
    </w:p>
    <w:p w14:paraId="4B19771D" w14:textId="77777777" w:rsidR="00C675AD" w:rsidRPr="00C675AD" w:rsidRDefault="00C675AD" w:rsidP="00C675AD">
      <w:pPr>
        <w:spacing w:line="360" w:lineRule="auto"/>
        <w:jc w:val="both"/>
        <w:rPr>
          <w:rFonts w:ascii="Arial" w:hAnsi="Arial" w:cs="Arial"/>
          <w:color w:val="000000" w:themeColor="text1"/>
          <w:sz w:val="24"/>
          <w:szCs w:val="24"/>
        </w:rPr>
      </w:pPr>
      <w:r w:rsidRPr="00C675AD">
        <w:rPr>
          <w:rFonts w:ascii="Arial" w:hAnsi="Arial" w:cs="Arial"/>
          <w:color w:val="000000" w:themeColor="text1"/>
          <w:sz w:val="24"/>
          <w:szCs w:val="24"/>
        </w:rPr>
        <w:t xml:space="preserve">Cummins, J. (2001). Bilingual Children's Mother Tongue: Why Is It Important for </w:t>
      </w:r>
      <w:proofErr w:type="gramStart"/>
      <w:r w:rsidRPr="00C675AD">
        <w:rPr>
          <w:rFonts w:ascii="Arial" w:hAnsi="Arial" w:cs="Arial"/>
          <w:color w:val="000000" w:themeColor="text1"/>
          <w:sz w:val="24"/>
          <w:szCs w:val="24"/>
        </w:rPr>
        <w:t>Education?.</w:t>
      </w:r>
      <w:proofErr w:type="gramEnd"/>
      <w:r w:rsidRPr="00C675AD">
        <w:rPr>
          <w:rFonts w:ascii="Arial" w:hAnsi="Arial" w:cs="Arial"/>
          <w:color w:val="000000" w:themeColor="text1"/>
          <w:sz w:val="24"/>
          <w:szCs w:val="24"/>
        </w:rPr>
        <w:t> </w:t>
      </w:r>
      <w:r w:rsidRPr="00C675AD">
        <w:rPr>
          <w:rFonts w:ascii="Arial" w:hAnsi="Arial" w:cs="Arial"/>
          <w:i/>
          <w:iCs/>
          <w:color w:val="000000" w:themeColor="text1"/>
          <w:sz w:val="24"/>
          <w:szCs w:val="24"/>
        </w:rPr>
        <w:t>House of languages</w:t>
      </w:r>
      <w:r w:rsidRPr="00C675AD">
        <w:rPr>
          <w:rFonts w:ascii="Arial" w:hAnsi="Arial" w:cs="Arial"/>
          <w:color w:val="000000" w:themeColor="text1"/>
          <w:sz w:val="24"/>
          <w:szCs w:val="24"/>
        </w:rPr>
        <w:t>, 1(1), pp.2-5.</w:t>
      </w:r>
    </w:p>
    <w:p w14:paraId="2AFB6CB4" w14:textId="77777777" w:rsidR="00C675AD" w:rsidRPr="00C675AD" w:rsidRDefault="00C675AD" w:rsidP="00C675AD">
      <w:pPr>
        <w:spacing w:line="360" w:lineRule="auto"/>
        <w:jc w:val="both"/>
        <w:rPr>
          <w:rFonts w:ascii="Arial" w:hAnsi="Arial" w:cs="Arial"/>
          <w:color w:val="000000" w:themeColor="text1"/>
          <w:sz w:val="24"/>
          <w:szCs w:val="24"/>
        </w:rPr>
      </w:pPr>
      <w:r w:rsidRPr="00C675AD">
        <w:rPr>
          <w:rFonts w:ascii="Arial" w:hAnsi="Arial" w:cs="Arial"/>
          <w:color w:val="000000" w:themeColor="text1"/>
          <w:sz w:val="24"/>
          <w:szCs w:val="24"/>
        </w:rPr>
        <w:t>Curriculum for Wales (2015). </w:t>
      </w:r>
      <w:r w:rsidRPr="00C675AD">
        <w:rPr>
          <w:rFonts w:ascii="Arial" w:hAnsi="Arial" w:cs="Arial"/>
          <w:i/>
          <w:iCs/>
          <w:color w:val="000000" w:themeColor="text1"/>
          <w:sz w:val="24"/>
          <w:szCs w:val="24"/>
        </w:rPr>
        <w:t>Foundation Phase Framework</w:t>
      </w:r>
      <w:r w:rsidRPr="00C675AD">
        <w:rPr>
          <w:rFonts w:ascii="Arial" w:hAnsi="Arial" w:cs="Arial"/>
          <w:color w:val="000000" w:themeColor="text1"/>
          <w:sz w:val="24"/>
          <w:szCs w:val="24"/>
        </w:rPr>
        <w:t>. Cardiff: Welsh Government.</w:t>
      </w:r>
    </w:p>
    <w:p w14:paraId="0A85EEB7" w14:textId="77777777" w:rsidR="00C675AD" w:rsidRPr="00C675AD" w:rsidRDefault="00C675AD" w:rsidP="00C675AD">
      <w:pPr>
        <w:spacing w:line="360" w:lineRule="auto"/>
        <w:jc w:val="both"/>
        <w:rPr>
          <w:rFonts w:ascii="Arial" w:hAnsi="Arial" w:cs="Arial"/>
          <w:color w:val="000000" w:themeColor="text1"/>
          <w:sz w:val="24"/>
          <w:szCs w:val="24"/>
        </w:rPr>
      </w:pPr>
      <w:r w:rsidRPr="00C675AD">
        <w:rPr>
          <w:rFonts w:ascii="Arial" w:hAnsi="Arial" w:cs="Arial"/>
          <w:color w:val="000000" w:themeColor="text1"/>
          <w:sz w:val="24"/>
          <w:szCs w:val="24"/>
        </w:rPr>
        <w:t xml:space="preserve">Donaldson, G. (2015). </w:t>
      </w:r>
      <w:proofErr w:type="spellStart"/>
      <w:r w:rsidRPr="00C675AD">
        <w:rPr>
          <w:rFonts w:ascii="Arial" w:hAnsi="Arial" w:cs="Arial"/>
          <w:color w:val="000000" w:themeColor="text1"/>
          <w:sz w:val="24"/>
          <w:szCs w:val="24"/>
        </w:rPr>
        <w:t>Succesful</w:t>
      </w:r>
      <w:proofErr w:type="spellEnd"/>
      <w:r w:rsidRPr="00C675AD">
        <w:rPr>
          <w:rFonts w:ascii="Arial" w:hAnsi="Arial" w:cs="Arial"/>
          <w:color w:val="000000" w:themeColor="text1"/>
          <w:sz w:val="24"/>
          <w:szCs w:val="24"/>
        </w:rPr>
        <w:t xml:space="preserve"> Futures. 1(1), pp.1-144.</w:t>
      </w:r>
    </w:p>
    <w:p w14:paraId="4F23943B" w14:textId="77777777" w:rsidR="00C675AD" w:rsidRPr="00C675AD" w:rsidRDefault="00C675AD" w:rsidP="00C675AD">
      <w:pPr>
        <w:spacing w:line="360" w:lineRule="auto"/>
        <w:jc w:val="both"/>
        <w:rPr>
          <w:rFonts w:ascii="Arial" w:hAnsi="Arial" w:cs="Arial"/>
          <w:color w:val="000000" w:themeColor="text1"/>
          <w:sz w:val="24"/>
          <w:szCs w:val="24"/>
        </w:rPr>
      </w:pPr>
      <w:r w:rsidRPr="00C675AD">
        <w:rPr>
          <w:rFonts w:ascii="Arial" w:hAnsi="Arial" w:cs="Arial"/>
          <w:color w:val="000000" w:themeColor="text1"/>
          <w:sz w:val="24"/>
          <w:szCs w:val="24"/>
        </w:rPr>
        <w:t>Doughty, S. (2019). </w:t>
      </w:r>
      <w:r w:rsidRPr="00C675AD">
        <w:rPr>
          <w:rFonts w:ascii="Arial" w:hAnsi="Arial" w:cs="Arial"/>
          <w:i/>
          <w:iCs/>
          <w:color w:val="000000" w:themeColor="text1"/>
          <w:sz w:val="24"/>
          <w:szCs w:val="24"/>
        </w:rPr>
        <w:t>Children from broken homes are five times more likely to suffer mental troubles, says Government study</w:t>
      </w:r>
      <w:r w:rsidRPr="00C675AD">
        <w:rPr>
          <w:rFonts w:ascii="Arial" w:hAnsi="Arial" w:cs="Arial"/>
          <w:color w:val="000000" w:themeColor="text1"/>
          <w:sz w:val="24"/>
          <w:szCs w:val="24"/>
        </w:rPr>
        <w:t>. [online] Mail Online. Available at: https://www.dailymail.co.uk/news/article-1079510/Children-broken-homes-times-likely-suffer-mental-troubles-says-Government-study.html [Accessed 22 May 2019].</w:t>
      </w:r>
    </w:p>
    <w:p w14:paraId="22FA8CA7" w14:textId="77777777" w:rsidR="00C675AD" w:rsidRPr="00C675AD" w:rsidRDefault="00C675AD" w:rsidP="00C675AD">
      <w:pPr>
        <w:spacing w:line="360" w:lineRule="auto"/>
        <w:jc w:val="both"/>
        <w:rPr>
          <w:rFonts w:ascii="Arial" w:hAnsi="Arial" w:cs="Arial"/>
          <w:color w:val="000000" w:themeColor="text1"/>
          <w:sz w:val="24"/>
          <w:szCs w:val="24"/>
        </w:rPr>
      </w:pPr>
      <w:proofErr w:type="spellStart"/>
      <w:r w:rsidRPr="00C675AD">
        <w:rPr>
          <w:rFonts w:ascii="Arial" w:hAnsi="Arial" w:cs="Arial"/>
          <w:color w:val="000000" w:themeColor="text1"/>
          <w:sz w:val="24"/>
          <w:szCs w:val="24"/>
        </w:rPr>
        <w:t>Fosterline</w:t>
      </w:r>
      <w:proofErr w:type="spellEnd"/>
      <w:r w:rsidRPr="00C675AD">
        <w:rPr>
          <w:rFonts w:ascii="Arial" w:hAnsi="Arial" w:cs="Arial"/>
          <w:color w:val="000000" w:themeColor="text1"/>
          <w:sz w:val="24"/>
          <w:szCs w:val="24"/>
        </w:rPr>
        <w:t>. (2019). </w:t>
      </w:r>
      <w:r w:rsidRPr="00C675AD">
        <w:rPr>
          <w:rFonts w:ascii="Arial" w:hAnsi="Arial" w:cs="Arial"/>
          <w:i/>
          <w:iCs/>
          <w:color w:val="000000" w:themeColor="text1"/>
          <w:sz w:val="24"/>
          <w:szCs w:val="24"/>
        </w:rPr>
        <w:t xml:space="preserve">The Importance of Life Story Work - </w:t>
      </w:r>
      <w:proofErr w:type="spellStart"/>
      <w:r w:rsidRPr="00C675AD">
        <w:rPr>
          <w:rFonts w:ascii="Arial" w:hAnsi="Arial" w:cs="Arial"/>
          <w:i/>
          <w:iCs/>
          <w:color w:val="000000" w:themeColor="text1"/>
          <w:sz w:val="24"/>
          <w:szCs w:val="24"/>
        </w:rPr>
        <w:t>Fosterline</w:t>
      </w:r>
      <w:proofErr w:type="spellEnd"/>
      <w:r w:rsidRPr="00C675AD">
        <w:rPr>
          <w:rFonts w:ascii="Arial" w:hAnsi="Arial" w:cs="Arial"/>
          <w:color w:val="000000" w:themeColor="text1"/>
          <w:sz w:val="24"/>
          <w:szCs w:val="24"/>
        </w:rPr>
        <w:t>. [online] Available at: http://www.fosterline.info/the-importance-of-life-story-work/ [Accessed 22 May 2019].</w:t>
      </w:r>
    </w:p>
    <w:p w14:paraId="00F2A7C2" w14:textId="77777777" w:rsidR="00C675AD" w:rsidRPr="00C675AD" w:rsidRDefault="00C675AD" w:rsidP="00C675AD">
      <w:pPr>
        <w:spacing w:line="360" w:lineRule="auto"/>
        <w:jc w:val="both"/>
        <w:rPr>
          <w:rFonts w:ascii="Arial" w:hAnsi="Arial" w:cs="Arial"/>
          <w:color w:val="000000" w:themeColor="text1"/>
          <w:sz w:val="24"/>
          <w:szCs w:val="24"/>
        </w:rPr>
      </w:pPr>
      <w:proofErr w:type="spellStart"/>
      <w:r w:rsidRPr="00C675AD">
        <w:rPr>
          <w:rFonts w:ascii="Arial" w:hAnsi="Arial" w:cs="Arial"/>
          <w:color w:val="000000" w:themeColor="text1"/>
          <w:sz w:val="24"/>
          <w:szCs w:val="24"/>
        </w:rPr>
        <w:t>Glazzard</w:t>
      </w:r>
      <w:proofErr w:type="spellEnd"/>
      <w:r w:rsidRPr="00C675AD">
        <w:rPr>
          <w:rFonts w:ascii="Arial" w:hAnsi="Arial" w:cs="Arial"/>
          <w:color w:val="000000" w:themeColor="text1"/>
          <w:sz w:val="24"/>
          <w:szCs w:val="24"/>
        </w:rPr>
        <w:t xml:space="preserve">, J 2016, 'The value of circle time as an intervention strategy' Journal of Educational and Developmental Psychology </w:t>
      </w:r>
    </w:p>
    <w:p w14:paraId="781A5CB8" w14:textId="77777777" w:rsidR="00C675AD" w:rsidRPr="00C675AD" w:rsidRDefault="00C675AD" w:rsidP="00C675AD">
      <w:pPr>
        <w:spacing w:line="360" w:lineRule="auto"/>
        <w:jc w:val="both"/>
        <w:rPr>
          <w:rFonts w:ascii="Arial" w:hAnsi="Arial" w:cs="Arial"/>
          <w:color w:val="000000" w:themeColor="text1"/>
          <w:sz w:val="24"/>
          <w:szCs w:val="24"/>
        </w:rPr>
      </w:pPr>
      <w:r w:rsidRPr="00C675AD">
        <w:rPr>
          <w:rFonts w:ascii="Arial" w:hAnsi="Arial" w:cs="Arial"/>
          <w:color w:val="000000" w:themeColor="text1"/>
          <w:sz w:val="24"/>
          <w:szCs w:val="24"/>
        </w:rPr>
        <w:t>Graves, D. (n.d.). Writing: Teachers and Children at Work. </w:t>
      </w:r>
      <w:r w:rsidRPr="00C675AD">
        <w:rPr>
          <w:rFonts w:ascii="Arial" w:hAnsi="Arial" w:cs="Arial"/>
          <w:i/>
          <w:iCs/>
          <w:color w:val="000000" w:themeColor="text1"/>
          <w:sz w:val="24"/>
          <w:szCs w:val="24"/>
        </w:rPr>
        <w:t>ERIC</w:t>
      </w:r>
      <w:r w:rsidRPr="00C675AD">
        <w:rPr>
          <w:rFonts w:ascii="Arial" w:hAnsi="Arial" w:cs="Arial"/>
          <w:color w:val="000000" w:themeColor="text1"/>
          <w:sz w:val="24"/>
          <w:szCs w:val="24"/>
        </w:rPr>
        <w:t>, 1(1).</w:t>
      </w:r>
    </w:p>
    <w:p w14:paraId="2663F53C" w14:textId="77777777" w:rsidR="00C675AD" w:rsidRPr="00C675AD" w:rsidRDefault="00C675AD" w:rsidP="00C675AD">
      <w:pPr>
        <w:spacing w:line="360" w:lineRule="auto"/>
        <w:jc w:val="both"/>
        <w:rPr>
          <w:rFonts w:ascii="Arial" w:hAnsi="Arial" w:cs="Arial"/>
          <w:color w:val="000000" w:themeColor="text1"/>
          <w:sz w:val="24"/>
          <w:szCs w:val="24"/>
        </w:rPr>
      </w:pPr>
      <w:r w:rsidRPr="00C675AD">
        <w:rPr>
          <w:rFonts w:ascii="Arial" w:hAnsi="Arial" w:cs="Arial"/>
          <w:color w:val="000000" w:themeColor="text1"/>
          <w:sz w:val="24"/>
          <w:szCs w:val="24"/>
        </w:rPr>
        <w:lastRenderedPageBreak/>
        <w:t xml:space="preserve">Hall, M., Levy, R. and </w:t>
      </w:r>
      <w:proofErr w:type="spellStart"/>
      <w:r w:rsidRPr="00C675AD">
        <w:rPr>
          <w:rFonts w:ascii="Arial" w:hAnsi="Arial" w:cs="Arial"/>
          <w:color w:val="000000" w:themeColor="text1"/>
          <w:sz w:val="24"/>
          <w:szCs w:val="24"/>
        </w:rPr>
        <w:t>Preece</w:t>
      </w:r>
      <w:proofErr w:type="spellEnd"/>
      <w:r w:rsidRPr="00C675AD">
        <w:rPr>
          <w:rFonts w:ascii="Arial" w:hAnsi="Arial" w:cs="Arial"/>
          <w:color w:val="000000" w:themeColor="text1"/>
          <w:sz w:val="24"/>
          <w:szCs w:val="24"/>
        </w:rPr>
        <w:t>, J., 2018. “No-one would sleep if we didn’t have books!”: Understanding shared reading as family practice and family display. </w:t>
      </w:r>
      <w:r w:rsidRPr="00C675AD">
        <w:rPr>
          <w:rFonts w:ascii="Arial" w:hAnsi="Arial" w:cs="Arial"/>
          <w:i/>
          <w:iCs/>
          <w:color w:val="000000" w:themeColor="text1"/>
          <w:sz w:val="24"/>
          <w:szCs w:val="24"/>
        </w:rPr>
        <w:t>Journal of Early Childhood Research</w:t>
      </w:r>
      <w:r w:rsidRPr="00C675AD">
        <w:rPr>
          <w:rFonts w:ascii="Arial" w:hAnsi="Arial" w:cs="Arial"/>
          <w:color w:val="000000" w:themeColor="text1"/>
          <w:sz w:val="24"/>
          <w:szCs w:val="24"/>
        </w:rPr>
        <w:t>, </w:t>
      </w:r>
      <w:r w:rsidRPr="00C675AD">
        <w:rPr>
          <w:rFonts w:ascii="Arial" w:hAnsi="Arial" w:cs="Arial"/>
          <w:i/>
          <w:iCs/>
          <w:color w:val="000000" w:themeColor="text1"/>
          <w:sz w:val="24"/>
          <w:szCs w:val="24"/>
        </w:rPr>
        <w:t>16</w:t>
      </w:r>
      <w:r w:rsidRPr="00C675AD">
        <w:rPr>
          <w:rFonts w:ascii="Arial" w:hAnsi="Arial" w:cs="Arial"/>
          <w:color w:val="000000" w:themeColor="text1"/>
          <w:sz w:val="24"/>
          <w:szCs w:val="24"/>
        </w:rPr>
        <w:t>(4), pp.363-377.</w:t>
      </w:r>
    </w:p>
    <w:p w14:paraId="63C3BD83" w14:textId="77777777" w:rsidR="00C675AD" w:rsidRPr="00C675AD" w:rsidRDefault="00C675AD" w:rsidP="00C675AD">
      <w:pPr>
        <w:spacing w:line="360" w:lineRule="auto"/>
        <w:jc w:val="both"/>
        <w:rPr>
          <w:rFonts w:ascii="Arial" w:hAnsi="Arial" w:cs="Arial"/>
          <w:color w:val="000000" w:themeColor="text1"/>
          <w:sz w:val="24"/>
          <w:szCs w:val="24"/>
        </w:rPr>
      </w:pPr>
    </w:p>
    <w:p w14:paraId="674A25B3" w14:textId="77777777" w:rsidR="00C675AD" w:rsidRPr="00C675AD" w:rsidRDefault="00C675AD" w:rsidP="00C675AD">
      <w:pPr>
        <w:spacing w:line="360" w:lineRule="auto"/>
        <w:jc w:val="both"/>
        <w:rPr>
          <w:rFonts w:ascii="Arial" w:hAnsi="Arial" w:cs="Arial"/>
          <w:color w:val="000000" w:themeColor="text1"/>
          <w:sz w:val="24"/>
          <w:szCs w:val="24"/>
        </w:rPr>
      </w:pPr>
      <w:r w:rsidRPr="00C675AD">
        <w:rPr>
          <w:rFonts w:ascii="Arial" w:hAnsi="Arial" w:cs="Arial"/>
          <w:color w:val="000000" w:themeColor="text1"/>
          <w:sz w:val="24"/>
          <w:szCs w:val="24"/>
        </w:rPr>
        <w:t>Hart, R.A., 2013. </w:t>
      </w:r>
      <w:r w:rsidRPr="00C675AD">
        <w:rPr>
          <w:rFonts w:ascii="Arial" w:hAnsi="Arial" w:cs="Arial"/>
          <w:i/>
          <w:iCs/>
          <w:color w:val="000000" w:themeColor="text1"/>
          <w:sz w:val="24"/>
          <w:szCs w:val="24"/>
        </w:rPr>
        <w:t>Children's participation: The theory and practice of involving young citizens in community development and environmental care</w:t>
      </w:r>
      <w:r w:rsidRPr="00C675AD">
        <w:rPr>
          <w:rFonts w:ascii="Arial" w:hAnsi="Arial" w:cs="Arial"/>
          <w:color w:val="000000" w:themeColor="text1"/>
          <w:sz w:val="24"/>
          <w:szCs w:val="24"/>
        </w:rPr>
        <w:t>. Routledge.</w:t>
      </w:r>
    </w:p>
    <w:p w14:paraId="22953F70" w14:textId="77777777" w:rsidR="00C675AD" w:rsidRPr="00C675AD" w:rsidRDefault="00C675AD" w:rsidP="00C675AD">
      <w:pPr>
        <w:spacing w:line="360" w:lineRule="auto"/>
        <w:jc w:val="both"/>
        <w:rPr>
          <w:rFonts w:ascii="Arial" w:hAnsi="Arial" w:cs="Arial"/>
          <w:color w:val="000000" w:themeColor="text1"/>
          <w:sz w:val="24"/>
          <w:szCs w:val="24"/>
        </w:rPr>
      </w:pPr>
    </w:p>
    <w:p w14:paraId="52AF6562" w14:textId="4F65ED4A" w:rsidR="00C675AD" w:rsidRDefault="00C675AD" w:rsidP="00C675AD">
      <w:pPr>
        <w:spacing w:line="360" w:lineRule="auto"/>
        <w:jc w:val="both"/>
        <w:rPr>
          <w:rFonts w:ascii="Arial" w:hAnsi="Arial" w:cs="Arial"/>
          <w:color w:val="000000" w:themeColor="text1"/>
          <w:sz w:val="24"/>
          <w:szCs w:val="24"/>
        </w:rPr>
      </w:pPr>
      <w:r w:rsidRPr="00C675AD">
        <w:rPr>
          <w:rFonts w:ascii="Arial" w:hAnsi="Arial" w:cs="Arial"/>
          <w:color w:val="000000" w:themeColor="text1"/>
          <w:sz w:val="24"/>
          <w:szCs w:val="24"/>
        </w:rPr>
        <w:t>Huong, L.P.H., 2007. The more knowledgeable peer, target language use, and group participation. </w:t>
      </w:r>
      <w:r w:rsidRPr="00C675AD">
        <w:rPr>
          <w:rFonts w:ascii="Arial" w:hAnsi="Arial" w:cs="Arial"/>
          <w:i/>
          <w:iCs/>
          <w:color w:val="000000" w:themeColor="text1"/>
          <w:sz w:val="24"/>
          <w:szCs w:val="24"/>
        </w:rPr>
        <w:t>Canadian Modern Language Review</w:t>
      </w:r>
      <w:r w:rsidRPr="00C675AD">
        <w:rPr>
          <w:rFonts w:ascii="Arial" w:hAnsi="Arial" w:cs="Arial"/>
          <w:color w:val="000000" w:themeColor="text1"/>
          <w:sz w:val="24"/>
          <w:szCs w:val="24"/>
        </w:rPr>
        <w:t>, </w:t>
      </w:r>
      <w:r w:rsidRPr="00C675AD">
        <w:rPr>
          <w:rFonts w:ascii="Arial" w:hAnsi="Arial" w:cs="Arial"/>
          <w:i/>
          <w:iCs/>
          <w:color w:val="000000" w:themeColor="text1"/>
          <w:sz w:val="24"/>
          <w:szCs w:val="24"/>
        </w:rPr>
        <w:t>64</w:t>
      </w:r>
      <w:r w:rsidRPr="00C675AD">
        <w:rPr>
          <w:rFonts w:ascii="Arial" w:hAnsi="Arial" w:cs="Arial"/>
          <w:color w:val="000000" w:themeColor="text1"/>
          <w:sz w:val="24"/>
          <w:szCs w:val="24"/>
        </w:rPr>
        <w:t>(2), pp.329-350.</w:t>
      </w:r>
    </w:p>
    <w:p w14:paraId="144D1D48" w14:textId="77777777" w:rsidR="00C675AD" w:rsidRPr="00C675AD" w:rsidRDefault="00C675AD" w:rsidP="00C675AD">
      <w:pPr>
        <w:spacing w:line="360" w:lineRule="auto"/>
        <w:jc w:val="both"/>
        <w:rPr>
          <w:rFonts w:ascii="Arial" w:hAnsi="Arial" w:cs="Arial"/>
          <w:color w:val="000000" w:themeColor="text1"/>
          <w:sz w:val="24"/>
          <w:szCs w:val="24"/>
        </w:rPr>
      </w:pPr>
    </w:p>
    <w:p w14:paraId="2DD13532" w14:textId="6D690E1F" w:rsidR="00C675AD" w:rsidRDefault="00C675AD" w:rsidP="00C675AD">
      <w:pPr>
        <w:spacing w:line="360" w:lineRule="auto"/>
        <w:jc w:val="both"/>
        <w:rPr>
          <w:rFonts w:ascii="Arial" w:hAnsi="Arial" w:cs="Arial"/>
          <w:color w:val="000000" w:themeColor="text1"/>
          <w:sz w:val="24"/>
          <w:szCs w:val="24"/>
        </w:rPr>
      </w:pPr>
      <w:proofErr w:type="spellStart"/>
      <w:r w:rsidRPr="00C675AD">
        <w:rPr>
          <w:rFonts w:ascii="Arial" w:hAnsi="Arial" w:cs="Arial"/>
          <w:color w:val="000000" w:themeColor="text1"/>
          <w:sz w:val="24"/>
          <w:szCs w:val="24"/>
        </w:rPr>
        <w:t>Jeynes</w:t>
      </w:r>
      <w:proofErr w:type="spellEnd"/>
      <w:r w:rsidRPr="00C675AD">
        <w:rPr>
          <w:rFonts w:ascii="Arial" w:hAnsi="Arial" w:cs="Arial"/>
          <w:color w:val="000000" w:themeColor="text1"/>
          <w:sz w:val="24"/>
          <w:szCs w:val="24"/>
        </w:rPr>
        <w:t>, W. (2005). </w:t>
      </w:r>
      <w:r w:rsidRPr="00C675AD">
        <w:rPr>
          <w:rFonts w:ascii="Arial" w:hAnsi="Arial" w:cs="Arial"/>
          <w:i/>
          <w:iCs/>
          <w:color w:val="000000" w:themeColor="text1"/>
          <w:sz w:val="24"/>
          <w:szCs w:val="24"/>
        </w:rPr>
        <w:t>A Meta-Analysis: The Effects of Parental Involvement on Minority Children’s Academic Achievement</w:t>
      </w:r>
      <w:r w:rsidRPr="00C675AD">
        <w:rPr>
          <w:rFonts w:ascii="Arial" w:hAnsi="Arial" w:cs="Arial"/>
          <w:color w:val="000000" w:themeColor="text1"/>
          <w:sz w:val="24"/>
          <w:szCs w:val="24"/>
        </w:rPr>
        <w:t>. 2nd ed. Long beach: California State Uni.</w:t>
      </w:r>
    </w:p>
    <w:p w14:paraId="724FB997" w14:textId="77777777" w:rsidR="00C675AD" w:rsidRPr="00C675AD" w:rsidRDefault="00C675AD" w:rsidP="00C675AD">
      <w:pPr>
        <w:spacing w:line="360" w:lineRule="auto"/>
        <w:jc w:val="both"/>
        <w:rPr>
          <w:rFonts w:ascii="Arial" w:hAnsi="Arial" w:cs="Arial"/>
          <w:color w:val="000000" w:themeColor="text1"/>
          <w:sz w:val="24"/>
          <w:szCs w:val="24"/>
        </w:rPr>
      </w:pPr>
    </w:p>
    <w:p w14:paraId="4DF29BC6" w14:textId="778FB948" w:rsidR="00C675AD" w:rsidRDefault="00C675AD" w:rsidP="00C675AD">
      <w:pPr>
        <w:spacing w:line="360" w:lineRule="auto"/>
        <w:jc w:val="both"/>
        <w:rPr>
          <w:rFonts w:ascii="Arial" w:hAnsi="Arial" w:cs="Arial"/>
          <w:color w:val="000000" w:themeColor="text1"/>
          <w:sz w:val="24"/>
          <w:szCs w:val="24"/>
        </w:rPr>
      </w:pPr>
      <w:r w:rsidRPr="00C675AD">
        <w:rPr>
          <w:rFonts w:ascii="Arial" w:hAnsi="Arial" w:cs="Arial"/>
          <w:color w:val="000000" w:themeColor="text1"/>
          <w:sz w:val="24"/>
          <w:szCs w:val="24"/>
        </w:rPr>
        <w:t xml:space="preserve">Joining Forces </w:t>
      </w:r>
      <w:proofErr w:type="gramStart"/>
      <w:r w:rsidRPr="00C675AD">
        <w:rPr>
          <w:rFonts w:ascii="Arial" w:hAnsi="Arial" w:cs="Arial"/>
          <w:color w:val="000000" w:themeColor="text1"/>
          <w:sz w:val="24"/>
          <w:szCs w:val="24"/>
        </w:rPr>
        <w:t>For</w:t>
      </w:r>
      <w:proofErr w:type="gramEnd"/>
      <w:r w:rsidRPr="00C675AD">
        <w:rPr>
          <w:rFonts w:ascii="Arial" w:hAnsi="Arial" w:cs="Arial"/>
          <w:color w:val="000000" w:themeColor="text1"/>
          <w:sz w:val="24"/>
          <w:szCs w:val="24"/>
        </w:rPr>
        <w:t xml:space="preserve"> Children. (2019). </w:t>
      </w:r>
      <w:r w:rsidRPr="00C675AD">
        <w:rPr>
          <w:rFonts w:ascii="Arial" w:hAnsi="Arial" w:cs="Arial"/>
          <w:i/>
          <w:iCs/>
          <w:color w:val="000000" w:themeColor="text1"/>
          <w:sz w:val="24"/>
          <w:szCs w:val="24"/>
        </w:rPr>
        <w:t xml:space="preserve">What are ACEs? | Joining Forces </w:t>
      </w:r>
      <w:proofErr w:type="gramStart"/>
      <w:r w:rsidRPr="00C675AD">
        <w:rPr>
          <w:rFonts w:ascii="Arial" w:hAnsi="Arial" w:cs="Arial"/>
          <w:i/>
          <w:iCs/>
          <w:color w:val="000000" w:themeColor="text1"/>
          <w:sz w:val="24"/>
          <w:szCs w:val="24"/>
        </w:rPr>
        <w:t>For</w:t>
      </w:r>
      <w:proofErr w:type="gramEnd"/>
      <w:r w:rsidRPr="00C675AD">
        <w:rPr>
          <w:rFonts w:ascii="Arial" w:hAnsi="Arial" w:cs="Arial"/>
          <w:i/>
          <w:iCs/>
          <w:color w:val="000000" w:themeColor="text1"/>
          <w:sz w:val="24"/>
          <w:szCs w:val="24"/>
        </w:rPr>
        <w:t xml:space="preserve"> Children</w:t>
      </w:r>
      <w:r w:rsidRPr="00C675AD">
        <w:rPr>
          <w:rFonts w:ascii="Arial" w:hAnsi="Arial" w:cs="Arial"/>
          <w:color w:val="000000" w:themeColor="text1"/>
          <w:sz w:val="24"/>
          <w:szCs w:val="24"/>
        </w:rPr>
        <w:t>. [online] Available at: http://www.joiningforcesforchildren.org/what-are-aces/ [Accessed 22 May 2019].</w:t>
      </w:r>
    </w:p>
    <w:p w14:paraId="5FC400DB" w14:textId="77777777" w:rsidR="00C675AD" w:rsidRPr="00C675AD" w:rsidRDefault="00C675AD" w:rsidP="00C675AD">
      <w:pPr>
        <w:spacing w:line="360" w:lineRule="auto"/>
        <w:jc w:val="both"/>
        <w:rPr>
          <w:rFonts w:ascii="Arial" w:hAnsi="Arial" w:cs="Arial"/>
          <w:color w:val="000000" w:themeColor="text1"/>
          <w:sz w:val="24"/>
          <w:szCs w:val="24"/>
        </w:rPr>
      </w:pPr>
    </w:p>
    <w:p w14:paraId="6F4EE83F" w14:textId="7D61BB94" w:rsidR="00C675AD" w:rsidRDefault="00C675AD" w:rsidP="00C675AD">
      <w:pPr>
        <w:spacing w:line="360" w:lineRule="auto"/>
        <w:jc w:val="both"/>
        <w:rPr>
          <w:rFonts w:ascii="Arial" w:hAnsi="Arial" w:cs="Arial"/>
          <w:color w:val="000000" w:themeColor="text1"/>
          <w:sz w:val="24"/>
          <w:szCs w:val="24"/>
        </w:rPr>
      </w:pPr>
      <w:r w:rsidRPr="00C675AD">
        <w:rPr>
          <w:rFonts w:ascii="Arial" w:hAnsi="Arial" w:cs="Arial"/>
          <w:color w:val="000000" w:themeColor="text1"/>
          <w:sz w:val="24"/>
          <w:szCs w:val="24"/>
        </w:rPr>
        <w:t>Kilpatrick, W., Wolfe, G. and Wolfe, S.M., 1994. Books that build character: A guide to teaching your child moral values through stories. Simon and Schuster</w:t>
      </w:r>
    </w:p>
    <w:p w14:paraId="29661DCB" w14:textId="77777777" w:rsidR="00C675AD" w:rsidRPr="00C675AD" w:rsidRDefault="00C675AD" w:rsidP="00C675AD">
      <w:pPr>
        <w:spacing w:line="360" w:lineRule="auto"/>
        <w:jc w:val="both"/>
        <w:rPr>
          <w:rFonts w:ascii="Arial" w:hAnsi="Arial" w:cs="Arial"/>
          <w:color w:val="000000" w:themeColor="text1"/>
          <w:sz w:val="24"/>
          <w:szCs w:val="24"/>
        </w:rPr>
      </w:pPr>
    </w:p>
    <w:p w14:paraId="4130B99D" w14:textId="4D91C67E" w:rsidR="00C675AD" w:rsidRDefault="00C675AD" w:rsidP="00C675AD">
      <w:pPr>
        <w:spacing w:line="360" w:lineRule="auto"/>
        <w:jc w:val="both"/>
        <w:rPr>
          <w:rFonts w:ascii="Arial" w:hAnsi="Arial" w:cs="Arial"/>
          <w:color w:val="000000" w:themeColor="text1"/>
          <w:sz w:val="24"/>
          <w:szCs w:val="24"/>
        </w:rPr>
      </w:pPr>
      <w:proofErr w:type="spellStart"/>
      <w:r w:rsidRPr="00C675AD">
        <w:rPr>
          <w:rFonts w:ascii="Arial" w:hAnsi="Arial" w:cs="Arial"/>
          <w:color w:val="000000" w:themeColor="text1"/>
          <w:sz w:val="24"/>
          <w:szCs w:val="24"/>
        </w:rPr>
        <w:t>Learning.gov.wales</w:t>
      </w:r>
      <w:proofErr w:type="spellEnd"/>
      <w:r w:rsidRPr="00C675AD">
        <w:rPr>
          <w:rFonts w:ascii="Arial" w:hAnsi="Arial" w:cs="Arial"/>
          <w:color w:val="000000" w:themeColor="text1"/>
          <w:sz w:val="24"/>
          <w:szCs w:val="24"/>
        </w:rPr>
        <w:t>. (2019). [online] Available at: https://learning.gov.wales/docs/learningwales/publications/130425-personal-and-social-development-en.pdf [Accessed 22 May 2019].</w:t>
      </w:r>
    </w:p>
    <w:p w14:paraId="6C78B021" w14:textId="77777777" w:rsidR="00C675AD" w:rsidRPr="00C675AD" w:rsidRDefault="00C675AD" w:rsidP="00C675AD">
      <w:pPr>
        <w:spacing w:line="360" w:lineRule="auto"/>
        <w:jc w:val="both"/>
        <w:rPr>
          <w:rFonts w:ascii="Arial" w:hAnsi="Arial" w:cs="Arial"/>
          <w:color w:val="000000" w:themeColor="text1"/>
          <w:sz w:val="24"/>
          <w:szCs w:val="24"/>
        </w:rPr>
      </w:pPr>
    </w:p>
    <w:p w14:paraId="054D9847" w14:textId="77777777" w:rsidR="00C675AD" w:rsidRPr="00C675AD" w:rsidRDefault="00C675AD" w:rsidP="00C675AD">
      <w:pPr>
        <w:spacing w:line="360" w:lineRule="auto"/>
        <w:jc w:val="both"/>
        <w:rPr>
          <w:rFonts w:ascii="Arial" w:hAnsi="Arial" w:cs="Arial"/>
          <w:color w:val="000000" w:themeColor="text1"/>
          <w:sz w:val="24"/>
          <w:szCs w:val="24"/>
        </w:rPr>
      </w:pPr>
      <w:r w:rsidRPr="00C675AD">
        <w:rPr>
          <w:rFonts w:ascii="Arial" w:hAnsi="Arial" w:cs="Arial"/>
          <w:color w:val="000000" w:themeColor="text1"/>
          <w:sz w:val="24"/>
          <w:szCs w:val="24"/>
        </w:rPr>
        <w:t>Lomas, T., 2016. Towards a positive cross-cultural lexicography: Enriching our emotional landscape through 216 ‘</w:t>
      </w:r>
      <w:proofErr w:type="spellStart"/>
      <w:r w:rsidRPr="00C675AD">
        <w:rPr>
          <w:rFonts w:ascii="Arial" w:hAnsi="Arial" w:cs="Arial"/>
          <w:color w:val="000000" w:themeColor="text1"/>
          <w:sz w:val="24"/>
          <w:szCs w:val="24"/>
        </w:rPr>
        <w:t>untranslatable’words</w:t>
      </w:r>
      <w:proofErr w:type="spellEnd"/>
      <w:r w:rsidRPr="00C675AD">
        <w:rPr>
          <w:rFonts w:ascii="Arial" w:hAnsi="Arial" w:cs="Arial"/>
          <w:color w:val="000000" w:themeColor="text1"/>
          <w:sz w:val="24"/>
          <w:szCs w:val="24"/>
        </w:rPr>
        <w:t xml:space="preserve"> pertaining to well-being. </w:t>
      </w:r>
      <w:r w:rsidRPr="00C675AD">
        <w:rPr>
          <w:rFonts w:ascii="Arial" w:hAnsi="Arial" w:cs="Arial"/>
          <w:i/>
          <w:iCs/>
          <w:color w:val="000000" w:themeColor="text1"/>
          <w:sz w:val="24"/>
          <w:szCs w:val="24"/>
        </w:rPr>
        <w:t>The Journal of Positive Psychology</w:t>
      </w:r>
      <w:r w:rsidRPr="00C675AD">
        <w:rPr>
          <w:rFonts w:ascii="Arial" w:hAnsi="Arial" w:cs="Arial"/>
          <w:color w:val="000000" w:themeColor="text1"/>
          <w:sz w:val="24"/>
          <w:szCs w:val="24"/>
        </w:rPr>
        <w:t>, </w:t>
      </w:r>
      <w:r w:rsidRPr="00C675AD">
        <w:rPr>
          <w:rFonts w:ascii="Arial" w:hAnsi="Arial" w:cs="Arial"/>
          <w:i/>
          <w:iCs/>
          <w:color w:val="000000" w:themeColor="text1"/>
          <w:sz w:val="24"/>
          <w:szCs w:val="24"/>
        </w:rPr>
        <w:t>11</w:t>
      </w:r>
      <w:r w:rsidRPr="00C675AD">
        <w:rPr>
          <w:rFonts w:ascii="Arial" w:hAnsi="Arial" w:cs="Arial"/>
          <w:color w:val="000000" w:themeColor="text1"/>
          <w:sz w:val="24"/>
          <w:szCs w:val="24"/>
        </w:rPr>
        <w:t>(5), pp.546-558.</w:t>
      </w:r>
    </w:p>
    <w:p w14:paraId="0CD77FE9" w14:textId="6D09D274" w:rsidR="00C675AD" w:rsidRDefault="00C675AD" w:rsidP="00C675AD">
      <w:pPr>
        <w:spacing w:line="360" w:lineRule="auto"/>
        <w:jc w:val="both"/>
        <w:rPr>
          <w:rFonts w:ascii="Arial" w:hAnsi="Arial" w:cs="Arial"/>
          <w:color w:val="000000" w:themeColor="text1"/>
          <w:sz w:val="24"/>
          <w:szCs w:val="24"/>
        </w:rPr>
      </w:pPr>
      <w:proofErr w:type="spellStart"/>
      <w:r w:rsidRPr="00C675AD">
        <w:rPr>
          <w:rFonts w:ascii="Arial" w:hAnsi="Arial" w:cs="Arial"/>
          <w:color w:val="000000" w:themeColor="text1"/>
          <w:sz w:val="24"/>
          <w:szCs w:val="24"/>
        </w:rPr>
        <w:lastRenderedPageBreak/>
        <w:t>Mangen</w:t>
      </w:r>
      <w:proofErr w:type="spellEnd"/>
      <w:r w:rsidRPr="00C675AD">
        <w:rPr>
          <w:rFonts w:ascii="Arial" w:hAnsi="Arial" w:cs="Arial"/>
          <w:color w:val="000000" w:themeColor="text1"/>
          <w:sz w:val="24"/>
          <w:szCs w:val="24"/>
        </w:rPr>
        <w:t xml:space="preserve">, A. and Van der </w:t>
      </w:r>
      <w:proofErr w:type="spellStart"/>
      <w:r w:rsidRPr="00C675AD">
        <w:rPr>
          <w:rFonts w:ascii="Arial" w:hAnsi="Arial" w:cs="Arial"/>
          <w:color w:val="000000" w:themeColor="text1"/>
          <w:sz w:val="24"/>
          <w:szCs w:val="24"/>
        </w:rPr>
        <w:t>Weel</w:t>
      </w:r>
      <w:proofErr w:type="spellEnd"/>
      <w:r w:rsidRPr="00C675AD">
        <w:rPr>
          <w:rFonts w:ascii="Arial" w:hAnsi="Arial" w:cs="Arial"/>
          <w:color w:val="000000" w:themeColor="text1"/>
          <w:sz w:val="24"/>
          <w:szCs w:val="24"/>
        </w:rPr>
        <w:t>, A., 2016. The evolution of reading in the age of digitisation: an integrative framework for reading research. </w:t>
      </w:r>
      <w:r w:rsidRPr="00C675AD">
        <w:rPr>
          <w:rFonts w:ascii="Arial" w:hAnsi="Arial" w:cs="Arial"/>
          <w:i/>
          <w:iCs/>
          <w:color w:val="000000" w:themeColor="text1"/>
          <w:sz w:val="24"/>
          <w:szCs w:val="24"/>
        </w:rPr>
        <w:t>Literacy</w:t>
      </w:r>
      <w:r w:rsidRPr="00C675AD">
        <w:rPr>
          <w:rFonts w:ascii="Arial" w:hAnsi="Arial" w:cs="Arial"/>
          <w:color w:val="000000" w:themeColor="text1"/>
          <w:sz w:val="24"/>
          <w:szCs w:val="24"/>
        </w:rPr>
        <w:t>, </w:t>
      </w:r>
      <w:r w:rsidRPr="00C675AD">
        <w:rPr>
          <w:rFonts w:ascii="Arial" w:hAnsi="Arial" w:cs="Arial"/>
          <w:i/>
          <w:iCs/>
          <w:color w:val="000000" w:themeColor="text1"/>
          <w:sz w:val="24"/>
          <w:szCs w:val="24"/>
        </w:rPr>
        <w:t>50</w:t>
      </w:r>
      <w:r w:rsidRPr="00C675AD">
        <w:rPr>
          <w:rFonts w:ascii="Arial" w:hAnsi="Arial" w:cs="Arial"/>
          <w:color w:val="000000" w:themeColor="text1"/>
          <w:sz w:val="24"/>
          <w:szCs w:val="24"/>
        </w:rPr>
        <w:t>(3), pp.116-124.</w:t>
      </w:r>
    </w:p>
    <w:p w14:paraId="2CDB9EB5" w14:textId="77777777" w:rsidR="00C675AD" w:rsidRPr="00C675AD" w:rsidRDefault="00C675AD" w:rsidP="00C675AD">
      <w:pPr>
        <w:spacing w:line="360" w:lineRule="auto"/>
        <w:jc w:val="both"/>
        <w:rPr>
          <w:rFonts w:ascii="Arial" w:hAnsi="Arial" w:cs="Arial"/>
          <w:color w:val="000000" w:themeColor="text1"/>
          <w:sz w:val="24"/>
          <w:szCs w:val="24"/>
        </w:rPr>
      </w:pPr>
    </w:p>
    <w:p w14:paraId="4252D640" w14:textId="00645542" w:rsidR="00C675AD" w:rsidRDefault="00C675AD" w:rsidP="00C675AD">
      <w:pPr>
        <w:spacing w:line="360" w:lineRule="auto"/>
        <w:jc w:val="both"/>
        <w:rPr>
          <w:rFonts w:ascii="Arial" w:hAnsi="Arial" w:cs="Arial"/>
          <w:color w:val="000000" w:themeColor="text1"/>
          <w:sz w:val="24"/>
          <w:szCs w:val="24"/>
        </w:rPr>
      </w:pPr>
      <w:proofErr w:type="spellStart"/>
      <w:r w:rsidRPr="00C675AD">
        <w:rPr>
          <w:rFonts w:ascii="Arial" w:hAnsi="Arial" w:cs="Arial"/>
          <w:color w:val="000000" w:themeColor="text1"/>
          <w:sz w:val="24"/>
          <w:szCs w:val="24"/>
        </w:rPr>
        <w:t>McGreal</w:t>
      </w:r>
      <w:proofErr w:type="spellEnd"/>
      <w:r w:rsidRPr="00C675AD">
        <w:rPr>
          <w:rFonts w:ascii="Arial" w:hAnsi="Arial" w:cs="Arial"/>
          <w:color w:val="000000" w:themeColor="text1"/>
          <w:sz w:val="24"/>
          <w:szCs w:val="24"/>
        </w:rPr>
        <w:t>, J. (2019). </w:t>
      </w:r>
      <w:r w:rsidRPr="00C675AD">
        <w:rPr>
          <w:rFonts w:ascii="Arial" w:hAnsi="Arial" w:cs="Arial"/>
          <w:i/>
          <w:iCs/>
          <w:color w:val="000000" w:themeColor="text1"/>
          <w:sz w:val="24"/>
          <w:szCs w:val="24"/>
        </w:rPr>
        <w:t xml:space="preserve">‘The world is changing </w:t>
      </w:r>
      <w:proofErr w:type="gramStart"/>
      <w:r w:rsidRPr="00C675AD">
        <w:rPr>
          <w:rFonts w:ascii="Arial" w:hAnsi="Arial" w:cs="Arial"/>
          <w:i/>
          <w:iCs/>
          <w:color w:val="000000" w:themeColor="text1"/>
          <w:sz w:val="24"/>
          <w:szCs w:val="24"/>
        </w:rPr>
        <w:t>rapidly</w:t>
      </w:r>
      <w:proofErr w:type="gramEnd"/>
      <w:r w:rsidRPr="00C675AD">
        <w:rPr>
          <w:rFonts w:ascii="Arial" w:hAnsi="Arial" w:cs="Arial"/>
          <w:i/>
          <w:iCs/>
          <w:color w:val="000000" w:themeColor="text1"/>
          <w:sz w:val="24"/>
          <w:szCs w:val="24"/>
        </w:rPr>
        <w:t xml:space="preserve"> and we must keep up to ensure diversity and equality are pursued with urgency’ - Raconteur</w:t>
      </w:r>
      <w:r w:rsidRPr="00C675AD">
        <w:rPr>
          <w:rFonts w:ascii="Arial" w:hAnsi="Arial" w:cs="Arial"/>
          <w:color w:val="000000" w:themeColor="text1"/>
          <w:sz w:val="24"/>
          <w:szCs w:val="24"/>
        </w:rPr>
        <w:t>. [online] Raconteur. Available at: https://www.raconteur.net/hr/the-world-is-changing-rapidly-and-we-must-keep-up-to-ensure-diversity-and-equality-are-pursued-with-urgency [Accessed 22 May 2019].</w:t>
      </w:r>
    </w:p>
    <w:p w14:paraId="24276DBD" w14:textId="77777777" w:rsidR="00C675AD" w:rsidRPr="00C675AD" w:rsidRDefault="00C675AD" w:rsidP="00C675AD">
      <w:pPr>
        <w:spacing w:line="360" w:lineRule="auto"/>
        <w:jc w:val="both"/>
        <w:rPr>
          <w:rFonts w:ascii="Arial" w:hAnsi="Arial" w:cs="Arial"/>
          <w:color w:val="000000" w:themeColor="text1"/>
          <w:sz w:val="24"/>
          <w:szCs w:val="24"/>
        </w:rPr>
      </w:pPr>
    </w:p>
    <w:p w14:paraId="7EF22F76" w14:textId="17A9BE4F" w:rsidR="00C675AD" w:rsidRDefault="00C675AD" w:rsidP="00C675AD">
      <w:pPr>
        <w:spacing w:line="360" w:lineRule="auto"/>
        <w:jc w:val="both"/>
        <w:rPr>
          <w:rFonts w:ascii="Arial" w:hAnsi="Arial" w:cs="Arial"/>
          <w:color w:val="000000" w:themeColor="text1"/>
          <w:sz w:val="24"/>
          <w:szCs w:val="24"/>
        </w:rPr>
      </w:pPr>
      <w:r w:rsidRPr="00C675AD">
        <w:rPr>
          <w:rFonts w:ascii="Arial" w:hAnsi="Arial" w:cs="Arial"/>
          <w:color w:val="000000" w:themeColor="text1"/>
          <w:sz w:val="24"/>
          <w:szCs w:val="24"/>
        </w:rPr>
        <w:t>Medford, E. and McGeown, S.P., 2016. Social, emotional and behavioural influences on young children's pre-reading and word reading development. </w:t>
      </w:r>
      <w:r w:rsidRPr="00C675AD">
        <w:rPr>
          <w:rFonts w:ascii="Arial" w:hAnsi="Arial" w:cs="Arial"/>
          <w:i/>
          <w:iCs/>
          <w:color w:val="000000" w:themeColor="text1"/>
          <w:sz w:val="24"/>
          <w:szCs w:val="24"/>
        </w:rPr>
        <w:t>Journal of Applied Developmental Psychology</w:t>
      </w:r>
      <w:r w:rsidRPr="00C675AD">
        <w:rPr>
          <w:rFonts w:ascii="Arial" w:hAnsi="Arial" w:cs="Arial"/>
          <w:color w:val="000000" w:themeColor="text1"/>
          <w:sz w:val="24"/>
          <w:szCs w:val="24"/>
        </w:rPr>
        <w:t>, </w:t>
      </w:r>
      <w:r w:rsidRPr="00C675AD">
        <w:rPr>
          <w:rFonts w:ascii="Arial" w:hAnsi="Arial" w:cs="Arial"/>
          <w:i/>
          <w:iCs/>
          <w:color w:val="000000" w:themeColor="text1"/>
          <w:sz w:val="24"/>
          <w:szCs w:val="24"/>
        </w:rPr>
        <w:t>43</w:t>
      </w:r>
      <w:r w:rsidRPr="00C675AD">
        <w:rPr>
          <w:rFonts w:ascii="Arial" w:hAnsi="Arial" w:cs="Arial"/>
          <w:color w:val="000000" w:themeColor="text1"/>
          <w:sz w:val="24"/>
          <w:szCs w:val="24"/>
        </w:rPr>
        <w:t>, pp.54-61.</w:t>
      </w:r>
    </w:p>
    <w:p w14:paraId="65F6ABF9" w14:textId="77777777" w:rsidR="00C675AD" w:rsidRPr="00C675AD" w:rsidRDefault="00C675AD" w:rsidP="00C675AD">
      <w:pPr>
        <w:spacing w:line="360" w:lineRule="auto"/>
        <w:jc w:val="both"/>
        <w:rPr>
          <w:rFonts w:ascii="Arial" w:hAnsi="Arial" w:cs="Arial"/>
          <w:color w:val="000000" w:themeColor="text1"/>
          <w:sz w:val="24"/>
          <w:szCs w:val="24"/>
        </w:rPr>
      </w:pPr>
    </w:p>
    <w:p w14:paraId="2C13B662" w14:textId="4330500A" w:rsidR="00C675AD" w:rsidRDefault="00C675AD" w:rsidP="00C675AD">
      <w:pPr>
        <w:spacing w:line="360" w:lineRule="auto"/>
        <w:jc w:val="both"/>
        <w:rPr>
          <w:rFonts w:ascii="Arial" w:hAnsi="Arial" w:cs="Arial"/>
          <w:color w:val="000000" w:themeColor="text1"/>
          <w:sz w:val="24"/>
          <w:szCs w:val="24"/>
        </w:rPr>
      </w:pPr>
      <w:proofErr w:type="spellStart"/>
      <w:r w:rsidRPr="00C675AD">
        <w:rPr>
          <w:rFonts w:ascii="Arial" w:hAnsi="Arial" w:cs="Arial"/>
          <w:color w:val="000000" w:themeColor="text1"/>
          <w:sz w:val="24"/>
          <w:szCs w:val="24"/>
        </w:rPr>
        <w:t>Neaum</w:t>
      </w:r>
      <w:proofErr w:type="spellEnd"/>
      <w:r w:rsidRPr="00C675AD">
        <w:rPr>
          <w:rFonts w:ascii="Arial" w:hAnsi="Arial" w:cs="Arial"/>
          <w:color w:val="000000" w:themeColor="text1"/>
          <w:sz w:val="24"/>
          <w:szCs w:val="24"/>
        </w:rPr>
        <w:t>, S. (2010). </w:t>
      </w:r>
      <w:r w:rsidRPr="00C675AD">
        <w:rPr>
          <w:rFonts w:ascii="Arial" w:hAnsi="Arial" w:cs="Arial"/>
          <w:i/>
          <w:iCs/>
          <w:color w:val="000000" w:themeColor="text1"/>
          <w:sz w:val="24"/>
          <w:szCs w:val="24"/>
        </w:rPr>
        <w:t>Child Development for early childhood Studies</w:t>
      </w:r>
      <w:r w:rsidRPr="00C675AD">
        <w:rPr>
          <w:rFonts w:ascii="Arial" w:hAnsi="Arial" w:cs="Arial"/>
          <w:color w:val="000000" w:themeColor="text1"/>
          <w:sz w:val="24"/>
          <w:szCs w:val="24"/>
        </w:rPr>
        <w:t>. 1st ed. Exeter: Learning Matters limited, pp.74-79.</w:t>
      </w:r>
    </w:p>
    <w:p w14:paraId="2F7B6EA5" w14:textId="77777777" w:rsidR="00C675AD" w:rsidRPr="00C675AD" w:rsidRDefault="00C675AD" w:rsidP="00C675AD">
      <w:pPr>
        <w:spacing w:line="360" w:lineRule="auto"/>
        <w:jc w:val="both"/>
        <w:rPr>
          <w:rFonts w:ascii="Arial" w:hAnsi="Arial" w:cs="Arial"/>
          <w:color w:val="000000" w:themeColor="text1"/>
          <w:sz w:val="24"/>
          <w:szCs w:val="24"/>
        </w:rPr>
      </w:pPr>
    </w:p>
    <w:p w14:paraId="0B489277" w14:textId="2D506FB5" w:rsidR="00C675AD" w:rsidRDefault="00C675AD" w:rsidP="00C675AD">
      <w:pPr>
        <w:spacing w:line="360" w:lineRule="auto"/>
        <w:jc w:val="both"/>
        <w:rPr>
          <w:rFonts w:ascii="Arial" w:hAnsi="Arial" w:cs="Arial"/>
          <w:color w:val="000000" w:themeColor="text1"/>
          <w:sz w:val="24"/>
          <w:szCs w:val="24"/>
        </w:rPr>
      </w:pPr>
      <w:r w:rsidRPr="00C675AD">
        <w:rPr>
          <w:rFonts w:ascii="Arial" w:hAnsi="Arial" w:cs="Arial"/>
          <w:color w:val="000000" w:themeColor="text1"/>
          <w:sz w:val="24"/>
          <w:szCs w:val="24"/>
        </w:rPr>
        <w:t xml:space="preserve">Nickerson A., Rigby K. (2017) Understanding and Responding to Bullying in the School Setting. In: </w:t>
      </w:r>
      <w:proofErr w:type="spellStart"/>
      <w:r w:rsidRPr="00C675AD">
        <w:rPr>
          <w:rFonts w:ascii="Arial" w:hAnsi="Arial" w:cs="Arial"/>
          <w:color w:val="000000" w:themeColor="text1"/>
          <w:sz w:val="24"/>
          <w:szCs w:val="24"/>
        </w:rPr>
        <w:t>Thielking</w:t>
      </w:r>
      <w:proofErr w:type="spellEnd"/>
      <w:r w:rsidRPr="00C675AD">
        <w:rPr>
          <w:rFonts w:ascii="Arial" w:hAnsi="Arial" w:cs="Arial"/>
          <w:color w:val="000000" w:themeColor="text1"/>
          <w:sz w:val="24"/>
          <w:szCs w:val="24"/>
        </w:rPr>
        <w:t xml:space="preserve"> M., </w:t>
      </w:r>
      <w:proofErr w:type="spellStart"/>
      <w:r w:rsidRPr="00C675AD">
        <w:rPr>
          <w:rFonts w:ascii="Arial" w:hAnsi="Arial" w:cs="Arial"/>
          <w:color w:val="000000" w:themeColor="text1"/>
          <w:sz w:val="24"/>
          <w:szCs w:val="24"/>
        </w:rPr>
        <w:t>Terjesen</w:t>
      </w:r>
      <w:proofErr w:type="spellEnd"/>
      <w:r w:rsidRPr="00C675AD">
        <w:rPr>
          <w:rFonts w:ascii="Arial" w:hAnsi="Arial" w:cs="Arial"/>
          <w:color w:val="000000" w:themeColor="text1"/>
          <w:sz w:val="24"/>
          <w:szCs w:val="24"/>
        </w:rPr>
        <w:t xml:space="preserve"> M. (</w:t>
      </w:r>
      <w:proofErr w:type="spellStart"/>
      <w:r w:rsidRPr="00C675AD">
        <w:rPr>
          <w:rFonts w:ascii="Arial" w:hAnsi="Arial" w:cs="Arial"/>
          <w:color w:val="000000" w:themeColor="text1"/>
          <w:sz w:val="24"/>
          <w:szCs w:val="24"/>
        </w:rPr>
        <w:t>eds</w:t>
      </w:r>
      <w:proofErr w:type="spellEnd"/>
      <w:r w:rsidRPr="00C675AD">
        <w:rPr>
          <w:rFonts w:ascii="Arial" w:hAnsi="Arial" w:cs="Arial"/>
          <w:color w:val="000000" w:themeColor="text1"/>
          <w:sz w:val="24"/>
          <w:szCs w:val="24"/>
        </w:rPr>
        <w:t>) Handbook of Australian School Psychology. Springer, Cham</w:t>
      </w:r>
    </w:p>
    <w:p w14:paraId="01DA3C56" w14:textId="187F25F3" w:rsidR="00C675AD" w:rsidRPr="00C675AD" w:rsidRDefault="00C675AD" w:rsidP="00C675AD">
      <w:pPr>
        <w:spacing w:line="360" w:lineRule="auto"/>
        <w:jc w:val="both"/>
        <w:rPr>
          <w:rFonts w:ascii="Arial" w:hAnsi="Arial" w:cs="Arial"/>
          <w:color w:val="000000" w:themeColor="text1"/>
          <w:sz w:val="24"/>
          <w:szCs w:val="24"/>
        </w:rPr>
      </w:pPr>
    </w:p>
    <w:p w14:paraId="7A278FEE" w14:textId="60DF9592" w:rsidR="00C675AD" w:rsidRDefault="00C675AD" w:rsidP="00C675AD">
      <w:pPr>
        <w:spacing w:line="360" w:lineRule="auto"/>
        <w:jc w:val="both"/>
        <w:rPr>
          <w:rFonts w:ascii="Arial" w:hAnsi="Arial" w:cs="Arial"/>
          <w:color w:val="000000" w:themeColor="text1"/>
          <w:sz w:val="24"/>
          <w:szCs w:val="24"/>
        </w:rPr>
      </w:pPr>
      <w:r w:rsidRPr="00C675AD">
        <w:rPr>
          <w:rFonts w:ascii="Arial" w:hAnsi="Arial" w:cs="Arial"/>
          <w:color w:val="000000" w:themeColor="text1"/>
          <w:sz w:val="24"/>
          <w:szCs w:val="24"/>
        </w:rPr>
        <w:t>NSPCC. (2019). </w:t>
      </w:r>
      <w:r w:rsidRPr="00C675AD">
        <w:rPr>
          <w:rFonts w:ascii="Arial" w:hAnsi="Arial" w:cs="Arial"/>
          <w:i/>
          <w:iCs/>
          <w:color w:val="000000" w:themeColor="text1"/>
          <w:sz w:val="24"/>
          <w:szCs w:val="24"/>
        </w:rPr>
        <w:t>How abuse changes childhood</w:t>
      </w:r>
      <w:r w:rsidRPr="00C675AD">
        <w:rPr>
          <w:rFonts w:ascii="Arial" w:hAnsi="Arial" w:cs="Arial"/>
          <w:color w:val="000000" w:themeColor="text1"/>
          <w:sz w:val="24"/>
          <w:szCs w:val="24"/>
        </w:rPr>
        <w:t>. [online] Available at: https://www.nspcc.org.uk/what-we-do/how-abuse-changes-childhood/?_t_id=1B2M2Y8AsgTpgAmY7PhCfg%3d%3d&amp;_t_q=adverse+childhood+experiences+&amp;_t_tags=language%3aen%2csiteid%3a7f1b9313-bf5e-4415-abf6-aaf87298c667&amp;_t_ip=5.69.100.11&amp;_t_hit.id=Nspcc_Web_Models_Pages_StandardPage/_80ac9895-769f-4dd5-8ca1-7aadde34198c_en-GB&amp;_t_hit.pos=3 [Accessed 22 May 2019].</w:t>
      </w:r>
    </w:p>
    <w:p w14:paraId="7C79E803" w14:textId="77777777" w:rsidR="00C675AD" w:rsidRPr="00C675AD" w:rsidRDefault="00C675AD" w:rsidP="00C675AD">
      <w:pPr>
        <w:spacing w:line="360" w:lineRule="auto"/>
        <w:jc w:val="both"/>
        <w:rPr>
          <w:rFonts w:ascii="Arial" w:hAnsi="Arial" w:cs="Arial"/>
          <w:color w:val="000000" w:themeColor="text1"/>
          <w:sz w:val="24"/>
          <w:szCs w:val="24"/>
        </w:rPr>
      </w:pPr>
    </w:p>
    <w:p w14:paraId="5AC9A036" w14:textId="6BC6C375" w:rsidR="00C675AD" w:rsidRDefault="00C675AD" w:rsidP="00C675AD">
      <w:pPr>
        <w:spacing w:line="360" w:lineRule="auto"/>
        <w:jc w:val="both"/>
        <w:rPr>
          <w:rFonts w:ascii="Arial" w:hAnsi="Arial" w:cs="Arial"/>
          <w:color w:val="000000" w:themeColor="text1"/>
          <w:sz w:val="24"/>
          <w:szCs w:val="24"/>
        </w:rPr>
      </w:pPr>
      <w:r w:rsidRPr="00C675AD">
        <w:rPr>
          <w:rFonts w:ascii="Arial" w:hAnsi="Arial" w:cs="Arial"/>
          <w:color w:val="000000" w:themeColor="text1"/>
          <w:sz w:val="24"/>
          <w:szCs w:val="24"/>
        </w:rPr>
        <w:lastRenderedPageBreak/>
        <w:t>Readingagency.org.uk. (2019). </w:t>
      </w:r>
      <w:r w:rsidRPr="00C675AD">
        <w:rPr>
          <w:rFonts w:ascii="Arial" w:hAnsi="Arial" w:cs="Arial"/>
          <w:i/>
          <w:iCs/>
          <w:color w:val="000000" w:themeColor="text1"/>
          <w:sz w:val="24"/>
          <w:szCs w:val="24"/>
        </w:rPr>
        <w:t>Reading facts | Reading Agency</w:t>
      </w:r>
      <w:r w:rsidRPr="00C675AD">
        <w:rPr>
          <w:rFonts w:ascii="Arial" w:hAnsi="Arial" w:cs="Arial"/>
          <w:color w:val="000000" w:themeColor="text1"/>
          <w:sz w:val="24"/>
          <w:szCs w:val="24"/>
        </w:rPr>
        <w:t>. [online] Available at: https://readingagency.org.uk/about/impact/002-reading-facts-1/ [Accessed 22 May 2019].</w:t>
      </w:r>
    </w:p>
    <w:p w14:paraId="43454FD2" w14:textId="77777777" w:rsidR="00C675AD" w:rsidRPr="00C675AD" w:rsidRDefault="00C675AD" w:rsidP="00C675AD">
      <w:pPr>
        <w:spacing w:line="360" w:lineRule="auto"/>
        <w:jc w:val="both"/>
        <w:rPr>
          <w:rFonts w:ascii="Arial" w:hAnsi="Arial" w:cs="Arial"/>
          <w:color w:val="000000" w:themeColor="text1"/>
          <w:sz w:val="24"/>
          <w:szCs w:val="24"/>
        </w:rPr>
      </w:pPr>
    </w:p>
    <w:p w14:paraId="0414101D" w14:textId="55140FEB" w:rsidR="00C675AD" w:rsidRDefault="00C675AD" w:rsidP="00C675AD">
      <w:pPr>
        <w:spacing w:line="360" w:lineRule="auto"/>
        <w:jc w:val="both"/>
        <w:rPr>
          <w:rFonts w:ascii="Arial" w:hAnsi="Arial" w:cs="Arial"/>
          <w:color w:val="000000" w:themeColor="text1"/>
          <w:sz w:val="24"/>
          <w:szCs w:val="24"/>
        </w:rPr>
      </w:pPr>
      <w:proofErr w:type="spellStart"/>
      <w:r w:rsidRPr="00C675AD">
        <w:rPr>
          <w:rFonts w:ascii="Arial" w:hAnsi="Arial" w:cs="Arial"/>
          <w:color w:val="000000" w:themeColor="text1"/>
          <w:sz w:val="24"/>
          <w:szCs w:val="24"/>
        </w:rPr>
        <w:t>Roskos</w:t>
      </w:r>
      <w:proofErr w:type="spellEnd"/>
      <w:r w:rsidRPr="00C675AD">
        <w:rPr>
          <w:rFonts w:ascii="Arial" w:hAnsi="Arial" w:cs="Arial"/>
          <w:color w:val="000000" w:themeColor="text1"/>
          <w:sz w:val="24"/>
          <w:szCs w:val="24"/>
        </w:rPr>
        <w:t>, K. and Christie, J. (2009). </w:t>
      </w:r>
      <w:r w:rsidRPr="00C675AD">
        <w:rPr>
          <w:rFonts w:ascii="Arial" w:hAnsi="Arial" w:cs="Arial"/>
          <w:i/>
          <w:iCs/>
          <w:color w:val="000000" w:themeColor="text1"/>
          <w:sz w:val="24"/>
          <w:szCs w:val="24"/>
        </w:rPr>
        <w:t>Play and literacy in early childhood</w:t>
      </w:r>
      <w:r w:rsidRPr="00C675AD">
        <w:rPr>
          <w:rFonts w:ascii="Arial" w:hAnsi="Arial" w:cs="Arial"/>
          <w:color w:val="000000" w:themeColor="text1"/>
          <w:sz w:val="24"/>
          <w:szCs w:val="24"/>
        </w:rPr>
        <w:t>. 2nd ed. New York: Routledge.</w:t>
      </w:r>
    </w:p>
    <w:p w14:paraId="7DB38209" w14:textId="77777777" w:rsidR="00C675AD" w:rsidRPr="00C675AD" w:rsidRDefault="00C675AD" w:rsidP="00C675AD">
      <w:pPr>
        <w:spacing w:line="360" w:lineRule="auto"/>
        <w:jc w:val="both"/>
        <w:rPr>
          <w:rFonts w:ascii="Arial" w:hAnsi="Arial" w:cs="Arial"/>
          <w:color w:val="000000" w:themeColor="text1"/>
          <w:sz w:val="24"/>
          <w:szCs w:val="24"/>
        </w:rPr>
      </w:pPr>
    </w:p>
    <w:p w14:paraId="10BAC982" w14:textId="6A90810A" w:rsidR="00C675AD" w:rsidRDefault="00C675AD" w:rsidP="00C675AD">
      <w:pPr>
        <w:spacing w:line="360" w:lineRule="auto"/>
        <w:jc w:val="both"/>
        <w:rPr>
          <w:rFonts w:ascii="Arial" w:hAnsi="Arial" w:cs="Arial"/>
          <w:color w:val="000000" w:themeColor="text1"/>
          <w:sz w:val="24"/>
          <w:szCs w:val="24"/>
        </w:rPr>
      </w:pPr>
      <w:proofErr w:type="spellStart"/>
      <w:r w:rsidRPr="00C675AD">
        <w:rPr>
          <w:rFonts w:ascii="Arial" w:hAnsi="Arial" w:cs="Arial"/>
          <w:color w:val="000000" w:themeColor="text1"/>
          <w:sz w:val="24"/>
          <w:szCs w:val="24"/>
        </w:rPr>
        <w:t>Roskos</w:t>
      </w:r>
      <w:proofErr w:type="spellEnd"/>
      <w:r w:rsidRPr="00C675AD">
        <w:rPr>
          <w:rFonts w:ascii="Arial" w:hAnsi="Arial" w:cs="Arial"/>
          <w:color w:val="000000" w:themeColor="text1"/>
          <w:sz w:val="24"/>
          <w:szCs w:val="24"/>
        </w:rPr>
        <w:t>, K.A. ed., 2017. </w:t>
      </w:r>
      <w:r w:rsidRPr="00C675AD">
        <w:rPr>
          <w:rFonts w:ascii="Arial" w:hAnsi="Arial" w:cs="Arial"/>
          <w:i/>
          <w:iCs/>
          <w:color w:val="000000" w:themeColor="text1"/>
          <w:sz w:val="24"/>
          <w:szCs w:val="24"/>
        </w:rPr>
        <w:t>Play and literacy in early childhood: Research from multiple perspectives</w:t>
      </w:r>
      <w:r w:rsidRPr="00C675AD">
        <w:rPr>
          <w:rFonts w:ascii="Arial" w:hAnsi="Arial" w:cs="Arial"/>
          <w:color w:val="000000" w:themeColor="text1"/>
          <w:sz w:val="24"/>
          <w:szCs w:val="24"/>
        </w:rPr>
        <w:t>. Routledge.</w:t>
      </w:r>
    </w:p>
    <w:p w14:paraId="44B33A85" w14:textId="77777777" w:rsidR="00C675AD" w:rsidRPr="00C675AD" w:rsidRDefault="00C675AD" w:rsidP="00C675AD">
      <w:pPr>
        <w:spacing w:line="360" w:lineRule="auto"/>
        <w:jc w:val="both"/>
        <w:rPr>
          <w:rFonts w:ascii="Arial" w:hAnsi="Arial" w:cs="Arial"/>
          <w:color w:val="000000" w:themeColor="text1"/>
          <w:sz w:val="24"/>
          <w:szCs w:val="24"/>
        </w:rPr>
      </w:pPr>
    </w:p>
    <w:p w14:paraId="68D130B4" w14:textId="2AD8CAA6" w:rsidR="00C675AD" w:rsidRDefault="00C675AD" w:rsidP="00C675AD">
      <w:pPr>
        <w:spacing w:line="360" w:lineRule="auto"/>
        <w:jc w:val="both"/>
        <w:rPr>
          <w:rFonts w:ascii="Arial" w:hAnsi="Arial" w:cs="Arial"/>
          <w:color w:val="000000" w:themeColor="text1"/>
          <w:sz w:val="24"/>
          <w:szCs w:val="24"/>
        </w:rPr>
      </w:pPr>
      <w:proofErr w:type="spellStart"/>
      <w:r w:rsidRPr="00C675AD">
        <w:rPr>
          <w:rFonts w:ascii="Arial" w:hAnsi="Arial" w:cs="Arial"/>
          <w:color w:val="000000" w:themeColor="text1"/>
          <w:sz w:val="24"/>
          <w:szCs w:val="24"/>
        </w:rPr>
        <w:t>TheSchoolRun</w:t>
      </w:r>
      <w:proofErr w:type="spellEnd"/>
      <w:r w:rsidRPr="00C675AD">
        <w:rPr>
          <w:rFonts w:ascii="Arial" w:hAnsi="Arial" w:cs="Arial"/>
          <w:color w:val="000000" w:themeColor="text1"/>
          <w:sz w:val="24"/>
          <w:szCs w:val="24"/>
        </w:rPr>
        <w:t>. (2019). </w:t>
      </w:r>
      <w:r w:rsidRPr="00C675AD">
        <w:rPr>
          <w:rFonts w:ascii="Arial" w:hAnsi="Arial" w:cs="Arial"/>
          <w:i/>
          <w:iCs/>
          <w:color w:val="000000" w:themeColor="text1"/>
          <w:sz w:val="24"/>
          <w:szCs w:val="24"/>
        </w:rPr>
        <w:t xml:space="preserve">What is Circle </w:t>
      </w:r>
      <w:proofErr w:type="gramStart"/>
      <w:r w:rsidRPr="00C675AD">
        <w:rPr>
          <w:rFonts w:ascii="Arial" w:hAnsi="Arial" w:cs="Arial"/>
          <w:i/>
          <w:iCs/>
          <w:color w:val="000000" w:themeColor="text1"/>
          <w:sz w:val="24"/>
          <w:szCs w:val="24"/>
        </w:rPr>
        <w:t>Time?</w:t>
      </w:r>
      <w:r w:rsidRPr="00C675AD">
        <w:rPr>
          <w:rFonts w:ascii="Arial" w:hAnsi="Arial" w:cs="Arial"/>
          <w:color w:val="000000" w:themeColor="text1"/>
          <w:sz w:val="24"/>
          <w:szCs w:val="24"/>
        </w:rPr>
        <w:t>.</w:t>
      </w:r>
      <w:proofErr w:type="gramEnd"/>
      <w:r w:rsidRPr="00C675AD">
        <w:rPr>
          <w:rFonts w:ascii="Arial" w:hAnsi="Arial" w:cs="Arial"/>
          <w:color w:val="000000" w:themeColor="text1"/>
          <w:sz w:val="24"/>
          <w:szCs w:val="24"/>
        </w:rPr>
        <w:t xml:space="preserve"> [online] Available at: https://www.theschoolrun.com/what-is-circle-time [Accessed 22 May 2019].</w:t>
      </w:r>
    </w:p>
    <w:p w14:paraId="59E2FCF9" w14:textId="77777777" w:rsidR="00C675AD" w:rsidRPr="00C675AD" w:rsidRDefault="00C675AD" w:rsidP="00C675AD">
      <w:pPr>
        <w:spacing w:line="360" w:lineRule="auto"/>
        <w:jc w:val="both"/>
        <w:rPr>
          <w:rFonts w:ascii="Arial" w:hAnsi="Arial" w:cs="Arial"/>
          <w:color w:val="000000" w:themeColor="text1"/>
          <w:sz w:val="24"/>
          <w:szCs w:val="24"/>
        </w:rPr>
      </w:pPr>
    </w:p>
    <w:p w14:paraId="3C46573C" w14:textId="740FBEE9" w:rsidR="00C675AD" w:rsidRDefault="00C675AD" w:rsidP="00C675AD">
      <w:pPr>
        <w:spacing w:line="360" w:lineRule="auto"/>
        <w:jc w:val="both"/>
        <w:rPr>
          <w:rFonts w:ascii="Arial" w:hAnsi="Arial" w:cs="Arial"/>
          <w:color w:val="000000" w:themeColor="text1"/>
          <w:sz w:val="24"/>
          <w:szCs w:val="24"/>
        </w:rPr>
      </w:pPr>
      <w:r w:rsidRPr="00C675AD">
        <w:rPr>
          <w:rFonts w:ascii="Arial" w:hAnsi="Arial" w:cs="Arial"/>
          <w:color w:val="000000" w:themeColor="text1"/>
          <w:sz w:val="24"/>
          <w:szCs w:val="24"/>
        </w:rPr>
        <w:t>Understood.org. (2019). </w:t>
      </w:r>
      <w:r w:rsidRPr="00C675AD">
        <w:rPr>
          <w:rFonts w:ascii="Arial" w:hAnsi="Arial" w:cs="Arial"/>
          <w:i/>
          <w:iCs/>
          <w:color w:val="000000" w:themeColor="text1"/>
          <w:sz w:val="24"/>
          <w:szCs w:val="24"/>
        </w:rPr>
        <w:t xml:space="preserve">The Importance of Self-Awareness for Kids </w:t>
      </w:r>
      <w:proofErr w:type="gramStart"/>
      <w:r w:rsidRPr="00C675AD">
        <w:rPr>
          <w:rFonts w:ascii="Arial" w:hAnsi="Arial" w:cs="Arial"/>
          <w:i/>
          <w:iCs/>
          <w:color w:val="000000" w:themeColor="text1"/>
          <w:sz w:val="24"/>
          <w:szCs w:val="24"/>
        </w:rPr>
        <w:t>With</w:t>
      </w:r>
      <w:proofErr w:type="gramEnd"/>
      <w:r w:rsidRPr="00C675AD">
        <w:rPr>
          <w:rFonts w:ascii="Arial" w:hAnsi="Arial" w:cs="Arial"/>
          <w:i/>
          <w:iCs/>
          <w:color w:val="000000" w:themeColor="text1"/>
          <w:sz w:val="24"/>
          <w:szCs w:val="24"/>
        </w:rPr>
        <w:t xml:space="preserve"> Learning and Attention Issues</w:t>
      </w:r>
      <w:r w:rsidRPr="00C675AD">
        <w:rPr>
          <w:rFonts w:ascii="Arial" w:hAnsi="Arial" w:cs="Arial"/>
          <w:color w:val="000000" w:themeColor="text1"/>
          <w:sz w:val="24"/>
          <w:szCs w:val="24"/>
        </w:rPr>
        <w:t>. [online] Available at: https://www.understood.org/en/friends-feelings/empowering-your-child/self-awareness/the-importance-of-self-awareness [Accessed 22 May 2019].</w:t>
      </w:r>
    </w:p>
    <w:p w14:paraId="1B1BE469" w14:textId="77777777" w:rsidR="00C675AD" w:rsidRPr="00C675AD" w:rsidRDefault="00C675AD" w:rsidP="00C675AD">
      <w:pPr>
        <w:spacing w:line="360" w:lineRule="auto"/>
        <w:jc w:val="both"/>
        <w:rPr>
          <w:rFonts w:ascii="Arial" w:hAnsi="Arial" w:cs="Arial"/>
          <w:color w:val="000000" w:themeColor="text1"/>
          <w:sz w:val="24"/>
          <w:szCs w:val="24"/>
        </w:rPr>
      </w:pPr>
    </w:p>
    <w:p w14:paraId="718D7D93" w14:textId="18165C0D" w:rsidR="00C675AD" w:rsidRDefault="00C675AD" w:rsidP="00C675AD">
      <w:pPr>
        <w:spacing w:line="360" w:lineRule="auto"/>
        <w:jc w:val="both"/>
        <w:rPr>
          <w:rFonts w:ascii="Arial" w:hAnsi="Arial" w:cs="Arial"/>
          <w:color w:val="000000" w:themeColor="text1"/>
          <w:sz w:val="24"/>
          <w:szCs w:val="24"/>
        </w:rPr>
      </w:pPr>
      <w:r w:rsidRPr="00C675AD">
        <w:rPr>
          <w:rFonts w:ascii="Arial" w:hAnsi="Arial" w:cs="Arial"/>
          <w:color w:val="000000" w:themeColor="text1"/>
          <w:sz w:val="24"/>
          <w:szCs w:val="24"/>
        </w:rPr>
        <w:t>Wales.nhs.uk. (2019). </w:t>
      </w:r>
      <w:r w:rsidRPr="00C675AD">
        <w:rPr>
          <w:rFonts w:ascii="Arial" w:hAnsi="Arial" w:cs="Arial"/>
          <w:i/>
          <w:iCs/>
          <w:color w:val="000000" w:themeColor="text1"/>
          <w:sz w:val="24"/>
          <w:szCs w:val="24"/>
        </w:rPr>
        <w:t>Public Health Wales | Adverse Childhood Experiences (ACEs)</w:t>
      </w:r>
      <w:r w:rsidRPr="00C675AD">
        <w:rPr>
          <w:rFonts w:ascii="Arial" w:hAnsi="Arial" w:cs="Arial"/>
          <w:color w:val="000000" w:themeColor="text1"/>
          <w:sz w:val="24"/>
          <w:szCs w:val="24"/>
        </w:rPr>
        <w:t>. [online] Available at: http://www.wales.nhs.uk/sitesplus/888/page/88524 [Accessed 22 May 2019].</w:t>
      </w:r>
    </w:p>
    <w:p w14:paraId="2CD61246" w14:textId="77777777" w:rsidR="00C675AD" w:rsidRPr="00C675AD" w:rsidRDefault="00C675AD" w:rsidP="00C675AD">
      <w:pPr>
        <w:spacing w:line="360" w:lineRule="auto"/>
        <w:jc w:val="both"/>
        <w:rPr>
          <w:rFonts w:ascii="Arial" w:hAnsi="Arial" w:cs="Arial"/>
          <w:color w:val="000000" w:themeColor="text1"/>
          <w:sz w:val="24"/>
          <w:szCs w:val="24"/>
        </w:rPr>
      </w:pPr>
    </w:p>
    <w:p w14:paraId="5C175601" w14:textId="2B87E012" w:rsidR="00C675AD" w:rsidRDefault="00C675AD" w:rsidP="00C675AD">
      <w:pPr>
        <w:spacing w:line="360" w:lineRule="auto"/>
        <w:jc w:val="both"/>
        <w:rPr>
          <w:rFonts w:ascii="Arial" w:hAnsi="Arial" w:cs="Arial"/>
          <w:color w:val="000000" w:themeColor="text1"/>
          <w:sz w:val="24"/>
          <w:szCs w:val="24"/>
        </w:rPr>
      </w:pPr>
      <w:r w:rsidRPr="00C675AD">
        <w:rPr>
          <w:rFonts w:ascii="Arial" w:hAnsi="Arial" w:cs="Arial"/>
          <w:color w:val="000000" w:themeColor="text1"/>
          <w:sz w:val="24"/>
          <w:szCs w:val="24"/>
        </w:rPr>
        <w:t xml:space="preserve">Wallace, R., </w:t>
      </w:r>
      <w:proofErr w:type="spellStart"/>
      <w:r w:rsidRPr="00C675AD">
        <w:rPr>
          <w:rFonts w:ascii="Arial" w:hAnsi="Arial" w:cs="Arial"/>
          <w:color w:val="000000" w:themeColor="text1"/>
          <w:sz w:val="24"/>
          <w:szCs w:val="24"/>
        </w:rPr>
        <w:t>Kaliambou</w:t>
      </w:r>
      <w:proofErr w:type="spellEnd"/>
      <w:r w:rsidRPr="00C675AD">
        <w:rPr>
          <w:rFonts w:ascii="Arial" w:hAnsi="Arial" w:cs="Arial"/>
          <w:color w:val="000000" w:themeColor="text1"/>
          <w:sz w:val="24"/>
          <w:szCs w:val="24"/>
        </w:rPr>
        <w:t xml:space="preserve">, M. and Qayyum, Z., 2019. Fairy Tales and Psychiatry: </w:t>
      </w:r>
      <w:proofErr w:type="gramStart"/>
      <w:r w:rsidRPr="00C675AD">
        <w:rPr>
          <w:rFonts w:ascii="Arial" w:hAnsi="Arial" w:cs="Arial"/>
          <w:color w:val="000000" w:themeColor="text1"/>
          <w:sz w:val="24"/>
          <w:szCs w:val="24"/>
        </w:rPr>
        <w:t>a</w:t>
      </w:r>
      <w:proofErr w:type="gramEnd"/>
      <w:r w:rsidRPr="00C675AD">
        <w:rPr>
          <w:rFonts w:ascii="Arial" w:hAnsi="Arial" w:cs="Arial"/>
          <w:color w:val="000000" w:themeColor="text1"/>
          <w:sz w:val="24"/>
          <w:szCs w:val="24"/>
        </w:rPr>
        <w:t xml:space="preserve"> Psychiatry Residency’s Experience Using Fairy Tales and Related Literary Forms to Highlight Theoretical and Clinical Concepts in Childhood Development. </w:t>
      </w:r>
      <w:r w:rsidRPr="00C675AD">
        <w:rPr>
          <w:rFonts w:ascii="Arial" w:hAnsi="Arial" w:cs="Arial"/>
          <w:i/>
          <w:iCs/>
          <w:color w:val="000000" w:themeColor="text1"/>
          <w:sz w:val="24"/>
          <w:szCs w:val="24"/>
        </w:rPr>
        <w:t>Academic Psychiatry</w:t>
      </w:r>
      <w:r w:rsidRPr="00C675AD">
        <w:rPr>
          <w:rFonts w:ascii="Arial" w:hAnsi="Arial" w:cs="Arial"/>
          <w:color w:val="000000" w:themeColor="text1"/>
          <w:sz w:val="24"/>
          <w:szCs w:val="24"/>
        </w:rPr>
        <w:t>, </w:t>
      </w:r>
      <w:r w:rsidRPr="00C675AD">
        <w:rPr>
          <w:rFonts w:ascii="Arial" w:hAnsi="Arial" w:cs="Arial"/>
          <w:i/>
          <w:iCs/>
          <w:color w:val="000000" w:themeColor="text1"/>
          <w:sz w:val="24"/>
          <w:szCs w:val="24"/>
        </w:rPr>
        <w:t>43</w:t>
      </w:r>
      <w:r w:rsidRPr="00C675AD">
        <w:rPr>
          <w:rFonts w:ascii="Arial" w:hAnsi="Arial" w:cs="Arial"/>
          <w:color w:val="000000" w:themeColor="text1"/>
          <w:sz w:val="24"/>
          <w:szCs w:val="24"/>
        </w:rPr>
        <w:t>(1), pp.114-118.</w:t>
      </w:r>
    </w:p>
    <w:p w14:paraId="16ABE7CF" w14:textId="77777777" w:rsidR="00C675AD" w:rsidRPr="00C675AD" w:rsidRDefault="00C675AD" w:rsidP="00C675AD">
      <w:pPr>
        <w:spacing w:line="360" w:lineRule="auto"/>
        <w:jc w:val="both"/>
        <w:rPr>
          <w:rFonts w:ascii="Arial" w:hAnsi="Arial" w:cs="Arial"/>
          <w:color w:val="000000" w:themeColor="text1"/>
          <w:sz w:val="24"/>
          <w:szCs w:val="24"/>
        </w:rPr>
      </w:pPr>
    </w:p>
    <w:p w14:paraId="064B49E5" w14:textId="5E3283C2" w:rsidR="00C675AD" w:rsidRDefault="00C675AD" w:rsidP="00C675AD">
      <w:pPr>
        <w:spacing w:line="360" w:lineRule="auto"/>
        <w:jc w:val="both"/>
        <w:rPr>
          <w:rFonts w:ascii="Arial" w:hAnsi="Arial" w:cs="Arial"/>
          <w:color w:val="000000" w:themeColor="text1"/>
          <w:sz w:val="24"/>
          <w:szCs w:val="24"/>
        </w:rPr>
      </w:pPr>
      <w:proofErr w:type="spellStart"/>
      <w:r w:rsidRPr="00C675AD">
        <w:rPr>
          <w:rFonts w:ascii="Arial" w:hAnsi="Arial" w:cs="Arial"/>
          <w:color w:val="000000" w:themeColor="text1"/>
          <w:sz w:val="24"/>
          <w:szCs w:val="24"/>
        </w:rPr>
        <w:lastRenderedPageBreak/>
        <w:t>Wandell</w:t>
      </w:r>
      <w:proofErr w:type="spellEnd"/>
      <w:r w:rsidRPr="00C675AD">
        <w:rPr>
          <w:rFonts w:ascii="Arial" w:hAnsi="Arial" w:cs="Arial"/>
          <w:color w:val="000000" w:themeColor="text1"/>
          <w:sz w:val="24"/>
          <w:szCs w:val="24"/>
        </w:rPr>
        <w:t>, B., Dougherty, R.F., Ben-</w:t>
      </w:r>
      <w:proofErr w:type="spellStart"/>
      <w:r w:rsidRPr="00C675AD">
        <w:rPr>
          <w:rFonts w:ascii="Arial" w:hAnsi="Arial" w:cs="Arial"/>
          <w:color w:val="000000" w:themeColor="text1"/>
          <w:sz w:val="24"/>
          <w:szCs w:val="24"/>
        </w:rPr>
        <w:t>Shachar</w:t>
      </w:r>
      <w:proofErr w:type="spellEnd"/>
      <w:r w:rsidRPr="00C675AD">
        <w:rPr>
          <w:rFonts w:ascii="Arial" w:hAnsi="Arial" w:cs="Arial"/>
          <w:color w:val="000000" w:themeColor="text1"/>
          <w:sz w:val="24"/>
          <w:szCs w:val="24"/>
        </w:rPr>
        <w:t>, M., Deutsch, G.K. and Tsang, J., 2008. Training in the arts, reading, and brain imaging. </w:t>
      </w:r>
      <w:r w:rsidRPr="00C675AD">
        <w:rPr>
          <w:rFonts w:ascii="Arial" w:hAnsi="Arial" w:cs="Arial"/>
          <w:i/>
          <w:iCs/>
          <w:color w:val="000000" w:themeColor="text1"/>
          <w:sz w:val="24"/>
          <w:szCs w:val="24"/>
        </w:rPr>
        <w:t>Learning, arts, and the brain</w:t>
      </w:r>
      <w:r w:rsidRPr="00C675AD">
        <w:rPr>
          <w:rFonts w:ascii="Arial" w:hAnsi="Arial" w:cs="Arial"/>
          <w:color w:val="000000" w:themeColor="text1"/>
          <w:sz w:val="24"/>
          <w:szCs w:val="24"/>
        </w:rPr>
        <w:t>, p.51.</w:t>
      </w:r>
    </w:p>
    <w:p w14:paraId="52F59F0A" w14:textId="77777777" w:rsidR="00C675AD" w:rsidRPr="00C675AD" w:rsidRDefault="00C675AD" w:rsidP="00C675AD">
      <w:pPr>
        <w:spacing w:line="360" w:lineRule="auto"/>
        <w:jc w:val="both"/>
        <w:rPr>
          <w:rFonts w:ascii="Arial" w:hAnsi="Arial" w:cs="Arial"/>
          <w:color w:val="000000" w:themeColor="text1"/>
          <w:sz w:val="24"/>
          <w:szCs w:val="24"/>
        </w:rPr>
      </w:pPr>
    </w:p>
    <w:p w14:paraId="115E8E64" w14:textId="77777777" w:rsidR="00C675AD" w:rsidRPr="00C675AD" w:rsidRDefault="00C675AD" w:rsidP="00C675AD">
      <w:pPr>
        <w:spacing w:line="360" w:lineRule="auto"/>
        <w:jc w:val="both"/>
        <w:rPr>
          <w:rFonts w:ascii="Arial" w:hAnsi="Arial" w:cs="Arial"/>
          <w:color w:val="000000" w:themeColor="text1"/>
          <w:sz w:val="24"/>
          <w:szCs w:val="24"/>
        </w:rPr>
      </w:pPr>
      <w:r w:rsidRPr="00C675AD">
        <w:rPr>
          <w:rFonts w:ascii="Arial" w:hAnsi="Arial" w:cs="Arial"/>
          <w:color w:val="000000" w:themeColor="text1"/>
          <w:sz w:val="24"/>
          <w:szCs w:val="24"/>
        </w:rPr>
        <w:t>Wilhelm, J.D., 2016. </w:t>
      </w:r>
      <w:r w:rsidRPr="00C675AD">
        <w:rPr>
          <w:rFonts w:ascii="Arial" w:hAnsi="Arial" w:cs="Arial"/>
          <w:i/>
          <w:iCs/>
          <w:color w:val="000000" w:themeColor="text1"/>
          <w:sz w:val="24"/>
          <w:szCs w:val="24"/>
        </w:rPr>
        <w:t xml:space="preserve">" You </w:t>
      </w:r>
      <w:proofErr w:type="spellStart"/>
      <w:r w:rsidRPr="00C675AD">
        <w:rPr>
          <w:rFonts w:ascii="Arial" w:hAnsi="Arial" w:cs="Arial"/>
          <w:i/>
          <w:iCs/>
          <w:color w:val="000000" w:themeColor="text1"/>
          <w:sz w:val="24"/>
          <w:szCs w:val="24"/>
        </w:rPr>
        <w:t>gotta</w:t>
      </w:r>
      <w:proofErr w:type="spellEnd"/>
      <w:r w:rsidRPr="00C675AD">
        <w:rPr>
          <w:rFonts w:ascii="Arial" w:hAnsi="Arial" w:cs="Arial"/>
          <w:i/>
          <w:iCs/>
          <w:color w:val="000000" w:themeColor="text1"/>
          <w:sz w:val="24"/>
          <w:szCs w:val="24"/>
        </w:rPr>
        <w:t xml:space="preserve"> be the book": teaching engaged and reflective reading with adolescents</w:t>
      </w:r>
      <w:r w:rsidRPr="00C675AD">
        <w:rPr>
          <w:rFonts w:ascii="Arial" w:hAnsi="Arial" w:cs="Arial"/>
          <w:color w:val="000000" w:themeColor="text1"/>
          <w:sz w:val="24"/>
          <w:szCs w:val="24"/>
        </w:rPr>
        <w:t>. Teachers College Press.</w:t>
      </w:r>
    </w:p>
    <w:p w14:paraId="209AB8B0" w14:textId="60B8E4F7" w:rsidR="00C675AD" w:rsidRDefault="00C675AD" w:rsidP="00C675AD">
      <w:pPr>
        <w:spacing w:line="360" w:lineRule="auto"/>
        <w:jc w:val="both"/>
        <w:rPr>
          <w:rFonts w:ascii="Arial" w:hAnsi="Arial" w:cs="Arial"/>
          <w:color w:val="000000" w:themeColor="text1"/>
          <w:sz w:val="24"/>
          <w:szCs w:val="24"/>
        </w:rPr>
      </w:pPr>
      <w:r>
        <w:rPr>
          <w:rFonts w:ascii="Arial" w:hAnsi="Arial" w:cs="Arial"/>
          <w:color w:val="000000" w:themeColor="text1"/>
          <w:sz w:val="24"/>
          <w:szCs w:val="24"/>
        </w:rPr>
        <w:t xml:space="preserve"> </w:t>
      </w:r>
    </w:p>
    <w:bookmarkEnd w:id="0"/>
    <w:bookmarkEnd w:id="1"/>
    <w:p w14:paraId="5759AD35" w14:textId="0E7F3AA0" w:rsidR="00D04035" w:rsidRDefault="00D04035" w:rsidP="00EA5BD0">
      <w:pPr>
        <w:spacing w:line="360" w:lineRule="auto"/>
        <w:jc w:val="both"/>
        <w:rPr>
          <w:rFonts w:ascii="Arial" w:hAnsi="Arial" w:cs="Arial"/>
          <w:color w:val="000000" w:themeColor="text1"/>
          <w:sz w:val="24"/>
          <w:szCs w:val="24"/>
        </w:rPr>
      </w:pPr>
    </w:p>
    <w:p w14:paraId="12F2F81C" w14:textId="7A069BAB" w:rsidR="009A07C3" w:rsidRPr="00EA5BD0" w:rsidRDefault="009A07C3" w:rsidP="00EA5BD0">
      <w:pPr>
        <w:spacing w:line="360" w:lineRule="auto"/>
        <w:jc w:val="both"/>
        <w:rPr>
          <w:rFonts w:ascii="Arial" w:hAnsi="Arial" w:cs="Arial"/>
          <w:color w:val="000000" w:themeColor="text1"/>
          <w:sz w:val="24"/>
          <w:szCs w:val="24"/>
        </w:rPr>
      </w:pPr>
    </w:p>
    <w:p w14:paraId="6CFD362A" w14:textId="77777777" w:rsidR="009A07C3" w:rsidRDefault="009A07C3" w:rsidP="000D328C">
      <w:pPr>
        <w:spacing w:line="360" w:lineRule="auto"/>
        <w:jc w:val="both"/>
        <w:rPr>
          <w:rFonts w:ascii="Arial" w:hAnsi="Arial" w:cs="Arial"/>
          <w:sz w:val="24"/>
          <w:szCs w:val="24"/>
        </w:rPr>
      </w:pPr>
    </w:p>
    <w:p w14:paraId="1B382DE5" w14:textId="77777777" w:rsidR="009A07C3" w:rsidRDefault="009A07C3" w:rsidP="000D328C">
      <w:pPr>
        <w:spacing w:line="360" w:lineRule="auto"/>
        <w:jc w:val="both"/>
        <w:rPr>
          <w:rFonts w:ascii="Arial" w:hAnsi="Arial" w:cs="Arial"/>
          <w:sz w:val="24"/>
          <w:szCs w:val="24"/>
        </w:rPr>
      </w:pPr>
    </w:p>
    <w:p w14:paraId="616957D1" w14:textId="77777777" w:rsidR="009A07C3" w:rsidRDefault="009A07C3" w:rsidP="000D328C">
      <w:pPr>
        <w:spacing w:line="360" w:lineRule="auto"/>
        <w:jc w:val="both"/>
        <w:rPr>
          <w:rFonts w:ascii="Arial" w:hAnsi="Arial" w:cs="Arial"/>
          <w:sz w:val="24"/>
          <w:szCs w:val="24"/>
        </w:rPr>
      </w:pPr>
    </w:p>
    <w:p w14:paraId="3581DC9B" w14:textId="77777777" w:rsidR="009A07C3" w:rsidRDefault="009A07C3" w:rsidP="000D328C">
      <w:pPr>
        <w:spacing w:line="360" w:lineRule="auto"/>
        <w:jc w:val="both"/>
        <w:rPr>
          <w:rFonts w:ascii="Arial" w:hAnsi="Arial" w:cs="Arial"/>
          <w:sz w:val="24"/>
          <w:szCs w:val="24"/>
        </w:rPr>
      </w:pPr>
    </w:p>
    <w:p w14:paraId="55C74329" w14:textId="77777777" w:rsidR="009A07C3" w:rsidRDefault="009A07C3" w:rsidP="000D328C">
      <w:pPr>
        <w:spacing w:line="360" w:lineRule="auto"/>
        <w:jc w:val="both"/>
        <w:rPr>
          <w:rFonts w:ascii="Arial" w:hAnsi="Arial" w:cs="Arial"/>
          <w:sz w:val="24"/>
          <w:szCs w:val="24"/>
        </w:rPr>
      </w:pPr>
    </w:p>
    <w:p w14:paraId="37712AAA" w14:textId="77777777" w:rsidR="009A07C3" w:rsidRDefault="009A07C3" w:rsidP="000D328C">
      <w:pPr>
        <w:spacing w:line="360" w:lineRule="auto"/>
        <w:jc w:val="both"/>
        <w:rPr>
          <w:rFonts w:ascii="Arial" w:hAnsi="Arial" w:cs="Arial"/>
          <w:sz w:val="24"/>
          <w:szCs w:val="24"/>
        </w:rPr>
      </w:pPr>
    </w:p>
    <w:p w14:paraId="79A9A8AF" w14:textId="341F014E" w:rsidR="00C138F3" w:rsidRPr="00E4098A" w:rsidRDefault="001154BA" w:rsidP="00E4098A">
      <w:pPr>
        <w:spacing w:line="360" w:lineRule="auto"/>
        <w:jc w:val="both"/>
        <w:rPr>
          <w:rFonts w:ascii="Arial" w:hAnsi="Arial" w:cs="Arial"/>
          <w:sz w:val="24"/>
        </w:rPr>
      </w:pPr>
      <w:r w:rsidRPr="00E4098A">
        <w:rPr>
          <w:rFonts w:ascii="Arial" w:hAnsi="Arial" w:cs="Arial"/>
          <w:sz w:val="24"/>
        </w:rPr>
        <w:t xml:space="preserve"> </w:t>
      </w:r>
    </w:p>
    <w:sectPr w:rsidR="00C138F3" w:rsidRPr="00E4098A">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B151782" w14:textId="77777777" w:rsidR="003D48C5" w:rsidRDefault="003D48C5" w:rsidP="000D328C">
      <w:pPr>
        <w:spacing w:after="0" w:line="240" w:lineRule="auto"/>
      </w:pPr>
      <w:r>
        <w:separator/>
      </w:r>
    </w:p>
  </w:endnote>
  <w:endnote w:type="continuationSeparator" w:id="0">
    <w:p w14:paraId="2B6A4DBC" w14:textId="77777777" w:rsidR="003D48C5" w:rsidRDefault="003D48C5" w:rsidP="000D32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Segoe UI">
    <w:panose1 w:val="020B0604020202020204"/>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0222AA" w14:textId="77777777" w:rsidR="000D328C" w:rsidRDefault="000D328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A0796D" w14:textId="77777777" w:rsidR="000D328C" w:rsidRDefault="000D328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D9FDD4" w14:textId="77777777" w:rsidR="000D328C" w:rsidRDefault="000D328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DEC0A98" w14:textId="77777777" w:rsidR="003D48C5" w:rsidRDefault="003D48C5" w:rsidP="000D328C">
      <w:pPr>
        <w:spacing w:after="0" w:line="240" w:lineRule="auto"/>
      </w:pPr>
      <w:r>
        <w:separator/>
      </w:r>
    </w:p>
  </w:footnote>
  <w:footnote w:type="continuationSeparator" w:id="0">
    <w:p w14:paraId="498AFD89" w14:textId="77777777" w:rsidR="003D48C5" w:rsidRDefault="003D48C5" w:rsidP="000D328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A1F2F4" w14:textId="77777777" w:rsidR="000D328C" w:rsidRDefault="000D328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A4D60E" w14:textId="77777777" w:rsidR="000D328C" w:rsidRDefault="000D328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7C8E1E" w14:textId="77777777" w:rsidR="000D328C" w:rsidRDefault="000D328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E92743B"/>
    <w:multiLevelType w:val="hybridMultilevel"/>
    <w:tmpl w:val="447CB3CE"/>
    <w:lvl w:ilvl="0" w:tplc="F8B877B2">
      <w:start w:val="4"/>
      <w:numFmt w:val="bullet"/>
      <w:lvlText w:val="-"/>
      <w:lvlJc w:val="left"/>
      <w:pPr>
        <w:ind w:left="1080" w:hanging="360"/>
      </w:pPr>
      <w:rPr>
        <w:rFonts w:ascii="Arial" w:eastAsiaTheme="minorHAnsi"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29182F92"/>
    <w:multiLevelType w:val="multilevel"/>
    <w:tmpl w:val="63B6A6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9484F15"/>
    <w:multiLevelType w:val="hybridMultilevel"/>
    <w:tmpl w:val="9BBE48AC"/>
    <w:lvl w:ilvl="0" w:tplc="2F16EF44">
      <w:start w:val="4"/>
      <w:numFmt w:val="bullet"/>
      <w:lvlText w:val="-"/>
      <w:lvlJc w:val="left"/>
      <w:pPr>
        <w:ind w:left="2160" w:hanging="360"/>
      </w:pPr>
      <w:rPr>
        <w:rFonts w:ascii="Arial" w:eastAsiaTheme="minorHAnsi" w:hAnsi="Arial" w:cs="Aria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 w15:restartNumberingAfterBreak="0">
    <w:nsid w:val="75B74C28"/>
    <w:multiLevelType w:val="multilevel"/>
    <w:tmpl w:val="BEEE40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A0606E5"/>
    <w:multiLevelType w:val="hybridMultilevel"/>
    <w:tmpl w:val="A4E6799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4"/>
  </w:num>
  <w:num w:numId="3">
    <w:abstractNumId w:val="2"/>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34"/>
  <w:displayBackgroundShap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7650"/>
    <w:rsid w:val="00020E21"/>
    <w:rsid w:val="00022A63"/>
    <w:rsid w:val="0002396B"/>
    <w:rsid w:val="00030969"/>
    <w:rsid w:val="00050901"/>
    <w:rsid w:val="00051930"/>
    <w:rsid w:val="000605AC"/>
    <w:rsid w:val="0007489C"/>
    <w:rsid w:val="0007586E"/>
    <w:rsid w:val="000D02C2"/>
    <w:rsid w:val="000D328C"/>
    <w:rsid w:val="000D468F"/>
    <w:rsid w:val="000F152A"/>
    <w:rsid w:val="00111150"/>
    <w:rsid w:val="001154BA"/>
    <w:rsid w:val="00133F75"/>
    <w:rsid w:val="001831B7"/>
    <w:rsid w:val="00194BE1"/>
    <w:rsid w:val="001B167F"/>
    <w:rsid w:val="001D3862"/>
    <w:rsid w:val="001F0461"/>
    <w:rsid w:val="00204544"/>
    <w:rsid w:val="00207DCE"/>
    <w:rsid w:val="00245257"/>
    <w:rsid w:val="002573BE"/>
    <w:rsid w:val="0027534A"/>
    <w:rsid w:val="002B49CF"/>
    <w:rsid w:val="002C0ADF"/>
    <w:rsid w:val="002C0F7A"/>
    <w:rsid w:val="002C558F"/>
    <w:rsid w:val="002D11DE"/>
    <w:rsid w:val="002E1ACF"/>
    <w:rsid w:val="00307AEF"/>
    <w:rsid w:val="003147D1"/>
    <w:rsid w:val="00316F0D"/>
    <w:rsid w:val="00323222"/>
    <w:rsid w:val="003264E9"/>
    <w:rsid w:val="00365C47"/>
    <w:rsid w:val="003823C9"/>
    <w:rsid w:val="003D48C5"/>
    <w:rsid w:val="003F4261"/>
    <w:rsid w:val="00420B63"/>
    <w:rsid w:val="004326B6"/>
    <w:rsid w:val="00442E09"/>
    <w:rsid w:val="00446741"/>
    <w:rsid w:val="00452882"/>
    <w:rsid w:val="004B6965"/>
    <w:rsid w:val="004D7337"/>
    <w:rsid w:val="004F2BAB"/>
    <w:rsid w:val="004F65FA"/>
    <w:rsid w:val="00511CEA"/>
    <w:rsid w:val="00520071"/>
    <w:rsid w:val="005350B5"/>
    <w:rsid w:val="005450CF"/>
    <w:rsid w:val="00562716"/>
    <w:rsid w:val="0057109D"/>
    <w:rsid w:val="00574071"/>
    <w:rsid w:val="00581BF3"/>
    <w:rsid w:val="00585C8F"/>
    <w:rsid w:val="005A0092"/>
    <w:rsid w:val="005D65D9"/>
    <w:rsid w:val="0060343E"/>
    <w:rsid w:val="00622D93"/>
    <w:rsid w:val="00640AB6"/>
    <w:rsid w:val="006464A1"/>
    <w:rsid w:val="006C5E6F"/>
    <w:rsid w:val="006C7DB9"/>
    <w:rsid w:val="006D0A66"/>
    <w:rsid w:val="006D3764"/>
    <w:rsid w:val="00734CFE"/>
    <w:rsid w:val="00751F84"/>
    <w:rsid w:val="0077150D"/>
    <w:rsid w:val="00785325"/>
    <w:rsid w:val="00786CF0"/>
    <w:rsid w:val="007B57F6"/>
    <w:rsid w:val="007D5B6A"/>
    <w:rsid w:val="007E6247"/>
    <w:rsid w:val="008205F0"/>
    <w:rsid w:val="00834411"/>
    <w:rsid w:val="008A438F"/>
    <w:rsid w:val="008B3C82"/>
    <w:rsid w:val="009247A8"/>
    <w:rsid w:val="0093405B"/>
    <w:rsid w:val="00940D97"/>
    <w:rsid w:val="00957DEE"/>
    <w:rsid w:val="00966131"/>
    <w:rsid w:val="009864B6"/>
    <w:rsid w:val="009A07C3"/>
    <w:rsid w:val="009B34A4"/>
    <w:rsid w:val="009B72B1"/>
    <w:rsid w:val="009D1CE8"/>
    <w:rsid w:val="009D7381"/>
    <w:rsid w:val="009F67A9"/>
    <w:rsid w:val="00A20224"/>
    <w:rsid w:val="00A44A8B"/>
    <w:rsid w:val="00A6098F"/>
    <w:rsid w:val="00A643AB"/>
    <w:rsid w:val="00A67650"/>
    <w:rsid w:val="00A8788B"/>
    <w:rsid w:val="00AD02D2"/>
    <w:rsid w:val="00B033FB"/>
    <w:rsid w:val="00B17E4B"/>
    <w:rsid w:val="00B27845"/>
    <w:rsid w:val="00B3117C"/>
    <w:rsid w:val="00B347B1"/>
    <w:rsid w:val="00B36BFE"/>
    <w:rsid w:val="00B648BC"/>
    <w:rsid w:val="00B75F5F"/>
    <w:rsid w:val="00C07814"/>
    <w:rsid w:val="00C138F3"/>
    <w:rsid w:val="00C316C7"/>
    <w:rsid w:val="00C35935"/>
    <w:rsid w:val="00C446CD"/>
    <w:rsid w:val="00C66DD7"/>
    <w:rsid w:val="00C675AD"/>
    <w:rsid w:val="00C708EA"/>
    <w:rsid w:val="00C74AA8"/>
    <w:rsid w:val="00C82287"/>
    <w:rsid w:val="00C90DF7"/>
    <w:rsid w:val="00CD7E8A"/>
    <w:rsid w:val="00CE1808"/>
    <w:rsid w:val="00D04035"/>
    <w:rsid w:val="00D21172"/>
    <w:rsid w:val="00D26F08"/>
    <w:rsid w:val="00D370D2"/>
    <w:rsid w:val="00D46F03"/>
    <w:rsid w:val="00DC2228"/>
    <w:rsid w:val="00DF3793"/>
    <w:rsid w:val="00E15C7F"/>
    <w:rsid w:val="00E4098A"/>
    <w:rsid w:val="00E52138"/>
    <w:rsid w:val="00E705B2"/>
    <w:rsid w:val="00E84015"/>
    <w:rsid w:val="00E85F9D"/>
    <w:rsid w:val="00E9506A"/>
    <w:rsid w:val="00EA5BD0"/>
    <w:rsid w:val="00EB2BF5"/>
    <w:rsid w:val="00ED239A"/>
    <w:rsid w:val="00ED6AEA"/>
    <w:rsid w:val="00EF348B"/>
    <w:rsid w:val="00EF680E"/>
    <w:rsid w:val="00EF6D6B"/>
    <w:rsid w:val="00F200F1"/>
    <w:rsid w:val="00F215DF"/>
    <w:rsid w:val="00F332D0"/>
    <w:rsid w:val="00F570EF"/>
    <w:rsid w:val="00F6298A"/>
    <w:rsid w:val="00F72400"/>
    <w:rsid w:val="00F959D9"/>
    <w:rsid w:val="00FA6FAA"/>
    <w:rsid w:val="00FC2622"/>
    <w:rsid w:val="00FD68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70DA52E"/>
  <w15:chartTrackingRefBased/>
  <w15:docId w15:val="{00165051-FA0E-D44E-9D74-ACB371D96C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D328C"/>
    <w:pPr>
      <w:tabs>
        <w:tab w:val="center" w:pos="4680"/>
        <w:tab w:val="right" w:pos="9360"/>
      </w:tabs>
      <w:spacing w:after="0" w:line="240" w:lineRule="auto"/>
    </w:pPr>
  </w:style>
  <w:style w:type="character" w:customStyle="1" w:styleId="HeaderChar">
    <w:name w:val="Header Char"/>
    <w:basedOn w:val="DefaultParagraphFont"/>
    <w:link w:val="Header"/>
    <w:uiPriority w:val="99"/>
    <w:rsid w:val="000D328C"/>
  </w:style>
  <w:style w:type="paragraph" w:styleId="Footer">
    <w:name w:val="footer"/>
    <w:basedOn w:val="Normal"/>
    <w:link w:val="FooterChar"/>
    <w:uiPriority w:val="99"/>
    <w:unhideWhenUsed/>
    <w:rsid w:val="000D328C"/>
    <w:pPr>
      <w:tabs>
        <w:tab w:val="center" w:pos="4680"/>
        <w:tab w:val="right" w:pos="9360"/>
      </w:tabs>
      <w:spacing w:after="0" w:line="240" w:lineRule="auto"/>
    </w:pPr>
  </w:style>
  <w:style w:type="character" w:customStyle="1" w:styleId="FooterChar">
    <w:name w:val="Footer Char"/>
    <w:basedOn w:val="DefaultParagraphFont"/>
    <w:link w:val="Footer"/>
    <w:uiPriority w:val="99"/>
    <w:rsid w:val="000D328C"/>
  </w:style>
  <w:style w:type="paragraph" w:styleId="NormalWeb">
    <w:name w:val="Normal (Web)"/>
    <w:basedOn w:val="Normal"/>
    <w:uiPriority w:val="99"/>
    <w:semiHidden/>
    <w:unhideWhenUsed/>
    <w:rsid w:val="009D738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9D7381"/>
  </w:style>
  <w:style w:type="character" w:styleId="Hyperlink">
    <w:name w:val="Hyperlink"/>
    <w:basedOn w:val="DefaultParagraphFont"/>
    <w:uiPriority w:val="99"/>
    <w:unhideWhenUsed/>
    <w:rsid w:val="003147D1"/>
    <w:rPr>
      <w:color w:val="6EAC1C" w:themeColor="hyperlink"/>
      <w:u w:val="single"/>
    </w:rPr>
  </w:style>
  <w:style w:type="character" w:customStyle="1" w:styleId="UnresolvedMention1">
    <w:name w:val="Unresolved Mention1"/>
    <w:basedOn w:val="DefaultParagraphFont"/>
    <w:uiPriority w:val="99"/>
    <w:semiHidden/>
    <w:unhideWhenUsed/>
    <w:rsid w:val="003147D1"/>
    <w:rPr>
      <w:color w:val="605E5C"/>
      <w:shd w:val="clear" w:color="auto" w:fill="E1DFDD"/>
    </w:rPr>
  </w:style>
  <w:style w:type="character" w:styleId="FollowedHyperlink">
    <w:name w:val="FollowedHyperlink"/>
    <w:basedOn w:val="DefaultParagraphFont"/>
    <w:uiPriority w:val="99"/>
    <w:semiHidden/>
    <w:unhideWhenUsed/>
    <w:rsid w:val="00133F75"/>
    <w:rPr>
      <w:color w:val="B26B02" w:themeColor="followedHyperlink"/>
      <w:u w:val="single"/>
    </w:rPr>
  </w:style>
  <w:style w:type="paragraph" w:styleId="ListParagraph">
    <w:name w:val="List Paragraph"/>
    <w:basedOn w:val="Normal"/>
    <w:uiPriority w:val="1"/>
    <w:qFormat/>
    <w:rsid w:val="00420B63"/>
    <w:pPr>
      <w:ind w:left="720"/>
      <w:contextualSpacing/>
    </w:pPr>
  </w:style>
  <w:style w:type="paragraph" w:styleId="BalloonText">
    <w:name w:val="Balloon Text"/>
    <w:basedOn w:val="Normal"/>
    <w:link w:val="BalloonTextChar"/>
    <w:uiPriority w:val="99"/>
    <w:semiHidden/>
    <w:unhideWhenUsed/>
    <w:rsid w:val="002E1AC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E1AC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7775413">
      <w:bodyDiv w:val="1"/>
      <w:marLeft w:val="0"/>
      <w:marRight w:val="0"/>
      <w:marTop w:val="0"/>
      <w:marBottom w:val="0"/>
      <w:divBdr>
        <w:top w:val="none" w:sz="0" w:space="0" w:color="auto"/>
        <w:left w:val="none" w:sz="0" w:space="0" w:color="auto"/>
        <w:bottom w:val="none" w:sz="0" w:space="0" w:color="auto"/>
        <w:right w:val="none" w:sz="0" w:space="0" w:color="auto"/>
      </w:divBdr>
      <w:divsChild>
        <w:div w:id="1289815858">
          <w:marLeft w:val="0"/>
          <w:marRight w:val="0"/>
          <w:marTop w:val="0"/>
          <w:marBottom w:val="0"/>
          <w:divBdr>
            <w:top w:val="none" w:sz="0" w:space="0" w:color="auto"/>
            <w:left w:val="none" w:sz="0" w:space="0" w:color="auto"/>
            <w:bottom w:val="none" w:sz="0" w:space="0" w:color="auto"/>
            <w:right w:val="none" w:sz="0" w:space="0" w:color="auto"/>
          </w:divBdr>
        </w:div>
        <w:div w:id="1517576692">
          <w:marLeft w:val="0"/>
          <w:marRight w:val="0"/>
          <w:marTop w:val="0"/>
          <w:marBottom w:val="0"/>
          <w:divBdr>
            <w:top w:val="none" w:sz="0" w:space="0" w:color="auto"/>
            <w:left w:val="none" w:sz="0" w:space="0" w:color="auto"/>
            <w:bottom w:val="none" w:sz="0" w:space="0" w:color="auto"/>
            <w:right w:val="none" w:sz="0" w:space="0" w:color="auto"/>
          </w:divBdr>
        </w:div>
        <w:div w:id="1548223283">
          <w:marLeft w:val="0"/>
          <w:marRight w:val="0"/>
          <w:marTop w:val="0"/>
          <w:marBottom w:val="0"/>
          <w:divBdr>
            <w:top w:val="none" w:sz="0" w:space="0" w:color="auto"/>
            <w:left w:val="none" w:sz="0" w:space="0" w:color="auto"/>
            <w:bottom w:val="none" w:sz="0" w:space="0" w:color="auto"/>
            <w:right w:val="none" w:sz="0" w:space="0" w:color="auto"/>
          </w:divBdr>
        </w:div>
        <w:div w:id="1729375154">
          <w:marLeft w:val="0"/>
          <w:marRight w:val="0"/>
          <w:marTop w:val="0"/>
          <w:marBottom w:val="0"/>
          <w:divBdr>
            <w:top w:val="none" w:sz="0" w:space="0" w:color="auto"/>
            <w:left w:val="none" w:sz="0" w:space="0" w:color="auto"/>
            <w:bottom w:val="none" w:sz="0" w:space="0" w:color="auto"/>
            <w:right w:val="none" w:sz="0" w:space="0" w:color="auto"/>
          </w:divBdr>
        </w:div>
        <w:div w:id="1855074797">
          <w:marLeft w:val="0"/>
          <w:marRight w:val="0"/>
          <w:marTop w:val="0"/>
          <w:marBottom w:val="0"/>
          <w:divBdr>
            <w:top w:val="none" w:sz="0" w:space="0" w:color="auto"/>
            <w:left w:val="none" w:sz="0" w:space="0" w:color="auto"/>
            <w:bottom w:val="none" w:sz="0" w:space="0" w:color="auto"/>
            <w:right w:val="none" w:sz="0" w:space="0" w:color="auto"/>
          </w:divBdr>
        </w:div>
        <w:div w:id="1880823812">
          <w:marLeft w:val="0"/>
          <w:marRight w:val="0"/>
          <w:marTop w:val="0"/>
          <w:marBottom w:val="0"/>
          <w:divBdr>
            <w:top w:val="none" w:sz="0" w:space="0" w:color="auto"/>
            <w:left w:val="none" w:sz="0" w:space="0" w:color="auto"/>
            <w:bottom w:val="none" w:sz="0" w:space="0" w:color="auto"/>
            <w:right w:val="none" w:sz="0" w:space="0" w:color="auto"/>
          </w:divBdr>
        </w:div>
      </w:divsChild>
    </w:div>
    <w:div w:id="379979215">
      <w:bodyDiv w:val="1"/>
      <w:marLeft w:val="0"/>
      <w:marRight w:val="0"/>
      <w:marTop w:val="0"/>
      <w:marBottom w:val="0"/>
      <w:divBdr>
        <w:top w:val="none" w:sz="0" w:space="0" w:color="auto"/>
        <w:left w:val="none" w:sz="0" w:space="0" w:color="auto"/>
        <w:bottom w:val="none" w:sz="0" w:space="0" w:color="auto"/>
        <w:right w:val="none" w:sz="0" w:space="0" w:color="auto"/>
      </w:divBdr>
    </w:div>
    <w:div w:id="603419658">
      <w:bodyDiv w:val="1"/>
      <w:marLeft w:val="0"/>
      <w:marRight w:val="0"/>
      <w:marTop w:val="0"/>
      <w:marBottom w:val="0"/>
      <w:divBdr>
        <w:top w:val="none" w:sz="0" w:space="0" w:color="auto"/>
        <w:left w:val="none" w:sz="0" w:space="0" w:color="auto"/>
        <w:bottom w:val="none" w:sz="0" w:space="0" w:color="auto"/>
        <w:right w:val="none" w:sz="0" w:space="0" w:color="auto"/>
      </w:divBdr>
      <w:divsChild>
        <w:div w:id="388312402">
          <w:marLeft w:val="0"/>
          <w:marRight w:val="0"/>
          <w:marTop w:val="0"/>
          <w:marBottom w:val="0"/>
          <w:divBdr>
            <w:top w:val="none" w:sz="0" w:space="0" w:color="auto"/>
            <w:left w:val="none" w:sz="0" w:space="0" w:color="auto"/>
            <w:bottom w:val="none" w:sz="0" w:space="0" w:color="auto"/>
            <w:right w:val="none" w:sz="0" w:space="0" w:color="auto"/>
          </w:divBdr>
        </w:div>
        <w:div w:id="557940569">
          <w:marLeft w:val="0"/>
          <w:marRight w:val="0"/>
          <w:marTop w:val="0"/>
          <w:marBottom w:val="0"/>
          <w:divBdr>
            <w:top w:val="none" w:sz="0" w:space="0" w:color="auto"/>
            <w:left w:val="none" w:sz="0" w:space="0" w:color="auto"/>
            <w:bottom w:val="none" w:sz="0" w:space="0" w:color="auto"/>
            <w:right w:val="none" w:sz="0" w:space="0" w:color="auto"/>
          </w:divBdr>
        </w:div>
        <w:div w:id="868449630">
          <w:marLeft w:val="0"/>
          <w:marRight w:val="0"/>
          <w:marTop w:val="0"/>
          <w:marBottom w:val="0"/>
          <w:divBdr>
            <w:top w:val="none" w:sz="0" w:space="0" w:color="auto"/>
            <w:left w:val="none" w:sz="0" w:space="0" w:color="auto"/>
            <w:bottom w:val="none" w:sz="0" w:space="0" w:color="auto"/>
            <w:right w:val="none" w:sz="0" w:space="0" w:color="auto"/>
          </w:divBdr>
        </w:div>
      </w:divsChild>
    </w:div>
    <w:div w:id="1058433724">
      <w:bodyDiv w:val="1"/>
      <w:marLeft w:val="0"/>
      <w:marRight w:val="0"/>
      <w:marTop w:val="0"/>
      <w:marBottom w:val="0"/>
      <w:divBdr>
        <w:top w:val="none" w:sz="0" w:space="0" w:color="auto"/>
        <w:left w:val="none" w:sz="0" w:space="0" w:color="auto"/>
        <w:bottom w:val="none" w:sz="0" w:space="0" w:color="auto"/>
        <w:right w:val="none" w:sz="0" w:space="0" w:color="auto"/>
      </w:divBdr>
    </w:div>
    <w:div w:id="1156995652">
      <w:bodyDiv w:val="1"/>
      <w:marLeft w:val="0"/>
      <w:marRight w:val="0"/>
      <w:marTop w:val="0"/>
      <w:marBottom w:val="0"/>
      <w:divBdr>
        <w:top w:val="none" w:sz="0" w:space="0" w:color="auto"/>
        <w:left w:val="none" w:sz="0" w:space="0" w:color="auto"/>
        <w:bottom w:val="none" w:sz="0" w:space="0" w:color="auto"/>
        <w:right w:val="none" w:sz="0" w:space="0" w:color="auto"/>
      </w:divBdr>
    </w:div>
    <w:div w:id="1421678503">
      <w:bodyDiv w:val="1"/>
      <w:marLeft w:val="0"/>
      <w:marRight w:val="0"/>
      <w:marTop w:val="0"/>
      <w:marBottom w:val="0"/>
      <w:divBdr>
        <w:top w:val="none" w:sz="0" w:space="0" w:color="auto"/>
        <w:left w:val="none" w:sz="0" w:space="0" w:color="auto"/>
        <w:bottom w:val="none" w:sz="0" w:space="0" w:color="auto"/>
        <w:right w:val="none" w:sz="0" w:space="0" w:color="auto"/>
      </w:divBdr>
      <w:divsChild>
        <w:div w:id="1702975937">
          <w:marLeft w:val="0"/>
          <w:marRight w:val="0"/>
          <w:marTop w:val="0"/>
          <w:marBottom w:val="0"/>
          <w:divBdr>
            <w:top w:val="none" w:sz="0" w:space="0" w:color="auto"/>
            <w:left w:val="none" w:sz="0" w:space="0" w:color="auto"/>
            <w:bottom w:val="none" w:sz="0" w:space="0" w:color="auto"/>
            <w:right w:val="none" w:sz="0" w:space="0" w:color="auto"/>
          </w:divBdr>
          <w:divsChild>
            <w:div w:id="347221278">
              <w:marLeft w:val="0"/>
              <w:marRight w:val="0"/>
              <w:marTop w:val="0"/>
              <w:marBottom w:val="0"/>
              <w:divBdr>
                <w:top w:val="none" w:sz="0" w:space="0" w:color="auto"/>
                <w:left w:val="none" w:sz="0" w:space="0" w:color="auto"/>
                <w:bottom w:val="none" w:sz="0" w:space="0" w:color="auto"/>
                <w:right w:val="none" w:sz="0" w:space="0" w:color="auto"/>
              </w:divBdr>
              <w:divsChild>
                <w:div w:id="1490052871">
                  <w:marLeft w:val="0"/>
                  <w:marRight w:val="0"/>
                  <w:marTop w:val="0"/>
                  <w:marBottom w:val="0"/>
                  <w:divBdr>
                    <w:top w:val="none" w:sz="0" w:space="0" w:color="auto"/>
                    <w:left w:val="none" w:sz="0" w:space="0" w:color="auto"/>
                    <w:bottom w:val="none" w:sz="0" w:space="0" w:color="auto"/>
                    <w:right w:val="none" w:sz="0" w:space="0" w:color="auto"/>
                  </w:divBdr>
                  <w:divsChild>
                    <w:div w:id="1728799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3306392">
      <w:bodyDiv w:val="1"/>
      <w:marLeft w:val="0"/>
      <w:marRight w:val="0"/>
      <w:marTop w:val="0"/>
      <w:marBottom w:val="0"/>
      <w:divBdr>
        <w:top w:val="none" w:sz="0" w:space="0" w:color="auto"/>
        <w:left w:val="none" w:sz="0" w:space="0" w:color="auto"/>
        <w:bottom w:val="none" w:sz="0" w:space="0" w:color="auto"/>
        <w:right w:val="none" w:sz="0" w:space="0" w:color="auto"/>
      </w:divBdr>
      <w:divsChild>
        <w:div w:id="1889753924">
          <w:marLeft w:val="0"/>
          <w:marRight w:val="0"/>
          <w:marTop w:val="0"/>
          <w:marBottom w:val="0"/>
          <w:divBdr>
            <w:top w:val="none" w:sz="0" w:space="0" w:color="auto"/>
            <w:left w:val="none" w:sz="0" w:space="0" w:color="auto"/>
            <w:bottom w:val="none" w:sz="0" w:space="0" w:color="auto"/>
            <w:right w:val="none" w:sz="0" w:space="0" w:color="auto"/>
          </w:divBdr>
          <w:divsChild>
            <w:div w:id="1005745797">
              <w:marLeft w:val="0"/>
              <w:marRight w:val="0"/>
              <w:marTop w:val="0"/>
              <w:marBottom w:val="0"/>
              <w:divBdr>
                <w:top w:val="none" w:sz="0" w:space="0" w:color="auto"/>
                <w:left w:val="none" w:sz="0" w:space="0" w:color="auto"/>
                <w:bottom w:val="none" w:sz="0" w:space="0" w:color="auto"/>
                <w:right w:val="none" w:sz="0" w:space="0" w:color="auto"/>
              </w:divBdr>
              <w:divsChild>
                <w:div w:id="821392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4467129">
      <w:bodyDiv w:val="1"/>
      <w:marLeft w:val="0"/>
      <w:marRight w:val="0"/>
      <w:marTop w:val="0"/>
      <w:marBottom w:val="0"/>
      <w:divBdr>
        <w:top w:val="none" w:sz="0" w:space="0" w:color="auto"/>
        <w:left w:val="none" w:sz="0" w:space="0" w:color="auto"/>
        <w:bottom w:val="none" w:sz="0" w:space="0" w:color="auto"/>
        <w:right w:val="none" w:sz="0" w:space="0" w:color="auto"/>
      </w:divBdr>
    </w:div>
    <w:div w:id="1719888572">
      <w:bodyDiv w:val="1"/>
      <w:marLeft w:val="0"/>
      <w:marRight w:val="0"/>
      <w:marTop w:val="0"/>
      <w:marBottom w:val="0"/>
      <w:divBdr>
        <w:top w:val="none" w:sz="0" w:space="0" w:color="auto"/>
        <w:left w:val="none" w:sz="0" w:space="0" w:color="auto"/>
        <w:bottom w:val="none" w:sz="0" w:space="0" w:color="auto"/>
        <w:right w:val="none" w:sz="0" w:space="0" w:color="auto"/>
      </w:divBdr>
      <w:divsChild>
        <w:div w:id="739249639">
          <w:marLeft w:val="0"/>
          <w:marRight w:val="0"/>
          <w:marTop w:val="0"/>
          <w:marBottom w:val="0"/>
          <w:divBdr>
            <w:top w:val="none" w:sz="0" w:space="0" w:color="auto"/>
            <w:left w:val="none" w:sz="0" w:space="0" w:color="auto"/>
            <w:bottom w:val="none" w:sz="0" w:space="0" w:color="auto"/>
            <w:right w:val="none" w:sz="0" w:space="0" w:color="auto"/>
          </w:divBdr>
          <w:divsChild>
            <w:div w:id="1726446291">
              <w:marLeft w:val="0"/>
              <w:marRight w:val="0"/>
              <w:marTop w:val="0"/>
              <w:marBottom w:val="0"/>
              <w:divBdr>
                <w:top w:val="none" w:sz="0" w:space="0" w:color="auto"/>
                <w:left w:val="none" w:sz="0" w:space="0" w:color="auto"/>
                <w:bottom w:val="none" w:sz="0" w:space="0" w:color="auto"/>
                <w:right w:val="none" w:sz="0" w:space="0" w:color="auto"/>
              </w:divBdr>
              <w:divsChild>
                <w:div w:id="289939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8933671">
      <w:bodyDiv w:val="1"/>
      <w:marLeft w:val="0"/>
      <w:marRight w:val="0"/>
      <w:marTop w:val="0"/>
      <w:marBottom w:val="0"/>
      <w:divBdr>
        <w:top w:val="none" w:sz="0" w:space="0" w:color="auto"/>
        <w:left w:val="none" w:sz="0" w:space="0" w:color="auto"/>
        <w:bottom w:val="none" w:sz="0" w:space="0" w:color="auto"/>
        <w:right w:val="none" w:sz="0" w:space="0" w:color="auto"/>
      </w:divBdr>
      <w:divsChild>
        <w:div w:id="123817132">
          <w:marLeft w:val="0"/>
          <w:marRight w:val="0"/>
          <w:marTop w:val="0"/>
          <w:marBottom w:val="0"/>
          <w:divBdr>
            <w:top w:val="none" w:sz="0" w:space="0" w:color="auto"/>
            <w:left w:val="none" w:sz="0" w:space="0" w:color="auto"/>
            <w:bottom w:val="none" w:sz="0" w:space="0" w:color="auto"/>
            <w:right w:val="none" w:sz="0" w:space="0" w:color="auto"/>
          </w:divBdr>
          <w:divsChild>
            <w:div w:id="384724860">
              <w:marLeft w:val="0"/>
              <w:marRight w:val="0"/>
              <w:marTop w:val="0"/>
              <w:marBottom w:val="0"/>
              <w:divBdr>
                <w:top w:val="none" w:sz="0" w:space="0" w:color="auto"/>
                <w:left w:val="none" w:sz="0" w:space="0" w:color="auto"/>
                <w:bottom w:val="none" w:sz="0" w:space="0" w:color="auto"/>
                <w:right w:val="none" w:sz="0" w:space="0" w:color="auto"/>
              </w:divBdr>
              <w:divsChild>
                <w:div w:id="69930749">
                  <w:marLeft w:val="0"/>
                  <w:marRight w:val="0"/>
                  <w:marTop w:val="0"/>
                  <w:marBottom w:val="0"/>
                  <w:divBdr>
                    <w:top w:val="none" w:sz="0" w:space="0" w:color="auto"/>
                    <w:left w:val="none" w:sz="0" w:space="0" w:color="auto"/>
                    <w:bottom w:val="none" w:sz="0" w:space="0" w:color="auto"/>
                    <w:right w:val="none" w:sz="0" w:space="0" w:color="auto"/>
                  </w:divBdr>
                  <w:divsChild>
                    <w:div w:id="610671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3954381">
      <w:bodyDiv w:val="1"/>
      <w:marLeft w:val="0"/>
      <w:marRight w:val="0"/>
      <w:marTop w:val="0"/>
      <w:marBottom w:val="0"/>
      <w:divBdr>
        <w:top w:val="none" w:sz="0" w:space="0" w:color="auto"/>
        <w:left w:val="none" w:sz="0" w:space="0" w:color="auto"/>
        <w:bottom w:val="none" w:sz="0" w:space="0" w:color="auto"/>
        <w:right w:val="none" w:sz="0" w:space="0" w:color="auto"/>
      </w:divBdr>
    </w:div>
    <w:div w:id="2112897150">
      <w:bodyDiv w:val="1"/>
      <w:marLeft w:val="0"/>
      <w:marRight w:val="0"/>
      <w:marTop w:val="0"/>
      <w:marBottom w:val="0"/>
      <w:divBdr>
        <w:top w:val="none" w:sz="0" w:space="0" w:color="auto"/>
        <w:left w:val="none" w:sz="0" w:space="0" w:color="auto"/>
        <w:bottom w:val="none" w:sz="0" w:space="0" w:color="auto"/>
        <w:right w:val="none" w:sz="0" w:space="0" w:color="auto"/>
      </w:divBdr>
      <w:divsChild>
        <w:div w:id="609513059">
          <w:marLeft w:val="0"/>
          <w:marRight w:val="0"/>
          <w:marTop w:val="0"/>
          <w:marBottom w:val="0"/>
          <w:divBdr>
            <w:top w:val="none" w:sz="0" w:space="0" w:color="auto"/>
            <w:left w:val="none" w:sz="0" w:space="0" w:color="auto"/>
            <w:bottom w:val="none" w:sz="0" w:space="0" w:color="auto"/>
            <w:right w:val="none" w:sz="0" w:space="0" w:color="auto"/>
          </w:divBdr>
          <w:divsChild>
            <w:div w:id="1893271800">
              <w:marLeft w:val="0"/>
              <w:marRight w:val="0"/>
              <w:marTop w:val="0"/>
              <w:marBottom w:val="0"/>
              <w:divBdr>
                <w:top w:val="none" w:sz="0" w:space="0" w:color="auto"/>
                <w:left w:val="none" w:sz="0" w:space="0" w:color="auto"/>
                <w:bottom w:val="none" w:sz="0" w:space="0" w:color="auto"/>
                <w:right w:val="none" w:sz="0" w:space="0" w:color="auto"/>
              </w:divBdr>
              <w:divsChild>
                <w:div w:id="156918357">
                  <w:marLeft w:val="0"/>
                  <w:marRight w:val="0"/>
                  <w:marTop w:val="0"/>
                  <w:marBottom w:val="0"/>
                  <w:divBdr>
                    <w:top w:val="none" w:sz="0" w:space="0" w:color="auto"/>
                    <w:left w:val="none" w:sz="0" w:space="0" w:color="auto"/>
                    <w:bottom w:val="none" w:sz="0" w:space="0" w:color="auto"/>
                    <w:right w:val="none" w:sz="0" w:space="0" w:color="auto"/>
                  </w:divBdr>
                  <w:divsChild>
                    <w:div w:id="786393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dailymail.co.uk/news/article-1079510/Children-broken-homes-times-likely-suffer-mental-troubles-says-Government-study.html"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Blue II">
      <a:dk1>
        <a:sysClr val="windowText" lastClr="000000"/>
      </a:dk1>
      <a:lt1>
        <a:sysClr val="window" lastClr="FFFFFF"/>
      </a:lt1>
      <a:dk2>
        <a:srgbClr val="335B74"/>
      </a:dk2>
      <a:lt2>
        <a:srgbClr val="DFE3E5"/>
      </a:lt2>
      <a:accent1>
        <a:srgbClr val="1CADE4"/>
      </a:accent1>
      <a:accent2>
        <a:srgbClr val="2683C6"/>
      </a:accent2>
      <a:accent3>
        <a:srgbClr val="27CED7"/>
      </a:accent3>
      <a:accent4>
        <a:srgbClr val="42BA97"/>
      </a:accent4>
      <a:accent5>
        <a:srgbClr val="3E8853"/>
      </a:accent5>
      <a:accent6>
        <a:srgbClr val="62A39F"/>
      </a:accent6>
      <a:hlink>
        <a:srgbClr val="6EAC1C"/>
      </a:hlink>
      <a:folHlink>
        <a:srgbClr val="B26B0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1BE78D-91B6-B446-8073-6089748CF4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333</TotalTime>
  <Pages>13</Pages>
  <Words>3481</Words>
  <Characters>19848</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23283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Eve Robinson (1601122)</dc:creator>
  <cp:keywords/>
  <dc:description/>
  <cp:lastModifiedBy>Eve Robinson (1601122)</cp:lastModifiedBy>
  <cp:revision>43</cp:revision>
  <cp:lastPrinted>2019-05-22T07:49:00Z</cp:lastPrinted>
  <dcterms:created xsi:type="dcterms:W3CDTF">2019-05-22T22:42:00Z</dcterms:created>
  <dcterms:modified xsi:type="dcterms:W3CDTF">2019-05-24T14:24:00Z</dcterms:modified>
</cp:coreProperties>
</file>