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36FD" w:rsidRPr="004C0CAF" w:rsidRDefault="004C0CAF" w:rsidP="005D22A8">
      <w:pPr>
        <w:shd w:val="clear" w:color="auto" w:fill="FFFFFF"/>
        <w:spacing w:before="240" w:after="0" w:line="240" w:lineRule="auto"/>
        <w:jc w:val="center"/>
        <w:outlineLvl w:val="1"/>
        <w:rPr>
          <w:rFonts w:ascii="Segoe UI" w:eastAsia="Times New Roman" w:hAnsi="Segoe UI" w:cs="Segoe UI"/>
          <w:color w:val="000000"/>
          <w:sz w:val="36"/>
          <w:szCs w:val="36"/>
          <w:lang w:eastAsia="en-GB"/>
        </w:rPr>
      </w:pPr>
      <w:bookmarkStart w:id="0" w:name="_GoBack"/>
      <w:bookmarkEnd w:id="0"/>
      <w:r w:rsidRPr="004C0CAF">
        <w:rPr>
          <w:rFonts w:ascii="Segoe UI" w:eastAsia="Times New Roman" w:hAnsi="Segoe UI" w:cs="Segoe UI"/>
          <w:color w:val="000000"/>
          <w:sz w:val="36"/>
          <w:szCs w:val="36"/>
          <w:lang w:eastAsia="en-GB"/>
        </w:rPr>
        <w:t>HMS Heron store</w:t>
      </w:r>
      <w:r w:rsidR="00824231">
        <w:rPr>
          <w:rFonts w:ascii="Segoe UI" w:eastAsia="Times New Roman" w:hAnsi="Segoe UI" w:cs="Segoe UI"/>
          <w:color w:val="000000"/>
          <w:sz w:val="36"/>
          <w:szCs w:val="36"/>
          <w:lang w:eastAsia="en-GB"/>
        </w:rPr>
        <w:t>s</w:t>
      </w:r>
      <w:r w:rsidRPr="004C0CAF">
        <w:rPr>
          <w:rFonts w:ascii="Segoe UI" w:eastAsia="Times New Roman" w:hAnsi="Segoe UI" w:cs="Segoe UI"/>
          <w:color w:val="000000"/>
          <w:sz w:val="36"/>
          <w:szCs w:val="36"/>
          <w:lang w:eastAsia="en-GB"/>
        </w:rPr>
        <w:t xml:space="preserve"> warehouse</w:t>
      </w:r>
    </w:p>
    <w:p w:rsidR="005D22A8" w:rsidRDefault="005D22A8" w:rsidP="005D22A8">
      <w:pPr>
        <w:shd w:val="clear" w:color="auto" w:fill="FFFFFF"/>
        <w:spacing w:before="240" w:after="0" w:line="240" w:lineRule="auto"/>
        <w:outlineLvl w:val="1"/>
        <w:rPr>
          <w:rFonts w:ascii="Segoe UI" w:eastAsia="Times New Roman" w:hAnsi="Segoe UI" w:cs="Segoe UI"/>
          <w:color w:val="000000"/>
          <w:sz w:val="36"/>
          <w:szCs w:val="36"/>
          <w:lang w:eastAsia="en-GB"/>
        </w:rPr>
      </w:pPr>
    </w:p>
    <w:p w:rsidR="004C0CAF" w:rsidRDefault="004C0CAF" w:rsidP="005D22A8">
      <w:pPr>
        <w:shd w:val="clear" w:color="auto" w:fill="FFFFFF"/>
        <w:spacing w:before="240" w:after="0" w:line="240" w:lineRule="auto"/>
        <w:outlineLvl w:val="1"/>
        <w:rPr>
          <w:rFonts w:ascii="Segoe UI" w:eastAsia="Times New Roman" w:hAnsi="Segoe UI" w:cs="Segoe UI"/>
          <w:color w:val="000000"/>
          <w:sz w:val="36"/>
          <w:szCs w:val="36"/>
          <w:lang w:eastAsia="en-GB"/>
        </w:rPr>
      </w:pPr>
      <w:r w:rsidRPr="004C0CAF">
        <w:rPr>
          <w:rFonts w:ascii="Segoe UI" w:eastAsia="Times New Roman" w:hAnsi="Segoe UI" w:cs="Segoe UI"/>
          <w:color w:val="000000"/>
          <w:sz w:val="36"/>
          <w:szCs w:val="36"/>
          <w:lang w:eastAsia="en-GB"/>
        </w:rPr>
        <w:t xml:space="preserve">Performance targets </w:t>
      </w:r>
    </w:p>
    <w:p w:rsidR="005D22A8" w:rsidRDefault="004C0CAF" w:rsidP="005D22A8">
      <w:pPr>
        <w:shd w:val="clear" w:color="auto" w:fill="FFFFFF"/>
        <w:spacing w:before="240" w:after="0" w:line="240" w:lineRule="auto"/>
        <w:outlineLvl w:val="1"/>
        <w:rPr>
          <w:rFonts w:ascii="Segoe UI" w:eastAsia="Times New Roman" w:hAnsi="Segoe UI" w:cs="Segoe UI"/>
          <w:color w:val="000000"/>
          <w:sz w:val="24"/>
          <w:szCs w:val="24"/>
          <w:lang w:eastAsia="en-GB"/>
        </w:rPr>
      </w:pPr>
      <w:r w:rsidRPr="004C0CAF">
        <w:rPr>
          <w:rFonts w:ascii="Segoe UI" w:eastAsia="Times New Roman" w:hAnsi="Segoe UI" w:cs="Segoe UI"/>
          <w:color w:val="000000"/>
          <w:sz w:val="24"/>
          <w:szCs w:val="24"/>
          <w:lang w:eastAsia="en-GB"/>
        </w:rPr>
        <w:t>Required delivery date</w:t>
      </w:r>
    </w:p>
    <w:p w:rsidR="005D22A8" w:rsidRDefault="004C0CAF" w:rsidP="005D22A8">
      <w:pPr>
        <w:shd w:val="clear" w:color="auto" w:fill="FFFFFF"/>
        <w:spacing w:before="240" w:after="0" w:line="240" w:lineRule="auto"/>
        <w:outlineLvl w:val="1"/>
        <w:rPr>
          <w:rFonts w:ascii="Segoe UI" w:eastAsia="Times New Roman" w:hAnsi="Segoe UI" w:cs="Segoe UI"/>
          <w:color w:val="000000"/>
          <w:sz w:val="24"/>
          <w:szCs w:val="24"/>
          <w:lang w:eastAsia="en-GB"/>
        </w:rPr>
      </w:pPr>
      <w:r w:rsidRPr="004C0CAF">
        <w:rPr>
          <w:rFonts w:ascii="Segoe UI" w:eastAsia="Times New Roman" w:hAnsi="Segoe UI" w:cs="Segoe UI"/>
          <w:color w:val="000000"/>
          <w:sz w:val="24"/>
          <w:szCs w:val="24"/>
          <w:lang w:eastAsia="en-GB"/>
        </w:rPr>
        <w:t xml:space="preserve">Quality control </w:t>
      </w:r>
    </w:p>
    <w:p w:rsidR="004C0CAF" w:rsidRPr="004C0CAF" w:rsidRDefault="004C0CAF" w:rsidP="005D22A8">
      <w:pPr>
        <w:shd w:val="clear" w:color="auto" w:fill="FFFFFF"/>
        <w:spacing w:before="240" w:after="0" w:line="240" w:lineRule="auto"/>
        <w:outlineLvl w:val="1"/>
        <w:rPr>
          <w:rFonts w:ascii="Segoe UI" w:eastAsia="Times New Roman" w:hAnsi="Segoe UI" w:cs="Segoe UI"/>
          <w:color w:val="000000"/>
          <w:sz w:val="24"/>
          <w:szCs w:val="24"/>
          <w:lang w:eastAsia="en-GB"/>
        </w:rPr>
      </w:pPr>
      <w:r w:rsidRPr="004C0CAF">
        <w:rPr>
          <w:rFonts w:ascii="Segoe UI" w:eastAsia="Times New Roman" w:hAnsi="Segoe UI" w:cs="Segoe UI"/>
          <w:color w:val="000000"/>
          <w:sz w:val="24"/>
          <w:szCs w:val="24"/>
          <w:lang w:eastAsia="en-GB"/>
        </w:rPr>
        <w:t>Good customer service including good communication</w:t>
      </w:r>
    </w:p>
    <w:p w:rsidR="004C0CAF" w:rsidRPr="004C0CAF" w:rsidRDefault="004C0CAF" w:rsidP="005D22A8">
      <w:pPr>
        <w:shd w:val="clear" w:color="auto" w:fill="FFFFFF"/>
        <w:spacing w:before="240" w:after="0" w:line="240" w:lineRule="auto"/>
        <w:outlineLvl w:val="1"/>
        <w:rPr>
          <w:rFonts w:ascii="Segoe UI" w:eastAsia="Times New Roman" w:hAnsi="Segoe UI" w:cs="Segoe UI"/>
          <w:color w:val="000000"/>
          <w:sz w:val="24"/>
          <w:szCs w:val="24"/>
          <w:lang w:eastAsia="en-GB"/>
        </w:rPr>
      </w:pPr>
      <w:r w:rsidRPr="004C0CAF">
        <w:rPr>
          <w:rFonts w:ascii="Segoe UI" w:eastAsia="Times New Roman" w:hAnsi="Segoe UI" w:cs="Segoe UI"/>
          <w:color w:val="000000"/>
          <w:sz w:val="24"/>
          <w:szCs w:val="24"/>
          <w:lang w:eastAsia="en-GB"/>
        </w:rPr>
        <w:t>Repairable items sent away, serviced, calibrated and returned in quickest possible time</w:t>
      </w:r>
    </w:p>
    <w:p w:rsidR="004C0CAF" w:rsidRDefault="004C0CAF" w:rsidP="005D22A8">
      <w:pPr>
        <w:shd w:val="clear" w:color="auto" w:fill="FFFFFF"/>
        <w:spacing w:before="240" w:after="0" w:line="240" w:lineRule="auto"/>
        <w:outlineLvl w:val="1"/>
        <w:rPr>
          <w:rFonts w:ascii="Segoe UI" w:eastAsia="Times New Roman" w:hAnsi="Segoe UI" w:cs="Segoe UI"/>
          <w:color w:val="000000"/>
          <w:sz w:val="24"/>
          <w:szCs w:val="24"/>
          <w:lang w:eastAsia="en-GB"/>
        </w:rPr>
      </w:pPr>
      <w:r w:rsidRPr="004C0CAF">
        <w:rPr>
          <w:rFonts w:ascii="Segoe UI" w:eastAsia="Times New Roman" w:hAnsi="Segoe UI" w:cs="Segoe UI"/>
          <w:color w:val="000000"/>
          <w:sz w:val="24"/>
          <w:szCs w:val="24"/>
          <w:lang w:eastAsia="en-GB"/>
        </w:rPr>
        <w:t>Demand progression to meet supply chain pipeline times</w:t>
      </w:r>
    </w:p>
    <w:p w:rsidR="003500AA" w:rsidRDefault="00EC0458" w:rsidP="005D22A8">
      <w:pPr>
        <w:shd w:val="clear" w:color="auto" w:fill="FFFFFF"/>
        <w:spacing w:before="240" w:after="0" w:line="240" w:lineRule="auto"/>
        <w:outlineLvl w:val="1"/>
        <w:rPr>
          <w:rFonts w:ascii="Segoe UI" w:eastAsia="Times New Roman" w:hAnsi="Segoe UI" w:cs="Segoe UI"/>
          <w:color w:val="000000"/>
          <w:sz w:val="36"/>
          <w:szCs w:val="36"/>
          <w:lang w:eastAsia="en-GB"/>
        </w:rPr>
      </w:pPr>
      <w:r w:rsidRPr="00EC0458">
        <w:rPr>
          <w:rFonts w:ascii="Segoe UI" w:eastAsia="Times New Roman" w:hAnsi="Segoe UI" w:cs="Segoe UI"/>
          <w:color w:val="000000"/>
          <w:sz w:val="36"/>
          <w:szCs w:val="36"/>
          <w:lang w:eastAsia="en-GB"/>
        </w:rPr>
        <w:t>Just-In-Time (JIT)</w:t>
      </w:r>
    </w:p>
    <w:p w:rsidR="00070A43" w:rsidRDefault="005D22A8" w:rsidP="005D22A8">
      <w:pPr>
        <w:shd w:val="clear" w:color="auto" w:fill="FFFFFF"/>
        <w:spacing w:before="240" w:after="0" w:line="240" w:lineRule="auto"/>
        <w:outlineLvl w:val="1"/>
        <w:rPr>
          <w:rFonts w:ascii="Segoe UI" w:eastAsia="Times New Roman" w:hAnsi="Segoe UI" w:cs="Segoe UI"/>
          <w:color w:val="000000"/>
          <w:sz w:val="24"/>
          <w:szCs w:val="24"/>
          <w:lang w:eastAsia="en-GB"/>
        </w:rPr>
      </w:pPr>
      <w:r>
        <w:rPr>
          <w:rFonts w:ascii="Segoe UI" w:eastAsia="Times New Roman" w:hAnsi="Segoe UI" w:cs="Segoe UI"/>
          <w:color w:val="000000"/>
          <w:sz w:val="24"/>
          <w:szCs w:val="24"/>
          <w:lang w:eastAsia="en-GB"/>
        </w:rPr>
        <w:t xml:space="preserve">Adds value by increasing efficiency. A key benefit of just-in-time is taking away the raw material, inventory and product storage cost. It avoids the waste connected with over production. </w:t>
      </w:r>
      <w:r w:rsidR="003500AA">
        <w:rPr>
          <w:rFonts w:ascii="Segoe UI" w:eastAsia="Times New Roman" w:hAnsi="Segoe UI" w:cs="Segoe UI"/>
          <w:color w:val="000000"/>
          <w:sz w:val="24"/>
          <w:szCs w:val="24"/>
          <w:lang w:eastAsia="en-GB"/>
        </w:rPr>
        <w:t xml:space="preserve">MJDI allows for minimal stores being held throughout the MOD and issued to meet requirements of individual units as required. This saves the cost of holding an excess quantity </w:t>
      </w:r>
      <w:r w:rsidR="00070A43">
        <w:rPr>
          <w:rFonts w:ascii="Segoe UI" w:eastAsia="Times New Roman" w:hAnsi="Segoe UI" w:cs="Segoe UI"/>
          <w:color w:val="000000"/>
          <w:sz w:val="24"/>
          <w:szCs w:val="24"/>
          <w:lang w:eastAsia="en-GB"/>
        </w:rPr>
        <w:t>of stores at individual units and is the chosen method the government has chosen.</w:t>
      </w:r>
    </w:p>
    <w:p w:rsidR="006652DC" w:rsidRDefault="00070A43" w:rsidP="005D22A8">
      <w:pPr>
        <w:shd w:val="clear" w:color="auto" w:fill="FFFFFF"/>
        <w:spacing w:before="240" w:after="0" w:line="240" w:lineRule="auto"/>
        <w:outlineLvl w:val="1"/>
        <w:rPr>
          <w:rFonts w:ascii="Segoe UI" w:eastAsia="Times New Roman" w:hAnsi="Segoe UI" w:cs="Segoe UI"/>
          <w:color w:val="000000"/>
          <w:sz w:val="24"/>
          <w:szCs w:val="24"/>
          <w:lang w:eastAsia="en-GB"/>
        </w:rPr>
      </w:pPr>
      <w:r>
        <w:rPr>
          <w:rFonts w:ascii="Segoe UI" w:eastAsia="Times New Roman" w:hAnsi="Segoe UI" w:cs="Segoe UI"/>
          <w:color w:val="000000"/>
          <w:sz w:val="24"/>
          <w:szCs w:val="24"/>
          <w:lang w:eastAsia="en-GB"/>
        </w:rPr>
        <w:t xml:space="preserve">This process can take longer to get the item to the place it needs to be and </w:t>
      </w:r>
      <w:r w:rsidR="00CA2DEE">
        <w:rPr>
          <w:rFonts w:ascii="Segoe UI" w:eastAsia="Times New Roman" w:hAnsi="Segoe UI" w:cs="Segoe UI"/>
          <w:color w:val="000000"/>
          <w:sz w:val="24"/>
          <w:szCs w:val="24"/>
          <w:lang w:eastAsia="en-GB"/>
        </w:rPr>
        <w:t xml:space="preserve">can </w:t>
      </w:r>
      <w:r>
        <w:rPr>
          <w:rFonts w:ascii="Segoe UI" w:eastAsia="Times New Roman" w:hAnsi="Segoe UI" w:cs="Segoe UI"/>
          <w:color w:val="000000"/>
          <w:sz w:val="24"/>
          <w:szCs w:val="24"/>
          <w:lang w:eastAsia="en-GB"/>
        </w:rPr>
        <w:t xml:space="preserve">cause more pressure to the customer. </w:t>
      </w:r>
      <w:r w:rsidR="00C96550">
        <w:rPr>
          <w:rFonts w:ascii="Segoe UI" w:eastAsia="Times New Roman" w:hAnsi="Segoe UI" w:cs="Segoe UI"/>
          <w:color w:val="000000"/>
          <w:sz w:val="24"/>
          <w:szCs w:val="24"/>
          <w:lang w:eastAsia="en-GB"/>
        </w:rPr>
        <w:t xml:space="preserve">Just-In-Time is the key element within Lean production. Lean production is a way of working which stops all forms of waste. Waste is defined as anything that doesn’t add value to the supply chain process. </w:t>
      </w:r>
    </w:p>
    <w:p w:rsidR="005D22A8" w:rsidRDefault="005D22A8" w:rsidP="005D22A8">
      <w:pPr>
        <w:shd w:val="clear" w:color="auto" w:fill="FFFFFF"/>
        <w:spacing w:before="240" w:after="0" w:line="240" w:lineRule="auto"/>
        <w:outlineLvl w:val="1"/>
        <w:rPr>
          <w:rFonts w:ascii="Segoe UI" w:eastAsia="Times New Roman" w:hAnsi="Segoe UI" w:cs="Segoe UI"/>
          <w:color w:val="000000"/>
          <w:sz w:val="24"/>
          <w:szCs w:val="24"/>
          <w:lang w:eastAsia="en-GB"/>
        </w:rPr>
      </w:pPr>
      <w:r>
        <w:rPr>
          <w:rFonts w:ascii="Segoe UI" w:eastAsia="Times New Roman" w:hAnsi="Segoe UI" w:cs="Segoe UI"/>
          <w:color w:val="000000"/>
          <w:sz w:val="24"/>
          <w:szCs w:val="24"/>
          <w:lang w:eastAsia="en-GB"/>
        </w:rPr>
        <w:t xml:space="preserve">Toyota have a good example of this, shown below. </w:t>
      </w:r>
    </w:p>
    <w:p w:rsidR="005D22A8" w:rsidRPr="00C96550" w:rsidRDefault="005D22A8" w:rsidP="005D22A8">
      <w:pPr>
        <w:shd w:val="clear" w:color="auto" w:fill="FFFFFF"/>
        <w:spacing w:before="240" w:after="0" w:line="240" w:lineRule="auto"/>
        <w:outlineLvl w:val="1"/>
        <w:rPr>
          <w:rFonts w:ascii="Segoe UI" w:eastAsia="Times New Roman" w:hAnsi="Segoe UI" w:cs="Segoe UI"/>
          <w:color w:val="000000"/>
          <w:sz w:val="24"/>
          <w:szCs w:val="24"/>
          <w:lang w:eastAsia="en-GB"/>
        </w:rPr>
      </w:pPr>
      <w:r>
        <w:rPr>
          <w:noProof/>
        </w:rPr>
        <w:lastRenderedPageBreak/>
        <w:drawing>
          <wp:inline distT="0" distB="0" distL="0" distR="0" wp14:anchorId="6CFB0B91" wp14:editId="052D933E">
            <wp:extent cx="5731025" cy="3314700"/>
            <wp:effectExtent l="0" t="0" r="3175" b="0"/>
            <wp:docPr id="2" name="Picture 2" descr="Image result for toyota just in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oyota just in ti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6010" cy="3317583"/>
                    </a:xfrm>
                    <a:prstGeom prst="rect">
                      <a:avLst/>
                    </a:prstGeom>
                    <a:noFill/>
                    <a:ln>
                      <a:noFill/>
                    </a:ln>
                  </pic:spPr>
                </pic:pic>
              </a:graphicData>
            </a:graphic>
          </wp:inline>
        </w:drawing>
      </w:r>
    </w:p>
    <w:p w:rsidR="008622A1" w:rsidRDefault="007C0AFA" w:rsidP="005D22A8">
      <w:pPr>
        <w:shd w:val="clear" w:color="auto" w:fill="FFFFFF"/>
        <w:spacing w:before="240" w:after="0" w:line="240" w:lineRule="auto"/>
        <w:outlineLvl w:val="1"/>
        <w:rPr>
          <w:rFonts w:ascii="Segoe UI" w:eastAsia="+mj-ea" w:hAnsi="Segoe UI" w:cs="Segoe UI"/>
          <w:color w:val="000000"/>
          <w:kern w:val="24"/>
          <w:sz w:val="36"/>
          <w:szCs w:val="36"/>
          <w:lang w:val="en-US"/>
        </w:rPr>
      </w:pPr>
      <w:r w:rsidRPr="00EC0458">
        <w:rPr>
          <w:rFonts w:ascii="Segoe UI" w:eastAsia="+mj-ea" w:hAnsi="Segoe UI" w:cs="Segoe UI"/>
          <w:color w:val="000000"/>
          <w:kern w:val="24"/>
          <w:sz w:val="36"/>
          <w:szCs w:val="36"/>
          <w:lang w:val="en-US"/>
        </w:rPr>
        <w:t>L</w:t>
      </w:r>
      <w:r w:rsidR="008622A1" w:rsidRPr="00EC0458">
        <w:rPr>
          <w:rFonts w:ascii="Segoe UI" w:eastAsia="+mj-ea" w:hAnsi="Segoe UI" w:cs="Segoe UI"/>
          <w:color w:val="000000"/>
          <w:kern w:val="24"/>
          <w:sz w:val="36"/>
          <w:szCs w:val="36"/>
          <w:lang w:val="en-US"/>
        </w:rPr>
        <w:t>ean</w:t>
      </w:r>
      <w:r w:rsidRPr="00EC0458">
        <w:rPr>
          <w:rFonts w:ascii="Segoe UI" w:eastAsia="+mj-ea" w:hAnsi="Segoe UI" w:cs="Segoe UI"/>
          <w:color w:val="000000"/>
          <w:kern w:val="24"/>
          <w:sz w:val="36"/>
          <w:szCs w:val="36"/>
          <w:lang w:val="en-US"/>
        </w:rPr>
        <w:t xml:space="preserve"> M</w:t>
      </w:r>
      <w:r w:rsidR="008622A1" w:rsidRPr="00EC0458">
        <w:rPr>
          <w:rFonts w:ascii="Segoe UI" w:eastAsia="+mj-ea" w:hAnsi="Segoe UI" w:cs="Segoe UI"/>
          <w:color w:val="000000"/>
          <w:kern w:val="24"/>
          <w:sz w:val="36"/>
          <w:szCs w:val="36"/>
          <w:lang w:val="en-US"/>
        </w:rPr>
        <w:t>anufacturing</w:t>
      </w:r>
    </w:p>
    <w:p w:rsidR="00C534D3" w:rsidRDefault="00A43850" w:rsidP="005D22A8">
      <w:pPr>
        <w:shd w:val="clear" w:color="auto" w:fill="FFFFFF"/>
        <w:spacing w:before="240" w:after="0" w:line="240" w:lineRule="auto"/>
        <w:outlineLvl w:val="1"/>
        <w:rPr>
          <w:rFonts w:ascii="Segoe UI" w:eastAsia="Times New Roman" w:hAnsi="Segoe UI" w:cs="Segoe UI"/>
          <w:color w:val="000000"/>
          <w:sz w:val="24"/>
          <w:szCs w:val="24"/>
          <w:lang w:eastAsia="en-GB"/>
        </w:rPr>
      </w:pPr>
      <w:r>
        <w:rPr>
          <w:rFonts w:ascii="Segoe UI" w:eastAsia="Times New Roman" w:hAnsi="Segoe UI" w:cs="Segoe UI"/>
          <w:color w:val="000000"/>
          <w:sz w:val="24"/>
          <w:szCs w:val="24"/>
          <w:lang w:eastAsia="en-GB"/>
        </w:rPr>
        <w:t>Is a way of streamlining the</w:t>
      </w:r>
      <w:r w:rsidR="00C534D3">
        <w:rPr>
          <w:rFonts w:ascii="Segoe UI" w:eastAsia="Times New Roman" w:hAnsi="Segoe UI" w:cs="Segoe UI"/>
          <w:color w:val="000000"/>
          <w:sz w:val="24"/>
          <w:szCs w:val="24"/>
          <w:lang w:eastAsia="en-GB"/>
        </w:rPr>
        <w:t xml:space="preserve"> supply chain process by eliminating waste and </w:t>
      </w:r>
      <w:r w:rsidR="00A475D0">
        <w:rPr>
          <w:rFonts w:ascii="Segoe UI" w:eastAsia="Times New Roman" w:hAnsi="Segoe UI" w:cs="Segoe UI"/>
          <w:color w:val="000000"/>
          <w:sz w:val="24"/>
          <w:szCs w:val="24"/>
          <w:lang w:eastAsia="en-GB"/>
        </w:rPr>
        <w:t xml:space="preserve">any </w:t>
      </w:r>
      <w:r w:rsidR="00FE244F">
        <w:rPr>
          <w:rFonts w:ascii="Segoe UI" w:eastAsia="Times New Roman" w:hAnsi="Segoe UI" w:cs="Segoe UI"/>
          <w:color w:val="000000"/>
          <w:sz w:val="24"/>
          <w:szCs w:val="24"/>
          <w:lang w:eastAsia="en-GB"/>
        </w:rPr>
        <w:t>excess</w:t>
      </w:r>
      <w:r w:rsidR="00C534D3">
        <w:rPr>
          <w:rFonts w:ascii="Segoe UI" w:eastAsia="Times New Roman" w:hAnsi="Segoe UI" w:cs="Segoe UI"/>
          <w:color w:val="000000"/>
          <w:sz w:val="24"/>
          <w:szCs w:val="24"/>
          <w:lang w:eastAsia="en-GB"/>
        </w:rPr>
        <w:t xml:space="preserve"> </w:t>
      </w:r>
      <w:r w:rsidR="00A475D0">
        <w:rPr>
          <w:rFonts w:ascii="Segoe UI" w:eastAsia="Times New Roman" w:hAnsi="Segoe UI" w:cs="Segoe UI"/>
          <w:color w:val="000000"/>
          <w:sz w:val="24"/>
          <w:szCs w:val="24"/>
          <w:lang w:eastAsia="en-GB"/>
        </w:rPr>
        <w:t xml:space="preserve">activity? Waste can consist of time, costs and </w:t>
      </w:r>
      <w:r w:rsidR="00FE244F">
        <w:rPr>
          <w:rFonts w:ascii="Segoe UI" w:eastAsia="Times New Roman" w:hAnsi="Segoe UI" w:cs="Segoe UI"/>
          <w:color w:val="000000"/>
          <w:sz w:val="24"/>
          <w:szCs w:val="24"/>
          <w:lang w:eastAsia="en-GB"/>
        </w:rPr>
        <w:t>store’s</w:t>
      </w:r>
      <w:r w:rsidR="00A475D0">
        <w:rPr>
          <w:rFonts w:ascii="Segoe UI" w:eastAsia="Times New Roman" w:hAnsi="Segoe UI" w:cs="Segoe UI"/>
          <w:color w:val="000000"/>
          <w:sz w:val="24"/>
          <w:szCs w:val="24"/>
          <w:lang w:eastAsia="en-GB"/>
        </w:rPr>
        <w:t xml:space="preserve"> inventory. This will create a leaner supply chain process with all areas assessed.</w:t>
      </w:r>
      <w:r w:rsidR="005D22A8">
        <w:rPr>
          <w:rFonts w:ascii="Segoe UI" w:eastAsia="Times New Roman" w:hAnsi="Segoe UI" w:cs="Segoe UI"/>
          <w:color w:val="000000"/>
          <w:sz w:val="24"/>
          <w:szCs w:val="24"/>
          <w:lang w:eastAsia="en-GB"/>
        </w:rPr>
        <w:t xml:space="preserve"> The best result in Lean manufacturing </w:t>
      </w:r>
      <w:r w:rsidR="000D70C6">
        <w:rPr>
          <w:rFonts w:ascii="Segoe UI" w:eastAsia="Times New Roman" w:hAnsi="Segoe UI" w:cs="Segoe UI"/>
          <w:color w:val="000000"/>
          <w:sz w:val="24"/>
          <w:szCs w:val="24"/>
          <w:lang w:eastAsia="en-GB"/>
        </w:rPr>
        <w:t xml:space="preserve">is to maximise customer value and minimise waste. Customer value is accessed </w:t>
      </w:r>
      <w:r>
        <w:rPr>
          <w:rFonts w:ascii="Segoe UI" w:eastAsia="Times New Roman" w:hAnsi="Segoe UI" w:cs="Segoe UI"/>
          <w:color w:val="000000"/>
          <w:sz w:val="24"/>
          <w:szCs w:val="24"/>
          <w:lang w:eastAsia="en-GB"/>
        </w:rPr>
        <w:t>by the speed</w:t>
      </w:r>
      <w:r w:rsidR="000D70C6">
        <w:rPr>
          <w:rFonts w:ascii="Segoe UI" w:eastAsia="Times New Roman" w:hAnsi="Segoe UI" w:cs="Segoe UI"/>
          <w:color w:val="000000"/>
          <w:sz w:val="24"/>
          <w:szCs w:val="24"/>
          <w:lang w:eastAsia="en-GB"/>
        </w:rPr>
        <w:t xml:space="preserve">, the price and the product quality. </w:t>
      </w:r>
    </w:p>
    <w:p w:rsidR="006652DC" w:rsidRPr="00EC0458" w:rsidRDefault="000D70C6" w:rsidP="005D22A8">
      <w:pPr>
        <w:shd w:val="clear" w:color="auto" w:fill="FFFFFF"/>
        <w:spacing w:before="240" w:after="0" w:line="240" w:lineRule="auto"/>
        <w:outlineLvl w:val="1"/>
        <w:rPr>
          <w:rFonts w:ascii="Segoe UI" w:eastAsia="+mj-ea" w:hAnsi="Segoe UI" w:cs="Segoe UI"/>
          <w:color w:val="000000"/>
          <w:kern w:val="24"/>
          <w:sz w:val="36"/>
          <w:szCs w:val="36"/>
          <w:lang w:val="en-US"/>
        </w:rPr>
      </w:pPr>
      <w:r>
        <w:rPr>
          <w:rFonts w:ascii="Segoe UI" w:eastAsia="Times New Roman" w:hAnsi="Segoe UI" w:cs="Segoe UI"/>
          <w:color w:val="000000"/>
          <w:sz w:val="24"/>
          <w:szCs w:val="24"/>
          <w:lang w:eastAsia="en-GB"/>
        </w:rPr>
        <w:t xml:space="preserve">Helpful customer service is essential, let the customer know of any problems and supply a time scale of when the problem will be rectified. </w:t>
      </w:r>
      <w:r w:rsidR="006652DC">
        <w:rPr>
          <w:rFonts w:ascii="Segoe UI" w:eastAsia="Times New Roman" w:hAnsi="Segoe UI" w:cs="Segoe UI"/>
          <w:color w:val="000000"/>
          <w:sz w:val="24"/>
          <w:szCs w:val="24"/>
          <w:lang w:eastAsia="en-GB"/>
        </w:rPr>
        <w:t xml:space="preserve">Customer satisfaction </w:t>
      </w:r>
      <w:r w:rsidR="00A43850">
        <w:rPr>
          <w:rFonts w:ascii="Segoe UI" w:eastAsia="Times New Roman" w:hAnsi="Segoe UI" w:cs="Segoe UI"/>
          <w:color w:val="000000"/>
          <w:sz w:val="24"/>
          <w:szCs w:val="24"/>
          <w:lang w:eastAsia="en-GB"/>
        </w:rPr>
        <w:t>shouldn’t</w:t>
      </w:r>
      <w:r w:rsidR="006652DC">
        <w:rPr>
          <w:rFonts w:ascii="Segoe UI" w:eastAsia="Times New Roman" w:hAnsi="Segoe UI" w:cs="Segoe UI"/>
          <w:color w:val="000000"/>
          <w:sz w:val="24"/>
          <w:szCs w:val="24"/>
          <w:lang w:eastAsia="en-GB"/>
        </w:rPr>
        <w:t xml:space="preserve"> be affected by the Lean manufacturing process and should have minimal impact.</w:t>
      </w:r>
    </w:p>
    <w:p w:rsidR="007C0AFA" w:rsidRDefault="007C0AFA" w:rsidP="005D22A8">
      <w:pPr>
        <w:shd w:val="clear" w:color="auto" w:fill="FFFFFF"/>
        <w:spacing w:before="240" w:after="0" w:line="240" w:lineRule="auto"/>
        <w:outlineLvl w:val="2"/>
        <w:rPr>
          <w:rFonts w:ascii="Segoe UI" w:eastAsia="Times New Roman" w:hAnsi="Segoe UI" w:cs="Segoe UI"/>
          <w:color w:val="222222"/>
          <w:sz w:val="36"/>
          <w:szCs w:val="36"/>
          <w:lang w:eastAsia="en-GB"/>
        </w:rPr>
      </w:pPr>
      <w:r w:rsidRPr="00A475D0">
        <w:rPr>
          <w:rFonts w:ascii="Segoe UI" w:eastAsia="Times New Roman" w:hAnsi="Segoe UI" w:cs="Segoe UI"/>
          <w:color w:val="222222"/>
          <w:sz w:val="36"/>
          <w:szCs w:val="36"/>
          <w:lang w:eastAsia="en-GB"/>
        </w:rPr>
        <w:t>Procurement</w:t>
      </w:r>
    </w:p>
    <w:p w:rsidR="00A475D0" w:rsidRDefault="00A475D0" w:rsidP="005D22A8">
      <w:pPr>
        <w:shd w:val="clear" w:color="auto" w:fill="FFFFFF"/>
        <w:spacing w:before="240" w:after="0" w:line="240" w:lineRule="auto"/>
        <w:outlineLvl w:val="2"/>
        <w:rPr>
          <w:rFonts w:ascii="Segoe UI" w:eastAsia="Times New Roman" w:hAnsi="Segoe UI" w:cs="Segoe UI"/>
          <w:color w:val="000000"/>
          <w:sz w:val="24"/>
          <w:szCs w:val="24"/>
          <w:lang w:eastAsia="en-GB"/>
        </w:rPr>
      </w:pPr>
      <w:r>
        <w:rPr>
          <w:rFonts w:ascii="Segoe UI" w:eastAsia="Times New Roman" w:hAnsi="Segoe UI" w:cs="Segoe UI"/>
          <w:color w:val="000000"/>
          <w:sz w:val="24"/>
          <w:szCs w:val="24"/>
          <w:lang w:eastAsia="en-GB"/>
        </w:rPr>
        <w:t>Pr</w:t>
      </w:r>
      <w:r w:rsidR="00CE44A5">
        <w:rPr>
          <w:rFonts w:ascii="Segoe UI" w:eastAsia="Times New Roman" w:hAnsi="Segoe UI" w:cs="Segoe UI"/>
          <w:color w:val="000000"/>
          <w:sz w:val="24"/>
          <w:szCs w:val="24"/>
          <w:lang w:eastAsia="en-GB"/>
        </w:rPr>
        <w:t>o</w:t>
      </w:r>
      <w:r>
        <w:rPr>
          <w:rFonts w:ascii="Segoe UI" w:eastAsia="Times New Roman" w:hAnsi="Segoe UI" w:cs="Segoe UI"/>
          <w:color w:val="000000"/>
          <w:sz w:val="24"/>
          <w:szCs w:val="24"/>
          <w:lang w:eastAsia="en-GB"/>
        </w:rPr>
        <w:t>curement within the Royal Navy can be a complicated process and time consuming.</w:t>
      </w:r>
      <w:r w:rsidR="00CE44A5">
        <w:rPr>
          <w:rFonts w:ascii="Segoe UI" w:eastAsia="Times New Roman" w:hAnsi="Segoe UI" w:cs="Segoe UI"/>
          <w:color w:val="000000"/>
          <w:sz w:val="24"/>
          <w:szCs w:val="24"/>
          <w:lang w:eastAsia="en-GB"/>
        </w:rPr>
        <w:t xml:space="preserve"> It is usually conducted externally by commodity managers and locally purchased </w:t>
      </w:r>
      <w:r w:rsidR="00250817">
        <w:rPr>
          <w:rFonts w:ascii="Segoe UI" w:eastAsia="Times New Roman" w:hAnsi="Segoe UI" w:cs="Segoe UI"/>
          <w:color w:val="000000"/>
          <w:sz w:val="24"/>
          <w:szCs w:val="24"/>
          <w:lang w:eastAsia="en-GB"/>
        </w:rPr>
        <w:t xml:space="preserve">via an audited credit card. </w:t>
      </w:r>
      <w:r w:rsidR="00425176">
        <w:rPr>
          <w:rFonts w:ascii="Segoe UI" w:eastAsia="Times New Roman" w:hAnsi="Segoe UI" w:cs="Segoe UI"/>
          <w:color w:val="000000"/>
          <w:sz w:val="24"/>
          <w:szCs w:val="24"/>
          <w:lang w:eastAsia="en-GB"/>
        </w:rPr>
        <w:t xml:space="preserve">New </w:t>
      </w:r>
      <w:r w:rsidR="00250817">
        <w:rPr>
          <w:rFonts w:ascii="Segoe UI" w:eastAsia="Times New Roman" w:hAnsi="Segoe UI" w:cs="Segoe UI"/>
          <w:color w:val="000000"/>
          <w:sz w:val="24"/>
          <w:szCs w:val="24"/>
          <w:lang w:eastAsia="en-GB"/>
        </w:rPr>
        <w:t xml:space="preserve">Developing technologies become </w:t>
      </w:r>
      <w:r w:rsidR="00425176">
        <w:rPr>
          <w:rFonts w:ascii="Segoe UI" w:eastAsia="Times New Roman" w:hAnsi="Segoe UI" w:cs="Segoe UI"/>
          <w:color w:val="000000"/>
          <w:sz w:val="24"/>
          <w:szCs w:val="24"/>
          <w:lang w:eastAsia="en-GB"/>
        </w:rPr>
        <w:t xml:space="preserve">available to help organisations with supply chain management. These new technologies must be carefully considered and if justified implemented within the organisation if the budget allows the funds to roll out the technology. A good example of </w:t>
      </w:r>
      <w:r w:rsidR="00604776">
        <w:rPr>
          <w:rFonts w:ascii="Segoe UI" w:eastAsia="Times New Roman" w:hAnsi="Segoe UI" w:cs="Segoe UI"/>
          <w:color w:val="000000"/>
          <w:sz w:val="24"/>
          <w:szCs w:val="24"/>
          <w:lang w:eastAsia="en-GB"/>
        </w:rPr>
        <w:t xml:space="preserve">developing technology would have been </w:t>
      </w:r>
      <w:r w:rsidR="006652DC">
        <w:rPr>
          <w:rFonts w:ascii="Segoe UI" w:eastAsia="Times New Roman" w:hAnsi="Segoe UI" w:cs="Segoe UI"/>
          <w:color w:val="000000"/>
          <w:sz w:val="24"/>
          <w:szCs w:val="24"/>
          <w:lang w:eastAsia="en-GB"/>
        </w:rPr>
        <w:t>the initial procurement of MJDI computer stores accounting system implementation and training requirements.</w:t>
      </w:r>
      <w:r w:rsidR="00CA2DEE">
        <w:rPr>
          <w:rFonts w:ascii="Segoe UI" w:eastAsia="Times New Roman" w:hAnsi="Segoe UI" w:cs="Segoe UI"/>
          <w:color w:val="000000"/>
          <w:sz w:val="24"/>
          <w:szCs w:val="24"/>
          <w:lang w:eastAsia="en-GB"/>
        </w:rPr>
        <w:t xml:space="preserve"> </w:t>
      </w:r>
    </w:p>
    <w:p w:rsidR="00CA2DEE" w:rsidRDefault="00CA2DEE" w:rsidP="005D22A8">
      <w:pPr>
        <w:shd w:val="clear" w:color="auto" w:fill="FFFFFF"/>
        <w:spacing w:before="240" w:after="0" w:line="240" w:lineRule="auto"/>
        <w:outlineLvl w:val="2"/>
        <w:rPr>
          <w:rFonts w:ascii="Segoe UI" w:eastAsia="Times New Roman" w:hAnsi="Segoe UI" w:cs="Segoe UI"/>
          <w:color w:val="000000"/>
          <w:sz w:val="24"/>
          <w:szCs w:val="24"/>
          <w:lang w:eastAsia="en-GB"/>
        </w:rPr>
      </w:pPr>
      <w:r>
        <w:rPr>
          <w:rFonts w:ascii="Segoe UI" w:eastAsia="Times New Roman" w:hAnsi="Segoe UI" w:cs="Segoe UI"/>
          <w:color w:val="000000"/>
          <w:sz w:val="24"/>
          <w:szCs w:val="24"/>
          <w:lang w:eastAsia="en-GB"/>
        </w:rPr>
        <w:t>The procurement process can cause long delays in supply chain pipeline times.</w:t>
      </w:r>
      <w:r w:rsidR="000D70C6">
        <w:rPr>
          <w:rFonts w:ascii="Segoe UI" w:eastAsia="Times New Roman" w:hAnsi="Segoe UI" w:cs="Segoe UI"/>
          <w:color w:val="000000"/>
          <w:sz w:val="24"/>
          <w:szCs w:val="24"/>
          <w:lang w:eastAsia="en-GB"/>
        </w:rPr>
        <w:t xml:space="preserve"> Better negotiation by purchasers to the supplier can help reach a better supply price which </w:t>
      </w:r>
      <w:r w:rsidR="000D70C6">
        <w:rPr>
          <w:rFonts w:ascii="Segoe UI" w:eastAsia="Times New Roman" w:hAnsi="Segoe UI" w:cs="Segoe UI"/>
          <w:color w:val="000000"/>
          <w:sz w:val="24"/>
          <w:szCs w:val="24"/>
          <w:lang w:eastAsia="en-GB"/>
        </w:rPr>
        <w:lastRenderedPageBreak/>
        <w:t xml:space="preserve">can then be passed onto the customer. Purchasing only the quantity required can help reduce the overall cost and help free up better cash flow within the company. Buying a high </w:t>
      </w:r>
      <w:r w:rsidR="00A43850">
        <w:rPr>
          <w:rFonts w:ascii="Segoe UI" w:eastAsia="Times New Roman" w:hAnsi="Segoe UI" w:cs="Segoe UI"/>
          <w:color w:val="000000"/>
          <w:sz w:val="24"/>
          <w:szCs w:val="24"/>
          <w:lang w:eastAsia="en-GB"/>
        </w:rPr>
        <w:t>quantity can sometimes be beneficial but it must be carefully considered and compared to buying in a smaller quantity positives and negatives.</w:t>
      </w:r>
    </w:p>
    <w:p w:rsidR="007C0AFA" w:rsidRDefault="00A475D0" w:rsidP="005D22A8">
      <w:pPr>
        <w:shd w:val="clear" w:color="auto" w:fill="FFFFFF"/>
        <w:spacing w:before="240" w:after="0" w:line="240" w:lineRule="auto"/>
        <w:rPr>
          <w:rFonts w:ascii="Segoe UI" w:eastAsia="Times New Roman" w:hAnsi="Segoe UI" w:cs="Segoe UI"/>
          <w:color w:val="222222"/>
          <w:sz w:val="36"/>
          <w:szCs w:val="36"/>
          <w:lang w:eastAsia="en-GB"/>
        </w:rPr>
      </w:pPr>
      <w:r>
        <w:rPr>
          <w:rFonts w:ascii="Segoe UI" w:eastAsia="Times New Roman" w:hAnsi="Segoe UI" w:cs="Segoe UI"/>
          <w:color w:val="222222"/>
          <w:sz w:val="36"/>
          <w:szCs w:val="36"/>
          <w:lang w:eastAsia="en-GB"/>
        </w:rPr>
        <w:t>Six Sigma</w:t>
      </w:r>
    </w:p>
    <w:p w:rsidR="006652DC" w:rsidRDefault="006652DC" w:rsidP="005D22A8">
      <w:pPr>
        <w:shd w:val="clear" w:color="auto" w:fill="FFFFFF"/>
        <w:spacing w:before="240" w:after="0" w:line="240" w:lineRule="auto"/>
        <w:rPr>
          <w:rFonts w:ascii="Segoe UI" w:eastAsia="Times New Roman" w:hAnsi="Segoe UI" w:cs="Segoe UI"/>
          <w:color w:val="000000"/>
          <w:sz w:val="24"/>
          <w:szCs w:val="24"/>
          <w:lang w:eastAsia="en-GB"/>
        </w:rPr>
      </w:pPr>
      <w:r>
        <w:rPr>
          <w:rFonts w:ascii="Segoe UI" w:eastAsia="Times New Roman" w:hAnsi="Segoe UI" w:cs="Segoe UI"/>
          <w:color w:val="000000"/>
          <w:sz w:val="24"/>
          <w:szCs w:val="24"/>
          <w:lang w:eastAsia="en-GB"/>
        </w:rPr>
        <w:t xml:space="preserve">It is a way of improving process and manufacturing outputs within an organisation. Its main characteristics are removal of defect causes and </w:t>
      </w:r>
      <w:proofErr w:type="gramStart"/>
      <w:r>
        <w:rPr>
          <w:rFonts w:ascii="Segoe UI" w:eastAsia="Times New Roman" w:hAnsi="Segoe UI" w:cs="Segoe UI"/>
          <w:color w:val="000000"/>
          <w:sz w:val="24"/>
          <w:szCs w:val="24"/>
          <w:lang w:eastAsia="en-GB"/>
        </w:rPr>
        <w:t>minimizes</w:t>
      </w:r>
      <w:proofErr w:type="gramEnd"/>
      <w:r>
        <w:rPr>
          <w:rFonts w:ascii="Segoe UI" w:eastAsia="Times New Roman" w:hAnsi="Segoe UI" w:cs="Segoe UI"/>
          <w:color w:val="000000"/>
          <w:sz w:val="24"/>
          <w:szCs w:val="24"/>
          <w:lang w:eastAsia="en-GB"/>
        </w:rPr>
        <w:t xml:space="preserve"> variability.</w:t>
      </w:r>
      <w:r w:rsidR="00A43850">
        <w:rPr>
          <w:rFonts w:ascii="Segoe UI" w:eastAsia="Times New Roman" w:hAnsi="Segoe UI" w:cs="Segoe UI"/>
          <w:color w:val="000000"/>
          <w:sz w:val="24"/>
          <w:szCs w:val="24"/>
          <w:lang w:eastAsia="en-GB"/>
        </w:rPr>
        <w:t xml:space="preserve"> Drives innovation processes to achieve better results and better products. It is a long-term process of continuous improvement. When successfully used lower inventory cost, higher productivity and faster response time to the customer is achieved.</w:t>
      </w:r>
    </w:p>
    <w:p w:rsidR="00CA2DEE" w:rsidRPr="00EC0458" w:rsidRDefault="00CA2DEE" w:rsidP="005D22A8">
      <w:pPr>
        <w:shd w:val="clear" w:color="auto" w:fill="FFFFFF"/>
        <w:spacing w:before="240" w:after="0" w:line="240" w:lineRule="auto"/>
        <w:rPr>
          <w:rFonts w:ascii="Segoe UI" w:eastAsia="Times New Roman" w:hAnsi="Segoe UI" w:cs="Segoe UI"/>
          <w:color w:val="222222"/>
          <w:sz w:val="36"/>
          <w:szCs w:val="36"/>
          <w:lang w:eastAsia="en-GB"/>
        </w:rPr>
      </w:pPr>
    </w:p>
    <w:p w:rsidR="004C0CAF" w:rsidRPr="004C0CAF" w:rsidRDefault="004C0CAF" w:rsidP="005D22A8">
      <w:pPr>
        <w:shd w:val="clear" w:color="auto" w:fill="FFFFFF"/>
        <w:spacing w:before="240" w:after="0" w:line="240" w:lineRule="auto"/>
        <w:rPr>
          <w:rFonts w:ascii="Arial" w:eastAsia="Times New Roman" w:hAnsi="Arial" w:cs="Arial"/>
          <w:color w:val="222222"/>
          <w:sz w:val="26"/>
          <w:szCs w:val="26"/>
          <w:lang w:eastAsia="en-GB"/>
        </w:rPr>
      </w:pPr>
    </w:p>
    <w:p w:rsidR="004C0CAF" w:rsidRPr="004C0CAF" w:rsidRDefault="004C0CAF" w:rsidP="005D22A8">
      <w:pPr>
        <w:shd w:val="clear" w:color="auto" w:fill="FFFFFF"/>
        <w:spacing w:before="240" w:after="0" w:line="240" w:lineRule="auto"/>
        <w:jc w:val="center"/>
        <w:rPr>
          <w:rFonts w:ascii="Arial" w:eastAsia="Times New Roman" w:hAnsi="Arial" w:cs="Arial"/>
          <w:color w:val="222222"/>
          <w:sz w:val="40"/>
          <w:szCs w:val="40"/>
          <w:lang w:eastAsia="en-GB"/>
        </w:rPr>
      </w:pPr>
    </w:p>
    <w:p w:rsidR="004C0CAF" w:rsidRPr="007C0AFA" w:rsidRDefault="004C0CAF" w:rsidP="005D22A8">
      <w:pPr>
        <w:shd w:val="clear" w:color="auto" w:fill="FFFFFF"/>
        <w:spacing w:before="240" w:after="0" w:line="240" w:lineRule="auto"/>
        <w:jc w:val="center"/>
        <w:rPr>
          <w:rFonts w:ascii="Arial" w:eastAsia="Times New Roman" w:hAnsi="Arial" w:cs="Arial"/>
          <w:color w:val="222222"/>
          <w:sz w:val="26"/>
          <w:szCs w:val="26"/>
          <w:lang w:eastAsia="en-GB"/>
        </w:rPr>
      </w:pPr>
    </w:p>
    <w:p w:rsidR="007C0AFA" w:rsidRDefault="007C0AFA" w:rsidP="005D22A8">
      <w:pPr>
        <w:shd w:val="clear" w:color="auto" w:fill="FFFFFF"/>
        <w:spacing w:before="240" w:after="0" w:line="240" w:lineRule="auto"/>
        <w:jc w:val="center"/>
        <w:outlineLvl w:val="1"/>
        <w:rPr>
          <w:rFonts w:ascii="Calibri" w:eastAsia="+mj-ea" w:hAnsi="Calibri" w:cs="+mj-cs"/>
          <w:color w:val="000000"/>
          <w:kern w:val="24"/>
          <w:sz w:val="80"/>
          <w:szCs w:val="80"/>
          <w:lang w:val="en-US"/>
        </w:rPr>
      </w:pPr>
    </w:p>
    <w:p w:rsidR="007C0AFA" w:rsidRDefault="007C0AFA" w:rsidP="005D22A8">
      <w:pPr>
        <w:shd w:val="clear" w:color="auto" w:fill="FFFFFF"/>
        <w:spacing w:before="240" w:after="0" w:line="240" w:lineRule="auto"/>
        <w:jc w:val="center"/>
        <w:outlineLvl w:val="1"/>
        <w:rPr>
          <w:rFonts w:ascii="Segoe UI" w:eastAsia="Times New Roman" w:hAnsi="Segoe UI" w:cs="Segoe UI"/>
          <w:b/>
          <w:color w:val="000000"/>
          <w:sz w:val="36"/>
          <w:szCs w:val="36"/>
          <w:lang w:eastAsia="en-GB"/>
        </w:rPr>
      </w:pPr>
    </w:p>
    <w:p w:rsidR="007C0AFA" w:rsidRDefault="007C0AFA" w:rsidP="005D22A8">
      <w:pPr>
        <w:shd w:val="clear" w:color="auto" w:fill="FFFFFF"/>
        <w:spacing w:before="240" w:after="0" w:line="240" w:lineRule="auto"/>
        <w:outlineLvl w:val="1"/>
        <w:rPr>
          <w:rFonts w:ascii="Segoe UI" w:eastAsia="Times New Roman" w:hAnsi="Segoe UI" w:cs="Segoe UI"/>
          <w:b/>
          <w:color w:val="000000"/>
          <w:sz w:val="36"/>
          <w:szCs w:val="36"/>
          <w:lang w:eastAsia="en-GB"/>
        </w:rPr>
      </w:pPr>
    </w:p>
    <w:sectPr w:rsidR="007C0AF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7AAA" w:rsidRDefault="00487AAA" w:rsidP="00CC0BF4">
      <w:pPr>
        <w:spacing w:after="0" w:line="240" w:lineRule="auto"/>
      </w:pPr>
      <w:r>
        <w:separator/>
      </w:r>
    </w:p>
  </w:endnote>
  <w:endnote w:type="continuationSeparator" w:id="0">
    <w:p w:rsidR="00487AAA" w:rsidRDefault="00487AAA" w:rsidP="00CC0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j-ea">
    <w:panose1 w:val="00000000000000000000"/>
    <w:charset w:val="00"/>
    <w:family w:val="roman"/>
    <w:notTrueType/>
    <w:pitch w:val="default"/>
  </w:font>
  <w:font w:name="+mj-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877562"/>
      <w:docPartObj>
        <w:docPartGallery w:val="Page Numbers (Bottom of Page)"/>
        <w:docPartUnique/>
      </w:docPartObj>
    </w:sdtPr>
    <w:sdtEndPr>
      <w:rPr>
        <w:noProof/>
      </w:rPr>
    </w:sdtEndPr>
    <w:sdtContent>
      <w:p w:rsidR="00CC0BF4" w:rsidRDefault="00CC0BF4">
        <w:pPr>
          <w:pStyle w:val="Footer"/>
          <w:jc w:val="center"/>
        </w:pPr>
        <w:r>
          <w:fldChar w:fldCharType="begin"/>
        </w:r>
        <w:r>
          <w:instrText xml:space="preserve"> PAGE   \* MERGEFORMAT </w:instrText>
        </w:r>
        <w:r>
          <w:fldChar w:fldCharType="separate"/>
        </w:r>
        <w:r w:rsidR="00824231">
          <w:rPr>
            <w:noProof/>
          </w:rPr>
          <w:t>2</w:t>
        </w:r>
        <w:r>
          <w:rPr>
            <w:noProof/>
          </w:rPr>
          <w:fldChar w:fldCharType="end"/>
        </w:r>
      </w:p>
    </w:sdtContent>
  </w:sdt>
  <w:p w:rsidR="00CC0BF4" w:rsidRDefault="00CC0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7AAA" w:rsidRDefault="00487AAA" w:rsidP="00CC0BF4">
      <w:pPr>
        <w:spacing w:after="0" w:line="240" w:lineRule="auto"/>
      </w:pPr>
      <w:r>
        <w:separator/>
      </w:r>
    </w:p>
  </w:footnote>
  <w:footnote w:type="continuationSeparator" w:id="0">
    <w:p w:rsidR="00487AAA" w:rsidRDefault="00487AAA" w:rsidP="00CC0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0BF4" w:rsidRPr="00E841FF" w:rsidRDefault="007136FD">
    <w:pPr>
      <w:pStyle w:val="Header"/>
      <w:rPr>
        <w:rFonts w:ascii="Segoe UI" w:hAnsi="Segoe UI" w:cs="Segoe UI"/>
        <w:sz w:val="20"/>
        <w:szCs w:val="20"/>
      </w:rPr>
    </w:pPr>
    <w:r>
      <w:rPr>
        <w:rFonts w:ascii="Segoe UI" w:hAnsi="Segoe UI" w:cs="Segoe UI"/>
        <w:sz w:val="20"/>
        <w:szCs w:val="20"/>
      </w:rPr>
      <w:t>PD02 A1 DRRE 2</w:t>
    </w:r>
  </w:p>
  <w:p w:rsidR="00CC0BF4" w:rsidRDefault="00CC0B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D7AB2"/>
    <w:multiLevelType w:val="multilevel"/>
    <w:tmpl w:val="911C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A904DB"/>
    <w:multiLevelType w:val="multilevel"/>
    <w:tmpl w:val="D65A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8F7E95"/>
    <w:multiLevelType w:val="multilevel"/>
    <w:tmpl w:val="F4C8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791861"/>
    <w:multiLevelType w:val="multilevel"/>
    <w:tmpl w:val="EA40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807A2C"/>
    <w:multiLevelType w:val="hybridMultilevel"/>
    <w:tmpl w:val="62608A08"/>
    <w:lvl w:ilvl="0" w:tplc="E95642AE">
      <w:start w:val="1"/>
      <w:numFmt w:val="bullet"/>
      <w:lvlText w:val="•"/>
      <w:lvlJc w:val="left"/>
      <w:pPr>
        <w:tabs>
          <w:tab w:val="num" w:pos="720"/>
        </w:tabs>
        <w:ind w:left="720" w:hanging="360"/>
      </w:pPr>
      <w:rPr>
        <w:rFonts w:ascii="Arial" w:hAnsi="Arial" w:hint="default"/>
      </w:rPr>
    </w:lvl>
    <w:lvl w:ilvl="1" w:tplc="70D62DE2">
      <w:numFmt w:val="bullet"/>
      <w:lvlText w:val="–"/>
      <w:lvlJc w:val="left"/>
      <w:pPr>
        <w:tabs>
          <w:tab w:val="num" w:pos="1440"/>
        </w:tabs>
        <w:ind w:left="1440" w:hanging="360"/>
      </w:pPr>
      <w:rPr>
        <w:rFonts w:ascii="Arial" w:hAnsi="Arial" w:hint="default"/>
      </w:rPr>
    </w:lvl>
    <w:lvl w:ilvl="2" w:tplc="821AB9E4" w:tentative="1">
      <w:start w:val="1"/>
      <w:numFmt w:val="bullet"/>
      <w:lvlText w:val="•"/>
      <w:lvlJc w:val="left"/>
      <w:pPr>
        <w:tabs>
          <w:tab w:val="num" w:pos="2160"/>
        </w:tabs>
        <w:ind w:left="2160" w:hanging="360"/>
      </w:pPr>
      <w:rPr>
        <w:rFonts w:ascii="Arial" w:hAnsi="Arial" w:hint="default"/>
      </w:rPr>
    </w:lvl>
    <w:lvl w:ilvl="3" w:tplc="FB0A46E4" w:tentative="1">
      <w:start w:val="1"/>
      <w:numFmt w:val="bullet"/>
      <w:lvlText w:val="•"/>
      <w:lvlJc w:val="left"/>
      <w:pPr>
        <w:tabs>
          <w:tab w:val="num" w:pos="2880"/>
        </w:tabs>
        <w:ind w:left="2880" w:hanging="360"/>
      </w:pPr>
      <w:rPr>
        <w:rFonts w:ascii="Arial" w:hAnsi="Arial" w:hint="default"/>
      </w:rPr>
    </w:lvl>
    <w:lvl w:ilvl="4" w:tplc="E7BC9C00" w:tentative="1">
      <w:start w:val="1"/>
      <w:numFmt w:val="bullet"/>
      <w:lvlText w:val="•"/>
      <w:lvlJc w:val="left"/>
      <w:pPr>
        <w:tabs>
          <w:tab w:val="num" w:pos="3600"/>
        </w:tabs>
        <w:ind w:left="3600" w:hanging="360"/>
      </w:pPr>
      <w:rPr>
        <w:rFonts w:ascii="Arial" w:hAnsi="Arial" w:hint="default"/>
      </w:rPr>
    </w:lvl>
    <w:lvl w:ilvl="5" w:tplc="468E4ACC" w:tentative="1">
      <w:start w:val="1"/>
      <w:numFmt w:val="bullet"/>
      <w:lvlText w:val="•"/>
      <w:lvlJc w:val="left"/>
      <w:pPr>
        <w:tabs>
          <w:tab w:val="num" w:pos="4320"/>
        </w:tabs>
        <w:ind w:left="4320" w:hanging="360"/>
      </w:pPr>
      <w:rPr>
        <w:rFonts w:ascii="Arial" w:hAnsi="Arial" w:hint="default"/>
      </w:rPr>
    </w:lvl>
    <w:lvl w:ilvl="6" w:tplc="DA322AA6" w:tentative="1">
      <w:start w:val="1"/>
      <w:numFmt w:val="bullet"/>
      <w:lvlText w:val="•"/>
      <w:lvlJc w:val="left"/>
      <w:pPr>
        <w:tabs>
          <w:tab w:val="num" w:pos="5040"/>
        </w:tabs>
        <w:ind w:left="5040" w:hanging="360"/>
      </w:pPr>
      <w:rPr>
        <w:rFonts w:ascii="Arial" w:hAnsi="Arial" w:hint="default"/>
      </w:rPr>
    </w:lvl>
    <w:lvl w:ilvl="7" w:tplc="92CE6E80" w:tentative="1">
      <w:start w:val="1"/>
      <w:numFmt w:val="bullet"/>
      <w:lvlText w:val="•"/>
      <w:lvlJc w:val="left"/>
      <w:pPr>
        <w:tabs>
          <w:tab w:val="num" w:pos="5760"/>
        </w:tabs>
        <w:ind w:left="5760" w:hanging="360"/>
      </w:pPr>
      <w:rPr>
        <w:rFonts w:ascii="Arial" w:hAnsi="Arial" w:hint="default"/>
      </w:rPr>
    </w:lvl>
    <w:lvl w:ilvl="8" w:tplc="819259C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BF4"/>
    <w:rsid w:val="00046B13"/>
    <w:rsid w:val="00070A43"/>
    <w:rsid w:val="000A21A9"/>
    <w:rsid w:val="000D70C6"/>
    <w:rsid w:val="0012388C"/>
    <w:rsid w:val="00146913"/>
    <w:rsid w:val="001C7AF1"/>
    <w:rsid w:val="00226055"/>
    <w:rsid w:val="00250817"/>
    <w:rsid w:val="003500AA"/>
    <w:rsid w:val="00367875"/>
    <w:rsid w:val="003743B4"/>
    <w:rsid w:val="00390825"/>
    <w:rsid w:val="004030EC"/>
    <w:rsid w:val="00406DB3"/>
    <w:rsid w:val="00425176"/>
    <w:rsid w:val="00487AAA"/>
    <w:rsid w:val="004C0832"/>
    <w:rsid w:val="004C0CAF"/>
    <w:rsid w:val="00510B64"/>
    <w:rsid w:val="0059610D"/>
    <w:rsid w:val="00596614"/>
    <w:rsid w:val="005D22A8"/>
    <w:rsid w:val="005D34A4"/>
    <w:rsid w:val="00604776"/>
    <w:rsid w:val="006652DC"/>
    <w:rsid w:val="00671B06"/>
    <w:rsid w:val="006877FC"/>
    <w:rsid w:val="006B5BCA"/>
    <w:rsid w:val="006E20FF"/>
    <w:rsid w:val="007032F0"/>
    <w:rsid w:val="007136FD"/>
    <w:rsid w:val="00767FC7"/>
    <w:rsid w:val="007C0AFA"/>
    <w:rsid w:val="00824231"/>
    <w:rsid w:val="008622A1"/>
    <w:rsid w:val="00892723"/>
    <w:rsid w:val="008E097E"/>
    <w:rsid w:val="008E100C"/>
    <w:rsid w:val="00A43850"/>
    <w:rsid w:val="00A449A0"/>
    <w:rsid w:val="00A44F48"/>
    <w:rsid w:val="00A475D0"/>
    <w:rsid w:val="00AB447F"/>
    <w:rsid w:val="00B27C23"/>
    <w:rsid w:val="00C534D3"/>
    <w:rsid w:val="00C96550"/>
    <w:rsid w:val="00CA2DEE"/>
    <w:rsid w:val="00CC0BF4"/>
    <w:rsid w:val="00CE44A5"/>
    <w:rsid w:val="00DA5072"/>
    <w:rsid w:val="00E834F4"/>
    <w:rsid w:val="00E841FF"/>
    <w:rsid w:val="00EC0458"/>
    <w:rsid w:val="00EC70E2"/>
    <w:rsid w:val="00FA74F4"/>
    <w:rsid w:val="00FE2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B09D79-0EC5-44B0-ACFC-AD1F1AF55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C0AF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0B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C0BF4"/>
    <w:rPr>
      <w:color w:val="0000FF"/>
      <w:u w:val="single"/>
    </w:rPr>
  </w:style>
  <w:style w:type="paragraph" w:styleId="Header">
    <w:name w:val="header"/>
    <w:basedOn w:val="Normal"/>
    <w:link w:val="HeaderChar"/>
    <w:uiPriority w:val="99"/>
    <w:unhideWhenUsed/>
    <w:rsid w:val="00CC0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BF4"/>
  </w:style>
  <w:style w:type="paragraph" w:styleId="Footer">
    <w:name w:val="footer"/>
    <w:basedOn w:val="Normal"/>
    <w:link w:val="FooterChar"/>
    <w:uiPriority w:val="99"/>
    <w:unhideWhenUsed/>
    <w:rsid w:val="00CC0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BF4"/>
  </w:style>
  <w:style w:type="paragraph" w:styleId="ListParagraph">
    <w:name w:val="List Paragraph"/>
    <w:basedOn w:val="Normal"/>
    <w:uiPriority w:val="34"/>
    <w:qFormat/>
    <w:rsid w:val="007C0AFA"/>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7C0AF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477693">
      <w:bodyDiv w:val="1"/>
      <w:marLeft w:val="0"/>
      <w:marRight w:val="0"/>
      <w:marTop w:val="0"/>
      <w:marBottom w:val="0"/>
      <w:divBdr>
        <w:top w:val="none" w:sz="0" w:space="0" w:color="auto"/>
        <w:left w:val="none" w:sz="0" w:space="0" w:color="auto"/>
        <w:bottom w:val="none" w:sz="0" w:space="0" w:color="auto"/>
        <w:right w:val="none" w:sz="0" w:space="0" w:color="auto"/>
      </w:divBdr>
    </w:div>
    <w:div w:id="248657631">
      <w:bodyDiv w:val="1"/>
      <w:marLeft w:val="0"/>
      <w:marRight w:val="0"/>
      <w:marTop w:val="0"/>
      <w:marBottom w:val="0"/>
      <w:divBdr>
        <w:top w:val="none" w:sz="0" w:space="0" w:color="auto"/>
        <w:left w:val="none" w:sz="0" w:space="0" w:color="auto"/>
        <w:bottom w:val="none" w:sz="0" w:space="0" w:color="auto"/>
        <w:right w:val="none" w:sz="0" w:space="0" w:color="auto"/>
      </w:divBdr>
      <w:divsChild>
        <w:div w:id="1465464756">
          <w:marLeft w:val="0"/>
          <w:marRight w:val="0"/>
          <w:marTop w:val="0"/>
          <w:marBottom w:val="0"/>
          <w:divBdr>
            <w:top w:val="none" w:sz="0" w:space="0" w:color="auto"/>
            <w:left w:val="none" w:sz="0" w:space="0" w:color="auto"/>
            <w:bottom w:val="none" w:sz="0" w:space="0" w:color="auto"/>
            <w:right w:val="none" w:sz="0" w:space="0" w:color="auto"/>
          </w:divBdr>
        </w:div>
      </w:divsChild>
    </w:div>
    <w:div w:id="622925262">
      <w:bodyDiv w:val="1"/>
      <w:marLeft w:val="0"/>
      <w:marRight w:val="0"/>
      <w:marTop w:val="0"/>
      <w:marBottom w:val="0"/>
      <w:divBdr>
        <w:top w:val="none" w:sz="0" w:space="0" w:color="auto"/>
        <w:left w:val="none" w:sz="0" w:space="0" w:color="auto"/>
        <w:bottom w:val="none" w:sz="0" w:space="0" w:color="auto"/>
        <w:right w:val="none" w:sz="0" w:space="0" w:color="auto"/>
      </w:divBdr>
      <w:divsChild>
        <w:div w:id="1549799836">
          <w:marLeft w:val="0"/>
          <w:marRight w:val="0"/>
          <w:marTop w:val="0"/>
          <w:marBottom w:val="0"/>
          <w:divBdr>
            <w:top w:val="none" w:sz="0" w:space="0" w:color="auto"/>
            <w:left w:val="none" w:sz="0" w:space="0" w:color="auto"/>
            <w:bottom w:val="none" w:sz="0" w:space="0" w:color="auto"/>
            <w:right w:val="none" w:sz="0" w:space="0" w:color="auto"/>
          </w:divBdr>
        </w:div>
        <w:div w:id="355350527">
          <w:marLeft w:val="0"/>
          <w:marRight w:val="0"/>
          <w:marTop w:val="0"/>
          <w:marBottom w:val="0"/>
          <w:divBdr>
            <w:top w:val="none" w:sz="0" w:space="0" w:color="auto"/>
            <w:left w:val="none" w:sz="0" w:space="0" w:color="auto"/>
            <w:bottom w:val="none" w:sz="0" w:space="0" w:color="auto"/>
            <w:right w:val="none" w:sz="0" w:space="0" w:color="auto"/>
          </w:divBdr>
        </w:div>
        <w:div w:id="1188176927">
          <w:marLeft w:val="0"/>
          <w:marRight w:val="0"/>
          <w:marTop w:val="0"/>
          <w:marBottom w:val="0"/>
          <w:divBdr>
            <w:top w:val="none" w:sz="0" w:space="0" w:color="auto"/>
            <w:left w:val="none" w:sz="0" w:space="0" w:color="auto"/>
            <w:bottom w:val="none" w:sz="0" w:space="0" w:color="auto"/>
            <w:right w:val="none" w:sz="0" w:space="0" w:color="auto"/>
          </w:divBdr>
        </w:div>
        <w:div w:id="1007757956">
          <w:marLeft w:val="0"/>
          <w:marRight w:val="0"/>
          <w:marTop w:val="0"/>
          <w:marBottom w:val="0"/>
          <w:divBdr>
            <w:top w:val="none" w:sz="0" w:space="0" w:color="auto"/>
            <w:left w:val="none" w:sz="0" w:space="0" w:color="auto"/>
            <w:bottom w:val="none" w:sz="0" w:space="0" w:color="auto"/>
            <w:right w:val="none" w:sz="0" w:space="0" w:color="auto"/>
          </w:divBdr>
        </w:div>
      </w:divsChild>
    </w:div>
    <w:div w:id="1135178327">
      <w:bodyDiv w:val="1"/>
      <w:marLeft w:val="0"/>
      <w:marRight w:val="0"/>
      <w:marTop w:val="0"/>
      <w:marBottom w:val="0"/>
      <w:divBdr>
        <w:top w:val="none" w:sz="0" w:space="0" w:color="auto"/>
        <w:left w:val="none" w:sz="0" w:space="0" w:color="auto"/>
        <w:bottom w:val="none" w:sz="0" w:space="0" w:color="auto"/>
        <w:right w:val="none" w:sz="0" w:space="0" w:color="auto"/>
      </w:divBdr>
      <w:divsChild>
        <w:div w:id="829948370">
          <w:marLeft w:val="0"/>
          <w:marRight w:val="0"/>
          <w:marTop w:val="0"/>
          <w:marBottom w:val="0"/>
          <w:divBdr>
            <w:top w:val="none" w:sz="0" w:space="0" w:color="auto"/>
            <w:left w:val="none" w:sz="0" w:space="0" w:color="auto"/>
            <w:bottom w:val="none" w:sz="0" w:space="0" w:color="auto"/>
            <w:right w:val="none" w:sz="0" w:space="0" w:color="auto"/>
          </w:divBdr>
        </w:div>
        <w:div w:id="1438022551">
          <w:marLeft w:val="0"/>
          <w:marRight w:val="0"/>
          <w:marTop w:val="0"/>
          <w:marBottom w:val="0"/>
          <w:divBdr>
            <w:top w:val="none" w:sz="0" w:space="0" w:color="auto"/>
            <w:left w:val="none" w:sz="0" w:space="0" w:color="auto"/>
            <w:bottom w:val="none" w:sz="0" w:space="0" w:color="auto"/>
            <w:right w:val="none" w:sz="0" w:space="0" w:color="auto"/>
          </w:divBdr>
        </w:div>
        <w:div w:id="138042002">
          <w:marLeft w:val="0"/>
          <w:marRight w:val="0"/>
          <w:marTop w:val="0"/>
          <w:marBottom w:val="0"/>
          <w:divBdr>
            <w:top w:val="none" w:sz="0" w:space="0" w:color="auto"/>
            <w:left w:val="none" w:sz="0" w:space="0" w:color="auto"/>
            <w:bottom w:val="none" w:sz="0" w:space="0" w:color="auto"/>
            <w:right w:val="none" w:sz="0" w:space="0" w:color="auto"/>
          </w:divBdr>
        </w:div>
      </w:divsChild>
    </w:div>
    <w:div w:id="1254777708">
      <w:bodyDiv w:val="1"/>
      <w:marLeft w:val="0"/>
      <w:marRight w:val="0"/>
      <w:marTop w:val="0"/>
      <w:marBottom w:val="0"/>
      <w:divBdr>
        <w:top w:val="none" w:sz="0" w:space="0" w:color="auto"/>
        <w:left w:val="none" w:sz="0" w:space="0" w:color="auto"/>
        <w:bottom w:val="none" w:sz="0" w:space="0" w:color="auto"/>
        <w:right w:val="none" w:sz="0" w:space="0" w:color="auto"/>
      </w:divBdr>
    </w:div>
    <w:div w:id="1738548773">
      <w:bodyDiv w:val="1"/>
      <w:marLeft w:val="0"/>
      <w:marRight w:val="0"/>
      <w:marTop w:val="0"/>
      <w:marBottom w:val="0"/>
      <w:divBdr>
        <w:top w:val="none" w:sz="0" w:space="0" w:color="auto"/>
        <w:left w:val="none" w:sz="0" w:space="0" w:color="auto"/>
        <w:bottom w:val="none" w:sz="0" w:space="0" w:color="auto"/>
        <w:right w:val="none" w:sz="0" w:space="0" w:color="auto"/>
      </w:divBdr>
      <w:divsChild>
        <w:div w:id="567611304">
          <w:marLeft w:val="0"/>
          <w:marRight w:val="0"/>
          <w:marTop w:val="480"/>
          <w:marBottom w:val="0"/>
          <w:divBdr>
            <w:top w:val="none" w:sz="0" w:space="0" w:color="auto"/>
            <w:left w:val="none" w:sz="0" w:space="0" w:color="auto"/>
            <w:bottom w:val="none" w:sz="0" w:space="0" w:color="auto"/>
            <w:right w:val="none" w:sz="0" w:space="0" w:color="auto"/>
          </w:divBdr>
          <w:divsChild>
            <w:div w:id="950015355">
              <w:marLeft w:val="0"/>
              <w:marRight w:val="0"/>
              <w:marTop w:val="0"/>
              <w:marBottom w:val="0"/>
              <w:divBdr>
                <w:top w:val="none" w:sz="0" w:space="0" w:color="auto"/>
                <w:left w:val="none" w:sz="0" w:space="0" w:color="auto"/>
                <w:bottom w:val="none" w:sz="0" w:space="0" w:color="auto"/>
                <w:right w:val="none" w:sz="0" w:space="0" w:color="auto"/>
              </w:divBdr>
            </w:div>
          </w:divsChild>
        </w:div>
        <w:div w:id="383213837">
          <w:marLeft w:val="0"/>
          <w:marRight w:val="0"/>
          <w:marTop w:val="0"/>
          <w:marBottom w:val="0"/>
          <w:divBdr>
            <w:top w:val="none" w:sz="0" w:space="0" w:color="auto"/>
            <w:left w:val="none" w:sz="0" w:space="0" w:color="auto"/>
            <w:bottom w:val="none" w:sz="0" w:space="0" w:color="auto"/>
            <w:right w:val="none" w:sz="0" w:space="0" w:color="auto"/>
          </w:divBdr>
          <w:divsChild>
            <w:div w:id="73357485">
              <w:marLeft w:val="0"/>
              <w:marRight w:val="0"/>
              <w:marTop w:val="0"/>
              <w:marBottom w:val="0"/>
              <w:divBdr>
                <w:top w:val="none" w:sz="0" w:space="0" w:color="auto"/>
                <w:left w:val="none" w:sz="0" w:space="0" w:color="auto"/>
                <w:bottom w:val="none" w:sz="0" w:space="0" w:color="auto"/>
                <w:right w:val="none" w:sz="0" w:space="0" w:color="auto"/>
              </w:divBdr>
              <w:divsChild>
                <w:div w:id="644890929">
                  <w:marLeft w:val="0"/>
                  <w:marRight w:val="0"/>
                  <w:marTop w:val="0"/>
                  <w:marBottom w:val="0"/>
                  <w:divBdr>
                    <w:top w:val="none" w:sz="0" w:space="0" w:color="auto"/>
                    <w:left w:val="none" w:sz="0" w:space="0" w:color="auto"/>
                    <w:bottom w:val="none" w:sz="0" w:space="0" w:color="auto"/>
                    <w:right w:val="none" w:sz="0" w:space="0" w:color="auto"/>
                  </w:divBdr>
                  <w:divsChild>
                    <w:div w:id="581373640">
                      <w:marLeft w:val="0"/>
                      <w:marRight w:val="0"/>
                      <w:marTop w:val="0"/>
                      <w:marBottom w:val="0"/>
                      <w:divBdr>
                        <w:top w:val="none" w:sz="0" w:space="0" w:color="auto"/>
                        <w:left w:val="none" w:sz="0" w:space="0" w:color="auto"/>
                        <w:bottom w:val="none" w:sz="0" w:space="0" w:color="auto"/>
                        <w:right w:val="none" w:sz="0" w:space="0" w:color="auto"/>
                      </w:divBdr>
                      <w:divsChild>
                        <w:div w:id="1187671479">
                          <w:marLeft w:val="0"/>
                          <w:marRight w:val="0"/>
                          <w:marTop w:val="0"/>
                          <w:marBottom w:val="0"/>
                          <w:divBdr>
                            <w:top w:val="none" w:sz="0" w:space="0" w:color="auto"/>
                            <w:left w:val="none" w:sz="0" w:space="0" w:color="auto"/>
                            <w:bottom w:val="none" w:sz="0" w:space="0" w:color="auto"/>
                            <w:right w:val="none" w:sz="0" w:space="0" w:color="auto"/>
                          </w:divBdr>
                          <w:divsChild>
                            <w:div w:id="2063629149">
                              <w:marLeft w:val="0"/>
                              <w:marRight w:val="0"/>
                              <w:marTop w:val="0"/>
                              <w:marBottom w:val="0"/>
                              <w:divBdr>
                                <w:top w:val="none" w:sz="0" w:space="0" w:color="auto"/>
                                <w:left w:val="none" w:sz="0" w:space="0" w:color="auto"/>
                                <w:bottom w:val="none" w:sz="0" w:space="0" w:color="auto"/>
                                <w:right w:val="none" w:sz="0" w:space="0" w:color="auto"/>
                              </w:divBdr>
                              <w:divsChild>
                                <w:div w:id="1703434936">
                                  <w:marLeft w:val="0"/>
                                  <w:marRight w:val="0"/>
                                  <w:marTop w:val="300"/>
                                  <w:marBottom w:val="300"/>
                                  <w:divBdr>
                                    <w:top w:val="none" w:sz="0" w:space="0" w:color="auto"/>
                                    <w:left w:val="none" w:sz="0" w:space="0" w:color="auto"/>
                                    <w:bottom w:val="none" w:sz="0" w:space="0" w:color="auto"/>
                                    <w:right w:val="none" w:sz="0" w:space="0" w:color="auto"/>
                                  </w:divBdr>
                                  <w:divsChild>
                                    <w:div w:id="337734169">
                                      <w:marLeft w:val="0"/>
                                      <w:marRight w:val="0"/>
                                      <w:marTop w:val="0"/>
                                      <w:marBottom w:val="0"/>
                                      <w:divBdr>
                                        <w:top w:val="none" w:sz="0" w:space="0" w:color="auto"/>
                                        <w:left w:val="none" w:sz="0" w:space="0" w:color="auto"/>
                                        <w:bottom w:val="none" w:sz="0" w:space="0" w:color="auto"/>
                                        <w:right w:val="none" w:sz="0" w:space="0" w:color="auto"/>
                                      </w:divBdr>
                                      <w:divsChild>
                                        <w:div w:id="2140414824">
                                          <w:marLeft w:val="0"/>
                                          <w:marRight w:val="0"/>
                                          <w:marTop w:val="0"/>
                                          <w:marBottom w:val="0"/>
                                          <w:divBdr>
                                            <w:top w:val="none" w:sz="0" w:space="0" w:color="auto"/>
                                            <w:left w:val="none" w:sz="0" w:space="0" w:color="auto"/>
                                            <w:bottom w:val="none" w:sz="0" w:space="0" w:color="auto"/>
                                            <w:right w:val="none" w:sz="0" w:space="0" w:color="auto"/>
                                          </w:divBdr>
                                          <w:divsChild>
                                            <w:div w:id="2055503641">
                                              <w:marLeft w:val="0"/>
                                              <w:marRight w:val="0"/>
                                              <w:marTop w:val="0"/>
                                              <w:marBottom w:val="0"/>
                                              <w:divBdr>
                                                <w:top w:val="none" w:sz="0" w:space="0" w:color="auto"/>
                                                <w:left w:val="none" w:sz="0" w:space="0" w:color="auto"/>
                                                <w:bottom w:val="none" w:sz="0" w:space="0" w:color="auto"/>
                                                <w:right w:val="none" w:sz="0" w:space="0" w:color="auto"/>
                                              </w:divBdr>
                                            </w:div>
                                          </w:divsChild>
                                        </w:div>
                                        <w:div w:id="329678400">
                                          <w:marLeft w:val="0"/>
                                          <w:marRight w:val="0"/>
                                          <w:marTop w:val="0"/>
                                          <w:marBottom w:val="0"/>
                                          <w:divBdr>
                                            <w:top w:val="none" w:sz="0" w:space="0" w:color="auto"/>
                                            <w:left w:val="none" w:sz="0" w:space="0" w:color="auto"/>
                                            <w:bottom w:val="none" w:sz="0" w:space="0" w:color="auto"/>
                                            <w:right w:val="none" w:sz="0" w:space="0" w:color="auto"/>
                                          </w:divBdr>
                                          <w:divsChild>
                                            <w:div w:id="183141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2935400">
      <w:bodyDiv w:val="1"/>
      <w:marLeft w:val="0"/>
      <w:marRight w:val="0"/>
      <w:marTop w:val="0"/>
      <w:marBottom w:val="0"/>
      <w:divBdr>
        <w:top w:val="none" w:sz="0" w:space="0" w:color="auto"/>
        <w:left w:val="none" w:sz="0" w:space="0" w:color="auto"/>
        <w:bottom w:val="none" w:sz="0" w:space="0" w:color="auto"/>
        <w:right w:val="none" w:sz="0" w:space="0" w:color="auto"/>
      </w:divBdr>
      <w:divsChild>
        <w:div w:id="996954996">
          <w:marLeft w:val="0"/>
          <w:marRight w:val="0"/>
          <w:marTop w:val="0"/>
          <w:marBottom w:val="0"/>
          <w:divBdr>
            <w:top w:val="none" w:sz="0" w:space="0" w:color="auto"/>
            <w:left w:val="none" w:sz="0" w:space="0" w:color="auto"/>
            <w:bottom w:val="none" w:sz="0" w:space="0" w:color="auto"/>
            <w:right w:val="none" w:sz="0" w:space="0" w:color="auto"/>
          </w:divBdr>
        </w:div>
        <w:div w:id="882015679">
          <w:marLeft w:val="0"/>
          <w:marRight w:val="0"/>
          <w:marTop w:val="0"/>
          <w:marBottom w:val="0"/>
          <w:divBdr>
            <w:top w:val="none" w:sz="0" w:space="0" w:color="auto"/>
            <w:left w:val="none" w:sz="0" w:space="0" w:color="auto"/>
            <w:bottom w:val="none" w:sz="0" w:space="0" w:color="auto"/>
            <w:right w:val="none" w:sz="0" w:space="0" w:color="auto"/>
          </w:divBdr>
        </w:div>
        <w:div w:id="1032265235">
          <w:marLeft w:val="0"/>
          <w:marRight w:val="0"/>
          <w:marTop w:val="0"/>
          <w:marBottom w:val="0"/>
          <w:divBdr>
            <w:top w:val="none" w:sz="0" w:space="0" w:color="auto"/>
            <w:left w:val="none" w:sz="0" w:space="0" w:color="auto"/>
            <w:bottom w:val="none" w:sz="0" w:space="0" w:color="auto"/>
            <w:right w:val="none" w:sz="0" w:space="0" w:color="auto"/>
          </w:divBdr>
        </w:div>
        <w:div w:id="1217356279">
          <w:marLeft w:val="0"/>
          <w:marRight w:val="0"/>
          <w:marTop w:val="0"/>
          <w:marBottom w:val="0"/>
          <w:divBdr>
            <w:top w:val="none" w:sz="0" w:space="0" w:color="auto"/>
            <w:left w:val="none" w:sz="0" w:space="0" w:color="auto"/>
            <w:bottom w:val="none" w:sz="0" w:space="0" w:color="auto"/>
            <w:right w:val="none" w:sz="0" w:space="0" w:color="auto"/>
          </w:divBdr>
        </w:div>
      </w:divsChild>
    </w:div>
    <w:div w:id="1954970166">
      <w:bodyDiv w:val="1"/>
      <w:marLeft w:val="0"/>
      <w:marRight w:val="0"/>
      <w:marTop w:val="0"/>
      <w:marBottom w:val="0"/>
      <w:divBdr>
        <w:top w:val="none" w:sz="0" w:space="0" w:color="auto"/>
        <w:left w:val="none" w:sz="0" w:space="0" w:color="auto"/>
        <w:bottom w:val="none" w:sz="0" w:space="0" w:color="auto"/>
        <w:right w:val="none" w:sz="0" w:space="0" w:color="auto"/>
      </w:divBdr>
      <w:divsChild>
        <w:div w:id="1650594336">
          <w:marLeft w:val="0"/>
          <w:marRight w:val="0"/>
          <w:marTop w:val="0"/>
          <w:marBottom w:val="0"/>
          <w:divBdr>
            <w:top w:val="none" w:sz="0" w:space="0" w:color="auto"/>
            <w:left w:val="none" w:sz="0" w:space="0" w:color="auto"/>
            <w:bottom w:val="none" w:sz="0" w:space="0" w:color="auto"/>
            <w:right w:val="none" w:sz="0" w:space="0" w:color="auto"/>
          </w:divBdr>
        </w:div>
      </w:divsChild>
    </w:div>
    <w:div w:id="1992906645">
      <w:bodyDiv w:val="1"/>
      <w:marLeft w:val="0"/>
      <w:marRight w:val="0"/>
      <w:marTop w:val="0"/>
      <w:marBottom w:val="0"/>
      <w:divBdr>
        <w:top w:val="none" w:sz="0" w:space="0" w:color="auto"/>
        <w:left w:val="none" w:sz="0" w:space="0" w:color="auto"/>
        <w:bottom w:val="none" w:sz="0" w:space="0" w:color="auto"/>
        <w:right w:val="none" w:sz="0" w:space="0" w:color="auto"/>
      </w:divBdr>
      <w:divsChild>
        <w:div w:id="2065331325">
          <w:marLeft w:val="0"/>
          <w:marRight w:val="0"/>
          <w:marTop w:val="0"/>
          <w:marBottom w:val="0"/>
          <w:divBdr>
            <w:top w:val="none" w:sz="0" w:space="0" w:color="auto"/>
            <w:left w:val="none" w:sz="0" w:space="0" w:color="auto"/>
            <w:bottom w:val="none" w:sz="0" w:space="0" w:color="auto"/>
            <w:right w:val="none" w:sz="0" w:space="0" w:color="auto"/>
          </w:divBdr>
        </w:div>
        <w:div w:id="65153400">
          <w:marLeft w:val="0"/>
          <w:marRight w:val="0"/>
          <w:marTop w:val="0"/>
          <w:marBottom w:val="0"/>
          <w:divBdr>
            <w:top w:val="none" w:sz="0" w:space="0" w:color="auto"/>
            <w:left w:val="none" w:sz="0" w:space="0" w:color="auto"/>
            <w:bottom w:val="none" w:sz="0" w:space="0" w:color="auto"/>
            <w:right w:val="none" w:sz="0" w:space="0" w:color="auto"/>
          </w:divBdr>
        </w:div>
      </w:divsChild>
    </w:div>
    <w:div w:id="1995795025">
      <w:bodyDiv w:val="1"/>
      <w:marLeft w:val="0"/>
      <w:marRight w:val="0"/>
      <w:marTop w:val="0"/>
      <w:marBottom w:val="0"/>
      <w:divBdr>
        <w:top w:val="none" w:sz="0" w:space="0" w:color="auto"/>
        <w:left w:val="none" w:sz="0" w:space="0" w:color="auto"/>
        <w:bottom w:val="none" w:sz="0" w:space="0" w:color="auto"/>
        <w:right w:val="none" w:sz="0" w:space="0" w:color="auto"/>
      </w:divBdr>
      <w:divsChild>
        <w:div w:id="1129589386">
          <w:marLeft w:val="547"/>
          <w:marRight w:val="0"/>
          <w:marTop w:val="144"/>
          <w:marBottom w:val="0"/>
          <w:divBdr>
            <w:top w:val="none" w:sz="0" w:space="0" w:color="auto"/>
            <w:left w:val="none" w:sz="0" w:space="0" w:color="auto"/>
            <w:bottom w:val="none" w:sz="0" w:space="0" w:color="auto"/>
            <w:right w:val="none" w:sz="0" w:space="0" w:color="auto"/>
          </w:divBdr>
        </w:div>
        <w:div w:id="137915102">
          <w:marLeft w:val="1166"/>
          <w:marRight w:val="0"/>
          <w:marTop w:val="125"/>
          <w:marBottom w:val="0"/>
          <w:divBdr>
            <w:top w:val="none" w:sz="0" w:space="0" w:color="auto"/>
            <w:left w:val="none" w:sz="0" w:space="0" w:color="auto"/>
            <w:bottom w:val="none" w:sz="0" w:space="0" w:color="auto"/>
            <w:right w:val="none" w:sz="0" w:space="0" w:color="auto"/>
          </w:divBdr>
        </w:div>
        <w:div w:id="1575629680">
          <w:marLeft w:val="1166"/>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7672E-06D9-4BF6-BBB8-B876A389E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496</Words>
  <Characters>2832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YEO-LOGS LLOG SC10)</dc:creator>
  <cp:keywords/>
  <dc:description/>
  <cp:lastModifiedBy>MICHAEL</cp:lastModifiedBy>
  <cp:revision>2</cp:revision>
  <dcterms:created xsi:type="dcterms:W3CDTF">2019-03-12T18:28:00Z</dcterms:created>
  <dcterms:modified xsi:type="dcterms:W3CDTF">2019-03-12T18:28:00Z</dcterms:modified>
</cp:coreProperties>
</file>