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1C45" w14:textId="77777777" w:rsidR="005C0318" w:rsidRDefault="005C0318" w:rsidP="00B64610">
      <w:pPr>
        <w:pStyle w:val="Title"/>
        <w:rPr>
          <w:rFonts w:ascii="Engravers MT" w:hAnsi="Engravers MT"/>
          <w:b/>
          <w:bCs/>
        </w:rPr>
      </w:pPr>
    </w:p>
    <w:p w14:paraId="034733BB" w14:textId="165AAF45" w:rsidR="005C0318" w:rsidRPr="000036D6" w:rsidRDefault="002947DE" w:rsidP="002947DE">
      <w:pPr>
        <w:pStyle w:val="Title"/>
        <w:jc w:val="center"/>
        <w:rPr>
          <w:rFonts w:ascii="Engravers MT" w:hAnsi="Engravers MT"/>
          <w:b/>
          <w:bCs/>
          <w:sz w:val="36"/>
          <w:szCs w:val="36"/>
        </w:rPr>
      </w:pPr>
      <w:r w:rsidRPr="000036D6">
        <w:rPr>
          <w:rFonts w:ascii="Engravers MT" w:hAnsi="Engravers MT"/>
          <w:b/>
          <w:bCs/>
          <w:sz w:val="36"/>
          <w:szCs w:val="36"/>
        </w:rPr>
        <w:t>Hackathon 2026</w:t>
      </w:r>
    </w:p>
    <w:p w14:paraId="0C84570E" w14:textId="77777777" w:rsidR="005C0318" w:rsidRPr="000036D6" w:rsidRDefault="005C0318" w:rsidP="00FC650D">
      <w:pPr>
        <w:rPr>
          <w:rFonts w:ascii="Engravers MT" w:hAnsi="Engravers MT" w:cs="Arial"/>
          <w:sz w:val="36"/>
          <w:szCs w:val="36"/>
        </w:rPr>
      </w:pPr>
    </w:p>
    <w:p w14:paraId="4AB41A79" w14:textId="079CC8D2" w:rsidR="004A04EF" w:rsidRPr="000036D6" w:rsidRDefault="004A04EF" w:rsidP="004A04EF">
      <w:pPr>
        <w:pStyle w:val="Title"/>
        <w:jc w:val="center"/>
        <w:rPr>
          <w:rFonts w:ascii="Engravers MT" w:hAnsi="Engravers MT" w:cs="Arial"/>
          <w:b/>
          <w:bCs/>
          <w:sz w:val="36"/>
          <w:szCs w:val="36"/>
        </w:rPr>
      </w:pPr>
      <w:r w:rsidRPr="000036D6">
        <w:rPr>
          <w:rFonts w:ascii="Engravers MT" w:hAnsi="Engravers MT"/>
          <w:b/>
          <w:bCs/>
          <w:sz w:val="36"/>
          <w:szCs w:val="36"/>
        </w:rPr>
        <w:t>Emerging Trends</w:t>
      </w:r>
      <w:r w:rsidRPr="000036D6">
        <w:rPr>
          <w:rFonts w:ascii="Engravers MT" w:hAnsi="Engravers MT" w:cs="Arial"/>
          <w:b/>
          <w:bCs/>
          <w:sz w:val="36"/>
          <w:szCs w:val="36"/>
        </w:rPr>
        <w:t xml:space="preserve"> modu</w:t>
      </w:r>
      <w:r w:rsidR="00E46ADF" w:rsidRPr="000036D6">
        <w:rPr>
          <w:rFonts w:ascii="Engravers MT" w:hAnsi="Engravers MT" w:cs="Arial"/>
          <w:b/>
          <w:bCs/>
          <w:sz w:val="36"/>
          <w:szCs w:val="36"/>
        </w:rPr>
        <w:t>le</w:t>
      </w:r>
      <w:r w:rsidRPr="000036D6">
        <w:rPr>
          <w:rFonts w:ascii="Engravers MT" w:hAnsi="Engravers MT" w:cs="Arial"/>
          <w:b/>
          <w:bCs/>
          <w:sz w:val="36"/>
          <w:szCs w:val="36"/>
        </w:rPr>
        <w:t xml:space="preserve"> </w:t>
      </w:r>
    </w:p>
    <w:p w14:paraId="69D21946" w14:textId="63351081" w:rsidR="005C0318" w:rsidRPr="000036D6" w:rsidRDefault="005C0318" w:rsidP="005C0318">
      <w:pPr>
        <w:pStyle w:val="Title"/>
        <w:jc w:val="center"/>
        <w:rPr>
          <w:rFonts w:ascii="Engravers MT" w:hAnsi="Engravers MT" w:cs="Arial"/>
          <w:b/>
          <w:bCs/>
          <w:sz w:val="36"/>
          <w:szCs w:val="36"/>
        </w:rPr>
      </w:pPr>
      <w:r w:rsidRPr="000036D6">
        <w:rPr>
          <w:rFonts w:ascii="Engravers MT" w:hAnsi="Engravers MT" w:cs="Arial"/>
          <w:b/>
          <w:bCs/>
          <w:sz w:val="36"/>
          <w:szCs w:val="36"/>
        </w:rPr>
        <w:t>ACCB</w:t>
      </w:r>
      <w:r w:rsidR="0041710D" w:rsidRPr="000036D6">
        <w:rPr>
          <w:rFonts w:ascii="Engravers MT" w:hAnsi="Engravers MT" w:cs="Arial"/>
          <w:b/>
          <w:bCs/>
          <w:sz w:val="36"/>
          <w:szCs w:val="36"/>
        </w:rPr>
        <w:t xml:space="preserve"> </w:t>
      </w:r>
      <w:r w:rsidRPr="000036D6">
        <w:rPr>
          <w:rFonts w:ascii="Engravers MT" w:hAnsi="Engravers MT" w:cs="Arial"/>
          <w:b/>
          <w:bCs/>
          <w:sz w:val="36"/>
          <w:szCs w:val="36"/>
        </w:rPr>
        <w:t>6019</w:t>
      </w:r>
    </w:p>
    <w:p w14:paraId="04B21989" w14:textId="77777777" w:rsidR="00E46ADF" w:rsidRPr="000036D6" w:rsidRDefault="00E46ADF" w:rsidP="00E46ADF">
      <w:pPr>
        <w:rPr>
          <w:sz w:val="36"/>
          <w:szCs w:val="36"/>
        </w:rPr>
      </w:pPr>
    </w:p>
    <w:p w14:paraId="2B7202C2" w14:textId="77777777" w:rsidR="003639D9" w:rsidRPr="000036D6" w:rsidRDefault="003639D9" w:rsidP="003639D9">
      <w:pPr>
        <w:jc w:val="center"/>
        <w:rPr>
          <w:rFonts w:ascii="Engravers MT" w:hAnsi="Engravers MT"/>
          <w:sz w:val="36"/>
          <w:szCs w:val="36"/>
        </w:rPr>
      </w:pPr>
      <w:r w:rsidRPr="000036D6">
        <w:rPr>
          <w:rFonts w:ascii="Engravers MT" w:hAnsi="Engravers MT"/>
          <w:sz w:val="36"/>
          <w:szCs w:val="36"/>
        </w:rPr>
        <w:t xml:space="preserve">Morgan </w:t>
      </w:r>
      <w:proofErr w:type="spellStart"/>
      <w:r w:rsidRPr="000036D6">
        <w:rPr>
          <w:rFonts w:ascii="Engravers MT" w:hAnsi="Engravers MT"/>
          <w:sz w:val="36"/>
          <w:szCs w:val="36"/>
        </w:rPr>
        <w:t>dora</w:t>
      </w:r>
      <w:proofErr w:type="spellEnd"/>
      <w:r w:rsidRPr="000036D6">
        <w:rPr>
          <w:rFonts w:ascii="Engravers MT" w:hAnsi="Engravers MT"/>
          <w:sz w:val="36"/>
          <w:szCs w:val="36"/>
        </w:rPr>
        <w:t xml:space="preserve"> 23237894</w:t>
      </w:r>
    </w:p>
    <w:p w14:paraId="7591D0F5" w14:textId="5308D749" w:rsidR="000B04E9" w:rsidRPr="000B04E9" w:rsidRDefault="005C0318" w:rsidP="000B04E9">
      <w:r>
        <w:rPr>
          <w:noProof/>
        </w:rPr>
        <w:drawing>
          <wp:anchor distT="0" distB="0" distL="114300" distR="114300" simplePos="0" relativeHeight="251656192" behindDoc="1" locked="0" layoutInCell="1" allowOverlap="1" wp14:anchorId="1537F2B3" wp14:editId="75CBD953">
            <wp:simplePos x="0" y="0"/>
            <wp:positionH relativeFrom="margin">
              <wp:align>left</wp:align>
            </wp:positionH>
            <wp:positionV relativeFrom="paragraph">
              <wp:posOffset>317333</wp:posOffset>
            </wp:positionV>
            <wp:extent cx="5894631" cy="3697357"/>
            <wp:effectExtent l="0" t="0" r="0" b="0"/>
            <wp:wrapNone/>
            <wp:docPr id="1920681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81087"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894631" cy="3697357"/>
                    </a:xfrm>
                    <a:prstGeom prst="rect">
                      <a:avLst/>
                    </a:prstGeom>
                  </pic:spPr>
                </pic:pic>
              </a:graphicData>
            </a:graphic>
            <wp14:sizeRelH relativeFrom="margin">
              <wp14:pctWidth>0</wp14:pctWidth>
            </wp14:sizeRelH>
            <wp14:sizeRelV relativeFrom="margin">
              <wp14:pctHeight>0</wp14:pctHeight>
            </wp14:sizeRelV>
          </wp:anchor>
        </w:drawing>
      </w:r>
    </w:p>
    <w:p w14:paraId="1784BDD1" w14:textId="380149FE" w:rsidR="000B04E9" w:rsidRPr="000B04E9" w:rsidRDefault="000B04E9" w:rsidP="000B04E9"/>
    <w:p w14:paraId="48B5F7BD" w14:textId="77777777" w:rsidR="000B04E9" w:rsidRDefault="000B04E9" w:rsidP="004C6D45">
      <w:pPr>
        <w:pStyle w:val="Title"/>
        <w:jc w:val="center"/>
        <w:rPr>
          <w:b/>
          <w:bCs/>
        </w:rPr>
      </w:pPr>
    </w:p>
    <w:p w14:paraId="4E695911" w14:textId="77777777" w:rsidR="000B04E9" w:rsidRDefault="000B04E9" w:rsidP="004C6D45">
      <w:pPr>
        <w:pStyle w:val="Title"/>
        <w:jc w:val="center"/>
        <w:rPr>
          <w:b/>
          <w:bCs/>
        </w:rPr>
      </w:pPr>
    </w:p>
    <w:p w14:paraId="76EA9D7C" w14:textId="77777777" w:rsidR="000B04E9" w:rsidRDefault="000B04E9" w:rsidP="004C6D45">
      <w:pPr>
        <w:pStyle w:val="Title"/>
        <w:jc w:val="center"/>
        <w:rPr>
          <w:b/>
          <w:bCs/>
        </w:rPr>
      </w:pPr>
    </w:p>
    <w:p w14:paraId="5B89DD7B" w14:textId="77777777" w:rsidR="000B04E9" w:rsidRDefault="000B04E9" w:rsidP="004C6D45">
      <w:pPr>
        <w:pStyle w:val="Title"/>
        <w:jc w:val="center"/>
        <w:rPr>
          <w:b/>
          <w:bCs/>
        </w:rPr>
      </w:pPr>
    </w:p>
    <w:p w14:paraId="25BDA608" w14:textId="77777777" w:rsidR="000B04E9" w:rsidRDefault="000B04E9" w:rsidP="004C6D45">
      <w:pPr>
        <w:pStyle w:val="Title"/>
        <w:jc w:val="center"/>
        <w:rPr>
          <w:b/>
          <w:bCs/>
        </w:rPr>
      </w:pPr>
    </w:p>
    <w:p w14:paraId="0411081B" w14:textId="77777777" w:rsidR="000B04E9" w:rsidRDefault="000B04E9" w:rsidP="004C6D45">
      <w:pPr>
        <w:pStyle w:val="Title"/>
        <w:jc w:val="center"/>
        <w:rPr>
          <w:b/>
          <w:bCs/>
        </w:rPr>
      </w:pPr>
    </w:p>
    <w:p w14:paraId="2DDE7AFB" w14:textId="77777777" w:rsidR="000B04E9" w:rsidRDefault="000B04E9" w:rsidP="004C6D45">
      <w:pPr>
        <w:pStyle w:val="Title"/>
        <w:jc w:val="center"/>
        <w:rPr>
          <w:b/>
          <w:bCs/>
        </w:rPr>
      </w:pPr>
    </w:p>
    <w:p w14:paraId="45EC7777" w14:textId="77777777" w:rsidR="000B04E9" w:rsidRDefault="000B04E9" w:rsidP="00AA6859">
      <w:pPr>
        <w:pStyle w:val="Title"/>
        <w:jc w:val="center"/>
        <w:rPr>
          <w:b/>
          <w:bCs/>
        </w:rPr>
      </w:pPr>
    </w:p>
    <w:p w14:paraId="2E299717" w14:textId="0BC6685C" w:rsidR="003639D9" w:rsidRPr="003639D9" w:rsidRDefault="003639D9" w:rsidP="00AA6859">
      <w:pPr>
        <w:jc w:val="center"/>
        <w:rPr>
          <w:rFonts w:ascii="Engravers MT" w:hAnsi="Engravers MT"/>
        </w:rPr>
      </w:pPr>
      <w:r>
        <w:rPr>
          <w:rFonts w:ascii="Engravers MT" w:hAnsi="Engravers MT"/>
        </w:rPr>
        <w:t>Lecturer</w:t>
      </w:r>
      <w:r w:rsidR="00AA6859">
        <w:rPr>
          <w:rFonts w:ascii="Engravers MT" w:hAnsi="Engravers MT"/>
        </w:rPr>
        <w:t xml:space="preserve">: dr. </w:t>
      </w:r>
      <w:proofErr w:type="spellStart"/>
      <w:r w:rsidRPr="003639D9">
        <w:rPr>
          <w:rFonts w:ascii="Engravers MT" w:hAnsi="Engravers MT"/>
        </w:rPr>
        <w:t>Sadeque</w:t>
      </w:r>
      <w:proofErr w:type="spellEnd"/>
      <w:r w:rsidRPr="003639D9">
        <w:rPr>
          <w:rFonts w:ascii="Engravers MT" w:hAnsi="Engravers MT"/>
        </w:rPr>
        <w:t xml:space="preserve"> Imam Shaikh</w:t>
      </w:r>
    </w:p>
    <w:p w14:paraId="635A692F" w14:textId="77777777" w:rsidR="005C0318" w:rsidRDefault="005C0318" w:rsidP="005C0318"/>
    <w:p w14:paraId="33D5EB09" w14:textId="2DD18333" w:rsidR="00FC650D" w:rsidRDefault="00FC650D" w:rsidP="005C0318">
      <w:pPr>
        <w:jc w:val="center"/>
        <w:rPr>
          <w:rFonts w:ascii="Engravers MT" w:hAnsi="Engravers MT"/>
          <w:sz w:val="28"/>
          <w:szCs w:val="28"/>
        </w:rPr>
      </w:pPr>
      <w:r w:rsidRPr="00FC650D">
        <w:rPr>
          <w:rFonts w:ascii="Engravers MT" w:hAnsi="Engravers MT"/>
          <w:sz w:val="28"/>
          <w:szCs w:val="28"/>
        </w:rPr>
        <w:t>BSc Computing Portfolio,</w:t>
      </w:r>
      <w:r w:rsidR="00503A92">
        <w:rPr>
          <w:rFonts w:ascii="Engravers MT" w:hAnsi="Engravers MT"/>
          <w:sz w:val="28"/>
          <w:szCs w:val="28"/>
        </w:rPr>
        <w:t xml:space="preserve"> applied computing</w:t>
      </w:r>
    </w:p>
    <w:p w14:paraId="18943FC1" w14:textId="27328049" w:rsidR="00F25C95" w:rsidRPr="004A04EF" w:rsidRDefault="00F25C95" w:rsidP="00F076FC">
      <w:pPr>
        <w:jc w:val="center"/>
        <w:rPr>
          <w:rFonts w:ascii="Engravers MT" w:hAnsi="Engravers MT"/>
          <w:sz w:val="22"/>
          <w:szCs w:val="22"/>
        </w:rPr>
      </w:pPr>
      <w:r w:rsidRPr="004A04EF">
        <w:rPr>
          <w:rFonts w:ascii="Engravers MT" w:hAnsi="Engravers MT"/>
          <w:sz w:val="20"/>
          <w:szCs w:val="20"/>
        </w:rPr>
        <w:t xml:space="preserve">University of </w:t>
      </w:r>
      <w:r w:rsidRPr="004A04EF">
        <w:rPr>
          <w:rFonts w:ascii="Engravers MT" w:hAnsi="Engravers MT"/>
          <w:sz w:val="22"/>
          <w:szCs w:val="22"/>
        </w:rPr>
        <w:t>Wales, trinity saint David, London campus</w:t>
      </w:r>
    </w:p>
    <w:p w14:paraId="2BB43C72" w14:textId="00275BCB" w:rsidR="00FC650D" w:rsidRPr="000036D6" w:rsidRDefault="00F076FC" w:rsidP="000036D6">
      <w:pPr>
        <w:jc w:val="center"/>
        <w:rPr>
          <w:rFonts w:ascii="Engravers MT" w:hAnsi="Engravers MT"/>
          <w:sz w:val="22"/>
          <w:szCs w:val="22"/>
        </w:rPr>
      </w:pPr>
      <w:r w:rsidRPr="004A04EF">
        <w:rPr>
          <w:rFonts w:ascii="Engravers MT" w:hAnsi="Engravers MT"/>
          <w:sz w:val="22"/>
          <w:szCs w:val="22"/>
        </w:rPr>
        <w:t>06/05/2026</w:t>
      </w:r>
    </w:p>
    <w:p w14:paraId="09CCAEF9" w14:textId="77777777" w:rsidR="00FC650D" w:rsidRPr="00FC650D" w:rsidRDefault="00FC650D" w:rsidP="00FC650D"/>
    <w:sdt>
      <w:sdtPr>
        <w:rPr>
          <w:rFonts w:ascii="Arial" w:eastAsiaTheme="minorHAnsi" w:hAnsi="Arial" w:cs="Arial"/>
          <w:color w:val="auto"/>
          <w:kern w:val="2"/>
          <w:sz w:val="22"/>
          <w:szCs w:val="22"/>
          <w:lang w:eastAsia="en-US"/>
          <w14:ligatures w14:val="standardContextual"/>
        </w:rPr>
        <w:id w:val="1899089784"/>
        <w:docPartObj>
          <w:docPartGallery w:val="Table of Contents"/>
          <w:docPartUnique/>
        </w:docPartObj>
      </w:sdtPr>
      <w:sdtEndPr>
        <w:rPr>
          <w:b/>
          <w:bCs/>
        </w:rPr>
      </w:sdtEndPr>
      <w:sdtContent>
        <w:p w14:paraId="6C497D4F" w14:textId="148E77DE" w:rsidR="005C0318" w:rsidRPr="006F72F9" w:rsidRDefault="005C0318" w:rsidP="006F72F9">
          <w:pPr>
            <w:pStyle w:val="TOCHeading"/>
            <w:spacing w:line="360" w:lineRule="auto"/>
            <w:jc w:val="center"/>
            <w:rPr>
              <w:rFonts w:ascii="Arial" w:hAnsi="Arial" w:cs="Arial"/>
              <w:b/>
              <w:bCs/>
              <w:color w:val="auto"/>
              <w:sz w:val="22"/>
              <w:szCs w:val="22"/>
            </w:rPr>
          </w:pPr>
          <w:r w:rsidRPr="006F72F9">
            <w:rPr>
              <w:rFonts w:ascii="Arial" w:hAnsi="Arial" w:cs="Arial"/>
              <w:b/>
              <w:bCs/>
              <w:color w:val="auto"/>
              <w:sz w:val="22"/>
              <w:szCs w:val="22"/>
            </w:rPr>
            <w:t>Table of Contents</w:t>
          </w:r>
        </w:p>
        <w:p w14:paraId="65E39783" w14:textId="5FB84431" w:rsidR="000036D6" w:rsidRDefault="005C0318">
          <w:pPr>
            <w:pStyle w:val="TOC1"/>
            <w:tabs>
              <w:tab w:val="right" w:leader="dot" w:pos="9016"/>
            </w:tabs>
            <w:rPr>
              <w:rFonts w:eastAsiaTheme="minorEastAsia"/>
              <w:noProof/>
              <w:lang w:eastAsia="en-GB"/>
            </w:rPr>
          </w:pPr>
          <w:r w:rsidRPr="006F72F9">
            <w:rPr>
              <w:rFonts w:ascii="Arial" w:hAnsi="Arial" w:cs="Arial"/>
              <w:sz w:val="22"/>
              <w:szCs w:val="22"/>
            </w:rPr>
            <w:fldChar w:fldCharType="begin"/>
          </w:r>
          <w:r w:rsidRPr="006F72F9">
            <w:rPr>
              <w:rFonts w:ascii="Arial" w:hAnsi="Arial" w:cs="Arial"/>
              <w:sz w:val="22"/>
              <w:szCs w:val="22"/>
            </w:rPr>
            <w:instrText xml:space="preserve"> TOC \o "1-3" \h \z \u </w:instrText>
          </w:r>
          <w:r w:rsidRPr="006F72F9">
            <w:rPr>
              <w:rFonts w:ascii="Arial" w:hAnsi="Arial" w:cs="Arial"/>
              <w:sz w:val="22"/>
              <w:szCs w:val="22"/>
            </w:rPr>
            <w:fldChar w:fldCharType="separate"/>
          </w:r>
          <w:hyperlink w:anchor="_Toc228977174" w:history="1">
            <w:r w:rsidR="000036D6" w:rsidRPr="0098703E">
              <w:rPr>
                <w:rStyle w:val="Hyperlink"/>
                <w:rFonts w:ascii="Arial" w:hAnsi="Arial" w:cs="Arial"/>
                <w:b/>
                <w:bCs/>
                <w:noProof/>
              </w:rPr>
              <w:t>Introduction</w:t>
            </w:r>
            <w:r w:rsidR="000036D6">
              <w:rPr>
                <w:noProof/>
                <w:webHidden/>
              </w:rPr>
              <w:tab/>
            </w:r>
            <w:r w:rsidR="000036D6">
              <w:rPr>
                <w:noProof/>
                <w:webHidden/>
              </w:rPr>
              <w:fldChar w:fldCharType="begin"/>
            </w:r>
            <w:r w:rsidR="000036D6">
              <w:rPr>
                <w:noProof/>
                <w:webHidden/>
              </w:rPr>
              <w:instrText xml:space="preserve"> PAGEREF _Toc228977174 \h </w:instrText>
            </w:r>
            <w:r w:rsidR="000036D6">
              <w:rPr>
                <w:noProof/>
                <w:webHidden/>
              </w:rPr>
            </w:r>
            <w:r w:rsidR="000036D6">
              <w:rPr>
                <w:noProof/>
                <w:webHidden/>
              </w:rPr>
              <w:fldChar w:fldCharType="separate"/>
            </w:r>
            <w:r w:rsidR="000036D6">
              <w:rPr>
                <w:noProof/>
                <w:webHidden/>
              </w:rPr>
              <w:t>4</w:t>
            </w:r>
            <w:r w:rsidR="000036D6">
              <w:rPr>
                <w:noProof/>
                <w:webHidden/>
              </w:rPr>
              <w:fldChar w:fldCharType="end"/>
            </w:r>
          </w:hyperlink>
        </w:p>
        <w:p w14:paraId="673871A0" w14:textId="63290221" w:rsidR="000036D6" w:rsidRDefault="000036D6">
          <w:pPr>
            <w:pStyle w:val="TOC1"/>
            <w:tabs>
              <w:tab w:val="right" w:leader="dot" w:pos="9016"/>
            </w:tabs>
            <w:rPr>
              <w:rFonts w:eastAsiaTheme="minorEastAsia"/>
              <w:noProof/>
              <w:lang w:eastAsia="en-GB"/>
            </w:rPr>
          </w:pPr>
          <w:hyperlink w:anchor="_Toc228977175" w:history="1">
            <w:r w:rsidRPr="0098703E">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_Toc228977175 \h </w:instrText>
            </w:r>
            <w:r>
              <w:rPr>
                <w:noProof/>
                <w:webHidden/>
              </w:rPr>
            </w:r>
            <w:r>
              <w:rPr>
                <w:noProof/>
                <w:webHidden/>
              </w:rPr>
              <w:fldChar w:fldCharType="separate"/>
            </w:r>
            <w:r>
              <w:rPr>
                <w:noProof/>
                <w:webHidden/>
              </w:rPr>
              <w:t>5</w:t>
            </w:r>
            <w:r>
              <w:rPr>
                <w:noProof/>
                <w:webHidden/>
              </w:rPr>
              <w:fldChar w:fldCharType="end"/>
            </w:r>
          </w:hyperlink>
        </w:p>
        <w:p w14:paraId="7B6BFCAF" w14:textId="38741985" w:rsidR="000036D6" w:rsidRDefault="000036D6">
          <w:pPr>
            <w:pStyle w:val="TOC1"/>
            <w:tabs>
              <w:tab w:val="right" w:leader="dot" w:pos="9016"/>
            </w:tabs>
            <w:rPr>
              <w:rFonts w:eastAsiaTheme="minorEastAsia"/>
              <w:noProof/>
              <w:lang w:eastAsia="en-GB"/>
            </w:rPr>
          </w:pPr>
          <w:hyperlink w:anchor="_Toc228977176" w:history="1">
            <w:r w:rsidRPr="0098703E">
              <w:rPr>
                <w:rStyle w:val="Hyperlink"/>
                <w:rFonts w:ascii="Arial" w:hAnsi="Arial" w:cs="Arial"/>
                <w:b/>
                <w:bCs/>
                <w:noProof/>
              </w:rPr>
              <w:t>Problem analysis</w:t>
            </w:r>
            <w:r>
              <w:rPr>
                <w:noProof/>
                <w:webHidden/>
              </w:rPr>
              <w:tab/>
            </w:r>
            <w:r>
              <w:rPr>
                <w:noProof/>
                <w:webHidden/>
              </w:rPr>
              <w:fldChar w:fldCharType="begin"/>
            </w:r>
            <w:r>
              <w:rPr>
                <w:noProof/>
                <w:webHidden/>
              </w:rPr>
              <w:instrText xml:space="preserve"> PAGEREF _Toc228977176 \h </w:instrText>
            </w:r>
            <w:r>
              <w:rPr>
                <w:noProof/>
                <w:webHidden/>
              </w:rPr>
            </w:r>
            <w:r>
              <w:rPr>
                <w:noProof/>
                <w:webHidden/>
              </w:rPr>
              <w:fldChar w:fldCharType="separate"/>
            </w:r>
            <w:r>
              <w:rPr>
                <w:noProof/>
                <w:webHidden/>
              </w:rPr>
              <w:t>6</w:t>
            </w:r>
            <w:r>
              <w:rPr>
                <w:noProof/>
                <w:webHidden/>
              </w:rPr>
              <w:fldChar w:fldCharType="end"/>
            </w:r>
          </w:hyperlink>
        </w:p>
        <w:p w14:paraId="78C9C58C" w14:textId="02345122" w:rsidR="000036D6" w:rsidRDefault="000036D6">
          <w:pPr>
            <w:pStyle w:val="TOC1"/>
            <w:tabs>
              <w:tab w:val="right" w:leader="dot" w:pos="9016"/>
            </w:tabs>
            <w:rPr>
              <w:rFonts w:eastAsiaTheme="minorEastAsia"/>
              <w:noProof/>
              <w:lang w:eastAsia="en-GB"/>
            </w:rPr>
          </w:pPr>
          <w:hyperlink w:anchor="_Toc228977177" w:history="1">
            <w:r w:rsidRPr="0098703E">
              <w:rPr>
                <w:rStyle w:val="Hyperlink"/>
                <w:rFonts w:ascii="Arial" w:hAnsi="Arial" w:cs="Arial"/>
                <w:b/>
                <w:bCs/>
                <w:noProof/>
              </w:rPr>
              <w:t>Aim and Objectives</w:t>
            </w:r>
            <w:r>
              <w:rPr>
                <w:noProof/>
                <w:webHidden/>
              </w:rPr>
              <w:tab/>
            </w:r>
            <w:r>
              <w:rPr>
                <w:noProof/>
                <w:webHidden/>
              </w:rPr>
              <w:fldChar w:fldCharType="begin"/>
            </w:r>
            <w:r>
              <w:rPr>
                <w:noProof/>
                <w:webHidden/>
              </w:rPr>
              <w:instrText xml:space="preserve"> PAGEREF _Toc228977177 \h </w:instrText>
            </w:r>
            <w:r>
              <w:rPr>
                <w:noProof/>
                <w:webHidden/>
              </w:rPr>
            </w:r>
            <w:r>
              <w:rPr>
                <w:noProof/>
                <w:webHidden/>
              </w:rPr>
              <w:fldChar w:fldCharType="separate"/>
            </w:r>
            <w:r>
              <w:rPr>
                <w:noProof/>
                <w:webHidden/>
              </w:rPr>
              <w:t>7</w:t>
            </w:r>
            <w:r>
              <w:rPr>
                <w:noProof/>
                <w:webHidden/>
              </w:rPr>
              <w:fldChar w:fldCharType="end"/>
            </w:r>
          </w:hyperlink>
        </w:p>
        <w:p w14:paraId="6FAC955A" w14:textId="5DD9D7DF" w:rsidR="000036D6" w:rsidRDefault="000036D6">
          <w:pPr>
            <w:pStyle w:val="TOC1"/>
            <w:tabs>
              <w:tab w:val="right" w:leader="dot" w:pos="9016"/>
            </w:tabs>
            <w:rPr>
              <w:rFonts w:eastAsiaTheme="minorEastAsia"/>
              <w:noProof/>
              <w:lang w:eastAsia="en-GB"/>
            </w:rPr>
          </w:pPr>
          <w:hyperlink w:anchor="_Toc228977178" w:history="1">
            <w:r w:rsidRPr="0098703E">
              <w:rPr>
                <w:rStyle w:val="Hyperlink"/>
                <w:rFonts w:ascii="Arial" w:hAnsi="Arial" w:cs="Arial"/>
                <w:b/>
                <w:bCs/>
                <w:noProof/>
              </w:rPr>
              <w:t>Research and Context</w:t>
            </w:r>
            <w:r>
              <w:rPr>
                <w:noProof/>
                <w:webHidden/>
              </w:rPr>
              <w:tab/>
            </w:r>
            <w:r>
              <w:rPr>
                <w:noProof/>
                <w:webHidden/>
              </w:rPr>
              <w:fldChar w:fldCharType="begin"/>
            </w:r>
            <w:r>
              <w:rPr>
                <w:noProof/>
                <w:webHidden/>
              </w:rPr>
              <w:instrText xml:space="preserve"> PAGEREF _Toc228977178 \h </w:instrText>
            </w:r>
            <w:r>
              <w:rPr>
                <w:noProof/>
                <w:webHidden/>
              </w:rPr>
            </w:r>
            <w:r>
              <w:rPr>
                <w:noProof/>
                <w:webHidden/>
              </w:rPr>
              <w:fldChar w:fldCharType="separate"/>
            </w:r>
            <w:r>
              <w:rPr>
                <w:noProof/>
                <w:webHidden/>
              </w:rPr>
              <w:t>8</w:t>
            </w:r>
            <w:r>
              <w:rPr>
                <w:noProof/>
                <w:webHidden/>
              </w:rPr>
              <w:fldChar w:fldCharType="end"/>
            </w:r>
          </w:hyperlink>
        </w:p>
        <w:p w14:paraId="4AEA8386" w14:textId="471531A4" w:rsidR="000036D6" w:rsidRDefault="000036D6">
          <w:pPr>
            <w:pStyle w:val="TOC2"/>
            <w:tabs>
              <w:tab w:val="right" w:leader="dot" w:pos="9016"/>
            </w:tabs>
            <w:rPr>
              <w:rFonts w:eastAsiaTheme="minorEastAsia"/>
              <w:noProof/>
              <w:lang w:eastAsia="en-GB"/>
            </w:rPr>
          </w:pPr>
          <w:hyperlink w:anchor="_Toc228977179" w:history="1">
            <w:r w:rsidRPr="0098703E">
              <w:rPr>
                <w:rStyle w:val="Hyperlink"/>
                <w:rFonts w:ascii="Arial" w:hAnsi="Arial" w:cs="Arial"/>
                <w:b/>
                <w:bCs/>
                <w:noProof/>
              </w:rPr>
              <w:t>Proposed Solution</w:t>
            </w:r>
            <w:r>
              <w:rPr>
                <w:noProof/>
                <w:webHidden/>
              </w:rPr>
              <w:tab/>
            </w:r>
            <w:r>
              <w:rPr>
                <w:noProof/>
                <w:webHidden/>
              </w:rPr>
              <w:fldChar w:fldCharType="begin"/>
            </w:r>
            <w:r>
              <w:rPr>
                <w:noProof/>
                <w:webHidden/>
              </w:rPr>
              <w:instrText xml:space="preserve"> PAGEREF _Toc228977179 \h </w:instrText>
            </w:r>
            <w:r>
              <w:rPr>
                <w:noProof/>
                <w:webHidden/>
              </w:rPr>
            </w:r>
            <w:r>
              <w:rPr>
                <w:noProof/>
                <w:webHidden/>
              </w:rPr>
              <w:fldChar w:fldCharType="separate"/>
            </w:r>
            <w:r>
              <w:rPr>
                <w:noProof/>
                <w:webHidden/>
              </w:rPr>
              <w:t>9</w:t>
            </w:r>
            <w:r>
              <w:rPr>
                <w:noProof/>
                <w:webHidden/>
              </w:rPr>
              <w:fldChar w:fldCharType="end"/>
            </w:r>
          </w:hyperlink>
        </w:p>
        <w:p w14:paraId="21C47FD4" w14:textId="0AB0E12A" w:rsidR="000036D6" w:rsidRDefault="000036D6">
          <w:pPr>
            <w:pStyle w:val="TOC2"/>
            <w:tabs>
              <w:tab w:val="right" w:leader="dot" w:pos="9016"/>
            </w:tabs>
            <w:rPr>
              <w:rFonts w:eastAsiaTheme="minorEastAsia"/>
              <w:noProof/>
              <w:lang w:eastAsia="en-GB"/>
            </w:rPr>
          </w:pPr>
          <w:hyperlink w:anchor="_Toc228977180" w:history="1">
            <w:r w:rsidRPr="0098703E">
              <w:rPr>
                <w:rStyle w:val="Hyperlink"/>
                <w:rFonts w:ascii="Arial" w:hAnsi="Arial" w:cs="Arial"/>
                <w:b/>
                <w:bCs/>
                <w:noProof/>
              </w:rPr>
              <w:t>Project Planning and Individual Organisation</w:t>
            </w:r>
            <w:r>
              <w:rPr>
                <w:noProof/>
                <w:webHidden/>
              </w:rPr>
              <w:tab/>
            </w:r>
            <w:r>
              <w:rPr>
                <w:noProof/>
                <w:webHidden/>
              </w:rPr>
              <w:fldChar w:fldCharType="begin"/>
            </w:r>
            <w:r>
              <w:rPr>
                <w:noProof/>
                <w:webHidden/>
              </w:rPr>
              <w:instrText xml:space="preserve"> PAGEREF _Toc228977180 \h </w:instrText>
            </w:r>
            <w:r>
              <w:rPr>
                <w:noProof/>
                <w:webHidden/>
              </w:rPr>
            </w:r>
            <w:r>
              <w:rPr>
                <w:noProof/>
                <w:webHidden/>
              </w:rPr>
              <w:fldChar w:fldCharType="separate"/>
            </w:r>
            <w:r>
              <w:rPr>
                <w:noProof/>
                <w:webHidden/>
              </w:rPr>
              <w:t>10</w:t>
            </w:r>
            <w:r>
              <w:rPr>
                <w:noProof/>
                <w:webHidden/>
              </w:rPr>
              <w:fldChar w:fldCharType="end"/>
            </w:r>
          </w:hyperlink>
        </w:p>
        <w:p w14:paraId="0A689AD2" w14:textId="1FD48989" w:rsidR="000036D6" w:rsidRDefault="000036D6">
          <w:pPr>
            <w:pStyle w:val="TOC2"/>
            <w:tabs>
              <w:tab w:val="right" w:leader="dot" w:pos="9016"/>
            </w:tabs>
            <w:rPr>
              <w:rFonts w:eastAsiaTheme="minorEastAsia"/>
              <w:noProof/>
              <w:lang w:eastAsia="en-GB"/>
            </w:rPr>
          </w:pPr>
          <w:hyperlink w:anchor="_Toc228977181" w:history="1">
            <w:r w:rsidRPr="0098703E">
              <w:rPr>
                <w:rStyle w:val="Hyperlink"/>
                <w:rFonts w:ascii="Arial" w:hAnsi="Arial" w:cs="Arial"/>
                <w:b/>
                <w:bCs/>
                <w:noProof/>
              </w:rPr>
              <w:t>Design and Architecture</w:t>
            </w:r>
            <w:r>
              <w:rPr>
                <w:noProof/>
                <w:webHidden/>
              </w:rPr>
              <w:tab/>
            </w:r>
            <w:r>
              <w:rPr>
                <w:noProof/>
                <w:webHidden/>
              </w:rPr>
              <w:fldChar w:fldCharType="begin"/>
            </w:r>
            <w:r>
              <w:rPr>
                <w:noProof/>
                <w:webHidden/>
              </w:rPr>
              <w:instrText xml:space="preserve"> PAGEREF _Toc228977181 \h </w:instrText>
            </w:r>
            <w:r>
              <w:rPr>
                <w:noProof/>
                <w:webHidden/>
              </w:rPr>
            </w:r>
            <w:r>
              <w:rPr>
                <w:noProof/>
                <w:webHidden/>
              </w:rPr>
              <w:fldChar w:fldCharType="separate"/>
            </w:r>
            <w:r>
              <w:rPr>
                <w:noProof/>
                <w:webHidden/>
              </w:rPr>
              <w:t>11</w:t>
            </w:r>
            <w:r>
              <w:rPr>
                <w:noProof/>
                <w:webHidden/>
              </w:rPr>
              <w:fldChar w:fldCharType="end"/>
            </w:r>
          </w:hyperlink>
        </w:p>
        <w:p w14:paraId="6A08239B" w14:textId="061F9DD5" w:rsidR="000036D6" w:rsidRDefault="000036D6">
          <w:pPr>
            <w:pStyle w:val="TOC2"/>
            <w:tabs>
              <w:tab w:val="right" w:leader="dot" w:pos="9016"/>
            </w:tabs>
            <w:rPr>
              <w:rFonts w:eastAsiaTheme="minorEastAsia"/>
              <w:noProof/>
              <w:lang w:eastAsia="en-GB"/>
            </w:rPr>
          </w:pPr>
          <w:hyperlink w:anchor="_Toc228977182" w:history="1">
            <w:r w:rsidRPr="0098703E">
              <w:rPr>
                <w:rStyle w:val="Hyperlink"/>
                <w:rFonts w:ascii="Arial" w:hAnsi="Arial" w:cs="Arial"/>
                <w:b/>
                <w:bCs/>
                <w:noProof/>
              </w:rPr>
              <w:t>Prototype Features</w:t>
            </w:r>
            <w:r>
              <w:rPr>
                <w:noProof/>
                <w:webHidden/>
              </w:rPr>
              <w:tab/>
            </w:r>
            <w:r>
              <w:rPr>
                <w:noProof/>
                <w:webHidden/>
              </w:rPr>
              <w:fldChar w:fldCharType="begin"/>
            </w:r>
            <w:r>
              <w:rPr>
                <w:noProof/>
                <w:webHidden/>
              </w:rPr>
              <w:instrText xml:space="preserve"> PAGEREF _Toc228977182 \h </w:instrText>
            </w:r>
            <w:r>
              <w:rPr>
                <w:noProof/>
                <w:webHidden/>
              </w:rPr>
            </w:r>
            <w:r>
              <w:rPr>
                <w:noProof/>
                <w:webHidden/>
              </w:rPr>
              <w:fldChar w:fldCharType="separate"/>
            </w:r>
            <w:r>
              <w:rPr>
                <w:noProof/>
                <w:webHidden/>
              </w:rPr>
              <w:t>12</w:t>
            </w:r>
            <w:r>
              <w:rPr>
                <w:noProof/>
                <w:webHidden/>
              </w:rPr>
              <w:fldChar w:fldCharType="end"/>
            </w:r>
          </w:hyperlink>
        </w:p>
        <w:p w14:paraId="554AEFC9" w14:textId="65556E6A" w:rsidR="000036D6" w:rsidRDefault="000036D6">
          <w:pPr>
            <w:pStyle w:val="TOC3"/>
            <w:tabs>
              <w:tab w:val="left" w:pos="960"/>
              <w:tab w:val="right" w:leader="dot" w:pos="9016"/>
            </w:tabs>
            <w:rPr>
              <w:rFonts w:eastAsiaTheme="minorEastAsia"/>
              <w:noProof/>
              <w:lang w:eastAsia="en-GB"/>
            </w:rPr>
          </w:pPr>
          <w:hyperlink w:anchor="_Toc228977183" w:history="1">
            <w:r w:rsidRPr="0098703E">
              <w:rPr>
                <w:rStyle w:val="Hyperlink"/>
                <w:rFonts w:ascii="Arial" w:hAnsi="Arial" w:cs="Arial"/>
                <w:b/>
                <w:bCs/>
                <w:noProof/>
              </w:rPr>
              <w:t>1.</w:t>
            </w:r>
            <w:r>
              <w:rPr>
                <w:rFonts w:eastAsiaTheme="minorEastAsia"/>
                <w:noProof/>
                <w:lang w:eastAsia="en-GB"/>
              </w:rPr>
              <w:tab/>
            </w:r>
            <w:r w:rsidRPr="0098703E">
              <w:rPr>
                <w:rStyle w:val="Hyperlink"/>
                <w:rFonts w:ascii="Arial" w:hAnsi="Arial" w:cs="Arial"/>
                <w:b/>
                <w:bCs/>
                <w:noProof/>
              </w:rPr>
              <w:t>Registration, Login and Profile Setup</w:t>
            </w:r>
            <w:r>
              <w:rPr>
                <w:noProof/>
                <w:webHidden/>
              </w:rPr>
              <w:tab/>
            </w:r>
            <w:r>
              <w:rPr>
                <w:noProof/>
                <w:webHidden/>
              </w:rPr>
              <w:fldChar w:fldCharType="begin"/>
            </w:r>
            <w:r>
              <w:rPr>
                <w:noProof/>
                <w:webHidden/>
              </w:rPr>
              <w:instrText xml:space="preserve"> PAGEREF _Toc228977183 \h </w:instrText>
            </w:r>
            <w:r>
              <w:rPr>
                <w:noProof/>
                <w:webHidden/>
              </w:rPr>
            </w:r>
            <w:r>
              <w:rPr>
                <w:noProof/>
                <w:webHidden/>
              </w:rPr>
              <w:fldChar w:fldCharType="separate"/>
            </w:r>
            <w:r>
              <w:rPr>
                <w:noProof/>
                <w:webHidden/>
              </w:rPr>
              <w:t>12</w:t>
            </w:r>
            <w:r>
              <w:rPr>
                <w:noProof/>
                <w:webHidden/>
              </w:rPr>
              <w:fldChar w:fldCharType="end"/>
            </w:r>
          </w:hyperlink>
        </w:p>
        <w:p w14:paraId="36DDE33D" w14:textId="6FF7ACC1" w:rsidR="000036D6" w:rsidRDefault="000036D6">
          <w:pPr>
            <w:pStyle w:val="TOC3"/>
            <w:tabs>
              <w:tab w:val="left" w:pos="960"/>
              <w:tab w:val="right" w:leader="dot" w:pos="9016"/>
            </w:tabs>
            <w:rPr>
              <w:rFonts w:eastAsiaTheme="minorEastAsia"/>
              <w:noProof/>
              <w:lang w:eastAsia="en-GB"/>
            </w:rPr>
          </w:pPr>
          <w:hyperlink w:anchor="_Toc228977184" w:history="1">
            <w:r w:rsidRPr="0098703E">
              <w:rPr>
                <w:rStyle w:val="Hyperlink"/>
                <w:rFonts w:ascii="Arial" w:hAnsi="Arial" w:cs="Arial"/>
                <w:b/>
                <w:bCs/>
                <w:noProof/>
              </w:rPr>
              <w:t>2.</w:t>
            </w:r>
            <w:r>
              <w:rPr>
                <w:rFonts w:eastAsiaTheme="minorEastAsia"/>
                <w:noProof/>
                <w:lang w:eastAsia="en-GB"/>
              </w:rPr>
              <w:tab/>
            </w:r>
            <w:r w:rsidRPr="0098703E">
              <w:rPr>
                <w:rStyle w:val="Hyperlink"/>
                <w:rFonts w:ascii="Arial" w:hAnsi="Arial" w:cs="Arial"/>
                <w:b/>
                <w:bCs/>
                <w:noProof/>
              </w:rPr>
              <w:t>Weight Tracking and Prediction</w:t>
            </w:r>
            <w:r>
              <w:rPr>
                <w:noProof/>
                <w:webHidden/>
              </w:rPr>
              <w:tab/>
            </w:r>
            <w:r>
              <w:rPr>
                <w:noProof/>
                <w:webHidden/>
              </w:rPr>
              <w:fldChar w:fldCharType="begin"/>
            </w:r>
            <w:r>
              <w:rPr>
                <w:noProof/>
                <w:webHidden/>
              </w:rPr>
              <w:instrText xml:space="preserve"> PAGEREF _Toc228977184 \h </w:instrText>
            </w:r>
            <w:r>
              <w:rPr>
                <w:noProof/>
                <w:webHidden/>
              </w:rPr>
            </w:r>
            <w:r>
              <w:rPr>
                <w:noProof/>
                <w:webHidden/>
              </w:rPr>
              <w:fldChar w:fldCharType="separate"/>
            </w:r>
            <w:r>
              <w:rPr>
                <w:noProof/>
                <w:webHidden/>
              </w:rPr>
              <w:t>12</w:t>
            </w:r>
            <w:r>
              <w:rPr>
                <w:noProof/>
                <w:webHidden/>
              </w:rPr>
              <w:fldChar w:fldCharType="end"/>
            </w:r>
          </w:hyperlink>
        </w:p>
        <w:p w14:paraId="7963603E" w14:textId="4A1879CF" w:rsidR="000036D6" w:rsidRDefault="000036D6">
          <w:pPr>
            <w:pStyle w:val="TOC3"/>
            <w:tabs>
              <w:tab w:val="left" w:pos="960"/>
              <w:tab w:val="right" w:leader="dot" w:pos="9016"/>
            </w:tabs>
            <w:rPr>
              <w:rFonts w:eastAsiaTheme="minorEastAsia"/>
              <w:noProof/>
              <w:lang w:eastAsia="en-GB"/>
            </w:rPr>
          </w:pPr>
          <w:hyperlink w:anchor="_Toc228977185" w:history="1">
            <w:r w:rsidRPr="0098703E">
              <w:rPr>
                <w:rStyle w:val="Hyperlink"/>
                <w:rFonts w:ascii="Arial" w:hAnsi="Arial" w:cs="Arial"/>
                <w:b/>
                <w:bCs/>
                <w:noProof/>
              </w:rPr>
              <w:t>3.</w:t>
            </w:r>
            <w:r>
              <w:rPr>
                <w:rFonts w:eastAsiaTheme="minorEastAsia"/>
                <w:noProof/>
                <w:lang w:eastAsia="en-GB"/>
              </w:rPr>
              <w:tab/>
            </w:r>
            <w:r w:rsidRPr="0098703E">
              <w:rPr>
                <w:rStyle w:val="Hyperlink"/>
                <w:rFonts w:ascii="Arial" w:hAnsi="Arial" w:cs="Arial"/>
                <w:b/>
                <w:bCs/>
                <w:noProof/>
              </w:rPr>
              <w:t>Exercise Logging</w:t>
            </w:r>
            <w:r>
              <w:rPr>
                <w:noProof/>
                <w:webHidden/>
              </w:rPr>
              <w:tab/>
            </w:r>
            <w:r>
              <w:rPr>
                <w:noProof/>
                <w:webHidden/>
              </w:rPr>
              <w:fldChar w:fldCharType="begin"/>
            </w:r>
            <w:r>
              <w:rPr>
                <w:noProof/>
                <w:webHidden/>
              </w:rPr>
              <w:instrText xml:space="preserve"> PAGEREF _Toc228977185 \h </w:instrText>
            </w:r>
            <w:r>
              <w:rPr>
                <w:noProof/>
                <w:webHidden/>
              </w:rPr>
            </w:r>
            <w:r>
              <w:rPr>
                <w:noProof/>
                <w:webHidden/>
              </w:rPr>
              <w:fldChar w:fldCharType="separate"/>
            </w:r>
            <w:r>
              <w:rPr>
                <w:noProof/>
                <w:webHidden/>
              </w:rPr>
              <w:t>12</w:t>
            </w:r>
            <w:r>
              <w:rPr>
                <w:noProof/>
                <w:webHidden/>
              </w:rPr>
              <w:fldChar w:fldCharType="end"/>
            </w:r>
          </w:hyperlink>
        </w:p>
        <w:p w14:paraId="7470167E" w14:textId="04CF1C59" w:rsidR="000036D6" w:rsidRDefault="000036D6">
          <w:pPr>
            <w:pStyle w:val="TOC3"/>
            <w:tabs>
              <w:tab w:val="left" w:pos="960"/>
              <w:tab w:val="right" w:leader="dot" w:pos="9016"/>
            </w:tabs>
            <w:rPr>
              <w:rFonts w:eastAsiaTheme="minorEastAsia"/>
              <w:noProof/>
              <w:lang w:eastAsia="en-GB"/>
            </w:rPr>
          </w:pPr>
          <w:hyperlink w:anchor="_Toc228977186" w:history="1">
            <w:r w:rsidRPr="0098703E">
              <w:rPr>
                <w:rStyle w:val="Hyperlink"/>
                <w:rFonts w:ascii="Arial" w:hAnsi="Arial" w:cs="Arial"/>
                <w:b/>
                <w:bCs/>
                <w:noProof/>
              </w:rPr>
              <w:t>4.</w:t>
            </w:r>
            <w:r>
              <w:rPr>
                <w:rFonts w:eastAsiaTheme="minorEastAsia"/>
                <w:noProof/>
                <w:lang w:eastAsia="en-GB"/>
              </w:rPr>
              <w:tab/>
            </w:r>
            <w:r w:rsidRPr="0098703E">
              <w:rPr>
                <w:rStyle w:val="Hyperlink"/>
                <w:rFonts w:ascii="Arial" w:hAnsi="Arial" w:cs="Arial"/>
                <w:b/>
                <w:bCs/>
                <w:noProof/>
              </w:rPr>
              <w:t>Food Diary and Nutrition Tracking</w:t>
            </w:r>
            <w:r>
              <w:rPr>
                <w:noProof/>
                <w:webHidden/>
              </w:rPr>
              <w:tab/>
            </w:r>
            <w:r>
              <w:rPr>
                <w:noProof/>
                <w:webHidden/>
              </w:rPr>
              <w:fldChar w:fldCharType="begin"/>
            </w:r>
            <w:r>
              <w:rPr>
                <w:noProof/>
                <w:webHidden/>
              </w:rPr>
              <w:instrText xml:space="preserve"> PAGEREF _Toc228977186 \h </w:instrText>
            </w:r>
            <w:r>
              <w:rPr>
                <w:noProof/>
                <w:webHidden/>
              </w:rPr>
            </w:r>
            <w:r>
              <w:rPr>
                <w:noProof/>
                <w:webHidden/>
              </w:rPr>
              <w:fldChar w:fldCharType="separate"/>
            </w:r>
            <w:r>
              <w:rPr>
                <w:noProof/>
                <w:webHidden/>
              </w:rPr>
              <w:t>12</w:t>
            </w:r>
            <w:r>
              <w:rPr>
                <w:noProof/>
                <w:webHidden/>
              </w:rPr>
              <w:fldChar w:fldCharType="end"/>
            </w:r>
          </w:hyperlink>
        </w:p>
        <w:p w14:paraId="0B1BD63D" w14:textId="64B8A6ED" w:rsidR="000036D6" w:rsidRDefault="000036D6">
          <w:pPr>
            <w:pStyle w:val="TOC3"/>
            <w:tabs>
              <w:tab w:val="left" w:pos="960"/>
              <w:tab w:val="right" w:leader="dot" w:pos="9016"/>
            </w:tabs>
            <w:rPr>
              <w:rFonts w:eastAsiaTheme="minorEastAsia"/>
              <w:noProof/>
              <w:lang w:eastAsia="en-GB"/>
            </w:rPr>
          </w:pPr>
          <w:hyperlink w:anchor="_Toc228977187" w:history="1">
            <w:r w:rsidRPr="0098703E">
              <w:rPr>
                <w:rStyle w:val="Hyperlink"/>
                <w:rFonts w:ascii="Arial" w:hAnsi="Arial" w:cs="Arial"/>
                <w:b/>
                <w:bCs/>
                <w:noProof/>
              </w:rPr>
              <w:t>5.</w:t>
            </w:r>
            <w:r>
              <w:rPr>
                <w:rFonts w:eastAsiaTheme="minorEastAsia"/>
                <w:noProof/>
                <w:lang w:eastAsia="en-GB"/>
              </w:rPr>
              <w:tab/>
            </w:r>
            <w:r w:rsidRPr="0098703E">
              <w:rPr>
                <w:rStyle w:val="Hyperlink"/>
                <w:rFonts w:ascii="Arial" w:hAnsi="Arial" w:cs="Arial"/>
                <w:b/>
                <w:bCs/>
                <w:noProof/>
              </w:rPr>
              <w:t>Keto Suggestions and Meal Planning</w:t>
            </w:r>
            <w:r>
              <w:rPr>
                <w:noProof/>
                <w:webHidden/>
              </w:rPr>
              <w:tab/>
            </w:r>
            <w:r>
              <w:rPr>
                <w:noProof/>
                <w:webHidden/>
              </w:rPr>
              <w:fldChar w:fldCharType="begin"/>
            </w:r>
            <w:r>
              <w:rPr>
                <w:noProof/>
                <w:webHidden/>
              </w:rPr>
              <w:instrText xml:space="preserve"> PAGEREF _Toc228977187 \h </w:instrText>
            </w:r>
            <w:r>
              <w:rPr>
                <w:noProof/>
                <w:webHidden/>
              </w:rPr>
            </w:r>
            <w:r>
              <w:rPr>
                <w:noProof/>
                <w:webHidden/>
              </w:rPr>
              <w:fldChar w:fldCharType="separate"/>
            </w:r>
            <w:r>
              <w:rPr>
                <w:noProof/>
                <w:webHidden/>
              </w:rPr>
              <w:t>13</w:t>
            </w:r>
            <w:r>
              <w:rPr>
                <w:noProof/>
                <w:webHidden/>
              </w:rPr>
              <w:fldChar w:fldCharType="end"/>
            </w:r>
          </w:hyperlink>
        </w:p>
        <w:p w14:paraId="45F69C61" w14:textId="705D0B34" w:rsidR="000036D6" w:rsidRDefault="000036D6">
          <w:pPr>
            <w:pStyle w:val="TOC3"/>
            <w:tabs>
              <w:tab w:val="left" w:pos="960"/>
              <w:tab w:val="right" w:leader="dot" w:pos="9016"/>
            </w:tabs>
            <w:rPr>
              <w:rFonts w:eastAsiaTheme="minorEastAsia"/>
              <w:noProof/>
              <w:lang w:eastAsia="en-GB"/>
            </w:rPr>
          </w:pPr>
          <w:hyperlink w:anchor="_Toc228977188" w:history="1">
            <w:r w:rsidRPr="0098703E">
              <w:rPr>
                <w:rStyle w:val="Hyperlink"/>
                <w:rFonts w:ascii="Arial" w:hAnsi="Arial" w:cs="Arial"/>
                <w:b/>
                <w:bCs/>
                <w:noProof/>
              </w:rPr>
              <w:t>6.</w:t>
            </w:r>
            <w:r>
              <w:rPr>
                <w:rFonts w:eastAsiaTheme="minorEastAsia"/>
                <w:noProof/>
                <w:lang w:eastAsia="en-GB"/>
              </w:rPr>
              <w:tab/>
            </w:r>
            <w:r w:rsidRPr="0098703E">
              <w:rPr>
                <w:rStyle w:val="Hyperlink"/>
                <w:rFonts w:ascii="Arial" w:hAnsi="Arial" w:cs="Arial"/>
                <w:b/>
                <w:bCs/>
                <w:noProof/>
              </w:rPr>
              <w:t>Vitals and Device Support</w:t>
            </w:r>
            <w:r>
              <w:rPr>
                <w:noProof/>
                <w:webHidden/>
              </w:rPr>
              <w:tab/>
            </w:r>
            <w:r>
              <w:rPr>
                <w:noProof/>
                <w:webHidden/>
              </w:rPr>
              <w:fldChar w:fldCharType="begin"/>
            </w:r>
            <w:r>
              <w:rPr>
                <w:noProof/>
                <w:webHidden/>
              </w:rPr>
              <w:instrText xml:space="preserve"> PAGEREF _Toc228977188 \h </w:instrText>
            </w:r>
            <w:r>
              <w:rPr>
                <w:noProof/>
                <w:webHidden/>
              </w:rPr>
            </w:r>
            <w:r>
              <w:rPr>
                <w:noProof/>
                <w:webHidden/>
              </w:rPr>
              <w:fldChar w:fldCharType="separate"/>
            </w:r>
            <w:r>
              <w:rPr>
                <w:noProof/>
                <w:webHidden/>
              </w:rPr>
              <w:t>13</w:t>
            </w:r>
            <w:r>
              <w:rPr>
                <w:noProof/>
                <w:webHidden/>
              </w:rPr>
              <w:fldChar w:fldCharType="end"/>
            </w:r>
          </w:hyperlink>
        </w:p>
        <w:p w14:paraId="20DA1440" w14:textId="24AB0689" w:rsidR="000036D6" w:rsidRDefault="000036D6">
          <w:pPr>
            <w:pStyle w:val="TOC3"/>
            <w:tabs>
              <w:tab w:val="left" w:pos="960"/>
              <w:tab w:val="right" w:leader="dot" w:pos="9016"/>
            </w:tabs>
            <w:rPr>
              <w:rFonts w:eastAsiaTheme="minorEastAsia"/>
              <w:noProof/>
              <w:lang w:eastAsia="en-GB"/>
            </w:rPr>
          </w:pPr>
          <w:hyperlink w:anchor="_Toc228977189" w:history="1">
            <w:r w:rsidRPr="0098703E">
              <w:rPr>
                <w:rStyle w:val="Hyperlink"/>
                <w:rFonts w:ascii="Arial" w:hAnsi="Arial" w:cs="Arial"/>
                <w:b/>
                <w:bCs/>
                <w:noProof/>
              </w:rPr>
              <w:t>7.</w:t>
            </w:r>
            <w:r>
              <w:rPr>
                <w:rFonts w:eastAsiaTheme="minorEastAsia"/>
                <w:noProof/>
                <w:lang w:eastAsia="en-GB"/>
              </w:rPr>
              <w:tab/>
            </w:r>
            <w:r w:rsidRPr="0098703E">
              <w:rPr>
                <w:rStyle w:val="Hyperlink"/>
                <w:rFonts w:ascii="Arial" w:hAnsi="Arial" w:cs="Arial"/>
                <w:b/>
                <w:bCs/>
                <w:noProof/>
              </w:rPr>
              <w:t>AI Coach and Check-In Tools</w:t>
            </w:r>
            <w:r>
              <w:rPr>
                <w:noProof/>
                <w:webHidden/>
              </w:rPr>
              <w:tab/>
            </w:r>
            <w:r>
              <w:rPr>
                <w:noProof/>
                <w:webHidden/>
              </w:rPr>
              <w:fldChar w:fldCharType="begin"/>
            </w:r>
            <w:r>
              <w:rPr>
                <w:noProof/>
                <w:webHidden/>
              </w:rPr>
              <w:instrText xml:space="preserve"> PAGEREF _Toc228977189 \h </w:instrText>
            </w:r>
            <w:r>
              <w:rPr>
                <w:noProof/>
                <w:webHidden/>
              </w:rPr>
            </w:r>
            <w:r>
              <w:rPr>
                <w:noProof/>
                <w:webHidden/>
              </w:rPr>
              <w:fldChar w:fldCharType="separate"/>
            </w:r>
            <w:r>
              <w:rPr>
                <w:noProof/>
                <w:webHidden/>
              </w:rPr>
              <w:t>13</w:t>
            </w:r>
            <w:r>
              <w:rPr>
                <w:noProof/>
                <w:webHidden/>
              </w:rPr>
              <w:fldChar w:fldCharType="end"/>
            </w:r>
          </w:hyperlink>
        </w:p>
        <w:p w14:paraId="69479B03" w14:textId="720CC917" w:rsidR="000036D6" w:rsidRDefault="000036D6">
          <w:pPr>
            <w:pStyle w:val="TOC3"/>
            <w:tabs>
              <w:tab w:val="left" w:pos="960"/>
              <w:tab w:val="right" w:leader="dot" w:pos="9016"/>
            </w:tabs>
            <w:rPr>
              <w:rFonts w:eastAsiaTheme="minorEastAsia"/>
              <w:noProof/>
              <w:lang w:eastAsia="en-GB"/>
            </w:rPr>
          </w:pPr>
          <w:hyperlink w:anchor="_Toc228977190" w:history="1">
            <w:r w:rsidRPr="0098703E">
              <w:rPr>
                <w:rStyle w:val="Hyperlink"/>
                <w:rFonts w:ascii="Arial" w:hAnsi="Arial" w:cs="Arial"/>
                <w:b/>
                <w:bCs/>
                <w:noProof/>
              </w:rPr>
              <w:t>8.</w:t>
            </w:r>
            <w:r>
              <w:rPr>
                <w:rFonts w:eastAsiaTheme="minorEastAsia"/>
                <w:noProof/>
                <w:lang w:eastAsia="en-GB"/>
              </w:rPr>
              <w:tab/>
            </w:r>
            <w:r w:rsidRPr="0098703E">
              <w:rPr>
                <w:rStyle w:val="Hyperlink"/>
                <w:rFonts w:ascii="Arial" w:hAnsi="Arial" w:cs="Arial"/>
                <w:b/>
                <w:bCs/>
                <w:noProof/>
              </w:rPr>
              <w:t>Food Photo Analysis and AI Media Features</w:t>
            </w:r>
            <w:r>
              <w:rPr>
                <w:noProof/>
                <w:webHidden/>
              </w:rPr>
              <w:tab/>
            </w:r>
            <w:r>
              <w:rPr>
                <w:noProof/>
                <w:webHidden/>
              </w:rPr>
              <w:fldChar w:fldCharType="begin"/>
            </w:r>
            <w:r>
              <w:rPr>
                <w:noProof/>
                <w:webHidden/>
              </w:rPr>
              <w:instrText xml:space="preserve"> PAGEREF _Toc228977190 \h </w:instrText>
            </w:r>
            <w:r>
              <w:rPr>
                <w:noProof/>
                <w:webHidden/>
              </w:rPr>
            </w:r>
            <w:r>
              <w:rPr>
                <w:noProof/>
                <w:webHidden/>
              </w:rPr>
              <w:fldChar w:fldCharType="separate"/>
            </w:r>
            <w:r>
              <w:rPr>
                <w:noProof/>
                <w:webHidden/>
              </w:rPr>
              <w:t>13</w:t>
            </w:r>
            <w:r>
              <w:rPr>
                <w:noProof/>
                <w:webHidden/>
              </w:rPr>
              <w:fldChar w:fldCharType="end"/>
            </w:r>
          </w:hyperlink>
        </w:p>
        <w:p w14:paraId="7B12B208" w14:textId="550ED3C4" w:rsidR="000036D6" w:rsidRDefault="000036D6">
          <w:pPr>
            <w:pStyle w:val="TOC2"/>
            <w:tabs>
              <w:tab w:val="right" w:leader="dot" w:pos="9016"/>
            </w:tabs>
            <w:rPr>
              <w:rFonts w:eastAsiaTheme="minorEastAsia"/>
              <w:noProof/>
              <w:lang w:eastAsia="en-GB"/>
            </w:rPr>
          </w:pPr>
          <w:hyperlink w:anchor="_Toc228977191" w:history="1">
            <w:r w:rsidRPr="0098703E">
              <w:rPr>
                <w:rStyle w:val="Hyperlink"/>
                <w:rFonts w:ascii="Arial" w:hAnsi="Arial" w:cs="Arial"/>
                <w:b/>
                <w:bCs/>
                <w:noProof/>
              </w:rPr>
              <w:t>Emerging Technologies and Innovation</w:t>
            </w:r>
            <w:r>
              <w:rPr>
                <w:noProof/>
                <w:webHidden/>
              </w:rPr>
              <w:tab/>
            </w:r>
            <w:r>
              <w:rPr>
                <w:noProof/>
                <w:webHidden/>
              </w:rPr>
              <w:fldChar w:fldCharType="begin"/>
            </w:r>
            <w:r>
              <w:rPr>
                <w:noProof/>
                <w:webHidden/>
              </w:rPr>
              <w:instrText xml:space="preserve"> PAGEREF _Toc228977191 \h </w:instrText>
            </w:r>
            <w:r>
              <w:rPr>
                <w:noProof/>
                <w:webHidden/>
              </w:rPr>
            </w:r>
            <w:r>
              <w:rPr>
                <w:noProof/>
                <w:webHidden/>
              </w:rPr>
              <w:fldChar w:fldCharType="separate"/>
            </w:r>
            <w:r>
              <w:rPr>
                <w:noProof/>
                <w:webHidden/>
              </w:rPr>
              <w:t>14</w:t>
            </w:r>
            <w:r>
              <w:rPr>
                <w:noProof/>
                <w:webHidden/>
              </w:rPr>
              <w:fldChar w:fldCharType="end"/>
            </w:r>
          </w:hyperlink>
        </w:p>
        <w:p w14:paraId="1744C4FC" w14:textId="66FAC402" w:rsidR="000036D6" w:rsidRDefault="000036D6">
          <w:pPr>
            <w:pStyle w:val="TOC2"/>
            <w:tabs>
              <w:tab w:val="right" w:leader="dot" w:pos="9016"/>
            </w:tabs>
            <w:rPr>
              <w:rFonts w:eastAsiaTheme="minorEastAsia"/>
              <w:noProof/>
              <w:lang w:eastAsia="en-GB"/>
            </w:rPr>
          </w:pPr>
          <w:hyperlink w:anchor="_Toc228977192" w:history="1">
            <w:r w:rsidRPr="0098703E">
              <w:rPr>
                <w:rStyle w:val="Hyperlink"/>
                <w:rFonts w:ascii="Arial" w:hAnsi="Arial" w:cs="Arial"/>
                <w:b/>
                <w:bCs/>
                <w:noProof/>
              </w:rPr>
              <w:t>Development Methods and Technical Justification</w:t>
            </w:r>
            <w:r>
              <w:rPr>
                <w:noProof/>
                <w:webHidden/>
              </w:rPr>
              <w:tab/>
            </w:r>
            <w:r>
              <w:rPr>
                <w:noProof/>
                <w:webHidden/>
              </w:rPr>
              <w:fldChar w:fldCharType="begin"/>
            </w:r>
            <w:r>
              <w:rPr>
                <w:noProof/>
                <w:webHidden/>
              </w:rPr>
              <w:instrText xml:space="preserve"> PAGEREF _Toc228977192 \h </w:instrText>
            </w:r>
            <w:r>
              <w:rPr>
                <w:noProof/>
                <w:webHidden/>
              </w:rPr>
            </w:r>
            <w:r>
              <w:rPr>
                <w:noProof/>
                <w:webHidden/>
              </w:rPr>
              <w:fldChar w:fldCharType="separate"/>
            </w:r>
            <w:r>
              <w:rPr>
                <w:noProof/>
                <w:webHidden/>
              </w:rPr>
              <w:t>15</w:t>
            </w:r>
            <w:r>
              <w:rPr>
                <w:noProof/>
                <w:webHidden/>
              </w:rPr>
              <w:fldChar w:fldCharType="end"/>
            </w:r>
          </w:hyperlink>
        </w:p>
        <w:p w14:paraId="4445B690" w14:textId="1FF0D2A3" w:rsidR="000036D6" w:rsidRDefault="000036D6">
          <w:pPr>
            <w:pStyle w:val="TOC2"/>
            <w:tabs>
              <w:tab w:val="right" w:leader="dot" w:pos="9016"/>
            </w:tabs>
            <w:rPr>
              <w:rFonts w:eastAsiaTheme="minorEastAsia"/>
              <w:noProof/>
              <w:lang w:eastAsia="en-GB"/>
            </w:rPr>
          </w:pPr>
          <w:hyperlink w:anchor="_Toc228977193" w:history="1">
            <w:r w:rsidRPr="0098703E">
              <w:rPr>
                <w:rStyle w:val="Hyperlink"/>
                <w:rFonts w:ascii="Arial" w:hAnsi="Arial" w:cs="Arial"/>
                <w:b/>
                <w:bCs/>
                <w:noProof/>
              </w:rPr>
              <w:t>Security and Cybersecurity Considerations</w:t>
            </w:r>
            <w:r>
              <w:rPr>
                <w:noProof/>
                <w:webHidden/>
              </w:rPr>
              <w:tab/>
            </w:r>
            <w:r>
              <w:rPr>
                <w:noProof/>
                <w:webHidden/>
              </w:rPr>
              <w:fldChar w:fldCharType="begin"/>
            </w:r>
            <w:r>
              <w:rPr>
                <w:noProof/>
                <w:webHidden/>
              </w:rPr>
              <w:instrText xml:space="preserve"> PAGEREF _Toc228977193 \h </w:instrText>
            </w:r>
            <w:r>
              <w:rPr>
                <w:noProof/>
                <w:webHidden/>
              </w:rPr>
            </w:r>
            <w:r>
              <w:rPr>
                <w:noProof/>
                <w:webHidden/>
              </w:rPr>
              <w:fldChar w:fldCharType="separate"/>
            </w:r>
            <w:r>
              <w:rPr>
                <w:noProof/>
                <w:webHidden/>
              </w:rPr>
              <w:t>17</w:t>
            </w:r>
            <w:r>
              <w:rPr>
                <w:noProof/>
                <w:webHidden/>
              </w:rPr>
              <w:fldChar w:fldCharType="end"/>
            </w:r>
          </w:hyperlink>
        </w:p>
        <w:p w14:paraId="417982F0" w14:textId="0B6B2CF9" w:rsidR="000036D6" w:rsidRDefault="000036D6">
          <w:pPr>
            <w:pStyle w:val="TOC2"/>
            <w:tabs>
              <w:tab w:val="right" w:leader="dot" w:pos="9016"/>
            </w:tabs>
            <w:rPr>
              <w:rFonts w:eastAsiaTheme="minorEastAsia"/>
              <w:noProof/>
              <w:lang w:eastAsia="en-GB"/>
            </w:rPr>
          </w:pPr>
          <w:hyperlink w:anchor="_Toc228977194" w:history="1">
            <w:r w:rsidRPr="0098703E">
              <w:rPr>
                <w:rStyle w:val="Hyperlink"/>
                <w:rFonts w:ascii="Arial" w:hAnsi="Arial" w:cs="Arial"/>
                <w:b/>
                <w:bCs/>
                <w:noProof/>
              </w:rPr>
              <w:t>Legal, Ethical and Privacy Considerations</w:t>
            </w:r>
            <w:r>
              <w:rPr>
                <w:noProof/>
                <w:webHidden/>
              </w:rPr>
              <w:tab/>
            </w:r>
            <w:r>
              <w:rPr>
                <w:noProof/>
                <w:webHidden/>
              </w:rPr>
              <w:fldChar w:fldCharType="begin"/>
            </w:r>
            <w:r>
              <w:rPr>
                <w:noProof/>
                <w:webHidden/>
              </w:rPr>
              <w:instrText xml:space="preserve"> PAGEREF _Toc228977194 \h </w:instrText>
            </w:r>
            <w:r>
              <w:rPr>
                <w:noProof/>
                <w:webHidden/>
              </w:rPr>
            </w:r>
            <w:r>
              <w:rPr>
                <w:noProof/>
                <w:webHidden/>
              </w:rPr>
              <w:fldChar w:fldCharType="separate"/>
            </w:r>
            <w:r>
              <w:rPr>
                <w:noProof/>
                <w:webHidden/>
              </w:rPr>
              <w:t>17</w:t>
            </w:r>
            <w:r>
              <w:rPr>
                <w:noProof/>
                <w:webHidden/>
              </w:rPr>
              <w:fldChar w:fldCharType="end"/>
            </w:r>
          </w:hyperlink>
        </w:p>
        <w:p w14:paraId="6DA0F5BF" w14:textId="51305F5C" w:rsidR="000036D6" w:rsidRDefault="000036D6">
          <w:pPr>
            <w:pStyle w:val="TOC2"/>
            <w:tabs>
              <w:tab w:val="right" w:leader="dot" w:pos="9016"/>
            </w:tabs>
            <w:rPr>
              <w:rFonts w:eastAsiaTheme="minorEastAsia"/>
              <w:noProof/>
              <w:lang w:eastAsia="en-GB"/>
            </w:rPr>
          </w:pPr>
          <w:hyperlink w:anchor="_Toc228977195" w:history="1">
            <w:r w:rsidRPr="0098703E">
              <w:rPr>
                <w:rStyle w:val="Hyperlink"/>
                <w:rFonts w:ascii="Arial" w:hAnsi="Arial" w:cs="Arial"/>
                <w:b/>
                <w:bCs/>
                <w:noProof/>
              </w:rPr>
              <w:t>Financial Constraints and Cost Analysis</w:t>
            </w:r>
            <w:r>
              <w:rPr>
                <w:noProof/>
                <w:webHidden/>
              </w:rPr>
              <w:tab/>
            </w:r>
            <w:r>
              <w:rPr>
                <w:noProof/>
                <w:webHidden/>
              </w:rPr>
              <w:fldChar w:fldCharType="begin"/>
            </w:r>
            <w:r>
              <w:rPr>
                <w:noProof/>
                <w:webHidden/>
              </w:rPr>
              <w:instrText xml:space="preserve"> PAGEREF _Toc228977195 \h </w:instrText>
            </w:r>
            <w:r>
              <w:rPr>
                <w:noProof/>
                <w:webHidden/>
              </w:rPr>
            </w:r>
            <w:r>
              <w:rPr>
                <w:noProof/>
                <w:webHidden/>
              </w:rPr>
              <w:fldChar w:fldCharType="separate"/>
            </w:r>
            <w:r>
              <w:rPr>
                <w:noProof/>
                <w:webHidden/>
              </w:rPr>
              <w:t>19</w:t>
            </w:r>
            <w:r>
              <w:rPr>
                <w:noProof/>
                <w:webHidden/>
              </w:rPr>
              <w:fldChar w:fldCharType="end"/>
            </w:r>
          </w:hyperlink>
        </w:p>
        <w:p w14:paraId="530081F1" w14:textId="40CB4AB7" w:rsidR="000036D6" w:rsidRDefault="000036D6">
          <w:pPr>
            <w:pStyle w:val="TOC2"/>
            <w:tabs>
              <w:tab w:val="right" w:leader="dot" w:pos="9016"/>
            </w:tabs>
            <w:rPr>
              <w:rFonts w:eastAsiaTheme="minorEastAsia"/>
              <w:noProof/>
              <w:lang w:eastAsia="en-GB"/>
            </w:rPr>
          </w:pPr>
          <w:hyperlink w:anchor="_Toc228977196" w:history="1">
            <w:r w:rsidRPr="0098703E">
              <w:rPr>
                <w:rStyle w:val="Hyperlink"/>
                <w:rFonts w:ascii="Arial" w:hAnsi="Arial" w:cs="Arial"/>
                <w:b/>
                <w:bCs/>
                <w:noProof/>
              </w:rPr>
              <w:t>Market Relevance and Potential Users</w:t>
            </w:r>
            <w:r>
              <w:rPr>
                <w:noProof/>
                <w:webHidden/>
              </w:rPr>
              <w:tab/>
            </w:r>
            <w:r>
              <w:rPr>
                <w:noProof/>
                <w:webHidden/>
              </w:rPr>
              <w:fldChar w:fldCharType="begin"/>
            </w:r>
            <w:r>
              <w:rPr>
                <w:noProof/>
                <w:webHidden/>
              </w:rPr>
              <w:instrText xml:space="preserve"> PAGEREF _Toc228977196 \h </w:instrText>
            </w:r>
            <w:r>
              <w:rPr>
                <w:noProof/>
                <w:webHidden/>
              </w:rPr>
            </w:r>
            <w:r>
              <w:rPr>
                <w:noProof/>
                <w:webHidden/>
              </w:rPr>
              <w:fldChar w:fldCharType="separate"/>
            </w:r>
            <w:r>
              <w:rPr>
                <w:noProof/>
                <w:webHidden/>
              </w:rPr>
              <w:t>20</w:t>
            </w:r>
            <w:r>
              <w:rPr>
                <w:noProof/>
                <w:webHidden/>
              </w:rPr>
              <w:fldChar w:fldCharType="end"/>
            </w:r>
          </w:hyperlink>
        </w:p>
        <w:p w14:paraId="5585E792" w14:textId="1E5223FB" w:rsidR="000036D6" w:rsidRDefault="000036D6">
          <w:pPr>
            <w:pStyle w:val="TOC2"/>
            <w:tabs>
              <w:tab w:val="right" w:leader="dot" w:pos="9016"/>
            </w:tabs>
            <w:rPr>
              <w:rFonts w:eastAsiaTheme="minorEastAsia"/>
              <w:noProof/>
              <w:lang w:eastAsia="en-GB"/>
            </w:rPr>
          </w:pPr>
          <w:hyperlink w:anchor="_Toc228977197" w:history="1">
            <w:r w:rsidRPr="0098703E">
              <w:rPr>
                <w:rStyle w:val="Hyperlink"/>
                <w:rFonts w:ascii="Arial" w:hAnsi="Arial" w:cs="Arial"/>
                <w:b/>
                <w:bCs/>
                <w:noProof/>
              </w:rPr>
              <w:t>Evaluation of the Solution</w:t>
            </w:r>
            <w:r>
              <w:rPr>
                <w:noProof/>
                <w:webHidden/>
              </w:rPr>
              <w:tab/>
            </w:r>
            <w:r>
              <w:rPr>
                <w:noProof/>
                <w:webHidden/>
              </w:rPr>
              <w:fldChar w:fldCharType="begin"/>
            </w:r>
            <w:r>
              <w:rPr>
                <w:noProof/>
                <w:webHidden/>
              </w:rPr>
              <w:instrText xml:space="preserve"> PAGEREF _Toc228977197 \h </w:instrText>
            </w:r>
            <w:r>
              <w:rPr>
                <w:noProof/>
                <w:webHidden/>
              </w:rPr>
            </w:r>
            <w:r>
              <w:rPr>
                <w:noProof/>
                <w:webHidden/>
              </w:rPr>
              <w:fldChar w:fldCharType="separate"/>
            </w:r>
            <w:r>
              <w:rPr>
                <w:noProof/>
                <w:webHidden/>
              </w:rPr>
              <w:t>21</w:t>
            </w:r>
            <w:r>
              <w:rPr>
                <w:noProof/>
                <w:webHidden/>
              </w:rPr>
              <w:fldChar w:fldCharType="end"/>
            </w:r>
          </w:hyperlink>
        </w:p>
        <w:p w14:paraId="0D11B0E5" w14:textId="0608D465" w:rsidR="000036D6" w:rsidRDefault="000036D6">
          <w:pPr>
            <w:pStyle w:val="TOC1"/>
            <w:tabs>
              <w:tab w:val="right" w:leader="dot" w:pos="9016"/>
            </w:tabs>
            <w:rPr>
              <w:rFonts w:eastAsiaTheme="minorEastAsia"/>
              <w:noProof/>
              <w:lang w:eastAsia="en-GB"/>
            </w:rPr>
          </w:pPr>
          <w:hyperlink w:anchor="_Toc228977198" w:history="1">
            <w:r w:rsidRPr="0098703E">
              <w:rPr>
                <w:rStyle w:val="Hyperlink"/>
                <w:rFonts w:ascii="Arial" w:hAnsi="Arial" w:cs="Arial"/>
                <w:b/>
                <w:bCs/>
                <w:noProof/>
              </w:rPr>
              <w:t>Reflection</w:t>
            </w:r>
            <w:r>
              <w:rPr>
                <w:noProof/>
                <w:webHidden/>
              </w:rPr>
              <w:tab/>
            </w:r>
            <w:r>
              <w:rPr>
                <w:noProof/>
                <w:webHidden/>
              </w:rPr>
              <w:fldChar w:fldCharType="begin"/>
            </w:r>
            <w:r>
              <w:rPr>
                <w:noProof/>
                <w:webHidden/>
              </w:rPr>
              <w:instrText xml:space="preserve"> PAGEREF _Toc228977198 \h </w:instrText>
            </w:r>
            <w:r>
              <w:rPr>
                <w:noProof/>
                <w:webHidden/>
              </w:rPr>
            </w:r>
            <w:r>
              <w:rPr>
                <w:noProof/>
                <w:webHidden/>
              </w:rPr>
              <w:fldChar w:fldCharType="separate"/>
            </w:r>
            <w:r>
              <w:rPr>
                <w:noProof/>
                <w:webHidden/>
              </w:rPr>
              <w:t>22</w:t>
            </w:r>
            <w:r>
              <w:rPr>
                <w:noProof/>
                <w:webHidden/>
              </w:rPr>
              <w:fldChar w:fldCharType="end"/>
            </w:r>
          </w:hyperlink>
        </w:p>
        <w:p w14:paraId="7ABC0765" w14:textId="0366754C" w:rsidR="000036D6" w:rsidRDefault="000036D6">
          <w:pPr>
            <w:pStyle w:val="TOC1"/>
            <w:tabs>
              <w:tab w:val="right" w:leader="dot" w:pos="9016"/>
            </w:tabs>
            <w:rPr>
              <w:rFonts w:eastAsiaTheme="minorEastAsia"/>
              <w:noProof/>
              <w:lang w:eastAsia="en-GB"/>
            </w:rPr>
          </w:pPr>
          <w:hyperlink w:anchor="_Toc228977199" w:history="1">
            <w:r w:rsidRPr="0098703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_Toc228977199 \h </w:instrText>
            </w:r>
            <w:r>
              <w:rPr>
                <w:noProof/>
                <w:webHidden/>
              </w:rPr>
            </w:r>
            <w:r>
              <w:rPr>
                <w:noProof/>
                <w:webHidden/>
              </w:rPr>
              <w:fldChar w:fldCharType="separate"/>
            </w:r>
            <w:r>
              <w:rPr>
                <w:noProof/>
                <w:webHidden/>
              </w:rPr>
              <w:t>23</w:t>
            </w:r>
            <w:r>
              <w:rPr>
                <w:noProof/>
                <w:webHidden/>
              </w:rPr>
              <w:fldChar w:fldCharType="end"/>
            </w:r>
          </w:hyperlink>
        </w:p>
        <w:p w14:paraId="1A74B577" w14:textId="20FC1671" w:rsidR="000036D6" w:rsidRDefault="000036D6">
          <w:pPr>
            <w:pStyle w:val="TOC1"/>
            <w:tabs>
              <w:tab w:val="right" w:leader="dot" w:pos="9016"/>
            </w:tabs>
            <w:rPr>
              <w:rFonts w:eastAsiaTheme="minorEastAsia"/>
              <w:noProof/>
              <w:lang w:eastAsia="en-GB"/>
            </w:rPr>
          </w:pPr>
          <w:hyperlink w:anchor="_Toc228977200" w:history="1">
            <w:r w:rsidRPr="0098703E">
              <w:rPr>
                <w:rStyle w:val="Hyperlink"/>
                <w:rFonts w:ascii="Arial" w:hAnsi="Arial" w:cs="Arial"/>
                <w:b/>
                <w:bCs/>
                <w:noProof/>
              </w:rPr>
              <w:t>Future improvements and implementation: Implement an IoT device software</w:t>
            </w:r>
            <w:r>
              <w:rPr>
                <w:noProof/>
                <w:webHidden/>
              </w:rPr>
              <w:tab/>
            </w:r>
            <w:r>
              <w:rPr>
                <w:noProof/>
                <w:webHidden/>
              </w:rPr>
              <w:fldChar w:fldCharType="begin"/>
            </w:r>
            <w:r>
              <w:rPr>
                <w:noProof/>
                <w:webHidden/>
              </w:rPr>
              <w:instrText xml:space="preserve"> PAGEREF _Toc228977200 \h </w:instrText>
            </w:r>
            <w:r>
              <w:rPr>
                <w:noProof/>
                <w:webHidden/>
              </w:rPr>
            </w:r>
            <w:r>
              <w:rPr>
                <w:noProof/>
                <w:webHidden/>
              </w:rPr>
              <w:fldChar w:fldCharType="separate"/>
            </w:r>
            <w:r>
              <w:rPr>
                <w:noProof/>
                <w:webHidden/>
              </w:rPr>
              <w:t>24</w:t>
            </w:r>
            <w:r>
              <w:rPr>
                <w:noProof/>
                <w:webHidden/>
              </w:rPr>
              <w:fldChar w:fldCharType="end"/>
            </w:r>
          </w:hyperlink>
        </w:p>
        <w:p w14:paraId="0A624ECE" w14:textId="4ABF82D0" w:rsidR="000036D6" w:rsidRDefault="000036D6">
          <w:pPr>
            <w:pStyle w:val="TOC1"/>
            <w:tabs>
              <w:tab w:val="right" w:leader="dot" w:pos="9016"/>
            </w:tabs>
            <w:rPr>
              <w:rFonts w:eastAsiaTheme="minorEastAsia"/>
              <w:noProof/>
              <w:lang w:eastAsia="en-GB"/>
            </w:rPr>
          </w:pPr>
          <w:hyperlink w:anchor="_Toc228977201" w:history="1">
            <w:r w:rsidRPr="0098703E">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_Toc228977201 \h </w:instrText>
            </w:r>
            <w:r>
              <w:rPr>
                <w:noProof/>
                <w:webHidden/>
              </w:rPr>
            </w:r>
            <w:r>
              <w:rPr>
                <w:noProof/>
                <w:webHidden/>
              </w:rPr>
              <w:fldChar w:fldCharType="separate"/>
            </w:r>
            <w:r>
              <w:rPr>
                <w:noProof/>
                <w:webHidden/>
              </w:rPr>
              <w:t>25</w:t>
            </w:r>
            <w:r>
              <w:rPr>
                <w:noProof/>
                <w:webHidden/>
              </w:rPr>
              <w:fldChar w:fldCharType="end"/>
            </w:r>
          </w:hyperlink>
        </w:p>
        <w:p w14:paraId="7576183C" w14:textId="3741868B" w:rsidR="000B04E9" w:rsidRPr="005E5D54" w:rsidRDefault="005C0318" w:rsidP="005E5D54">
          <w:pPr>
            <w:spacing w:line="360" w:lineRule="auto"/>
            <w:rPr>
              <w:rFonts w:ascii="Arial" w:hAnsi="Arial" w:cs="Arial"/>
              <w:sz w:val="22"/>
              <w:szCs w:val="22"/>
            </w:rPr>
          </w:pPr>
          <w:r w:rsidRPr="006F72F9">
            <w:rPr>
              <w:rFonts w:ascii="Arial" w:hAnsi="Arial" w:cs="Arial"/>
              <w:b/>
              <w:bCs/>
              <w:sz w:val="22"/>
              <w:szCs w:val="22"/>
            </w:rPr>
            <w:fldChar w:fldCharType="end"/>
          </w:r>
        </w:p>
      </w:sdtContent>
    </w:sdt>
    <w:p w14:paraId="52EF41DF" w14:textId="531B830E" w:rsidR="008B7329" w:rsidRPr="006F72F9" w:rsidRDefault="00384564" w:rsidP="006F72F9">
      <w:pPr>
        <w:pStyle w:val="Heading1"/>
        <w:spacing w:line="360" w:lineRule="auto"/>
        <w:jc w:val="center"/>
        <w:rPr>
          <w:rFonts w:ascii="Arial" w:hAnsi="Arial" w:cs="Arial"/>
          <w:b/>
          <w:bCs/>
          <w:sz w:val="22"/>
          <w:szCs w:val="22"/>
        </w:rPr>
      </w:pPr>
      <w:bookmarkStart w:id="0" w:name="_Toc228977174"/>
      <w:r w:rsidRPr="006F72F9">
        <w:rPr>
          <w:rFonts w:ascii="Arial" w:hAnsi="Arial" w:cs="Arial"/>
          <w:b/>
          <w:bCs/>
          <w:sz w:val="22"/>
          <w:szCs w:val="22"/>
        </w:rPr>
        <w:lastRenderedPageBreak/>
        <w:t>Introduction</w:t>
      </w:r>
      <w:r w:rsidR="009A48EE" w:rsidRPr="006F72F9">
        <w:rPr>
          <w:rFonts w:ascii="Arial" w:hAnsi="Arial" w:cs="Arial"/>
          <w:b/>
          <w:bCs/>
          <w:noProof/>
          <w:color w:val="auto"/>
          <w:sz w:val="22"/>
          <w:szCs w:val="22"/>
        </w:rPr>
        <mc:AlternateContent>
          <mc:Choice Requires="wps">
            <w:drawing>
              <wp:anchor distT="0" distB="0" distL="114300" distR="114300" simplePos="0" relativeHeight="251662336" behindDoc="0" locked="0" layoutInCell="1" allowOverlap="1" wp14:anchorId="53A3A6A9" wp14:editId="56568A03">
                <wp:simplePos x="0" y="0"/>
                <wp:positionH relativeFrom="margin">
                  <wp:align>right</wp:align>
                </wp:positionH>
                <wp:positionV relativeFrom="paragraph">
                  <wp:posOffset>249123</wp:posOffset>
                </wp:positionV>
                <wp:extent cx="5873750" cy="8353587"/>
                <wp:effectExtent l="0" t="0" r="0" b="9525"/>
                <wp:wrapSquare wrapText="bothSides"/>
                <wp:docPr id="816678226" name="Text Box 616512485"/>
                <wp:cNvGraphicFramePr/>
                <a:graphic xmlns:a="http://schemas.openxmlformats.org/drawingml/2006/main">
                  <a:graphicData uri="http://schemas.microsoft.com/office/word/2010/wordprocessingShape">
                    <wps:wsp>
                      <wps:cNvSpPr txBox="1"/>
                      <wps:spPr>
                        <a:xfrm>
                          <a:off x="0" y="0"/>
                          <a:ext cx="5873750" cy="83535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62E40" w14:textId="62584C39" w:rsidR="00431973" w:rsidRDefault="00431973" w:rsidP="006202F2">
                            <w:pPr>
                              <w:pStyle w:val="ListParagraph"/>
                            </w:pPr>
                            <w:r w:rsidRPr="00431973">
                              <w:t xml:space="preserve">This report presents a formal academic evaluation of the </w:t>
                            </w:r>
                            <w:proofErr w:type="spellStart"/>
                            <w:r w:rsidRPr="00431973">
                              <w:t>HealthCoach</w:t>
                            </w:r>
                            <w:proofErr w:type="spellEnd"/>
                            <w:r w:rsidRPr="00431973">
                              <w:t xml:space="preserve"> app, developed in response to the UWTSD Hackathon 2026 brief. Although the hackathon task was primarily designed for team participation, I was granted permission by the university to complete the project individually. As a result, this report reflects an individual development process while still addressing the key expectations of the brief, including project planning, research, innovation, prototype design, development, security, financial considerations, evaluation, and reflection.</w:t>
                            </w:r>
                          </w:p>
                          <w:p w14:paraId="4A544992" w14:textId="67CDE778" w:rsidR="00456823" w:rsidRDefault="00456823" w:rsidP="006202F2">
                            <w:pPr>
                              <w:pStyle w:val="ListParagraph"/>
                            </w:pPr>
                            <w:r w:rsidRPr="00456823">
                              <w:t>This report analyses the main challenges in current health and weight-tracking applications, focusing on cybersecurity, user experience, technical limitations, and data-related issues, and explores possible improvements for future solutions</w:t>
                            </w:r>
                          </w:p>
                          <w:p w14:paraId="3F3B35B3" w14:textId="77777777" w:rsidR="00456823" w:rsidRDefault="00456823" w:rsidP="00456823">
                            <w:pPr>
                              <w:pStyle w:val="ListParagraph"/>
                            </w:pPr>
                            <w:r>
                              <w:t xml:space="preserve">The </w:t>
                            </w:r>
                            <w:proofErr w:type="spellStart"/>
                            <w:r>
                              <w:t>HealthCoach</w:t>
                            </w:r>
                            <w:proofErr w:type="spellEnd"/>
                            <w:r>
                              <w:t xml:space="preserve"> app is a digital health and wellbeing platform intended to support users in managing multiple aspects of personal wellness within one integrated system. In many real-life cases, users rely on separate applications for calorie tracking, exercise logging, weight monitoring, meal planning, health insights, and motivational support. This fragmented experience creates inconvenience, reduces consistency, and often discourages long-term healthy behaviour. </w:t>
                            </w:r>
                            <w:proofErr w:type="spellStart"/>
                            <w:r>
                              <w:t>HealthCoach</w:t>
                            </w:r>
                            <w:proofErr w:type="spellEnd"/>
                            <w:r>
                              <w:t xml:space="preserve"> was designed to address this gap by bringing these functions together in a single web-based application.</w:t>
                            </w:r>
                          </w:p>
                          <w:p w14:paraId="5D87DC2F" w14:textId="77777777" w:rsidR="00456823" w:rsidRDefault="00456823" w:rsidP="00456823">
                            <w:pPr>
                              <w:pStyle w:val="ListParagraph"/>
                            </w:pPr>
                          </w:p>
                          <w:p w14:paraId="79C0AA21" w14:textId="4016CDD7" w:rsidR="00456823" w:rsidRDefault="00456823" w:rsidP="00456823">
                            <w:pPr>
                              <w:pStyle w:val="ListParagraph"/>
                            </w:pPr>
                            <w:r>
                              <w:t>The project also explores the role of emerging technology in everyday health management. In particular, it applies artificial intelligence, predictive analytics, secure authentication, and wearable-oriented thinking to create a more interactive and supportive user experience. Rather than including advanced technology only for novelty, the app attempts to apply it where it adds practical value to the user. The resulting prototype demonstrates a realistic and innovative solution to a genuine modern challenge.</w:t>
                            </w:r>
                          </w:p>
                          <w:p w14:paraId="37F6B1F1" w14:textId="5DF812E8" w:rsidR="00733189" w:rsidRDefault="00733189" w:rsidP="007E146C">
                            <w:pPr>
                              <w:pStyle w:val="ListParagraph"/>
                            </w:pPr>
                          </w:p>
                          <w:p w14:paraId="4641B0E0" w14:textId="77777777" w:rsidR="003E55EE" w:rsidRDefault="003E55EE" w:rsidP="007E146C">
                            <w:pPr>
                              <w:pStyle w:val="ListParagraph"/>
                            </w:pPr>
                          </w:p>
                          <w:p w14:paraId="58BE6E7C" w14:textId="77777777" w:rsidR="003E55EE" w:rsidRPr="00303DAE" w:rsidRDefault="003E55EE" w:rsidP="007E146C">
                            <w:pPr>
                              <w:pStyle w:val="ListParagraph"/>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3A6A9" id="_x0000_t202" coordsize="21600,21600" o:spt="202" path="m,l,21600r21600,l21600,xe">
                <v:stroke joinstyle="miter"/>
                <v:path gradientshapeok="t" o:connecttype="rect"/>
              </v:shapetype>
              <v:shape id="Text Box 616512485" o:spid="_x0000_s1026" type="#_x0000_t202" style="position:absolute;left:0;text-align:left;margin-left:411.3pt;margin-top:19.6pt;width:462.5pt;height:657.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" filled="f" stroked="f" strokeweight=".5pt">
                <v:textbox inset=",7.2pt,,0">
                  <w:txbxContent>
                    <w:p w14:paraId="3A562E40" w14:textId="62584C39" w:rsidR="00431973" w:rsidRDefault="00431973" w:rsidP="006202F2">
                      <w:pPr>
                        <w:pStyle w:val="ListParagraph"/>
                      </w:pPr>
                      <w:r w:rsidRPr="00431973">
                        <w:t xml:space="preserve">This report presents a formal academic evaluation of the </w:t>
                      </w:r>
                      <w:proofErr w:type="spellStart"/>
                      <w:r w:rsidRPr="00431973">
                        <w:t>HealthCoach</w:t>
                      </w:r>
                      <w:proofErr w:type="spellEnd"/>
                      <w:r w:rsidRPr="00431973">
                        <w:t xml:space="preserve"> app, developed in response to the UWTSD Hackathon 2026 brief. Although the hackathon task was primarily designed for team participation, I was granted permission by the university to complete the project individually. As a result, this report reflects an individual development process while still addressing the key expectations of the brief, including project planning, research, innovation, prototype design, development, security, financial considerations, evaluation, and reflection.</w:t>
                      </w:r>
                    </w:p>
                    <w:p w14:paraId="4A544992" w14:textId="67CDE778" w:rsidR="00456823" w:rsidRDefault="00456823" w:rsidP="006202F2">
                      <w:pPr>
                        <w:pStyle w:val="ListParagraph"/>
                      </w:pPr>
                      <w:r w:rsidRPr="00456823">
                        <w:t>This report analyses the main challenges in current health and weight-tracking applications, focusing on cybersecurity, user experience, technical limitations, and data-related issues, and explores possible improvements for future solutions</w:t>
                      </w:r>
                    </w:p>
                    <w:p w14:paraId="3F3B35B3" w14:textId="77777777" w:rsidR="00456823" w:rsidRDefault="00456823" w:rsidP="00456823">
                      <w:pPr>
                        <w:pStyle w:val="ListParagraph"/>
                      </w:pPr>
                      <w:r>
                        <w:t xml:space="preserve">The </w:t>
                      </w:r>
                      <w:proofErr w:type="spellStart"/>
                      <w:r>
                        <w:t>HealthCoach</w:t>
                      </w:r>
                      <w:proofErr w:type="spellEnd"/>
                      <w:r>
                        <w:t xml:space="preserve"> app is a digital health and wellbeing platform intended to support users in managing multiple aspects of personal wellness within one integrated system. In many real-life cases, users rely on separate applications for calorie tracking, exercise logging, weight monitoring, meal planning, health insights, and motivational support. This fragmented experience creates inconvenience, reduces consistency, and often discourages long-term healthy behaviour. </w:t>
                      </w:r>
                      <w:proofErr w:type="spellStart"/>
                      <w:r>
                        <w:t>HealthCoach</w:t>
                      </w:r>
                      <w:proofErr w:type="spellEnd"/>
                      <w:r>
                        <w:t xml:space="preserve"> was designed to address this gap by bringing these functions together in a single web-based application.</w:t>
                      </w:r>
                    </w:p>
                    <w:p w14:paraId="5D87DC2F" w14:textId="77777777" w:rsidR="00456823" w:rsidRDefault="00456823" w:rsidP="00456823">
                      <w:pPr>
                        <w:pStyle w:val="ListParagraph"/>
                      </w:pPr>
                    </w:p>
                    <w:p w14:paraId="79C0AA21" w14:textId="4016CDD7" w:rsidR="00456823" w:rsidRDefault="00456823" w:rsidP="00456823">
                      <w:pPr>
                        <w:pStyle w:val="ListParagraph"/>
                      </w:pPr>
                      <w:r>
                        <w:t>The project also explores the role of emerging technology in everyday health management. In particular, it applies artificial intelligence, predictive analytics, secure authentication, and wearable-oriented thinking to create a more interactive and supportive user experience. Rather than including advanced technology only for novelty, the app attempts to apply it where it adds practical value to the user. The resulting prototype demonstrates a realistic and innovative solution to a genuine modern challenge.</w:t>
                      </w:r>
                    </w:p>
                    <w:p w14:paraId="37F6B1F1" w14:textId="5DF812E8" w:rsidR="00733189" w:rsidRDefault="00733189" w:rsidP="007E146C">
                      <w:pPr>
                        <w:pStyle w:val="ListParagraph"/>
                      </w:pPr>
                    </w:p>
                    <w:p w14:paraId="4641B0E0" w14:textId="77777777" w:rsidR="003E55EE" w:rsidRDefault="003E55EE" w:rsidP="007E146C">
                      <w:pPr>
                        <w:pStyle w:val="ListParagraph"/>
                      </w:pPr>
                    </w:p>
                    <w:p w14:paraId="58BE6E7C" w14:textId="77777777" w:rsidR="003E55EE" w:rsidRPr="00303DAE" w:rsidRDefault="003E55EE" w:rsidP="007E146C">
                      <w:pPr>
                        <w:pStyle w:val="ListParagraph"/>
                      </w:pPr>
                    </w:p>
                  </w:txbxContent>
                </v:textbox>
                <w10:wrap type="square" anchorx="margin"/>
              </v:shape>
            </w:pict>
          </mc:Fallback>
        </mc:AlternateContent>
      </w:r>
      <w:bookmarkEnd w:id="0"/>
    </w:p>
    <w:p w14:paraId="175BE738" w14:textId="6F173AD0" w:rsidR="00733189" w:rsidRPr="006F72F9" w:rsidRDefault="00650619" w:rsidP="006F72F9">
      <w:pPr>
        <w:pStyle w:val="Heading1"/>
        <w:spacing w:line="360" w:lineRule="auto"/>
        <w:jc w:val="center"/>
        <w:rPr>
          <w:rFonts w:ascii="Arial" w:hAnsi="Arial" w:cs="Arial"/>
          <w:b/>
          <w:bCs/>
          <w:sz w:val="22"/>
          <w:szCs w:val="22"/>
        </w:rPr>
      </w:pPr>
      <w:bookmarkStart w:id="1" w:name="_Toc228977175"/>
      <w:r w:rsidRPr="006F72F9">
        <w:rPr>
          <w:rFonts w:ascii="Arial" w:hAnsi="Arial" w:cs="Arial"/>
          <w:b/>
          <w:bCs/>
          <w:sz w:val="22"/>
          <w:szCs w:val="22"/>
        </w:rPr>
        <w:lastRenderedPageBreak/>
        <w:t>Abstract</w:t>
      </w:r>
      <w:bookmarkEnd w:id="1"/>
    </w:p>
    <w:p w14:paraId="38F627E8" w14:textId="2A3DA2DD" w:rsidR="00456823" w:rsidRPr="006F72F9" w:rsidRDefault="00456823" w:rsidP="006F72F9">
      <w:pPr>
        <w:pStyle w:val="ListParagraph"/>
        <w:spacing w:line="360" w:lineRule="auto"/>
        <w:rPr>
          <w:rFonts w:ascii="Arial" w:hAnsi="Arial" w:cs="Arial"/>
          <w:sz w:val="22"/>
          <w:szCs w:val="22"/>
        </w:rPr>
      </w:pPr>
    </w:p>
    <w:p w14:paraId="40B3CFFD" w14:textId="6267111E" w:rsidR="008B7329" w:rsidRPr="006F72F9" w:rsidRDefault="007E0343" w:rsidP="006F72F9">
      <w:pPr>
        <w:pStyle w:val="ListParagraph"/>
        <w:spacing w:line="360" w:lineRule="auto"/>
        <w:rPr>
          <w:rFonts w:ascii="Arial" w:hAnsi="Arial" w:cs="Arial"/>
          <w:sz w:val="22"/>
          <w:szCs w:val="22"/>
        </w:rPr>
      </w:pPr>
      <w:r w:rsidRPr="006F72F9">
        <w:rPr>
          <w:rFonts w:ascii="Arial" w:hAnsi="Arial" w:cs="Arial"/>
          <w:sz w:val="22"/>
          <w:szCs w:val="22"/>
        </w:rPr>
        <w:t xml:space="preserve">In recent years, health coaching and weight tracking applications have become important tools for managing fitness, nutrition, and overall well-being.              </w:t>
      </w:r>
      <w:r w:rsidR="00904049">
        <w:rPr>
          <w:rFonts w:ascii="Arial" w:hAnsi="Arial" w:cs="Arial"/>
          <w:sz w:val="22"/>
          <w:szCs w:val="22"/>
        </w:rPr>
        <w:t xml:space="preserve">      </w:t>
      </w:r>
      <w:r w:rsidRPr="006F72F9">
        <w:rPr>
          <w:rFonts w:ascii="Arial" w:hAnsi="Arial" w:cs="Arial"/>
          <w:sz w:val="22"/>
          <w:szCs w:val="22"/>
        </w:rPr>
        <w:t xml:space="preserve">With the </w:t>
      </w:r>
      <w:r w:rsidR="00904049">
        <w:rPr>
          <w:rFonts w:ascii="Arial" w:hAnsi="Arial" w:cs="Arial"/>
          <w:sz w:val="22"/>
          <w:szCs w:val="22"/>
        </w:rPr>
        <w:t xml:space="preserve">spread </w:t>
      </w:r>
      <w:r w:rsidR="00391DDB">
        <w:rPr>
          <w:rFonts w:ascii="Arial" w:hAnsi="Arial" w:cs="Arial"/>
          <w:sz w:val="22"/>
          <w:szCs w:val="22"/>
        </w:rPr>
        <w:t>and development</w:t>
      </w:r>
      <w:r w:rsidRPr="006F72F9">
        <w:rPr>
          <w:rFonts w:ascii="Arial" w:hAnsi="Arial" w:cs="Arial"/>
          <w:sz w:val="22"/>
          <w:szCs w:val="22"/>
        </w:rPr>
        <w:t xml:space="preserve"> of smartphones and wearable devices, users </w:t>
      </w:r>
      <w:r w:rsidR="00391DDB">
        <w:rPr>
          <w:rFonts w:ascii="Arial" w:hAnsi="Arial" w:cs="Arial"/>
          <w:sz w:val="22"/>
          <w:szCs w:val="22"/>
        </w:rPr>
        <w:t xml:space="preserve">using </w:t>
      </w:r>
      <w:r w:rsidRPr="006F72F9">
        <w:rPr>
          <w:rFonts w:ascii="Arial" w:hAnsi="Arial" w:cs="Arial"/>
          <w:sz w:val="22"/>
          <w:szCs w:val="22"/>
        </w:rPr>
        <w:t xml:space="preserve">on apps like MyFitnessPal, Noom, and Fitbit </w:t>
      </w:r>
      <w:proofErr w:type="spellStart"/>
      <w:r w:rsidRPr="006F72F9">
        <w:rPr>
          <w:rFonts w:ascii="Arial" w:hAnsi="Arial" w:cs="Arial"/>
          <w:sz w:val="22"/>
          <w:szCs w:val="22"/>
        </w:rPr>
        <w:t>to</w:t>
      </w:r>
      <w:r w:rsidR="00C846B5">
        <w:rPr>
          <w:rFonts w:ascii="Arial" w:hAnsi="Arial" w:cs="Arial"/>
          <w:sz w:val="22"/>
          <w:szCs w:val="22"/>
        </w:rPr>
        <w:t>track</w:t>
      </w:r>
      <w:proofErr w:type="spellEnd"/>
      <w:r w:rsidRPr="006F72F9">
        <w:rPr>
          <w:rFonts w:ascii="Arial" w:hAnsi="Arial" w:cs="Arial"/>
          <w:sz w:val="22"/>
          <w:szCs w:val="22"/>
        </w:rPr>
        <w:t xml:space="preserve"> their progress and personal goals. Many people want to improve their health, but struggle to maintain healthy habits consistently because the technologies available to them are disconnected.</w:t>
      </w:r>
    </w:p>
    <w:p w14:paraId="0DB380A4" w14:textId="77777777" w:rsidR="000A4508" w:rsidRPr="006F72F9" w:rsidRDefault="000A4508" w:rsidP="006F72F9">
      <w:pPr>
        <w:pStyle w:val="ListParagraph"/>
        <w:spacing w:line="360" w:lineRule="auto"/>
        <w:rPr>
          <w:rFonts w:ascii="Arial" w:hAnsi="Arial" w:cs="Arial"/>
          <w:sz w:val="22"/>
          <w:szCs w:val="22"/>
        </w:rPr>
      </w:pPr>
    </w:p>
    <w:p w14:paraId="750897E1" w14:textId="221F98B5" w:rsidR="00384564" w:rsidRPr="006F72F9" w:rsidRDefault="00201D4D" w:rsidP="006F72F9">
      <w:pPr>
        <w:pStyle w:val="ListParagraph"/>
        <w:spacing w:line="360" w:lineRule="auto"/>
        <w:rPr>
          <w:rFonts w:ascii="Arial" w:eastAsia="Times New Roman" w:hAnsi="Arial" w:cs="Arial"/>
          <w:color w:val="000000"/>
          <w:sz w:val="22"/>
          <w:szCs w:val="22"/>
        </w:rPr>
      </w:pPr>
      <w:r w:rsidRPr="006F72F9">
        <w:rPr>
          <w:rFonts w:ascii="Arial" w:hAnsi="Arial" w:cs="Arial"/>
          <w:sz w:val="22"/>
          <w:szCs w:val="22"/>
        </w:rPr>
        <w:t>“We found that the majority of services examined failed to provide users with full access to their own data, did not acquire sufficient consent for the use of the data, or inadequately extended controls over disclosures to third parties. Furthermore, the type of app, in terms of the category of data collected, was not a useful predictor of its privacy. However, we found that apps that collected health-related data (</w:t>
      </w:r>
      <w:proofErr w:type="spellStart"/>
      <w:r w:rsidRPr="006F72F9">
        <w:rPr>
          <w:rFonts w:ascii="Arial" w:hAnsi="Arial" w:cs="Arial"/>
          <w:sz w:val="22"/>
          <w:szCs w:val="22"/>
        </w:rPr>
        <w:t>eg</w:t>
      </w:r>
      <w:proofErr w:type="spellEnd"/>
      <w:r w:rsidRPr="006F72F9">
        <w:rPr>
          <w:rFonts w:ascii="Arial" w:hAnsi="Arial" w:cs="Arial"/>
          <w:sz w:val="22"/>
          <w:szCs w:val="22"/>
        </w:rPr>
        <w:t>, exercise and weight) performed worse for privacy than those designed for other types of self-tracking</w:t>
      </w:r>
      <w:r w:rsidR="008B7329" w:rsidRPr="006F72F9">
        <w:rPr>
          <w:rFonts w:ascii="Arial" w:hAnsi="Arial" w:cs="Arial"/>
          <w:sz w:val="22"/>
          <w:szCs w:val="22"/>
        </w:rPr>
        <w:t>..</w:t>
      </w:r>
      <w:r w:rsidRPr="006F72F9">
        <w:rPr>
          <w:rFonts w:ascii="Arial" w:hAnsi="Arial" w:cs="Arial"/>
          <w:sz w:val="22"/>
          <w:szCs w:val="22"/>
        </w:rPr>
        <w:t xml:space="preserve">.” </w:t>
      </w:r>
      <w:r w:rsidR="00742C73" w:rsidRPr="006F72F9">
        <w:rPr>
          <w:rFonts w:ascii="Arial" w:eastAsia="Times New Roman" w:hAnsi="Arial" w:cs="Arial"/>
          <w:color w:val="000000"/>
          <w:sz w:val="22"/>
          <w:szCs w:val="22"/>
        </w:rPr>
        <w:t xml:space="preserve"> </w:t>
      </w:r>
    </w:p>
    <w:p w14:paraId="042DEE2F" w14:textId="77777777" w:rsidR="008B7329" w:rsidRPr="006F72F9" w:rsidRDefault="008B7329" w:rsidP="006F72F9">
      <w:pPr>
        <w:pStyle w:val="ListParagraph"/>
        <w:spacing w:line="360" w:lineRule="auto"/>
        <w:rPr>
          <w:rFonts w:ascii="Arial" w:hAnsi="Arial" w:cs="Arial"/>
          <w:sz w:val="22"/>
          <w:szCs w:val="22"/>
        </w:rPr>
      </w:pPr>
    </w:p>
    <w:p w14:paraId="4D6D863B" w14:textId="7FE837D9" w:rsidR="00384564" w:rsidRPr="006F72F9" w:rsidRDefault="00427147" w:rsidP="006F72F9">
      <w:pPr>
        <w:pStyle w:val="ListParagraph"/>
        <w:spacing w:line="360" w:lineRule="auto"/>
        <w:rPr>
          <w:rFonts w:ascii="Arial" w:hAnsi="Arial" w:cs="Arial"/>
          <w:sz w:val="22"/>
          <w:szCs w:val="22"/>
        </w:rPr>
      </w:pPr>
      <w:r w:rsidRPr="006F72F9">
        <w:rPr>
          <w:rFonts w:ascii="Arial" w:hAnsi="Arial" w:cs="Arial"/>
          <w:sz w:val="22"/>
          <w:szCs w:val="22"/>
        </w:rPr>
        <w:t xml:space="preserve">“ </w:t>
      </w:r>
      <w:r w:rsidR="008B7329" w:rsidRPr="006F72F9">
        <w:rPr>
          <w:rFonts w:ascii="Arial" w:hAnsi="Arial" w:cs="Arial"/>
          <w:sz w:val="22"/>
          <w:szCs w:val="22"/>
        </w:rPr>
        <w:t>…</w:t>
      </w:r>
      <w:r w:rsidRPr="006F72F9">
        <w:rPr>
          <w:rFonts w:ascii="Arial" w:hAnsi="Arial" w:cs="Arial"/>
          <w:sz w:val="22"/>
          <w:szCs w:val="22"/>
        </w:rPr>
        <w:t xml:space="preserve">Our study draws attention to the poor performance of current self-tracking technologies in terms of privacy, motivating the need for standards that can ensure that future self-tracking apps are stronger with respect to upholding users' privacy. Our heuristic evaluation method supports the retrospective evaluation of privacy in self-tracking apps and can be used as a prescriptive framework to achieve privacy-by-design in future apps.” </w:t>
      </w:r>
      <w:sdt>
        <w:sdtPr>
          <w:rPr>
            <w:rFonts w:ascii="Arial" w:hAnsi="Arial" w:cs="Arial"/>
            <w:color w:val="000000"/>
            <w:sz w:val="22"/>
            <w:szCs w:val="22"/>
            <w:highlight w:val="white"/>
          </w:rPr>
          <w:alias w:val="Citation"/>
          <w:tag w:val="{&quot;referencesIds&quot;:[&quot;doc:69a87bab63bf3530b9d81373&quot;],&quot;referencesOptions&quot;:{&quot;doc:69a87bab63bf3530b9d81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7498735"/>
          <w:placeholder>
            <w:docPart w:val="16D520C9FC3B4BE2BAEF007966EEB1F5"/>
          </w:placeholder>
        </w:sdtPr>
        <w:sdtContent>
          <w:r w:rsidR="000C1095" w:rsidRPr="006F72F9">
            <w:rPr>
              <w:rFonts w:ascii="Arial" w:eastAsia="Times New Roman" w:hAnsi="Arial" w:cs="Arial"/>
              <w:color w:val="000000"/>
              <w:sz w:val="22"/>
              <w:szCs w:val="22"/>
            </w:rPr>
            <w:t>[1]</w:t>
          </w:r>
        </w:sdtContent>
      </w:sdt>
    </w:p>
    <w:p w14:paraId="71785BA8" w14:textId="77777777" w:rsidR="007D7E84" w:rsidRPr="006F72F9" w:rsidRDefault="007D7E84" w:rsidP="006F72F9">
      <w:pPr>
        <w:pStyle w:val="ListParagraph"/>
        <w:spacing w:line="360" w:lineRule="auto"/>
        <w:rPr>
          <w:rFonts w:ascii="Arial" w:hAnsi="Arial" w:cs="Arial"/>
          <w:sz w:val="22"/>
          <w:szCs w:val="22"/>
        </w:rPr>
      </w:pPr>
    </w:p>
    <w:p w14:paraId="2C44B604" w14:textId="77777777" w:rsidR="00BF6DEE" w:rsidRPr="006F72F9" w:rsidRDefault="00BF6DEE" w:rsidP="006F72F9">
      <w:pPr>
        <w:pStyle w:val="ListParagraph"/>
        <w:spacing w:line="360" w:lineRule="auto"/>
        <w:rPr>
          <w:rFonts w:ascii="Arial" w:hAnsi="Arial" w:cs="Arial"/>
          <w:sz w:val="22"/>
          <w:szCs w:val="22"/>
        </w:rPr>
      </w:pPr>
    </w:p>
    <w:p w14:paraId="5CDDB84A" w14:textId="7D798F9A" w:rsidR="0014536D" w:rsidRPr="006F72F9" w:rsidRDefault="007D7E84" w:rsidP="006F72F9">
      <w:pPr>
        <w:pStyle w:val="ListParagraph"/>
        <w:spacing w:line="360" w:lineRule="auto"/>
        <w:rPr>
          <w:rFonts w:ascii="Arial" w:hAnsi="Arial" w:cs="Arial"/>
          <w:sz w:val="22"/>
          <w:szCs w:val="22"/>
        </w:rPr>
      </w:pPr>
      <w:r w:rsidRPr="006F72F9">
        <w:rPr>
          <w:rFonts w:ascii="Arial" w:hAnsi="Arial" w:cs="Arial"/>
          <w:sz w:val="22"/>
          <w:szCs w:val="22"/>
        </w:rPr>
        <w:t xml:space="preserve">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is a digital health and wellbeing platform intended to support users in managing multiple aspects of personal wellness within one integrated system. In many real-life cases, users rely on separate applications for calorie tracking, exercise logging, weight monitoring, meal planning, health insights, and motivational support. This fragmented experience creates inconvenience, reduces consistency, and often discourages long-term healthy behaviour.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was designed to address this gap by bringing these functions together in a single web-based application.</w:t>
      </w:r>
    </w:p>
    <w:p w14:paraId="335DE76E" w14:textId="77777777" w:rsidR="00BF6DEE" w:rsidRPr="006F72F9" w:rsidRDefault="00BF6DEE" w:rsidP="006F72F9">
      <w:pPr>
        <w:pStyle w:val="ListParagraph"/>
        <w:spacing w:line="360" w:lineRule="auto"/>
        <w:rPr>
          <w:rFonts w:ascii="Arial" w:hAnsi="Arial" w:cs="Arial"/>
          <w:sz w:val="22"/>
          <w:szCs w:val="22"/>
        </w:rPr>
      </w:pPr>
    </w:p>
    <w:p w14:paraId="0D88C1F8" w14:textId="77777777" w:rsidR="009A48EE" w:rsidRPr="006F72F9" w:rsidRDefault="009A48EE" w:rsidP="006F72F9">
      <w:pPr>
        <w:pStyle w:val="ListParagraph"/>
        <w:spacing w:line="360" w:lineRule="auto"/>
        <w:rPr>
          <w:rFonts w:ascii="Arial" w:hAnsi="Arial" w:cs="Arial"/>
          <w:sz w:val="22"/>
          <w:szCs w:val="22"/>
        </w:rPr>
      </w:pPr>
    </w:p>
    <w:p w14:paraId="344C4FB1" w14:textId="77777777" w:rsidR="009A48EE" w:rsidRPr="0020198D" w:rsidRDefault="009A48EE" w:rsidP="0020198D">
      <w:pPr>
        <w:spacing w:line="360" w:lineRule="auto"/>
        <w:rPr>
          <w:rFonts w:ascii="Arial" w:hAnsi="Arial" w:cs="Arial"/>
          <w:sz w:val="22"/>
          <w:szCs w:val="22"/>
        </w:rPr>
      </w:pPr>
    </w:p>
    <w:p w14:paraId="3C98A0BC" w14:textId="77777777" w:rsidR="00D46149" w:rsidRPr="006F72F9" w:rsidRDefault="00D46149" w:rsidP="006F72F9">
      <w:pPr>
        <w:pStyle w:val="ListParagraph"/>
        <w:spacing w:line="360" w:lineRule="auto"/>
        <w:rPr>
          <w:rFonts w:ascii="Arial" w:hAnsi="Arial" w:cs="Arial"/>
          <w:sz w:val="22"/>
          <w:szCs w:val="22"/>
        </w:rPr>
      </w:pPr>
    </w:p>
    <w:p w14:paraId="237C4247" w14:textId="599EC39F" w:rsidR="0013195A" w:rsidRDefault="00D46149" w:rsidP="0020198D">
      <w:pPr>
        <w:pStyle w:val="ListParagraph"/>
        <w:spacing w:line="360" w:lineRule="auto"/>
        <w:rPr>
          <w:rFonts w:ascii="Arial" w:hAnsi="Arial" w:cs="Arial"/>
          <w:sz w:val="22"/>
          <w:szCs w:val="22"/>
        </w:rPr>
      </w:pPr>
      <w:r w:rsidRPr="006F72F9">
        <w:rPr>
          <w:rFonts w:ascii="Arial" w:hAnsi="Arial" w:cs="Arial"/>
          <w:sz w:val="22"/>
          <w:szCs w:val="22"/>
        </w:rPr>
        <w:t xml:space="preserve">“The development and deployment of machine learning systems can be executed easily with modern tools, but the process is typically rushed and means-to-an-end. …….The accelerating use of artificial intelligence (AI) and machine learning (ML) technologies in systems of software, hardware, data, and people introduce vulnerabilities and risks due to dynamic and unreliable </w:t>
      </w:r>
      <w:proofErr w:type="spellStart"/>
      <w:r w:rsidRPr="006F72F9">
        <w:rPr>
          <w:rFonts w:ascii="Arial" w:hAnsi="Arial" w:cs="Arial"/>
          <w:sz w:val="22"/>
          <w:szCs w:val="22"/>
        </w:rPr>
        <w:t>behaviors</w:t>
      </w:r>
      <w:proofErr w:type="spellEnd"/>
      <w:r w:rsidRPr="006F72F9">
        <w:rPr>
          <w:rFonts w:ascii="Arial" w:hAnsi="Arial" w:cs="Arial"/>
          <w:sz w:val="22"/>
          <w:szCs w:val="22"/>
        </w:rPr>
        <w:t>; fundamentally, ML systems learn from data, introducing known and unknown challenges in how these systems behave and interact with their environment. Currently, the approach to building AI technologies is siloed: models and algorithms are developed in testbeds isolated from real-world environments, and without the context of larger systems or broader products they will be integrated within for deployment.” [2]</w:t>
      </w:r>
    </w:p>
    <w:p w14:paraId="635FBCCF" w14:textId="77777777" w:rsidR="0020198D" w:rsidRPr="006F72F9" w:rsidRDefault="0020198D" w:rsidP="0020198D">
      <w:pPr>
        <w:pStyle w:val="ListParagraph"/>
        <w:spacing w:line="360" w:lineRule="auto"/>
        <w:rPr>
          <w:rFonts w:ascii="Arial" w:hAnsi="Arial" w:cs="Arial"/>
          <w:sz w:val="22"/>
          <w:szCs w:val="22"/>
        </w:rPr>
      </w:pPr>
    </w:p>
    <w:p w14:paraId="1F276228" w14:textId="11862761" w:rsidR="00950D5C" w:rsidRPr="0020198D" w:rsidRDefault="00620ECF" w:rsidP="0020198D">
      <w:pPr>
        <w:pStyle w:val="Heading1"/>
        <w:spacing w:line="360" w:lineRule="auto"/>
        <w:jc w:val="center"/>
        <w:rPr>
          <w:rFonts w:ascii="Arial" w:hAnsi="Arial" w:cs="Arial"/>
          <w:b/>
          <w:bCs/>
          <w:sz w:val="22"/>
          <w:szCs w:val="22"/>
        </w:rPr>
      </w:pPr>
      <w:bookmarkStart w:id="2" w:name="_Toc228977176"/>
      <w:r w:rsidRPr="006F72F9">
        <w:rPr>
          <w:rFonts w:ascii="Arial" w:hAnsi="Arial" w:cs="Arial"/>
          <w:b/>
          <w:bCs/>
          <w:sz w:val="22"/>
          <w:szCs w:val="22"/>
        </w:rPr>
        <w:t xml:space="preserve">Problem </w:t>
      </w:r>
      <w:r w:rsidR="00F17E68" w:rsidRPr="006F72F9">
        <w:rPr>
          <w:rFonts w:ascii="Arial" w:hAnsi="Arial" w:cs="Arial"/>
          <w:b/>
          <w:bCs/>
          <w:sz w:val="22"/>
          <w:szCs w:val="22"/>
        </w:rPr>
        <w:t>analysis</w:t>
      </w:r>
      <w:bookmarkEnd w:id="2"/>
    </w:p>
    <w:p w14:paraId="1750091C" w14:textId="77777777" w:rsidR="000A4508" w:rsidRPr="006F72F9" w:rsidRDefault="000A4508" w:rsidP="006F72F9">
      <w:pPr>
        <w:pStyle w:val="ListParagraph"/>
        <w:spacing w:line="360" w:lineRule="auto"/>
        <w:rPr>
          <w:rFonts w:ascii="Arial" w:hAnsi="Arial" w:cs="Arial"/>
          <w:sz w:val="22"/>
          <w:szCs w:val="22"/>
        </w:rPr>
      </w:pPr>
      <w:r w:rsidRPr="006F72F9">
        <w:rPr>
          <w:rFonts w:ascii="Arial" w:hAnsi="Arial" w:cs="Arial"/>
          <w:sz w:val="22"/>
          <w:szCs w:val="22"/>
        </w:rPr>
        <w:t>A significant problem in the health and wellbeing sector is the fragmented nature of digital support tools. Many people want to improve their health but struggle to maintain healthy habits consistently because the technologies available to them are disconnected. One application may track food, another may record exercise, another may support health monitoring, and another may provide advice. This creates a disjointed user experience in which the burden of organising health information falls onto the individual rather than the technology.</w:t>
      </w:r>
    </w:p>
    <w:p w14:paraId="747A410C" w14:textId="77777777" w:rsidR="000A4508" w:rsidRPr="006F72F9" w:rsidRDefault="000A4508" w:rsidP="006F72F9">
      <w:pPr>
        <w:pStyle w:val="ListParagraph"/>
        <w:spacing w:line="360" w:lineRule="auto"/>
        <w:rPr>
          <w:rFonts w:ascii="Arial" w:hAnsi="Arial" w:cs="Arial"/>
          <w:sz w:val="22"/>
          <w:szCs w:val="22"/>
        </w:rPr>
      </w:pPr>
    </w:p>
    <w:p w14:paraId="7C342907" w14:textId="111E6D50" w:rsidR="00733189" w:rsidRPr="006F72F9" w:rsidRDefault="000A4508" w:rsidP="006F72F9">
      <w:pPr>
        <w:pStyle w:val="ListParagraph"/>
        <w:spacing w:line="360" w:lineRule="auto"/>
        <w:rPr>
          <w:rFonts w:ascii="Arial" w:hAnsi="Arial" w:cs="Arial"/>
          <w:sz w:val="22"/>
          <w:szCs w:val="22"/>
        </w:rPr>
      </w:pPr>
      <w:r w:rsidRPr="006F72F9">
        <w:rPr>
          <w:rFonts w:ascii="Arial" w:hAnsi="Arial" w:cs="Arial"/>
          <w:sz w:val="22"/>
          <w:szCs w:val="22"/>
        </w:rPr>
        <w:t>This issue can be observed at regional, national, and global levels. Rising concerns around obesity, low physical activity, poor diet, stress, and preventable long-term health conditions highlight the need for more accessible and engaging support systems. At the same time, people are increasingly familiar with digital tools, mobile platforms, wearable devices, and AI-based services. This creates an opportunity to design a more connected solution that helps users manage their wellbeing in a simple, personalised, and efficient way.</w:t>
      </w:r>
    </w:p>
    <w:p w14:paraId="4F0B9C74" w14:textId="301FE615" w:rsidR="00F7755B" w:rsidRPr="006F72F9" w:rsidRDefault="00F7755B" w:rsidP="006F72F9">
      <w:pPr>
        <w:pStyle w:val="ListParagraph"/>
        <w:spacing w:line="360" w:lineRule="auto"/>
        <w:rPr>
          <w:rFonts w:ascii="Arial" w:hAnsi="Arial" w:cs="Arial"/>
          <w:sz w:val="22"/>
          <w:szCs w:val="22"/>
        </w:rPr>
      </w:pPr>
      <w:r w:rsidRPr="006F72F9">
        <w:rPr>
          <w:rFonts w:ascii="Arial" w:hAnsi="Arial" w:cs="Arial"/>
          <w:sz w:val="22"/>
          <w:szCs w:val="22"/>
        </w:rPr>
        <w:t xml:space="preserve">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was developed to respond to this challenge. Its purpose is to reduce fragmentation by centralising wellness-related functions in one platform, allowing users to log data, review progress, receive guidance, and interact with intelligent support features without constantly switching between separate services.</w:t>
      </w:r>
    </w:p>
    <w:p w14:paraId="24AC4DE5" w14:textId="77777777" w:rsidR="00733189" w:rsidRPr="006F72F9" w:rsidRDefault="00733189" w:rsidP="006F72F9">
      <w:pPr>
        <w:spacing w:line="360" w:lineRule="auto"/>
        <w:rPr>
          <w:rFonts w:ascii="Arial" w:hAnsi="Arial" w:cs="Arial"/>
          <w:sz w:val="22"/>
          <w:szCs w:val="22"/>
        </w:rPr>
      </w:pPr>
    </w:p>
    <w:p w14:paraId="7B18916C" w14:textId="77777777" w:rsidR="00733189" w:rsidRPr="006F72F9" w:rsidRDefault="00733189" w:rsidP="006F72F9">
      <w:pPr>
        <w:spacing w:line="360" w:lineRule="auto"/>
        <w:rPr>
          <w:rFonts w:ascii="Arial" w:hAnsi="Arial" w:cs="Arial"/>
          <w:sz w:val="22"/>
          <w:szCs w:val="22"/>
        </w:rPr>
      </w:pPr>
    </w:p>
    <w:p w14:paraId="439DD420" w14:textId="5A0102B0" w:rsidR="00733189" w:rsidRPr="006F72F9" w:rsidRDefault="00DC0C67" w:rsidP="006F72F9">
      <w:pPr>
        <w:pStyle w:val="Heading1"/>
        <w:spacing w:line="360" w:lineRule="auto"/>
        <w:jc w:val="center"/>
        <w:rPr>
          <w:rFonts w:ascii="Arial" w:hAnsi="Arial" w:cs="Arial"/>
          <w:b/>
          <w:bCs/>
          <w:sz w:val="22"/>
          <w:szCs w:val="22"/>
        </w:rPr>
      </w:pPr>
      <w:bookmarkStart w:id="3" w:name="_Toc228977177"/>
      <w:r w:rsidRPr="006F72F9">
        <w:rPr>
          <w:rFonts w:ascii="Arial" w:hAnsi="Arial" w:cs="Arial"/>
          <w:b/>
          <w:bCs/>
          <w:sz w:val="22"/>
          <w:szCs w:val="22"/>
        </w:rPr>
        <w:lastRenderedPageBreak/>
        <w:t>Aim and Objectives</w:t>
      </w:r>
      <w:bookmarkEnd w:id="3"/>
    </w:p>
    <w:p w14:paraId="15D481D2" w14:textId="77777777" w:rsidR="00D41F87" w:rsidRPr="006F72F9" w:rsidRDefault="00D41F87" w:rsidP="006F72F9">
      <w:pPr>
        <w:spacing w:line="360" w:lineRule="auto"/>
        <w:rPr>
          <w:rFonts w:ascii="Arial" w:hAnsi="Arial" w:cs="Arial"/>
          <w:sz w:val="22"/>
          <w:szCs w:val="22"/>
        </w:rPr>
      </w:pPr>
    </w:p>
    <w:p w14:paraId="4EE63FE1" w14:textId="77777777" w:rsidR="00D41F87" w:rsidRPr="006F72F9" w:rsidRDefault="00D41F87" w:rsidP="006F72F9">
      <w:pPr>
        <w:pStyle w:val="ListParagraph"/>
        <w:spacing w:line="360" w:lineRule="auto"/>
        <w:rPr>
          <w:rFonts w:ascii="Arial" w:hAnsi="Arial" w:cs="Arial"/>
          <w:sz w:val="22"/>
          <w:szCs w:val="22"/>
        </w:rPr>
      </w:pPr>
      <w:r w:rsidRPr="006F72F9">
        <w:rPr>
          <w:rFonts w:ascii="Arial" w:hAnsi="Arial" w:cs="Arial"/>
          <w:sz w:val="22"/>
          <w:szCs w:val="22"/>
        </w:rPr>
        <w:t>The overall aim of this project was to design and develop an innovative health and wellness application that uses emerging technologies to support users in tracking, understanding, and improving their wellbeing.</w:t>
      </w:r>
    </w:p>
    <w:p w14:paraId="73C69D03" w14:textId="77777777" w:rsidR="00F33434" w:rsidRPr="006F72F9" w:rsidRDefault="00F33434" w:rsidP="006F72F9">
      <w:pPr>
        <w:pStyle w:val="ListParagraph"/>
        <w:spacing w:line="360" w:lineRule="auto"/>
        <w:rPr>
          <w:rFonts w:ascii="Arial" w:hAnsi="Arial" w:cs="Arial"/>
          <w:sz w:val="22"/>
          <w:szCs w:val="22"/>
        </w:rPr>
      </w:pPr>
    </w:p>
    <w:p w14:paraId="722D82A9" w14:textId="77777777" w:rsidR="00D41F87" w:rsidRPr="006F72F9" w:rsidRDefault="00D41F87" w:rsidP="006F72F9">
      <w:pPr>
        <w:pStyle w:val="ListParagraph"/>
        <w:spacing w:line="360" w:lineRule="auto"/>
        <w:rPr>
          <w:rFonts w:ascii="Arial" w:hAnsi="Arial" w:cs="Arial"/>
          <w:sz w:val="22"/>
          <w:szCs w:val="22"/>
        </w:rPr>
      </w:pPr>
    </w:p>
    <w:p w14:paraId="56FA8B20" w14:textId="77777777" w:rsidR="00D41F87" w:rsidRPr="006F72F9" w:rsidRDefault="00D41F87" w:rsidP="006F72F9">
      <w:pPr>
        <w:pStyle w:val="ListParagraph"/>
        <w:spacing w:line="360" w:lineRule="auto"/>
        <w:rPr>
          <w:rFonts w:ascii="Arial" w:hAnsi="Arial" w:cs="Arial"/>
          <w:sz w:val="22"/>
          <w:szCs w:val="22"/>
        </w:rPr>
      </w:pPr>
      <w:r w:rsidRPr="006F72F9">
        <w:rPr>
          <w:rFonts w:ascii="Arial" w:hAnsi="Arial" w:cs="Arial"/>
          <w:sz w:val="22"/>
          <w:szCs w:val="22"/>
        </w:rPr>
        <w:t>To achieve this aim, the project was guided by the following objectives:</w:t>
      </w:r>
    </w:p>
    <w:p w14:paraId="18BF083E" w14:textId="77777777" w:rsidR="00F33434" w:rsidRPr="006F72F9" w:rsidRDefault="00F33434" w:rsidP="006F72F9">
      <w:pPr>
        <w:pStyle w:val="ListParagraph"/>
        <w:spacing w:line="360" w:lineRule="auto"/>
        <w:rPr>
          <w:rFonts w:ascii="Arial" w:hAnsi="Arial" w:cs="Arial"/>
          <w:sz w:val="22"/>
          <w:szCs w:val="22"/>
        </w:rPr>
      </w:pPr>
    </w:p>
    <w:p w14:paraId="64B81CAB" w14:textId="77777777" w:rsidR="00D41F87" w:rsidRPr="006F72F9" w:rsidRDefault="00D41F87" w:rsidP="006F72F9">
      <w:pPr>
        <w:pStyle w:val="ListParagraph"/>
        <w:spacing w:line="360" w:lineRule="auto"/>
        <w:rPr>
          <w:rFonts w:ascii="Arial" w:hAnsi="Arial" w:cs="Arial"/>
          <w:sz w:val="22"/>
          <w:szCs w:val="22"/>
        </w:rPr>
      </w:pPr>
    </w:p>
    <w:p w14:paraId="0630C85B" w14:textId="288A88EF"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identify a genuine real-life problem within personal health management.</w:t>
      </w:r>
    </w:p>
    <w:p w14:paraId="188304AE" w14:textId="77777777" w:rsidR="00D41F87" w:rsidRPr="006F72F9" w:rsidRDefault="00D41F87" w:rsidP="006F72F9">
      <w:pPr>
        <w:pStyle w:val="ListParagraph"/>
        <w:spacing w:line="360" w:lineRule="auto"/>
        <w:rPr>
          <w:rFonts w:ascii="Arial" w:hAnsi="Arial" w:cs="Arial"/>
          <w:sz w:val="22"/>
          <w:szCs w:val="22"/>
        </w:rPr>
      </w:pPr>
    </w:p>
    <w:p w14:paraId="755754D5" w14:textId="6C432EA4"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design an integrated digital solution that combines core health, nutrition, exercise, and coaching functions.</w:t>
      </w:r>
    </w:p>
    <w:p w14:paraId="325E767A" w14:textId="77777777" w:rsidR="00D41F87" w:rsidRPr="006F72F9" w:rsidRDefault="00D41F87" w:rsidP="006F72F9">
      <w:pPr>
        <w:pStyle w:val="ListParagraph"/>
        <w:spacing w:line="360" w:lineRule="auto"/>
        <w:rPr>
          <w:rFonts w:ascii="Arial" w:hAnsi="Arial" w:cs="Arial"/>
          <w:sz w:val="22"/>
          <w:szCs w:val="22"/>
        </w:rPr>
      </w:pPr>
    </w:p>
    <w:p w14:paraId="6CF3ECFA" w14:textId="686129B6"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produce a working prototype with meaningful basic functionality rather than a purely theoretical proposal.</w:t>
      </w:r>
    </w:p>
    <w:p w14:paraId="64D717AC" w14:textId="77777777" w:rsidR="00D41F87" w:rsidRPr="006F72F9" w:rsidRDefault="00D41F87" w:rsidP="006F72F9">
      <w:pPr>
        <w:pStyle w:val="ListParagraph"/>
        <w:spacing w:line="360" w:lineRule="auto"/>
        <w:rPr>
          <w:rFonts w:ascii="Arial" w:hAnsi="Arial" w:cs="Arial"/>
          <w:sz w:val="22"/>
          <w:szCs w:val="22"/>
        </w:rPr>
      </w:pPr>
    </w:p>
    <w:p w14:paraId="2AB40E35" w14:textId="728A06C0"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incorporate suitable emerging technologies, particularly AI-driven features and predictive logic.</w:t>
      </w:r>
    </w:p>
    <w:p w14:paraId="5891D03C" w14:textId="77777777" w:rsidR="00D41F87" w:rsidRPr="006F72F9" w:rsidRDefault="00D41F87" w:rsidP="006F72F9">
      <w:pPr>
        <w:pStyle w:val="ListParagraph"/>
        <w:spacing w:line="360" w:lineRule="auto"/>
        <w:rPr>
          <w:rFonts w:ascii="Arial" w:hAnsi="Arial" w:cs="Arial"/>
          <w:sz w:val="22"/>
          <w:szCs w:val="22"/>
        </w:rPr>
      </w:pPr>
    </w:p>
    <w:p w14:paraId="6CEE647D" w14:textId="3431F993"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apply software engineering and cybersecurity principles throughout the design and development process.</w:t>
      </w:r>
    </w:p>
    <w:p w14:paraId="1091EF52" w14:textId="77777777" w:rsidR="00D41F87" w:rsidRPr="006F72F9" w:rsidRDefault="00D41F87" w:rsidP="006F72F9">
      <w:pPr>
        <w:pStyle w:val="ListParagraph"/>
        <w:spacing w:line="360" w:lineRule="auto"/>
        <w:rPr>
          <w:rFonts w:ascii="Arial" w:hAnsi="Arial" w:cs="Arial"/>
          <w:sz w:val="22"/>
          <w:szCs w:val="22"/>
        </w:rPr>
      </w:pPr>
    </w:p>
    <w:p w14:paraId="4996E372" w14:textId="7C403FC2" w:rsidR="00D41F87" w:rsidRPr="006F72F9" w:rsidRDefault="00D41F87" w:rsidP="006F72F9">
      <w:pPr>
        <w:pStyle w:val="ListParagraph"/>
        <w:numPr>
          <w:ilvl w:val="0"/>
          <w:numId w:val="9"/>
        </w:numPr>
        <w:spacing w:line="360" w:lineRule="auto"/>
        <w:rPr>
          <w:rFonts w:ascii="Arial" w:hAnsi="Arial" w:cs="Arial"/>
          <w:sz w:val="22"/>
          <w:szCs w:val="22"/>
        </w:rPr>
      </w:pPr>
      <w:r w:rsidRPr="006F72F9">
        <w:rPr>
          <w:rFonts w:ascii="Arial" w:hAnsi="Arial" w:cs="Arial"/>
          <w:sz w:val="22"/>
          <w:szCs w:val="22"/>
        </w:rPr>
        <w:t>To evaluate the practical benefits, limitations, ethical issues, and financial considerations associated with the proposed solution.</w:t>
      </w:r>
    </w:p>
    <w:p w14:paraId="2613EAE7" w14:textId="77777777" w:rsidR="00F33434" w:rsidRPr="006F72F9" w:rsidRDefault="00F33434" w:rsidP="006F72F9">
      <w:pPr>
        <w:pStyle w:val="ListParagraph"/>
        <w:spacing w:line="360" w:lineRule="auto"/>
        <w:rPr>
          <w:rFonts w:ascii="Arial" w:hAnsi="Arial" w:cs="Arial"/>
          <w:sz w:val="22"/>
          <w:szCs w:val="22"/>
        </w:rPr>
      </w:pPr>
    </w:p>
    <w:p w14:paraId="33D91748" w14:textId="77777777" w:rsidR="00F33434" w:rsidRPr="006F72F9" w:rsidRDefault="00F33434" w:rsidP="006F72F9">
      <w:pPr>
        <w:pStyle w:val="ListParagraph"/>
        <w:spacing w:line="360" w:lineRule="auto"/>
        <w:rPr>
          <w:rFonts w:ascii="Arial" w:hAnsi="Arial" w:cs="Arial"/>
          <w:sz w:val="22"/>
          <w:szCs w:val="22"/>
        </w:rPr>
      </w:pPr>
    </w:p>
    <w:p w14:paraId="19832D26" w14:textId="77777777" w:rsidR="00F33434" w:rsidRPr="006F72F9" w:rsidRDefault="00F33434" w:rsidP="006F72F9">
      <w:pPr>
        <w:pStyle w:val="ListParagraph"/>
        <w:spacing w:line="360" w:lineRule="auto"/>
        <w:rPr>
          <w:rFonts w:ascii="Arial" w:hAnsi="Arial" w:cs="Arial"/>
          <w:sz w:val="22"/>
          <w:szCs w:val="22"/>
        </w:rPr>
      </w:pPr>
    </w:p>
    <w:p w14:paraId="1F1B4068" w14:textId="77777777" w:rsidR="00F33434" w:rsidRPr="006F72F9" w:rsidRDefault="00F33434" w:rsidP="006F72F9">
      <w:pPr>
        <w:pStyle w:val="ListParagraph"/>
        <w:spacing w:line="360" w:lineRule="auto"/>
        <w:rPr>
          <w:rFonts w:ascii="Arial" w:hAnsi="Arial" w:cs="Arial"/>
          <w:sz w:val="22"/>
          <w:szCs w:val="22"/>
        </w:rPr>
      </w:pPr>
    </w:p>
    <w:p w14:paraId="767BA53C" w14:textId="77777777" w:rsidR="00F33434" w:rsidRPr="006F72F9" w:rsidRDefault="00F33434" w:rsidP="006F72F9">
      <w:pPr>
        <w:pStyle w:val="ListParagraph"/>
        <w:spacing w:line="360" w:lineRule="auto"/>
        <w:rPr>
          <w:rFonts w:ascii="Arial" w:hAnsi="Arial" w:cs="Arial"/>
          <w:sz w:val="22"/>
          <w:szCs w:val="22"/>
        </w:rPr>
      </w:pPr>
    </w:p>
    <w:p w14:paraId="1E7BBD94" w14:textId="77777777" w:rsidR="00F33434" w:rsidRPr="006F72F9" w:rsidRDefault="00F33434" w:rsidP="006F72F9">
      <w:pPr>
        <w:pStyle w:val="ListParagraph"/>
        <w:spacing w:line="360" w:lineRule="auto"/>
        <w:rPr>
          <w:rFonts w:ascii="Arial" w:hAnsi="Arial" w:cs="Arial"/>
          <w:sz w:val="22"/>
          <w:szCs w:val="22"/>
        </w:rPr>
      </w:pPr>
    </w:p>
    <w:p w14:paraId="756A350F" w14:textId="77777777" w:rsidR="00F33434" w:rsidRPr="006F72F9" w:rsidRDefault="00F33434" w:rsidP="006F72F9">
      <w:pPr>
        <w:pStyle w:val="ListParagraph"/>
        <w:spacing w:line="360" w:lineRule="auto"/>
        <w:rPr>
          <w:rFonts w:ascii="Arial" w:hAnsi="Arial" w:cs="Arial"/>
          <w:sz w:val="22"/>
          <w:szCs w:val="22"/>
        </w:rPr>
      </w:pPr>
    </w:p>
    <w:p w14:paraId="226208B9" w14:textId="77777777" w:rsidR="00F33434" w:rsidRPr="006F72F9" w:rsidRDefault="00F33434" w:rsidP="006F72F9">
      <w:pPr>
        <w:pStyle w:val="ListParagraph"/>
        <w:spacing w:line="360" w:lineRule="auto"/>
        <w:rPr>
          <w:rFonts w:ascii="Arial" w:hAnsi="Arial" w:cs="Arial"/>
          <w:sz w:val="22"/>
          <w:szCs w:val="22"/>
        </w:rPr>
      </w:pPr>
    </w:p>
    <w:p w14:paraId="5225B392" w14:textId="77777777" w:rsidR="00F33434" w:rsidRPr="006F72F9" w:rsidRDefault="00F33434" w:rsidP="006F72F9">
      <w:pPr>
        <w:pStyle w:val="ListParagraph"/>
        <w:spacing w:line="360" w:lineRule="auto"/>
        <w:rPr>
          <w:rFonts w:ascii="Arial" w:hAnsi="Arial" w:cs="Arial"/>
          <w:sz w:val="22"/>
          <w:szCs w:val="22"/>
        </w:rPr>
      </w:pPr>
    </w:p>
    <w:p w14:paraId="3CA07145" w14:textId="77777777" w:rsidR="00D41F87" w:rsidRPr="006F72F9" w:rsidRDefault="00D41F87" w:rsidP="006F72F9">
      <w:pPr>
        <w:pStyle w:val="ListParagraph"/>
        <w:spacing w:line="360" w:lineRule="auto"/>
        <w:rPr>
          <w:rFonts w:ascii="Arial" w:hAnsi="Arial" w:cs="Arial"/>
          <w:sz w:val="22"/>
          <w:szCs w:val="22"/>
        </w:rPr>
      </w:pPr>
    </w:p>
    <w:p w14:paraId="72262A45" w14:textId="3284E389" w:rsidR="00D41F87" w:rsidRPr="006F72F9" w:rsidRDefault="00D41F87" w:rsidP="006F72F9">
      <w:pPr>
        <w:pStyle w:val="Heading1"/>
        <w:spacing w:line="360" w:lineRule="auto"/>
        <w:jc w:val="center"/>
        <w:rPr>
          <w:rFonts w:ascii="Arial" w:hAnsi="Arial" w:cs="Arial"/>
          <w:b/>
          <w:bCs/>
          <w:sz w:val="22"/>
          <w:szCs w:val="22"/>
        </w:rPr>
      </w:pPr>
      <w:bookmarkStart w:id="4" w:name="_Toc228977178"/>
      <w:r w:rsidRPr="006F72F9">
        <w:rPr>
          <w:rFonts w:ascii="Arial" w:hAnsi="Arial" w:cs="Arial"/>
          <w:b/>
          <w:bCs/>
          <w:sz w:val="22"/>
          <w:szCs w:val="22"/>
        </w:rPr>
        <w:lastRenderedPageBreak/>
        <w:t>Research and Context</w:t>
      </w:r>
      <w:bookmarkEnd w:id="4"/>
    </w:p>
    <w:p w14:paraId="3D30A0D6" w14:textId="77777777" w:rsidR="00D41F87" w:rsidRPr="006F72F9" w:rsidRDefault="00D41F87" w:rsidP="006F72F9">
      <w:pPr>
        <w:pStyle w:val="ListParagraph"/>
        <w:spacing w:line="360" w:lineRule="auto"/>
        <w:rPr>
          <w:rFonts w:ascii="Arial" w:hAnsi="Arial" w:cs="Arial"/>
          <w:sz w:val="22"/>
          <w:szCs w:val="22"/>
        </w:rPr>
      </w:pPr>
    </w:p>
    <w:p w14:paraId="0D9710AE" w14:textId="77777777" w:rsidR="00D41F87" w:rsidRPr="006F72F9" w:rsidRDefault="00D41F87" w:rsidP="006F72F9">
      <w:pPr>
        <w:pStyle w:val="ListParagraph"/>
        <w:spacing w:line="360" w:lineRule="auto"/>
        <w:rPr>
          <w:rFonts w:ascii="Arial" w:hAnsi="Arial" w:cs="Arial"/>
          <w:sz w:val="22"/>
          <w:szCs w:val="22"/>
        </w:rPr>
      </w:pPr>
      <w:r w:rsidRPr="006F72F9">
        <w:rPr>
          <w:rFonts w:ascii="Arial" w:hAnsi="Arial" w:cs="Arial"/>
          <w:sz w:val="22"/>
          <w:szCs w:val="22"/>
        </w:rPr>
        <w:t>Research into current health applications shows a large and competitive market, with many solutions focused on isolated functions such as calorie counting, activity logging, smart-device dashboards, or wellbeing content. While these products may perform well within their own niche, they often do not provide a joined-up experience. A user may be able to record information, but not necessarily interpret it in a way that helps them take practical action. This lack of integration can reduce motivation and diminish the perceived usefulness of health technologies.</w:t>
      </w:r>
    </w:p>
    <w:p w14:paraId="77679C01" w14:textId="77777777" w:rsidR="00D41F87" w:rsidRPr="006F72F9" w:rsidRDefault="00D41F87" w:rsidP="006F72F9">
      <w:pPr>
        <w:pStyle w:val="ListParagraph"/>
        <w:spacing w:line="360" w:lineRule="auto"/>
        <w:rPr>
          <w:rFonts w:ascii="Arial" w:hAnsi="Arial" w:cs="Arial"/>
          <w:sz w:val="22"/>
          <w:szCs w:val="22"/>
        </w:rPr>
      </w:pPr>
    </w:p>
    <w:p w14:paraId="5CD8C66D" w14:textId="77777777" w:rsidR="00D41F87" w:rsidRPr="006F72F9" w:rsidRDefault="00D41F87" w:rsidP="006F72F9">
      <w:pPr>
        <w:pStyle w:val="ListParagraph"/>
        <w:spacing w:line="360" w:lineRule="auto"/>
        <w:rPr>
          <w:rFonts w:ascii="Arial" w:hAnsi="Arial" w:cs="Arial"/>
          <w:sz w:val="22"/>
          <w:szCs w:val="22"/>
        </w:rPr>
      </w:pPr>
      <w:r w:rsidRPr="006F72F9">
        <w:rPr>
          <w:rFonts w:ascii="Arial" w:hAnsi="Arial" w:cs="Arial"/>
          <w:sz w:val="22"/>
          <w:szCs w:val="22"/>
        </w:rPr>
        <w:t xml:space="preserve">The gap identified through this research is therefore not simply the absence of health applications, but the shortage of coherent platforms that combine tracking, interpretation, and guided support. An effective digital health solution should allow users to capture data and also transform that data into accessible insights and recommendations. This principle directly informed the development of </w:t>
      </w:r>
      <w:proofErr w:type="spellStart"/>
      <w:r w:rsidRPr="006F72F9">
        <w:rPr>
          <w:rFonts w:ascii="Arial" w:hAnsi="Arial" w:cs="Arial"/>
          <w:sz w:val="22"/>
          <w:szCs w:val="22"/>
        </w:rPr>
        <w:t>HealthCoach</w:t>
      </w:r>
      <w:proofErr w:type="spellEnd"/>
      <w:r w:rsidRPr="006F72F9">
        <w:rPr>
          <w:rFonts w:ascii="Arial" w:hAnsi="Arial" w:cs="Arial"/>
          <w:sz w:val="22"/>
          <w:szCs w:val="22"/>
        </w:rPr>
        <w:t>.</w:t>
      </w:r>
    </w:p>
    <w:p w14:paraId="03412B61" w14:textId="77777777" w:rsidR="00D41F87" w:rsidRPr="006F72F9" w:rsidRDefault="00D41F87" w:rsidP="006F72F9">
      <w:pPr>
        <w:pStyle w:val="ListParagraph"/>
        <w:spacing w:line="360" w:lineRule="auto"/>
        <w:rPr>
          <w:rFonts w:ascii="Arial" w:hAnsi="Arial" w:cs="Arial"/>
          <w:sz w:val="22"/>
          <w:szCs w:val="22"/>
        </w:rPr>
      </w:pPr>
    </w:p>
    <w:p w14:paraId="3402157F" w14:textId="7629CB4D" w:rsidR="00DC0C67" w:rsidRPr="006F72F9" w:rsidRDefault="00D41F87" w:rsidP="006F72F9">
      <w:pPr>
        <w:pStyle w:val="ListParagraph"/>
        <w:spacing w:line="360" w:lineRule="auto"/>
        <w:rPr>
          <w:rFonts w:ascii="Arial" w:hAnsi="Arial" w:cs="Arial"/>
          <w:sz w:val="22"/>
          <w:szCs w:val="22"/>
        </w:rPr>
      </w:pPr>
      <w:r w:rsidRPr="006F72F9">
        <w:rPr>
          <w:rFonts w:ascii="Arial" w:hAnsi="Arial" w:cs="Arial"/>
          <w:sz w:val="22"/>
          <w:szCs w:val="22"/>
        </w:rPr>
        <w:t>The project also reflects wider technological trends that are increasingly shaping software and digital wellbeing products. These include AI-assisted personalisation, predictive analytics, wearable device integration, secure digital identity, and conversational interaction. By incorporating these themes into the prototype, the project aligns closely with the hackathon requirement to use emerging trends and technologies within an applied solution.</w:t>
      </w:r>
    </w:p>
    <w:p w14:paraId="568F163F" w14:textId="77777777" w:rsidR="00733189" w:rsidRPr="006F72F9" w:rsidRDefault="00733189" w:rsidP="006F72F9">
      <w:pPr>
        <w:spacing w:line="360" w:lineRule="auto"/>
        <w:rPr>
          <w:rFonts w:ascii="Arial" w:hAnsi="Arial" w:cs="Arial"/>
          <w:sz w:val="22"/>
          <w:szCs w:val="22"/>
        </w:rPr>
      </w:pPr>
    </w:p>
    <w:p w14:paraId="482C72B4" w14:textId="77777777" w:rsidR="00733189" w:rsidRPr="006F72F9" w:rsidRDefault="00733189" w:rsidP="006F72F9">
      <w:pPr>
        <w:spacing w:line="360" w:lineRule="auto"/>
        <w:rPr>
          <w:rFonts w:ascii="Arial" w:hAnsi="Arial" w:cs="Arial"/>
          <w:sz w:val="22"/>
          <w:szCs w:val="22"/>
        </w:rPr>
      </w:pPr>
    </w:p>
    <w:p w14:paraId="6ACC53A8" w14:textId="77777777" w:rsidR="00733189" w:rsidRPr="006F72F9" w:rsidRDefault="00733189" w:rsidP="006F72F9">
      <w:pPr>
        <w:spacing w:line="360" w:lineRule="auto"/>
        <w:rPr>
          <w:rFonts w:ascii="Arial" w:hAnsi="Arial" w:cs="Arial"/>
          <w:sz w:val="22"/>
          <w:szCs w:val="22"/>
        </w:rPr>
      </w:pPr>
    </w:p>
    <w:p w14:paraId="3F348323" w14:textId="77777777" w:rsidR="00733189" w:rsidRPr="006F72F9" w:rsidRDefault="00733189" w:rsidP="006F72F9">
      <w:pPr>
        <w:spacing w:line="360" w:lineRule="auto"/>
        <w:rPr>
          <w:rFonts w:ascii="Arial" w:hAnsi="Arial" w:cs="Arial"/>
          <w:sz w:val="22"/>
          <w:szCs w:val="22"/>
        </w:rPr>
      </w:pPr>
    </w:p>
    <w:p w14:paraId="407EE00C" w14:textId="77777777" w:rsidR="00733189" w:rsidRPr="006F72F9" w:rsidRDefault="00733189" w:rsidP="006F72F9">
      <w:pPr>
        <w:spacing w:line="360" w:lineRule="auto"/>
        <w:rPr>
          <w:rFonts w:ascii="Arial" w:hAnsi="Arial" w:cs="Arial"/>
          <w:sz w:val="22"/>
          <w:szCs w:val="22"/>
        </w:rPr>
      </w:pPr>
    </w:p>
    <w:p w14:paraId="07B8AA5B" w14:textId="77777777" w:rsidR="00733189" w:rsidRPr="006F72F9" w:rsidRDefault="00733189" w:rsidP="006F72F9">
      <w:pPr>
        <w:spacing w:line="360" w:lineRule="auto"/>
        <w:rPr>
          <w:rFonts w:ascii="Arial" w:hAnsi="Arial" w:cs="Arial"/>
          <w:sz w:val="22"/>
          <w:szCs w:val="22"/>
        </w:rPr>
      </w:pPr>
    </w:p>
    <w:p w14:paraId="161BC6C8" w14:textId="77777777" w:rsidR="00733189" w:rsidRPr="006F72F9" w:rsidRDefault="00733189" w:rsidP="006F72F9">
      <w:pPr>
        <w:spacing w:line="360" w:lineRule="auto"/>
        <w:rPr>
          <w:rFonts w:ascii="Arial" w:hAnsi="Arial" w:cs="Arial"/>
          <w:sz w:val="22"/>
          <w:szCs w:val="22"/>
        </w:rPr>
      </w:pPr>
    </w:p>
    <w:p w14:paraId="6A300CD1" w14:textId="77777777" w:rsidR="00733189" w:rsidRPr="006F72F9" w:rsidRDefault="00733189" w:rsidP="006F72F9">
      <w:pPr>
        <w:spacing w:line="360" w:lineRule="auto"/>
        <w:rPr>
          <w:rFonts w:ascii="Arial" w:hAnsi="Arial" w:cs="Arial"/>
          <w:sz w:val="22"/>
          <w:szCs w:val="22"/>
        </w:rPr>
      </w:pPr>
    </w:p>
    <w:p w14:paraId="59A82846" w14:textId="77777777" w:rsidR="00733189" w:rsidRPr="006F72F9" w:rsidRDefault="00733189" w:rsidP="006F72F9">
      <w:pPr>
        <w:spacing w:line="360" w:lineRule="auto"/>
        <w:rPr>
          <w:rFonts w:ascii="Arial" w:hAnsi="Arial" w:cs="Arial"/>
          <w:sz w:val="22"/>
          <w:szCs w:val="22"/>
        </w:rPr>
      </w:pPr>
    </w:p>
    <w:p w14:paraId="4CC60355" w14:textId="6B9B099C" w:rsidR="00733189" w:rsidRPr="006F72F9" w:rsidRDefault="009A48EE" w:rsidP="006F72F9">
      <w:pPr>
        <w:pStyle w:val="Heading2"/>
        <w:spacing w:line="360" w:lineRule="auto"/>
        <w:jc w:val="center"/>
        <w:rPr>
          <w:rFonts w:ascii="Arial" w:hAnsi="Arial" w:cs="Arial"/>
          <w:b/>
          <w:bCs/>
          <w:sz w:val="22"/>
          <w:szCs w:val="22"/>
        </w:rPr>
      </w:pPr>
      <w:bookmarkStart w:id="5" w:name="_Toc228977179"/>
      <w:r w:rsidRPr="006F72F9">
        <w:rPr>
          <w:rFonts w:ascii="Arial" w:hAnsi="Arial" w:cs="Arial"/>
          <w:b/>
          <w:bCs/>
          <w:sz w:val="22"/>
          <w:szCs w:val="22"/>
        </w:rPr>
        <w:lastRenderedPageBreak/>
        <w:t>Proposed Solution</w:t>
      </w:r>
      <w:bookmarkEnd w:id="5"/>
    </w:p>
    <w:p w14:paraId="746FDD20" w14:textId="77777777" w:rsidR="00733189" w:rsidRPr="006F72F9" w:rsidRDefault="00733189" w:rsidP="006F72F9">
      <w:pPr>
        <w:spacing w:line="360" w:lineRule="auto"/>
        <w:rPr>
          <w:rFonts w:ascii="Arial" w:hAnsi="Arial" w:cs="Arial"/>
          <w:sz w:val="22"/>
          <w:szCs w:val="22"/>
        </w:rPr>
      </w:pPr>
    </w:p>
    <w:p w14:paraId="3C6A4E56" w14:textId="4E348F9C" w:rsidR="00404D61" w:rsidRPr="006F72F9" w:rsidRDefault="00404D61" w:rsidP="006F72F9">
      <w:pPr>
        <w:spacing w:line="360" w:lineRule="auto"/>
        <w:rPr>
          <w:rFonts w:ascii="Arial" w:hAnsi="Arial" w:cs="Arial"/>
          <w:sz w:val="22"/>
          <w:szCs w:val="22"/>
        </w:rPr>
      </w:pPr>
      <w:r w:rsidRPr="006F72F9">
        <w:rPr>
          <w:rFonts w:ascii="Arial" w:hAnsi="Arial" w:cs="Arial"/>
          <w:sz w:val="22"/>
          <w:szCs w:val="22"/>
        </w:rPr>
        <w:t xml:space="preserve">The proposed solution is a web-based application called </w:t>
      </w:r>
      <w:r w:rsidR="00F4401C" w:rsidRPr="006F72F9">
        <w:rPr>
          <w:rFonts w:ascii="Arial" w:hAnsi="Arial" w:cs="Arial"/>
          <w:sz w:val="22"/>
          <w:szCs w:val="22"/>
        </w:rPr>
        <w:t>Morgan’s Health Coach</w:t>
      </w:r>
      <w:r w:rsidRPr="006F72F9">
        <w:rPr>
          <w:rFonts w:ascii="Arial" w:hAnsi="Arial" w:cs="Arial"/>
          <w:sz w:val="22"/>
          <w:szCs w:val="22"/>
        </w:rPr>
        <w:t xml:space="preserve">. </w:t>
      </w:r>
      <w:r w:rsidR="00F4401C" w:rsidRPr="006F72F9">
        <w:rPr>
          <w:rFonts w:ascii="Arial" w:hAnsi="Arial" w:cs="Arial"/>
          <w:sz w:val="22"/>
          <w:szCs w:val="22"/>
        </w:rPr>
        <w:t xml:space="preserve">           </w:t>
      </w:r>
      <w:r w:rsidRPr="006F72F9">
        <w:rPr>
          <w:rFonts w:ascii="Arial" w:hAnsi="Arial" w:cs="Arial"/>
          <w:sz w:val="22"/>
          <w:szCs w:val="22"/>
        </w:rPr>
        <w:t>It is designed as a centralised digital wellness platform where users can register securely, manage personal profile details, log health-related information, track progress over time, and interact with AI-supported features that provide motivation and guidance.</w:t>
      </w:r>
    </w:p>
    <w:p w14:paraId="554C0AEA" w14:textId="77777777" w:rsidR="00404D61" w:rsidRPr="006F72F9" w:rsidRDefault="00404D61" w:rsidP="006F72F9">
      <w:pPr>
        <w:spacing w:line="360" w:lineRule="auto"/>
        <w:rPr>
          <w:rFonts w:ascii="Arial" w:hAnsi="Arial" w:cs="Arial"/>
          <w:sz w:val="22"/>
          <w:szCs w:val="22"/>
        </w:rPr>
      </w:pPr>
    </w:p>
    <w:p w14:paraId="614B8C65" w14:textId="77777777" w:rsidR="00404D61" w:rsidRPr="006F72F9" w:rsidRDefault="00404D61" w:rsidP="006F72F9">
      <w:pPr>
        <w:spacing w:line="360" w:lineRule="auto"/>
        <w:rPr>
          <w:rFonts w:ascii="Arial" w:hAnsi="Arial" w:cs="Arial"/>
          <w:sz w:val="22"/>
          <w:szCs w:val="22"/>
        </w:rPr>
      </w:pPr>
      <w:r w:rsidRPr="006F72F9">
        <w:rPr>
          <w:rFonts w:ascii="Arial" w:hAnsi="Arial" w:cs="Arial"/>
          <w:sz w:val="22"/>
          <w:szCs w:val="22"/>
        </w:rPr>
        <w:t>The system includes several connected modules. It supports user registration and login, body-weight tracking, height management, food diary entry, exercise recording, vital-sign logging, smartwatch-style device connection, meal support, food-photo analysis, AI coaching, and voice generation. It also includes an administrative cybersecurity dashboard that demonstrates awareness of audit logging, access control, and security measurement.</w:t>
      </w:r>
    </w:p>
    <w:p w14:paraId="2A55F348" w14:textId="77777777" w:rsidR="00404D61" w:rsidRPr="006F72F9" w:rsidRDefault="00404D61" w:rsidP="006F72F9">
      <w:pPr>
        <w:spacing w:line="360" w:lineRule="auto"/>
        <w:rPr>
          <w:rFonts w:ascii="Arial" w:hAnsi="Arial" w:cs="Arial"/>
          <w:sz w:val="22"/>
          <w:szCs w:val="22"/>
        </w:rPr>
      </w:pPr>
    </w:p>
    <w:p w14:paraId="77D750CD" w14:textId="3E62DCE9" w:rsidR="00733189" w:rsidRPr="006F72F9" w:rsidRDefault="00404D61" w:rsidP="006F72F9">
      <w:pPr>
        <w:spacing w:line="360" w:lineRule="auto"/>
        <w:rPr>
          <w:rFonts w:ascii="Arial" w:hAnsi="Arial" w:cs="Arial"/>
          <w:sz w:val="22"/>
          <w:szCs w:val="22"/>
        </w:rPr>
      </w:pPr>
      <w:r w:rsidRPr="006F72F9">
        <w:rPr>
          <w:rFonts w:ascii="Arial" w:hAnsi="Arial" w:cs="Arial"/>
          <w:sz w:val="22"/>
          <w:szCs w:val="22"/>
        </w:rPr>
        <w:t>The innovative quality of the app lies in its integration. Rather than presenting isolated tools, the platform aims to support the user through a connected wellness journey. This creates a stronger and more practical response to the chosen problem because it reduces digital fragmentation and makes the experience more coherent, personalised, and engaging.</w:t>
      </w:r>
    </w:p>
    <w:p w14:paraId="0E86050C" w14:textId="77777777" w:rsidR="00384564" w:rsidRPr="006F72F9" w:rsidRDefault="00384564" w:rsidP="006F72F9">
      <w:pPr>
        <w:spacing w:line="360" w:lineRule="auto"/>
        <w:rPr>
          <w:rFonts w:ascii="Arial" w:hAnsi="Arial" w:cs="Arial"/>
          <w:sz w:val="22"/>
          <w:szCs w:val="22"/>
        </w:rPr>
      </w:pPr>
    </w:p>
    <w:p w14:paraId="29B1B95D" w14:textId="77777777" w:rsidR="00384564" w:rsidRPr="006F72F9" w:rsidRDefault="00384564" w:rsidP="006F72F9">
      <w:pPr>
        <w:spacing w:line="360" w:lineRule="auto"/>
        <w:rPr>
          <w:rFonts w:ascii="Arial" w:hAnsi="Arial" w:cs="Arial"/>
          <w:sz w:val="22"/>
          <w:szCs w:val="22"/>
        </w:rPr>
      </w:pPr>
    </w:p>
    <w:p w14:paraId="666D9673" w14:textId="77777777" w:rsidR="00384564" w:rsidRDefault="00384564" w:rsidP="006F72F9">
      <w:pPr>
        <w:spacing w:line="360" w:lineRule="auto"/>
        <w:rPr>
          <w:rFonts w:ascii="Arial" w:hAnsi="Arial" w:cs="Arial"/>
          <w:sz w:val="22"/>
          <w:szCs w:val="22"/>
        </w:rPr>
      </w:pPr>
    </w:p>
    <w:p w14:paraId="7102C485" w14:textId="77777777" w:rsidR="00961094" w:rsidRDefault="00961094" w:rsidP="006F72F9">
      <w:pPr>
        <w:spacing w:line="360" w:lineRule="auto"/>
        <w:rPr>
          <w:rFonts w:ascii="Arial" w:hAnsi="Arial" w:cs="Arial"/>
          <w:sz w:val="22"/>
          <w:szCs w:val="22"/>
        </w:rPr>
      </w:pPr>
    </w:p>
    <w:p w14:paraId="59AA4CE4" w14:textId="77777777" w:rsidR="00961094" w:rsidRDefault="00961094" w:rsidP="006F72F9">
      <w:pPr>
        <w:spacing w:line="360" w:lineRule="auto"/>
        <w:rPr>
          <w:rFonts w:ascii="Arial" w:hAnsi="Arial" w:cs="Arial"/>
          <w:sz w:val="22"/>
          <w:szCs w:val="22"/>
        </w:rPr>
      </w:pPr>
    </w:p>
    <w:p w14:paraId="4A3A3694" w14:textId="77777777" w:rsidR="00961094" w:rsidRDefault="00961094" w:rsidP="006F72F9">
      <w:pPr>
        <w:spacing w:line="360" w:lineRule="auto"/>
        <w:rPr>
          <w:rFonts w:ascii="Arial" w:hAnsi="Arial" w:cs="Arial"/>
          <w:sz w:val="22"/>
          <w:szCs w:val="22"/>
        </w:rPr>
      </w:pPr>
    </w:p>
    <w:p w14:paraId="35463F4F" w14:textId="77777777" w:rsidR="00961094" w:rsidRDefault="00961094" w:rsidP="006F72F9">
      <w:pPr>
        <w:spacing w:line="360" w:lineRule="auto"/>
        <w:rPr>
          <w:rFonts w:ascii="Arial" w:hAnsi="Arial" w:cs="Arial"/>
          <w:sz w:val="22"/>
          <w:szCs w:val="22"/>
        </w:rPr>
      </w:pPr>
    </w:p>
    <w:p w14:paraId="4E70EBFA" w14:textId="77777777" w:rsidR="00961094" w:rsidRDefault="00961094" w:rsidP="006F72F9">
      <w:pPr>
        <w:spacing w:line="360" w:lineRule="auto"/>
        <w:rPr>
          <w:rFonts w:ascii="Arial" w:hAnsi="Arial" w:cs="Arial"/>
          <w:sz w:val="22"/>
          <w:szCs w:val="22"/>
        </w:rPr>
      </w:pPr>
    </w:p>
    <w:p w14:paraId="3F18652F" w14:textId="77777777" w:rsidR="00961094" w:rsidRPr="006F72F9" w:rsidRDefault="00961094" w:rsidP="006F72F9">
      <w:pPr>
        <w:spacing w:line="360" w:lineRule="auto"/>
        <w:rPr>
          <w:rFonts w:ascii="Arial" w:hAnsi="Arial" w:cs="Arial"/>
          <w:sz w:val="22"/>
          <w:szCs w:val="22"/>
        </w:rPr>
      </w:pPr>
    </w:p>
    <w:p w14:paraId="3A6C0EDC" w14:textId="77777777" w:rsidR="00456D71" w:rsidRPr="006F72F9" w:rsidRDefault="00456D71" w:rsidP="006F72F9">
      <w:pPr>
        <w:spacing w:line="360" w:lineRule="auto"/>
        <w:rPr>
          <w:rFonts w:ascii="Arial" w:hAnsi="Arial" w:cs="Arial"/>
          <w:sz w:val="22"/>
          <w:szCs w:val="22"/>
        </w:rPr>
      </w:pPr>
    </w:p>
    <w:p w14:paraId="5C2AB63B" w14:textId="77777777" w:rsidR="00456D71" w:rsidRPr="006F72F9" w:rsidRDefault="00456D71" w:rsidP="006F72F9">
      <w:pPr>
        <w:spacing w:line="360" w:lineRule="auto"/>
        <w:rPr>
          <w:rFonts w:ascii="Arial" w:hAnsi="Arial" w:cs="Arial"/>
          <w:sz w:val="22"/>
          <w:szCs w:val="22"/>
        </w:rPr>
      </w:pPr>
    </w:p>
    <w:p w14:paraId="5B19D71C" w14:textId="74BF39D0" w:rsidR="00456D71" w:rsidRPr="006F72F9" w:rsidRDefault="006B3052" w:rsidP="006F72F9">
      <w:pPr>
        <w:pStyle w:val="Heading2"/>
        <w:spacing w:line="360" w:lineRule="auto"/>
        <w:jc w:val="center"/>
        <w:rPr>
          <w:rFonts w:ascii="Arial" w:hAnsi="Arial" w:cs="Arial"/>
          <w:b/>
          <w:bCs/>
          <w:sz w:val="22"/>
          <w:szCs w:val="22"/>
        </w:rPr>
      </w:pPr>
      <w:bookmarkStart w:id="6" w:name="_Toc228977180"/>
      <w:r w:rsidRPr="006F72F9">
        <w:rPr>
          <w:rFonts w:ascii="Arial" w:hAnsi="Arial" w:cs="Arial"/>
          <w:b/>
          <w:bCs/>
          <w:sz w:val="22"/>
          <w:szCs w:val="22"/>
        </w:rPr>
        <w:lastRenderedPageBreak/>
        <w:t>Project Planning and Individual Organisation</w:t>
      </w:r>
      <w:bookmarkEnd w:id="6"/>
    </w:p>
    <w:p w14:paraId="7B3C7912" w14:textId="77777777" w:rsidR="00456D71" w:rsidRPr="006F72F9" w:rsidRDefault="00456D71" w:rsidP="006F72F9">
      <w:pPr>
        <w:spacing w:line="360" w:lineRule="auto"/>
        <w:rPr>
          <w:rFonts w:ascii="Arial" w:hAnsi="Arial" w:cs="Arial"/>
          <w:sz w:val="22"/>
          <w:szCs w:val="22"/>
        </w:rPr>
      </w:pPr>
    </w:p>
    <w:p w14:paraId="6725A24B" w14:textId="77777777" w:rsidR="00C1799A" w:rsidRPr="006F72F9" w:rsidRDefault="00C1799A" w:rsidP="006F72F9">
      <w:pPr>
        <w:spacing w:line="360" w:lineRule="auto"/>
        <w:rPr>
          <w:rFonts w:ascii="Arial" w:hAnsi="Arial" w:cs="Arial"/>
          <w:sz w:val="22"/>
          <w:szCs w:val="22"/>
        </w:rPr>
      </w:pPr>
    </w:p>
    <w:p w14:paraId="29D0156D" w14:textId="77777777" w:rsidR="00C1799A" w:rsidRPr="006F72F9" w:rsidRDefault="00C1799A" w:rsidP="006F72F9">
      <w:pPr>
        <w:spacing w:line="360" w:lineRule="auto"/>
        <w:rPr>
          <w:rFonts w:ascii="Arial" w:hAnsi="Arial" w:cs="Arial"/>
          <w:sz w:val="22"/>
          <w:szCs w:val="22"/>
        </w:rPr>
      </w:pPr>
      <w:r w:rsidRPr="006F72F9">
        <w:rPr>
          <w:rFonts w:ascii="Arial" w:hAnsi="Arial" w:cs="Arial"/>
          <w:sz w:val="22"/>
          <w:szCs w:val="22"/>
        </w:rPr>
        <w:t>Although the original hackathon brief emphasised teamwork, this project was completed individually with university approval. As a result, planning and organisation were handled personally rather than through shared team structures. Nevertheless, a structured workflow was followed in order to reflect sound project-management practice.</w:t>
      </w:r>
    </w:p>
    <w:p w14:paraId="2ED2CBF1" w14:textId="77777777" w:rsidR="00C1799A" w:rsidRPr="006F72F9" w:rsidRDefault="00C1799A" w:rsidP="006F72F9">
      <w:pPr>
        <w:spacing w:line="360" w:lineRule="auto"/>
        <w:rPr>
          <w:rFonts w:ascii="Arial" w:hAnsi="Arial" w:cs="Arial"/>
          <w:sz w:val="22"/>
          <w:szCs w:val="22"/>
        </w:rPr>
      </w:pPr>
    </w:p>
    <w:p w14:paraId="67E6B21E" w14:textId="77777777" w:rsidR="00C1799A" w:rsidRPr="006F72F9" w:rsidRDefault="00C1799A" w:rsidP="006F72F9">
      <w:pPr>
        <w:spacing w:line="360" w:lineRule="auto"/>
        <w:rPr>
          <w:rFonts w:ascii="Arial" w:hAnsi="Arial" w:cs="Arial"/>
          <w:sz w:val="22"/>
          <w:szCs w:val="22"/>
        </w:rPr>
      </w:pPr>
      <w:r w:rsidRPr="006F72F9">
        <w:rPr>
          <w:rFonts w:ascii="Arial" w:hAnsi="Arial" w:cs="Arial"/>
          <w:sz w:val="22"/>
          <w:szCs w:val="22"/>
        </w:rPr>
        <w:t>The project was divided into a sequence of development stages: idea selection, problem analysis, background research, feature planning, backend implementation, interface design, AI integration, security enhancement, testing, and presentation preparation. This process functioned as a simplified timeline and helped to control scope while maintaining steady progress.</w:t>
      </w:r>
    </w:p>
    <w:p w14:paraId="184C1360" w14:textId="77777777" w:rsidR="00C1799A" w:rsidRPr="006F72F9" w:rsidRDefault="00C1799A" w:rsidP="006F72F9">
      <w:pPr>
        <w:spacing w:line="360" w:lineRule="auto"/>
        <w:rPr>
          <w:rFonts w:ascii="Arial" w:hAnsi="Arial" w:cs="Arial"/>
          <w:sz w:val="22"/>
          <w:szCs w:val="22"/>
        </w:rPr>
      </w:pPr>
    </w:p>
    <w:p w14:paraId="3990019F" w14:textId="77777777" w:rsidR="00C1799A" w:rsidRPr="006F72F9" w:rsidRDefault="00C1799A" w:rsidP="006F72F9">
      <w:pPr>
        <w:spacing w:line="360" w:lineRule="auto"/>
        <w:rPr>
          <w:rFonts w:ascii="Arial" w:hAnsi="Arial" w:cs="Arial"/>
          <w:sz w:val="22"/>
          <w:szCs w:val="22"/>
        </w:rPr>
      </w:pPr>
      <w:r w:rsidRPr="006F72F9">
        <w:rPr>
          <w:rFonts w:ascii="Arial" w:hAnsi="Arial" w:cs="Arial"/>
          <w:sz w:val="22"/>
          <w:szCs w:val="22"/>
        </w:rPr>
        <w:t>A staged build strategy was used. The backend and authentication foundation were created first, followed by the health-tracking functions, then the nutrition and exercise modules, and finally the AI-related features. This order was intentional because advanced features such as coaching and prediction become more meaningful when the system already contains relevant user data and a stable structure.</w:t>
      </w:r>
    </w:p>
    <w:p w14:paraId="649B0FFE" w14:textId="77777777" w:rsidR="00C1799A" w:rsidRPr="006F72F9" w:rsidRDefault="00C1799A" w:rsidP="006F72F9">
      <w:pPr>
        <w:spacing w:line="360" w:lineRule="auto"/>
        <w:rPr>
          <w:rFonts w:ascii="Arial" w:hAnsi="Arial" w:cs="Arial"/>
          <w:sz w:val="22"/>
          <w:szCs w:val="22"/>
        </w:rPr>
      </w:pPr>
    </w:p>
    <w:p w14:paraId="7180C822" w14:textId="2BC17E4F" w:rsidR="00456D71" w:rsidRPr="006F72F9" w:rsidRDefault="00C1799A" w:rsidP="006F72F9">
      <w:pPr>
        <w:spacing w:line="360" w:lineRule="auto"/>
        <w:rPr>
          <w:rFonts w:ascii="Arial" w:hAnsi="Arial" w:cs="Arial"/>
          <w:sz w:val="22"/>
          <w:szCs w:val="22"/>
        </w:rPr>
      </w:pPr>
      <w:r w:rsidRPr="006F72F9">
        <w:rPr>
          <w:rFonts w:ascii="Arial" w:hAnsi="Arial" w:cs="Arial"/>
          <w:sz w:val="22"/>
          <w:szCs w:val="22"/>
        </w:rPr>
        <w:t>If represented as a formal project-planning diagram, the workflow would resemble a linear-iterative Gantt model, with early planning and research feeding into development, followed by testing, review, and presentation preparation. Even as an individual project, it still required prioritisation, staged delivery, and time management comparable to a small-team software build.</w:t>
      </w:r>
    </w:p>
    <w:p w14:paraId="06B9DF6A" w14:textId="77777777" w:rsidR="00456D71" w:rsidRPr="006F72F9" w:rsidRDefault="00456D71" w:rsidP="006F72F9">
      <w:pPr>
        <w:spacing w:line="360" w:lineRule="auto"/>
        <w:rPr>
          <w:rFonts w:ascii="Arial" w:hAnsi="Arial" w:cs="Arial"/>
          <w:sz w:val="22"/>
          <w:szCs w:val="22"/>
        </w:rPr>
      </w:pPr>
    </w:p>
    <w:p w14:paraId="136E626E" w14:textId="77777777" w:rsidR="00456D71" w:rsidRPr="006F72F9" w:rsidRDefault="00456D71" w:rsidP="006F72F9">
      <w:pPr>
        <w:spacing w:line="360" w:lineRule="auto"/>
        <w:rPr>
          <w:rFonts w:ascii="Arial" w:hAnsi="Arial" w:cs="Arial"/>
          <w:sz w:val="22"/>
          <w:szCs w:val="22"/>
        </w:rPr>
      </w:pPr>
    </w:p>
    <w:p w14:paraId="2B31B745" w14:textId="77777777" w:rsidR="00456D71" w:rsidRPr="006F72F9" w:rsidRDefault="00456D71" w:rsidP="006F72F9">
      <w:pPr>
        <w:spacing w:line="360" w:lineRule="auto"/>
        <w:rPr>
          <w:rFonts w:ascii="Arial" w:hAnsi="Arial" w:cs="Arial"/>
          <w:sz w:val="22"/>
          <w:szCs w:val="22"/>
        </w:rPr>
      </w:pPr>
    </w:p>
    <w:p w14:paraId="0913C9A6" w14:textId="77777777" w:rsidR="00456D71" w:rsidRPr="006F72F9" w:rsidRDefault="00456D71" w:rsidP="006F72F9">
      <w:pPr>
        <w:spacing w:line="360" w:lineRule="auto"/>
        <w:rPr>
          <w:rFonts w:ascii="Arial" w:hAnsi="Arial" w:cs="Arial"/>
          <w:sz w:val="22"/>
          <w:szCs w:val="22"/>
        </w:rPr>
      </w:pPr>
    </w:p>
    <w:p w14:paraId="3F93B6B0" w14:textId="77777777" w:rsidR="00456D71" w:rsidRPr="006F72F9" w:rsidRDefault="00456D71" w:rsidP="006F72F9">
      <w:pPr>
        <w:spacing w:line="360" w:lineRule="auto"/>
        <w:rPr>
          <w:rFonts w:ascii="Arial" w:hAnsi="Arial" w:cs="Arial"/>
          <w:sz w:val="22"/>
          <w:szCs w:val="22"/>
        </w:rPr>
      </w:pPr>
    </w:p>
    <w:p w14:paraId="651F1EDE" w14:textId="77777777" w:rsidR="00384564" w:rsidRPr="006F72F9" w:rsidRDefault="00384564" w:rsidP="006F72F9">
      <w:pPr>
        <w:spacing w:line="360" w:lineRule="auto"/>
        <w:rPr>
          <w:rFonts w:ascii="Arial" w:hAnsi="Arial" w:cs="Arial"/>
          <w:sz w:val="22"/>
          <w:szCs w:val="22"/>
        </w:rPr>
      </w:pPr>
    </w:p>
    <w:p w14:paraId="7E8365D9" w14:textId="0B17AD47" w:rsidR="001903A7" w:rsidRPr="00C31B57" w:rsidRDefault="00F65667" w:rsidP="00C31B57">
      <w:pPr>
        <w:pStyle w:val="Heading2"/>
        <w:spacing w:line="360" w:lineRule="auto"/>
        <w:jc w:val="center"/>
        <w:rPr>
          <w:rFonts w:ascii="Arial" w:hAnsi="Arial" w:cs="Arial"/>
          <w:b/>
          <w:bCs/>
          <w:sz w:val="22"/>
          <w:szCs w:val="22"/>
        </w:rPr>
      </w:pPr>
      <w:bookmarkStart w:id="7" w:name="_Toc228977181"/>
      <w:r w:rsidRPr="006F72F9">
        <w:rPr>
          <w:rFonts w:ascii="Arial" w:hAnsi="Arial" w:cs="Arial"/>
          <w:b/>
          <w:bCs/>
          <w:sz w:val="22"/>
          <w:szCs w:val="22"/>
        </w:rPr>
        <w:lastRenderedPageBreak/>
        <w:t>Design and Architecture</w:t>
      </w:r>
      <w:bookmarkEnd w:id="7"/>
    </w:p>
    <w:p w14:paraId="43E54B1B" w14:textId="42117F9F" w:rsidR="001903A7" w:rsidRPr="006F72F9" w:rsidRDefault="001903A7" w:rsidP="006F72F9">
      <w:pPr>
        <w:spacing w:line="360" w:lineRule="auto"/>
        <w:rPr>
          <w:rFonts w:ascii="Arial" w:hAnsi="Arial" w:cs="Arial"/>
          <w:sz w:val="22"/>
          <w:szCs w:val="22"/>
        </w:rPr>
      </w:pPr>
      <w:r w:rsidRPr="006F72F9">
        <w:rPr>
          <w:rFonts w:ascii="Arial" w:hAnsi="Arial" w:cs="Arial"/>
          <w:sz w:val="22"/>
          <w:szCs w:val="22"/>
        </w:rPr>
        <w:t xml:space="preserve">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uses a layered architecture. This was a deliberate design choice intended to improve clarity, maintainability, and separation of concerns. The primary layers include the frontend interface, API routing, service logic, data storage, and security/authentication components.</w:t>
      </w:r>
    </w:p>
    <w:p w14:paraId="00C74DCC" w14:textId="15E19BED" w:rsidR="001903A7" w:rsidRPr="006F72F9" w:rsidRDefault="001903A7" w:rsidP="006F72F9">
      <w:pPr>
        <w:spacing w:line="360" w:lineRule="auto"/>
        <w:rPr>
          <w:rFonts w:ascii="Arial" w:hAnsi="Arial" w:cs="Arial"/>
          <w:sz w:val="22"/>
          <w:szCs w:val="22"/>
        </w:rPr>
      </w:pPr>
      <w:r w:rsidRPr="006F72F9">
        <w:rPr>
          <w:rFonts w:ascii="Arial" w:hAnsi="Arial" w:cs="Arial"/>
          <w:sz w:val="22"/>
          <w:szCs w:val="22"/>
        </w:rPr>
        <w:t>The frontend was built using HTML templates rendered with Jinja, styled with CSS, and supported by JavaScript. This provides a dashboard-based interface with dedicated pages for overview, coaching, profile tools, exercise, food diary, food AI, vitals, history, feedback, and cybersecurity. This structure allows the application to present a broad feature set while still keeping each section focused on a clear user task.</w:t>
      </w:r>
    </w:p>
    <w:p w14:paraId="18DB38C3" w14:textId="297EB660" w:rsidR="001903A7" w:rsidRPr="006F72F9" w:rsidRDefault="001903A7" w:rsidP="006F72F9">
      <w:pPr>
        <w:spacing w:line="360" w:lineRule="auto"/>
        <w:rPr>
          <w:rFonts w:ascii="Arial" w:hAnsi="Arial" w:cs="Arial"/>
          <w:sz w:val="22"/>
          <w:szCs w:val="22"/>
        </w:rPr>
      </w:pPr>
      <w:r w:rsidRPr="006F72F9">
        <w:rPr>
          <w:rFonts w:ascii="Arial" w:hAnsi="Arial" w:cs="Arial"/>
          <w:sz w:val="22"/>
          <w:szCs w:val="22"/>
        </w:rPr>
        <w:t xml:space="preserve">The backend was developed using </w:t>
      </w:r>
      <w:proofErr w:type="spellStart"/>
      <w:r w:rsidRPr="006F72F9">
        <w:rPr>
          <w:rFonts w:ascii="Arial" w:hAnsi="Arial" w:cs="Arial"/>
          <w:sz w:val="22"/>
          <w:szCs w:val="22"/>
        </w:rPr>
        <w:t>FastAPI</w:t>
      </w:r>
      <w:proofErr w:type="spellEnd"/>
      <w:r w:rsidRPr="006F72F9">
        <w:rPr>
          <w:rFonts w:ascii="Arial" w:hAnsi="Arial" w:cs="Arial"/>
          <w:sz w:val="22"/>
          <w:szCs w:val="22"/>
        </w:rPr>
        <w:t>. This framework was selected because it supports fast development, clear API design, and strong compatibility with validated data models. The application routes are separated into page-rendering routes and API routes, while most business logic sits inside a dedicated service layer. This reduces congestion in the route definitions and keeps key logic centralised.</w:t>
      </w:r>
    </w:p>
    <w:p w14:paraId="2D1D61D7" w14:textId="48D3F416" w:rsidR="001903A7" w:rsidRDefault="001903A7" w:rsidP="006F72F9">
      <w:pPr>
        <w:spacing w:line="360" w:lineRule="auto"/>
        <w:rPr>
          <w:rFonts w:ascii="Arial" w:hAnsi="Arial" w:cs="Arial"/>
          <w:sz w:val="22"/>
          <w:szCs w:val="22"/>
        </w:rPr>
      </w:pPr>
      <w:proofErr w:type="spellStart"/>
      <w:r w:rsidRPr="006F72F9">
        <w:rPr>
          <w:rFonts w:ascii="Arial" w:hAnsi="Arial" w:cs="Arial"/>
          <w:sz w:val="22"/>
          <w:szCs w:val="22"/>
        </w:rPr>
        <w:t>Pydantic</w:t>
      </w:r>
      <w:proofErr w:type="spellEnd"/>
      <w:r w:rsidRPr="006F72F9">
        <w:rPr>
          <w:rFonts w:ascii="Arial" w:hAnsi="Arial" w:cs="Arial"/>
          <w:sz w:val="22"/>
          <w:szCs w:val="22"/>
        </w:rPr>
        <w:t xml:space="preserve"> data models were used to validate user inputs such as passwords, health conditions, goals, weight entries, exercise records, nutrition values, feedback ratings, meal requests, and vital signs. This is especially important in a health-related application because invalid or poorly structured inputs could undermine both usability and trust.</w:t>
      </w:r>
      <w:r w:rsidR="005B5263">
        <w:rPr>
          <w:rFonts w:ascii="Arial" w:hAnsi="Arial" w:cs="Arial"/>
          <w:sz w:val="22"/>
          <w:szCs w:val="22"/>
        </w:rPr>
        <w:t xml:space="preserve">  </w:t>
      </w:r>
    </w:p>
    <w:p w14:paraId="0A75C94C" w14:textId="48EDE43E" w:rsidR="005B5263" w:rsidRPr="006F72F9" w:rsidRDefault="00A211C1" w:rsidP="006F72F9">
      <w:pPr>
        <w:spacing w:line="360" w:lineRule="auto"/>
        <w:rPr>
          <w:rFonts w:ascii="Arial" w:hAnsi="Arial" w:cs="Arial"/>
          <w:sz w:val="22"/>
          <w:szCs w:val="22"/>
        </w:rPr>
      </w:pPr>
      <w:r>
        <w:rPr>
          <w:rFonts w:ascii="Arial" w:hAnsi="Arial" w:cs="Arial"/>
          <w:sz w:val="22"/>
          <w:szCs w:val="22"/>
        </w:rPr>
        <w:t xml:space="preserve">“ </w:t>
      </w:r>
      <w:r w:rsidR="005B5263" w:rsidRPr="005B5263">
        <w:rPr>
          <w:rFonts w:ascii="Arial" w:hAnsi="Arial" w:cs="Arial"/>
          <w:sz w:val="22"/>
          <w:szCs w:val="22"/>
        </w:rPr>
        <w:t>Distinct from the details of implementation, algorithm, and data representation, an architecture holds the key to achieving system quality, is a reusable asset that can be applied to subsequent systems, and is crucial to a software organization's business strategy.</w:t>
      </w:r>
      <w:r>
        <w:rPr>
          <w:rFonts w:ascii="Arial" w:hAnsi="Arial" w:cs="Arial"/>
          <w:sz w:val="22"/>
          <w:szCs w:val="22"/>
        </w:rPr>
        <w:t>”</w:t>
      </w:r>
    </w:p>
    <w:p w14:paraId="5B3F3624" w14:textId="77777777" w:rsidR="001903A7" w:rsidRPr="006F72F9" w:rsidRDefault="001903A7" w:rsidP="006F72F9">
      <w:pPr>
        <w:spacing w:line="360" w:lineRule="auto"/>
        <w:rPr>
          <w:rFonts w:ascii="Arial" w:hAnsi="Arial" w:cs="Arial"/>
          <w:sz w:val="22"/>
          <w:szCs w:val="22"/>
        </w:rPr>
      </w:pPr>
    </w:p>
    <w:p w14:paraId="634452BC" w14:textId="230CF665" w:rsidR="001903A7" w:rsidRPr="006F72F9" w:rsidRDefault="001903A7" w:rsidP="006F72F9">
      <w:pPr>
        <w:spacing w:line="360" w:lineRule="auto"/>
        <w:rPr>
          <w:rFonts w:ascii="Arial" w:hAnsi="Arial" w:cs="Arial"/>
          <w:sz w:val="22"/>
          <w:szCs w:val="22"/>
        </w:rPr>
      </w:pPr>
      <w:r w:rsidRPr="006F72F9">
        <w:rPr>
          <w:rFonts w:ascii="Arial" w:hAnsi="Arial" w:cs="Arial"/>
          <w:sz w:val="22"/>
          <w:szCs w:val="22"/>
        </w:rPr>
        <w:t>The data layer uses lightweight JSON-based persistence. This was chosen for speed and simplicity during prototype development. While it would not be suitable for large-scale deployment, it was appropriate for an MVP-style hackathon build and allowed the core features to be demonstrated without the overhead of a full production database architecture.</w:t>
      </w:r>
    </w:p>
    <w:p w14:paraId="33EB703D" w14:textId="2776F898" w:rsidR="00F65667" w:rsidRPr="006F72F9" w:rsidRDefault="00C31B57" w:rsidP="00103421">
      <w:pPr>
        <w:spacing w:line="480" w:lineRule="auto"/>
        <w:rPr>
          <w:rFonts w:ascii="Arial" w:hAnsi="Arial" w:cs="Arial"/>
          <w:sz w:val="22"/>
          <w:szCs w:val="22"/>
        </w:rPr>
      </w:pPr>
      <w:r w:rsidRPr="00C31B57">
        <w:rPr>
          <w:rFonts w:ascii="Arial" w:hAnsi="Arial" w:cs="Arial"/>
          <w:sz w:val="22"/>
          <w:szCs w:val="22"/>
        </w:rPr>
        <w:t>“From a software engineering perspective, this architectural choice was appropriate because software architecture is not limited to implementation detail; rather, it strongly influences system quality and future evolution</w:t>
      </w:r>
      <w:r w:rsidR="00103421">
        <w:rPr>
          <w:rFonts w:ascii="Arial" w:hAnsi="Arial" w:cs="Arial"/>
          <w:sz w:val="22"/>
          <w:szCs w:val="22"/>
        </w:rPr>
        <w:t xml:space="preserve">” </w:t>
      </w:r>
    </w:p>
    <w:p w14:paraId="07B19EC2" w14:textId="77777777" w:rsidR="001903A7" w:rsidRPr="006F72F9" w:rsidRDefault="001903A7" w:rsidP="006F72F9">
      <w:pPr>
        <w:spacing w:line="360" w:lineRule="auto"/>
        <w:rPr>
          <w:rFonts w:ascii="Arial" w:hAnsi="Arial" w:cs="Arial"/>
          <w:b/>
          <w:bCs/>
          <w:sz w:val="22"/>
          <w:szCs w:val="22"/>
        </w:rPr>
      </w:pPr>
    </w:p>
    <w:p w14:paraId="3AC560AB" w14:textId="77777777" w:rsidR="001903A7" w:rsidRPr="006F72F9" w:rsidRDefault="001903A7" w:rsidP="006F72F9">
      <w:pPr>
        <w:spacing w:line="360" w:lineRule="auto"/>
        <w:rPr>
          <w:rFonts w:ascii="Arial" w:hAnsi="Arial" w:cs="Arial"/>
          <w:b/>
          <w:bCs/>
          <w:sz w:val="22"/>
          <w:szCs w:val="22"/>
        </w:rPr>
      </w:pPr>
    </w:p>
    <w:p w14:paraId="27D24862" w14:textId="590DE0B3" w:rsidR="001903A7" w:rsidRPr="006F72F9" w:rsidRDefault="00535314" w:rsidP="006F72F9">
      <w:pPr>
        <w:pStyle w:val="Heading2"/>
        <w:spacing w:line="360" w:lineRule="auto"/>
        <w:jc w:val="center"/>
        <w:rPr>
          <w:rFonts w:ascii="Arial" w:hAnsi="Arial" w:cs="Arial"/>
          <w:b/>
          <w:bCs/>
          <w:sz w:val="22"/>
          <w:szCs w:val="22"/>
        </w:rPr>
      </w:pPr>
      <w:bookmarkStart w:id="8" w:name="_Toc228977182"/>
      <w:r w:rsidRPr="006F72F9">
        <w:rPr>
          <w:rFonts w:ascii="Arial" w:hAnsi="Arial" w:cs="Arial"/>
          <w:b/>
          <w:bCs/>
          <w:sz w:val="22"/>
          <w:szCs w:val="22"/>
        </w:rPr>
        <w:t>Prototype Features</w:t>
      </w:r>
      <w:bookmarkEnd w:id="8"/>
    </w:p>
    <w:p w14:paraId="27DA2182" w14:textId="77777777" w:rsidR="00535314" w:rsidRPr="006F72F9" w:rsidRDefault="00535314" w:rsidP="006F72F9">
      <w:pPr>
        <w:spacing w:line="360" w:lineRule="auto"/>
        <w:rPr>
          <w:rFonts w:ascii="Arial" w:hAnsi="Arial" w:cs="Arial"/>
          <w:sz w:val="22"/>
          <w:szCs w:val="22"/>
        </w:rPr>
      </w:pPr>
    </w:p>
    <w:p w14:paraId="7779BA1D" w14:textId="2AA44FFF" w:rsidR="00DB6E75" w:rsidRPr="006F72F9" w:rsidRDefault="00DB6E75" w:rsidP="006F72F9">
      <w:pPr>
        <w:pStyle w:val="Heading3"/>
        <w:numPr>
          <w:ilvl w:val="0"/>
          <w:numId w:val="10"/>
        </w:numPr>
        <w:spacing w:line="360" w:lineRule="auto"/>
        <w:jc w:val="center"/>
        <w:rPr>
          <w:rFonts w:ascii="Arial" w:hAnsi="Arial" w:cs="Arial"/>
          <w:b/>
          <w:bCs/>
          <w:sz w:val="22"/>
          <w:szCs w:val="22"/>
        </w:rPr>
      </w:pPr>
      <w:bookmarkStart w:id="9" w:name="_Toc228977183"/>
      <w:r w:rsidRPr="006F72F9">
        <w:rPr>
          <w:rFonts w:ascii="Arial" w:hAnsi="Arial" w:cs="Arial"/>
          <w:b/>
          <w:bCs/>
          <w:sz w:val="22"/>
          <w:szCs w:val="22"/>
        </w:rPr>
        <w:t>Registration, Login and Profile Setup</w:t>
      </w:r>
      <w:bookmarkEnd w:id="9"/>
    </w:p>
    <w:p w14:paraId="19E6B39E" w14:textId="1DCE47FD" w:rsidR="00180647" w:rsidRPr="006F72F9" w:rsidRDefault="00180647" w:rsidP="006F72F9">
      <w:pPr>
        <w:pStyle w:val="ListParagraph"/>
        <w:spacing w:line="360" w:lineRule="auto"/>
        <w:rPr>
          <w:rFonts w:ascii="Arial" w:hAnsi="Arial" w:cs="Arial"/>
          <w:sz w:val="22"/>
          <w:szCs w:val="22"/>
        </w:rPr>
      </w:pPr>
      <w:r w:rsidRPr="006F72F9">
        <w:rPr>
          <w:rFonts w:ascii="Arial" w:hAnsi="Arial" w:cs="Arial"/>
          <w:sz w:val="22"/>
          <w:szCs w:val="22"/>
        </w:rPr>
        <w:t>Users can register with a username, password, email, goals, health conditions, allergy information, consent settings, and optional height details. This enables the platform to establish a more personalised experience from the beginning. Secure login is then handled through token-based authentication</w:t>
      </w:r>
      <w:r w:rsidR="000712C7" w:rsidRPr="006F72F9">
        <w:rPr>
          <w:rFonts w:ascii="Arial" w:hAnsi="Arial" w:cs="Arial"/>
          <w:sz w:val="22"/>
          <w:szCs w:val="22"/>
        </w:rPr>
        <w:t>.</w:t>
      </w:r>
    </w:p>
    <w:p w14:paraId="2C32D85C" w14:textId="77777777" w:rsidR="000712C7" w:rsidRPr="006F72F9" w:rsidRDefault="000712C7" w:rsidP="006F72F9">
      <w:pPr>
        <w:pStyle w:val="ListParagraph"/>
        <w:spacing w:line="360" w:lineRule="auto"/>
        <w:rPr>
          <w:rFonts w:ascii="Arial" w:hAnsi="Arial" w:cs="Arial"/>
          <w:sz w:val="22"/>
          <w:szCs w:val="22"/>
        </w:rPr>
      </w:pPr>
    </w:p>
    <w:p w14:paraId="335425D2" w14:textId="77777777" w:rsidR="000712C7" w:rsidRPr="006F72F9" w:rsidRDefault="000712C7" w:rsidP="006F72F9">
      <w:pPr>
        <w:pStyle w:val="ListParagraph"/>
        <w:spacing w:line="360" w:lineRule="auto"/>
        <w:rPr>
          <w:rFonts w:ascii="Arial" w:hAnsi="Arial" w:cs="Arial"/>
          <w:sz w:val="22"/>
          <w:szCs w:val="22"/>
        </w:rPr>
      </w:pPr>
    </w:p>
    <w:p w14:paraId="257FD396" w14:textId="51023796" w:rsidR="00283F03" w:rsidRPr="006F72F9" w:rsidRDefault="00283F03" w:rsidP="006F72F9">
      <w:pPr>
        <w:pStyle w:val="Heading3"/>
        <w:numPr>
          <w:ilvl w:val="0"/>
          <w:numId w:val="10"/>
        </w:numPr>
        <w:spacing w:line="360" w:lineRule="auto"/>
        <w:jc w:val="center"/>
        <w:rPr>
          <w:rStyle w:val="BookTitle"/>
          <w:rFonts w:ascii="Arial" w:hAnsi="Arial" w:cs="Arial"/>
          <w:i w:val="0"/>
          <w:iCs w:val="0"/>
          <w:spacing w:val="0"/>
          <w:sz w:val="22"/>
          <w:szCs w:val="22"/>
        </w:rPr>
      </w:pPr>
      <w:bookmarkStart w:id="10" w:name="_Toc228977184"/>
      <w:r w:rsidRPr="006F72F9">
        <w:rPr>
          <w:rFonts w:ascii="Arial" w:hAnsi="Arial" w:cs="Arial"/>
          <w:b/>
          <w:bCs/>
          <w:sz w:val="22"/>
          <w:szCs w:val="22"/>
        </w:rPr>
        <w:t>Weight Tracking and Prediction</w:t>
      </w:r>
      <w:bookmarkEnd w:id="10"/>
    </w:p>
    <w:p w14:paraId="70C1B21C" w14:textId="4D39622A" w:rsidR="00283F03" w:rsidRPr="006F72F9" w:rsidRDefault="00F563C2" w:rsidP="006F72F9">
      <w:pPr>
        <w:pStyle w:val="ListParagraph"/>
        <w:spacing w:line="360" w:lineRule="auto"/>
        <w:rPr>
          <w:rStyle w:val="BookTitle"/>
          <w:rFonts w:ascii="Arial" w:hAnsi="Arial" w:cs="Arial"/>
          <w:b w:val="0"/>
          <w:bCs w:val="0"/>
          <w:i w:val="0"/>
          <w:iCs w:val="0"/>
          <w:sz w:val="22"/>
          <w:szCs w:val="22"/>
        </w:rPr>
      </w:pPr>
      <w:r w:rsidRPr="006F72F9">
        <w:rPr>
          <w:rStyle w:val="BookTitle"/>
          <w:rFonts w:ascii="Arial" w:hAnsi="Arial" w:cs="Arial"/>
          <w:b w:val="0"/>
          <w:bCs w:val="0"/>
          <w:i w:val="0"/>
          <w:iCs w:val="0"/>
          <w:sz w:val="22"/>
          <w:szCs w:val="22"/>
        </w:rPr>
        <w:t>The application allows users to record body-weight entries over time. It also includes short-term predictive logic that estimates likely near-future weight trends based on recent entries. The prediction feature uses simple machine-learning and trend-blending techniques rather than overstating accuracy, which makes it more appropriate for a student prototype.</w:t>
      </w:r>
    </w:p>
    <w:p w14:paraId="4B5A0208" w14:textId="77777777" w:rsidR="000712C7" w:rsidRPr="006F72F9" w:rsidRDefault="000712C7" w:rsidP="006F72F9">
      <w:pPr>
        <w:pStyle w:val="ListParagraph"/>
        <w:spacing w:line="360" w:lineRule="auto"/>
        <w:rPr>
          <w:rStyle w:val="BookTitle"/>
          <w:rFonts w:ascii="Arial" w:hAnsi="Arial" w:cs="Arial"/>
          <w:b w:val="0"/>
          <w:bCs w:val="0"/>
          <w:i w:val="0"/>
          <w:iCs w:val="0"/>
          <w:sz w:val="22"/>
          <w:szCs w:val="22"/>
        </w:rPr>
      </w:pPr>
    </w:p>
    <w:p w14:paraId="0E7EFA0C" w14:textId="77777777" w:rsidR="00DB6E75" w:rsidRPr="006F72F9" w:rsidRDefault="00DB6E75" w:rsidP="006F72F9">
      <w:pPr>
        <w:spacing w:line="360" w:lineRule="auto"/>
        <w:rPr>
          <w:rFonts w:ascii="Arial" w:hAnsi="Arial" w:cs="Arial"/>
          <w:sz w:val="22"/>
          <w:szCs w:val="22"/>
        </w:rPr>
      </w:pPr>
    </w:p>
    <w:p w14:paraId="37D6370E" w14:textId="1D5F7F6F" w:rsidR="00242448" w:rsidRPr="006F72F9" w:rsidRDefault="00242448" w:rsidP="006F72F9">
      <w:pPr>
        <w:pStyle w:val="Heading3"/>
        <w:numPr>
          <w:ilvl w:val="0"/>
          <w:numId w:val="10"/>
        </w:numPr>
        <w:spacing w:line="360" w:lineRule="auto"/>
        <w:jc w:val="center"/>
        <w:rPr>
          <w:rFonts w:ascii="Arial" w:hAnsi="Arial" w:cs="Arial"/>
          <w:b/>
          <w:bCs/>
          <w:sz w:val="22"/>
          <w:szCs w:val="22"/>
        </w:rPr>
      </w:pPr>
      <w:bookmarkStart w:id="11" w:name="_Toc228977185"/>
      <w:r w:rsidRPr="006F72F9">
        <w:rPr>
          <w:rFonts w:ascii="Arial" w:hAnsi="Arial" w:cs="Arial"/>
          <w:b/>
          <w:bCs/>
          <w:sz w:val="22"/>
          <w:szCs w:val="22"/>
        </w:rPr>
        <w:t>Exercise Logging</w:t>
      </w:r>
      <w:bookmarkEnd w:id="11"/>
    </w:p>
    <w:p w14:paraId="2D25BC7B" w14:textId="277A063B" w:rsidR="00242448" w:rsidRPr="006F72F9" w:rsidRDefault="00FD0E74" w:rsidP="006F72F9">
      <w:pPr>
        <w:pStyle w:val="ListParagraph"/>
        <w:spacing w:line="360" w:lineRule="auto"/>
        <w:rPr>
          <w:rFonts w:ascii="Arial" w:hAnsi="Arial" w:cs="Arial"/>
          <w:sz w:val="22"/>
          <w:szCs w:val="22"/>
        </w:rPr>
      </w:pPr>
      <w:r w:rsidRPr="006F72F9">
        <w:rPr>
          <w:rFonts w:ascii="Arial" w:hAnsi="Arial" w:cs="Arial"/>
          <w:sz w:val="22"/>
          <w:szCs w:val="22"/>
        </w:rPr>
        <w:t>Users can record exercise type, duration, intensity, and notes. The system estimates calories burned and stores related summary information. This allows users to connect physical activity to broader wellness goals and makes the app more comprehensive than a basic food or weight tracker alone.</w:t>
      </w:r>
    </w:p>
    <w:p w14:paraId="20D257D2" w14:textId="77777777" w:rsidR="000712C7" w:rsidRPr="006F72F9" w:rsidRDefault="000712C7" w:rsidP="006F72F9">
      <w:pPr>
        <w:pStyle w:val="ListParagraph"/>
        <w:spacing w:line="360" w:lineRule="auto"/>
        <w:rPr>
          <w:rFonts w:ascii="Arial" w:hAnsi="Arial" w:cs="Arial"/>
          <w:sz w:val="22"/>
          <w:szCs w:val="22"/>
        </w:rPr>
      </w:pPr>
    </w:p>
    <w:p w14:paraId="438F23AA" w14:textId="77777777" w:rsidR="00AC6D97" w:rsidRPr="006F72F9" w:rsidRDefault="00AC6D97" w:rsidP="006F72F9">
      <w:pPr>
        <w:pStyle w:val="ListParagraph"/>
        <w:spacing w:line="360" w:lineRule="auto"/>
        <w:rPr>
          <w:rFonts w:ascii="Arial" w:hAnsi="Arial" w:cs="Arial"/>
          <w:sz w:val="22"/>
          <w:szCs w:val="22"/>
        </w:rPr>
      </w:pPr>
    </w:p>
    <w:p w14:paraId="3D3CD7F6" w14:textId="77777777" w:rsidR="00FD0E74" w:rsidRPr="006F72F9" w:rsidRDefault="00FD0E74" w:rsidP="006F72F9">
      <w:pPr>
        <w:pStyle w:val="ListParagraph"/>
        <w:spacing w:line="360" w:lineRule="auto"/>
        <w:rPr>
          <w:rFonts w:ascii="Arial" w:hAnsi="Arial" w:cs="Arial"/>
          <w:sz w:val="22"/>
          <w:szCs w:val="22"/>
        </w:rPr>
      </w:pPr>
    </w:p>
    <w:p w14:paraId="58A2A3C2" w14:textId="72358CAD" w:rsidR="00393C26" w:rsidRPr="006F72F9" w:rsidRDefault="00393C26" w:rsidP="006F72F9">
      <w:pPr>
        <w:pStyle w:val="Heading3"/>
        <w:numPr>
          <w:ilvl w:val="0"/>
          <w:numId w:val="10"/>
        </w:numPr>
        <w:spacing w:line="360" w:lineRule="auto"/>
        <w:jc w:val="center"/>
        <w:rPr>
          <w:rFonts w:ascii="Arial" w:hAnsi="Arial" w:cs="Arial"/>
          <w:b/>
          <w:bCs/>
          <w:sz w:val="22"/>
          <w:szCs w:val="22"/>
        </w:rPr>
      </w:pPr>
      <w:bookmarkStart w:id="12" w:name="_Toc228977186"/>
      <w:r w:rsidRPr="006F72F9">
        <w:rPr>
          <w:rFonts w:ascii="Arial" w:hAnsi="Arial" w:cs="Arial"/>
          <w:b/>
          <w:bCs/>
          <w:sz w:val="22"/>
          <w:szCs w:val="22"/>
        </w:rPr>
        <w:t>Food Diary and Nutrition Tracking</w:t>
      </w:r>
      <w:bookmarkEnd w:id="12"/>
    </w:p>
    <w:p w14:paraId="7C390B81" w14:textId="568AF9B4" w:rsidR="00393C26" w:rsidRPr="006F72F9" w:rsidRDefault="00AC6D97" w:rsidP="006F72F9">
      <w:pPr>
        <w:pStyle w:val="ListParagraph"/>
        <w:spacing w:line="360" w:lineRule="auto"/>
        <w:rPr>
          <w:rFonts w:ascii="Arial" w:hAnsi="Arial" w:cs="Arial"/>
          <w:sz w:val="22"/>
          <w:szCs w:val="22"/>
        </w:rPr>
      </w:pPr>
      <w:r w:rsidRPr="006F72F9">
        <w:rPr>
          <w:rFonts w:ascii="Arial" w:hAnsi="Arial" w:cs="Arial"/>
          <w:sz w:val="22"/>
          <w:szCs w:val="22"/>
        </w:rPr>
        <w:t>The food-diary module allows users to record meals and nutritional values including calories, carbohydrates, fat, protein, sodium, and sugar. It also supports daily notes and water intake. This creates a more complete view of user behaviour and helps users review patterns in their nutrition.</w:t>
      </w:r>
    </w:p>
    <w:p w14:paraId="00D0E0B1" w14:textId="77777777" w:rsidR="000712C7" w:rsidRPr="006F72F9" w:rsidRDefault="000712C7" w:rsidP="006F72F9">
      <w:pPr>
        <w:pStyle w:val="ListParagraph"/>
        <w:spacing w:line="360" w:lineRule="auto"/>
        <w:rPr>
          <w:rFonts w:ascii="Arial" w:hAnsi="Arial" w:cs="Arial"/>
          <w:sz w:val="22"/>
          <w:szCs w:val="22"/>
        </w:rPr>
      </w:pPr>
    </w:p>
    <w:p w14:paraId="3AFA02A6" w14:textId="77777777" w:rsidR="00DB6E75" w:rsidRPr="006F72F9" w:rsidRDefault="00DB6E75" w:rsidP="006F72F9">
      <w:pPr>
        <w:spacing w:line="360" w:lineRule="auto"/>
        <w:rPr>
          <w:rFonts w:ascii="Arial" w:hAnsi="Arial" w:cs="Arial"/>
          <w:sz w:val="22"/>
          <w:szCs w:val="22"/>
        </w:rPr>
      </w:pPr>
    </w:p>
    <w:p w14:paraId="4765C0CA" w14:textId="5441D07E" w:rsidR="00720BE4" w:rsidRPr="006F72F9" w:rsidRDefault="00720BE4" w:rsidP="006F72F9">
      <w:pPr>
        <w:pStyle w:val="Heading3"/>
        <w:numPr>
          <w:ilvl w:val="0"/>
          <w:numId w:val="10"/>
        </w:numPr>
        <w:spacing w:line="360" w:lineRule="auto"/>
        <w:jc w:val="center"/>
        <w:rPr>
          <w:rFonts w:ascii="Arial" w:hAnsi="Arial" w:cs="Arial"/>
          <w:b/>
          <w:bCs/>
          <w:sz w:val="22"/>
          <w:szCs w:val="22"/>
        </w:rPr>
      </w:pPr>
      <w:bookmarkStart w:id="13" w:name="_Toc228977187"/>
      <w:r w:rsidRPr="006F72F9">
        <w:rPr>
          <w:rFonts w:ascii="Arial" w:hAnsi="Arial" w:cs="Arial"/>
          <w:b/>
          <w:bCs/>
          <w:sz w:val="22"/>
          <w:szCs w:val="22"/>
        </w:rPr>
        <w:lastRenderedPageBreak/>
        <w:t>Keto Suggestions and Meal Planning</w:t>
      </w:r>
      <w:bookmarkEnd w:id="13"/>
    </w:p>
    <w:p w14:paraId="4ED4F5AE" w14:textId="1CB05A7C" w:rsidR="00720BE4" w:rsidRPr="006F72F9" w:rsidRDefault="000712C7" w:rsidP="006F72F9">
      <w:pPr>
        <w:pStyle w:val="ListParagraph"/>
        <w:spacing w:line="360" w:lineRule="auto"/>
        <w:rPr>
          <w:rFonts w:ascii="Arial" w:hAnsi="Arial" w:cs="Arial"/>
          <w:sz w:val="22"/>
          <w:szCs w:val="22"/>
        </w:rPr>
      </w:pPr>
      <w:r w:rsidRPr="006F72F9">
        <w:rPr>
          <w:rFonts w:ascii="Arial" w:hAnsi="Arial" w:cs="Arial"/>
          <w:sz w:val="22"/>
          <w:szCs w:val="22"/>
        </w:rPr>
        <w:t>The app includes curated keto meal suggestions and an AI-supported meal-planning feature. These tools extend the system beyond simple tracking and move it towards practical behaviour support. This aligns with the wider aim of helping the user act on information rather than merely record it.</w:t>
      </w:r>
    </w:p>
    <w:p w14:paraId="28119EEC" w14:textId="10F02517" w:rsidR="00720BE4" w:rsidRPr="006F72F9" w:rsidRDefault="00FC0373" w:rsidP="006F72F9">
      <w:pPr>
        <w:pStyle w:val="Heading3"/>
        <w:numPr>
          <w:ilvl w:val="0"/>
          <w:numId w:val="10"/>
        </w:numPr>
        <w:spacing w:line="360" w:lineRule="auto"/>
        <w:jc w:val="center"/>
        <w:rPr>
          <w:rFonts w:ascii="Arial" w:hAnsi="Arial" w:cs="Arial"/>
          <w:b/>
          <w:bCs/>
          <w:sz w:val="22"/>
          <w:szCs w:val="22"/>
        </w:rPr>
      </w:pPr>
      <w:bookmarkStart w:id="14" w:name="_Toc228977188"/>
      <w:r w:rsidRPr="006F72F9">
        <w:rPr>
          <w:rFonts w:ascii="Arial" w:hAnsi="Arial" w:cs="Arial"/>
          <w:b/>
          <w:bCs/>
          <w:sz w:val="22"/>
          <w:szCs w:val="22"/>
        </w:rPr>
        <w:t>Vitals and Device Support</w:t>
      </w:r>
      <w:bookmarkEnd w:id="14"/>
    </w:p>
    <w:p w14:paraId="114B09D1" w14:textId="71035BA9" w:rsidR="00070E85" w:rsidRPr="006F72F9" w:rsidRDefault="00DF68E0" w:rsidP="006F72F9">
      <w:pPr>
        <w:pStyle w:val="ListParagraph"/>
        <w:spacing w:line="360" w:lineRule="auto"/>
        <w:rPr>
          <w:rFonts w:ascii="Arial" w:hAnsi="Arial" w:cs="Arial"/>
          <w:sz w:val="22"/>
          <w:szCs w:val="22"/>
        </w:rPr>
      </w:pPr>
      <w:r w:rsidRPr="006F72F9">
        <w:rPr>
          <w:rFonts w:ascii="Arial" w:hAnsi="Arial" w:cs="Arial"/>
          <w:sz w:val="22"/>
          <w:szCs w:val="22"/>
        </w:rPr>
        <w:t>Users can log vital signs such as heart rate and blood pressure. The prototype also includes support for smartwatch-style device connections. This demonstrates how user-entered information and connected-device data could coexist in a future expanded version of the platform.</w:t>
      </w:r>
    </w:p>
    <w:p w14:paraId="7B9B1F12" w14:textId="77777777" w:rsidR="00DF68E0" w:rsidRPr="006F72F9" w:rsidRDefault="00DF68E0" w:rsidP="006F72F9">
      <w:pPr>
        <w:pStyle w:val="ListParagraph"/>
        <w:spacing w:line="360" w:lineRule="auto"/>
        <w:rPr>
          <w:rFonts w:ascii="Arial" w:hAnsi="Arial" w:cs="Arial"/>
          <w:sz w:val="22"/>
          <w:szCs w:val="22"/>
        </w:rPr>
      </w:pPr>
    </w:p>
    <w:p w14:paraId="5E03E8A6" w14:textId="7B473EE1" w:rsidR="00070E85" w:rsidRPr="006F72F9" w:rsidRDefault="00183683" w:rsidP="006F72F9">
      <w:pPr>
        <w:pStyle w:val="Heading3"/>
        <w:numPr>
          <w:ilvl w:val="0"/>
          <w:numId w:val="10"/>
        </w:numPr>
        <w:spacing w:line="360" w:lineRule="auto"/>
        <w:jc w:val="center"/>
        <w:rPr>
          <w:rFonts w:ascii="Arial" w:hAnsi="Arial" w:cs="Arial"/>
          <w:b/>
          <w:bCs/>
          <w:sz w:val="22"/>
          <w:szCs w:val="22"/>
        </w:rPr>
      </w:pPr>
      <w:bookmarkStart w:id="15" w:name="_Toc228977189"/>
      <w:r w:rsidRPr="006F72F9">
        <w:rPr>
          <w:rFonts w:ascii="Arial" w:hAnsi="Arial" w:cs="Arial"/>
          <w:b/>
          <w:bCs/>
          <w:sz w:val="22"/>
          <w:szCs w:val="22"/>
        </w:rPr>
        <w:t>AI Coach and Check-In Tools</w:t>
      </w:r>
      <w:bookmarkEnd w:id="15"/>
    </w:p>
    <w:p w14:paraId="166DAA90" w14:textId="5700FF98" w:rsidR="00183683" w:rsidRPr="006F72F9" w:rsidRDefault="00070E85" w:rsidP="006F72F9">
      <w:pPr>
        <w:pStyle w:val="ListParagraph"/>
        <w:spacing w:line="360" w:lineRule="auto"/>
        <w:rPr>
          <w:rFonts w:ascii="Arial" w:hAnsi="Arial" w:cs="Arial"/>
          <w:sz w:val="22"/>
          <w:szCs w:val="22"/>
        </w:rPr>
      </w:pPr>
      <w:r w:rsidRPr="006F72F9">
        <w:rPr>
          <w:rFonts w:ascii="Arial" w:hAnsi="Arial" w:cs="Arial"/>
          <w:sz w:val="22"/>
          <w:szCs w:val="22"/>
        </w:rPr>
        <w:t>One of the most innovative features of the app is the AI coaching module. Users can access a coach plan, engage in chat-based interaction, and complete AI-assisted check-ins. The coach uses stored user context and structured logic to provide more relevant feedback, helping the platform feel more supportive and personalised.</w:t>
      </w:r>
    </w:p>
    <w:p w14:paraId="4081785E" w14:textId="77777777" w:rsidR="00966575" w:rsidRPr="006F72F9" w:rsidRDefault="00966575" w:rsidP="006F72F9">
      <w:pPr>
        <w:pStyle w:val="ListParagraph"/>
        <w:spacing w:line="360" w:lineRule="auto"/>
        <w:rPr>
          <w:rFonts w:ascii="Arial" w:hAnsi="Arial" w:cs="Arial"/>
          <w:sz w:val="22"/>
          <w:szCs w:val="22"/>
        </w:rPr>
      </w:pPr>
    </w:p>
    <w:p w14:paraId="343619C8" w14:textId="77777777" w:rsidR="00070E85" w:rsidRPr="006F72F9" w:rsidRDefault="00070E85" w:rsidP="006F72F9">
      <w:pPr>
        <w:pStyle w:val="ListParagraph"/>
        <w:spacing w:line="360" w:lineRule="auto"/>
        <w:rPr>
          <w:rFonts w:ascii="Arial" w:hAnsi="Arial" w:cs="Arial"/>
          <w:sz w:val="22"/>
          <w:szCs w:val="22"/>
        </w:rPr>
      </w:pPr>
    </w:p>
    <w:p w14:paraId="667EB636" w14:textId="5EA553F3" w:rsidR="00070E85" w:rsidRPr="006F72F9" w:rsidRDefault="0006696B" w:rsidP="006F72F9">
      <w:pPr>
        <w:pStyle w:val="Heading3"/>
        <w:numPr>
          <w:ilvl w:val="0"/>
          <w:numId w:val="10"/>
        </w:numPr>
        <w:spacing w:line="360" w:lineRule="auto"/>
        <w:jc w:val="center"/>
        <w:rPr>
          <w:rFonts w:ascii="Arial" w:hAnsi="Arial" w:cs="Arial"/>
          <w:b/>
          <w:bCs/>
          <w:sz w:val="22"/>
          <w:szCs w:val="22"/>
        </w:rPr>
      </w:pPr>
      <w:bookmarkStart w:id="16" w:name="_Toc228977190"/>
      <w:r w:rsidRPr="006F72F9">
        <w:rPr>
          <w:rFonts w:ascii="Arial" w:hAnsi="Arial" w:cs="Arial"/>
          <w:b/>
          <w:bCs/>
          <w:sz w:val="22"/>
          <w:szCs w:val="22"/>
        </w:rPr>
        <w:t>Food Photo Analysis and AI Media Features</w:t>
      </w:r>
      <w:bookmarkEnd w:id="16"/>
    </w:p>
    <w:p w14:paraId="196315B5" w14:textId="53898271" w:rsidR="0006696B" w:rsidRPr="006F72F9" w:rsidRDefault="00774A80" w:rsidP="006F72F9">
      <w:pPr>
        <w:pStyle w:val="ListParagraph"/>
        <w:spacing w:line="360" w:lineRule="auto"/>
        <w:rPr>
          <w:rFonts w:ascii="Arial" w:hAnsi="Arial" w:cs="Arial"/>
          <w:sz w:val="22"/>
          <w:szCs w:val="22"/>
        </w:rPr>
      </w:pPr>
      <w:r w:rsidRPr="006F72F9">
        <w:rPr>
          <w:rFonts w:ascii="Arial" w:hAnsi="Arial" w:cs="Arial"/>
          <w:sz w:val="22"/>
          <w:szCs w:val="22"/>
        </w:rPr>
        <w:t>The prototype supports food-image upload and AI-based analysis, reflecting current interest in computer vision and AI-assisted nutrition tools. It also includes text-to-speech support and image generation for presentation content, demonstrating broader experimentation with emerging generative technologies.</w:t>
      </w:r>
    </w:p>
    <w:p w14:paraId="366CE9D1" w14:textId="77777777" w:rsidR="00966575" w:rsidRDefault="00966575" w:rsidP="006F72F9">
      <w:pPr>
        <w:pStyle w:val="ListParagraph"/>
        <w:spacing w:line="360" w:lineRule="auto"/>
        <w:rPr>
          <w:rFonts w:ascii="Arial" w:hAnsi="Arial" w:cs="Arial"/>
          <w:sz w:val="22"/>
          <w:szCs w:val="22"/>
        </w:rPr>
      </w:pPr>
    </w:p>
    <w:p w14:paraId="2E91D8F0" w14:textId="77777777" w:rsidR="002B05AF" w:rsidRDefault="002B05AF" w:rsidP="006F72F9">
      <w:pPr>
        <w:pStyle w:val="ListParagraph"/>
        <w:spacing w:line="360" w:lineRule="auto"/>
        <w:rPr>
          <w:rFonts w:ascii="Arial" w:hAnsi="Arial" w:cs="Arial"/>
          <w:sz w:val="22"/>
          <w:szCs w:val="22"/>
        </w:rPr>
      </w:pPr>
    </w:p>
    <w:p w14:paraId="1ED8EE15" w14:textId="77777777" w:rsidR="002B05AF" w:rsidRDefault="002B05AF" w:rsidP="006F72F9">
      <w:pPr>
        <w:pStyle w:val="ListParagraph"/>
        <w:spacing w:line="360" w:lineRule="auto"/>
        <w:rPr>
          <w:rFonts w:ascii="Arial" w:hAnsi="Arial" w:cs="Arial"/>
          <w:sz w:val="22"/>
          <w:szCs w:val="22"/>
        </w:rPr>
      </w:pPr>
    </w:p>
    <w:p w14:paraId="3C22CFB4" w14:textId="77777777" w:rsidR="002B05AF" w:rsidRDefault="002B05AF" w:rsidP="006F72F9">
      <w:pPr>
        <w:pStyle w:val="ListParagraph"/>
        <w:spacing w:line="360" w:lineRule="auto"/>
        <w:rPr>
          <w:rFonts w:ascii="Arial" w:hAnsi="Arial" w:cs="Arial"/>
          <w:sz w:val="22"/>
          <w:szCs w:val="22"/>
        </w:rPr>
      </w:pPr>
    </w:p>
    <w:p w14:paraId="3F00D759" w14:textId="77777777" w:rsidR="002B05AF" w:rsidRDefault="002B05AF" w:rsidP="006F72F9">
      <w:pPr>
        <w:pStyle w:val="ListParagraph"/>
        <w:spacing w:line="360" w:lineRule="auto"/>
        <w:rPr>
          <w:rFonts w:ascii="Arial" w:hAnsi="Arial" w:cs="Arial"/>
          <w:sz w:val="22"/>
          <w:szCs w:val="22"/>
        </w:rPr>
      </w:pPr>
    </w:p>
    <w:p w14:paraId="553792DF" w14:textId="77777777" w:rsidR="002B05AF" w:rsidRDefault="002B05AF" w:rsidP="006F72F9">
      <w:pPr>
        <w:pStyle w:val="ListParagraph"/>
        <w:spacing w:line="360" w:lineRule="auto"/>
        <w:rPr>
          <w:rFonts w:ascii="Arial" w:hAnsi="Arial" w:cs="Arial"/>
          <w:sz w:val="22"/>
          <w:szCs w:val="22"/>
        </w:rPr>
      </w:pPr>
    </w:p>
    <w:p w14:paraId="393A5371" w14:textId="77777777" w:rsidR="002B05AF" w:rsidRPr="006F72F9" w:rsidRDefault="002B05AF" w:rsidP="006F72F9">
      <w:pPr>
        <w:pStyle w:val="ListParagraph"/>
        <w:spacing w:line="360" w:lineRule="auto"/>
        <w:rPr>
          <w:rFonts w:ascii="Arial" w:hAnsi="Arial" w:cs="Arial"/>
          <w:sz w:val="22"/>
          <w:szCs w:val="22"/>
        </w:rPr>
      </w:pPr>
    </w:p>
    <w:p w14:paraId="06F9866B" w14:textId="77777777" w:rsidR="00774A80" w:rsidRPr="006F72F9" w:rsidRDefault="00774A80" w:rsidP="006F72F9">
      <w:pPr>
        <w:pStyle w:val="ListParagraph"/>
        <w:spacing w:line="360" w:lineRule="auto"/>
        <w:rPr>
          <w:rFonts w:ascii="Arial" w:hAnsi="Arial" w:cs="Arial"/>
          <w:sz w:val="22"/>
          <w:szCs w:val="22"/>
        </w:rPr>
      </w:pPr>
    </w:p>
    <w:p w14:paraId="694A14E7" w14:textId="4F24DB28" w:rsidR="00774A80" w:rsidRPr="002B05AF" w:rsidRDefault="00314C43" w:rsidP="002B05AF">
      <w:pPr>
        <w:pStyle w:val="Heading2"/>
        <w:jc w:val="center"/>
        <w:rPr>
          <w:rFonts w:ascii="Arial" w:hAnsi="Arial" w:cs="Arial"/>
          <w:b/>
          <w:bCs/>
          <w:sz w:val="22"/>
          <w:szCs w:val="22"/>
        </w:rPr>
      </w:pPr>
      <w:bookmarkStart w:id="17" w:name="_Toc228977191"/>
      <w:r w:rsidRPr="002B05AF">
        <w:rPr>
          <w:rFonts w:ascii="Arial" w:hAnsi="Arial" w:cs="Arial"/>
          <w:b/>
          <w:bCs/>
          <w:sz w:val="22"/>
          <w:szCs w:val="22"/>
        </w:rPr>
        <w:lastRenderedPageBreak/>
        <w:t>Emerging Technologies and Innovation</w:t>
      </w:r>
      <w:bookmarkEnd w:id="17"/>
    </w:p>
    <w:p w14:paraId="6FF46CB6" w14:textId="77777777" w:rsidR="00506A65" w:rsidRPr="006F72F9" w:rsidRDefault="00506A65" w:rsidP="006F72F9">
      <w:pPr>
        <w:pStyle w:val="ListParagraph"/>
        <w:spacing w:line="360" w:lineRule="auto"/>
        <w:rPr>
          <w:rFonts w:ascii="Arial" w:hAnsi="Arial" w:cs="Arial"/>
          <w:sz w:val="22"/>
          <w:szCs w:val="22"/>
        </w:rPr>
      </w:pPr>
      <w:r w:rsidRPr="006F72F9">
        <w:rPr>
          <w:rFonts w:ascii="Arial" w:hAnsi="Arial" w:cs="Arial"/>
          <w:sz w:val="22"/>
          <w:szCs w:val="22"/>
        </w:rPr>
        <w:t xml:space="preserve">A major requirement of the hackathon brief was the use of suitable cutting-edge technologies or emerging trends.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addresses this expectation through several different technical choices.</w:t>
      </w:r>
    </w:p>
    <w:p w14:paraId="0EFB6E18" w14:textId="77777777" w:rsidR="00506A65" w:rsidRPr="006F72F9" w:rsidRDefault="00506A65" w:rsidP="006F72F9">
      <w:pPr>
        <w:pStyle w:val="ListParagraph"/>
        <w:spacing w:line="360" w:lineRule="auto"/>
        <w:rPr>
          <w:rFonts w:ascii="Arial" w:hAnsi="Arial" w:cs="Arial"/>
          <w:sz w:val="22"/>
          <w:szCs w:val="22"/>
        </w:rPr>
      </w:pPr>
    </w:p>
    <w:p w14:paraId="5EBB3874" w14:textId="77777777" w:rsidR="00506A65" w:rsidRPr="006F72F9" w:rsidRDefault="00506A65" w:rsidP="006F72F9">
      <w:pPr>
        <w:pStyle w:val="ListParagraph"/>
        <w:spacing w:line="360" w:lineRule="auto"/>
        <w:rPr>
          <w:rFonts w:ascii="Arial" w:hAnsi="Arial" w:cs="Arial"/>
          <w:sz w:val="22"/>
          <w:szCs w:val="22"/>
        </w:rPr>
      </w:pPr>
      <w:r w:rsidRPr="006F72F9">
        <w:rPr>
          <w:rFonts w:ascii="Arial" w:hAnsi="Arial" w:cs="Arial"/>
          <w:sz w:val="22"/>
          <w:szCs w:val="22"/>
        </w:rPr>
        <w:t>Artificial intelligence is the most significant emerging technology used in the project. AI is applied to meal planning, conversational coaching, wellness check-ins, food-image interpretation, speech generation, and presentation imagery. Importantly, these features are linked to concrete user needs rather than being included simply to increase novelty value.</w:t>
      </w:r>
    </w:p>
    <w:p w14:paraId="4F719AA6" w14:textId="77777777" w:rsidR="00506A65" w:rsidRPr="006F72F9" w:rsidRDefault="00506A65" w:rsidP="006F72F9">
      <w:pPr>
        <w:pStyle w:val="ListParagraph"/>
        <w:spacing w:line="360" w:lineRule="auto"/>
        <w:rPr>
          <w:rFonts w:ascii="Arial" w:hAnsi="Arial" w:cs="Arial"/>
          <w:sz w:val="22"/>
          <w:szCs w:val="22"/>
        </w:rPr>
      </w:pPr>
    </w:p>
    <w:p w14:paraId="5446AA58" w14:textId="77777777" w:rsidR="00506A65" w:rsidRPr="006F72F9" w:rsidRDefault="00506A65" w:rsidP="006F72F9">
      <w:pPr>
        <w:pStyle w:val="ListParagraph"/>
        <w:spacing w:line="360" w:lineRule="auto"/>
        <w:rPr>
          <w:rFonts w:ascii="Arial" w:hAnsi="Arial" w:cs="Arial"/>
          <w:sz w:val="22"/>
          <w:szCs w:val="22"/>
        </w:rPr>
      </w:pPr>
      <w:r w:rsidRPr="006F72F9">
        <w:rPr>
          <w:rFonts w:ascii="Arial" w:hAnsi="Arial" w:cs="Arial"/>
          <w:sz w:val="22"/>
          <w:szCs w:val="22"/>
        </w:rPr>
        <w:t>Predictive analytics is also present in the form of weight-trend estimation. While modest in scope, this feature shows how user data can be transformed into forward-looking insights. In addition, the project reflects emerging interest in connected wellness ecosystems through its smartwatch-support model and vital-sign tracking.</w:t>
      </w:r>
    </w:p>
    <w:p w14:paraId="3601DC38" w14:textId="77777777" w:rsidR="00506A65" w:rsidRPr="006F72F9" w:rsidRDefault="00506A65" w:rsidP="006F72F9">
      <w:pPr>
        <w:pStyle w:val="ListParagraph"/>
        <w:spacing w:line="360" w:lineRule="auto"/>
        <w:rPr>
          <w:rFonts w:ascii="Arial" w:hAnsi="Arial" w:cs="Arial"/>
          <w:sz w:val="22"/>
          <w:szCs w:val="22"/>
        </w:rPr>
      </w:pPr>
    </w:p>
    <w:p w14:paraId="38502C33" w14:textId="006A198E" w:rsidR="00314C43" w:rsidRDefault="00506A65" w:rsidP="006F72F9">
      <w:pPr>
        <w:pStyle w:val="ListParagraph"/>
        <w:spacing w:line="360" w:lineRule="auto"/>
        <w:rPr>
          <w:rFonts w:ascii="Arial" w:hAnsi="Arial" w:cs="Arial"/>
          <w:sz w:val="22"/>
          <w:szCs w:val="22"/>
        </w:rPr>
      </w:pPr>
      <w:r w:rsidRPr="006F72F9">
        <w:rPr>
          <w:rFonts w:ascii="Arial" w:hAnsi="Arial" w:cs="Arial"/>
          <w:sz w:val="22"/>
          <w:szCs w:val="22"/>
        </w:rPr>
        <w:t>The application also demonstrates innovation through hybrid AI design. Not all features rely fully on cloud generation. Some recommendation and coaching behaviour is based on deterministic logic and stored user context, while stronger external AI capabilities are used where they provide the greatest value, such as creative media generation and speech synthesis. This balance improves practicality, explainability, and cost awareness.</w:t>
      </w:r>
    </w:p>
    <w:p w14:paraId="5EB3C673" w14:textId="77777777" w:rsidR="002B05AF" w:rsidRDefault="002B05AF" w:rsidP="006F72F9">
      <w:pPr>
        <w:pStyle w:val="ListParagraph"/>
        <w:spacing w:line="360" w:lineRule="auto"/>
        <w:rPr>
          <w:rFonts w:ascii="Arial" w:hAnsi="Arial" w:cs="Arial"/>
          <w:sz w:val="22"/>
          <w:szCs w:val="22"/>
        </w:rPr>
      </w:pPr>
    </w:p>
    <w:p w14:paraId="3BF1A5A5" w14:textId="77777777" w:rsidR="002B05AF" w:rsidRDefault="002B05AF" w:rsidP="006F72F9">
      <w:pPr>
        <w:pStyle w:val="ListParagraph"/>
        <w:spacing w:line="360" w:lineRule="auto"/>
        <w:rPr>
          <w:rFonts w:ascii="Arial" w:hAnsi="Arial" w:cs="Arial"/>
          <w:sz w:val="22"/>
          <w:szCs w:val="22"/>
        </w:rPr>
      </w:pPr>
    </w:p>
    <w:p w14:paraId="202B8771" w14:textId="77777777" w:rsidR="002B05AF" w:rsidRDefault="002B05AF" w:rsidP="006F72F9">
      <w:pPr>
        <w:pStyle w:val="ListParagraph"/>
        <w:spacing w:line="360" w:lineRule="auto"/>
        <w:rPr>
          <w:rFonts w:ascii="Arial" w:hAnsi="Arial" w:cs="Arial"/>
          <w:sz w:val="22"/>
          <w:szCs w:val="22"/>
        </w:rPr>
      </w:pPr>
    </w:p>
    <w:p w14:paraId="78A38765" w14:textId="77777777" w:rsidR="002B05AF" w:rsidRDefault="002B05AF" w:rsidP="006F72F9">
      <w:pPr>
        <w:pStyle w:val="ListParagraph"/>
        <w:spacing w:line="360" w:lineRule="auto"/>
        <w:rPr>
          <w:rFonts w:ascii="Arial" w:hAnsi="Arial" w:cs="Arial"/>
          <w:sz w:val="22"/>
          <w:szCs w:val="22"/>
        </w:rPr>
      </w:pPr>
    </w:p>
    <w:p w14:paraId="49FA049A" w14:textId="77777777" w:rsidR="002B05AF" w:rsidRDefault="002B05AF" w:rsidP="006F72F9">
      <w:pPr>
        <w:pStyle w:val="ListParagraph"/>
        <w:spacing w:line="360" w:lineRule="auto"/>
        <w:rPr>
          <w:rFonts w:ascii="Arial" w:hAnsi="Arial" w:cs="Arial"/>
          <w:sz w:val="22"/>
          <w:szCs w:val="22"/>
        </w:rPr>
      </w:pPr>
    </w:p>
    <w:p w14:paraId="71A75933" w14:textId="77777777" w:rsidR="002B05AF" w:rsidRDefault="002B05AF" w:rsidP="006F72F9">
      <w:pPr>
        <w:pStyle w:val="ListParagraph"/>
        <w:spacing w:line="360" w:lineRule="auto"/>
        <w:rPr>
          <w:rFonts w:ascii="Arial" w:hAnsi="Arial" w:cs="Arial"/>
          <w:sz w:val="22"/>
          <w:szCs w:val="22"/>
        </w:rPr>
      </w:pPr>
    </w:p>
    <w:p w14:paraId="2F824A7B" w14:textId="77777777" w:rsidR="002B05AF" w:rsidRDefault="002B05AF" w:rsidP="006F72F9">
      <w:pPr>
        <w:pStyle w:val="ListParagraph"/>
        <w:spacing w:line="360" w:lineRule="auto"/>
        <w:rPr>
          <w:rFonts w:ascii="Arial" w:hAnsi="Arial" w:cs="Arial"/>
          <w:sz w:val="22"/>
          <w:szCs w:val="22"/>
        </w:rPr>
      </w:pPr>
    </w:p>
    <w:p w14:paraId="4CF9D56A" w14:textId="77777777" w:rsidR="002B05AF" w:rsidRDefault="002B05AF" w:rsidP="006F72F9">
      <w:pPr>
        <w:pStyle w:val="ListParagraph"/>
        <w:spacing w:line="360" w:lineRule="auto"/>
        <w:rPr>
          <w:rFonts w:ascii="Arial" w:hAnsi="Arial" w:cs="Arial"/>
          <w:sz w:val="22"/>
          <w:szCs w:val="22"/>
        </w:rPr>
      </w:pPr>
    </w:p>
    <w:p w14:paraId="04ED1BBE" w14:textId="77777777" w:rsidR="002B05AF" w:rsidRDefault="002B05AF" w:rsidP="006F72F9">
      <w:pPr>
        <w:pStyle w:val="ListParagraph"/>
        <w:spacing w:line="360" w:lineRule="auto"/>
        <w:rPr>
          <w:rFonts w:ascii="Arial" w:hAnsi="Arial" w:cs="Arial"/>
          <w:sz w:val="22"/>
          <w:szCs w:val="22"/>
        </w:rPr>
      </w:pPr>
    </w:p>
    <w:p w14:paraId="25295583" w14:textId="77777777" w:rsidR="002B05AF" w:rsidRDefault="002B05AF" w:rsidP="006F72F9">
      <w:pPr>
        <w:pStyle w:val="ListParagraph"/>
        <w:spacing w:line="360" w:lineRule="auto"/>
        <w:rPr>
          <w:rFonts w:ascii="Arial" w:hAnsi="Arial" w:cs="Arial"/>
          <w:sz w:val="22"/>
          <w:szCs w:val="22"/>
        </w:rPr>
      </w:pPr>
    </w:p>
    <w:p w14:paraId="6013CB2A" w14:textId="77777777" w:rsidR="002B05AF" w:rsidRDefault="002B05AF" w:rsidP="006F72F9">
      <w:pPr>
        <w:pStyle w:val="ListParagraph"/>
        <w:spacing w:line="360" w:lineRule="auto"/>
        <w:rPr>
          <w:rFonts w:ascii="Arial" w:hAnsi="Arial" w:cs="Arial"/>
          <w:sz w:val="22"/>
          <w:szCs w:val="22"/>
        </w:rPr>
      </w:pPr>
    </w:p>
    <w:p w14:paraId="4AACFC17" w14:textId="77777777" w:rsidR="002B05AF" w:rsidRPr="006F72F9" w:rsidRDefault="002B05AF" w:rsidP="006F72F9">
      <w:pPr>
        <w:pStyle w:val="ListParagraph"/>
        <w:spacing w:line="360" w:lineRule="auto"/>
        <w:rPr>
          <w:rFonts w:ascii="Arial" w:hAnsi="Arial" w:cs="Arial"/>
          <w:sz w:val="22"/>
          <w:szCs w:val="22"/>
        </w:rPr>
      </w:pPr>
    </w:p>
    <w:p w14:paraId="6D1029C8" w14:textId="77777777" w:rsidR="00C90337" w:rsidRPr="006F72F9" w:rsidRDefault="00C90337" w:rsidP="006F72F9">
      <w:pPr>
        <w:pStyle w:val="ListParagraph"/>
        <w:spacing w:line="360" w:lineRule="auto"/>
        <w:rPr>
          <w:rFonts w:ascii="Arial" w:hAnsi="Arial" w:cs="Arial"/>
          <w:sz w:val="22"/>
          <w:szCs w:val="22"/>
        </w:rPr>
      </w:pPr>
    </w:p>
    <w:p w14:paraId="01559542" w14:textId="612A61FF" w:rsidR="00C90337" w:rsidRPr="002B05AF" w:rsidRDefault="00C90337" w:rsidP="002B05AF">
      <w:pPr>
        <w:pStyle w:val="Heading2"/>
        <w:jc w:val="center"/>
        <w:rPr>
          <w:rFonts w:ascii="Arial" w:hAnsi="Arial" w:cs="Arial"/>
          <w:b/>
          <w:bCs/>
          <w:sz w:val="22"/>
          <w:szCs w:val="22"/>
        </w:rPr>
      </w:pPr>
      <w:bookmarkStart w:id="18" w:name="_Toc228977192"/>
      <w:r w:rsidRPr="002B05AF">
        <w:rPr>
          <w:rFonts w:ascii="Arial" w:hAnsi="Arial" w:cs="Arial"/>
          <w:b/>
          <w:bCs/>
          <w:sz w:val="22"/>
          <w:szCs w:val="22"/>
        </w:rPr>
        <w:lastRenderedPageBreak/>
        <w:t>Development Methods and Technical Justification</w:t>
      </w:r>
      <w:bookmarkEnd w:id="18"/>
    </w:p>
    <w:p w14:paraId="06BAD2CB" w14:textId="77777777" w:rsidR="00C90337" w:rsidRPr="006F72F9" w:rsidRDefault="00C90337" w:rsidP="006F72F9">
      <w:pPr>
        <w:spacing w:line="360" w:lineRule="auto"/>
        <w:rPr>
          <w:rFonts w:ascii="Arial" w:hAnsi="Arial" w:cs="Arial"/>
          <w:sz w:val="22"/>
          <w:szCs w:val="22"/>
        </w:rPr>
      </w:pPr>
    </w:p>
    <w:p w14:paraId="44430335" w14:textId="77777777" w:rsidR="00D91FFD" w:rsidRPr="006F72F9" w:rsidRDefault="00D91FFD" w:rsidP="006F72F9">
      <w:pPr>
        <w:pStyle w:val="ListParagraph"/>
        <w:spacing w:line="360" w:lineRule="auto"/>
        <w:rPr>
          <w:rFonts w:ascii="Arial" w:hAnsi="Arial" w:cs="Arial"/>
          <w:sz w:val="22"/>
          <w:szCs w:val="22"/>
        </w:rPr>
      </w:pPr>
      <w:r w:rsidRPr="006F72F9">
        <w:rPr>
          <w:rFonts w:ascii="Arial" w:hAnsi="Arial" w:cs="Arial"/>
          <w:sz w:val="22"/>
          <w:szCs w:val="22"/>
        </w:rPr>
        <w:t xml:space="preserve">The application was developed using Python and </w:t>
      </w:r>
      <w:proofErr w:type="spellStart"/>
      <w:r w:rsidRPr="006F72F9">
        <w:rPr>
          <w:rFonts w:ascii="Arial" w:hAnsi="Arial" w:cs="Arial"/>
          <w:sz w:val="22"/>
          <w:szCs w:val="22"/>
        </w:rPr>
        <w:t>FastAPI</w:t>
      </w:r>
      <w:proofErr w:type="spellEnd"/>
      <w:r w:rsidRPr="006F72F9">
        <w:rPr>
          <w:rFonts w:ascii="Arial" w:hAnsi="Arial" w:cs="Arial"/>
          <w:sz w:val="22"/>
          <w:szCs w:val="22"/>
        </w:rPr>
        <w:t xml:space="preserve"> as the backend foundation, with Jinja templates, CSS, and JavaScript used for the interface layer. Additional libraries support validation, authentication, password security, and machine-learning logic.</w:t>
      </w:r>
    </w:p>
    <w:p w14:paraId="59DED49B" w14:textId="77777777" w:rsidR="00D91FFD" w:rsidRPr="006F72F9" w:rsidRDefault="00D91FFD" w:rsidP="006F72F9">
      <w:pPr>
        <w:pStyle w:val="ListParagraph"/>
        <w:spacing w:line="360" w:lineRule="auto"/>
        <w:rPr>
          <w:rFonts w:ascii="Arial" w:hAnsi="Arial" w:cs="Arial"/>
          <w:sz w:val="22"/>
          <w:szCs w:val="22"/>
        </w:rPr>
      </w:pPr>
    </w:p>
    <w:p w14:paraId="548F1BAB" w14:textId="77777777" w:rsidR="00D91FFD" w:rsidRPr="006F72F9" w:rsidRDefault="00D91FFD" w:rsidP="006F72F9">
      <w:pPr>
        <w:pStyle w:val="ListParagraph"/>
        <w:spacing w:line="360" w:lineRule="auto"/>
        <w:rPr>
          <w:rFonts w:ascii="Arial" w:hAnsi="Arial" w:cs="Arial"/>
          <w:sz w:val="22"/>
          <w:szCs w:val="22"/>
        </w:rPr>
      </w:pPr>
      <w:proofErr w:type="spellStart"/>
      <w:r w:rsidRPr="006F72F9">
        <w:rPr>
          <w:rFonts w:ascii="Arial" w:hAnsi="Arial" w:cs="Arial"/>
          <w:sz w:val="22"/>
          <w:szCs w:val="22"/>
        </w:rPr>
        <w:t>FastAPI</w:t>
      </w:r>
      <w:proofErr w:type="spellEnd"/>
      <w:r w:rsidRPr="006F72F9">
        <w:rPr>
          <w:rFonts w:ascii="Arial" w:hAnsi="Arial" w:cs="Arial"/>
          <w:sz w:val="22"/>
          <w:szCs w:val="22"/>
        </w:rPr>
        <w:t xml:space="preserve"> was chosen because it enables clear API design and rapid full-stack development. It is especially suitable for a project with many structured endpoints, such as registration, login, weight logging, food diary submission, exercise storage, coach interaction, and device connection. </w:t>
      </w:r>
      <w:proofErr w:type="spellStart"/>
      <w:r w:rsidRPr="006F72F9">
        <w:rPr>
          <w:rFonts w:ascii="Arial" w:hAnsi="Arial" w:cs="Arial"/>
          <w:sz w:val="22"/>
          <w:szCs w:val="22"/>
        </w:rPr>
        <w:t>Pydantic</w:t>
      </w:r>
      <w:proofErr w:type="spellEnd"/>
      <w:r w:rsidRPr="006F72F9">
        <w:rPr>
          <w:rFonts w:ascii="Arial" w:hAnsi="Arial" w:cs="Arial"/>
          <w:sz w:val="22"/>
          <w:szCs w:val="22"/>
        </w:rPr>
        <w:t xml:space="preserve"> was used because health-related data benefits from strict validation and type checking.</w:t>
      </w:r>
    </w:p>
    <w:p w14:paraId="11255567" w14:textId="77777777" w:rsidR="00D91FFD" w:rsidRPr="006F72F9" w:rsidRDefault="00D91FFD" w:rsidP="006F72F9">
      <w:pPr>
        <w:pStyle w:val="ListParagraph"/>
        <w:spacing w:line="360" w:lineRule="auto"/>
        <w:rPr>
          <w:rFonts w:ascii="Arial" w:hAnsi="Arial" w:cs="Arial"/>
          <w:sz w:val="22"/>
          <w:szCs w:val="22"/>
        </w:rPr>
      </w:pPr>
    </w:p>
    <w:p w14:paraId="604A0192" w14:textId="77777777" w:rsidR="00D91FFD" w:rsidRPr="006F72F9" w:rsidRDefault="00D91FFD" w:rsidP="006F72F9">
      <w:pPr>
        <w:pStyle w:val="ListParagraph"/>
        <w:spacing w:line="360" w:lineRule="auto"/>
        <w:rPr>
          <w:rFonts w:ascii="Arial" w:hAnsi="Arial" w:cs="Arial"/>
          <w:sz w:val="22"/>
          <w:szCs w:val="22"/>
        </w:rPr>
      </w:pPr>
      <w:r w:rsidRPr="006F72F9">
        <w:rPr>
          <w:rFonts w:ascii="Arial" w:hAnsi="Arial" w:cs="Arial"/>
          <w:sz w:val="22"/>
          <w:szCs w:val="22"/>
        </w:rPr>
        <w:t>The service-layer pattern was adopted to avoid placing excessive logic in the route files. This improved readability and made the application easier to extend. Weight prediction, meal planning, food-photo handling, multi-factor authentication, audit logging, coach logic, and cybersecurity summaries are all concentrated in service code rather than mixed directly into routing.</w:t>
      </w:r>
    </w:p>
    <w:p w14:paraId="122B1DE0" w14:textId="77777777" w:rsidR="00D91FFD" w:rsidRPr="006F72F9" w:rsidRDefault="00D91FFD" w:rsidP="006F72F9">
      <w:pPr>
        <w:pStyle w:val="ListParagraph"/>
        <w:spacing w:line="360" w:lineRule="auto"/>
        <w:rPr>
          <w:rFonts w:ascii="Arial" w:hAnsi="Arial" w:cs="Arial"/>
          <w:sz w:val="22"/>
          <w:szCs w:val="22"/>
        </w:rPr>
      </w:pPr>
    </w:p>
    <w:p w14:paraId="7A0D2B6A" w14:textId="5A89E38B" w:rsidR="00314C43" w:rsidRDefault="00D91FFD" w:rsidP="000D0589">
      <w:pPr>
        <w:pStyle w:val="ListParagraph"/>
        <w:spacing w:line="360" w:lineRule="auto"/>
        <w:rPr>
          <w:rFonts w:ascii="Arial" w:hAnsi="Arial" w:cs="Arial"/>
          <w:sz w:val="22"/>
          <w:szCs w:val="22"/>
        </w:rPr>
      </w:pPr>
      <w:r w:rsidRPr="006F72F9">
        <w:rPr>
          <w:rFonts w:ascii="Arial" w:hAnsi="Arial" w:cs="Arial"/>
          <w:sz w:val="22"/>
          <w:szCs w:val="22"/>
        </w:rPr>
        <w:t>A further development decision was to keep the prototype pragmatic. Instead of attempting to simulate a clinical system or build an unnecessarily complex infrastructure, the project focused on producing a functional and coherent application that demonstrates real software engineering ability and realistic feature integration.</w:t>
      </w:r>
    </w:p>
    <w:p w14:paraId="38D2C595" w14:textId="77777777" w:rsidR="000D0589" w:rsidRPr="006F72F9" w:rsidRDefault="000D0589" w:rsidP="000D0589">
      <w:pPr>
        <w:pStyle w:val="ListParagraph"/>
        <w:spacing w:line="360" w:lineRule="auto"/>
        <w:rPr>
          <w:rFonts w:ascii="Arial" w:hAnsi="Arial" w:cs="Arial"/>
          <w:sz w:val="22"/>
          <w:szCs w:val="22"/>
        </w:rPr>
      </w:pPr>
    </w:p>
    <w:p w14:paraId="610E4BDD" w14:textId="52643A38" w:rsidR="00314C43" w:rsidRDefault="000D0589" w:rsidP="000D0589">
      <w:pPr>
        <w:pStyle w:val="ListParagraph"/>
      </w:pPr>
      <w:r w:rsidRPr="000D0589">
        <w:t xml:space="preserve">“The development and deployment of machine learning systems can be executed easily with modern tools, but the process is typically rushed and means-to-an-end. …….The accelerating use of artificial intelligence (AI) and machine learning (ML) technologies in systems of software, hardware, data, and people introduce vulnerabilities and risks due to dynamic and unreliable </w:t>
      </w:r>
      <w:proofErr w:type="spellStart"/>
      <w:r w:rsidRPr="000D0589">
        <w:t>behaviors</w:t>
      </w:r>
      <w:proofErr w:type="spellEnd"/>
      <w:r w:rsidRPr="000D0589">
        <w:t>; fundamentally, ML systems learn from data, introducing known and unknown challenges in how these systems behave and interact with their environment. Currently, the approach to building AI technologies is siloed: models and algorithms are developed in testbeds isolated from real-world environments, and without the context of larger systems or broader products they will be integrated within for deployment.” [2]</w:t>
      </w:r>
    </w:p>
    <w:p w14:paraId="5B201441" w14:textId="77777777" w:rsidR="00324424" w:rsidRDefault="00324424" w:rsidP="000D0589">
      <w:pPr>
        <w:pStyle w:val="ListParagraph"/>
      </w:pPr>
    </w:p>
    <w:p w14:paraId="2362E6A2" w14:textId="77777777" w:rsidR="00324424" w:rsidRDefault="00324424" w:rsidP="000D0589">
      <w:pPr>
        <w:pStyle w:val="ListParagraph"/>
      </w:pPr>
    </w:p>
    <w:p w14:paraId="782BAF35" w14:textId="77777777" w:rsidR="00324424" w:rsidRDefault="00324424" w:rsidP="000D0589">
      <w:pPr>
        <w:pStyle w:val="ListParagraph"/>
      </w:pPr>
    </w:p>
    <w:p w14:paraId="2A6759EE" w14:textId="6EB159D6" w:rsidR="00324424" w:rsidRPr="00324424" w:rsidRDefault="00324424" w:rsidP="00324424">
      <w:pPr>
        <w:pStyle w:val="ListParagraph"/>
        <w:jc w:val="center"/>
        <w:rPr>
          <w:rFonts w:ascii="Arial" w:hAnsi="Arial" w:cs="Arial"/>
          <w:b/>
          <w:bCs/>
          <w:sz w:val="22"/>
          <w:szCs w:val="22"/>
          <w:u w:val="single"/>
        </w:rPr>
      </w:pPr>
      <w:r w:rsidRPr="00324424">
        <w:rPr>
          <w:rFonts w:ascii="Arial" w:hAnsi="Arial" w:cs="Arial"/>
          <w:b/>
          <w:bCs/>
          <w:sz w:val="22"/>
          <w:szCs w:val="22"/>
          <w:u w:val="single"/>
        </w:rPr>
        <w:t>AI Implementation:</w:t>
      </w:r>
    </w:p>
    <w:p w14:paraId="59F1D733" w14:textId="77777777" w:rsidR="00324424" w:rsidRPr="00324424" w:rsidRDefault="00324424" w:rsidP="005A6A06">
      <w:pPr>
        <w:pStyle w:val="ListParagraph"/>
        <w:jc w:val="center"/>
        <w:rPr>
          <w:rFonts w:ascii="Arial" w:hAnsi="Arial" w:cs="Arial"/>
          <w:sz w:val="22"/>
          <w:szCs w:val="22"/>
        </w:rPr>
      </w:pPr>
    </w:p>
    <w:p w14:paraId="2DD9B444" w14:textId="77777777"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food_ai.py for food image analysis orchestration</w:t>
      </w:r>
    </w:p>
    <w:p w14:paraId="13E56E65" w14:textId="77777777"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food_analysis.py for food-analysis logic/helpers</w:t>
      </w:r>
    </w:p>
    <w:p w14:paraId="63C8DC6D" w14:textId="77777777"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ai_logic.py for prediction and recommendation helpers</w:t>
      </w:r>
    </w:p>
    <w:p w14:paraId="2BBD233B" w14:textId="77777777"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health_ai.py</w:t>
      </w:r>
    </w:p>
    <w:p w14:paraId="11FD5BEA" w14:textId="77777777"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health_brain.py</w:t>
      </w:r>
    </w:p>
    <w:p w14:paraId="4CA4F5A1" w14:textId="77777777" w:rsidR="00324424" w:rsidRPr="00324424" w:rsidRDefault="00324424" w:rsidP="005A6A06">
      <w:pPr>
        <w:pStyle w:val="ListParagraph"/>
        <w:jc w:val="center"/>
        <w:rPr>
          <w:rFonts w:ascii="Arial" w:hAnsi="Arial" w:cs="Arial"/>
          <w:sz w:val="22"/>
          <w:szCs w:val="22"/>
        </w:rPr>
      </w:pPr>
    </w:p>
    <w:p w14:paraId="229ED9E1" w14:textId="61AD53D9" w:rsidR="00324424" w:rsidRPr="005A6A06" w:rsidRDefault="00324424" w:rsidP="005A6A06">
      <w:pPr>
        <w:ind w:left="1080"/>
        <w:jc w:val="center"/>
        <w:rPr>
          <w:rFonts w:ascii="Arial" w:hAnsi="Arial" w:cs="Arial"/>
          <w:sz w:val="22"/>
          <w:szCs w:val="22"/>
        </w:rPr>
      </w:pPr>
      <w:r w:rsidRPr="005A6A06">
        <w:rPr>
          <w:rFonts w:ascii="Arial" w:hAnsi="Arial" w:cs="Arial"/>
          <w:sz w:val="22"/>
          <w:szCs w:val="22"/>
        </w:rPr>
        <w:t>Related AI assets/config are in:</w:t>
      </w:r>
    </w:p>
    <w:p w14:paraId="43194383" w14:textId="77777777" w:rsidR="00324424" w:rsidRPr="005A6A06" w:rsidRDefault="00324424" w:rsidP="005A6A06">
      <w:pPr>
        <w:ind w:left="360"/>
        <w:jc w:val="center"/>
        <w:rPr>
          <w:rFonts w:ascii="Arial" w:hAnsi="Arial" w:cs="Arial"/>
          <w:sz w:val="22"/>
          <w:szCs w:val="22"/>
        </w:rPr>
      </w:pPr>
      <w:proofErr w:type="spellStart"/>
      <w:r w:rsidRPr="005A6A06">
        <w:rPr>
          <w:rFonts w:ascii="Arial" w:hAnsi="Arial" w:cs="Arial"/>
          <w:sz w:val="22"/>
          <w:szCs w:val="22"/>
        </w:rPr>
        <w:t>local_models</w:t>
      </w:r>
      <w:proofErr w:type="spellEnd"/>
    </w:p>
    <w:p w14:paraId="39BD05B7" w14:textId="3B3FC9F6" w:rsidR="00324424" w:rsidRPr="005A6A06" w:rsidRDefault="00324424" w:rsidP="005A6A06">
      <w:pPr>
        <w:ind w:left="360"/>
        <w:jc w:val="center"/>
        <w:rPr>
          <w:rFonts w:ascii="Arial" w:hAnsi="Arial" w:cs="Arial"/>
          <w:sz w:val="22"/>
          <w:szCs w:val="22"/>
        </w:rPr>
      </w:pPr>
      <w:r w:rsidRPr="005A6A06">
        <w:rPr>
          <w:rFonts w:ascii="Arial" w:hAnsi="Arial" w:cs="Arial"/>
          <w:sz w:val="22"/>
          <w:szCs w:val="22"/>
        </w:rPr>
        <w:t>requirements-local-ai.txt</w:t>
      </w:r>
    </w:p>
    <w:p w14:paraId="077C9226" w14:textId="77777777" w:rsidR="00314C43" w:rsidRDefault="00314C43" w:rsidP="00324424">
      <w:pPr>
        <w:pStyle w:val="ListParagraph"/>
      </w:pPr>
    </w:p>
    <w:p w14:paraId="2743C1F0" w14:textId="77777777" w:rsidR="00324424" w:rsidRDefault="00324424" w:rsidP="00324424">
      <w:pPr>
        <w:pStyle w:val="ListParagraph"/>
      </w:pPr>
    </w:p>
    <w:p w14:paraId="148AE00D" w14:textId="77777777" w:rsidR="00324424" w:rsidRDefault="00324424" w:rsidP="00324424">
      <w:pPr>
        <w:pStyle w:val="ListParagraph"/>
      </w:pPr>
    </w:p>
    <w:p w14:paraId="2EC2114A" w14:textId="77777777" w:rsidR="00324424" w:rsidRPr="00324424" w:rsidRDefault="00324424" w:rsidP="00324424">
      <w:pPr>
        <w:pStyle w:val="ListParagraph"/>
        <w:jc w:val="center"/>
        <w:rPr>
          <w:b/>
          <w:bCs/>
        </w:rPr>
      </w:pPr>
      <w:r w:rsidRPr="00324424">
        <w:rPr>
          <w:b/>
          <w:bCs/>
        </w:rPr>
        <w:t>Workflow chart</w:t>
      </w:r>
    </w:p>
    <w:p w14:paraId="661E1C8F" w14:textId="77777777" w:rsidR="00324424" w:rsidRDefault="00324424" w:rsidP="00324424">
      <w:pPr>
        <w:pStyle w:val="ListParagraph"/>
      </w:pPr>
    </w:p>
    <w:p w14:paraId="2C3A85E3" w14:textId="3A5C57BF" w:rsidR="00324424" w:rsidRDefault="00324424" w:rsidP="00324424">
      <w:pPr>
        <w:pStyle w:val="ListParagraph"/>
        <w:jc w:val="center"/>
      </w:pPr>
      <w:r>
        <w:t>user input</w:t>
      </w:r>
    </w:p>
    <w:p w14:paraId="7C3C7BED" w14:textId="376B2883" w:rsidR="00B72D33" w:rsidRDefault="00B72D33" w:rsidP="00324424">
      <w:pPr>
        <w:pStyle w:val="ListParagraph"/>
        <w:jc w:val="center"/>
      </w:pPr>
      <w:r>
        <w:t>*</w:t>
      </w:r>
    </w:p>
    <w:p w14:paraId="5C2F0EDC" w14:textId="77777777" w:rsidR="00324424" w:rsidRDefault="00324424" w:rsidP="00324424">
      <w:pPr>
        <w:pStyle w:val="ListParagraph"/>
        <w:jc w:val="center"/>
      </w:pPr>
      <w:r>
        <w:t>data processing</w:t>
      </w:r>
    </w:p>
    <w:p w14:paraId="3DB9FCF2" w14:textId="2329B0CC" w:rsidR="00B72D33" w:rsidRDefault="00B72D33" w:rsidP="00324424">
      <w:pPr>
        <w:pStyle w:val="ListParagraph"/>
        <w:jc w:val="center"/>
      </w:pPr>
      <w:r>
        <w:t>*</w:t>
      </w:r>
    </w:p>
    <w:p w14:paraId="1459ED02" w14:textId="039F04CB" w:rsidR="00324424" w:rsidRDefault="00324424" w:rsidP="00324424">
      <w:pPr>
        <w:pStyle w:val="ListParagraph"/>
        <w:jc w:val="center"/>
      </w:pPr>
      <w:r>
        <w:t>AI model or rule engine</w:t>
      </w:r>
    </w:p>
    <w:p w14:paraId="1DB83422" w14:textId="3EB4C76E" w:rsidR="00B72D33" w:rsidRDefault="00B72D33" w:rsidP="00324424">
      <w:pPr>
        <w:pStyle w:val="ListParagraph"/>
        <w:jc w:val="center"/>
      </w:pPr>
      <w:r>
        <w:t>*</w:t>
      </w:r>
    </w:p>
    <w:p w14:paraId="0E9CEC7A" w14:textId="58E62C75" w:rsidR="00324424" w:rsidRDefault="00324424" w:rsidP="00324424">
      <w:pPr>
        <w:pStyle w:val="ListParagraph"/>
        <w:jc w:val="center"/>
      </w:pPr>
      <w:r>
        <w:t>app logic output user feedback</w:t>
      </w:r>
    </w:p>
    <w:p w14:paraId="7B5269E2" w14:textId="77777777" w:rsidR="00B72D33" w:rsidRDefault="00B72D33" w:rsidP="00324424">
      <w:pPr>
        <w:pStyle w:val="ListParagraph"/>
        <w:jc w:val="center"/>
      </w:pPr>
    </w:p>
    <w:p w14:paraId="70FF2815" w14:textId="77777777" w:rsidR="00B72D33" w:rsidRDefault="00B72D33" w:rsidP="00324424">
      <w:pPr>
        <w:pStyle w:val="ListParagraph"/>
        <w:jc w:val="center"/>
      </w:pPr>
    </w:p>
    <w:p w14:paraId="44474EA5" w14:textId="77777777" w:rsidR="00B72D33" w:rsidRDefault="00B72D33" w:rsidP="00324424">
      <w:pPr>
        <w:pStyle w:val="ListParagraph"/>
        <w:jc w:val="center"/>
      </w:pPr>
    </w:p>
    <w:p w14:paraId="7C38A637" w14:textId="77777777" w:rsidR="00B72D33" w:rsidRDefault="00B72D33" w:rsidP="00324424">
      <w:pPr>
        <w:pStyle w:val="ListParagraph"/>
        <w:jc w:val="center"/>
      </w:pPr>
    </w:p>
    <w:p w14:paraId="4E0D7890" w14:textId="77777777" w:rsidR="00B72D33" w:rsidRDefault="00B72D33" w:rsidP="00324424">
      <w:pPr>
        <w:pStyle w:val="ListParagraph"/>
        <w:jc w:val="center"/>
      </w:pPr>
    </w:p>
    <w:p w14:paraId="54D1BAD0" w14:textId="77777777" w:rsidR="00B72D33" w:rsidRDefault="00B72D33" w:rsidP="00324424">
      <w:pPr>
        <w:pStyle w:val="ListParagraph"/>
        <w:jc w:val="center"/>
      </w:pPr>
    </w:p>
    <w:p w14:paraId="3A7B7D92" w14:textId="77777777" w:rsidR="00B72D33" w:rsidRDefault="00B72D33" w:rsidP="00324424">
      <w:pPr>
        <w:pStyle w:val="ListParagraph"/>
        <w:jc w:val="center"/>
      </w:pPr>
    </w:p>
    <w:p w14:paraId="758F9876" w14:textId="77777777" w:rsidR="00B72D33" w:rsidRDefault="00B72D33" w:rsidP="00324424">
      <w:pPr>
        <w:pStyle w:val="ListParagraph"/>
        <w:jc w:val="center"/>
      </w:pPr>
    </w:p>
    <w:p w14:paraId="3BF7715B" w14:textId="77777777" w:rsidR="00B72D33" w:rsidRDefault="00B72D33" w:rsidP="00324424">
      <w:pPr>
        <w:pStyle w:val="ListParagraph"/>
        <w:jc w:val="center"/>
      </w:pPr>
    </w:p>
    <w:p w14:paraId="74473598" w14:textId="77777777" w:rsidR="00B72D33" w:rsidRDefault="00B72D33" w:rsidP="00324424">
      <w:pPr>
        <w:pStyle w:val="ListParagraph"/>
        <w:jc w:val="center"/>
      </w:pPr>
    </w:p>
    <w:p w14:paraId="3053C189" w14:textId="77777777" w:rsidR="00B72D33" w:rsidRDefault="00B72D33" w:rsidP="00324424">
      <w:pPr>
        <w:pStyle w:val="ListParagraph"/>
        <w:jc w:val="center"/>
      </w:pPr>
    </w:p>
    <w:p w14:paraId="30268124" w14:textId="77777777" w:rsidR="00B72D33" w:rsidRDefault="00B72D33" w:rsidP="00324424">
      <w:pPr>
        <w:pStyle w:val="ListParagraph"/>
        <w:jc w:val="center"/>
      </w:pPr>
    </w:p>
    <w:p w14:paraId="1C6C46DD" w14:textId="77777777" w:rsidR="00B72D33" w:rsidRDefault="00B72D33" w:rsidP="00324424">
      <w:pPr>
        <w:pStyle w:val="ListParagraph"/>
        <w:jc w:val="center"/>
      </w:pPr>
    </w:p>
    <w:p w14:paraId="41CDF5CA" w14:textId="77777777" w:rsidR="00B72D33" w:rsidRDefault="00B72D33" w:rsidP="00324424">
      <w:pPr>
        <w:pStyle w:val="ListParagraph"/>
        <w:jc w:val="center"/>
      </w:pPr>
    </w:p>
    <w:p w14:paraId="2E53BFCB" w14:textId="77777777" w:rsidR="00B72D33" w:rsidRDefault="00B72D33" w:rsidP="00324424">
      <w:pPr>
        <w:pStyle w:val="ListParagraph"/>
        <w:jc w:val="center"/>
      </w:pPr>
    </w:p>
    <w:p w14:paraId="74179AE9" w14:textId="77777777" w:rsidR="00314C43" w:rsidRPr="006F72F9" w:rsidRDefault="00314C43" w:rsidP="006F72F9">
      <w:pPr>
        <w:spacing w:line="360" w:lineRule="auto"/>
        <w:rPr>
          <w:rFonts w:ascii="Arial" w:hAnsi="Arial" w:cs="Arial"/>
          <w:sz w:val="22"/>
          <w:szCs w:val="22"/>
        </w:rPr>
      </w:pPr>
    </w:p>
    <w:p w14:paraId="0E5AE750" w14:textId="300EE2C9" w:rsidR="00314C43" w:rsidRPr="002B05AF" w:rsidRDefault="00403661" w:rsidP="002B05AF">
      <w:pPr>
        <w:pStyle w:val="Heading2"/>
        <w:jc w:val="center"/>
        <w:rPr>
          <w:rFonts w:ascii="Arial" w:hAnsi="Arial" w:cs="Arial"/>
          <w:b/>
          <w:bCs/>
          <w:sz w:val="22"/>
          <w:szCs w:val="22"/>
        </w:rPr>
      </w:pPr>
      <w:bookmarkStart w:id="19" w:name="_Toc228977193"/>
      <w:r w:rsidRPr="002B05AF">
        <w:rPr>
          <w:rFonts w:ascii="Arial" w:hAnsi="Arial" w:cs="Arial"/>
          <w:b/>
          <w:bCs/>
          <w:sz w:val="22"/>
          <w:szCs w:val="22"/>
        </w:rPr>
        <w:t>Security and Cybersecurity Considerations</w:t>
      </w:r>
      <w:bookmarkEnd w:id="19"/>
    </w:p>
    <w:p w14:paraId="1210C89E" w14:textId="77777777" w:rsidR="00E95340" w:rsidRPr="006F72F9" w:rsidRDefault="00E95340" w:rsidP="006F72F9">
      <w:pPr>
        <w:spacing w:line="360" w:lineRule="auto"/>
        <w:rPr>
          <w:rFonts w:ascii="Arial" w:hAnsi="Arial" w:cs="Arial"/>
          <w:sz w:val="22"/>
          <w:szCs w:val="22"/>
        </w:rPr>
      </w:pPr>
    </w:p>
    <w:p w14:paraId="13E64BEC" w14:textId="77777777" w:rsidR="00E95340" w:rsidRPr="006F72F9" w:rsidRDefault="00E95340" w:rsidP="006F72F9">
      <w:pPr>
        <w:pStyle w:val="ListParagraph"/>
        <w:spacing w:line="360" w:lineRule="auto"/>
        <w:rPr>
          <w:rFonts w:ascii="Arial" w:hAnsi="Arial" w:cs="Arial"/>
          <w:sz w:val="22"/>
          <w:szCs w:val="22"/>
        </w:rPr>
      </w:pPr>
      <w:r w:rsidRPr="006F72F9">
        <w:rPr>
          <w:rFonts w:ascii="Arial" w:hAnsi="Arial" w:cs="Arial"/>
          <w:sz w:val="22"/>
          <w:szCs w:val="22"/>
        </w:rPr>
        <w:t>Security was treated as a fundamental requirement of the project because the application stores personal and health-related information. This makes cybersecurity particularly important, even at prototype stage.</w:t>
      </w:r>
    </w:p>
    <w:p w14:paraId="04FB52E9" w14:textId="77777777" w:rsidR="00E95340" w:rsidRPr="006F72F9" w:rsidRDefault="00E95340" w:rsidP="006F72F9">
      <w:pPr>
        <w:pStyle w:val="ListParagraph"/>
        <w:spacing w:line="360" w:lineRule="auto"/>
        <w:rPr>
          <w:rFonts w:ascii="Arial" w:hAnsi="Arial" w:cs="Arial"/>
          <w:sz w:val="22"/>
          <w:szCs w:val="22"/>
        </w:rPr>
      </w:pPr>
    </w:p>
    <w:p w14:paraId="38A874A2" w14:textId="77777777" w:rsidR="00E95340" w:rsidRPr="006F72F9" w:rsidRDefault="00E95340" w:rsidP="006F72F9">
      <w:pPr>
        <w:pStyle w:val="ListParagraph"/>
        <w:spacing w:line="360" w:lineRule="auto"/>
        <w:rPr>
          <w:rFonts w:ascii="Arial" w:hAnsi="Arial" w:cs="Arial"/>
          <w:sz w:val="22"/>
          <w:szCs w:val="22"/>
        </w:rPr>
      </w:pPr>
      <w:r w:rsidRPr="006F72F9">
        <w:rPr>
          <w:rFonts w:ascii="Arial" w:hAnsi="Arial" w:cs="Arial"/>
          <w:sz w:val="22"/>
          <w:szCs w:val="22"/>
        </w:rPr>
        <w:t>The system includes password hashing, JWT-based authentication, email-based multi-factor authentication, role-based access control, audit logging, protected file serving, and validation of uploaded files. Security headers are also applied at HTTP level, including restrictions relevant to framing, content sniffing, referrer policy, permissions policy, and content security policy.</w:t>
      </w:r>
    </w:p>
    <w:p w14:paraId="318F4956" w14:textId="77777777" w:rsidR="00E95340" w:rsidRPr="006F72F9" w:rsidRDefault="00E95340" w:rsidP="006F72F9">
      <w:pPr>
        <w:pStyle w:val="ListParagraph"/>
        <w:spacing w:line="360" w:lineRule="auto"/>
        <w:rPr>
          <w:rFonts w:ascii="Arial" w:hAnsi="Arial" w:cs="Arial"/>
          <w:sz w:val="22"/>
          <w:szCs w:val="22"/>
        </w:rPr>
      </w:pPr>
    </w:p>
    <w:p w14:paraId="60FD43F4" w14:textId="77777777" w:rsidR="00E95340" w:rsidRPr="006F72F9" w:rsidRDefault="00E95340" w:rsidP="006F72F9">
      <w:pPr>
        <w:pStyle w:val="ListParagraph"/>
        <w:spacing w:line="360" w:lineRule="auto"/>
        <w:rPr>
          <w:rFonts w:ascii="Arial" w:hAnsi="Arial" w:cs="Arial"/>
          <w:sz w:val="22"/>
          <w:szCs w:val="22"/>
        </w:rPr>
      </w:pPr>
      <w:r w:rsidRPr="006F72F9">
        <w:rPr>
          <w:rFonts w:ascii="Arial" w:hAnsi="Arial" w:cs="Arial"/>
          <w:sz w:val="22"/>
          <w:szCs w:val="22"/>
        </w:rPr>
        <w:t>The project also separates public and protected assets. Uploaded food images and generated audio are handled in dedicated directories rather than being exposed carelessly through public static paths. This demonstrates awareness of secure asset handling and controlled file access.</w:t>
      </w:r>
    </w:p>
    <w:p w14:paraId="6F24CE11" w14:textId="77777777" w:rsidR="00E95340" w:rsidRPr="006F72F9" w:rsidRDefault="00E95340" w:rsidP="006F72F9">
      <w:pPr>
        <w:pStyle w:val="ListParagraph"/>
        <w:spacing w:line="360" w:lineRule="auto"/>
        <w:rPr>
          <w:rFonts w:ascii="Arial" w:hAnsi="Arial" w:cs="Arial"/>
          <w:sz w:val="22"/>
          <w:szCs w:val="22"/>
        </w:rPr>
      </w:pPr>
    </w:p>
    <w:p w14:paraId="56498424" w14:textId="31E559FA" w:rsidR="00314C43" w:rsidRPr="006F72F9" w:rsidRDefault="00E95340" w:rsidP="00324424">
      <w:pPr>
        <w:pStyle w:val="ListParagraph"/>
        <w:spacing w:line="360" w:lineRule="auto"/>
        <w:rPr>
          <w:rFonts w:ascii="Arial" w:hAnsi="Arial" w:cs="Arial"/>
          <w:sz w:val="22"/>
          <w:szCs w:val="22"/>
        </w:rPr>
      </w:pPr>
      <w:r w:rsidRPr="006F72F9">
        <w:rPr>
          <w:rFonts w:ascii="Arial" w:hAnsi="Arial" w:cs="Arial"/>
          <w:sz w:val="22"/>
          <w:szCs w:val="22"/>
        </w:rPr>
        <w:t>An additional strength of the prototype is the presence of an executive cybersecurity dashboard, which summarises security measurements such as patch-management visibility, access control, MFA status, audit events, sandboxing, and browser hardening. Although this does not represent a full enterprise security operations centre, it does show that security was considered from both a technical and a managerial perspective.</w:t>
      </w:r>
    </w:p>
    <w:p w14:paraId="2C4A63D7" w14:textId="473959BF" w:rsidR="00314C43" w:rsidRPr="000D0589" w:rsidRDefault="00F77879" w:rsidP="000D0589">
      <w:pPr>
        <w:pStyle w:val="Heading2"/>
        <w:jc w:val="center"/>
        <w:rPr>
          <w:rFonts w:ascii="Arial" w:hAnsi="Arial" w:cs="Arial"/>
          <w:b/>
          <w:bCs/>
          <w:sz w:val="22"/>
          <w:szCs w:val="22"/>
        </w:rPr>
      </w:pPr>
      <w:bookmarkStart w:id="20" w:name="_Toc228977194"/>
      <w:r w:rsidRPr="000D0589">
        <w:rPr>
          <w:rFonts w:ascii="Arial" w:hAnsi="Arial" w:cs="Arial"/>
          <w:b/>
          <w:bCs/>
          <w:sz w:val="22"/>
          <w:szCs w:val="22"/>
        </w:rPr>
        <w:t>Legal, Ethical and Privacy Considerations</w:t>
      </w:r>
      <w:bookmarkEnd w:id="20"/>
    </w:p>
    <w:p w14:paraId="4C484830" w14:textId="77777777" w:rsidR="00F77879" w:rsidRPr="006F72F9" w:rsidRDefault="00F77879" w:rsidP="006F72F9">
      <w:pPr>
        <w:spacing w:line="360" w:lineRule="auto"/>
        <w:rPr>
          <w:rFonts w:ascii="Arial" w:hAnsi="Arial" w:cs="Arial"/>
          <w:sz w:val="22"/>
          <w:szCs w:val="22"/>
        </w:rPr>
      </w:pPr>
    </w:p>
    <w:p w14:paraId="0BB0EB4B" w14:textId="77777777" w:rsidR="00F8206B" w:rsidRPr="006F72F9" w:rsidRDefault="00F8206B" w:rsidP="006F72F9">
      <w:pPr>
        <w:pStyle w:val="ListParagraph"/>
        <w:spacing w:line="360" w:lineRule="auto"/>
        <w:rPr>
          <w:rFonts w:ascii="Arial" w:hAnsi="Arial" w:cs="Arial"/>
          <w:sz w:val="22"/>
          <w:szCs w:val="22"/>
        </w:rPr>
      </w:pPr>
      <w:r w:rsidRPr="006F72F9">
        <w:rPr>
          <w:rFonts w:ascii="Arial" w:hAnsi="Arial" w:cs="Arial"/>
          <w:sz w:val="22"/>
          <w:szCs w:val="22"/>
        </w:rPr>
        <w:t xml:space="preserve">Health-related systems raise important legal and ethical questions. Even though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is a student prototype, these issues still need to be recognised. The application collects sensitive information such as goals, health conditions, allergy information, weight, vital signs, and behavioural data. This means privacy must be treated seriously.</w:t>
      </w:r>
    </w:p>
    <w:p w14:paraId="1D3F65D4" w14:textId="77777777" w:rsidR="00F8206B" w:rsidRPr="006F72F9" w:rsidRDefault="00F8206B" w:rsidP="006F72F9">
      <w:pPr>
        <w:pStyle w:val="ListParagraph"/>
        <w:spacing w:line="360" w:lineRule="auto"/>
        <w:rPr>
          <w:rFonts w:ascii="Arial" w:hAnsi="Arial" w:cs="Arial"/>
          <w:sz w:val="22"/>
          <w:szCs w:val="22"/>
        </w:rPr>
      </w:pPr>
    </w:p>
    <w:p w14:paraId="243237BB" w14:textId="77777777" w:rsidR="00F8206B" w:rsidRPr="006F72F9" w:rsidRDefault="00F8206B" w:rsidP="006F72F9">
      <w:pPr>
        <w:pStyle w:val="ListParagraph"/>
        <w:spacing w:line="360" w:lineRule="auto"/>
        <w:rPr>
          <w:rFonts w:ascii="Arial" w:hAnsi="Arial" w:cs="Arial"/>
          <w:sz w:val="22"/>
          <w:szCs w:val="22"/>
        </w:rPr>
      </w:pPr>
      <w:r w:rsidRPr="006F72F9">
        <w:rPr>
          <w:rFonts w:ascii="Arial" w:hAnsi="Arial" w:cs="Arial"/>
          <w:sz w:val="22"/>
          <w:szCs w:val="22"/>
        </w:rPr>
        <w:t xml:space="preserve">The inclusion of consent-related fields within user registration reflects awareness that users should have some level of control and understanding regarding the data being </w:t>
      </w:r>
      <w:r w:rsidRPr="006F72F9">
        <w:rPr>
          <w:rFonts w:ascii="Arial" w:hAnsi="Arial" w:cs="Arial"/>
          <w:sz w:val="22"/>
          <w:szCs w:val="22"/>
        </w:rPr>
        <w:lastRenderedPageBreak/>
        <w:t>processed. In a full production environment, this area would require much more formal handling, including clearer policies, lawful processing grounds, retention rules, and user rights.</w:t>
      </w:r>
    </w:p>
    <w:p w14:paraId="3590BFE0" w14:textId="77777777" w:rsidR="00F8206B" w:rsidRPr="006F72F9" w:rsidRDefault="00F8206B" w:rsidP="006F72F9">
      <w:pPr>
        <w:pStyle w:val="ListParagraph"/>
        <w:spacing w:line="360" w:lineRule="auto"/>
        <w:rPr>
          <w:rFonts w:ascii="Arial" w:hAnsi="Arial" w:cs="Arial"/>
          <w:sz w:val="22"/>
          <w:szCs w:val="22"/>
        </w:rPr>
      </w:pPr>
    </w:p>
    <w:p w14:paraId="0D1DBE08" w14:textId="77777777" w:rsidR="00F8206B" w:rsidRPr="006F72F9" w:rsidRDefault="00F8206B" w:rsidP="006F72F9">
      <w:pPr>
        <w:pStyle w:val="ListParagraph"/>
        <w:spacing w:line="360" w:lineRule="auto"/>
        <w:rPr>
          <w:rFonts w:ascii="Arial" w:hAnsi="Arial" w:cs="Arial"/>
          <w:sz w:val="22"/>
          <w:szCs w:val="22"/>
        </w:rPr>
      </w:pPr>
      <w:r w:rsidRPr="006F72F9">
        <w:rPr>
          <w:rFonts w:ascii="Arial" w:hAnsi="Arial" w:cs="Arial"/>
          <w:sz w:val="22"/>
          <w:szCs w:val="22"/>
        </w:rPr>
        <w:t xml:space="preserve">Ethically, it is also important not to misrepresent the capabilities of a health app.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should be understood as a wellbeing support tool rather than a replacement for clinical diagnosis or professional medical care. AI-generated guidance may be useful for motivation, structure, and planning, but it should not be treated as medical authority.</w:t>
      </w:r>
    </w:p>
    <w:p w14:paraId="49100196" w14:textId="77777777" w:rsidR="00F8206B" w:rsidRPr="006F72F9" w:rsidRDefault="00F8206B" w:rsidP="006F72F9">
      <w:pPr>
        <w:pStyle w:val="ListParagraph"/>
        <w:spacing w:line="360" w:lineRule="auto"/>
        <w:rPr>
          <w:rFonts w:ascii="Arial" w:hAnsi="Arial" w:cs="Arial"/>
          <w:sz w:val="22"/>
          <w:szCs w:val="22"/>
        </w:rPr>
      </w:pPr>
    </w:p>
    <w:p w14:paraId="664E6C6D" w14:textId="23A37387" w:rsidR="00F77879" w:rsidRDefault="00F8206B" w:rsidP="006F72F9">
      <w:pPr>
        <w:pStyle w:val="ListParagraph"/>
        <w:spacing w:line="360" w:lineRule="auto"/>
        <w:rPr>
          <w:rFonts w:ascii="Arial" w:hAnsi="Arial" w:cs="Arial"/>
          <w:sz w:val="22"/>
          <w:szCs w:val="22"/>
        </w:rPr>
      </w:pPr>
      <w:r w:rsidRPr="006F72F9">
        <w:rPr>
          <w:rFonts w:ascii="Arial" w:hAnsi="Arial" w:cs="Arial"/>
          <w:sz w:val="22"/>
          <w:szCs w:val="22"/>
        </w:rPr>
        <w:t xml:space="preserve">If the system were to progress beyond </w:t>
      </w:r>
      <w:r w:rsidR="007500C4" w:rsidRPr="006F72F9">
        <w:rPr>
          <w:rFonts w:ascii="Arial" w:hAnsi="Arial" w:cs="Arial"/>
          <w:sz w:val="22"/>
          <w:szCs w:val="22"/>
        </w:rPr>
        <w:t xml:space="preserve">the </w:t>
      </w:r>
      <w:r w:rsidRPr="006F72F9">
        <w:rPr>
          <w:rFonts w:ascii="Arial" w:hAnsi="Arial" w:cs="Arial"/>
          <w:sz w:val="22"/>
          <w:szCs w:val="22"/>
        </w:rPr>
        <w:t xml:space="preserve">prototype stage, compliance with data-protection regulations such as </w:t>
      </w:r>
      <w:r w:rsidR="007500C4" w:rsidRPr="006F72F9">
        <w:rPr>
          <w:rFonts w:ascii="Arial" w:hAnsi="Arial" w:cs="Arial"/>
          <w:sz w:val="22"/>
          <w:szCs w:val="22"/>
        </w:rPr>
        <w:t xml:space="preserve">the </w:t>
      </w:r>
      <w:r w:rsidRPr="006F72F9">
        <w:rPr>
          <w:rFonts w:ascii="Arial" w:hAnsi="Arial" w:cs="Arial"/>
          <w:sz w:val="22"/>
          <w:szCs w:val="22"/>
        </w:rPr>
        <w:t>UK GDPR would become a major requirement. This would involve stronger governance around data minimisation, secure retention, access rights, breach response, and accountability.</w:t>
      </w:r>
    </w:p>
    <w:p w14:paraId="59092A9C" w14:textId="77777777" w:rsidR="000D0589" w:rsidRDefault="000D0589" w:rsidP="006F72F9">
      <w:pPr>
        <w:pStyle w:val="ListParagraph"/>
        <w:spacing w:line="360" w:lineRule="auto"/>
        <w:rPr>
          <w:rFonts w:ascii="Arial" w:hAnsi="Arial" w:cs="Arial"/>
          <w:sz w:val="22"/>
          <w:szCs w:val="22"/>
        </w:rPr>
      </w:pPr>
    </w:p>
    <w:p w14:paraId="5C80A396" w14:textId="77777777" w:rsidR="000D0589" w:rsidRDefault="000D0589" w:rsidP="006F72F9">
      <w:pPr>
        <w:pStyle w:val="ListParagraph"/>
        <w:spacing w:line="360" w:lineRule="auto"/>
        <w:rPr>
          <w:rFonts w:ascii="Arial" w:hAnsi="Arial" w:cs="Arial"/>
          <w:sz w:val="22"/>
          <w:szCs w:val="22"/>
        </w:rPr>
      </w:pPr>
    </w:p>
    <w:p w14:paraId="6BBE0D8C" w14:textId="77777777" w:rsidR="000D0589" w:rsidRDefault="000D0589" w:rsidP="006F72F9">
      <w:pPr>
        <w:pStyle w:val="ListParagraph"/>
        <w:spacing w:line="360" w:lineRule="auto"/>
        <w:rPr>
          <w:rFonts w:ascii="Arial" w:hAnsi="Arial" w:cs="Arial"/>
          <w:sz w:val="22"/>
          <w:szCs w:val="22"/>
        </w:rPr>
      </w:pPr>
    </w:p>
    <w:p w14:paraId="1C695C56" w14:textId="77777777" w:rsidR="000D0589" w:rsidRDefault="000D0589" w:rsidP="006F72F9">
      <w:pPr>
        <w:pStyle w:val="ListParagraph"/>
        <w:spacing w:line="360" w:lineRule="auto"/>
        <w:rPr>
          <w:rFonts w:ascii="Arial" w:hAnsi="Arial" w:cs="Arial"/>
          <w:sz w:val="22"/>
          <w:szCs w:val="22"/>
        </w:rPr>
      </w:pPr>
    </w:p>
    <w:p w14:paraId="000EA876" w14:textId="77777777" w:rsidR="000D0589" w:rsidRDefault="000D0589" w:rsidP="006F72F9">
      <w:pPr>
        <w:pStyle w:val="ListParagraph"/>
        <w:spacing w:line="360" w:lineRule="auto"/>
        <w:rPr>
          <w:rFonts w:ascii="Arial" w:hAnsi="Arial" w:cs="Arial"/>
          <w:sz w:val="22"/>
          <w:szCs w:val="22"/>
        </w:rPr>
      </w:pPr>
    </w:p>
    <w:p w14:paraId="2DB7FDF4" w14:textId="77777777" w:rsidR="000D0589" w:rsidRDefault="000D0589" w:rsidP="006F72F9">
      <w:pPr>
        <w:pStyle w:val="ListParagraph"/>
        <w:spacing w:line="360" w:lineRule="auto"/>
        <w:rPr>
          <w:rFonts w:ascii="Arial" w:hAnsi="Arial" w:cs="Arial"/>
          <w:sz w:val="22"/>
          <w:szCs w:val="22"/>
        </w:rPr>
      </w:pPr>
    </w:p>
    <w:p w14:paraId="4DDA00B4" w14:textId="77777777" w:rsidR="000D0589" w:rsidRDefault="000D0589" w:rsidP="006F72F9">
      <w:pPr>
        <w:pStyle w:val="ListParagraph"/>
        <w:spacing w:line="360" w:lineRule="auto"/>
        <w:rPr>
          <w:rFonts w:ascii="Arial" w:hAnsi="Arial" w:cs="Arial"/>
          <w:sz w:val="22"/>
          <w:szCs w:val="22"/>
        </w:rPr>
      </w:pPr>
    </w:p>
    <w:p w14:paraId="74488D42" w14:textId="77777777" w:rsidR="000D0589" w:rsidRDefault="000D0589" w:rsidP="006F72F9">
      <w:pPr>
        <w:pStyle w:val="ListParagraph"/>
        <w:spacing w:line="360" w:lineRule="auto"/>
        <w:rPr>
          <w:rFonts w:ascii="Arial" w:hAnsi="Arial" w:cs="Arial"/>
          <w:sz w:val="22"/>
          <w:szCs w:val="22"/>
        </w:rPr>
      </w:pPr>
    </w:p>
    <w:p w14:paraId="66245849" w14:textId="77777777" w:rsidR="000D0589" w:rsidRDefault="000D0589" w:rsidP="006F72F9">
      <w:pPr>
        <w:pStyle w:val="ListParagraph"/>
        <w:spacing w:line="360" w:lineRule="auto"/>
        <w:rPr>
          <w:rFonts w:ascii="Arial" w:hAnsi="Arial" w:cs="Arial"/>
          <w:sz w:val="22"/>
          <w:szCs w:val="22"/>
        </w:rPr>
      </w:pPr>
    </w:p>
    <w:p w14:paraId="08FD8A37" w14:textId="77777777" w:rsidR="005A6A06" w:rsidRDefault="005A6A06" w:rsidP="006F72F9">
      <w:pPr>
        <w:pStyle w:val="ListParagraph"/>
        <w:spacing w:line="360" w:lineRule="auto"/>
        <w:rPr>
          <w:rFonts w:ascii="Arial" w:hAnsi="Arial" w:cs="Arial"/>
          <w:sz w:val="22"/>
          <w:szCs w:val="22"/>
        </w:rPr>
      </w:pPr>
    </w:p>
    <w:p w14:paraId="42EBD03C" w14:textId="77777777" w:rsidR="005A6A06" w:rsidRDefault="005A6A06" w:rsidP="006F72F9">
      <w:pPr>
        <w:pStyle w:val="ListParagraph"/>
        <w:spacing w:line="360" w:lineRule="auto"/>
        <w:rPr>
          <w:rFonts w:ascii="Arial" w:hAnsi="Arial" w:cs="Arial"/>
          <w:sz w:val="22"/>
          <w:szCs w:val="22"/>
        </w:rPr>
      </w:pPr>
    </w:p>
    <w:p w14:paraId="03392674" w14:textId="77777777" w:rsidR="005A6A06" w:rsidRDefault="005A6A06" w:rsidP="006F72F9">
      <w:pPr>
        <w:pStyle w:val="ListParagraph"/>
        <w:spacing w:line="360" w:lineRule="auto"/>
        <w:rPr>
          <w:rFonts w:ascii="Arial" w:hAnsi="Arial" w:cs="Arial"/>
          <w:sz w:val="22"/>
          <w:szCs w:val="22"/>
        </w:rPr>
      </w:pPr>
    </w:p>
    <w:p w14:paraId="0144DD3F" w14:textId="77777777" w:rsidR="005A6A06" w:rsidRDefault="005A6A06" w:rsidP="006F72F9">
      <w:pPr>
        <w:pStyle w:val="ListParagraph"/>
        <w:spacing w:line="360" w:lineRule="auto"/>
        <w:rPr>
          <w:rFonts w:ascii="Arial" w:hAnsi="Arial" w:cs="Arial"/>
          <w:sz w:val="22"/>
          <w:szCs w:val="22"/>
        </w:rPr>
      </w:pPr>
    </w:p>
    <w:p w14:paraId="7481BCEA" w14:textId="77777777" w:rsidR="005A6A06" w:rsidRDefault="005A6A06" w:rsidP="006F72F9">
      <w:pPr>
        <w:pStyle w:val="ListParagraph"/>
        <w:spacing w:line="360" w:lineRule="auto"/>
        <w:rPr>
          <w:rFonts w:ascii="Arial" w:hAnsi="Arial" w:cs="Arial"/>
          <w:sz w:val="22"/>
          <w:szCs w:val="22"/>
        </w:rPr>
      </w:pPr>
    </w:p>
    <w:p w14:paraId="1FDCDEDB" w14:textId="77777777" w:rsidR="005A6A06" w:rsidRDefault="005A6A06" w:rsidP="006F72F9">
      <w:pPr>
        <w:pStyle w:val="ListParagraph"/>
        <w:spacing w:line="360" w:lineRule="auto"/>
        <w:rPr>
          <w:rFonts w:ascii="Arial" w:hAnsi="Arial" w:cs="Arial"/>
          <w:sz w:val="22"/>
          <w:szCs w:val="22"/>
        </w:rPr>
      </w:pPr>
    </w:p>
    <w:p w14:paraId="735AE1CB" w14:textId="77777777" w:rsidR="005A6A06" w:rsidRDefault="005A6A06" w:rsidP="006F72F9">
      <w:pPr>
        <w:pStyle w:val="ListParagraph"/>
        <w:spacing w:line="360" w:lineRule="auto"/>
        <w:rPr>
          <w:rFonts w:ascii="Arial" w:hAnsi="Arial" w:cs="Arial"/>
          <w:sz w:val="22"/>
          <w:szCs w:val="22"/>
        </w:rPr>
      </w:pPr>
    </w:p>
    <w:p w14:paraId="70D8B77E" w14:textId="77777777" w:rsidR="005A6A06" w:rsidRDefault="005A6A06" w:rsidP="006F72F9">
      <w:pPr>
        <w:pStyle w:val="ListParagraph"/>
        <w:spacing w:line="360" w:lineRule="auto"/>
        <w:rPr>
          <w:rFonts w:ascii="Arial" w:hAnsi="Arial" w:cs="Arial"/>
          <w:sz w:val="22"/>
          <w:szCs w:val="22"/>
        </w:rPr>
      </w:pPr>
    </w:p>
    <w:p w14:paraId="52FFA513" w14:textId="77777777" w:rsidR="005A6A06" w:rsidRDefault="005A6A06" w:rsidP="006F72F9">
      <w:pPr>
        <w:pStyle w:val="ListParagraph"/>
        <w:spacing w:line="360" w:lineRule="auto"/>
        <w:rPr>
          <w:rFonts w:ascii="Arial" w:hAnsi="Arial" w:cs="Arial"/>
          <w:sz w:val="22"/>
          <w:szCs w:val="22"/>
        </w:rPr>
      </w:pPr>
    </w:p>
    <w:p w14:paraId="47AFD7BD" w14:textId="77777777" w:rsidR="005A6A06" w:rsidRPr="006F72F9" w:rsidRDefault="005A6A06" w:rsidP="006F72F9">
      <w:pPr>
        <w:pStyle w:val="ListParagraph"/>
        <w:spacing w:line="360" w:lineRule="auto"/>
        <w:rPr>
          <w:rFonts w:ascii="Arial" w:hAnsi="Arial" w:cs="Arial"/>
          <w:sz w:val="22"/>
          <w:szCs w:val="22"/>
        </w:rPr>
      </w:pPr>
    </w:p>
    <w:p w14:paraId="27C635F8" w14:textId="77777777" w:rsidR="007500C4" w:rsidRPr="006F72F9" w:rsidRDefault="007500C4" w:rsidP="006F72F9">
      <w:pPr>
        <w:pStyle w:val="ListParagraph"/>
        <w:spacing w:line="360" w:lineRule="auto"/>
        <w:rPr>
          <w:rFonts w:ascii="Arial" w:hAnsi="Arial" w:cs="Arial"/>
          <w:sz w:val="22"/>
          <w:szCs w:val="22"/>
        </w:rPr>
      </w:pPr>
    </w:p>
    <w:p w14:paraId="07C9B2CC" w14:textId="77777777" w:rsidR="007500C4" w:rsidRPr="006F72F9" w:rsidRDefault="007500C4" w:rsidP="006F72F9">
      <w:pPr>
        <w:pStyle w:val="ListParagraph"/>
        <w:spacing w:line="360" w:lineRule="auto"/>
        <w:rPr>
          <w:rFonts w:ascii="Arial" w:hAnsi="Arial" w:cs="Arial"/>
          <w:sz w:val="22"/>
          <w:szCs w:val="22"/>
        </w:rPr>
      </w:pPr>
    </w:p>
    <w:p w14:paraId="3B950B82" w14:textId="7FEAC0C5" w:rsidR="007500C4" w:rsidRPr="000D0589" w:rsidRDefault="00CB1551" w:rsidP="000D0589">
      <w:pPr>
        <w:pStyle w:val="Heading2"/>
        <w:jc w:val="center"/>
        <w:rPr>
          <w:rFonts w:ascii="Arial" w:hAnsi="Arial" w:cs="Arial"/>
          <w:b/>
          <w:bCs/>
          <w:sz w:val="22"/>
          <w:szCs w:val="22"/>
        </w:rPr>
      </w:pPr>
      <w:bookmarkStart w:id="21" w:name="_Toc228977195"/>
      <w:r w:rsidRPr="000D0589">
        <w:rPr>
          <w:rFonts w:ascii="Arial" w:hAnsi="Arial" w:cs="Arial"/>
          <w:b/>
          <w:bCs/>
          <w:sz w:val="22"/>
          <w:szCs w:val="22"/>
        </w:rPr>
        <w:lastRenderedPageBreak/>
        <w:t>Financial Constraints and Cost Analysis</w:t>
      </w:r>
      <w:bookmarkEnd w:id="21"/>
    </w:p>
    <w:p w14:paraId="708C2BA8" w14:textId="77777777" w:rsidR="0099468F" w:rsidRPr="006F72F9" w:rsidRDefault="0099468F" w:rsidP="006F72F9">
      <w:pPr>
        <w:pStyle w:val="ListParagraph"/>
        <w:spacing w:line="360" w:lineRule="auto"/>
        <w:rPr>
          <w:rFonts w:ascii="Arial" w:hAnsi="Arial" w:cs="Arial"/>
          <w:sz w:val="22"/>
          <w:szCs w:val="22"/>
        </w:rPr>
      </w:pPr>
    </w:p>
    <w:p w14:paraId="233EF1AE" w14:textId="77777777" w:rsidR="0099468F" w:rsidRPr="006F72F9" w:rsidRDefault="0099468F" w:rsidP="006F72F9">
      <w:pPr>
        <w:pStyle w:val="ListParagraph"/>
        <w:spacing w:line="360" w:lineRule="auto"/>
        <w:rPr>
          <w:rFonts w:ascii="Arial" w:hAnsi="Arial" w:cs="Arial"/>
          <w:sz w:val="22"/>
          <w:szCs w:val="22"/>
        </w:rPr>
      </w:pPr>
      <w:r w:rsidRPr="006F72F9">
        <w:rPr>
          <w:rFonts w:ascii="Arial" w:hAnsi="Arial" w:cs="Arial"/>
          <w:sz w:val="22"/>
          <w:szCs w:val="22"/>
        </w:rPr>
        <w:t xml:space="preserve">Financial realism is an important part of evaluating any proposed solution. 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prototype was designed with an awareness of both low-cost development benefits and the future expenses associated with scaling the product.</w:t>
      </w:r>
    </w:p>
    <w:p w14:paraId="40CA56D5" w14:textId="77777777" w:rsidR="0099468F" w:rsidRPr="006F72F9" w:rsidRDefault="0099468F" w:rsidP="006F72F9">
      <w:pPr>
        <w:pStyle w:val="ListParagraph"/>
        <w:spacing w:line="360" w:lineRule="auto"/>
        <w:rPr>
          <w:rFonts w:ascii="Arial" w:hAnsi="Arial" w:cs="Arial"/>
          <w:sz w:val="22"/>
          <w:szCs w:val="22"/>
        </w:rPr>
      </w:pPr>
    </w:p>
    <w:p w14:paraId="2D72132E" w14:textId="77777777" w:rsidR="0099468F" w:rsidRPr="006F72F9" w:rsidRDefault="0099468F" w:rsidP="006F72F9">
      <w:pPr>
        <w:pStyle w:val="ListParagraph"/>
        <w:spacing w:line="360" w:lineRule="auto"/>
        <w:rPr>
          <w:rFonts w:ascii="Arial" w:hAnsi="Arial" w:cs="Arial"/>
          <w:sz w:val="22"/>
          <w:szCs w:val="22"/>
        </w:rPr>
      </w:pPr>
      <w:r w:rsidRPr="006F72F9">
        <w:rPr>
          <w:rFonts w:ascii="Arial" w:hAnsi="Arial" w:cs="Arial"/>
          <w:sz w:val="22"/>
          <w:szCs w:val="22"/>
        </w:rPr>
        <w:t xml:space="preserve">One advantage of the project is that its main technical stack is based largely on open-source technologies. Python, </w:t>
      </w:r>
      <w:proofErr w:type="spellStart"/>
      <w:r w:rsidRPr="006F72F9">
        <w:rPr>
          <w:rFonts w:ascii="Arial" w:hAnsi="Arial" w:cs="Arial"/>
          <w:sz w:val="22"/>
          <w:szCs w:val="22"/>
        </w:rPr>
        <w:t>FastAPI</w:t>
      </w:r>
      <w:proofErr w:type="spellEnd"/>
      <w:r w:rsidRPr="006F72F9">
        <w:rPr>
          <w:rFonts w:ascii="Arial" w:hAnsi="Arial" w:cs="Arial"/>
          <w:sz w:val="22"/>
          <w:szCs w:val="22"/>
        </w:rPr>
        <w:t>, Jinja2, and standard frontend tools make it possible to create a sophisticated prototype without major licensing costs. This makes the concept accessible for small-scale development or startup-style experimentation.</w:t>
      </w:r>
    </w:p>
    <w:p w14:paraId="0C569179" w14:textId="77777777" w:rsidR="0099468F" w:rsidRPr="006F72F9" w:rsidRDefault="0099468F" w:rsidP="006F72F9">
      <w:pPr>
        <w:pStyle w:val="ListParagraph"/>
        <w:spacing w:line="360" w:lineRule="auto"/>
        <w:rPr>
          <w:rFonts w:ascii="Arial" w:hAnsi="Arial" w:cs="Arial"/>
          <w:sz w:val="22"/>
          <w:szCs w:val="22"/>
        </w:rPr>
      </w:pPr>
    </w:p>
    <w:p w14:paraId="7017868D" w14:textId="77777777" w:rsidR="0099468F" w:rsidRPr="006F72F9" w:rsidRDefault="0099468F" w:rsidP="006F72F9">
      <w:pPr>
        <w:pStyle w:val="ListParagraph"/>
        <w:spacing w:line="360" w:lineRule="auto"/>
        <w:rPr>
          <w:rFonts w:ascii="Arial" w:hAnsi="Arial" w:cs="Arial"/>
          <w:sz w:val="22"/>
          <w:szCs w:val="22"/>
        </w:rPr>
      </w:pPr>
      <w:r w:rsidRPr="006F72F9">
        <w:rPr>
          <w:rFonts w:ascii="Arial" w:hAnsi="Arial" w:cs="Arial"/>
          <w:sz w:val="22"/>
          <w:szCs w:val="22"/>
        </w:rPr>
        <w:t>However, some features would introduce ongoing operational costs in a real deployment. These would include cloud hosting, secure database infrastructure, email-delivery services, AI API usage, image-processing requests, audio generation, maintenance work, and security monitoring. The more frequently users rely on AI-heavy features, the greater the running cost becomes.</w:t>
      </w:r>
    </w:p>
    <w:p w14:paraId="5191C6E2" w14:textId="77777777" w:rsidR="0099468F" w:rsidRPr="006F72F9" w:rsidRDefault="0099468F" w:rsidP="006F72F9">
      <w:pPr>
        <w:pStyle w:val="ListParagraph"/>
        <w:spacing w:line="360" w:lineRule="auto"/>
        <w:rPr>
          <w:rFonts w:ascii="Arial" w:hAnsi="Arial" w:cs="Arial"/>
          <w:sz w:val="22"/>
          <w:szCs w:val="22"/>
        </w:rPr>
      </w:pPr>
    </w:p>
    <w:p w14:paraId="48B904E5" w14:textId="6087A916" w:rsidR="00CB1551" w:rsidRPr="006F72F9" w:rsidRDefault="0099468F" w:rsidP="006F72F9">
      <w:pPr>
        <w:pStyle w:val="ListParagraph"/>
        <w:spacing w:line="360" w:lineRule="auto"/>
        <w:rPr>
          <w:rFonts w:ascii="Arial" w:hAnsi="Arial" w:cs="Arial"/>
          <w:sz w:val="22"/>
          <w:szCs w:val="22"/>
        </w:rPr>
      </w:pPr>
      <w:r w:rsidRPr="006F72F9">
        <w:rPr>
          <w:rFonts w:ascii="Arial" w:hAnsi="Arial" w:cs="Arial"/>
          <w:sz w:val="22"/>
          <w:szCs w:val="22"/>
        </w:rPr>
        <w:t>A realistic financial strategy would therefore involve staged deployment. Core tracking features could remain low-cost and accessible, while advanced AI capabilities might be limited, usage-controlled, or placed within a premium service model. This would allow the product to remain sustainable while still offering innovative features.</w:t>
      </w:r>
    </w:p>
    <w:p w14:paraId="017EDE3B" w14:textId="77777777" w:rsidR="007500C4" w:rsidRPr="006F72F9" w:rsidRDefault="007500C4" w:rsidP="006F72F9">
      <w:pPr>
        <w:pStyle w:val="ListParagraph"/>
        <w:spacing w:line="360" w:lineRule="auto"/>
        <w:rPr>
          <w:rFonts w:ascii="Arial" w:hAnsi="Arial" w:cs="Arial"/>
          <w:sz w:val="22"/>
          <w:szCs w:val="22"/>
        </w:rPr>
      </w:pPr>
    </w:p>
    <w:p w14:paraId="1E2C1EDF" w14:textId="77777777" w:rsidR="007500C4" w:rsidRPr="006F72F9" w:rsidRDefault="007500C4" w:rsidP="006F72F9">
      <w:pPr>
        <w:pStyle w:val="ListParagraph"/>
        <w:spacing w:line="360" w:lineRule="auto"/>
        <w:rPr>
          <w:rFonts w:ascii="Arial" w:hAnsi="Arial" w:cs="Arial"/>
          <w:sz w:val="22"/>
          <w:szCs w:val="22"/>
        </w:rPr>
      </w:pPr>
    </w:p>
    <w:p w14:paraId="78CA7952" w14:textId="77777777" w:rsidR="007500C4" w:rsidRDefault="007500C4" w:rsidP="006F72F9">
      <w:pPr>
        <w:pStyle w:val="ListParagraph"/>
        <w:spacing w:line="360" w:lineRule="auto"/>
        <w:rPr>
          <w:rFonts w:ascii="Arial" w:hAnsi="Arial" w:cs="Arial"/>
          <w:sz w:val="22"/>
          <w:szCs w:val="22"/>
        </w:rPr>
      </w:pPr>
    </w:p>
    <w:p w14:paraId="7868088D" w14:textId="77777777" w:rsidR="000D0589" w:rsidRDefault="000D0589" w:rsidP="006F72F9">
      <w:pPr>
        <w:pStyle w:val="ListParagraph"/>
        <w:spacing w:line="360" w:lineRule="auto"/>
        <w:rPr>
          <w:rFonts w:ascii="Arial" w:hAnsi="Arial" w:cs="Arial"/>
          <w:sz w:val="22"/>
          <w:szCs w:val="22"/>
        </w:rPr>
      </w:pPr>
    </w:p>
    <w:p w14:paraId="56AEEFF7" w14:textId="77777777" w:rsidR="000D0589" w:rsidRDefault="000D0589" w:rsidP="006F72F9">
      <w:pPr>
        <w:pStyle w:val="ListParagraph"/>
        <w:spacing w:line="360" w:lineRule="auto"/>
        <w:rPr>
          <w:rFonts w:ascii="Arial" w:hAnsi="Arial" w:cs="Arial"/>
          <w:sz w:val="22"/>
          <w:szCs w:val="22"/>
        </w:rPr>
      </w:pPr>
    </w:p>
    <w:p w14:paraId="6AE036F1" w14:textId="77777777" w:rsidR="000D0589" w:rsidRDefault="000D0589" w:rsidP="006F72F9">
      <w:pPr>
        <w:pStyle w:val="ListParagraph"/>
        <w:spacing w:line="360" w:lineRule="auto"/>
        <w:rPr>
          <w:rFonts w:ascii="Arial" w:hAnsi="Arial" w:cs="Arial"/>
          <w:sz w:val="22"/>
          <w:szCs w:val="22"/>
        </w:rPr>
      </w:pPr>
    </w:p>
    <w:p w14:paraId="7DB140E6" w14:textId="77777777" w:rsidR="000D0589" w:rsidRDefault="000D0589" w:rsidP="006F72F9">
      <w:pPr>
        <w:pStyle w:val="ListParagraph"/>
        <w:spacing w:line="360" w:lineRule="auto"/>
        <w:rPr>
          <w:rFonts w:ascii="Arial" w:hAnsi="Arial" w:cs="Arial"/>
          <w:sz w:val="22"/>
          <w:szCs w:val="22"/>
        </w:rPr>
      </w:pPr>
    </w:p>
    <w:p w14:paraId="7E499A37" w14:textId="77777777" w:rsidR="000D0589" w:rsidRDefault="000D0589" w:rsidP="006F72F9">
      <w:pPr>
        <w:pStyle w:val="ListParagraph"/>
        <w:spacing w:line="360" w:lineRule="auto"/>
        <w:rPr>
          <w:rFonts w:ascii="Arial" w:hAnsi="Arial" w:cs="Arial"/>
          <w:sz w:val="22"/>
          <w:szCs w:val="22"/>
        </w:rPr>
      </w:pPr>
    </w:p>
    <w:p w14:paraId="55186CCE" w14:textId="77777777" w:rsidR="000D0589" w:rsidRDefault="000D0589" w:rsidP="006F72F9">
      <w:pPr>
        <w:pStyle w:val="ListParagraph"/>
        <w:spacing w:line="360" w:lineRule="auto"/>
        <w:rPr>
          <w:rFonts w:ascii="Arial" w:hAnsi="Arial" w:cs="Arial"/>
          <w:sz w:val="22"/>
          <w:szCs w:val="22"/>
        </w:rPr>
      </w:pPr>
    </w:p>
    <w:p w14:paraId="6333032A" w14:textId="77777777" w:rsidR="000D0589" w:rsidRPr="006F72F9" w:rsidRDefault="000D0589" w:rsidP="006F72F9">
      <w:pPr>
        <w:pStyle w:val="ListParagraph"/>
        <w:spacing w:line="360" w:lineRule="auto"/>
        <w:rPr>
          <w:rFonts w:ascii="Arial" w:hAnsi="Arial" w:cs="Arial"/>
          <w:sz w:val="22"/>
          <w:szCs w:val="22"/>
        </w:rPr>
      </w:pPr>
    </w:p>
    <w:p w14:paraId="55912828" w14:textId="77777777" w:rsidR="007500C4" w:rsidRPr="006F72F9" w:rsidRDefault="007500C4" w:rsidP="006F72F9">
      <w:pPr>
        <w:pStyle w:val="Heading3"/>
        <w:spacing w:line="360" w:lineRule="auto"/>
        <w:rPr>
          <w:rFonts w:ascii="Arial" w:hAnsi="Arial" w:cs="Arial"/>
          <w:b/>
          <w:bCs/>
          <w:sz w:val="22"/>
          <w:szCs w:val="22"/>
        </w:rPr>
      </w:pPr>
    </w:p>
    <w:p w14:paraId="4043346D" w14:textId="77777777" w:rsidR="004E2FCF" w:rsidRPr="006F72F9" w:rsidRDefault="004E2FCF" w:rsidP="006F72F9">
      <w:pPr>
        <w:spacing w:line="360" w:lineRule="auto"/>
        <w:rPr>
          <w:rFonts w:ascii="Arial" w:hAnsi="Arial" w:cs="Arial"/>
          <w:sz w:val="22"/>
          <w:szCs w:val="22"/>
        </w:rPr>
      </w:pPr>
    </w:p>
    <w:p w14:paraId="332E75F9" w14:textId="548F479A" w:rsidR="007500C4" w:rsidRPr="000D0589" w:rsidRDefault="007E5F77" w:rsidP="000D0589">
      <w:pPr>
        <w:pStyle w:val="Heading2"/>
        <w:jc w:val="center"/>
        <w:rPr>
          <w:rFonts w:ascii="Arial" w:hAnsi="Arial" w:cs="Arial"/>
          <w:b/>
          <w:bCs/>
          <w:sz w:val="22"/>
          <w:szCs w:val="22"/>
        </w:rPr>
      </w:pPr>
      <w:bookmarkStart w:id="22" w:name="_Toc228977196"/>
      <w:r w:rsidRPr="000D0589">
        <w:rPr>
          <w:rFonts w:ascii="Arial" w:hAnsi="Arial" w:cs="Arial"/>
          <w:b/>
          <w:bCs/>
          <w:sz w:val="22"/>
          <w:szCs w:val="22"/>
        </w:rPr>
        <w:lastRenderedPageBreak/>
        <w:t>Market Relevance and Potential Users</w:t>
      </w:r>
      <w:bookmarkEnd w:id="22"/>
    </w:p>
    <w:p w14:paraId="60D6D55E" w14:textId="77777777" w:rsidR="00BB5D2F" w:rsidRPr="006F72F9" w:rsidRDefault="00BB5D2F" w:rsidP="006F72F9">
      <w:pPr>
        <w:spacing w:line="360" w:lineRule="auto"/>
        <w:rPr>
          <w:rFonts w:ascii="Arial" w:hAnsi="Arial" w:cs="Arial"/>
          <w:sz w:val="22"/>
          <w:szCs w:val="22"/>
        </w:rPr>
      </w:pPr>
    </w:p>
    <w:p w14:paraId="5A1B5B7F" w14:textId="5EDE1D49" w:rsidR="00901EA5" w:rsidRDefault="00901EA5" w:rsidP="006F72F9">
      <w:pPr>
        <w:pStyle w:val="ListParagraph"/>
        <w:spacing w:line="360" w:lineRule="auto"/>
        <w:rPr>
          <w:rFonts w:ascii="Arial" w:hAnsi="Arial" w:cs="Arial"/>
          <w:sz w:val="22"/>
          <w:szCs w:val="22"/>
        </w:rPr>
      </w:pPr>
      <w:r w:rsidRPr="006F72F9">
        <w:rPr>
          <w:rFonts w:ascii="Arial" w:hAnsi="Arial" w:cs="Arial"/>
          <w:sz w:val="22"/>
          <w:szCs w:val="22"/>
        </w:rPr>
        <w:t xml:space="preserve">The digital wellness market remains highly active, with strong demand for tools that support healthier routines, personal accountability, and data-driven progress tracking. Potential users for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include students, adults pursuing weight-management goals, beginners seeking structured wellness support, and users who prefer integrated digital systems rather than multiple separate apps.</w:t>
      </w:r>
    </w:p>
    <w:p w14:paraId="1E311594" w14:textId="77777777" w:rsidR="000D0589" w:rsidRPr="006F72F9" w:rsidRDefault="000D0589" w:rsidP="006F72F9">
      <w:pPr>
        <w:pStyle w:val="ListParagraph"/>
        <w:spacing w:line="360" w:lineRule="auto"/>
        <w:rPr>
          <w:rFonts w:ascii="Arial" w:hAnsi="Arial" w:cs="Arial"/>
          <w:sz w:val="22"/>
          <w:szCs w:val="22"/>
        </w:rPr>
      </w:pPr>
    </w:p>
    <w:p w14:paraId="0ACD565B" w14:textId="58A371B5" w:rsidR="00901EA5" w:rsidRDefault="00901EA5" w:rsidP="006F72F9">
      <w:pPr>
        <w:pStyle w:val="ListParagraph"/>
        <w:spacing w:line="360" w:lineRule="auto"/>
        <w:rPr>
          <w:rFonts w:ascii="Arial" w:hAnsi="Arial" w:cs="Arial"/>
          <w:sz w:val="22"/>
          <w:szCs w:val="22"/>
        </w:rPr>
      </w:pPr>
      <w:r w:rsidRPr="006F72F9">
        <w:rPr>
          <w:rFonts w:ascii="Arial" w:hAnsi="Arial" w:cs="Arial"/>
          <w:sz w:val="22"/>
          <w:szCs w:val="22"/>
        </w:rPr>
        <w:t xml:space="preserve">The main competitive challenge is that health and fitness software is already a crowded market. Nevertheless,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attempts to differentiate itself through integration, supportive coaching features, security awareness, and a broader dashboard-based experience. Rather than focusing on one narrow task, it aims to act as a central personal wellness hub.</w:t>
      </w:r>
    </w:p>
    <w:p w14:paraId="402F7653" w14:textId="77777777" w:rsidR="000D0589" w:rsidRPr="006F72F9" w:rsidRDefault="000D0589" w:rsidP="006F72F9">
      <w:pPr>
        <w:pStyle w:val="ListParagraph"/>
        <w:spacing w:line="360" w:lineRule="auto"/>
        <w:rPr>
          <w:rFonts w:ascii="Arial" w:hAnsi="Arial" w:cs="Arial"/>
          <w:sz w:val="22"/>
          <w:szCs w:val="22"/>
        </w:rPr>
      </w:pPr>
    </w:p>
    <w:p w14:paraId="5E2D6664" w14:textId="274FE049" w:rsidR="00DB1C47" w:rsidRDefault="00901EA5" w:rsidP="000D0589">
      <w:pPr>
        <w:pStyle w:val="ListParagraph"/>
        <w:spacing w:line="360" w:lineRule="auto"/>
        <w:rPr>
          <w:rFonts w:ascii="Arial" w:hAnsi="Arial" w:cs="Arial"/>
          <w:sz w:val="22"/>
          <w:szCs w:val="22"/>
        </w:rPr>
      </w:pPr>
      <w:r w:rsidRPr="006F72F9">
        <w:rPr>
          <w:rFonts w:ascii="Arial" w:hAnsi="Arial" w:cs="Arial"/>
          <w:sz w:val="22"/>
          <w:szCs w:val="22"/>
        </w:rPr>
        <w:t>This gives the concept potential relevance for educational wellbeing support, personal use, or future niche-market adaptation. For example, the platform could later be tailored for student wellbeing, beginner fitness guidance, or health-conscious users interested in structured nutrition and accountability.</w:t>
      </w:r>
    </w:p>
    <w:p w14:paraId="6E7ED7DD" w14:textId="77777777" w:rsidR="000D0589" w:rsidRDefault="000D0589" w:rsidP="000D0589">
      <w:pPr>
        <w:pStyle w:val="ListParagraph"/>
        <w:spacing w:line="360" w:lineRule="auto"/>
        <w:rPr>
          <w:rFonts w:ascii="Arial" w:hAnsi="Arial" w:cs="Arial"/>
          <w:sz w:val="22"/>
          <w:szCs w:val="22"/>
        </w:rPr>
      </w:pPr>
    </w:p>
    <w:p w14:paraId="2E26E69C" w14:textId="77777777" w:rsidR="000D0589" w:rsidRDefault="000D0589" w:rsidP="000D0589">
      <w:pPr>
        <w:pStyle w:val="ListParagraph"/>
        <w:spacing w:line="360" w:lineRule="auto"/>
        <w:rPr>
          <w:rFonts w:ascii="Arial" w:hAnsi="Arial" w:cs="Arial"/>
          <w:sz w:val="22"/>
          <w:szCs w:val="22"/>
        </w:rPr>
      </w:pPr>
    </w:p>
    <w:p w14:paraId="64ABAD5E" w14:textId="77777777" w:rsidR="000D0589" w:rsidRDefault="000D0589" w:rsidP="000D0589">
      <w:pPr>
        <w:pStyle w:val="ListParagraph"/>
        <w:spacing w:line="360" w:lineRule="auto"/>
        <w:rPr>
          <w:rFonts w:ascii="Arial" w:hAnsi="Arial" w:cs="Arial"/>
          <w:sz w:val="22"/>
          <w:szCs w:val="22"/>
        </w:rPr>
      </w:pPr>
    </w:p>
    <w:p w14:paraId="5021A1C5" w14:textId="77777777" w:rsidR="000D0589" w:rsidRDefault="000D0589" w:rsidP="000D0589">
      <w:pPr>
        <w:pStyle w:val="ListParagraph"/>
        <w:spacing w:line="360" w:lineRule="auto"/>
        <w:rPr>
          <w:rFonts w:ascii="Arial" w:hAnsi="Arial" w:cs="Arial"/>
          <w:sz w:val="22"/>
          <w:szCs w:val="22"/>
        </w:rPr>
      </w:pPr>
    </w:p>
    <w:p w14:paraId="23A83362" w14:textId="77777777" w:rsidR="000D0589" w:rsidRDefault="000D0589" w:rsidP="000D0589">
      <w:pPr>
        <w:pStyle w:val="ListParagraph"/>
        <w:spacing w:line="360" w:lineRule="auto"/>
        <w:rPr>
          <w:rFonts w:ascii="Arial" w:hAnsi="Arial" w:cs="Arial"/>
          <w:sz w:val="22"/>
          <w:szCs w:val="22"/>
        </w:rPr>
      </w:pPr>
    </w:p>
    <w:p w14:paraId="406B7BEB" w14:textId="77777777" w:rsidR="000D0589" w:rsidRDefault="000D0589" w:rsidP="000D0589">
      <w:pPr>
        <w:pStyle w:val="ListParagraph"/>
        <w:spacing w:line="360" w:lineRule="auto"/>
        <w:rPr>
          <w:rFonts w:ascii="Arial" w:hAnsi="Arial" w:cs="Arial"/>
          <w:sz w:val="22"/>
          <w:szCs w:val="22"/>
        </w:rPr>
      </w:pPr>
    </w:p>
    <w:p w14:paraId="50803215" w14:textId="77777777" w:rsidR="000D0589" w:rsidRDefault="000D0589" w:rsidP="000D0589">
      <w:pPr>
        <w:pStyle w:val="ListParagraph"/>
        <w:spacing w:line="360" w:lineRule="auto"/>
        <w:rPr>
          <w:rFonts w:ascii="Arial" w:hAnsi="Arial" w:cs="Arial"/>
          <w:sz w:val="22"/>
          <w:szCs w:val="22"/>
        </w:rPr>
      </w:pPr>
    </w:p>
    <w:p w14:paraId="790E9E9B" w14:textId="77777777" w:rsidR="000D0589" w:rsidRDefault="000D0589" w:rsidP="000D0589">
      <w:pPr>
        <w:pStyle w:val="ListParagraph"/>
        <w:spacing w:line="360" w:lineRule="auto"/>
        <w:rPr>
          <w:rFonts w:ascii="Arial" w:hAnsi="Arial" w:cs="Arial"/>
          <w:sz w:val="22"/>
          <w:szCs w:val="22"/>
        </w:rPr>
      </w:pPr>
    </w:p>
    <w:p w14:paraId="1A0A1539" w14:textId="77777777" w:rsidR="000D0589" w:rsidRDefault="000D0589" w:rsidP="000D0589">
      <w:pPr>
        <w:pStyle w:val="ListParagraph"/>
        <w:spacing w:line="360" w:lineRule="auto"/>
        <w:rPr>
          <w:rFonts w:ascii="Arial" w:hAnsi="Arial" w:cs="Arial"/>
          <w:sz w:val="22"/>
          <w:szCs w:val="22"/>
        </w:rPr>
      </w:pPr>
    </w:p>
    <w:p w14:paraId="0F1169D8" w14:textId="77777777" w:rsidR="000D0589" w:rsidRDefault="000D0589" w:rsidP="000D0589">
      <w:pPr>
        <w:pStyle w:val="ListParagraph"/>
        <w:spacing w:line="360" w:lineRule="auto"/>
        <w:rPr>
          <w:rFonts w:ascii="Arial" w:hAnsi="Arial" w:cs="Arial"/>
          <w:sz w:val="22"/>
          <w:szCs w:val="22"/>
        </w:rPr>
      </w:pPr>
    </w:p>
    <w:p w14:paraId="307A9CC5" w14:textId="77777777" w:rsidR="000D0589" w:rsidRDefault="000D0589" w:rsidP="000D0589">
      <w:pPr>
        <w:pStyle w:val="ListParagraph"/>
        <w:spacing w:line="360" w:lineRule="auto"/>
        <w:rPr>
          <w:rFonts w:ascii="Arial" w:hAnsi="Arial" w:cs="Arial"/>
          <w:sz w:val="22"/>
          <w:szCs w:val="22"/>
        </w:rPr>
      </w:pPr>
    </w:p>
    <w:p w14:paraId="3AD51FEE" w14:textId="77777777" w:rsidR="000D0589" w:rsidRDefault="000D0589" w:rsidP="000D0589">
      <w:pPr>
        <w:pStyle w:val="ListParagraph"/>
        <w:spacing w:line="360" w:lineRule="auto"/>
        <w:rPr>
          <w:rFonts w:ascii="Arial" w:hAnsi="Arial" w:cs="Arial"/>
          <w:sz w:val="22"/>
          <w:szCs w:val="22"/>
        </w:rPr>
      </w:pPr>
    </w:p>
    <w:p w14:paraId="5A68DC8E" w14:textId="77777777" w:rsidR="000D0589" w:rsidRDefault="000D0589" w:rsidP="000D0589">
      <w:pPr>
        <w:pStyle w:val="ListParagraph"/>
        <w:spacing w:line="360" w:lineRule="auto"/>
        <w:rPr>
          <w:rFonts w:ascii="Arial" w:hAnsi="Arial" w:cs="Arial"/>
          <w:sz w:val="22"/>
          <w:szCs w:val="22"/>
        </w:rPr>
      </w:pPr>
    </w:p>
    <w:p w14:paraId="15AAB7EC" w14:textId="77777777" w:rsidR="000D0589" w:rsidRDefault="000D0589" w:rsidP="000D0589">
      <w:pPr>
        <w:pStyle w:val="ListParagraph"/>
        <w:spacing w:line="360" w:lineRule="auto"/>
        <w:rPr>
          <w:rFonts w:ascii="Arial" w:hAnsi="Arial" w:cs="Arial"/>
          <w:sz w:val="22"/>
          <w:szCs w:val="22"/>
        </w:rPr>
      </w:pPr>
    </w:p>
    <w:p w14:paraId="35ED65FE" w14:textId="77777777" w:rsidR="000D0589" w:rsidRDefault="000D0589" w:rsidP="000D0589">
      <w:pPr>
        <w:pStyle w:val="ListParagraph"/>
        <w:spacing w:line="360" w:lineRule="auto"/>
        <w:rPr>
          <w:rFonts w:ascii="Arial" w:hAnsi="Arial" w:cs="Arial"/>
          <w:sz w:val="22"/>
          <w:szCs w:val="22"/>
        </w:rPr>
      </w:pPr>
    </w:p>
    <w:p w14:paraId="0135F9BA" w14:textId="77777777" w:rsidR="000D0589" w:rsidRDefault="000D0589" w:rsidP="000D0589">
      <w:pPr>
        <w:pStyle w:val="ListParagraph"/>
        <w:spacing w:line="360" w:lineRule="auto"/>
        <w:rPr>
          <w:rFonts w:ascii="Arial" w:hAnsi="Arial" w:cs="Arial"/>
          <w:sz w:val="22"/>
          <w:szCs w:val="22"/>
        </w:rPr>
      </w:pPr>
    </w:p>
    <w:p w14:paraId="14406A1A" w14:textId="77777777" w:rsidR="000D0589" w:rsidRPr="000D0589" w:rsidRDefault="000D0589" w:rsidP="000D0589">
      <w:pPr>
        <w:pStyle w:val="ListParagraph"/>
        <w:spacing w:line="360" w:lineRule="auto"/>
        <w:rPr>
          <w:rFonts w:ascii="Arial" w:hAnsi="Arial" w:cs="Arial"/>
          <w:sz w:val="22"/>
          <w:szCs w:val="22"/>
        </w:rPr>
      </w:pPr>
    </w:p>
    <w:p w14:paraId="2AE110A9" w14:textId="3A11E0C9" w:rsidR="004E2FCF" w:rsidRDefault="004E2FCF" w:rsidP="000D0589">
      <w:pPr>
        <w:pStyle w:val="Heading2"/>
        <w:jc w:val="center"/>
        <w:rPr>
          <w:rFonts w:ascii="Arial" w:hAnsi="Arial" w:cs="Arial"/>
          <w:b/>
          <w:bCs/>
          <w:sz w:val="22"/>
          <w:szCs w:val="22"/>
        </w:rPr>
      </w:pPr>
      <w:bookmarkStart w:id="23" w:name="_Toc228977197"/>
      <w:r w:rsidRPr="000D0589">
        <w:rPr>
          <w:rFonts w:ascii="Arial" w:hAnsi="Arial" w:cs="Arial"/>
          <w:b/>
          <w:bCs/>
          <w:sz w:val="22"/>
          <w:szCs w:val="22"/>
        </w:rPr>
        <w:lastRenderedPageBreak/>
        <w:t>Evaluation of the Solution</w:t>
      </w:r>
      <w:bookmarkEnd w:id="23"/>
    </w:p>
    <w:p w14:paraId="15D1C618" w14:textId="77777777" w:rsidR="000D0589" w:rsidRPr="000D0589" w:rsidRDefault="000D0589" w:rsidP="000D0589"/>
    <w:p w14:paraId="736B7626" w14:textId="74576805" w:rsidR="0032191E" w:rsidRPr="006F72F9" w:rsidRDefault="0032191E" w:rsidP="006F72F9">
      <w:pPr>
        <w:pStyle w:val="ListParagraph"/>
        <w:spacing w:line="360" w:lineRule="auto"/>
        <w:rPr>
          <w:rFonts w:ascii="Arial" w:hAnsi="Arial" w:cs="Arial"/>
          <w:sz w:val="22"/>
          <w:szCs w:val="22"/>
        </w:rPr>
      </w:pPr>
      <w:r w:rsidRPr="006F72F9">
        <w:rPr>
          <w:rFonts w:ascii="Arial" w:hAnsi="Arial" w:cs="Arial"/>
          <w:sz w:val="22"/>
          <w:szCs w:val="22"/>
        </w:rPr>
        <w:t xml:space="preserve">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has several clear strengths. First, it addresses a genuine and recognisable problem: fragmented digital health management. Second, it provides a solution that is both technically ambitious and practically grounded. Third, it demonstrates a broad range of computing skills, including backend development, data validation, structured design, AI integration, interface planning, and security implementation.</w:t>
      </w:r>
    </w:p>
    <w:p w14:paraId="37A1A463" w14:textId="40BC213C" w:rsidR="0032191E" w:rsidRPr="006F72F9" w:rsidRDefault="0032191E" w:rsidP="006F72F9">
      <w:pPr>
        <w:pStyle w:val="ListParagraph"/>
        <w:spacing w:line="360" w:lineRule="auto"/>
        <w:rPr>
          <w:rFonts w:ascii="Arial" w:hAnsi="Arial" w:cs="Arial"/>
          <w:sz w:val="22"/>
          <w:szCs w:val="22"/>
        </w:rPr>
      </w:pPr>
      <w:r w:rsidRPr="006F72F9">
        <w:rPr>
          <w:rFonts w:ascii="Arial" w:hAnsi="Arial" w:cs="Arial"/>
          <w:sz w:val="22"/>
          <w:szCs w:val="22"/>
        </w:rPr>
        <w:t>Another major strength is that the project exists as a functioning prototype rather than only as a visual concept. The app includes real routes, real data structures, real dashboards, and a broad set of connected features. This increases the credibility of the proposal and better satisfies the hackathon requirement for a prototype with basic functionality.</w:t>
      </w:r>
    </w:p>
    <w:p w14:paraId="6F015537" w14:textId="46116065" w:rsidR="0032191E" w:rsidRPr="006F72F9" w:rsidRDefault="0032191E" w:rsidP="006F72F9">
      <w:pPr>
        <w:pStyle w:val="ListParagraph"/>
        <w:spacing w:line="360" w:lineRule="auto"/>
        <w:rPr>
          <w:rFonts w:ascii="Arial" w:hAnsi="Arial" w:cs="Arial"/>
          <w:sz w:val="22"/>
          <w:szCs w:val="22"/>
        </w:rPr>
      </w:pPr>
      <w:r w:rsidRPr="006F72F9">
        <w:rPr>
          <w:rFonts w:ascii="Arial" w:hAnsi="Arial" w:cs="Arial"/>
          <w:sz w:val="22"/>
          <w:szCs w:val="22"/>
        </w:rPr>
        <w:t>There are also limitations. JSON-based persistence is not suitable for scale and would need to be replaced by a stronger database design in a future version. Some service files have become large, reflecting the natural complexity of integrating many features into one codebase. In addition, AI-powered functions introduce cost, dependency, and responsibility concerns that would need tighter governance in a production environment.</w:t>
      </w:r>
    </w:p>
    <w:p w14:paraId="0EAACC9F" w14:textId="212F0735" w:rsidR="00466526" w:rsidRPr="006F72F9" w:rsidRDefault="0032191E" w:rsidP="006F72F9">
      <w:pPr>
        <w:pStyle w:val="ListParagraph"/>
        <w:spacing w:line="360" w:lineRule="auto"/>
        <w:rPr>
          <w:rFonts w:ascii="Arial" w:hAnsi="Arial" w:cs="Arial"/>
          <w:sz w:val="22"/>
          <w:szCs w:val="22"/>
        </w:rPr>
      </w:pPr>
      <w:r w:rsidRPr="006F72F9">
        <w:rPr>
          <w:rFonts w:ascii="Arial" w:hAnsi="Arial" w:cs="Arial"/>
          <w:sz w:val="22"/>
          <w:szCs w:val="22"/>
        </w:rPr>
        <w:t>Despite these limitations, the project remains effective as a hackathon response because it demonstrates innovation, problem solving, technical integration, and awareness of real-world constraints.</w:t>
      </w:r>
    </w:p>
    <w:p w14:paraId="13CD985B" w14:textId="77777777" w:rsidR="0032191E" w:rsidRPr="006F72F9" w:rsidRDefault="0032191E" w:rsidP="006F72F9">
      <w:pPr>
        <w:pStyle w:val="ListParagraph"/>
        <w:spacing w:line="360" w:lineRule="auto"/>
        <w:rPr>
          <w:rFonts w:ascii="Arial" w:hAnsi="Arial" w:cs="Arial"/>
          <w:sz w:val="22"/>
          <w:szCs w:val="22"/>
        </w:rPr>
      </w:pPr>
    </w:p>
    <w:p w14:paraId="43132446" w14:textId="77777777" w:rsidR="006746EA" w:rsidRPr="006F72F9" w:rsidRDefault="006746EA" w:rsidP="006F72F9">
      <w:pPr>
        <w:pStyle w:val="ListParagraph"/>
        <w:spacing w:line="360" w:lineRule="auto"/>
        <w:rPr>
          <w:rFonts w:ascii="Arial" w:hAnsi="Arial" w:cs="Arial"/>
          <w:sz w:val="22"/>
          <w:szCs w:val="22"/>
        </w:rPr>
      </w:pPr>
    </w:p>
    <w:p w14:paraId="13810BF0" w14:textId="77777777" w:rsidR="006746EA" w:rsidRPr="006F72F9" w:rsidRDefault="006746EA" w:rsidP="006F72F9">
      <w:pPr>
        <w:pStyle w:val="ListParagraph"/>
        <w:spacing w:line="360" w:lineRule="auto"/>
        <w:rPr>
          <w:rFonts w:ascii="Arial" w:hAnsi="Arial" w:cs="Arial"/>
          <w:sz w:val="22"/>
          <w:szCs w:val="22"/>
        </w:rPr>
      </w:pPr>
    </w:p>
    <w:p w14:paraId="7EE2978A" w14:textId="77777777" w:rsidR="006746EA" w:rsidRPr="006F72F9" w:rsidRDefault="006746EA" w:rsidP="006F72F9">
      <w:pPr>
        <w:pStyle w:val="ListParagraph"/>
        <w:spacing w:line="360" w:lineRule="auto"/>
        <w:rPr>
          <w:rFonts w:ascii="Arial" w:hAnsi="Arial" w:cs="Arial"/>
          <w:sz w:val="22"/>
          <w:szCs w:val="22"/>
        </w:rPr>
      </w:pPr>
    </w:p>
    <w:p w14:paraId="07F520EC" w14:textId="77777777" w:rsidR="006746EA" w:rsidRPr="006F72F9" w:rsidRDefault="006746EA" w:rsidP="006F72F9">
      <w:pPr>
        <w:pStyle w:val="ListParagraph"/>
        <w:spacing w:line="360" w:lineRule="auto"/>
        <w:rPr>
          <w:rFonts w:ascii="Arial" w:hAnsi="Arial" w:cs="Arial"/>
          <w:sz w:val="22"/>
          <w:szCs w:val="22"/>
        </w:rPr>
      </w:pPr>
    </w:p>
    <w:p w14:paraId="36695351" w14:textId="77777777" w:rsidR="006746EA" w:rsidRPr="006F72F9" w:rsidRDefault="006746EA" w:rsidP="006F72F9">
      <w:pPr>
        <w:pStyle w:val="ListParagraph"/>
        <w:spacing w:line="360" w:lineRule="auto"/>
        <w:rPr>
          <w:rFonts w:ascii="Arial" w:hAnsi="Arial" w:cs="Arial"/>
          <w:sz w:val="22"/>
          <w:szCs w:val="22"/>
        </w:rPr>
      </w:pPr>
    </w:p>
    <w:p w14:paraId="0DEC1652" w14:textId="77777777" w:rsidR="006746EA" w:rsidRPr="006F72F9" w:rsidRDefault="006746EA" w:rsidP="006F72F9">
      <w:pPr>
        <w:pStyle w:val="ListParagraph"/>
        <w:spacing w:line="360" w:lineRule="auto"/>
        <w:rPr>
          <w:rFonts w:ascii="Arial" w:hAnsi="Arial" w:cs="Arial"/>
          <w:sz w:val="22"/>
          <w:szCs w:val="22"/>
        </w:rPr>
      </w:pPr>
    </w:p>
    <w:p w14:paraId="5053C5D9" w14:textId="77777777" w:rsidR="006746EA" w:rsidRPr="006F72F9" w:rsidRDefault="006746EA" w:rsidP="006F72F9">
      <w:pPr>
        <w:pStyle w:val="ListParagraph"/>
        <w:spacing w:line="360" w:lineRule="auto"/>
        <w:rPr>
          <w:rFonts w:ascii="Arial" w:hAnsi="Arial" w:cs="Arial"/>
          <w:sz w:val="22"/>
          <w:szCs w:val="22"/>
        </w:rPr>
      </w:pPr>
    </w:p>
    <w:p w14:paraId="1C33E681" w14:textId="77777777" w:rsidR="006746EA" w:rsidRPr="006F72F9" w:rsidRDefault="006746EA" w:rsidP="006F72F9">
      <w:pPr>
        <w:pStyle w:val="ListParagraph"/>
        <w:spacing w:line="360" w:lineRule="auto"/>
        <w:rPr>
          <w:rFonts w:ascii="Arial" w:hAnsi="Arial" w:cs="Arial"/>
          <w:sz w:val="22"/>
          <w:szCs w:val="22"/>
        </w:rPr>
      </w:pPr>
    </w:p>
    <w:p w14:paraId="472C9142" w14:textId="77777777" w:rsidR="006746EA" w:rsidRPr="006F72F9" w:rsidRDefault="006746EA" w:rsidP="006F72F9">
      <w:pPr>
        <w:pStyle w:val="ListParagraph"/>
        <w:spacing w:line="360" w:lineRule="auto"/>
        <w:rPr>
          <w:rFonts w:ascii="Arial" w:hAnsi="Arial" w:cs="Arial"/>
          <w:sz w:val="22"/>
          <w:szCs w:val="22"/>
        </w:rPr>
      </w:pPr>
    </w:p>
    <w:p w14:paraId="4C6A8FDF" w14:textId="77777777" w:rsidR="006746EA" w:rsidRPr="006F72F9" w:rsidRDefault="006746EA" w:rsidP="006F72F9">
      <w:pPr>
        <w:pStyle w:val="ListParagraph"/>
        <w:spacing w:line="360" w:lineRule="auto"/>
        <w:rPr>
          <w:rFonts w:ascii="Arial" w:hAnsi="Arial" w:cs="Arial"/>
          <w:sz w:val="22"/>
          <w:szCs w:val="22"/>
        </w:rPr>
      </w:pPr>
    </w:p>
    <w:p w14:paraId="34FB3BBF" w14:textId="77777777" w:rsidR="006746EA" w:rsidRPr="006F72F9" w:rsidRDefault="006746EA" w:rsidP="006F72F9">
      <w:pPr>
        <w:pStyle w:val="ListParagraph"/>
        <w:spacing w:line="360" w:lineRule="auto"/>
        <w:rPr>
          <w:rFonts w:ascii="Arial" w:hAnsi="Arial" w:cs="Arial"/>
          <w:sz w:val="22"/>
          <w:szCs w:val="22"/>
        </w:rPr>
      </w:pPr>
    </w:p>
    <w:p w14:paraId="15D0C49A" w14:textId="77777777" w:rsidR="006746EA" w:rsidRPr="006F72F9" w:rsidRDefault="006746EA" w:rsidP="006F72F9">
      <w:pPr>
        <w:pStyle w:val="ListParagraph"/>
        <w:spacing w:line="360" w:lineRule="auto"/>
        <w:rPr>
          <w:rFonts w:ascii="Arial" w:hAnsi="Arial" w:cs="Arial"/>
          <w:sz w:val="22"/>
          <w:szCs w:val="22"/>
        </w:rPr>
      </w:pPr>
    </w:p>
    <w:p w14:paraId="42DE5002" w14:textId="77777777" w:rsidR="006746EA" w:rsidRPr="006F72F9" w:rsidRDefault="006746EA" w:rsidP="006F72F9">
      <w:pPr>
        <w:pStyle w:val="ListParagraph"/>
        <w:spacing w:line="360" w:lineRule="auto"/>
        <w:rPr>
          <w:rFonts w:ascii="Arial" w:hAnsi="Arial" w:cs="Arial"/>
          <w:sz w:val="22"/>
          <w:szCs w:val="22"/>
        </w:rPr>
      </w:pPr>
    </w:p>
    <w:p w14:paraId="1C6B14CE" w14:textId="490F6C47" w:rsidR="0032191E" w:rsidRPr="006F72F9" w:rsidRDefault="00627456" w:rsidP="006F72F9">
      <w:pPr>
        <w:pStyle w:val="Heading1"/>
        <w:spacing w:line="360" w:lineRule="auto"/>
        <w:jc w:val="center"/>
        <w:rPr>
          <w:rFonts w:ascii="Arial" w:hAnsi="Arial" w:cs="Arial"/>
          <w:b/>
          <w:bCs/>
          <w:sz w:val="22"/>
          <w:szCs w:val="22"/>
        </w:rPr>
      </w:pPr>
      <w:bookmarkStart w:id="24" w:name="_Toc228977198"/>
      <w:r w:rsidRPr="006F72F9">
        <w:rPr>
          <w:rFonts w:ascii="Arial" w:hAnsi="Arial" w:cs="Arial"/>
          <w:b/>
          <w:bCs/>
          <w:sz w:val="22"/>
          <w:szCs w:val="22"/>
        </w:rPr>
        <w:lastRenderedPageBreak/>
        <w:t>Reflection</w:t>
      </w:r>
      <w:bookmarkEnd w:id="24"/>
    </w:p>
    <w:p w14:paraId="2A58E898" w14:textId="77777777" w:rsidR="006746EA" w:rsidRPr="006F72F9" w:rsidRDefault="006746EA" w:rsidP="006F72F9">
      <w:pPr>
        <w:pStyle w:val="ListParagraph"/>
        <w:spacing w:line="360" w:lineRule="auto"/>
        <w:rPr>
          <w:rFonts w:ascii="Arial" w:hAnsi="Arial" w:cs="Arial"/>
          <w:sz w:val="22"/>
          <w:szCs w:val="22"/>
        </w:rPr>
      </w:pPr>
      <w:r w:rsidRPr="006F72F9">
        <w:rPr>
          <w:rFonts w:ascii="Arial" w:hAnsi="Arial" w:cs="Arial"/>
          <w:sz w:val="22"/>
          <w:szCs w:val="22"/>
        </w:rPr>
        <w:t>Completing this project individually provided an opportunity to bring together multiple areas of study in one substantial piece of work. The app required software design, backend engineering, data handling, user-experience thinking, security awareness, and the practical use of emerging technologies. It also required independent decision making across planning, feature selection, technical trade-offs, and evaluation.</w:t>
      </w:r>
    </w:p>
    <w:p w14:paraId="2FDFCFE2" w14:textId="77777777" w:rsidR="006746EA" w:rsidRPr="006F72F9" w:rsidRDefault="006746EA" w:rsidP="006F72F9">
      <w:pPr>
        <w:pStyle w:val="ListParagraph"/>
        <w:spacing w:line="360" w:lineRule="auto"/>
        <w:rPr>
          <w:rFonts w:ascii="Arial" w:hAnsi="Arial" w:cs="Arial"/>
          <w:sz w:val="22"/>
          <w:szCs w:val="22"/>
        </w:rPr>
      </w:pPr>
    </w:p>
    <w:p w14:paraId="3836E193" w14:textId="77777777" w:rsidR="006746EA" w:rsidRPr="006F72F9" w:rsidRDefault="006746EA" w:rsidP="006F72F9">
      <w:pPr>
        <w:pStyle w:val="ListParagraph"/>
        <w:spacing w:line="360" w:lineRule="auto"/>
        <w:rPr>
          <w:rFonts w:ascii="Arial" w:hAnsi="Arial" w:cs="Arial"/>
          <w:sz w:val="22"/>
          <w:szCs w:val="22"/>
        </w:rPr>
      </w:pPr>
      <w:r w:rsidRPr="006F72F9">
        <w:rPr>
          <w:rFonts w:ascii="Arial" w:hAnsi="Arial" w:cs="Arial"/>
          <w:sz w:val="22"/>
          <w:szCs w:val="22"/>
        </w:rPr>
        <w:t>One of the most important lessons from the project was the value of integration. Building separate features is challenging, but designing them so that they feel like one coherent product is more demanding. This process improved my understanding of architecture, feature dependency, and the importance of designing around user experience rather than isolated functionality.</w:t>
      </w:r>
    </w:p>
    <w:p w14:paraId="2C78A164" w14:textId="77777777" w:rsidR="006746EA" w:rsidRPr="006F72F9" w:rsidRDefault="006746EA" w:rsidP="006F72F9">
      <w:pPr>
        <w:pStyle w:val="ListParagraph"/>
        <w:spacing w:line="360" w:lineRule="auto"/>
        <w:rPr>
          <w:rFonts w:ascii="Arial" w:hAnsi="Arial" w:cs="Arial"/>
          <w:sz w:val="22"/>
          <w:szCs w:val="22"/>
        </w:rPr>
      </w:pPr>
    </w:p>
    <w:p w14:paraId="2AD43CC4" w14:textId="77777777" w:rsidR="006746EA" w:rsidRPr="006F72F9" w:rsidRDefault="006746EA" w:rsidP="006F72F9">
      <w:pPr>
        <w:pStyle w:val="ListParagraph"/>
        <w:spacing w:line="360" w:lineRule="auto"/>
        <w:rPr>
          <w:rFonts w:ascii="Arial" w:hAnsi="Arial" w:cs="Arial"/>
          <w:sz w:val="22"/>
          <w:szCs w:val="22"/>
        </w:rPr>
      </w:pPr>
      <w:r w:rsidRPr="006F72F9">
        <w:rPr>
          <w:rFonts w:ascii="Arial" w:hAnsi="Arial" w:cs="Arial"/>
          <w:sz w:val="22"/>
          <w:szCs w:val="22"/>
        </w:rPr>
        <w:t>The project also reinforced the idea that AI should be applied carefully and purposefully. The most useful AI features in the app were those that supported clear tasks, such as meal planning, conversational encouragement, food-image interpretation, and voice generation. This showed that emerging technology becomes more meaningful when it solves a defined problem instead of simply being included for effect.</w:t>
      </w:r>
    </w:p>
    <w:p w14:paraId="2B2BF0F7" w14:textId="77777777" w:rsidR="006746EA" w:rsidRPr="006F72F9" w:rsidRDefault="006746EA" w:rsidP="006F72F9">
      <w:pPr>
        <w:pStyle w:val="ListParagraph"/>
        <w:spacing w:line="360" w:lineRule="auto"/>
        <w:rPr>
          <w:rFonts w:ascii="Arial" w:hAnsi="Arial" w:cs="Arial"/>
          <w:sz w:val="22"/>
          <w:szCs w:val="22"/>
        </w:rPr>
      </w:pPr>
    </w:p>
    <w:p w14:paraId="4FC7EB54" w14:textId="77777777" w:rsidR="006746EA" w:rsidRPr="006F72F9" w:rsidRDefault="006746EA" w:rsidP="006F72F9">
      <w:pPr>
        <w:pStyle w:val="ListParagraph"/>
        <w:spacing w:line="360" w:lineRule="auto"/>
        <w:rPr>
          <w:rFonts w:ascii="Arial" w:hAnsi="Arial" w:cs="Arial"/>
          <w:sz w:val="22"/>
          <w:szCs w:val="22"/>
        </w:rPr>
      </w:pPr>
      <w:r w:rsidRPr="006F72F9">
        <w:rPr>
          <w:rFonts w:ascii="Arial" w:hAnsi="Arial" w:cs="Arial"/>
          <w:sz w:val="22"/>
          <w:szCs w:val="22"/>
        </w:rPr>
        <w:t>From a professional perspective, the work also highlighted the importance of cybersecurity and ethical thinking in software development. Even at prototype stage, decisions around authentication, consent, file handling, and access control influenced the quality and credibility of the overall solution.</w:t>
      </w:r>
    </w:p>
    <w:p w14:paraId="439BC6D0" w14:textId="77777777" w:rsidR="006746EA" w:rsidRPr="006F72F9" w:rsidRDefault="006746EA" w:rsidP="006F72F9">
      <w:pPr>
        <w:pStyle w:val="ListParagraph"/>
        <w:spacing w:line="360" w:lineRule="auto"/>
        <w:rPr>
          <w:rFonts w:ascii="Arial" w:hAnsi="Arial" w:cs="Arial"/>
          <w:sz w:val="22"/>
          <w:szCs w:val="22"/>
        </w:rPr>
      </w:pPr>
    </w:p>
    <w:p w14:paraId="45D0ADF8" w14:textId="4A26F679" w:rsidR="00627456" w:rsidRPr="006F72F9" w:rsidRDefault="006746EA" w:rsidP="006F72F9">
      <w:pPr>
        <w:pStyle w:val="ListParagraph"/>
        <w:spacing w:line="360" w:lineRule="auto"/>
        <w:rPr>
          <w:rFonts w:ascii="Arial" w:hAnsi="Arial" w:cs="Arial"/>
          <w:sz w:val="22"/>
          <w:szCs w:val="22"/>
        </w:rPr>
      </w:pPr>
      <w:r w:rsidRPr="006F72F9">
        <w:rPr>
          <w:rFonts w:ascii="Arial" w:hAnsi="Arial" w:cs="Arial"/>
          <w:sz w:val="22"/>
          <w:szCs w:val="22"/>
        </w:rPr>
        <w:t>If the project were continued, I would improve the persistence layer, refactor larger files into smaller modules, expand testing, strengthen compliance planning, and prepare the system for more scalable deployment. Even in its current form, however, the prototype demonstrates a meaningful and realistic application of the skills developed during my studies.</w:t>
      </w:r>
    </w:p>
    <w:p w14:paraId="7F3B31ED" w14:textId="77777777" w:rsidR="007E5F77" w:rsidRPr="006F72F9" w:rsidRDefault="007E5F77" w:rsidP="006F72F9">
      <w:pPr>
        <w:pStyle w:val="ListParagraph"/>
        <w:spacing w:line="360" w:lineRule="auto"/>
        <w:rPr>
          <w:rFonts w:ascii="Arial" w:hAnsi="Arial" w:cs="Arial"/>
          <w:sz w:val="22"/>
          <w:szCs w:val="22"/>
        </w:rPr>
      </w:pPr>
    </w:p>
    <w:p w14:paraId="36232BE0" w14:textId="77777777" w:rsidR="007500C4" w:rsidRPr="006F72F9" w:rsidRDefault="007500C4" w:rsidP="006F72F9">
      <w:pPr>
        <w:pStyle w:val="ListParagraph"/>
        <w:spacing w:line="360" w:lineRule="auto"/>
        <w:rPr>
          <w:rFonts w:ascii="Arial" w:hAnsi="Arial" w:cs="Arial"/>
          <w:sz w:val="22"/>
          <w:szCs w:val="22"/>
        </w:rPr>
      </w:pPr>
    </w:p>
    <w:p w14:paraId="6C385143" w14:textId="77777777" w:rsidR="007500C4" w:rsidRPr="006F72F9" w:rsidRDefault="007500C4" w:rsidP="006F72F9">
      <w:pPr>
        <w:pStyle w:val="ListParagraph"/>
        <w:spacing w:line="360" w:lineRule="auto"/>
        <w:rPr>
          <w:rFonts w:ascii="Arial" w:hAnsi="Arial" w:cs="Arial"/>
          <w:sz w:val="22"/>
          <w:szCs w:val="22"/>
        </w:rPr>
      </w:pPr>
    </w:p>
    <w:p w14:paraId="6FB0B4DB" w14:textId="77777777" w:rsidR="006746EA" w:rsidRPr="006F72F9" w:rsidRDefault="006746EA" w:rsidP="006F72F9">
      <w:pPr>
        <w:pStyle w:val="ListParagraph"/>
        <w:spacing w:line="360" w:lineRule="auto"/>
        <w:rPr>
          <w:rFonts w:ascii="Arial" w:hAnsi="Arial" w:cs="Arial"/>
          <w:sz w:val="22"/>
          <w:szCs w:val="22"/>
        </w:rPr>
      </w:pPr>
    </w:p>
    <w:p w14:paraId="73909FD0" w14:textId="77777777" w:rsidR="007500C4" w:rsidRPr="006F72F9" w:rsidRDefault="007500C4" w:rsidP="006F72F9">
      <w:pPr>
        <w:pStyle w:val="ListParagraph"/>
        <w:spacing w:line="360" w:lineRule="auto"/>
        <w:rPr>
          <w:rFonts w:ascii="Arial" w:hAnsi="Arial" w:cs="Arial"/>
          <w:sz w:val="22"/>
          <w:szCs w:val="22"/>
        </w:rPr>
      </w:pPr>
    </w:p>
    <w:p w14:paraId="7DE83494" w14:textId="77777777" w:rsidR="00113784" w:rsidRPr="006F72F9" w:rsidRDefault="00113784" w:rsidP="006F72F9">
      <w:pPr>
        <w:spacing w:line="360" w:lineRule="auto"/>
        <w:rPr>
          <w:rFonts w:ascii="Arial" w:hAnsi="Arial" w:cs="Arial"/>
          <w:sz w:val="22"/>
          <w:szCs w:val="22"/>
        </w:rPr>
      </w:pPr>
    </w:p>
    <w:p w14:paraId="2F21262C" w14:textId="0621528B" w:rsidR="00C159C9" w:rsidRPr="006F72F9" w:rsidRDefault="00C159C9" w:rsidP="006F72F9">
      <w:pPr>
        <w:pStyle w:val="Heading1"/>
        <w:spacing w:line="360" w:lineRule="auto"/>
        <w:jc w:val="center"/>
        <w:rPr>
          <w:rFonts w:ascii="Arial" w:hAnsi="Arial" w:cs="Arial"/>
          <w:b/>
          <w:bCs/>
          <w:sz w:val="22"/>
          <w:szCs w:val="22"/>
        </w:rPr>
      </w:pPr>
      <w:bookmarkStart w:id="25" w:name="_Toc228977199"/>
      <w:r w:rsidRPr="006F72F9">
        <w:rPr>
          <w:rFonts w:ascii="Arial" w:hAnsi="Arial" w:cs="Arial"/>
          <w:b/>
          <w:bCs/>
          <w:sz w:val="22"/>
          <w:szCs w:val="22"/>
        </w:rPr>
        <w:lastRenderedPageBreak/>
        <w:t>Conclusion</w:t>
      </w:r>
      <w:bookmarkEnd w:id="25"/>
    </w:p>
    <w:p w14:paraId="0AF7AE49" w14:textId="77777777" w:rsidR="00C159C9" w:rsidRPr="006F72F9" w:rsidRDefault="00C159C9" w:rsidP="006F72F9">
      <w:pPr>
        <w:spacing w:line="360" w:lineRule="auto"/>
        <w:rPr>
          <w:rFonts w:ascii="Arial" w:hAnsi="Arial" w:cs="Arial"/>
          <w:sz w:val="22"/>
          <w:szCs w:val="22"/>
        </w:rPr>
      </w:pPr>
    </w:p>
    <w:p w14:paraId="4593059B" w14:textId="587A33A5" w:rsidR="00DB1C47" w:rsidRPr="006F72F9" w:rsidRDefault="00DB1C47" w:rsidP="006F72F9">
      <w:pPr>
        <w:spacing w:line="360" w:lineRule="auto"/>
        <w:rPr>
          <w:rFonts w:ascii="Arial" w:hAnsi="Arial" w:cs="Arial"/>
          <w:sz w:val="22"/>
          <w:szCs w:val="22"/>
        </w:rPr>
      </w:pPr>
      <w:r w:rsidRPr="006F72F9">
        <w:rPr>
          <w:rFonts w:ascii="Arial" w:hAnsi="Arial" w:cs="Arial"/>
          <w:sz w:val="22"/>
          <w:szCs w:val="22"/>
        </w:rPr>
        <w:t xml:space="preserve">In conclusion, 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provides an innovative and relevant response to the UWTSD Hackathon 2026 brief. It addresses the real-life problem of fragmented digital health management by offering a centralised platform for wellness tracking, nutrition support, exercise logging, vitals monitoring, intelligent coaching, and secure user interaction.</w:t>
      </w:r>
    </w:p>
    <w:p w14:paraId="3A289EC0" w14:textId="2E49DA28" w:rsidR="00DB1C47" w:rsidRPr="006F72F9" w:rsidRDefault="00DB1C47" w:rsidP="006F72F9">
      <w:pPr>
        <w:spacing w:line="360" w:lineRule="auto"/>
        <w:rPr>
          <w:rFonts w:ascii="Arial" w:hAnsi="Arial" w:cs="Arial"/>
          <w:sz w:val="22"/>
          <w:szCs w:val="22"/>
        </w:rPr>
      </w:pPr>
      <w:r w:rsidRPr="006F72F9">
        <w:rPr>
          <w:rFonts w:ascii="Arial" w:hAnsi="Arial" w:cs="Arial"/>
          <w:sz w:val="22"/>
          <w:szCs w:val="22"/>
        </w:rPr>
        <w:t>The project successfully combines software development practice with emerging technologies, particularly AI-driven support and predictive logic, while also recognising the importance of security, cost, privacy, and ethical responsibility. Although the prototype has limitations typical of an MVP, it presents a strong foundation for future development and demonstrates a clear ability to design and justify a modern digital solution.</w:t>
      </w:r>
    </w:p>
    <w:p w14:paraId="3D33F0F7" w14:textId="435F0357" w:rsidR="00C159C9" w:rsidRPr="006F72F9" w:rsidRDefault="00DB1C47" w:rsidP="006F72F9">
      <w:pPr>
        <w:spacing w:line="360" w:lineRule="auto"/>
        <w:rPr>
          <w:rFonts w:ascii="Arial" w:hAnsi="Arial" w:cs="Arial"/>
          <w:sz w:val="22"/>
          <w:szCs w:val="22"/>
        </w:rPr>
      </w:pPr>
      <w:r w:rsidRPr="006F72F9">
        <w:rPr>
          <w:rFonts w:ascii="Arial" w:hAnsi="Arial" w:cs="Arial"/>
          <w:sz w:val="22"/>
          <w:szCs w:val="22"/>
        </w:rPr>
        <w:t xml:space="preserve">Overall, the </w:t>
      </w:r>
      <w:proofErr w:type="spellStart"/>
      <w:r w:rsidRPr="006F72F9">
        <w:rPr>
          <w:rFonts w:ascii="Arial" w:hAnsi="Arial" w:cs="Arial"/>
          <w:sz w:val="22"/>
          <w:szCs w:val="22"/>
        </w:rPr>
        <w:t>HealthCoach</w:t>
      </w:r>
      <w:proofErr w:type="spellEnd"/>
      <w:r w:rsidRPr="006F72F9">
        <w:rPr>
          <w:rFonts w:ascii="Arial" w:hAnsi="Arial" w:cs="Arial"/>
          <w:sz w:val="22"/>
          <w:szCs w:val="22"/>
        </w:rPr>
        <w:t xml:space="preserve"> app shows how a connected, intelligent, and user-centred approach can improve the practicality of digital wellness support. As an individual submission, it also demonstrates independent planning, technical skill, and critical evaluation in a way that aligns well with the aims of the hackathon task.</w:t>
      </w:r>
    </w:p>
    <w:p w14:paraId="6B57B36F" w14:textId="77777777" w:rsidR="00DB1C47" w:rsidRDefault="00DB1C47">
      <w:pPr>
        <w:rPr>
          <w:rFonts w:ascii="Arial" w:hAnsi="Arial" w:cs="Arial"/>
          <w:sz w:val="22"/>
          <w:szCs w:val="22"/>
        </w:rPr>
      </w:pPr>
    </w:p>
    <w:p w14:paraId="16121863" w14:textId="23EB1075" w:rsidR="0014536D" w:rsidRDefault="0014536D" w:rsidP="005A6A06">
      <w:pPr>
        <w:pStyle w:val="Heading2"/>
        <w:rPr>
          <w:rFonts w:ascii="Arial" w:hAnsi="Arial" w:cs="Arial"/>
        </w:rPr>
      </w:pPr>
    </w:p>
    <w:p w14:paraId="453F69C0" w14:textId="77777777" w:rsidR="004638FC" w:rsidRDefault="004638FC" w:rsidP="004638FC"/>
    <w:p w14:paraId="2E1EFB89" w14:textId="77777777" w:rsidR="004638FC" w:rsidRDefault="004638FC" w:rsidP="004638FC"/>
    <w:p w14:paraId="447AABC9" w14:textId="77777777" w:rsidR="004638FC" w:rsidRDefault="004638FC" w:rsidP="004638FC"/>
    <w:p w14:paraId="4331EFB7" w14:textId="77777777" w:rsidR="004638FC" w:rsidRDefault="004638FC" w:rsidP="004638FC"/>
    <w:p w14:paraId="6513A175" w14:textId="77777777" w:rsidR="004638FC" w:rsidRDefault="004638FC" w:rsidP="004638FC"/>
    <w:p w14:paraId="7403E176" w14:textId="77777777" w:rsidR="004638FC" w:rsidRDefault="004638FC" w:rsidP="004638FC"/>
    <w:p w14:paraId="55048F8C" w14:textId="77777777" w:rsidR="004638FC" w:rsidRDefault="004638FC" w:rsidP="004638FC"/>
    <w:p w14:paraId="4A2DD9EA" w14:textId="77777777" w:rsidR="004638FC" w:rsidRDefault="004638FC" w:rsidP="004638FC"/>
    <w:p w14:paraId="19403A15" w14:textId="77777777" w:rsidR="004638FC" w:rsidRDefault="004638FC" w:rsidP="004638FC"/>
    <w:p w14:paraId="4D9EA41C" w14:textId="77777777" w:rsidR="004638FC" w:rsidRDefault="004638FC" w:rsidP="004638FC"/>
    <w:p w14:paraId="66896F2A" w14:textId="77777777" w:rsidR="004638FC" w:rsidRDefault="004638FC" w:rsidP="004638FC"/>
    <w:p w14:paraId="12A60586" w14:textId="77777777" w:rsidR="004638FC" w:rsidRDefault="004638FC" w:rsidP="004638FC"/>
    <w:p w14:paraId="4673F128" w14:textId="77777777" w:rsidR="004638FC" w:rsidRPr="004638FC" w:rsidRDefault="004638FC" w:rsidP="004638FC"/>
    <w:p w14:paraId="63F503C7" w14:textId="1C97FCDF" w:rsidR="0014536D" w:rsidRPr="005A6A06" w:rsidRDefault="00BE1E93" w:rsidP="005A6A06">
      <w:pPr>
        <w:pStyle w:val="Heading1"/>
        <w:jc w:val="center"/>
        <w:rPr>
          <w:rFonts w:ascii="Arial" w:hAnsi="Arial" w:cs="Arial"/>
          <w:b/>
          <w:bCs/>
          <w:sz w:val="22"/>
          <w:szCs w:val="22"/>
        </w:rPr>
      </w:pPr>
      <w:bookmarkStart w:id="26" w:name="_Toc228977200"/>
      <w:r w:rsidRPr="005A6A06">
        <w:rPr>
          <w:rFonts w:ascii="Arial" w:hAnsi="Arial" w:cs="Arial"/>
          <w:b/>
          <w:bCs/>
          <w:sz w:val="22"/>
          <w:szCs w:val="22"/>
        </w:rPr>
        <w:lastRenderedPageBreak/>
        <w:t xml:space="preserve">Future </w:t>
      </w:r>
      <w:r w:rsidR="004638FC">
        <w:rPr>
          <w:rFonts w:ascii="Arial" w:hAnsi="Arial" w:cs="Arial"/>
          <w:b/>
          <w:bCs/>
          <w:sz w:val="22"/>
          <w:szCs w:val="22"/>
        </w:rPr>
        <w:t xml:space="preserve">improvements and </w:t>
      </w:r>
      <w:r w:rsidRPr="005A6A06">
        <w:rPr>
          <w:rFonts w:ascii="Arial" w:hAnsi="Arial" w:cs="Arial"/>
          <w:b/>
          <w:bCs/>
          <w:sz w:val="22"/>
          <w:szCs w:val="22"/>
        </w:rPr>
        <w:t>implementation:</w:t>
      </w:r>
      <w:r w:rsidR="0014536D" w:rsidRPr="005A6A06">
        <w:rPr>
          <w:rFonts w:ascii="Arial" w:hAnsi="Arial" w:cs="Arial"/>
          <w:b/>
          <w:bCs/>
          <w:sz w:val="22"/>
          <w:szCs w:val="22"/>
        </w:rPr>
        <w:t xml:space="preserve"> </w:t>
      </w:r>
      <w:r w:rsidRPr="005A6A06">
        <w:rPr>
          <w:rFonts w:ascii="Arial" w:hAnsi="Arial" w:cs="Arial"/>
          <w:b/>
          <w:bCs/>
          <w:sz w:val="22"/>
          <w:szCs w:val="22"/>
        </w:rPr>
        <w:t xml:space="preserve">Implement an IoT </w:t>
      </w:r>
      <w:r w:rsidR="005B74A1" w:rsidRPr="005A6A06">
        <w:rPr>
          <w:rFonts w:ascii="Arial" w:hAnsi="Arial" w:cs="Arial"/>
          <w:b/>
          <w:bCs/>
          <w:sz w:val="22"/>
          <w:szCs w:val="22"/>
        </w:rPr>
        <w:t>device software</w:t>
      </w:r>
      <w:bookmarkEnd w:id="26"/>
    </w:p>
    <w:p w14:paraId="499EC65B" w14:textId="77777777" w:rsidR="0014536D" w:rsidRPr="005B74A1" w:rsidRDefault="0014536D" w:rsidP="0014536D">
      <w:pPr>
        <w:jc w:val="both"/>
        <w:rPr>
          <w:rFonts w:ascii="Arial" w:hAnsi="Arial" w:cs="Arial"/>
          <w:sz w:val="22"/>
          <w:szCs w:val="22"/>
        </w:rPr>
      </w:pPr>
    </w:p>
    <w:p w14:paraId="1FBDA5DF" w14:textId="0296F8B8"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IDEA OF DIGITAL SCALE SENSOR CONNECTED TO AI AUTOMATION FOR HEALTH COACH APP AS INPUT DEVICE.  EFFECTING THE OUTPUT AND CALCULATIONS. IMPLEMENTING FUZZY LOGIC. ( ABSOLUTE CONDITION)</w:t>
      </w:r>
    </w:p>
    <w:p w14:paraId="499113FC"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ABSOLUTE: COMPLETE, TOTAL, OR NOT DEPENDENT ON ANYTHING ELSE, SCIENCE: FIXED, NOT RELATIVE TO COMPARISON.</w:t>
      </w:r>
    </w:p>
    <w:p w14:paraId="08ECD076" w14:textId="77777777" w:rsidR="0014536D" w:rsidRPr="0014536D" w:rsidRDefault="0014536D" w:rsidP="0014536D">
      <w:pPr>
        <w:jc w:val="both"/>
        <w:rPr>
          <w:rFonts w:ascii="Arial" w:hAnsi="Arial" w:cs="Arial"/>
        </w:rPr>
      </w:pPr>
    </w:p>
    <w:p w14:paraId="0005FD36"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IOT: CONNECTED DEVICES SHARING DATA</w:t>
      </w:r>
    </w:p>
    <w:p w14:paraId="00CFB8E4"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SENSORS: CAPTURE REAL WORLD INFORMATION</w:t>
      </w:r>
    </w:p>
    <w:p w14:paraId="3BF4C61E" w14:textId="54ED7083"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EDGE COMPUTING: LOCAL  FAST PROCESSING</w:t>
      </w:r>
    </w:p>
    <w:p w14:paraId="38613260"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NETWORKS: SEGMENTATION AND SECURE GETAWAYS</w:t>
      </w:r>
    </w:p>
    <w:p w14:paraId="03D667C4"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PROTOCOLS: MQTT, COAP, MODBUS, OPC UA</w:t>
      </w:r>
    </w:p>
    <w:p w14:paraId="53578A57" w14:textId="77777777"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ATTACKS: RANSOMWARE, SENSOR MANIPULATION, BOTNETS</w:t>
      </w:r>
    </w:p>
    <w:p w14:paraId="22250071" w14:textId="60631806" w:rsidR="0014536D" w:rsidRPr="005A6A06" w:rsidRDefault="0014536D" w:rsidP="0014536D">
      <w:pPr>
        <w:jc w:val="both"/>
        <w:rPr>
          <w:rFonts w:ascii="Arial" w:hAnsi="Arial" w:cs="Arial"/>
          <w:i/>
          <w:iCs/>
          <w:sz w:val="22"/>
          <w:szCs w:val="22"/>
        </w:rPr>
      </w:pPr>
      <w:r w:rsidRPr="005A6A06">
        <w:rPr>
          <w:rFonts w:ascii="Arial" w:hAnsi="Arial" w:cs="Arial"/>
          <w:i/>
          <w:iCs/>
          <w:sz w:val="22"/>
          <w:szCs w:val="22"/>
        </w:rPr>
        <w:t>STANDARDS: ISO 27001, NIST, IEC 62443</w:t>
      </w:r>
    </w:p>
    <w:p w14:paraId="750CD9F3" w14:textId="77777777" w:rsidR="00DC14C8" w:rsidRDefault="00DC14C8" w:rsidP="002557FE">
      <w:pPr>
        <w:jc w:val="both"/>
        <w:rPr>
          <w:rFonts w:ascii="Arial" w:hAnsi="Arial" w:cs="Arial"/>
        </w:rPr>
      </w:pPr>
    </w:p>
    <w:p w14:paraId="58F90746" w14:textId="77777777" w:rsidR="000C1095" w:rsidRDefault="000C1095" w:rsidP="004C6D45">
      <w:pPr>
        <w:rPr>
          <w:rFonts w:ascii="Arial" w:hAnsi="Arial" w:cs="Arial"/>
        </w:rPr>
      </w:pPr>
    </w:p>
    <w:p w14:paraId="0267300C" w14:textId="77777777" w:rsidR="004638FC" w:rsidRDefault="004638FC" w:rsidP="004C6D45">
      <w:pPr>
        <w:rPr>
          <w:rFonts w:ascii="Arial" w:hAnsi="Arial" w:cs="Arial"/>
        </w:rPr>
      </w:pPr>
    </w:p>
    <w:p w14:paraId="1799DC63" w14:textId="77777777" w:rsidR="004638FC" w:rsidRDefault="004638FC" w:rsidP="004C6D45">
      <w:pPr>
        <w:rPr>
          <w:rFonts w:ascii="Arial" w:hAnsi="Arial" w:cs="Arial"/>
        </w:rPr>
      </w:pPr>
    </w:p>
    <w:p w14:paraId="702C09BC" w14:textId="77777777" w:rsidR="004638FC" w:rsidRDefault="004638FC" w:rsidP="004C6D45">
      <w:pPr>
        <w:rPr>
          <w:rFonts w:ascii="Arial" w:hAnsi="Arial" w:cs="Arial"/>
        </w:rPr>
      </w:pPr>
    </w:p>
    <w:p w14:paraId="218FCA74" w14:textId="77777777" w:rsidR="004638FC" w:rsidRDefault="004638FC" w:rsidP="004C6D45">
      <w:pPr>
        <w:rPr>
          <w:rFonts w:ascii="Arial" w:hAnsi="Arial" w:cs="Arial"/>
        </w:rPr>
      </w:pPr>
    </w:p>
    <w:p w14:paraId="6BF0C86A" w14:textId="77777777" w:rsidR="004638FC" w:rsidRDefault="004638FC" w:rsidP="004C6D45">
      <w:pPr>
        <w:rPr>
          <w:rFonts w:ascii="Arial" w:hAnsi="Arial" w:cs="Arial"/>
        </w:rPr>
      </w:pPr>
    </w:p>
    <w:p w14:paraId="43941E24" w14:textId="77777777" w:rsidR="004638FC" w:rsidRDefault="004638FC" w:rsidP="004C6D45">
      <w:pPr>
        <w:rPr>
          <w:rFonts w:ascii="Arial" w:hAnsi="Arial" w:cs="Arial"/>
        </w:rPr>
      </w:pPr>
    </w:p>
    <w:p w14:paraId="15FA87FB" w14:textId="77777777" w:rsidR="004638FC" w:rsidRDefault="004638FC" w:rsidP="004C6D45">
      <w:pPr>
        <w:rPr>
          <w:rFonts w:ascii="Arial" w:hAnsi="Arial" w:cs="Arial"/>
        </w:rPr>
      </w:pPr>
    </w:p>
    <w:p w14:paraId="20099D9E" w14:textId="77777777" w:rsidR="004638FC" w:rsidRDefault="004638FC" w:rsidP="004C6D45">
      <w:pPr>
        <w:rPr>
          <w:rFonts w:ascii="Arial" w:hAnsi="Arial" w:cs="Arial"/>
        </w:rPr>
      </w:pPr>
    </w:p>
    <w:p w14:paraId="19BB6E49" w14:textId="77777777" w:rsidR="004638FC" w:rsidRDefault="004638FC" w:rsidP="004C6D45">
      <w:pPr>
        <w:rPr>
          <w:rFonts w:ascii="Arial" w:hAnsi="Arial" w:cs="Arial"/>
        </w:rPr>
      </w:pPr>
    </w:p>
    <w:p w14:paraId="4A6522A6" w14:textId="77777777" w:rsidR="004638FC" w:rsidRDefault="004638FC" w:rsidP="004C6D45">
      <w:pPr>
        <w:rPr>
          <w:rFonts w:ascii="Arial" w:hAnsi="Arial" w:cs="Arial"/>
        </w:rPr>
      </w:pPr>
    </w:p>
    <w:p w14:paraId="01455DCE" w14:textId="77777777" w:rsidR="002D5F87" w:rsidRDefault="002D5F87" w:rsidP="004C6D45">
      <w:pPr>
        <w:rPr>
          <w:rFonts w:ascii="Arial" w:hAnsi="Arial" w:cs="Arial"/>
        </w:rPr>
      </w:pPr>
    </w:p>
    <w:p w14:paraId="4A7B82F5" w14:textId="77777777" w:rsidR="004638FC" w:rsidRDefault="004638FC" w:rsidP="004C6D45">
      <w:pPr>
        <w:rPr>
          <w:rFonts w:ascii="Arial" w:hAnsi="Arial" w:cs="Arial"/>
        </w:rPr>
      </w:pPr>
    </w:p>
    <w:p w14:paraId="5D63707D" w14:textId="77777777" w:rsidR="004638FC" w:rsidRDefault="004638FC" w:rsidP="004C6D45">
      <w:pPr>
        <w:rPr>
          <w:rFonts w:ascii="Arial" w:hAnsi="Arial" w:cs="Arial"/>
        </w:rPr>
      </w:pPr>
    </w:p>
    <w:bookmarkStart w:id="27" w:name="_Toc228977201" w:displacedByCustomXml="next"/>
    <w:sdt>
      <w:sdtPr>
        <w:rPr>
          <w:rFonts w:asciiTheme="minorHAnsi" w:eastAsiaTheme="minorHAnsi" w:hAnsiTheme="minorHAnsi" w:cstheme="minorBidi"/>
          <w:color w:val="auto"/>
          <w:sz w:val="24"/>
          <w:szCs w:val="24"/>
        </w:rPr>
        <w:id w:val="-1336605584"/>
        <w:docPartObj>
          <w:docPartGallery w:val="Bibliographies"/>
          <w:docPartUnique/>
        </w:docPartObj>
      </w:sdtPr>
      <w:sdtContent>
        <w:p w14:paraId="150329F5" w14:textId="7B9682F5" w:rsidR="004638FC" w:rsidRPr="002D5F87" w:rsidRDefault="004638FC" w:rsidP="002D5F87">
          <w:pPr>
            <w:pStyle w:val="Heading1"/>
            <w:jc w:val="center"/>
            <w:rPr>
              <w:rFonts w:ascii="Arial" w:hAnsi="Arial" w:cs="Arial"/>
              <w:b/>
              <w:bCs/>
              <w:sz w:val="22"/>
              <w:szCs w:val="22"/>
            </w:rPr>
          </w:pPr>
          <w:r w:rsidRPr="002D5F87">
            <w:rPr>
              <w:rFonts w:ascii="Arial" w:hAnsi="Arial" w:cs="Arial"/>
              <w:b/>
              <w:bCs/>
              <w:sz w:val="22"/>
              <w:szCs w:val="22"/>
            </w:rPr>
            <w:t>References</w:t>
          </w:r>
          <w:bookmarkEnd w:id="27"/>
        </w:p>
        <w:sdt>
          <w:sdtPr>
            <w:id w:val="-573587230"/>
            <w:bibliography/>
          </w:sdtPr>
          <w:sdtContent>
            <w:p w14:paraId="356D4AC3" w14:textId="02686FD2" w:rsidR="004638FC" w:rsidRDefault="004638FC">
              <w:r>
                <w:fldChar w:fldCharType="begin"/>
              </w:r>
              <w:r>
                <w:instrText>BIBLIOGRAPHY</w:instrText>
              </w:r>
              <w:r>
                <w:fldChar w:fldCharType="separate"/>
              </w:r>
              <w:r>
                <w:rPr>
                  <w:b/>
                  <w:bCs/>
                  <w:noProof/>
                </w:rPr>
                <w:t>There are no sources in the current document.</w:t>
              </w:r>
              <w:r>
                <w:rPr>
                  <w:b/>
                  <w:bCs/>
                </w:rPr>
                <w:fldChar w:fldCharType="end"/>
              </w:r>
            </w:p>
          </w:sdtContent>
        </w:sdt>
      </w:sdtContent>
    </w:sdt>
    <w:p w14:paraId="4CCF6EEB" w14:textId="5892DBB2" w:rsidR="004638FC" w:rsidRDefault="004638FC"/>
    <w:p w14:paraId="366C92E4" w14:textId="0ABE4695" w:rsidR="008B7329" w:rsidRDefault="008B7329"/>
    <w:p w14:paraId="40D44469" w14:textId="54DCD244" w:rsidR="001A6C31" w:rsidRDefault="001A6C31"/>
    <w:p w14:paraId="24877C0B" w14:textId="68DCD2C2" w:rsidR="000C1095" w:rsidRPr="004C6D45" w:rsidRDefault="000C1095" w:rsidP="004C6D45">
      <w:pPr>
        <w:rPr>
          <w:rFonts w:ascii="Arial" w:hAnsi="Arial" w:cs="Arial"/>
        </w:rPr>
      </w:pPr>
    </w:p>
    <w:sectPr w:rsidR="000C1095" w:rsidRPr="004C6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ngravers MT">
    <w:panose1 w:val="0209070708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6A2"/>
    <w:multiLevelType w:val="hybridMultilevel"/>
    <w:tmpl w:val="990604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01F20"/>
    <w:multiLevelType w:val="hybridMultilevel"/>
    <w:tmpl w:val="4C8643FE"/>
    <w:lvl w:ilvl="0" w:tplc="3216EA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C968F4"/>
    <w:multiLevelType w:val="hybridMultilevel"/>
    <w:tmpl w:val="6CFC66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BA7512"/>
    <w:multiLevelType w:val="hybridMultilevel"/>
    <w:tmpl w:val="FE7EB6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1D7EB0"/>
    <w:multiLevelType w:val="hybridMultilevel"/>
    <w:tmpl w:val="B052D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FF7E83"/>
    <w:multiLevelType w:val="hybridMultilevel"/>
    <w:tmpl w:val="60A28E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EFD28E0"/>
    <w:multiLevelType w:val="hybridMultilevel"/>
    <w:tmpl w:val="6EE27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2C23DA"/>
    <w:multiLevelType w:val="hybridMultilevel"/>
    <w:tmpl w:val="15B4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333159"/>
    <w:multiLevelType w:val="hybridMultilevel"/>
    <w:tmpl w:val="D03AFF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CB25A81"/>
    <w:multiLevelType w:val="hybridMultilevel"/>
    <w:tmpl w:val="C1ECFC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8CA360E"/>
    <w:multiLevelType w:val="multilevel"/>
    <w:tmpl w:val="FEBE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497D12"/>
    <w:multiLevelType w:val="hybridMultilevel"/>
    <w:tmpl w:val="FA067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E07A5"/>
    <w:multiLevelType w:val="hybridMultilevel"/>
    <w:tmpl w:val="FE0E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002365">
    <w:abstractNumId w:val="11"/>
  </w:num>
  <w:num w:numId="2" w16cid:durableId="300963634">
    <w:abstractNumId w:val="4"/>
  </w:num>
  <w:num w:numId="3" w16cid:durableId="1854999213">
    <w:abstractNumId w:val="7"/>
  </w:num>
  <w:num w:numId="4" w16cid:durableId="1995066389">
    <w:abstractNumId w:val="10"/>
  </w:num>
  <w:num w:numId="5" w16cid:durableId="581108051">
    <w:abstractNumId w:val="12"/>
  </w:num>
  <w:num w:numId="6" w16cid:durableId="116025631">
    <w:abstractNumId w:val="2"/>
  </w:num>
  <w:num w:numId="7" w16cid:durableId="1271546982">
    <w:abstractNumId w:val="5"/>
  </w:num>
  <w:num w:numId="8" w16cid:durableId="1843347617">
    <w:abstractNumId w:val="1"/>
  </w:num>
  <w:num w:numId="9" w16cid:durableId="974258958">
    <w:abstractNumId w:val="9"/>
  </w:num>
  <w:num w:numId="10" w16cid:durableId="690105347">
    <w:abstractNumId w:val="6"/>
  </w:num>
  <w:num w:numId="11" w16cid:durableId="935210605">
    <w:abstractNumId w:val="8"/>
  </w:num>
  <w:num w:numId="12" w16cid:durableId="2053383680">
    <w:abstractNumId w:val="3"/>
  </w:num>
  <w:num w:numId="13" w16cid:durableId="916135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6C8"/>
    <w:rsid w:val="00000342"/>
    <w:rsid w:val="000036D6"/>
    <w:rsid w:val="00033D23"/>
    <w:rsid w:val="0006696B"/>
    <w:rsid w:val="00070E85"/>
    <w:rsid w:val="000712C7"/>
    <w:rsid w:val="000A11D4"/>
    <w:rsid w:val="000A4508"/>
    <w:rsid w:val="000A48CD"/>
    <w:rsid w:val="000A6CBF"/>
    <w:rsid w:val="000B04E9"/>
    <w:rsid w:val="000C1095"/>
    <w:rsid w:val="000D0589"/>
    <w:rsid w:val="000E47C7"/>
    <w:rsid w:val="00103421"/>
    <w:rsid w:val="00113784"/>
    <w:rsid w:val="0013195A"/>
    <w:rsid w:val="0014536D"/>
    <w:rsid w:val="00153CFB"/>
    <w:rsid w:val="00160BDE"/>
    <w:rsid w:val="00164E66"/>
    <w:rsid w:val="00180647"/>
    <w:rsid w:val="00183683"/>
    <w:rsid w:val="001903A7"/>
    <w:rsid w:val="001927A7"/>
    <w:rsid w:val="001A6C31"/>
    <w:rsid w:val="001C04DE"/>
    <w:rsid w:val="0020198D"/>
    <w:rsid w:val="00201D4D"/>
    <w:rsid w:val="00242448"/>
    <w:rsid w:val="002557FE"/>
    <w:rsid w:val="00257548"/>
    <w:rsid w:val="0027463D"/>
    <w:rsid w:val="00275FA5"/>
    <w:rsid w:val="00283F03"/>
    <w:rsid w:val="002947DE"/>
    <w:rsid w:val="002B05AF"/>
    <w:rsid w:val="002B40E8"/>
    <w:rsid w:val="002D430D"/>
    <w:rsid w:val="002D5F87"/>
    <w:rsid w:val="00303DAE"/>
    <w:rsid w:val="00314C43"/>
    <w:rsid w:val="0032191E"/>
    <w:rsid w:val="00324424"/>
    <w:rsid w:val="00344937"/>
    <w:rsid w:val="003639D9"/>
    <w:rsid w:val="00384564"/>
    <w:rsid w:val="00386163"/>
    <w:rsid w:val="00391DDB"/>
    <w:rsid w:val="00393C26"/>
    <w:rsid w:val="00397C63"/>
    <w:rsid w:val="003A012C"/>
    <w:rsid w:val="003E55EE"/>
    <w:rsid w:val="00403661"/>
    <w:rsid w:val="00404D61"/>
    <w:rsid w:val="0041710D"/>
    <w:rsid w:val="00425706"/>
    <w:rsid w:val="00427147"/>
    <w:rsid w:val="00431973"/>
    <w:rsid w:val="00431CED"/>
    <w:rsid w:val="00450B88"/>
    <w:rsid w:val="00456823"/>
    <w:rsid w:val="00456D71"/>
    <w:rsid w:val="00462920"/>
    <w:rsid w:val="004638FC"/>
    <w:rsid w:val="00466526"/>
    <w:rsid w:val="00495524"/>
    <w:rsid w:val="00496649"/>
    <w:rsid w:val="00496706"/>
    <w:rsid w:val="004A04EF"/>
    <w:rsid w:val="004B75D1"/>
    <w:rsid w:val="004C6D45"/>
    <w:rsid w:val="004D72F7"/>
    <w:rsid w:val="004E0FD6"/>
    <w:rsid w:val="004E2FCF"/>
    <w:rsid w:val="004F2190"/>
    <w:rsid w:val="00503A92"/>
    <w:rsid w:val="00506A65"/>
    <w:rsid w:val="00535314"/>
    <w:rsid w:val="00541CF6"/>
    <w:rsid w:val="005456C8"/>
    <w:rsid w:val="00555E5B"/>
    <w:rsid w:val="005827BA"/>
    <w:rsid w:val="00583FB0"/>
    <w:rsid w:val="00585AC3"/>
    <w:rsid w:val="00586EA9"/>
    <w:rsid w:val="00587CD2"/>
    <w:rsid w:val="00594DFD"/>
    <w:rsid w:val="005A6A06"/>
    <w:rsid w:val="005B5263"/>
    <w:rsid w:val="005B74A1"/>
    <w:rsid w:val="005C0318"/>
    <w:rsid w:val="005E5D54"/>
    <w:rsid w:val="006202F2"/>
    <w:rsid w:val="00620ECF"/>
    <w:rsid w:val="00624725"/>
    <w:rsid w:val="00627456"/>
    <w:rsid w:val="00631247"/>
    <w:rsid w:val="00631AAF"/>
    <w:rsid w:val="00636498"/>
    <w:rsid w:val="00650619"/>
    <w:rsid w:val="0066065F"/>
    <w:rsid w:val="006629DA"/>
    <w:rsid w:val="006746EA"/>
    <w:rsid w:val="00692425"/>
    <w:rsid w:val="006B3052"/>
    <w:rsid w:val="006C23D9"/>
    <w:rsid w:val="006E64B2"/>
    <w:rsid w:val="006F0B10"/>
    <w:rsid w:val="006F72F9"/>
    <w:rsid w:val="007134A1"/>
    <w:rsid w:val="00720BE4"/>
    <w:rsid w:val="00726198"/>
    <w:rsid w:val="00733189"/>
    <w:rsid w:val="00733ADE"/>
    <w:rsid w:val="00742C73"/>
    <w:rsid w:val="00747D30"/>
    <w:rsid w:val="007500C4"/>
    <w:rsid w:val="00774A80"/>
    <w:rsid w:val="00776216"/>
    <w:rsid w:val="007A6A72"/>
    <w:rsid w:val="007D44F7"/>
    <w:rsid w:val="007D7E84"/>
    <w:rsid w:val="007E0343"/>
    <w:rsid w:val="007E146C"/>
    <w:rsid w:val="007E1EDA"/>
    <w:rsid w:val="007E5D17"/>
    <w:rsid w:val="007E5F77"/>
    <w:rsid w:val="0084050D"/>
    <w:rsid w:val="00876EDA"/>
    <w:rsid w:val="008B2D5F"/>
    <w:rsid w:val="008B7329"/>
    <w:rsid w:val="008D4AF0"/>
    <w:rsid w:val="008E7280"/>
    <w:rsid w:val="00901EA5"/>
    <w:rsid w:val="00904049"/>
    <w:rsid w:val="00904399"/>
    <w:rsid w:val="00937736"/>
    <w:rsid w:val="00950D5C"/>
    <w:rsid w:val="00961094"/>
    <w:rsid w:val="00966575"/>
    <w:rsid w:val="00970653"/>
    <w:rsid w:val="0099468F"/>
    <w:rsid w:val="009A48EE"/>
    <w:rsid w:val="009A7263"/>
    <w:rsid w:val="009C45E6"/>
    <w:rsid w:val="00A137DF"/>
    <w:rsid w:val="00A211C1"/>
    <w:rsid w:val="00A318B2"/>
    <w:rsid w:val="00A47A06"/>
    <w:rsid w:val="00A60DB8"/>
    <w:rsid w:val="00AA6859"/>
    <w:rsid w:val="00AC6D97"/>
    <w:rsid w:val="00AD5E00"/>
    <w:rsid w:val="00AE784C"/>
    <w:rsid w:val="00B22D6C"/>
    <w:rsid w:val="00B27B2B"/>
    <w:rsid w:val="00B41EE2"/>
    <w:rsid w:val="00B56BFD"/>
    <w:rsid w:val="00B63DF3"/>
    <w:rsid w:val="00B64610"/>
    <w:rsid w:val="00B72D33"/>
    <w:rsid w:val="00B9403C"/>
    <w:rsid w:val="00BA62FB"/>
    <w:rsid w:val="00BA68AA"/>
    <w:rsid w:val="00BB5D2F"/>
    <w:rsid w:val="00BE1E93"/>
    <w:rsid w:val="00BF6DEE"/>
    <w:rsid w:val="00C02680"/>
    <w:rsid w:val="00C159C9"/>
    <w:rsid w:val="00C1799A"/>
    <w:rsid w:val="00C17F27"/>
    <w:rsid w:val="00C23A02"/>
    <w:rsid w:val="00C31B57"/>
    <w:rsid w:val="00C61121"/>
    <w:rsid w:val="00C70757"/>
    <w:rsid w:val="00C77365"/>
    <w:rsid w:val="00C846B5"/>
    <w:rsid w:val="00C90337"/>
    <w:rsid w:val="00C918F8"/>
    <w:rsid w:val="00C9758F"/>
    <w:rsid w:val="00CB1551"/>
    <w:rsid w:val="00CC5D02"/>
    <w:rsid w:val="00CD6132"/>
    <w:rsid w:val="00D009F7"/>
    <w:rsid w:val="00D13FA2"/>
    <w:rsid w:val="00D27177"/>
    <w:rsid w:val="00D3036B"/>
    <w:rsid w:val="00D41F87"/>
    <w:rsid w:val="00D46149"/>
    <w:rsid w:val="00D748A2"/>
    <w:rsid w:val="00D74CAC"/>
    <w:rsid w:val="00D87A36"/>
    <w:rsid w:val="00D91FFD"/>
    <w:rsid w:val="00DB1C47"/>
    <w:rsid w:val="00DB6E75"/>
    <w:rsid w:val="00DC0C67"/>
    <w:rsid w:val="00DC14C8"/>
    <w:rsid w:val="00DC63F2"/>
    <w:rsid w:val="00DF68E0"/>
    <w:rsid w:val="00E3086A"/>
    <w:rsid w:val="00E345BB"/>
    <w:rsid w:val="00E43BAE"/>
    <w:rsid w:val="00E46ADF"/>
    <w:rsid w:val="00E57601"/>
    <w:rsid w:val="00E85273"/>
    <w:rsid w:val="00E95340"/>
    <w:rsid w:val="00EB57B0"/>
    <w:rsid w:val="00F06565"/>
    <w:rsid w:val="00F076FC"/>
    <w:rsid w:val="00F1186C"/>
    <w:rsid w:val="00F17E68"/>
    <w:rsid w:val="00F25C95"/>
    <w:rsid w:val="00F30ECA"/>
    <w:rsid w:val="00F33434"/>
    <w:rsid w:val="00F3784D"/>
    <w:rsid w:val="00F4401C"/>
    <w:rsid w:val="00F54CBC"/>
    <w:rsid w:val="00F563C2"/>
    <w:rsid w:val="00F60C8C"/>
    <w:rsid w:val="00F65667"/>
    <w:rsid w:val="00F705D2"/>
    <w:rsid w:val="00F71CB0"/>
    <w:rsid w:val="00F7755B"/>
    <w:rsid w:val="00F77879"/>
    <w:rsid w:val="00F8206B"/>
    <w:rsid w:val="00F8597F"/>
    <w:rsid w:val="00FA61B5"/>
    <w:rsid w:val="00FC0373"/>
    <w:rsid w:val="00FC650D"/>
    <w:rsid w:val="00FD0E74"/>
    <w:rsid w:val="00FE1F57"/>
    <w:rsid w:val="00FF0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EE0D"/>
  <w15:chartTrackingRefBased/>
  <w15:docId w15:val="{F3083617-BE06-432E-B911-E1140CF0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6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56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56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6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6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6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6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6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6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6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56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56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6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6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6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6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6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6C8"/>
    <w:rPr>
      <w:rFonts w:eastAsiaTheme="majorEastAsia" w:cstheme="majorBidi"/>
      <w:color w:val="272727" w:themeColor="text1" w:themeTint="D8"/>
    </w:rPr>
  </w:style>
  <w:style w:type="paragraph" w:styleId="Title">
    <w:name w:val="Title"/>
    <w:basedOn w:val="Normal"/>
    <w:next w:val="Normal"/>
    <w:link w:val="TitleChar"/>
    <w:uiPriority w:val="10"/>
    <w:qFormat/>
    <w:rsid w:val="005456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6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6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6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6C8"/>
    <w:pPr>
      <w:spacing w:before="160"/>
      <w:jc w:val="center"/>
    </w:pPr>
    <w:rPr>
      <w:i/>
      <w:iCs/>
      <w:color w:val="404040" w:themeColor="text1" w:themeTint="BF"/>
    </w:rPr>
  </w:style>
  <w:style w:type="character" w:customStyle="1" w:styleId="QuoteChar">
    <w:name w:val="Quote Char"/>
    <w:basedOn w:val="DefaultParagraphFont"/>
    <w:link w:val="Quote"/>
    <w:uiPriority w:val="29"/>
    <w:rsid w:val="005456C8"/>
    <w:rPr>
      <w:i/>
      <w:iCs/>
      <w:color w:val="404040" w:themeColor="text1" w:themeTint="BF"/>
    </w:rPr>
  </w:style>
  <w:style w:type="paragraph" w:styleId="ListParagraph">
    <w:name w:val="List Paragraph"/>
    <w:basedOn w:val="Normal"/>
    <w:uiPriority w:val="34"/>
    <w:qFormat/>
    <w:rsid w:val="005456C8"/>
    <w:pPr>
      <w:ind w:left="720"/>
      <w:contextualSpacing/>
    </w:pPr>
  </w:style>
  <w:style w:type="character" w:styleId="IntenseEmphasis">
    <w:name w:val="Intense Emphasis"/>
    <w:basedOn w:val="DefaultParagraphFont"/>
    <w:uiPriority w:val="21"/>
    <w:qFormat/>
    <w:rsid w:val="005456C8"/>
    <w:rPr>
      <w:i/>
      <w:iCs/>
      <w:color w:val="0F4761" w:themeColor="accent1" w:themeShade="BF"/>
    </w:rPr>
  </w:style>
  <w:style w:type="paragraph" w:styleId="IntenseQuote">
    <w:name w:val="Intense Quote"/>
    <w:basedOn w:val="Normal"/>
    <w:next w:val="Normal"/>
    <w:link w:val="IntenseQuoteChar"/>
    <w:uiPriority w:val="30"/>
    <w:qFormat/>
    <w:rsid w:val="005456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6C8"/>
    <w:rPr>
      <w:i/>
      <w:iCs/>
      <w:color w:val="0F4761" w:themeColor="accent1" w:themeShade="BF"/>
    </w:rPr>
  </w:style>
  <w:style w:type="character" w:styleId="IntenseReference">
    <w:name w:val="Intense Reference"/>
    <w:basedOn w:val="DefaultParagraphFont"/>
    <w:uiPriority w:val="32"/>
    <w:qFormat/>
    <w:rsid w:val="005456C8"/>
    <w:rPr>
      <w:b/>
      <w:bCs/>
      <w:smallCaps/>
      <w:color w:val="0F4761" w:themeColor="accent1" w:themeShade="BF"/>
      <w:spacing w:val="5"/>
    </w:rPr>
  </w:style>
  <w:style w:type="character" w:styleId="Hyperlink">
    <w:name w:val="Hyperlink"/>
    <w:basedOn w:val="DefaultParagraphFont"/>
    <w:uiPriority w:val="99"/>
    <w:unhideWhenUsed/>
    <w:rsid w:val="000B04E9"/>
    <w:rPr>
      <w:color w:val="467886" w:themeColor="hyperlink"/>
      <w:u w:val="single"/>
    </w:rPr>
  </w:style>
  <w:style w:type="character" w:styleId="UnresolvedMention">
    <w:name w:val="Unresolved Mention"/>
    <w:basedOn w:val="DefaultParagraphFont"/>
    <w:uiPriority w:val="99"/>
    <w:semiHidden/>
    <w:unhideWhenUsed/>
    <w:rsid w:val="000B04E9"/>
    <w:rPr>
      <w:color w:val="605E5C"/>
      <w:shd w:val="clear" w:color="auto" w:fill="E1DFDD"/>
    </w:rPr>
  </w:style>
  <w:style w:type="paragraph" w:styleId="TOCHeading">
    <w:name w:val="TOC Heading"/>
    <w:basedOn w:val="Heading1"/>
    <w:next w:val="Normal"/>
    <w:uiPriority w:val="39"/>
    <w:unhideWhenUsed/>
    <w:qFormat/>
    <w:rsid w:val="005C031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4050D"/>
    <w:pPr>
      <w:spacing w:after="100"/>
    </w:pPr>
  </w:style>
  <w:style w:type="paragraph" w:styleId="TOC2">
    <w:name w:val="toc 2"/>
    <w:basedOn w:val="Normal"/>
    <w:next w:val="Normal"/>
    <w:autoRedefine/>
    <w:uiPriority w:val="39"/>
    <w:unhideWhenUsed/>
    <w:rsid w:val="0084050D"/>
    <w:pPr>
      <w:spacing w:after="100"/>
      <w:ind w:left="240"/>
    </w:pPr>
  </w:style>
  <w:style w:type="character" w:styleId="PlaceholderText">
    <w:name w:val="Placeholder Text"/>
    <w:basedOn w:val="DefaultParagraphFont"/>
    <w:uiPriority w:val="99"/>
    <w:semiHidden/>
    <w:rsid w:val="00586EA9"/>
    <w:rPr>
      <w:color w:val="666666"/>
    </w:rPr>
  </w:style>
  <w:style w:type="character" w:styleId="BookTitle">
    <w:name w:val="Book Title"/>
    <w:basedOn w:val="DefaultParagraphFont"/>
    <w:uiPriority w:val="33"/>
    <w:qFormat/>
    <w:rsid w:val="00F563C2"/>
    <w:rPr>
      <w:b/>
      <w:bCs/>
      <w:i/>
      <w:iCs/>
      <w:spacing w:val="5"/>
    </w:rPr>
  </w:style>
  <w:style w:type="paragraph" w:styleId="TOC3">
    <w:name w:val="toc 3"/>
    <w:basedOn w:val="Normal"/>
    <w:next w:val="Normal"/>
    <w:autoRedefine/>
    <w:uiPriority w:val="39"/>
    <w:unhideWhenUsed/>
    <w:rsid w:val="002D5F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upinepublishers.com/computer-science-journal/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D520C9FC3B4BE2BAEF007966EEB1F5"/>
        <w:category>
          <w:name w:val="General"/>
          <w:gallery w:val="placeholder"/>
        </w:category>
        <w:types>
          <w:type w:val="bbPlcHdr"/>
        </w:types>
        <w:behaviors>
          <w:behavior w:val="content"/>
        </w:behaviors>
        <w:guid w:val="{48DC60D9-C274-4A3C-B3DE-034596EB4600}"/>
      </w:docPartPr>
      <w:docPartBody>
        <w:p w:rsidR="0012674D" w:rsidRDefault="008565CA">
          <w:r w:rsidRPr="00AE37B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ngravers MT">
    <w:panose1 w:val="0209070708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CA"/>
    <w:rsid w:val="000560E6"/>
    <w:rsid w:val="000A11D4"/>
    <w:rsid w:val="0012674D"/>
    <w:rsid w:val="00275FA5"/>
    <w:rsid w:val="00344937"/>
    <w:rsid w:val="00354CAD"/>
    <w:rsid w:val="006D55AE"/>
    <w:rsid w:val="008565CA"/>
    <w:rsid w:val="008D4AF0"/>
    <w:rsid w:val="00C33DAF"/>
    <w:rsid w:val="00D3036B"/>
    <w:rsid w:val="00DE7FC9"/>
    <w:rsid w:val="00F61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65C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B3C591-FBE8-4CBC-ADA2-84359420684A}">
  <we:reference id="8c1c3d44-57e9-40d7-86e4-4adf88fea1dd" version="3.0.0.0" store="EXCatalog" storeType="EXCatalog"/>
  <we:alternateReferences>
    <we:reference id="WA200007520" version="3.0.0.0" store="en-GB" storeType="OMEX"/>
  </we:alternateReferences>
  <we:properties>
    <we:property name="citations" value="{&quot;-607498735&quot;:{&quot;referencesIds&quot;:[&quot;doc:69a87bab63bf3530b9d81373&quot;],&quot;referencesOptions&quot;:{&quot;doc:69a87bab63bf3530b9d81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7498735,&quot;citationText&quot;:&quot;&lt;span style=\&quot;font-family:Aptos;font-size:16px;color:#000000\&quot;&gt;[1]&lt;/span&gt;&quot;},&quot;-1479371349&quot;:{&quot;referencesIds&quot;:[&quot;doc:69d8c8ac0e0be12a75509ca2&quot;],&quot;referencesOptions&quot;:{&quot;doc:69d8c8ac0e0be12a75509c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371349,&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B405-5D1D-4172-92D7-1C5D3C0F3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4759</Words>
  <Characters>27128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Dora (2327894)</dc:creator>
  <cp:keywords/>
  <dc:description/>
  <cp:lastModifiedBy>Morgan Dora (2327894)</cp:lastModifiedBy>
  <cp:revision>226</cp:revision>
  <dcterms:created xsi:type="dcterms:W3CDTF">2026-03-27T10:24:00Z</dcterms:created>
  <dcterms:modified xsi:type="dcterms:W3CDTF">2026-05-06T21:13:00Z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2f256d97-8634-4492-9a00-3a5fa411c23c</vt:lpwstr>
  </property>
</Properties>
</file>