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546A73" w14:textId="4A1268DD" w:rsidR="000409C3" w:rsidRPr="00644B4C" w:rsidRDefault="000409C3">
      <w:pPr>
        <w:rPr>
          <w:b/>
          <w:bCs/>
          <w:color w:val="000000" w:themeColor="text1"/>
        </w:rPr>
      </w:pPr>
      <w:r w:rsidRPr="00644B4C">
        <w:rPr>
          <w:b/>
          <w:bCs/>
          <w:color w:val="000000" w:themeColor="text1"/>
        </w:rPr>
        <w:t>Task 2: Manifesto Writing</w:t>
      </w:r>
    </w:p>
    <w:p w14:paraId="3F4DC72B" w14:textId="77777777" w:rsidR="000409C3" w:rsidRPr="00644B4C" w:rsidRDefault="000409C3">
      <w:pPr>
        <w:rPr>
          <w:color w:val="000000" w:themeColor="text1"/>
        </w:rPr>
      </w:pPr>
    </w:p>
    <w:p w14:paraId="296A2D56" w14:textId="0631FA28" w:rsidR="008A4641" w:rsidRPr="00644B4C" w:rsidRDefault="009B4C83" w:rsidP="009B4C83">
      <w:pPr>
        <w:rPr>
          <w:color w:val="000000" w:themeColor="text1"/>
        </w:rPr>
      </w:pPr>
      <w:r w:rsidRPr="00644B4C">
        <w:rPr>
          <w:color w:val="000000" w:themeColor="text1"/>
        </w:rPr>
        <w:t xml:space="preserve">1.  </w:t>
      </w:r>
      <w:r w:rsidR="00644B4C" w:rsidRPr="00644B4C">
        <w:t>Artists should be given equal opportunities</w:t>
      </w:r>
    </w:p>
    <w:p w14:paraId="601A0C4E" w14:textId="625704F8" w:rsidR="00A04F05" w:rsidRPr="00644B4C" w:rsidRDefault="00A04F05">
      <w:pPr>
        <w:rPr>
          <w:color w:val="000000" w:themeColor="text1"/>
        </w:rPr>
      </w:pPr>
    </w:p>
    <w:p w14:paraId="3F6688DE" w14:textId="3D32D86C" w:rsidR="00A04F05" w:rsidRPr="00644B4C" w:rsidRDefault="00A04F05">
      <w:pPr>
        <w:rPr>
          <w:color w:val="000000" w:themeColor="text1"/>
        </w:rPr>
      </w:pPr>
      <w:r w:rsidRPr="00644B4C">
        <w:rPr>
          <w:color w:val="000000" w:themeColor="text1"/>
        </w:rPr>
        <w:t>2.</w:t>
      </w:r>
      <w:r w:rsidR="0078193C" w:rsidRPr="00644B4C">
        <w:rPr>
          <w:color w:val="000000" w:themeColor="text1"/>
        </w:rPr>
        <w:t xml:space="preserve"> Gender pay gap</w:t>
      </w:r>
    </w:p>
    <w:p w14:paraId="67CA97E9" w14:textId="6232B9B5" w:rsidR="000409C3" w:rsidRPr="00644B4C" w:rsidRDefault="000409C3">
      <w:pPr>
        <w:rPr>
          <w:color w:val="000000" w:themeColor="text1"/>
        </w:rPr>
      </w:pPr>
    </w:p>
    <w:p w14:paraId="4F0B3C74" w14:textId="28BC3623" w:rsidR="000409C3" w:rsidRPr="00644B4C" w:rsidRDefault="000409C3">
      <w:pPr>
        <w:rPr>
          <w:color w:val="000000" w:themeColor="text1"/>
        </w:rPr>
      </w:pPr>
      <w:r w:rsidRPr="00644B4C">
        <w:rPr>
          <w:color w:val="000000" w:themeColor="text1"/>
        </w:rPr>
        <w:t>3.</w:t>
      </w:r>
      <w:r w:rsidR="003C6985" w:rsidRPr="00644B4C">
        <w:rPr>
          <w:color w:val="000000" w:themeColor="text1"/>
        </w:rPr>
        <w:t xml:space="preserve"> </w:t>
      </w:r>
      <w:r w:rsidR="0078193C" w:rsidRPr="00644B4C">
        <w:rPr>
          <w:color w:val="000000" w:themeColor="text1"/>
        </w:rPr>
        <w:t>W</w:t>
      </w:r>
      <w:r w:rsidR="003C6985" w:rsidRPr="00644B4C">
        <w:rPr>
          <w:color w:val="000000" w:themeColor="text1"/>
        </w:rPr>
        <w:t xml:space="preserve">ales should </w:t>
      </w:r>
      <w:r w:rsidR="0078193C" w:rsidRPr="00644B4C">
        <w:rPr>
          <w:color w:val="000000" w:themeColor="text1"/>
        </w:rPr>
        <w:t>become</w:t>
      </w:r>
      <w:r w:rsidR="003C6985" w:rsidRPr="00644B4C">
        <w:rPr>
          <w:color w:val="000000" w:themeColor="text1"/>
        </w:rPr>
        <w:t xml:space="preserve"> independent</w:t>
      </w:r>
    </w:p>
    <w:p w14:paraId="5175E3CC" w14:textId="32B0E533" w:rsidR="000409C3" w:rsidRPr="00644B4C" w:rsidRDefault="000409C3">
      <w:pPr>
        <w:rPr>
          <w:color w:val="000000" w:themeColor="text1"/>
        </w:rPr>
      </w:pPr>
    </w:p>
    <w:p w14:paraId="47559212" w14:textId="7E43CD45" w:rsidR="000409C3" w:rsidRPr="00644B4C" w:rsidRDefault="000409C3">
      <w:pPr>
        <w:rPr>
          <w:color w:val="000000" w:themeColor="text1"/>
        </w:rPr>
      </w:pPr>
      <w:r w:rsidRPr="00644B4C">
        <w:rPr>
          <w:color w:val="000000" w:themeColor="text1"/>
        </w:rPr>
        <w:t>4.</w:t>
      </w:r>
      <w:r w:rsidR="00C566A7" w:rsidRPr="00644B4C">
        <w:rPr>
          <w:color w:val="000000" w:themeColor="text1"/>
        </w:rPr>
        <w:t xml:space="preserve"> Sports </w:t>
      </w:r>
      <w:r w:rsidR="008B2807" w:rsidRPr="00644B4C">
        <w:rPr>
          <w:color w:val="000000" w:themeColor="text1"/>
        </w:rPr>
        <w:t>can help mental health and physical health</w:t>
      </w:r>
    </w:p>
    <w:p w14:paraId="21EE5B2A" w14:textId="502C269C" w:rsidR="000409C3" w:rsidRPr="00644B4C" w:rsidRDefault="000409C3">
      <w:pPr>
        <w:rPr>
          <w:color w:val="000000" w:themeColor="text1"/>
        </w:rPr>
      </w:pPr>
    </w:p>
    <w:p w14:paraId="48D20C08" w14:textId="72C3D33C" w:rsidR="000409C3" w:rsidRPr="00644B4C" w:rsidRDefault="000409C3">
      <w:pPr>
        <w:rPr>
          <w:color w:val="000000" w:themeColor="text1"/>
        </w:rPr>
      </w:pPr>
      <w:r w:rsidRPr="00644B4C">
        <w:rPr>
          <w:color w:val="000000" w:themeColor="text1"/>
        </w:rPr>
        <w:t>5.</w:t>
      </w:r>
      <w:r w:rsidR="00FF3531" w:rsidRPr="00644B4C">
        <w:rPr>
          <w:color w:val="000000" w:themeColor="text1"/>
        </w:rPr>
        <w:t xml:space="preserve"> </w:t>
      </w:r>
      <w:r w:rsidR="0078193C" w:rsidRPr="00644B4C">
        <w:rPr>
          <w:color w:val="000000" w:themeColor="text1"/>
        </w:rPr>
        <w:t xml:space="preserve">Reduce use of </w:t>
      </w:r>
      <w:r w:rsidR="00FF3531" w:rsidRPr="00644B4C">
        <w:rPr>
          <w:color w:val="000000" w:themeColor="text1"/>
        </w:rPr>
        <w:t xml:space="preserve">plastic </w:t>
      </w:r>
    </w:p>
    <w:p w14:paraId="66A180FD" w14:textId="5CDE52E2" w:rsidR="000409C3" w:rsidRPr="00644B4C" w:rsidRDefault="000409C3">
      <w:pPr>
        <w:rPr>
          <w:color w:val="000000" w:themeColor="text1"/>
        </w:rPr>
      </w:pPr>
    </w:p>
    <w:p w14:paraId="581E944C" w14:textId="1004A854" w:rsidR="000409C3" w:rsidRPr="00644B4C" w:rsidRDefault="000409C3">
      <w:pPr>
        <w:rPr>
          <w:color w:val="000000" w:themeColor="text1"/>
        </w:rPr>
      </w:pPr>
      <w:r w:rsidRPr="00644B4C">
        <w:rPr>
          <w:color w:val="000000" w:themeColor="text1"/>
        </w:rPr>
        <w:t>6.</w:t>
      </w:r>
      <w:r w:rsidR="00FF3531" w:rsidRPr="00644B4C">
        <w:rPr>
          <w:color w:val="000000" w:themeColor="text1"/>
        </w:rPr>
        <w:t xml:space="preserve"> More support should be given to the homeless</w:t>
      </w:r>
    </w:p>
    <w:p w14:paraId="7E1278DA" w14:textId="25B34533" w:rsidR="000409C3" w:rsidRPr="00644B4C" w:rsidRDefault="000409C3">
      <w:pPr>
        <w:rPr>
          <w:color w:val="000000" w:themeColor="text1"/>
        </w:rPr>
      </w:pPr>
    </w:p>
    <w:p w14:paraId="69726EB2" w14:textId="44F74084" w:rsidR="000409C3" w:rsidRPr="00644B4C" w:rsidRDefault="000409C3">
      <w:pPr>
        <w:rPr>
          <w:color w:val="000000" w:themeColor="text1"/>
        </w:rPr>
      </w:pPr>
      <w:r w:rsidRPr="00644B4C">
        <w:rPr>
          <w:color w:val="000000" w:themeColor="text1"/>
        </w:rPr>
        <w:t>7. Overthinking ruins perfectionism</w:t>
      </w:r>
    </w:p>
    <w:p w14:paraId="6F5B5F8E" w14:textId="1F6DC3D2" w:rsidR="000409C3" w:rsidRPr="00644B4C" w:rsidRDefault="000409C3">
      <w:pPr>
        <w:rPr>
          <w:color w:val="000000" w:themeColor="text1"/>
        </w:rPr>
      </w:pPr>
    </w:p>
    <w:p w14:paraId="50FE253B" w14:textId="40CDA234" w:rsidR="000409C3" w:rsidRPr="00644B4C" w:rsidRDefault="000409C3">
      <w:pPr>
        <w:rPr>
          <w:color w:val="000000" w:themeColor="text1"/>
        </w:rPr>
      </w:pPr>
      <w:r w:rsidRPr="00644B4C">
        <w:rPr>
          <w:color w:val="000000" w:themeColor="text1"/>
        </w:rPr>
        <w:t xml:space="preserve">8. </w:t>
      </w:r>
      <w:r w:rsidR="006D3AFC" w:rsidRPr="00644B4C">
        <w:rPr>
          <w:color w:val="000000" w:themeColor="text1"/>
        </w:rPr>
        <w:t xml:space="preserve">I believe in the power of visual design (feminism/ racism) </w:t>
      </w:r>
    </w:p>
    <w:p w14:paraId="2BD486E6" w14:textId="5B29920E" w:rsidR="006D3AFC" w:rsidRPr="00644B4C" w:rsidRDefault="006D3AFC">
      <w:pPr>
        <w:rPr>
          <w:color w:val="000000" w:themeColor="text1"/>
        </w:rPr>
      </w:pPr>
    </w:p>
    <w:p w14:paraId="64D50F48" w14:textId="5CB82215" w:rsidR="00FF3531" w:rsidRPr="00644B4C" w:rsidRDefault="00FF3531">
      <w:pPr>
        <w:rPr>
          <w:color w:val="000000" w:themeColor="text1"/>
        </w:rPr>
      </w:pPr>
    </w:p>
    <w:p w14:paraId="1F00732C" w14:textId="6F4F15E7" w:rsidR="00FF3531" w:rsidRPr="00644B4C" w:rsidRDefault="00FF3531">
      <w:pPr>
        <w:rPr>
          <w:color w:val="000000" w:themeColor="text1"/>
        </w:rPr>
      </w:pPr>
    </w:p>
    <w:p w14:paraId="4BCCF0BD" w14:textId="103C6844" w:rsidR="006E0C30" w:rsidRPr="00644B4C" w:rsidRDefault="006E0C30">
      <w:pPr>
        <w:rPr>
          <w:color w:val="000000" w:themeColor="text1"/>
        </w:rPr>
      </w:pPr>
    </w:p>
    <w:p w14:paraId="7878B7DD" w14:textId="4A329E35" w:rsidR="006E0C30" w:rsidRDefault="006E0C30"/>
    <w:p w14:paraId="12EC3A16" w14:textId="0B7D27E0" w:rsidR="006E0C30" w:rsidRDefault="006E0C30"/>
    <w:p w14:paraId="5B6F7399" w14:textId="5DB28966" w:rsidR="006E0C30" w:rsidRDefault="006E0C30"/>
    <w:p w14:paraId="254DFF93" w14:textId="0DEE6C59" w:rsidR="006E0C30" w:rsidRDefault="006E0C30"/>
    <w:p w14:paraId="0EBF4B0E" w14:textId="5BAF1ED1" w:rsidR="006E0C30" w:rsidRDefault="006E0C30"/>
    <w:p w14:paraId="683E23BF" w14:textId="32EE3ED6" w:rsidR="006E0C30" w:rsidRDefault="006E0C30"/>
    <w:p w14:paraId="78ED7985" w14:textId="495BE518" w:rsidR="006E0C30" w:rsidRDefault="006E0C30"/>
    <w:p w14:paraId="65709445" w14:textId="2AF51101" w:rsidR="006E0C30" w:rsidRDefault="006E0C30"/>
    <w:p w14:paraId="169A2975" w14:textId="33353C08" w:rsidR="006E0C30" w:rsidRDefault="006E0C30"/>
    <w:p w14:paraId="1C4CC02C" w14:textId="4775137A" w:rsidR="006E0C30" w:rsidRDefault="006E0C30"/>
    <w:p w14:paraId="717911B3" w14:textId="4CA8ECD3" w:rsidR="006E0C30" w:rsidRDefault="006E0C30"/>
    <w:p w14:paraId="07922A9B" w14:textId="0D792885" w:rsidR="006E0C30" w:rsidRDefault="006E0C30"/>
    <w:p w14:paraId="7C14303C" w14:textId="2D8B574C" w:rsidR="006E0C30" w:rsidRDefault="006E0C30"/>
    <w:p w14:paraId="55A0CEDB" w14:textId="152C9601" w:rsidR="006E0C30" w:rsidRDefault="006E0C30"/>
    <w:p w14:paraId="6A837429" w14:textId="0A26D837" w:rsidR="006E0C30" w:rsidRDefault="006E0C30"/>
    <w:p w14:paraId="0F416B1C" w14:textId="5BB6BC54" w:rsidR="008B2807" w:rsidRDefault="008B2807"/>
    <w:p w14:paraId="0C63D456" w14:textId="6CD59758" w:rsidR="008B2807" w:rsidRDefault="008B2807"/>
    <w:p w14:paraId="591BFC56" w14:textId="21AC4257" w:rsidR="008B2807" w:rsidRDefault="008B2807"/>
    <w:p w14:paraId="6879C7F0" w14:textId="22F83534" w:rsidR="008B2807" w:rsidRDefault="008B2807"/>
    <w:p w14:paraId="271DDEC3" w14:textId="3FF7B4A2" w:rsidR="008B2807" w:rsidRDefault="008B2807"/>
    <w:p w14:paraId="1CD983DE" w14:textId="5FA4AD65" w:rsidR="008B2807" w:rsidRDefault="008B2807"/>
    <w:p w14:paraId="4B9CDC0C" w14:textId="5BB2A8D3" w:rsidR="008B2807" w:rsidRDefault="008B2807"/>
    <w:p w14:paraId="70039924" w14:textId="5516E8E5" w:rsidR="008B2807" w:rsidRDefault="008B2807"/>
    <w:p w14:paraId="6AF18BE8" w14:textId="4F9120A4" w:rsidR="008B2807" w:rsidRDefault="008B2807"/>
    <w:p w14:paraId="0D9E1A02" w14:textId="05587DD2" w:rsidR="008B2807" w:rsidRDefault="008B2807"/>
    <w:p w14:paraId="2EDF9285" w14:textId="77777777" w:rsidR="008B2807" w:rsidRDefault="008B2807"/>
    <w:p w14:paraId="7F2F9A59" w14:textId="60415772" w:rsidR="006E0C30" w:rsidRDefault="006E0C30"/>
    <w:p w14:paraId="45C487DB" w14:textId="1F9CB56D" w:rsidR="006E0C30" w:rsidRDefault="006E0C30"/>
    <w:p w14:paraId="59E8DA68" w14:textId="77777777" w:rsidR="006E0C30" w:rsidRDefault="006E0C30"/>
    <w:p w14:paraId="3FF96620" w14:textId="1948E90C" w:rsidR="006E0C30" w:rsidRPr="00113248" w:rsidRDefault="00113248" w:rsidP="00113248">
      <w:pPr>
        <w:rPr>
          <w:b/>
          <w:bCs/>
        </w:rPr>
      </w:pPr>
      <w:r w:rsidRPr="00113248">
        <w:rPr>
          <w:b/>
          <w:bCs/>
        </w:rPr>
        <w:lastRenderedPageBreak/>
        <w:t>1.</w:t>
      </w:r>
      <w:r>
        <w:rPr>
          <w:b/>
          <w:bCs/>
        </w:rPr>
        <w:t xml:space="preserve"> </w:t>
      </w:r>
      <w:r w:rsidR="006E0C30" w:rsidRPr="00113248">
        <w:rPr>
          <w:b/>
          <w:bCs/>
        </w:rPr>
        <w:t>More support should be given to the homeless</w:t>
      </w:r>
    </w:p>
    <w:p w14:paraId="2E956AD7" w14:textId="3530826A" w:rsidR="006E0C30" w:rsidRDefault="006E0C30"/>
    <w:p w14:paraId="79E918C5" w14:textId="1D16B0E6" w:rsidR="006E0C30" w:rsidRDefault="006E0C30" w:rsidP="006E0C30">
      <w:r>
        <w:fldChar w:fldCharType="begin"/>
      </w:r>
      <w:r>
        <w:instrText xml:space="preserve"> INCLUDEPICTURE "/var/folders/7z/nr1nxc9n7dsfyw74flmdsh9m0000gn/T/com.microsoft.Word/WebArchiveCopyPasteTempFiles/cc_homlessness_16x9.jpg?itok=jIaMnCCk" \* MERGEFORMATINET </w:instrText>
      </w:r>
      <w:r>
        <w:fldChar w:fldCharType="separate"/>
      </w:r>
      <w:r>
        <w:rPr>
          <w:noProof/>
        </w:rPr>
        <w:drawing>
          <wp:inline distT="0" distB="0" distL="0" distR="0" wp14:anchorId="731B506B" wp14:editId="3BAAA8B3">
            <wp:extent cx="5727700" cy="3221990"/>
            <wp:effectExtent l="0" t="0" r="0" b="3810"/>
            <wp:docPr id="1" name="Picture 1" descr="A bit of cash can keep someone off the streets for 2 years or more |  Science | AA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it of cash can keep someone off the streets for 2 years or more |  Science | AAA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r>
        <w:fldChar w:fldCharType="end"/>
      </w:r>
    </w:p>
    <w:p w14:paraId="2107DADA" w14:textId="45639577" w:rsidR="006E0C30" w:rsidRDefault="006E0C30"/>
    <w:p w14:paraId="1869DFE2" w14:textId="57C8B7CE" w:rsidR="006E0C30" w:rsidRDefault="002D66FE">
      <w:hyperlink r:id="rId6" w:history="1">
        <w:r w:rsidRPr="00006042">
          <w:rPr>
            <w:rStyle w:val="Hyperlink"/>
          </w:rPr>
          <w:t>https://www.sciencemag.org/news/2016/08/bit-cash-can-keep-someone-streets-2-years-or-more</w:t>
        </w:r>
      </w:hyperlink>
    </w:p>
    <w:p w14:paraId="533FEE40" w14:textId="56A3F2ED" w:rsidR="006E0C30" w:rsidRPr="00644B4C" w:rsidRDefault="006E0C30" w:rsidP="00644B4C">
      <w:pPr>
        <w:spacing w:line="360" w:lineRule="auto"/>
        <w:rPr>
          <w:rFonts w:asciiTheme="majorHAnsi" w:hAnsiTheme="majorHAnsi"/>
        </w:rPr>
      </w:pPr>
    </w:p>
    <w:p w14:paraId="373A8A25" w14:textId="04A4834A" w:rsidR="00644B4C" w:rsidRPr="00644B4C" w:rsidRDefault="00644B4C" w:rsidP="00644B4C">
      <w:pPr>
        <w:spacing w:line="360" w:lineRule="auto"/>
        <w:rPr>
          <w:rFonts w:asciiTheme="majorHAnsi" w:hAnsiTheme="majorHAnsi"/>
        </w:rPr>
      </w:pPr>
      <w:r w:rsidRPr="00644B4C">
        <w:rPr>
          <w:rFonts w:asciiTheme="majorHAnsi" w:hAnsiTheme="majorHAnsi"/>
        </w:rPr>
        <w:t xml:space="preserve">The UK economy is ranked fifth in the </w:t>
      </w:r>
      <w:r w:rsidRPr="00644B4C">
        <w:rPr>
          <w:rFonts w:asciiTheme="majorHAnsi" w:hAnsiTheme="majorHAnsi"/>
        </w:rPr>
        <w:t>world,</w:t>
      </w:r>
      <w:r>
        <w:rPr>
          <w:rFonts w:asciiTheme="majorHAnsi" w:hAnsiTheme="majorHAnsi"/>
        </w:rPr>
        <w:t xml:space="preserve"> </w:t>
      </w:r>
      <w:r w:rsidRPr="00644B4C">
        <w:rPr>
          <w:rFonts w:asciiTheme="majorHAnsi" w:hAnsiTheme="majorHAnsi"/>
          <w:highlight w:val="yellow"/>
        </w:rPr>
        <w:t>[</w:t>
      </w:r>
      <w:r w:rsidR="002877F6">
        <w:rPr>
          <w:rFonts w:asciiTheme="majorHAnsi" w:hAnsiTheme="majorHAnsi"/>
          <w:highlight w:val="yellow"/>
        </w:rPr>
        <w:t>1</w:t>
      </w:r>
      <w:r w:rsidRPr="00644B4C">
        <w:rPr>
          <w:rFonts w:asciiTheme="majorHAnsi" w:hAnsiTheme="majorHAnsi"/>
          <w:highlight w:val="yellow"/>
        </w:rPr>
        <w:t>]</w:t>
      </w:r>
      <w:r>
        <w:rPr>
          <w:rFonts w:asciiTheme="majorHAnsi" w:hAnsiTheme="majorHAnsi"/>
        </w:rPr>
        <w:t xml:space="preserve"> </w:t>
      </w:r>
      <w:r w:rsidRPr="00644B4C">
        <w:rPr>
          <w:rFonts w:asciiTheme="majorHAnsi" w:hAnsiTheme="majorHAnsi"/>
        </w:rPr>
        <w:t xml:space="preserve">yet shamefully homelessness is still a big issue. Families are more at risk of becoming homeless than ever in 2020 with more business closures and rising unemployment. The latest Government statistics estimate that 4266 </w:t>
      </w:r>
      <w:r w:rsidRPr="00644B4C">
        <w:rPr>
          <w:rFonts w:asciiTheme="majorHAnsi" w:hAnsiTheme="majorHAnsi"/>
        </w:rPr>
        <w:t>people sleep</w:t>
      </w:r>
      <w:r w:rsidRPr="00644B4C">
        <w:rPr>
          <w:rFonts w:asciiTheme="majorHAnsi" w:hAnsiTheme="majorHAnsi"/>
        </w:rPr>
        <w:t xml:space="preserve"> rough on a ‘typical’ night. Alarmingly this represents a 141% increase </w:t>
      </w:r>
      <w:r w:rsidRPr="00644B4C">
        <w:rPr>
          <w:rFonts w:asciiTheme="majorHAnsi" w:hAnsiTheme="majorHAnsi"/>
        </w:rPr>
        <w:t>since the</w:t>
      </w:r>
      <w:r w:rsidRPr="00644B4C">
        <w:rPr>
          <w:rFonts w:asciiTheme="majorHAnsi" w:hAnsiTheme="majorHAnsi"/>
        </w:rPr>
        <w:t xml:space="preserve"> 2010 figure of 2498. </w:t>
      </w:r>
      <w:r w:rsidR="002877F6" w:rsidRPr="002877F6">
        <w:rPr>
          <w:rFonts w:asciiTheme="majorHAnsi" w:hAnsiTheme="majorHAnsi"/>
          <w:highlight w:val="yellow"/>
        </w:rPr>
        <w:t>[</w:t>
      </w:r>
      <w:r w:rsidR="002877F6">
        <w:rPr>
          <w:rFonts w:asciiTheme="majorHAnsi" w:hAnsiTheme="majorHAnsi"/>
          <w:highlight w:val="yellow"/>
        </w:rPr>
        <w:t>2</w:t>
      </w:r>
      <w:r w:rsidR="002877F6" w:rsidRPr="002877F6">
        <w:rPr>
          <w:rFonts w:asciiTheme="majorHAnsi" w:hAnsiTheme="majorHAnsi"/>
          <w:highlight w:val="yellow"/>
        </w:rPr>
        <w:t>]</w:t>
      </w:r>
    </w:p>
    <w:p w14:paraId="5BD27778" w14:textId="77777777" w:rsidR="00644B4C" w:rsidRPr="00644B4C" w:rsidRDefault="00644B4C" w:rsidP="00644B4C">
      <w:pPr>
        <w:spacing w:line="360" w:lineRule="auto"/>
        <w:rPr>
          <w:rFonts w:asciiTheme="majorHAnsi" w:hAnsiTheme="majorHAnsi"/>
        </w:rPr>
      </w:pPr>
    </w:p>
    <w:p w14:paraId="343E221E" w14:textId="77777777" w:rsidR="00644B4C" w:rsidRPr="00644B4C" w:rsidRDefault="00644B4C" w:rsidP="00644B4C">
      <w:pPr>
        <w:spacing w:line="360" w:lineRule="auto"/>
        <w:rPr>
          <w:rFonts w:asciiTheme="majorHAnsi" w:hAnsiTheme="majorHAnsi"/>
        </w:rPr>
      </w:pPr>
      <w:r w:rsidRPr="00644B4C">
        <w:rPr>
          <w:rFonts w:asciiTheme="majorHAnsi" w:hAnsiTheme="majorHAnsi"/>
        </w:rPr>
        <w:t>People who are homeless have life expectancy rates similar to those in Victorian times.</w:t>
      </w:r>
    </w:p>
    <w:p w14:paraId="4EAFA579" w14:textId="22C012F9" w:rsidR="00644B4C" w:rsidRPr="00644B4C" w:rsidRDefault="00644B4C" w:rsidP="00644B4C">
      <w:pPr>
        <w:spacing w:line="360" w:lineRule="auto"/>
        <w:rPr>
          <w:rFonts w:asciiTheme="majorHAnsi" w:hAnsiTheme="majorHAnsi"/>
        </w:rPr>
      </w:pPr>
      <w:r w:rsidRPr="002D66FE">
        <w:rPr>
          <w:rFonts w:asciiTheme="majorHAnsi" w:hAnsiTheme="majorHAnsi"/>
          <w:i/>
          <w:iCs/>
        </w:rPr>
        <w:t xml:space="preserve">“people who are homeless have much shorter lives compared to the rest of the population, with an average life expectancy of 42 years of age compared with 82 years of age in the general </w:t>
      </w:r>
      <w:r w:rsidRPr="002D66FE">
        <w:rPr>
          <w:rFonts w:asciiTheme="majorHAnsi" w:hAnsiTheme="majorHAnsi"/>
          <w:i/>
          <w:iCs/>
        </w:rPr>
        <w:t>population</w:t>
      </w:r>
      <w:r w:rsidRPr="00644B4C">
        <w:rPr>
          <w:rFonts w:asciiTheme="majorHAnsi" w:hAnsiTheme="majorHAnsi"/>
        </w:rPr>
        <w:t xml:space="preserve">” </w:t>
      </w:r>
      <w:r w:rsidRPr="00644B4C">
        <w:rPr>
          <w:rFonts w:asciiTheme="majorHAnsi" w:hAnsiTheme="majorHAnsi"/>
          <w:highlight w:val="yellow"/>
        </w:rPr>
        <w:t>(</w:t>
      </w:r>
      <w:r w:rsidRPr="00644B4C">
        <w:rPr>
          <w:rFonts w:asciiTheme="majorHAnsi" w:hAnsiTheme="majorHAnsi"/>
          <w:highlight w:val="yellow"/>
        </w:rPr>
        <w:t xml:space="preserve">Government </w:t>
      </w:r>
      <w:r w:rsidRPr="002877F6">
        <w:rPr>
          <w:rFonts w:asciiTheme="majorHAnsi" w:hAnsiTheme="majorHAnsi"/>
          <w:highlight w:val="yellow"/>
        </w:rPr>
        <w:t>2018 p100).</w:t>
      </w:r>
      <w:r w:rsidR="0094418B" w:rsidRPr="002877F6">
        <w:rPr>
          <w:rFonts w:asciiTheme="majorHAnsi" w:hAnsiTheme="majorHAnsi"/>
          <w:highlight w:val="yellow"/>
        </w:rPr>
        <w:t xml:space="preserve"> [</w:t>
      </w:r>
      <w:r w:rsidR="002877F6" w:rsidRPr="002877F6">
        <w:rPr>
          <w:rFonts w:asciiTheme="majorHAnsi" w:hAnsiTheme="majorHAnsi"/>
          <w:highlight w:val="yellow"/>
        </w:rPr>
        <w:t>3</w:t>
      </w:r>
      <w:r w:rsidR="0094418B" w:rsidRPr="002877F6">
        <w:rPr>
          <w:rFonts w:asciiTheme="majorHAnsi" w:hAnsiTheme="majorHAnsi"/>
          <w:highlight w:val="yellow"/>
        </w:rPr>
        <w:t>]</w:t>
      </w:r>
    </w:p>
    <w:p w14:paraId="436C0539" w14:textId="77777777" w:rsidR="00644B4C" w:rsidRPr="00644B4C" w:rsidRDefault="00644B4C" w:rsidP="00644B4C">
      <w:pPr>
        <w:spacing w:line="360" w:lineRule="auto"/>
        <w:rPr>
          <w:rFonts w:asciiTheme="majorHAnsi" w:hAnsiTheme="majorHAnsi"/>
        </w:rPr>
      </w:pPr>
    </w:p>
    <w:p w14:paraId="221135A0" w14:textId="77777777" w:rsidR="00644B4C" w:rsidRPr="00644B4C" w:rsidRDefault="00644B4C" w:rsidP="00644B4C">
      <w:pPr>
        <w:spacing w:line="360" w:lineRule="auto"/>
        <w:rPr>
          <w:rFonts w:asciiTheme="majorHAnsi" w:hAnsiTheme="majorHAnsi"/>
        </w:rPr>
      </w:pPr>
      <w:r w:rsidRPr="00644B4C">
        <w:rPr>
          <w:rFonts w:asciiTheme="majorHAnsi" w:hAnsiTheme="majorHAnsi"/>
        </w:rPr>
        <w:t xml:space="preserve"> During the COVID 19 pandemic many councils took in rough sleepers to protect them from the virus. Evidence suggests that housing people quickly in secure accommodation is a far more </w:t>
      </w:r>
      <w:proofErr w:type="gramStart"/>
      <w:r w:rsidRPr="00644B4C">
        <w:rPr>
          <w:rFonts w:asciiTheme="majorHAnsi" w:hAnsiTheme="majorHAnsi"/>
        </w:rPr>
        <w:t>cost effective</w:t>
      </w:r>
      <w:proofErr w:type="gramEnd"/>
      <w:r w:rsidRPr="00644B4C">
        <w:rPr>
          <w:rFonts w:asciiTheme="majorHAnsi" w:hAnsiTheme="majorHAnsi"/>
        </w:rPr>
        <w:t xml:space="preserve"> option. This demonstrates that with political will, a difference can be made. Let’s be the ones to lend a helping hand.</w:t>
      </w:r>
    </w:p>
    <w:p w14:paraId="66F4FD0D" w14:textId="77777777" w:rsidR="00D06F72" w:rsidRDefault="00D06F72"/>
    <w:p w14:paraId="17DEF525" w14:textId="1508563A" w:rsidR="006E0C30" w:rsidRPr="00113248" w:rsidRDefault="00113248">
      <w:pPr>
        <w:rPr>
          <w:b/>
          <w:bCs/>
        </w:rPr>
      </w:pPr>
      <w:r>
        <w:rPr>
          <w:b/>
          <w:bCs/>
        </w:rPr>
        <w:lastRenderedPageBreak/>
        <w:t xml:space="preserve">2. </w:t>
      </w:r>
      <w:r w:rsidRPr="00113248">
        <w:rPr>
          <w:b/>
          <w:bCs/>
        </w:rPr>
        <w:t>Reduce use of plastic</w:t>
      </w:r>
    </w:p>
    <w:p w14:paraId="4D410605" w14:textId="5290D73D" w:rsidR="006E0C30" w:rsidRDefault="006E0C30"/>
    <w:p w14:paraId="19490DCB" w14:textId="267EF159" w:rsidR="00113248" w:rsidRDefault="00113248" w:rsidP="00113248">
      <w:r>
        <w:fldChar w:fldCharType="begin"/>
      </w:r>
      <w:r>
        <w:instrText xml:space="preserve"> INCLUDEPICTURE "/var/folders/7z/nr1nxc9n7dsfyw74flmdsh9m0000gn/T/com.microsoft.Word/WebArchiveCopyPasteTempFiles/OCNs3_287424425_2400.jpg?itok=wWxt4WKN" \* MERGEFORMATINET </w:instrText>
      </w:r>
      <w:r>
        <w:fldChar w:fldCharType="separate"/>
      </w:r>
      <w:r>
        <w:rPr>
          <w:noProof/>
        </w:rPr>
        <w:drawing>
          <wp:inline distT="0" distB="0" distL="0" distR="0" wp14:anchorId="4242D743" wp14:editId="07C44517">
            <wp:extent cx="5931877" cy="3325972"/>
            <wp:effectExtent l="0" t="0" r="0" b="1905"/>
            <wp:docPr id="2" name="Picture 2" descr="Plastic Pollution Solutions - 10 Ways to Reduce Plastic Pollution | NR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astic Pollution Solutions - 10 Ways to Reduce Plastic Pollution | NRDC"/>
                    <pic:cNvPicPr>
                      <a:picLocks noChangeAspect="1" noChangeArrowheads="1"/>
                    </pic:cNvPicPr>
                  </pic:nvPicPr>
                  <pic:blipFill rotWithShape="1">
                    <a:blip r:embed="rId7">
                      <a:extLst>
                        <a:ext uri="{28A0092B-C50C-407E-A947-70E740481C1C}">
                          <a14:useLocalDpi xmlns:a14="http://schemas.microsoft.com/office/drawing/2010/main" val="0"/>
                        </a:ext>
                      </a:extLst>
                    </a:blip>
                    <a:srcRect b="15891"/>
                    <a:stretch/>
                  </pic:blipFill>
                  <pic:spPr bwMode="auto">
                    <a:xfrm>
                      <a:off x="0" y="0"/>
                      <a:ext cx="6039905" cy="338654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199E2ECE" w14:textId="64766109" w:rsidR="006E0C30" w:rsidRDefault="006E0C30"/>
    <w:p w14:paraId="2C758C0F" w14:textId="72F98FD0" w:rsidR="006E0C30" w:rsidRDefault="002D66FE">
      <w:hyperlink r:id="rId8" w:history="1">
        <w:r w:rsidR="001006BB" w:rsidRPr="00EE298F">
          <w:rPr>
            <w:rStyle w:val="Hyperlink"/>
          </w:rPr>
          <w:t>https://www.nrdc.org/stories/10-ways-reduce-plastic-pollution</w:t>
        </w:r>
      </w:hyperlink>
      <w:r w:rsidR="001006BB">
        <w:t xml:space="preserve"> </w:t>
      </w:r>
    </w:p>
    <w:p w14:paraId="4F4A8813" w14:textId="795327C7" w:rsidR="006E0C30" w:rsidRDefault="006E0C30"/>
    <w:p w14:paraId="04684F8C" w14:textId="702663FF" w:rsidR="00644B4C" w:rsidRPr="00644B4C" w:rsidRDefault="00644B4C" w:rsidP="00644B4C">
      <w:pPr>
        <w:spacing w:line="360" w:lineRule="auto"/>
        <w:rPr>
          <w:rFonts w:asciiTheme="majorHAnsi" w:hAnsiTheme="majorHAnsi"/>
        </w:rPr>
      </w:pPr>
      <w:r w:rsidRPr="00644B4C">
        <w:rPr>
          <w:rFonts w:asciiTheme="majorHAnsi" w:hAnsiTheme="majorHAnsi"/>
        </w:rPr>
        <w:t xml:space="preserve">Plastics became popular in the 1960s and the use of disposable plastic products surged in the following decades.  Although plastic </w:t>
      </w:r>
      <w:r w:rsidRPr="00644B4C">
        <w:rPr>
          <w:rFonts w:asciiTheme="majorHAnsi" w:hAnsiTheme="majorHAnsi"/>
        </w:rPr>
        <w:t>is a</w:t>
      </w:r>
      <w:r w:rsidRPr="00644B4C">
        <w:rPr>
          <w:rFonts w:asciiTheme="majorHAnsi" w:hAnsiTheme="majorHAnsi"/>
        </w:rPr>
        <w:t xml:space="preserve"> necessary product in our lives, there is growing concern about </w:t>
      </w:r>
      <w:r w:rsidRPr="00644B4C">
        <w:rPr>
          <w:rFonts w:asciiTheme="majorHAnsi" w:hAnsiTheme="majorHAnsi"/>
        </w:rPr>
        <w:t>the use</w:t>
      </w:r>
      <w:r w:rsidRPr="00644B4C">
        <w:rPr>
          <w:rFonts w:asciiTheme="majorHAnsi" w:hAnsiTheme="majorHAnsi"/>
        </w:rPr>
        <w:t xml:space="preserve"> of single use plastic. </w:t>
      </w:r>
    </w:p>
    <w:p w14:paraId="30C05B7E" w14:textId="261B3EEE" w:rsidR="00644B4C" w:rsidRPr="00644B4C" w:rsidRDefault="00644B4C" w:rsidP="00644B4C">
      <w:pPr>
        <w:spacing w:line="360" w:lineRule="auto"/>
        <w:rPr>
          <w:rFonts w:asciiTheme="majorHAnsi" w:hAnsiTheme="majorHAnsi"/>
        </w:rPr>
      </w:pPr>
      <w:r w:rsidRPr="00644B4C">
        <w:rPr>
          <w:rFonts w:asciiTheme="majorHAnsi" w:hAnsiTheme="majorHAnsi"/>
        </w:rPr>
        <w:t xml:space="preserve"> Carrier bag </w:t>
      </w:r>
      <w:r w:rsidRPr="00644B4C">
        <w:rPr>
          <w:rFonts w:asciiTheme="majorHAnsi" w:hAnsiTheme="majorHAnsi"/>
        </w:rPr>
        <w:t>charging in</w:t>
      </w:r>
      <w:r w:rsidRPr="00644B4C">
        <w:rPr>
          <w:rFonts w:asciiTheme="majorHAnsi" w:hAnsiTheme="majorHAnsi"/>
        </w:rPr>
        <w:t xml:space="preserve"> </w:t>
      </w:r>
      <w:r w:rsidRPr="00644B4C">
        <w:rPr>
          <w:rFonts w:asciiTheme="majorHAnsi" w:hAnsiTheme="majorHAnsi"/>
        </w:rPr>
        <w:t>the UK</w:t>
      </w:r>
      <w:r w:rsidRPr="00644B4C">
        <w:rPr>
          <w:rFonts w:asciiTheme="majorHAnsi" w:hAnsiTheme="majorHAnsi"/>
        </w:rPr>
        <w:t xml:space="preserve"> has positively impacted on reducing use.  However personal experience </w:t>
      </w:r>
      <w:r w:rsidRPr="00644B4C">
        <w:rPr>
          <w:rFonts w:asciiTheme="majorHAnsi" w:hAnsiTheme="majorHAnsi"/>
        </w:rPr>
        <w:t>of doing</w:t>
      </w:r>
      <w:r w:rsidRPr="00644B4C">
        <w:rPr>
          <w:rFonts w:asciiTheme="majorHAnsi" w:hAnsiTheme="majorHAnsi"/>
        </w:rPr>
        <w:t xml:space="preserve"> beach </w:t>
      </w:r>
      <w:r w:rsidRPr="00644B4C">
        <w:rPr>
          <w:rFonts w:asciiTheme="majorHAnsi" w:hAnsiTheme="majorHAnsi"/>
        </w:rPr>
        <w:t>cleans has</w:t>
      </w:r>
      <w:r w:rsidRPr="00644B4C">
        <w:rPr>
          <w:rFonts w:asciiTheme="majorHAnsi" w:hAnsiTheme="majorHAnsi"/>
        </w:rPr>
        <w:t xml:space="preserve"> shown me the scale of plastic </w:t>
      </w:r>
      <w:r w:rsidRPr="00644B4C">
        <w:rPr>
          <w:rFonts w:asciiTheme="majorHAnsi" w:hAnsiTheme="majorHAnsi"/>
        </w:rPr>
        <w:t>waste washed</w:t>
      </w:r>
      <w:r w:rsidRPr="00644B4C">
        <w:rPr>
          <w:rFonts w:asciiTheme="majorHAnsi" w:hAnsiTheme="majorHAnsi"/>
        </w:rPr>
        <w:t xml:space="preserve"> up on our beaches and the effect on wildlife.  </w:t>
      </w:r>
    </w:p>
    <w:p w14:paraId="5E82BC00" w14:textId="77777777" w:rsidR="00644B4C" w:rsidRPr="00644B4C" w:rsidRDefault="00644B4C" w:rsidP="00644B4C">
      <w:pPr>
        <w:spacing w:line="360" w:lineRule="auto"/>
        <w:rPr>
          <w:rFonts w:asciiTheme="majorHAnsi" w:hAnsiTheme="majorHAnsi"/>
        </w:rPr>
      </w:pPr>
    </w:p>
    <w:p w14:paraId="587333ED" w14:textId="6456C5A6" w:rsidR="00644B4C" w:rsidRPr="00644B4C" w:rsidRDefault="00644B4C" w:rsidP="00644B4C">
      <w:pPr>
        <w:spacing w:line="360" w:lineRule="auto"/>
        <w:rPr>
          <w:rFonts w:asciiTheme="majorHAnsi" w:hAnsiTheme="majorHAnsi"/>
        </w:rPr>
      </w:pPr>
      <w:r w:rsidRPr="00644B4C">
        <w:rPr>
          <w:rFonts w:asciiTheme="majorHAnsi" w:hAnsiTheme="majorHAnsi"/>
        </w:rPr>
        <w:t xml:space="preserve">About 8 million tons of plastic waste enters our oceans annually from coastal nations. This equates to about 5 bin bags of rubbish on every foot of coastline around the </w:t>
      </w:r>
      <w:r w:rsidRPr="00644B4C">
        <w:rPr>
          <w:rFonts w:asciiTheme="majorHAnsi" w:hAnsiTheme="majorHAnsi"/>
        </w:rPr>
        <w:t>world</w:t>
      </w:r>
      <w:r w:rsidRPr="00644B4C">
        <w:rPr>
          <w:rFonts w:asciiTheme="majorHAnsi" w:hAnsiTheme="majorHAnsi"/>
          <w:highlight w:val="yellow"/>
        </w:rPr>
        <w:t>.</w:t>
      </w:r>
      <w:r w:rsidRPr="00644B4C">
        <w:rPr>
          <w:rFonts w:asciiTheme="majorHAnsi" w:hAnsiTheme="majorHAnsi"/>
          <w:highlight w:val="yellow"/>
        </w:rPr>
        <w:t>[1]</w:t>
      </w:r>
    </w:p>
    <w:p w14:paraId="569BE277" w14:textId="77777777" w:rsidR="00644B4C" w:rsidRPr="00644B4C" w:rsidRDefault="00644B4C" w:rsidP="00644B4C">
      <w:pPr>
        <w:spacing w:line="360" w:lineRule="auto"/>
        <w:rPr>
          <w:rFonts w:asciiTheme="majorHAnsi" w:hAnsiTheme="majorHAnsi"/>
        </w:rPr>
      </w:pPr>
    </w:p>
    <w:p w14:paraId="354BC121" w14:textId="483CFCC8" w:rsidR="00644B4C" w:rsidRPr="00644B4C" w:rsidRDefault="00644B4C" w:rsidP="00644B4C">
      <w:pPr>
        <w:spacing w:line="360" w:lineRule="auto"/>
        <w:rPr>
          <w:rFonts w:asciiTheme="majorHAnsi" w:hAnsiTheme="majorHAnsi"/>
          <w:shd w:val="clear" w:color="auto" w:fill="FFFFFF"/>
        </w:rPr>
      </w:pPr>
      <w:r w:rsidRPr="00644B4C">
        <w:rPr>
          <w:rFonts w:asciiTheme="majorHAnsi" w:hAnsiTheme="majorHAnsi"/>
        </w:rPr>
        <w:t>“</w:t>
      </w:r>
      <w:r w:rsidRPr="002D66FE">
        <w:rPr>
          <w:rFonts w:asciiTheme="majorHAnsi" w:hAnsiTheme="majorHAnsi"/>
          <w:i/>
          <w:iCs/>
          <w:shd w:val="clear" w:color="auto" w:fill="FFFFFF"/>
        </w:rPr>
        <w:t>Marine anthropogenic litter causes harm to a wide range of marine biota</w:t>
      </w:r>
      <w:r w:rsidRPr="002D66FE">
        <w:rPr>
          <w:rFonts w:asciiTheme="majorHAnsi" w:hAnsiTheme="majorHAnsi"/>
          <w:i/>
          <w:iCs/>
          <w:shd w:val="clear" w:color="auto" w:fill="FFFFFF"/>
        </w:rPr>
        <w:t xml:space="preserve">.  </w:t>
      </w:r>
      <w:r w:rsidRPr="002D66FE">
        <w:rPr>
          <w:rFonts w:asciiTheme="majorHAnsi" w:hAnsiTheme="majorHAnsi"/>
          <w:i/>
          <w:iCs/>
          <w:shd w:val="clear" w:color="auto" w:fill="FFFFFF"/>
        </w:rPr>
        <w:t>Seabirds, fish, turtles and marine mammals suffer from entanglement with and ingestion of marine litter items as illustrated by countless pictures of animals injured and strangled by discarded fishing gear in the public media</w:t>
      </w:r>
      <w:proofErr w:type="gramStart"/>
      <w:r w:rsidRPr="00644B4C">
        <w:rPr>
          <w:rFonts w:asciiTheme="majorHAnsi" w:hAnsiTheme="majorHAnsi"/>
          <w:shd w:val="clear" w:color="auto" w:fill="FFFFFF"/>
        </w:rPr>
        <w:t>.”</w:t>
      </w:r>
      <w:r w:rsidR="002D66FE" w:rsidRPr="002D66FE">
        <w:rPr>
          <w:rFonts w:asciiTheme="majorHAnsi" w:hAnsiTheme="majorHAnsi"/>
          <w:highlight w:val="yellow"/>
          <w:shd w:val="clear" w:color="auto" w:fill="FFFFFF"/>
        </w:rPr>
        <w:t>[</w:t>
      </w:r>
      <w:proofErr w:type="gramEnd"/>
      <w:r w:rsidR="002D66FE" w:rsidRPr="002D66FE">
        <w:rPr>
          <w:rFonts w:asciiTheme="majorHAnsi" w:hAnsiTheme="majorHAnsi"/>
          <w:highlight w:val="yellow"/>
          <w:shd w:val="clear" w:color="auto" w:fill="FFFFFF"/>
        </w:rPr>
        <w:t>2]</w:t>
      </w:r>
      <w:r w:rsidR="002877F6" w:rsidRPr="002D66FE">
        <w:rPr>
          <w:rFonts w:asciiTheme="majorHAnsi" w:hAnsiTheme="majorHAnsi"/>
          <w:highlight w:val="yellow"/>
          <w:shd w:val="clear" w:color="auto" w:fill="FFFFFF"/>
        </w:rPr>
        <w:t xml:space="preserve"> p9</w:t>
      </w:r>
      <w:r w:rsidR="002877F6">
        <w:rPr>
          <w:rFonts w:asciiTheme="majorHAnsi" w:hAnsiTheme="majorHAnsi"/>
          <w:shd w:val="clear" w:color="auto" w:fill="FFFFFF"/>
        </w:rPr>
        <w:t xml:space="preserve"> </w:t>
      </w:r>
    </w:p>
    <w:p w14:paraId="363CD6EC" w14:textId="77777777" w:rsidR="00644B4C" w:rsidRPr="00644B4C" w:rsidRDefault="00644B4C" w:rsidP="00644B4C">
      <w:pPr>
        <w:spacing w:line="360" w:lineRule="auto"/>
        <w:rPr>
          <w:rFonts w:asciiTheme="majorHAnsi" w:hAnsiTheme="majorHAnsi"/>
          <w:shd w:val="clear" w:color="auto" w:fill="FFFFFF"/>
        </w:rPr>
      </w:pPr>
    </w:p>
    <w:p w14:paraId="38DC9B5E" w14:textId="5EE1E423" w:rsidR="00644B4C" w:rsidRPr="00644B4C" w:rsidRDefault="00644B4C" w:rsidP="00644B4C">
      <w:pPr>
        <w:spacing w:line="360" w:lineRule="auto"/>
        <w:rPr>
          <w:rFonts w:asciiTheme="majorHAnsi" w:hAnsiTheme="majorHAnsi"/>
        </w:rPr>
      </w:pPr>
      <w:r w:rsidRPr="00644B4C">
        <w:rPr>
          <w:rFonts w:asciiTheme="majorHAnsi" w:hAnsiTheme="majorHAnsi"/>
          <w:shd w:val="clear" w:color="auto" w:fill="FFFFFF"/>
        </w:rPr>
        <w:t>There is still a lot we can do, starting with doing our bit to replace single use products in our lives with reusable equivalents and dealing with waste responsibly.</w:t>
      </w:r>
    </w:p>
    <w:p w14:paraId="5EC22E6D" w14:textId="77777777" w:rsidR="00644B4C" w:rsidRPr="005E48EF" w:rsidRDefault="00113248" w:rsidP="00644B4C">
      <w:pPr>
        <w:rPr>
          <w:b/>
          <w:bCs/>
        </w:rPr>
      </w:pPr>
      <w:r w:rsidRPr="008B2807">
        <w:rPr>
          <w:b/>
          <w:bCs/>
        </w:rPr>
        <w:lastRenderedPageBreak/>
        <w:t xml:space="preserve">3. </w:t>
      </w:r>
      <w:r w:rsidR="00644B4C" w:rsidRPr="005E48EF">
        <w:rPr>
          <w:b/>
          <w:bCs/>
        </w:rPr>
        <w:t>Artists should be given equal opportunities</w:t>
      </w:r>
    </w:p>
    <w:p w14:paraId="443D92EE" w14:textId="5A7BFB2A" w:rsidR="00113248" w:rsidRPr="008B2807" w:rsidRDefault="00113248">
      <w:pPr>
        <w:rPr>
          <w:b/>
          <w:bCs/>
        </w:rPr>
      </w:pPr>
    </w:p>
    <w:p w14:paraId="2783055C" w14:textId="68716BF1" w:rsidR="00113248" w:rsidRDefault="00113248"/>
    <w:p w14:paraId="6246EE5D" w14:textId="5633629D" w:rsidR="00113248" w:rsidRDefault="00113248"/>
    <w:p w14:paraId="02E16B65" w14:textId="1D6042EC" w:rsidR="009B4C83" w:rsidRDefault="009B4C83" w:rsidP="009B4C83">
      <w:r>
        <w:fldChar w:fldCharType="begin"/>
      </w:r>
      <w:r>
        <w:instrText xml:space="preserve"> INCLUDEPICTURE "/var/folders/7z/nr1nxc9n7dsfyw74flmdsh9m0000gn/T/com.microsoft.Word/WebArchiveCopyPasteTempFiles/HeForShe.png" \* MERGEFORMATINET </w:instrText>
      </w:r>
      <w:r>
        <w:fldChar w:fldCharType="separate"/>
      </w:r>
      <w:r>
        <w:rPr>
          <w:noProof/>
        </w:rPr>
        <w:drawing>
          <wp:inline distT="0" distB="0" distL="0" distR="0" wp14:anchorId="36A213E1" wp14:editId="6349B2E1">
            <wp:extent cx="5727700" cy="4238625"/>
            <wp:effectExtent l="0" t="0" r="0" b="3175"/>
            <wp:docPr id="3" name="Picture 3" descr="UN's HeForShe Impact Report Sees Progress Toward Gender Equality | BeLat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s HeForShe Impact Report Sees Progress Toward Gender Equality | BeLatin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238625"/>
                    </a:xfrm>
                    <a:prstGeom prst="rect">
                      <a:avLst/>
                    </a:prstGeom>
                    <a:noFill/>
                    <a:ln>
                      <a:noFill/>
                    </a:ln>
                  </pic:spPr>
                </pic:pic>
              </a:graphicData>
            </a:graphic>
          </wp:inline>
        </w:drawing>
      </w:r>
      <w:r>
        <w:fldChar w:fldCharType="end"/>
      </w:r>
    </w:p>
    <w:p w14:paraId="0C5B1268" w14:textId="1CDDCC71" w:rsidR="00113248" w:rsidRDefault="00113248"/>
    <w:p w14:paraId="03F8C86C" w14:textId="3E2E7520" w:rsidR="00113248" w:rsidRDefault="009B4C83">
      <w:r w:rsidRPr="009B4C83">
        <w:t>https://belatina.com/report-sees-progress-toward-gender-equality/</w:t>
      </w:r>
    </w:p>
    <w:p w14:paraId="3ED36970" w14:textId="4F80C714" w:rsidR="00113248" w:rsidRDefault="00113248"/>
    <w:p w14:paraId="1A62187E" w14:textId="40526587" w:rsidR="00113248" w:rsidRDefault="00113248"/>
    <w:p w14:paraId="0028F520" w14:textId="77777777" w:rsidR="00644B4C" w:rsidRPr="00644B4C" w:rsidRDefault="00644B4C" w:rsidP="00644B4C">
      <w:pPr>
        <w:spacing w:line="360" w:lineRule="auto"/>
        <w:rPr>
          <w:rFonts w:asciiTheme="majorHAnsi" w:hAnsiTheme="majorHAnsi"/>
        </w:rPr>
      </w:pPr>
      <w:r w:rsidRPr="00644B4C">
        <w:rPr>
          <w:rFonts w:asciiTheme="majorHAnsi" w:hAnsiTheme="majorHAnsi"/>
        </w:rPr>
        <w:t xml:space="preserve">Second </w:t>
      </w:r>
      <w:proofErr w:type="gramStart"/>
      <w:r w:rsidRPr="00644B4C">
        <w:rPr>
          <w:rFonts w:asciiTheme="majorHAnsi" w:hAnsiTheme="majorHAnsi"/>
        </w:rPr>
        <w:t>wave  feminist</w:t>
      </w:r>
      <w:proofErr w:type="gramEnd"/>
      <w:r w:rsidRPr="00644B4C">
        <w:rPr>
          <w:rFonts w:asciiTheme="majorHAnsi" w:hAnsiTheme="majorHAnsi"/>
        </w:rPr>
        <w:t xml:space="preserve"> artists worked to highlight women’s issues including inequality and discrimination  and helped bring about legislation such as the 1970 equal pay act and subsequent improvements . </w:t>
      </w:r>
    </w:p>
    <w:p w14:paraId="3E507B75" w14:textId="77777777" w:rsidR="00644B4C" w:rsidRPr="00644B4C" w:rsidRDefault="00644B4C" w:rsidP="00644B4C">
      <w:pPr>
        <w:spacing w:line="360" w:lineRule="auto"/>
        <w:rPr>
          <w:rFonts w:asciiTheme="majorHAnsi" w:hAnsiTheme="majorHAnsi" w:cs="Arial"/>
          <w:color w:val="000000" w:themeColor="text1"/>
        </w:rPr>
      </w:pPr>
    </w:p>
    <w:p w14:paraId="309CFF23" w14:textId="26C38F62" w:rsidR="00644B4C" w:rsidRPr="00644B4C" w:rsidRDefault="00644B4C" w:rsidP="00644B4C">
      <w:pPr>
        <w:spacing w:line="360" w:lineRule="auto"/>
        <w:rPr>
          <w:rFonts w:asciiTheme="majorHAnsi" w:hAnsiTheme="majorHAnsi"/>
        </w:rPr>
      </w:pPr>
      <w:r w:rsidRPr="00644B4C">
        <w:rPr>
          <w:rFonts w:asciiTheme="majorHAnsi" w:hAnsiTheme="majorHAnsi" w:cs="Arial"/>
          <w:color w:val="000000" w:themeColor="text1"/>
        </w:rPr>
        <w:t xml:space="preserve"> Peggy Phelan defines feminism as “the</w:t>
      </w:r>
      <w:r w:rsidRPr="00644B4C">
        <w:rPr>
          <w:rFonts w:asciiTheme="majorHAnsi" w:hAnsiTheme="majorHAnsi" w:cs="Arial"/>
          <w:i/>
          <w:color w:val="000000" w:themeColor="text1"/>
        </w:rPr>
        <w:t xml:space="preserve"> conviction that gender has been and continues to be, a fundamental category for the organisation of culture. Moreover, the pattern of that organisation usually favours men over women”</w:t>
      </w:r>
      <w:r w:rsidRPr="00644B4C">
        <w:rPr>
          <w:rFonts w:asciiTheme="majorHAnsi" w:hAnsiTheme="majorHAnsi" w:cs="Arial"/>
          <w:color w:val="000000" w:themeColor="text1"/>
        </w:rPr>
        <w:t xml:space="preserve"> </w:t>
      </w:r>
      <w:r w:rsidRPr="00644B4C">
        <w:rPr>
          <w:rFonts w:asciiTheme="majorHAnsi" w:hAnsiTheme="majorHAnsi" w:cs="Arial"/>
          <w:color w:val="000000" w:themeColor="text1"/>
          <w:highlight w:val="yellow"/>
        </w:rPr>
        <w:t>[</w:t>
      </w:r>
      <w:r w:rsidRPr="00F209D5">
        <w:rPr>
          <w:rFonts w:asciiTheme="majorHAnsi" w:hAnsiTheme="majorHAnsi" w:cs="Arial"/>
          <w:color w:val="000000" w:themeColor="text1"/>
          <w:highlight w:val="yellow"/>
        </w:rPr>
        <w:t>1</w:t>
      </w:r>
      <w:r w:rsidR="00F209D5" w:rsidRPr="00F209D5">
        <w:rPr>
          <w:rFonts w:asciiTheme="majorHAnsi" w:hAnsiTheme="majorHAnsi" w:cs="Arial"/>
          <w:color w:val="000000" w:themeColor="text1"/>
          <w:highlight w:val="yellow"/>
        </w:rPr>
        <w:t>]</w:t>
      </w:r>
    </w:p>
    <w:p w14:paraId="11F4BC75" w14:textId="77777777" w:rsidR="00644B4C" w:rsidRPr="00644B4C" w:rsidRDefault="00644B4C" w:rsidP="00644B4C">
      <w:pPr>
        <w:spacing w:line="360" w:lineRule="auto"/>
        <w:rPr>
          <w:rFonts w:asciiTheme="majorHAnsi" w:hAnsiTheme="majorHAnsi"/>
        </w:rPr>
      </w:pPr>
    </w:p>
    <w:p w14:paraId="74EE86B4" w14:textId="7B04009F" w:rsidR="00644B4C" w:rsidRPr="00644B4C" w:rsidRDefault="00644B4C" w:rsidP="00644B4C">
      <w:pPr>
        <w:spacing w:line="360" w:lineRule="auto"/>
        <w:rPr>
          <w:rFonts w:asciiTheme="majorHAnsi" w:hAnsiTheme="majorHAnsi"/>
        </w:rPr>
      </w:pPr>
      <w:r w:rsidRPr="00644B4C">
        <w:rPr>
          <w:rFonts w:asciiTheme="majorHAnsi" w:hAnsiTheme="majorHAnsi"/>
        </w:rPr>
        <w:t xml:space="preserve">Decades of </w:t>
      </w:r>
      <w:proofErr w:type="spellStart"/>
      <w:r w:rsidRPr="00644B4C">
        <w:rPr>
          <w:rFonts w:asciiTheme="majorHAnsi" w:hAnsiTheme="majorHAnsi"/>
        </w:rPr>
        <w:t>campaiging</w:t>
      </w:r>
      <w:proofErr w:type="spellEnd"/>
      <w:r w:rsidRPr="00644B4C">
        <w:rPr>
          <w:rFonts w:asciiTheme="majorHAnsi" w:hAnsiTheme="majorHAnsi"/>
        </w:rPr>
        <w:t xml:space="preserve"> for equal treatment </w:t>
      </w:r>
      <w:r w:rsidRPr="00644B4C">
        <w:rPr>
          <w:rFonts w:asciiTheme="majorHAnsi" w:hAnsiTheme="majorHAnsi"/>
        </w:rPr>
        <w:t>for women</w:t>
      </w:r>
      <w:r w:rsidRPr="00644B4C">
        <w:rPr>
          <w:rFonts w:asciiTheme="majorHAnsi" w:hAnsiTheme="majorHAnsi"/>
        </w:rPr>
        <w:t xml:space="preserve"> should mean all genders have similar opportunities. Despite </w:t>
      </w:r>
      <w:r w:rsidRPr="00644B4C">
        <w:rPr>
          <w:rFonts w:asciiTheme="majorHAnsi" w:hAnsiTheme="majorHAnsi"/>
        </w:rPr>
        <w:t>legislation, female artists</w:t>
      </w:r>
      <w:r w:rsidRPr="00644B4C">
        <w:rPr>
          <w:rFonts w:asciiTheme="majorHAnsi" w:hAnsiTheme="majorHAnsi"/>
        </w:rPr>
        <w:t xml:space="preserve"> still battle discrimination.</w:t>
      </w:r>
    </w:p>
    <w:p w14:paraId="7DB29C0D" w14:textId="77777777" w:rsidR="00644B4C" w:rsidRPr="00644B4C" w:rsidRDefault="00644B4C" w:rsidP="00644B4C">
      <w:pPr>
        <w:spacing w:line="360" w:lineRule="auto"/>
        <w:rPr>
          <w:rFonts w:asciiTheme="majorHAnsi" w:hAnsiTheme="majorHAnsi"/>
        </w:rPr>
      </w:pPr>
      <w:r w:rsidRPr="00644B4C">
        <w:rPr>
          <w:rFonts w:asciiTheme="majorHAnsi" w:hAnsiTheme="majorHAnsi"/>
        </w:rPr>
        <w:t xml:space="preserve"> </w:t>
      </w:r>
    </w:p>
    <w:p w14:paraId="481997E2" w14:textId="31F15560" w:rsidR="00644B4C" w:rsidRPr="00644B4C" w:rsidRDefault="00644B4C" w:rsidP="00644B4C">
      <w:pPr>
        <w:spacing w:line="360" w:lineRule="auto"/>
        <w:rPr>
          <w:rFonts w:asciiTheme="majorHAnsi" w:hAnsiTheme="majorHAnsi" w:cs="Arial"/>
          <w:bCs/>
          <w:color w:val="000000" w:themeColor="text1"/>
        </w:rPr>
      </w:pPr>
      <w:r w:rsidRPr="00644B4C">
        <w:rPr>
          <w:rFonts w:asciiTheme="majorHAnsi" w:hAnsiTheme="majorHAnsi" w:cs="Arial"/>
          <w:i/>
          <w:iCs/>
          <w:color w:val="000000" w:themeColor="text1"/>
        </w:rPr>
        <w:lastRenderedPageBreak/>
        <w:t xml:space="preserve">According to The National Museum of Women in the </w:t>
      </w:r>
      <w:r w:rsidRPr="00644B4C">
        <w:rPr>
          <w:rFonts w:asciiTheme="majorHAnsi" w:hAnsiTheme="majorHAnsi" w:cs="Arial"/>
          <w:i/>
          <w:iCs/>
          <w:color w:val="000000" w:themeColor="text1"/>
        </w:rPr>
        <w:t>Arts in</w:t>
      </w:r>
      <w:r w:rsidRPr="00644B4C">
        <w:rPr>
          <w:rFonts w:asciiTheme="majorHAnsi" w:hAnsiTheme="majorHAnsi" w:cs="Arial"/>
          <w:i/>
          <w:iCs/>
          <w:color w:val="000000" w:themeColor="text1"/>
        </w:rPr>
        <w:t xml:space="preserve"> </w:t>
      </w:r>
      <w:r w:rsidRPr="00644B4C">
        <w:rPr>
          <w:rFonts w:asciiTheme="majorHAnsi" w:hAnsiTheme="majorHAnsi" w:cs="Arial"/>
          <w:i/>
          <w:iCs/>
          <w:color w:val="000000" w:themeColor="text1"/>
        </w:rPr>
        <w:t>London 78</w:t>
      </w:r>
      <w:r w:rsidRPr="00644B4C">
        <w:rPr>
          <w:rFonts w:asciiTheme="majorHAnsi" w:hAnsiTheme="majorHAnsi" w:cs="Arial"/>
          <w:i/>
          <w:iCs/>
          <w:color w:val="000000" w:themeColor="text1"/>
        </w:rPr>
        <w:t xml:space="preserve"> % of galleries still represent more men than women</w:t>
      </w:r>
      <w:r w:rsidRPr="00644B4C">
        <w:rPr>
          <w:rFonts w:asciiTheme="majorHAnsi" w:hAnsiTheme="majorHAnsi" w:cs="Arial"/>
          <w:i/>
          <w:iCs/>
          <w:color w:val="000000" w:themeColor="text1"/>
          <w:highlight w:val="yellow"/>
        </w:rPr>
        <w:t>.</w:t>
      </w:r>
      <w:r w:rsidRPr="00644B4C">
        <w:rPr>
          <w:rFonts w:asciiTheme="majorHAnsi" w:hAnsiTheme="majorHAnsi" w:cs="Arial"/>
          <w:bCs/>
          <w:color w:val="000000" w:themeColor="text1"/>
          <w:highlight w:val="yellow"/>
        </w:rPr>
        <w:t>[</w:t>
      </w:r>
      <w:r w:rsidR="00F209D5">
        <w:rPr>
          <w:rFonts w:asciiTheme="majorHAnsi" w:hAnsiTheme="majorHAnsi" w:cs="Arial"/>
          <w:bCs/>
          <w:color w:val="000000" w:themeColor="text1"/>
          <w:highlight w:val="yellow"/>
        </w:rPr>
        <w:t>2</w:t>
      </w:r>
      <w:r w:rsidRPr="00644B4C">
        <w:rPr>
          <w:rFonts w:asciiTheme="majorHAnsi" w:hAnsiTheme="majorHAnsi" w:cs="Arial"/>
          <w:bCs/>
          <w:color w:val="000000" w:themeColor="text1"/>
          <w:highlight w:val="yellow"/>
        </w:rPr>
        <w:t>].</w:t>
      </w:r>
      <w:r w:rsidRPr="00644B4C">
        <w:rPr>
          <w:rFonts w:asciiTheme="majorHAnsi" w:hAnsiTheme="majorHAnsi" w:cs="Arial"/>
          <w:bCs/>
          <w:color w:val="000000" w:themeColor="text1"/>
        </w:rPr>
        <w:t xml:space="preserve"> Some </w:t>
      </w:r>
      <w:r w:rsidRPr="00644B4C">
        <w:rPr>
          <w:rFonts w:asciiTheme="majorHAnsi" w:hAnsiTheme="majorHAnsi" w:cs="Arial"/>
          <w:bCs/>
          <w:color w:val="000000" w:themeColor="text1"/>
        </w:rPr>
        <w:t>men believe</w:t>
      </w:r>
      <w:r w:rsidRPr="00644B4C">
        <w:rPr>
          <w:rFonts w:asciiTheme="majorHAnsi" w:hAnsiTheme="majorHAnsi" w:cs="Arial"/>
          <w:bCs/>
          <w:color w:val="000000" w:themeColor="text1"/>
        </w:rPr>
        <w:t xml:space="preserve"> that a radical approach is needed as the percentages are so unequal.  The director of Baltimore </w:t>
      </w:r>
      <w:r w:rsidRPr="00644B4C">
        <w:rPr>
          <w:rFonts w:asciiTheme="majorHAnsi" w:hAnsiTheme="majorHAnsi" w:cs="Arial"/>
          <w:bCs/>
          <w:color w:val="000000" w:themeColor="text1"/>
        </w:rPr>
        <w:t>Museum decided</w:t>
      </w:r>
      <w:r w:rsidRPr="00644B4C">
        <w:rPr>
          <w:rFonts w:asciiTheme="majorHAnsi" w:hAnsiTheme="majorHAnsi" w:cs="Arial"/>
          <w:bCs/>
          <w:color w:val="000000" w:themeColor="text1"/>
        </w:rPr>
        <w:t xml:space="preserve"> in 2020 to only buy works by female artists </w:t>
      </w:r>
      <w:r w:rsidRPr="00644B4C">
        <w:rPr>
          <w:rFonts w:asciiTheme="majorHAnsi" w:hAnsiTheme="majorHAnsi" w:cs="Arial"/>
          <w:color w:val="000000" w:themeColor="text1"/>
        </w:rPr>
        <w:t xml:space="preserve">“in order to ‘rectify centuries of imbalance’. </w:t>
      </w:r>
      <w:r w:rsidRPr="00644B4C">
        <w:rPr>
          <w:rFonts w:asciiTheme="majorHAnsi" w:hAnsiTheme="majorHAnsi" w:cs="Arial"/>
          <w:color w:val="000000" w:themeColor="text1"/>
          <w:highlight w:val="yellow"/>
        </w:rPr>
        <w:t>[</w:t>
      </w:r>
      <w:r w:rsidR="00F209D5">
        <w:rPr>
          <w:rFonts w:asciiTheme="majorHAnsi" w:hAnsiTheme="majorHAnsi" w:cs="Arial"/>
          <w:color w:val="000000" w:themeColor="text1"/>
          <w:highlight w:val="yellow"/>
        </w:rPr>
        <w:t>3</w:t>
      </w:r>
      <w:r w:rsidRPr="00644B4C">
        <w:rPr>
          <w:rFonts w:asciiTheme="majorHAnsi" w:hAnsiTheme="majorHAnsi" w:cs="Arial"/>
          <w:color w:val="000000" w:themeColor="text1"/>
          <w:highlight w:val="yellow"/>
        </w:rPr>
        <w:t>]</w:t>
      </w:r>
    </w:p>
    <w:p w14:paraId="12424C1B" w14:textId="77777777" w:rsidR="00644B4C" w:rsidRPr="00644B4C" w:rsidRDefault="00644B4C" w:rsidP="00644B4C">
      <w:pPr>
        <w:spacing w:line="360" w:lineRule="auto"/>
        <w:rPr>
          <w:rFonts w:asciiTheme="majorHAnsi" w:hAnsiTheme="majorHAnsi" w:cs="Arial"/>
          <w:color w:val="000000" w:themeColor="text1"/>
        </w:rPr>
      </w:pPr>
    </w:p>
    <w:p w14:paraId="146E7510" w14:textId="5A3938D1" w:rsidR="00644B4C" w:rsidRPr="00644B4C" w:rsidRDefault="00644B4C" w:rsidP="00644B4C">
      <w:pPr>
        <w:spacing w:line="360" w:lineRule="auto"/>
        <w:rPr>
          <w:rFonts w:asciiTheme="majorHAnsi" w:hAnsiTheme="majorHAnsi" w:cs="Arial"/>
          <w:color w:val="000000" w:themeColor="text1"/>
        </w:rPr>
      </w:pPr>
      <w:r w:rsidRPr="00644B4C">
        <w:rPr>
          <w:rFonts w:asciiTheme="majorHAnsi" w:hAnsiTheme="majorHAnsi" w:cs="Arial"/>
          <w:color w:val="000000" w:themeColor="text1"/>
        </w:rPr>
        <w:t xml:space="preserve">This solution is not fair </w:t>
      </w:r>
      <w:proofErr w:type="gramStart"/>
      <w:r w:rsidRPr="00644B4C">
        <w:rPr>
          <w:rFonts w:asciiTheme="majorHAnsi" w:hAnsiTheme="majorHAnsi" w:cs="Arial"/>
          <w:color w:val="000000" w:themeColor="text1"/>
        </w:rPr>
        <w:t>either, but</w:t>
      </w:r>
      <w:proofErr w:type="gramEnd"/>
      <w:r w:rsidRPr="00644B4C">
        <w:rPr>
          <w:rFonts w:asciiTheme="majorHAnsi" w:hAnsiTheme="majorHAnsi" w:cs="Arial"/>
          <w:color w:val="000000" w:themeColor="text1"/>
        </w:rPr>
        <w:t xml:space="preserve"> working to give women’s art exposure in major galleries would be a small step in the right direction.</w:t>
      </w:r>
      <w:r w:rsidR="00F209D5">
        <w:rPr>
          <w:rFonts w:asciiTheme="majorHAnsi" w:hAnsiTheme="majorHAnsi" w:cs="Arial"/>
          <w:color w:val="000000" w:themeColor="text1"/>
        </w:rPr>
        <w:t xml:space="preserve"> </w:t>
      </w:r>
    </w:p>
    <w:p w14:paraId="340DB805" w14:textId="0D5978B4" w:rsidR="00113248" w:rsidRDefault="00113248"/>
    <w:p w14:paraId="3C783F8C" w14:textId="6C2AB380" w:rsidR="00113248" w:rsidRDefault="00113248"/>
    <w:p w14:paraId="3D3526F1" w14:textId="3B23C5B1" w:rsidR="00113248" w:rsidRDefault="00113248"/>
    <w:p w14:paraId="6663DE7B" w14:textId="205B03F4" w:rsidR="00113248" w:rsidRDefault="00113248"/>
    <w:p w14:paraId="5EB3775D" w14:textId="25F70ED1" w:rsidR="00113248" w:rsidRDefault="00113248"/>
    <w:p w14:paraId="12002E36" w14:textId="2BF98FA1" w:rsidR="00113248" w:rsidRDefault="00113248"/>
    <w:p w14:paraId="2007EE4E" w14:textId="6B4DDF81" w:rsidR="00113248" w:rsidRDefault="00113248"/>
    <w:p w14:paraId="25844868" w14:textId="5EDA9106" w:rsidR="00113248" w:rsidRDefault="00113248"/>
    <w:p w14:paraId="01FA8BD1" w14:textId="03D29557" w:rsidR="00113248" w:rsidRDefault="00113248"/>
    <w:p w14:paraId="40B7D7DD" w14:textId="67E11F07" w:rsidR="00113248" w:rsidRDefault="00113248"/>
    <w:p w14:paraId="427033B9" w14:textId="657D146D" w:rsidR="00113248" w:rsidRDefault="00113248"/>
    <w:p w14:paraId="0A8579BC" w14:textId="3D9BD67F" w:rsidR="00113248" w:rsidRDefault="00113248"/>
    <w:p w14:paraId="1E809EA1" w14:textId="47524DD2" w:rsidR="00113248" w:rsidRDefault="00113248"/>
    <w:p w14:paraId="3B804822" w14:textId="435C07D5" w:rsidR="00113248" w:rsidRDefault="00113248"/>
    <w:p w14:paraId="3CA55B28" w14:textId="2EA6F323" w:rsidR="00113248" w:rsidRDefault="00113248"/>
    <w:p w14:paraId="55CA44E1" w14:textId="6C8DA4B3" w:rsidR="00113248" w:rsidRDefault="00113248"/>
    <w:p w14:paraId="10F46895" w14:textId="0B5CD1DB" w:rsidR="00644B4C" w:rsidRDefault="00644B4C"/>
    <w:p w14:paraId="02EB7B1B" w14:textId="1EDE654C" w:rsidR="00644B4C" w:rsidRDefault="00644B4C"/>
    <w:p w14:paraId="54E0C7B6" w14:textId="4E5A7D50" w:rsidR="00644B4C" w:rsidRDefault="00644B4C"/>
    <w:p w14:paraId="00864AFF" w14:textId="3AF7BF73" w:rsidR="00644B4C" w:rsidRDefault="00644B4C"/>
    <w:p w14:paraId="4D787C10" w14:textId="223C5C96" w:rsidR="00644B4C" w:rsidRDefault="00644B4C"/>
    <w:p w14:paraId="00B8BA1E" w14:textId="49C8B949" w:rsidR="00644B4C" w:rsidRDefault="00644B4C"/>
    <w:p w14:paraId="3478FBB0" w14:textId="205C6FE6" w:rsidR="00644B4C" w:rsidRDefault="00644B4C"/>
    <w:p w14:paraId="153D7FAF" w14:textId="735807BB" w:rsidR="00644B4C" w:rsidRDefault="00644B4C"/>
    <w:p w14:paraId="132D82C1" w14:textId="53FDD64B" w:rsidR="00644B4C" w:rsidRDefault="00644B4C"/>
    <w:p w14:paraId="4C12CD38" w14:textId="0857AC3F" w:rsidR="00644B4C" w:rsidRDefault="00644B4C"/>
    <w:p w14:paraId="2677AAA1" w14:textId="57D9AFBD" w:rsidR="00644B4C" w:rsidRDefault="00644B4C"/>
    <w:p w14:paraId="5537C9EA" w14:textId="5849F132" w:rsidR="00644B4C" w:rsidRDefault="00644B4C"/>
    <w:p w14:paraId="27B6E72E" w14:textId="2ECF8549" w:rsidR="00644B4C" w:rsidRDefault="00644B4C"/>
    <w:p w14:paraId="6A39167C" w14:textId="2B209280" w:rsidR="00644B4C" w:rsidRDefault="00644B4C"/>
    <w:p w14:paraId="1BA11138" w14:textId="0D1E4738" w:rsidR="00644B4C" w:rsidRDefault="00644B4C"/>
    <w:p w14:paraId="5D9EF9D2" w14:textId="36E2DC42" w:rsidR="00644B4C" w:rsidRDefault="00644B4C"/>
    <w:p w14:paraId="3828AA31" w14:textId="0B15E7F4" w:rsidR="00644B4C" w:rsidRDefault="00644B4C"/>
    <w:p w14:paraId="6270406C" w14:textId="6398C44D" w:rsidR="00644B4C" w:rsidRDefault="00644B4C"/>
    <w:p w14:paraId="76AFB794" w14:textId="4E22A166" w:rsidR="00644B4C" w:rsidRDefault="00644B4C"/>
    <w:p w14:paraId="2196B0FB" w14:textId="77777777" w:rsidR="00644B4C" w:rsidRDefault="00644B4C"/>
    <w:p w14:paraId="514C284A" w14:textId="71B28130" w:rsidR="00113248" w:rsidRDefault="00113248"/>
    <w:p w14:paraId="6812F443" w14:textId="3A31A8D9" w:rsidR="00113248" w:rsidRDefault="00113248"/>
    <w:p w14:paraId="5B176735" w14:textId="2BDF53EA" w:rsidR="0014678D" w:rsidRDefault="0014678D"/>
    <w:p w14:paraId="64B577BE" w14:textId="1333ECC6" w:rsidR="00644B4C" w:rsidRPr="0094418B" w:rsidRDefault="0094418B">
      <w:pPr>
        <w:rPr>
          <w:b/>
          <w:bCs/>
          <w:u w:val="single"/>
        </w:rPr>
      </w:pPr>
      <w:r w:rsidRPr="0094418B">
        <w:rPr>
          <w:b/>
          <w:bCs/>
          <w:u w:val="single"/>
        </w:rPr>
        <w:lastRenderedPageBreak/>
        <w:t xml:space="preserve">Bibliography </w:t>
      </w:r>
    </w:p>
    <w:p w14:paraId="446C8A7B" w14:textId="13097C5C" w:rsidR="0094418B" w:rsidRDefault="0094418B"/>
    <w:p w14:paraId="14983883" w14:textId="30EE1B0D" w:rsidR="0094418B" w:rsidRPr="00F209D5" w:rsidRDefault="002877F6">
      <w:pPr>
        <w:rPr>
          <w:b/>
          <w:bCs/>
        </w:rPr>
      </w:pPr>
      <w:r w:rsidRPr="00F209D5">
        <w:rPr>
          <w:b/>
          <w:bCs/>
        </w:rPr>
        <w:t>1.</w:t>
      </w:r>
    </w:p>
    <w:p w14:paraId="1009ACCA" w14:textId="5E366C2A" w:rsidR="002877F6" w:rsidRPr="00F209D5" w:rsidRDefault="002877F6"/>
    <w:p w14:paraId="3D77A002" w14:textId="0B39FD67" w:rsidR="002877F6" w:rsidRPr="00F209D5" w:rsidRDefault="002877F6">
      <w:r w:rsidRPr="00F209D5">
        <w:rPr>
          <w:highlight w:val="yellow"/>
        </w:rPr>
        <w:t>[1]</w:t>
      </w:r>
      <w:r w:rsidRPr="00F209D5">
        <w:t xml:space="preserve"> </w:t>
      </w:r>
      <w:hyperlink r:id="rId10" w:history="1">
        <w:r w:rsidRPr="00F209D5">
          <w:rPr>
            <w:rStyle w:val="Hyperlink"/>
          </w:rPr>
          <w:t>https://worldpopulationreview.com/countries/countries-by-gdp</w:t>
        </w:r>
      </w:hyperlink>
    </w:p>
    <w:p w14:paraId="058B7389" w14:textId="67FC5571" w:rsidR="0094418B" w:rsidRPr="00F209D5" w:rsidRDefault="0094418B"/>
    <w:p w14:paraId="00717B03" w14:textId="2EE4A504" w:rsidR="0094418B" w:rsidRPr="00F209D5" w:rsidRDefault="002877F6">
      <w:r w:rsidRPr="00F209D5">
        <w:rPr>
          <w:highlight w:val="yellow"/>
        </w:rPr>
        <w:t>[2]</w:t>
      </w:r>
      <w:r w:rsidRPr="00F209D5">
        <w:t xml:space="preserve"> </w:t>
      </w:r>
      <w:hyperlink r:id="rId11" w:history="1">
        <w:r w:rsidRPr="00F209D5">
          <w:rPr>
            <w:rStyle w:val="Hyperlink"/>
          </w:rPr>
          <w:t>https://www.bigissue.com/latest/britains-homelessness-shame-cold-hard-facts/</w:t>
        </w:r>
      </w:hyperlink>
    </w:p>
    <w:p w14:paraId="59C8DF77" w14:textId="0A31B97E" w:rsidR="0094418B" w:rsidRPr="00F209D5" w:rsidRDefault="0094418B"/>
    <w:p w14:paraId="0308E69A" w14:textId="77777777" w:rsidR="002877F6" w:rsidRPr="00F209D5" w:rsidRDefault="002877F6" w:rsidP="002877F6">
      <w:r w:rsidRPr="00F209D5">
        <w:rPr>
          <w:color w:val="3A3A3A"/>
          <w:shd w:val="clear" w:color="auto" w:fill="FFFFFF"/>
        </w:rPr>
        <w:t>O'Sullivan, Eoin., (2020).</w:t>
      </w:r>
      <w:r w:rsidRPr="00F209D5">
        <w:rPr>
          <w:rStyle w:val="apple-converted-space"/>
          <w:color w:val="3A3A3A"/>
          <w:shd w:val="clear" w:color="auto" w:fill="FFFFFF"/>
        </w:rPr>
        <w:t> </w:t>
      </w:r>
      <w:r w:rsidRPr="00F209D5">
        <w:rPr>
          <w:i/>
          <w:iCs/>
          <w:color w:val="3A3A3A"/>
        </w:rPr>
        <w:t>Reimagining Homelessness</w:t>
      </w:r>
      <w:r w:rsidRPr="00F209D5">
        <w:rPr>
          <w:color w:val="3A3A3A"/>
          <w:shd w:val="clear" w:color="auto" w:fill="FFFFFF"/>
        </w:rPr>
        <w:t xml:space="preserve">, Policy Press. p100 </w:t>
      </w:r>
      <w:r w:rsidRPr="00F209D5">
        <w:rPr>
          <w:color w:val="3A3A3A"/>
          <w:highlight w:val="yellow"/>
          <w:shd w:val="clear" w:color="auto" w:fill="FFFFFF"/>
        </w:rPr>
        <w:t>[3]</w:t>
      </w:r>
    </w:p>
    <w:p w14:paraId="30A5C169" w14:textId="61F99A2E" w:rsidR="0094418B" w:rsidRPr="00F209D5" w:rsidRDefault="0094418B"/>
    <w:p w14:paraId="3F9CCA07" w14:textId="7CFF36EC" w:rsidR="0094418B" w:rsidRPr="00F209D5" w:rsidRDefault="0094418B"/>
    <w:p w14:paraId="65EAE768" w14:textId="59FE2C3F" w:rsidR="0094418B" w:rsidRDefault="002877F6">
      <w:pPr>
        <w:rPr>
          <w:b/>
          <w:bCs/>
        </w:rPr>
      </w:pPr>
      <w:r w:rsidRPr="00F209D5">
        <w:rPr>
          <w:b/>
          <w:bCs/>
        </w:rPr>
        <w:t xml:space="preserve">2. </w:t>
      </w:r>
    </w:p>
    <w:p w14:paraId="06F444C8" w14:textId="77777777" w:rsidR="00F209D5" w:rsidRPr="00F209D5" w:rsidRDefault="00F209D5">
      <w:pPr>
        <w:rPr>
          <w:b/>
          <w:bCs/>
        </w:rPr>
      </w:pPr>
    </w:p>
    <w:p w14:paraId="5ECDA4BE" w14:textId="421D1672" w:rsidR="00F209D5" w:rsidRPr="00F209D5" w:rsidRDefault="00F209D5">
      <w:r w:rsidRPr="00F209D5">
        <w:rPr>
          <w:highlight w:val="yellow"/>
        </w:rPr>
        <w:t>[1]</w:t>
      </w:r>
    </w:p>
    <w:p w14:paraId="3F5C9B39" w14:textId="62C53E47" w:rsidR="002877F6" w:rsidRPr="00F209D5" w:rsidRDefault="00F209D5">
      <w:hyperlink r:id="rId12" w:history="1">
        <w:r w:rsidRPr="00F209D5">
          <w:rPr>
            <w:rStyle w:val="Hyperlink"/>
          </w:rPr>
          <w:t>https://www.nationalgeographic.com/environment/habitats/plastic-pollution/</w:t>
        </w:r>
      </w:hyperlink>
    </w:p>
    <w:p w14:paraId="7C32C259" w14:textId="70F2F558" w:rsidR="00F209D5" w:rsidRPr="00F209D5" w:rsidRDefault="00F209D5">
      <w:pPr>
        <w:rPr>
          <w:b/>
          <w:bCs/>
        </w:rPr>
      </w:pPr>
    </w:p>
    <w:p w14:paraId="28D5983F" w14:textId="1D18C304" w:rsidR="002877F6" w:rsidRPr="00F209D5" w:rsidRDefault="00F209D5" w:rsidP="002877F6">
      <w:pPr>
        <w:rPr>
          <w:b/>
          <w:bCs/>
        </w:rPr>
      </w:pPr>
      <w:r w:rsidRPr="00F209D5">
        <w:rPr>
          <w:highlight w:val="yellow"/>
        </w:rPr>
        <w:t>[2]</w:t>
      </w:r>
      <w:r w:rsidRPr="00F209D5">
        <w:rPr>
          <w:b/>
          <w:bCs/>
        </w:rPr>
        <w:t xml:space="preserve"> </w:t>
      </w:r>
      <w:r w:rsidR="002877F6" w:rsidRPr="00F209D5">
        <w:rPr>
          <w:color w:val="3A3A3A"/>
          <w:shd w:val="clear" w:color="auto" w:fill="FFFFFF"/>
        </w:rPr>
        <w:t xml:space="preserve">Bergmann, M., </w:t>
      </w:r>
      <w:proofErr w:type="spellStart"/>
      <w:r w:rsidR="002877F6" w:rsidRPr="00F209D5">
        <w:rPr>
          <w:color w:val="3A3A3A"/>
          <w:shd w:val="clear" w:color="auto" w:fill="FFFFFF"/>
        </w:rPr>
        <w:t>Gutow</w:t>
      </w:r>
      <w:proofErr w:type="spellEnd"/>
      <w:r w:rsidR="002877F6" w:rsidRPr="00F209D5">
        <w:rPr>
          <w:color w:val="3A3A3A"/>
          <w:shd w:val="clear" w:color="auto" w:fill="FFFFFF"/>
        </w:rPr>
        <w:t xml:space="preserve">, L. &amp; </w:t>
      </w:r>
      <w:proofErr w:type="spellStart"/>
      <w:r w:rsidR="002877F6" w:rsidRPr="00F209D5">
        <w:rPr>
          <w:color w:val="3A3A3A"/>
          <w:shd w:val="clear" w:color="auto" w:fill="FFFFFF"/>
        </w:rPr>
        <w:t>Klages</w:t>
      </w:r>
      <w:proofErr w:type="spellEnd"/>
      <w:r w:rsidR="002877F6" w:rsidRPr="00F209D5">
        <w:rPr>
          <w:color w:val="3A3A3A"/>
          <w:shd w:val="clear" w:color="auto" w:fill="FFFFFF"/>
        </w:rPr>
        <w:t xml:space="preserve">, M., </w:t>
      </w:r>
      <w:r w:rsidR="002877F6" w:rsidRPr="00F209D5">
        <w:rPr>
          <w:color w:val="3A3A3A"/>
          <w:shd w:val="clear" w:color="auto" w:fill="FFFFFF"/>
        </w:rPr>
        <w:t>(</w:t>
      </w:r>
      <w:r w:rsidR="002877F6" w:rsidRPr="00F209D5">
        <w:rPr>
          <w:color w:val="3A3A3A"/>
          <w:shd w:val="clear" w:color="auto" w:fill="FFFFFF"/>
        </w:rPr>
        <w:t>2015</w:t>
      </w:r>
      <w:r w:rsidR="002877F6" w:rsidRPr="00F209D5">
        <w:rPr>
          <w:color w:val="3A3A3A"/>
          <w:shd w:val="clear" w:color="auto" w:fill="FFFFFF"/>
        </w:rPr>
        <w:t>)</w:t>
      </w:r>
      <w:r w:rsidR="002877F6" w:rsidRPr="00F209D5">
        <w:rPr>
          <w:color w:val="3A3A3A"/>
          <w:shd w:val="clear" w:color="auto" w:fill="FFFFFF"/>
        </w:rPr>
        <w:t>.</w:t>
      </w:r>
      <w:r w:rsidR="002877F6" w:rsidRPr="00F209D5">
        <w:rPr>
          <w:rStyle w:val="apple-converted-space"/>
          <w:color w:val="3A3A3A"/>
          <w:shd w:val="clear" w:color="auto" w:fill="FFFFFF"/>
        </w:rPr>
        <w:t> </w:t>
      </w:r>
      <w:r w:rsidR="002877F6" w:rsidRPr="00F209D5">
        <w:rPr>
          <w:i/>
          <w:iCs/>
          <w:color w:val="3A3A3A"/>
        </w:rPr>
        <w:t>Marine anthropogenic litter</w:t>
      </w:r>
      <w:r w:rsidR="002877F6" w:rsidRPr="00F209D5">
        <w:rPr>
          <w:i/>
          <w:iCs/>
          <w:color w:val="3A3A3A"/>
        </w:rPr>
        <w:t>,</w:t>
      </w:r>
      <w:r w:rsidR="002877F6" w:rsidRPr="00F209D5">
        <w:rPr>
          <w:rStyle w:val="apple-converted-space"/>
          <w:color w:val="3A3A3A"/>
          <w:shd w:val="clear" w:color="auto" w:fill="FFFFFF"/>
        </w:rPr>
        <w:t> </w:t>
      </w:r>
      <w:r w:rsidR="002877F6" w:rsidRPr="00F209D5">
        <w:rPr>
          <w:color w:val="3A3A3A"/>
          <w:shd w:val="clear" w:color="auto" w:fill="FFFFFF"/>
        </w:rPr>
        <w:t>First edition 2015.</w:t>
      </w:r>
      <w:r w:rsidRPr="00F209D5">
        <w:rPr>
          <w:color w:val="3A3A3A"/>
          <w:shd w:val="clear" w:color="auto" w:fill="FFFFFF"/>
        </w:rPr>
        <w:t xml:space="preserve"> p9(x)</w:t>
      </w:r>
    </w:p>
    <w:p w14:paraId="408DE256" w14:textId="63FF629A" w:rsidR="00F209D5" w:rsidRDefault="00F209D5" w:rsidP="002877F6">
      <w:pPr>
        <w:rPr>
          <w:color w:val="3A3A3A"/>
          <w:shd w:val="clear" w:color="auto" w:fill="FFFFFF"/>
        </w:rPr>
      </w:pPr>
    </w:p>
    <w:p w14:paraId="5776A5C1" w14:textId="237B3BB6" w:rsidR="00F209D5" w:rsidRPr="00F209D5" w:rsidRDefault="00F209D5" w:rsidP="002877F6">
      <w:pPr>
        <w:rPr>
          <w:b/>
          <w:bCs/>
          <w:color w:val="3A3A3A"/>
          <w:shd w:val="clear" w:color="auto" w:fill="FFFFFF"/>
        </w:rPr>
      </w:pPr>
      <w:r w:rsidRPr="00F209D5">
        <w:rPr>
          <w:b/>
          <w:bCs/>
          <w:color w:val="3A3A3A"/>
          <w:shd w:val="clear" w:color="auto" w:fill="FFFFFF"/>
        </w:rPr>
        <w:t xml:space="preserve">3. </w:t>
      </w:r>
    </w:p>
    <w:p w14:paraId="52BAF22C" w14:textId="49AE6C44" w:rsidR="00F209D5" w:rsidRDefault="00F209D5" w:rsidP="002877F6"/>
    <w:p w14:paraId="437C3A8E" w14:textId="6D35EF3F" w:rsidR="00F209D5" w:rsidRPr="00F209D5" w:rsidRDefault="00F209D5" w:rsidP="002877F6">
      <w:r w:rsidRPr="00F209D5">
        <w:rPr>
          <w:bCs/>
          <w:color w:val="000000" w:themeColor="text1"/>
        </w:rPr>
        <w:t>Art and feminism –</w:t>
      </w:r>
      <w:r>
        <w:rPr>
          <w:bCs/>
          <w:color w:val="000000" w:themeColor="text1"/>
        </w:rPr>
        <w:t xml:space="preserve"> </w:t>
      </w:r>
      <w:r w:rsidRPr="00F209D5">
        <w:rPr>
          <w:bCs/>
          <w:color w:val="000000" w:themeColor="text1"/>
        </w:rPr>
        <w:t xml:space="preserve">edited by Helena </w:t>
      </w:r>
      <w:proofErr w:type="spellStart"/>
      <w:r w:rsidRPr="00F209D5">
        <w:rPr>
          <w:bCs/>
          <w:color w:val="000000" w:themeColor="text1"/>
        </w:rPr>
        <w:t>Reckit</w:t>
      </w:r>
      <w:proofErr w:type="spellEnd"/>
      <w:r w:rsidRPr="00F209D5">
        <w:rPr>
          <w:bCs/>
          <w:color w:val="000000" w:themeColor="text1"/>
        </w:rPr>
        <w:t>, survey by Peggy Phelan: PHAIDON 2001</w:t>
      </w:r>
      <w:r w:rsidRPr="00F209D5">
        <w:rPr>
          <w:bCs/>
          <w:color w:val="000000" w:themeColor="text1"/>
        </w:rPr>
        <w:t xml:space="preserve"> </w:t>
      </w:r>
      <w:r w:rsidRPr="00F209D5">
        <w:rPr>
          <w:bCs/>
          <w:color w:val="000000" w:themeColor="text1"/>
          <w:highlight w:val="yellow"/>
        </w:rPr>
        <w:t>[1]</w:t>
      </w:r>
    </w:p>
    <w:p w14:paraId="62680D95" w14:textId="77777777" w:rsidR="002877F6" w:rsidRPr="00F209D5" w:rsidRDefault="002877F6">
      <w:pPr>
        <w:rPr>
          <w:b/>
          <w:bCs/>
        </w:rPr>
      </w:pPr>
    </w:p>
    <w:p w14:paraId="797A490D" w14:textId="7427BD70" w:rsidR="00F209D5" w:rsidRPr="00F209D5" w:rsidRDefault="00F209D5" w:rsidP="00F209D5">
      <w:pPr>
        <w:spacing w:line="276" w:lineRule="auto"/>
        <w:rPr>
          <w:bCs/>
          <w:color w:val="000000" w:themeColor="text1"/>
        </w:rPr>
      </w:pPr>
      <w:hyperlink r:id="rId13" w:anchor="pnt_10*" w:history="1">
        <w:r w:rsidRPr="00F209D5">
          <w:rPr>
            <w:rStyle w:val="Hyperlink"/>
            <w:bCs/>
            <w:color w:val="000000" w:themeColor="text1"/>
          </w:rPr>
          <w:t>https://www.theartstory.org/movement/feminist-art/artworks/#pnt_10</w:t>
        </w:r>
      </w:hyperlink>
      <w:r w:rsidRPr="00F209D5">
        <w:rPr>
          <w:bCs/>
          <w:color w:val="000000" w:themeColor="text1"/>
        </w:rPr>
        <w:t xml:space="preserve"> </w:t>
      </w:r>
      <w:r w:rsidRPr="00F209D5">
        <w:rPr>
          <w:bCs/>
          <w:color w:val="000000" w:themeColor="text1"/>
          <w:highlight w:val="yellow"/>
        </w:rPr>
        <w:t>[</w:t>
      </w:r>
      <w:r w:rsidRPr="00F209D5">
        <w:rPr>
          <w:bCs/>
          <w:color w:val="000000" w:themeColor="text1"/>
          <w:highlight w:val="yellow"/>
        </w:rPr>
        <w:t>2</w:t>
      </w:r>
      <w:r w:rsidRPr="00F209D5">
        <w:rPr>
          <w:bCs/>
          <w:color w:val="000000" w:themeColor="text1"/>
          <w:highlight w:val="yellow"/>
        </w:rPr>
        <w:t>]</w:t>
      </w:r>
    </w:p>
    <w:p w14:paraId="780A1623" w14:textId="3600399F" w:rsidR="0094418B" w:rsidRPr="00F209D5" w:rsidRDefault="0094418B"/>
    <w:p w14:paraId="59253538" w14:textId="6E206E57" w:rsidR="00F209D5" w:rsidRPr="00F209D5" w:rsidRDefault="00F209D5" w:rsidP="00F209D5">
      <w:pPr>
        <w:shd w:val="clear" w:color="auto" w:fill="FFFFFF"/>
        <w:textAlignment w:val="baseline"/>
        <w:rPr>
          <w:color w:val="000000" w:themeColor="text1"/>
          <w:bdr w:val="none" w:sz="0" w:space="0" w:color="auto" w:frame="1"/>
        </w:rPr>
      </w:pPr>
      <w:hyperlink r:id="rId14" w:history="1">
        <w:r w:rsidRPr="00F209D5">
          <w:rPr>
            <w:rStyle w:val="Hyperlink"/>
            <w:color w:val="000000" w:themeColor="text1"/>
          </w:rPr>
          <w:t>https://news.artnet.com/exhibitions/baltimore-museum-women-artists-2020-1707510</w:t>
        </w:r>
      </w:hyperlink>
      <w:r w:rsidRPr="00F209D5">
        <w:rPr>
          <w:color w:val="000000" w:themeColor="text1"/>
        </w:rPr>
        <w:t xml:space="preserve"> </w:t>
      </w:r>
      <w:r w:rsidRPr="00F209D5">
        <w:rPr>
          <w:color w:val="000000" w:themeColor="text1"/>
          <w:bdr w:val="none" w:sz="0" w:space="0" w:color="auto" w:frame="1"/>
        </w:rPr>
        <w:t xml:space="preserve"> </w:t>
      </w:r>
      <w:r w:rsidRPr="00F209D5">
        <w:rPr>
          <w:color w:val="000000" w:themeColor="text1"/>
          <w:highlight w:val="yellow"/>
          <w:bdr w:val="none" w:sz="0" w:space="0" w:color="auto" w:frame="1"/>
        </w:rPr>
        <w:t>[</w:t>
      </w:r>
      <w:r w:rsidRPr="00F209D5">
        <w:rPr>
          <w:color w:val="000000" w:themeColor="text1"/>
          <w:highlight w:val="yellow"/>
          <w:bdr w:val="none" w:sz="0" w:space="0" w:color="auto" w:frame="1"/>
        </w:rPr>
        <w:t>3</w:t>
      </w:r>
      <w:r w:rsidRPr="00F209D5">
        <w:rPr>
          <w:color w:val="000000" w:themeColor="text1"/>
          <w:highlight w:val="yellow"/>
          <w:bdr w:val="none" w:sz="0" w:space="0" w:color="auto" w:frame="1"/>
        </w:rPr>
        <w:t>]</w:t>
      </w:r>
    </w:p>
    <w:p w14:paraId="41AF5ACF" w14:textId="7F3B8D10" w:rsidR="0094418B" w:rsidRDefault="0094418B"/>
    <w:p w14:paraId="2A9FA529" w14:textId="498FE398" w:rsidR="0094418B" w:rsidRDefault="0094418B"/>
    <w:p w14:paraId="301B25EC" w14:textId="1C8A9133" w:rsidR="0094418B" w:rsidRDefault="0094418B"/>
    <w:p w14:paraId="0AF1096D" w14:textId="5C036167" w:rsidR="0094418B" w:rsidRDefault="0094418B"/>
    <w:p w14:paraId="08BC9F36" w14:textId="47349895" w:rsidR="0094418B" w:rsidRDefault="0094418B"/>
    <w:p w14:paraId="47CE6E49" w14:textId="5569BE69" w:rsidR="0094418B" w:rsidRDefault="0094418B"/>
    <w:p w14:paraId="54BA9E75" w14:textId="165DBFF4" w:rsidR="0094418B" w:rsidRDefault="0094418B"/>
    <w:p w14:paraId="2599B821" w14:textId="15397E37" w:rsidR="0094418B" w:rsidRDefault="0094418B"/>
    <w:p w14:paraId="59ABCE9C" w14:textId="2F220D37" w:rsidR="0094418B" w:rsidRDefault="0094418B"/>
    <w:p w14:paraId="4861C8F4" w14:textId="6A67078A" w:rsidR="0094418B" w:rsidRDefault="0094418B"/>
    <w:p w14:paraId="0D991D3E" w14:textId="46037A69" w:rsidR="0094418B" w:rsidRDefault="0094418B"/>
    <w:p w14:paraId="0E7BF267" w14:textId="440F0E3E" w:rsidR="0094418B" w:rsidRDefault="0094418B"/>
    <w:p w14:paraId="10A23C8A" w14:textId="3AF92FB5" w:rsidR="0094418B" w:rsidRDefault="0094418B"/>
    <w:p w14:paraId="04A807BA" w14:textId="3D3D1D4C" w:rsidR="0094418B" w:rsidRDefault="0094418B"/>
    <w:p w14:paraId="6C99C552" w14:textId="6233DD63" w:rsidR="0094418B" w:rsidRDefault="0094418B"/>
    <w:p w14:paraId="7AC10FE1" w14:textId="5B8B20AD" w:rsidR="0094418B" w:rsidRDefault="0094418B"/>
    <w:p w14:paraId="03716318" w14:textId="2FF345D1" w:rsidR="0094418B" w:rsidRDefault="0094418B"/>
    <w:p w14:paraId="22CA4250" w14:textId="445EB34E" w:rsidR="0094418B" w:rsidRDefault="0094418B"/>
    <w:p w14:paraId="001192AE" w14:textId="3D34BA6F" w:rsidR="0094418B" w:rsidRDefault="0094418B"/>
    <w:p w14:paraId="2AE10806" w14:textId="15FD8B2D" w:rsidR="0094418B" w:rsidRDefault="0094418B"/>
    <w:p w14:paraId="3AD0EB48" w14:textId="7BDEE9E4" w:rsidR="0094418B" w:rsidRDefault="0094418B"/>
    <w:p w14:paraId="31BFCDA2" w14:textId="264098CB" w:rsidR="0094418B" w:rsidRDefault="0094418B"/>
    <w:p w14:paraId="17326E87" w14:textId="04C6EF2A" w:rsidR="0094418B" w:rsidRDefault="0094418B"/>
    <w:p w14:paraId="5ED1C19F" w14:textId="2FFDE6C6" w:rsidR="0094418B" w:rsidRDefault="0094418B"/>
    <w:p w14:paraId="3A8B16FE" w14:textId="04FDD8AE" w:rsidR="0094418B" w:rsidRDefault="0094418B"/>
    <w:p w14:paraId="196E4CDA" w14:textId="3786FF2B" w:rsidR="0094418B" w:rsidRDefault="0094418B"/>
    <w:p w14:paraId="50F7E265" w14:textId="50B52B5C" w:rsidR="0094418B" w:rsidRDefault="0094418B"/>
    <w:p w14:paraId="514D4D20" w14:textId="1D94A343" w:rsidR="0094418B" w:rsidRDefault="0094418B"/>
    <w:p w14:paraId="6A4804A0" w14:textId="67E64C4F" w:rsidR="0094418B" w:rsidRDefault="0094418B"/>
    <w:p w14:paraId="090A58E8" w14:textId="6D016677" w:rsidR="0094418B" w:rsidRDefault="0094418B"/>
    <w:p w14:paraId="69C4C72F" w14:textId="3D1A3BE7" w:rsidR="0094418B" w:rsidRDefault="0094418B"/>
    <w:p w14:paraId="3278E0FD" w14:textId="625C1C1B" w:rsidR="0094418B" w:rsidRDefault="0094418B"/>
    <w:p w14:paraId="02AF1B9E" w14:textId="12C32DC7" w:rsidR="0094418B" w:rsidRDefault="0094418B"/>
    <w:p w14:paraId="64BFF9AB" w14:textId="33DA05D0" w:rsidR="0094418B" w:rsidRDefault="0094418B"/>
    <w:p w14:paraId="4E1DDD98" w14:textId="6ACAF2AC" w:rsidR="0094418B" w:rsidRDefault="0094418B"/>
    <w:p w14:paraId="06CCA441" w14:textId="73C5F726" w:rsidR="0094418B" w:rsidRDefault="0094418B"/>
    <w:p w14:paraId="0CA76D16" w14:textId="0E109746" w:rsidR="0094418B" w:rsidRDefault="0094418B"/>
    <w:p w14:paraId="2D880756" w14:textId="568E3CD7" w:rsidR="0094418B" w:rsidRDefault="0094418B"/>
    <w:p w14:paraId="29C0F2B4" w14:textId="6A2B9AC3" w:rsidR="0094418B" w:rsidRDefault="0094418B"/>
    <w:p w14:paraId="25DD0D99" w14:textId="2C5F697F" w:rsidR="0094418B" w:rsidRDefault="0094418B"/>
    <w:p w14:paraId="635EE87A" w14:textId="4B098B21" w:rsidR="0094418B" w:rsidRDefault="0094418B"/>
    <w:p w14:paraId="482B3FAA" w14:textId="77777777" w:rsidR="0094418B" w:rsidRDefault="0094418B"/>
    <w:p w14:paraId="31A314EC" w14:textId="4A0F34E1" w:rsidR="0014678D" w:rsidRDefault="0078193C">
      <w:r>
        <w:t>1</w:t>
      </w:r>
      <w:r w:rsidR="00644B4C">
        <w:t>.</w:t>
      </w:r>
      <w:r>
        <w:t xml:space="preserve"> homeless</w:t>
      </w:r>
    </w:p>
    <w:p w14:paraId="6A38BAC5" w14:textId="1D61F527" w:rsidR="0014678D" w:rsidRDefault="0014678D"/>
    <w:p w14:paraId="5206ADFC" w14:textId="1FE48E6D" w:rsidR="0014678D" w:rsidRDefault="002D66FE" w:rsidP="0014678D">
      <w:pPr>
        <w:pStyle w:val="ListParagraph"/>
        <w:numPr>
          <w:ilvl w:val="0"/>
          <w:numId w:val="1"/>
        </w:numPr>
      </w:pPr>
      <w:hyperlink r:id="rId15" w:history="1">
        <w:r w:rsidR="0014678D" w:rsidRPr="00EE298F">
          <w:rPr>
            <w:rStyle w:val="Hyperlink"/>
          </w:rPr>
          <w:t>https://www.homeless.org.uk/facts/homelessness-in-numbers/rough-sleeping/rough-sleeping-ou</w:t>
        </w:r>
        <w:r w:rsidR="0014678D" w:rsidRPr="00EE298F">
          <w:rPr>
            <w:rStyle w:val="Hyperlink"/>
          </w:rPr>
          <w:t>r</w:t>
        </w:r>
        <w:r w:rsidR="0014678D" w:rsidRPr="00EE298F">
          <w:rPr>
            <w:rStyle w:val="Hyperlink"/>
          </w:rPr>
          <w:t>-analysis</w:t>
        </w:r>
      </w:hyperlink>
    </w:p>
    <w:p w14:paraId="6545F5AC" w14:textId="4586D68E" w:rsidR="0014678D" w:rsidRDefault="0014678D" w:rsidP="0014678D"/>
    <w:p w14:paraId="60E1E5B8" w14:textId="7F89267D" w:rsidR="0014678D" w:rsidRDefault="002D66FE" w:rsidP="0014678D">
      <w:pPr>
        <w:pStyle w:val="ListParagraph"/>
        <w:numPr>
          <w:ilvl w:val="0"/>
          <w:numId w:val="1"/>
        </w:numPr>
      </w:pPr>
      <w:hyperlink r:id="rId16" w:history="1">
        <w:r w:rsidR="0014678D" w:rsidRPr="00EE298F">
          <w:rPr>
            <w:rStyle w:val="Hyperlink"/>
          </w:rPr>
          <w:t>https://www.bigissue.com/latest/britains-homelessness-shame-cold-hard-facts/</w:t>
        </w:r>
      </w:hyperlink>
    </w:p>
    <w:p w14:paraId="4B96820B" w14:textId="77777777" w:rsidR="0014678D" w:rsidRDefault="0014678D" w:rsidP="0014678D">
      <w:pPr>
        <w:pStyle w:val="ListParagraph"/>
      </w:pPr>
    </w:p>
    <w:p w14:paraId="2B235CE3" w14:textId="06D53563" w:rsidR="0014678D" w:rsidRDefault="00ED1636" w:rsidP="0014678D">
      <w:pPr>
        <w:pStyle w:val="ListParagraph"/>
        <w:numPr>
          <w:ilvl w:val="0"/>
          <w:numId w:val="1"/>
        </w:numPr>
      </w:pPr>
      <w:r>
        <w:t xml:space="preserve">Book </w:t>
      </w:r>
      <w:r w:rsidR="001006BB" w:rsidRPr="001006BB">
        <w:t>https://books.google.co.uk/books?hl=en&amp;lr=&amp;id=wHRoDwAAQBAJ&amp;oi=fnd&amp;pg=PR5&amp;dq=homelessness+exploring+the+new+terrain&amp;ots=CVDm-97Uzn&amp;sig=pfYLiiZaIpgnB6sYeK6jxE4fp1k&amp;redir_esc=y#v=onepage&amp;q=homelessness%20exploring%20the%20new%20terrain&amp;f=false</w:t>
      </w:r>
    </w:p>
    <w:p w14:paraId="3C6DC87E" w14:textId="77777777" w:rsidR="001006BB" w:rsidRDefault="001006BB" w:rsidP="001006BB">
      <w:pPr>
        <w:pStyle w:val="ListParagraph"/>
      </w:pPr>
    </w:p>
    <w:p w14:paraId="2029F45C" w14:textId="77777777" w:rsidR="00ED1636" w:rsidRDefault="00ED1636" w:rsidP="00ED1636">
      <w:pPr>
        <w:pStyle w:val="ListParagraph"/>
      </w:pPr>
    </w:p>
    <w:p w14:paraId="7E47D054" w14:textId="4186712D" w:rsidR="00ED1636" w:rsidRPr="00ED1636" w:rsidRDefault="00ED1636" w:rsidP="00ED1636">
      <w:pPr>
        <w:pStyle w:val="ListParagraph"/>
        <w:numPr>
          <w:ilvl w:val="0"/>
          <w:numId w:val="1"/>
        </w:numPr>
        <w:rPr>
          <w:rFonts w:ascii="Helvetica" w:hAnsi="Helvetica" w:cs="Helvetica"/>
          <w:color w:val="000000"/>
          <w:spacing w:val="-5"/>
          <w:shd w:val="clear" w:color="auto" w:fill="FFFFFF"/>
        </w:rPr>
      </w:pPr>
      <w:proofErr w:type="gramStart"/>
      <w:r>
        <w:t xml:space="preserve">Book  </w:t>
      </w:r>
      <w:r w:rsidRPr="00ED1636">
        <w:rPr>
          <w:rFonts w:ascii="Helvetica" w:hAnsi="Helvetica" w:cs="Helvetica"/>
          <w:color w:val="000000"/>
          <w:spacing w:val="-5"/>
          <w:shd w:val="clear" w:color="auto" w:fill="FFFFFF"/>
        </w:rPr>
        <w:t>Halpern</w:t>
      </w:r>
      <w:proofErr w:type="gramEnd"/>
      <w:r w:rsidRPr="00ED1636">
        <w:rPr>
          <w:rFonts w:ascii="Helvetica" w:hAnsi="Helvetica" w:cs="Helvetica"/>
          <w:color w:val="000000"/>
          <w:spacing w:val="-5"/>
          <w:shd w:val="clear" w:color="auto" w:fill="FFFFFF"/>
        </w:rPr>
        <w:t>, D. (2020).</w:t>
      </w:r>
      <w:r w:rsidRPr="00ED1636">
        <w:rPr>
          <w:rStyle w:val="apple-converted-space"/>
          <w:rFonts w:ascii="Helvetica" w:hAnsi="Helvetica" w:cs="Helvetica"/>
          <w:color w:val="000000"/>
          <w:spacing w:val="-5"/>
          <w:shd w:val="clear" w:color="auto" w:fill="FFFFFF"/>
        </w:rPr>
        <w:t> </w:t>
      </w:r>
      <w:r w:rsidRPr="00ED1636">
        <w:rPr>
          <w:rFonts w:ascii="Helvetica" w:hAnsi="Helvetica" w:cs="Helvetica"/>
          <w:i/>
          <w:iCs/>
          <w:color w:val="000000"/>
          <w:spacing w:val="-5"/>
        </w:rPr>
        <w:t xml:space="preserve">Using Evidence to End </w:t>
      </w:r>
      <w:proofErr w:type="gramStart"/>
      <w:r w:rsidRPr="00ED1636">
        <w:rPr>
          <w:rFonts w:ascii="Helvetica" w:hAnsi="Helvetica" w:cs="Helvetica"/>
          <w:i/>
          <w:iCs/>
          <w:color w:val="000000"/>
          <w:spacing w:val="-5"/>
        </w:rPr>
        <w:t>Homelessness</w:t>
      </w:r>
      <w:r w:rsidRPr="00ED1636">
        <w:rPr>
          <w:rFonts w:ascii="Helvetica" w:hAnsi="Helvetica" w:cs="Helvetica"/>
          <w:color w:val="000000"/>
          <w:spacing w:val="-5"/>
          <w:shd w:val="clear" w:color="auto" w:fill="FFFFFF"/>
        </w:rPr>
        <w:t>(</w:t>
      </w:r>
      <w:proofErr w:type="gramEnd"/>
      <w:r w:rsidRPr="00ED1636">
        <w:rPr>
          <w:rFonts w:ascii="Helvetica" w:hAnsi="Helvetica" w:cs="Helvetica"/>
          <w:color w:val="000000"/>
          <w:spacing w:val="-5"/>
          <w:shd w:val="clear" w:color="auto" w:fill="FFFFFF"/>
        </w:rPr>
        <w:t xml:space="preserve">Teixeira L. &amp; Cartwright J., Eds.). Bristol: Bristol University Press. </w:t>
      </w:r>
      <w:proofErr w:type="gramStart"/>
      <w:r w:rsidRPr="00ED1636">
        <w:rPr>
          <w:rFonts w:ascii="Helvetica" w:hAnsi="Helvetica" w:cs="Helvetica"/>
          <w:color w:val="000000"/>
          <w:spacing w:val="-5"/>
          <w:shd w:val="clear" w:color="auto" w:fill="FFFFFF"/>
        </w:rPr>
        <w:t>doi:10.2307/j.ctv10kmc3j</w:t>
      </w:r>
      <w:proofErr w:type="gramEnd"/>
      <w:r w:rsidRPr="00ED1636">
        <w:rPr>
          <w:rFonts w:ascii="Helvetica" w:hAnsi="Helvetica" w:cs="Helvetica"/>
          <w:color w:val="000000"/>
          <w:spacing w:val="-5"/>
          <w:shd w:val="clear" w:color="auto" w:fill="FFFFFF"/>
        </w:rPr>
        <w:t xml:space="preserve"> </w:t>
      </w:r>
      <w:hyperlink r:id="rId17" w:history="1">
        <w:r w:rsidRPr="00ED1636">
          <w:rPr>
            <w:rStyle w:val="Hyperlink"/>
            <w:rFonts w:ascii="Helvetica" w:hAnsi="Helvetica" w:cs="Helvetica"/>
            <w:spacing w:val="-5"/>
            <w:shd w:val="clear" w:color="auto" w:fill="FFFFFF"/>
          </w:rPr>
          <w:t>https://www.jstor.org/stable/</w:t>
        </w:r>
        <w:r w:rsidRPr="00ED1636">
          <w:rPr>
            <w:rStyle w:val="Hyperlink"/>
            <w:rFonts w:ascii="Helvetica" w:hAnsi="Helvetica" w:cs="Helvetica"/>
            <w:spacing w:val="-5"/>
            <w:shd w:val="clear" w:color="auto" w:fill="FFFFFF"/>
          </w:rPr>
          <w:t>j</w:t>
        </w:r>
        <w:r w:rsidRPr="00ED1636">
          <w:rPr>
            <w:rStyle w:val="Hyperlink"/>
            <w:rFonts w:ascii="Helvetica" w:hAnsi="Helvetica" w:cs="Helvetica"/>
            <w:spacing w:val="-5"/>
            <w:shd w:val="clear" w:color="auto" w:fill="FFFFFF"/>
          </w:rPr>
          <w:t>.ctv10kmc3j</w:t>
        </w:r>
      </w:hyperlink>
    </w:p>
    <w:p w14:paraId="4EB91A41" w14:textId="77777777" w:rsidR="00ED1636" w:rsidRDefault="00ED1636" w:rsidP="00ED1636"/>
    <w:p w14:paraId="3DEAC9D6" w14:textId="6505D2B3" w:rsidR="00ED1636" w:rsidRPr="001006BB" w:rsidRDefault="00ED1636" w:rsidP="00ED1636">
      <w:pPr>
        <w:pStyle w:val="ListParagraph"/>
        <w:numPr>
          <w:ilvl w:val="0"/>
          <w:numId w:val="1"/>
        </w:numPr>
      </w:pPr>
      <w:r>
        <w:t xml:space="preserve">Book    </w:t>
      </w:r>
      <w:r w:rsidRPr="00ED1636">
        <w:rPr>
          <w:rFonts w:ascii="Helvetica" w:hAnsi="Helvetica" w:cs="Helvetica"/>
          <w:color w:val="000000"/>
          <w:spacing w:val="-5"/>
          <w:shd w:val="clear" w:color="auto" w:fill="FFFFFF"/>
        </w:rPr>
        <w:t>O’SULLIVAN, EOIN. "Rethinking Homelessness." In</w:t>
      </w:r>
      <w:r w:rsidRPr="00ED1636">
        <w:rPr>
          <w:rStyle w:val="apple-converted-space"/>
          <w:rFonts w:ascii="Helvetica" w:hAnsi="Helvetica" w:cs="Helvetica"/>
          <w:color w:val="000000"/>
          <w:spacing w:val="-5"/>
          <w:shd w:val="clear" w:color="auto" w:fill="FFFFFF"/>
        </w:rPr>
        <w:t> </w:t>
      </w:r>
      <w:r w:rsidRPr="00ED1636">
        <w:rPr>
          <w:rFonts w:ascii="Helvetica" w:hAnsi="Helvetica" w:cs="Helvetica"/>
          <w:i/>
          <w:iCs/>
          <w:color w:val="000000"/>
          <w:spacing w:val="-5"/>
        </w:rPr>
        <w:t>Reimagining Homelessness: A Blueprint for Policy and Practice</w:t>
      </w:r>
      <w:r w:rsidRPr="00ED1636">
        <w:rPr>
          <w:rFonts w:ascii="Helvetica" w:hAnsi="Helvetica" w:cs="Helvetica"/>
          <w:color w:val="000000"/>
          <w:spacing w:val="-5"/>
          <w:shd w:val="clear" w:color="auto" w:fill="FFFFFF"/>
        </w:rPr>
        <w:t xml:space="preserve">, 99-114. Bristol, UK; Chicago, IL, USA: Bristol University Press, 2020. Accessed December 29, 2020. </w:t>
      </w:r>
      <w:proofErr w:type="gramStart"/>
      <w:r w:rsidRPr="00ED1636">
        <w:rPr>
          <w:rFonts w:ascii="Helvetica" w:hAnsi="Helvetica" w:cs="Helvetica"/>
          <w:color w:val="000000"/>
          <w:spacing w:val="-5"/>
          <w:shd w:val="clear" w:color="auto" w:fill="FFFFFF"/>
        </w:rPr>
        <w:t>doi:10.2307/j.ctv10rrcfk</w:t>
      </w:r>
      <w:proofErr w:type="gramEnd"/>
      <w:r w:rsidRPr="00ED1636">
        <w:rPr>
          <w:rFonts w:ascii="Helvetica" w:hAnsi="Helvetica" w:cs="Helvetica"/>
          <w:color w:val="000000"/>
          <w:spacing w:val="-5"/>
          <w:shd w:val="clear" w:color="auto" w:fill="FFFFFF"/>
        </w:rPr>
        <w:t>.8.</w:t>
      </w:r>
      <w:r w:rsidR="001006BB">
        <w:rPr>
          <w:rFonts w:ascii="Helvetica" w:hAnsi="Helvetica" w:cs="Helvetica"/>
          <w:color w:val="000000"/>
          <w:spacing w:val="-5"/>
          <w:shd w:val="clear" w:color="auto" w:fill="FFFFFF"/>
        </w:rPr>
        <w:t xml:space="preserve">     </w:t>
      </w:r>
    </w:p>
    <w:p w14:paraId="3D83E112" w14:textId="5280D198" w:rsidR="001006BB" w:rsidRDefault="002D66FE" w:rsidP="001006BB">
      <w:pPr>
        <w:pStyle w:val="ListParagraph"/>
      </w:pPr>
      <w:hyperlink r:id="rId18" w:anchor="metadata_info_tab_contents" w:history="1">
        <w:r w:rsidR="001006BB" w:rsidRPr="00EE298F">
          <w:rPr>
            <w:rStyle w:val="Hyperlink"/>
          </w:rPr>
          <w:t>https://www.jstor.org/stable/j.ctv10rrcfk.8?refreqid=excelsior%3A57b45621199b29de8b00f263ec340687&amp;seq=2#metadata_info_tab_contents</w:t>
        </w:r>
      </w:hyperlink>
    </w:p>
    <w:p w14:paraId="6E91DE6F" w14:textId="77777777" w:rsidR="001006BB" w:rsidRDefault="001006BB" w:rsidP="001006BB">
      <w:pPr>
        <w:pStyle w:val="ListParagraph"/>
      </w:pPr>
    </w:p>
    <w:p w14:paraId="1B2D981A" w14:textId="06F9FFA5" w:rsidR="00ED1636" w:rsidRDefault="00ED1636" w:rsidP="00B34C0A"/>
    <w:p w14:paraId="3FD0FE82" w14:textId="4FC0A974" w:rsidR="00B34C0A" w:rsidRDefault="00B34C0A" w:rsidP="00B34C0A"/>
    <w:p w14:paraId="2D319405" w14:textId="6208453A" w:rsidR="00B34C0A" w:rsidRDefault="00B34C0A" w:rsidP="00B34C0A"/>
    <w:p w14:paraId="7254B1DC" w14:textId="3638456D" w:rsidR="00B34C0A" w:rsidRDefault="00B34C0A" w:rsidP="00B34C0A"/>
    <w:p w14:paraId="27CC2DDB" w14:textId="14205638" w:rsidR="00B34C0A" w:rsidRDefault="00B34C0A" w:rsidP="00B34C0A">
      <w:r>
        <w:t>PLASTIC</w:t>
      </w:r>
    </w:p>
    <w:p w14:paraId="501F3FED" w14:textId="3E58C561" w:rsidR="00B34C0A" w:rsidRDefault="00B34C0A" w:rsidP="00B34C0A">
      <w:r>
        <w:t xml:space="preserve">[1] </w:t>
      </w:r>
      <w:hyperlink r:id="rId19" w:history="1">
        <w:r w:rsidR="00C2026D" w:rsidRPr="00EE298F">
          <w:rPr>
            <w:rStyle w:val="Hyperlink"/>
          </w:rPr>
          <w:t>https://www.nationalgeographic.com/en</w:t>
        </w:r>
        <w:r w:rsidR="00C2026D" w:rsidRPr="00EE298F">
          <w:rPr>
            <w:rStyle w:val="Hyperlink"/>
          </w:rPr>
          <w:t>v</w:t>
        </w:r>
        <w:r w:rsidR="00C2026D" w:rsidRPr="00EE298F">
          <w:rPr>
            <w:rStyle w:val="Hyperlink"/>
          </w:rPr>
          <w:t>ironment/habitats/plastic-pollution/</w:t>
        </w:r>
      </w:hyperlink>
    </w:p>
    <w:p w14:paraId="4E79739F" w14:textId="6E98EBFC" w:rsidR="00C2026D" w:rsidRDefault="00C2026D" w:rsidP="00B34C0A"/>
    <w:p w14:paraId="323711E6" w14:textId="3A16DD7D" w:rsidR="00C2026D" w:rsidRPr="00C2026D" w:rsidRDefault="00C2026D" w:rsidP="00C2026D">
      <w:r>
        <w:lastRenderedPageBreak/>
        <w:t xml:space="preserve">[2] book </w:t>
      </w:r>
      <w:r w:rsidRPr="00C2026D">
        <w:rPr>
          <w:rFonts w:ascii="Source Sans Pro" w:hAnsi="Source Sans Pro"/>
          <w:color w:val="3A3A3A"/>
          <w:sz w:val="23"/>
          <w:szCs w:val="23"/>
          <w:shd w:val="clear" w:color="auto" w:fill="FFFFFF"/>
        </w:rPr>
        <w:t xml:space="preserve">Bergmann, Melanie, </w:t>
      </w:r>
      <w:proofErr w:type="spellStart"/>
      <w:r w:rsidRPr="00C2026D">
        <w:rPr>
          <w:rFonts w:ascii="Source Sans Pro" w:hAnsi="Source Sans Pro"/>
          <w:color w:val="3A3A3A"/>
          <w:sz w:val="23"/>
          <w:szCs w:val="23"/>
          <w:shd w:val="clear" w:color="auto" w:fill="FFFFFF"/>
        </w:rPr>
        <w:t>Gutow</w:t>
      </w:r>
      <w:proofErr w:type="spellEnd"/>
      <w:r w:rsidRPr="00C2026D">
        <w:rPr>
          <w:rFonts w:ascii="Source Sans Pro" w:hAnsi="Source Sans Pro"/>
          <w:color w:val="3A3A3A"/>
          <w:sz w:val="23"/>
          <w:szCs w:val="23"/>
          <w:shd w:val="clear" w:color="auto" w:fill="FFFFFF"/>
        </w:rPr>
        <w:t xml:space="preserve">, Lars &amp; </w:t>
      </w:r>
      <w:proofErr w:type="spellStart"/>
      <w:r w:rsidRPr="00C2026D">
        <w:rPr>
          <w:rFonts w:ascii="Source Sans Pro" w:hAnsi="Source Sans Pro"/>
          <w:color w:val="3A3A3A"/>
          <w:sz w:val="23"/>
          <w:szCs w:val="23"/>
          <w:shd w:val="clear" w:color="auto" w:fill="FFFFFF"/>
        </w:rPr>
        <w:t>Klages</w:t>
      </w:r>
      <w:proofErr w:type="spellEnd"/>
      <w:r w:rsidRPr="00C2026D">
        <w:rPr>
          <w:rFonts w:ascii="Source Sans Pro" w:hAnsi="Source Sans Pro"/>
          <w:color w:val="3A3A3A"/>
          <w:sz w:val="23"/>
          <w:szCs w:val="23"/>
          <w:shd w:val="clear" w:color="auto" w:fill="FFFFFF"/>
        </w:rPr>
        <w:t xml:space="preserve">, Michael, </w:t>
      </w:r>
      <w:r>
        <w:rPr>
          <w:rFonts w:ascii="Source Sans Pro" w:hAnsi="Source Sans Pro"/>
          <w:color w:val="3A3A3A"/>
          <w:sz w:val="23"/>
          <w:szCs w:val="23"/>
          <w:shd w:val="clear" w:color="auto" w:fill="FFFFFF"/>
        </w:rPr>
        <w:t>(</w:t>
      </w:r>
      <w:r w:rsidRPr="00C2026D">
        <w:rPr>
          <w:rFonts w:ascii="Source Sans Pro" w:hAnsi="Source Sans Pro"/>
          <w:color w:val="3A3A3A"/>
          <w:sz w:val="23"/>
          <w:szCs w:val="23"/>
          <w:shd w:val="clear" w:color="auto" w:fill="FFFFFF"/>
        </w:rPr>
        <w:t>2015</w:t>
      </w:r>
      <w:r>
        <w:rPr>
          <w:rFonts w:ascii="Source Sans Pro" w:hAnsi="Source Sans Pro"/>
          <w:color w:val="3A3A3A"/>
          <w:sz w:val="23"/>
          <w:szCs w:val="23"/>
          <w:shd w:val="clear" w:color="auto" w:fill="FFFFFF"/>
        </w:rPr>
        <w:t>)</w:t>
      </w:r>
      <w:r w:rsidRPr="00C2026D">
        <w:rPr>
          <w:rFonts w:ascii="Source Sans Pro" w:hAnsi="Source Sans Pro"/>
          <w:color w:val="3A3A3A"/>
          <w:sz w:val="23"/>
          <w:szCs w:val="23"/>
          <w:shd w:val="clear" w:color="auto" w:fill="FFFFFF"/>
        </w:rPr>
        <w:t>. </w:t>
      </w:r>
      <w:r w:rsidRPr="00C2026D">
        <w:rPr>
          <w:rFonts w:ascii="Source Sans Pro" w:hAnsi="Source Sans Pro"/>
          <w:i/>
          <w:iCs/>
          <w:color w:val="3A3A3A"/>
          <w:sz w:val="23"/>
          <w:szCs w:val="23"/>
        </w:rPr>
        <w:t>Marine Anthropogenic Litter</w:t>
      </w:r>
      <w:r w:rsidRPr="00C2026D">
        <w:rPr>
          <w:rFonts w:ascii="Source Sans Pro" w:hAnsi="Source Sans Pro"/>
          <w:color w:val="3A3A3A"/>
          <w:sz w:val="23"/>
          <w:szCs w:val="23"/>
          <w:shd w:val="clear" w:color="auto" w:fill="FFFFFF"/>
        </w:rPr>
        <w:t>, Cham: Springer Open.</w:t>
      </w:r>
    </w:p>
    <w:p w14:paraId="553221A7" w14:textId="05B6824B" w:rsidR="00C2026D" w:rsidRPr="00C2026D" w:rsidRDefault="00C2026D" w:rsidP="00C2026D"/>
    <w:p w14:paraId="7BA202E7" w14:textId="3C6C6E62" w:rsidR="00C2026D" w:rsidRDefault="002D66FE" w:rsidP="00B34C0A">
      <w:hyperlink r:id="rId20" w:history="1">
        <w:r w:rsidR="00C2026D" w:rsidRPr="00EE298F">
          <w:rPr>
            <w:rStyle w:val="Hyperlink"/>
          </w:rPr>
          <w:t>https://library.oapen.org/viewer/web/viewer.html?file=/bitstream/handle/20.500.12657/28030/1001966.pdf?sequence=1&amp;isAllowed=y</w:t>
        </w:r>
      </w:hyperlink>
    </w:p>
    <w:p w14:paraId="57BDD5ED" w14:textId="77777777" w:rsidR="00C2026D" w:rsidRDefault="00C2026D" w:rsidP="00B34C0A"/>
    <w:p w14:paraId="75FCA0FF" w14:textId="430C1366" w:rsidR="00C2026D" w:rsidRDefault="00191C0A" w:rsidP="00B34C0A">
      <w:r>
        <w:rPr>
          <w:noProof/>
        </w:rPr>
        <w:drawing>
          <wp:inline distT="0" distB="0" distL="0" distR="0" wp14:anchorId="415115CF" wp14:editId="4B5A274A">
            <wp:extent cx="4419600" cy="604520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419600" cy="6045200"/>
                    </a:xfrm>
                    <a:prstGeom prst="rect">
                      <a:avLst/>
                    </a:prstGeom>
                  </pic:spPr>
                </pic:pic>
              </a:graphicData>
            </a:graphic>
          </wp:inline>
        </w:drawing>
      </w:r>
    </w:p>
    <w:sectPr w:rsidR="00C2026D" w:rsidSect="00A04F0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83AEF"/>
    <w:multiLevelType w:val="hybridMultilevel"/>
    <w:tmpl w:val="27AEA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F6B35"/>
    <w:multiLevelType w:val="hybridMultilevel"/>
    <w:tmpl w:val="CA0470A0"/>
    <w:lvl w:ilvl="0" w:tplc="5CCEE0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5C3DE6"/>
    <w:multiLevelType w:val="hybridMultilevel"/>
    <w:tmpl w:val="74C89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26CA4"/>
    <w:multiLevelType w:val="hybridMultilevel"/>
    <w:tmpl w:val="40B84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0C517D"/>
    <w:multiLevelType w:val="hybridMultilevel"/>
    <w:tmpl w:val="301AC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3364ED"/>
    <w:multiLevelType w:val="multilevel"/>
    <w:tmpl w:val="39C48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B02524"/>
    <w:multiLevelType w:val="hybridMultilevel"/>
    <w:tmpl w:val="B1ACA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5"/>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F05"/>
    <w:rsid w:val="000409C3"/>
    <w:rsid w:val="0009757F"/>
    <w:rsid w:val="001006BB"/>
    <w:rsid w:val="00113248"/>
    <w:rsid w:val="0014678D"/>
    <w:rsid w:val="00191C0A"/>
    <w:rsid w:val="00193C06"/>
    <w:rsid w:val="00275958"/>
    <w:rsid w:val="002877F6"/>
    <w:rsid w:val="002D66FE"/>
    <w:rsid w:val="003C6985"/>
    <w:rsid w:val="003F0568"/>
    <w:rsid w:val="00422CCC"/>
    <w:rsid w:val="00423FFF"/>
    <w:rsid w:val="00432D98"/>
    <w:rsid w:val="00644B4C"/>
    <w:rsid w:val="006D3AFC"/>
    <w:rsid w:val="006E0C30"/>
    <w:rsid w:val="0078193C"/>
    <w:rsid w:val="00811884"/>
    <w:rsid w:val="00873F98"/>
    <w:rsid w:val="00874854"/>
    <w:rsid w:val="008B2807"/>
    <w:rsid w:val="0094418B"/>
    <w:rsid w:val="009B4C83"/>
    <w:rsid w:val="00A04F05"/>
    <w:rsid w:val="00A6113C"/>
    <w:rsid w:val="00B34C0A"/>
    <w:rsid w:val="00BC21EA"/>
    <w:rsid w:val="00C2026D"/>
    <w:rsid w:val="00C36BEA"/>
    <w:rsid w:val="00C566A7"/>
    <w:rsid w:val="00CF76A2"/>
    <w:rsid w:val="00D06F72"/>
    <w:rsid w:val="00D43AE0"/>
    <w:rsid w:val="00EB3A9C"/>
    <w:rsid w:val="00ED1636"/>
    <w:rsid w:val="00EE1B41"/>
    <w:rsid w:val="00F209D5"/>
    <w:rsid w:val="00FF3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21465"/>
  <w14:defaultImageDpi w14:val="32767"/>
  <w15:chartTrackingRefBased/>
  <w15:docId w15:val="{F7CEB3FE-5E33-8548-920B-57981F53D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4418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4678D"/>
  </w:style>
  <w:style w:type="character" w:styleId="Strong">
    <w:name w:val="Strong"/>
    <w:basedOn w:val="DefaultParagraphFont"/>
    <w:uiPriority w:val="22"/>
    <w:qFormat/>
    <w:rsid w:val="0014678D"/>
    <w:rPr>
      <w:b/>
      <w:bCs/>
    </w:rPr>
  </w:style>
  <w:style w:type="paragraph" w:styleId="ListParagraph">
    <w:name w:val="List Paragraph"/>
    <w:basedOn w:val="Normal"/>
    <w:uiPriority w:val="34"/>
    <w:qFormat/>
    <w:rsid w:val="0014678D"/>
    <w:pPr>
      <w:ind w:left="720"/>
      <w:contextualSpacing/>
    </w:pPr>
  </w:style>
  <w:style w:type="character" w:styleId="Hyperlink">
    <w:name w:val="Hyperlink"/>
    <w:basedOn w:val="DefaultParagraphFont"/>
    <w:uiPriority w:val="99"/>
    <w:unhideWhenUsed/>
    <w:rsid w:val="0014678D"/>
    <w:rPr>
      <w:color w:val="0563C1" w:themeColor="hyperlink"/>
      <w:u w:val="single"/>
    </w:rPr>
  </w:style>
  <w:style w:type="character" w:styleId="UnresolvedMention">
    <w:name w:val="Unresolved Mention"/>
    <w:basedOn w:val="DefaultParagraphFont"/>
    <w:uiPriority w:val="99"/>
    <w:rsid w:val="0014678D"/>
    <w:rPr>
      <w:color w:val="605E5C"/>
      <w:shd w:val="clear" w:color="auto" w:fill="E1DFDD"/>
    </w:rPr>
  </w:style>
  <w:style w:type="character" w:styleId="FollowedHyperlink">
    <w:name w:val="FollowedHyperlink"/>
    <w:basedOn w:val="DefaultParagraphFont"/>
    <w:uiPriority w:val="99"/>
    <w:semiHidden/>
    <w:unhideWhenUsed/>
    <w:rsid w:val="001006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928066">
      <w:bodyDiv w:val="1"/>
      <w:marLeft w:val="0"/>
      <w:marRight w:val="0"/>
      <w:marTop w:val="0"/>
      <w:marBottom w:val="0"/>
      <w:divBdr>
        <w:top w:val="none" w:sz="0" w:space="0" w:color="auto"/>
        <w:left w:val="none" w:sz="0" w:space="0" w:color="auto"/>
        <w:bottom w:val="none" w:sz="0" w:space="0" w:color="auto"/>
        <w:right w:val="none" w:sz="0" w:space="0" w:color="auto"/>
      </w:divBdr>
    </w:div>
    <w:div w:id="87359621">
      <w:bodyDiv w:val="1"/>
      <w:marLeft w:val="0"/>
      <w:marRight w:val="0"/>
      <w:marTop w:val="0"/>
      <w:marBottom w:val="0"/>
      <w:divBdr>
        <w:top w:val="none" w:sz="0" w:space="0" w:color="auto"/>
        <w:left w:val="none" w:sz="0" w:space="0" w:color="auto"/>
        <w:bottom w:val="none" w:sz="0" w:space="0" w:color="auto"/>
        <w:right w:val="none" w:sz="0" w:space="0" w:color="auto"/>
      </w:divBdr>
    </w:div>
    <w:div w:id="395325929">
      <w:bodyDiv w:val="1"/>
      <w:marLeft w:val="0"/>
      <w:marRight w:val="0"/>
      <w:marTop w:val="0"/>
      <w:marBottom w:val="0"/>
      <w:divBdr>
        <w:top w:val="none" w:sz="0" w:space="0" w:color="auto"/>
        <w:left w:val="none" w:sz="0" w:space="0" w:color="auto"/>
        <w:bottom w:val="none" w:sz="0" w:space="0" w:color="auto"/>
        <w:right w:val="none" w:sz="0" w:space="0" w:color="auto"/>
      </w:divBdr>
    </w:div>
    <w:div w:id="415441927">
      <w:bodyDiv w:val="1"/>
      <w:marLeft w:val="0"/>
      <w:marRight w:val="0"/>
      <w:marTop w:val="0"/>
      <w:marBottom w:val="0"/>
      <w:divBdr>
        <w:top w:val="none" w:sz="0" w:space="0" w:color="auto"/>
        <w:left w:val="none" w:sz="0" w:space="0" w:color="auto"/>
        <w:bottom w:val="none" w:sz="0" w:space="0" w:color="auto"/>
        <w:right w:val="none" w:sz="0" w:space="0" w:color="auto"/>
      </w:divBdr>
    </w:div>
    <w:div w:id="465241214">
      <w:bodyDiv w:val="1"/>
      <w:marLeft w:val="0"/>
      <w:marRight w:val="0"/>
      <w:marTop w:val="0"/>
      <w:marBottom w:val="0"/>
      <w:divBdr>
        <w:top w:val="none" w:sz="0" w:space="0" w:color="auto"/>
        <w:left w:val="none" w:sz="0" w:space="0" w:color="auto"/>
        <w:bottom w:val="none" w:sz="0" w:space="0" w:color="auto"/>
        <w:right w:val="none" w:sz="0" w:space="0" w:color="auto"/>
      </w:divBdr>
    </w:div>
    <w:div w:id="506098548">
      <w:bodyDiv w:val="1"/>
      <w:marLeft w:val="0"/>
      <w:marRight w:val="0"/>
      <w:marTop w:val="0"/>
      <w:marBottom w:val="0"/>
      <w:divBdr>
        <w:top w:val="none" w:sz="0" w:space="0" w:color="auto"/>
        <w:left w:val="none" w:sz="0" w:space="0" w:color="auto"/>
        <w:bottom w:val="none" w:sz="0" w:space="0" w:color="auto"/>
        <w:right w:val="none" w:sz="0" w:space="0" w:color="auto"/>
      </w:divBdr>
    </w:div>
    <w:div w:id="638995094">
      <w:bodyDiv w:val="1"/>
      <w:marLeft w:val="0"/>
      <w:marRight w:val="0"/>
      <w:marTop w:val="0"/>
      <w:marBottom w:val="0"/>
      <w:divBdr>
        <w:top w:val="none" w:sz="0" w:space="0" w:color="auto"/>
        <w:left w:val="none" w:sz="0" w:space="0" w:color="auto"/>
        <w:bottom w:val="none" w:sz="0" w:space="0" w:color="auto"/>
        <w:right w:val="none" w:sz="0" w:space="0" w:color="auto"/>
      </w:divBdr>
    </w:div>
    <w:div w:id="896471989">
      <w:bodyDiv w:val="1"/>
      <w:marLeft w:val="0"/>
      <w:marRight w:val="0"/>
      <w:marTop w:val="0"/>
      <w:marBottom w:val="0"/>
      <w:divBdr>
        <w:top w:val="none" w:sz="0" w:space="0" w:color="auto"/>
        <w:left w:val="none" w:sz="0" w:space="0" w:color="auto"/>
        <w:bottom w:val="none" w:sz="0" w:space="0" w:color="auto"/>
        <w:right w:val="none" w:sz="0" w:space="0" w:color="auto"/>
      </w:divBdr>
    </w:div>
    <w:div w:id="955527246">
      <w:bodyDiv w:val="1"/>
      <w:marLeft w:val="0"/>
      <w:marRight w:val="0"/>
      <w:marTop w:val="0"/>
      <w:marBottom w:val="0"/>
      <w:divBdr>
        <w:top w:val="none" w:sz="0" w:space="0" w:color="auto"/>
        <w:left w:val="none" w:sz="0" w:space="0" w:color="auto"/>
        <w:bottom w:val="none" w:sz="0" w:space="0" w:color="auto"/>
        <w:right w:val="none" w:sz="0" w:space="0" w:color="auto"/>
      </w:divBdr>
    </w:div>
    <w:div w:id="1016736798">
      <w:bodyDiv w:val="1"/>
      <w:marLeft w:val="0"/>
      <w:marRight w:val="0"/>
      <w:marTop w:val="0"/>
      <w:marBottom w:val="0"/>
      <w:divBdr>
        <w:top w:val="none" w:sz="0" w:space="0" w:color="auto"/>
        <w:left w:val="none" w:sz="0" w:space="0" w:color="auto"/>
        <w:bottom w:val="none" w:sz="0" w:space="0" w:color="auto"/>
        <w:right w:val="none" w:sz="0" w:space="0" w:color="auto"/>
      </w:divBdr>
    </w:div>
    <w:div w:id="1182401779">
      <w:bodyDiv w:val="1"/>
      <w:marLeft w:val="0"/>
      <w:marRight w:val="0"/>
      <w:marTop w:val="0"/>
      <w:marBottom w:val="0"/>
      <w:divBdr>
        <w:top w:val="none" w:sz="0" w:space="0" w:color="auto"/>
        <w:left w:val="none" w:sz="0" w:space="0" w:color="auto"/>
        <w:bottom w:val="none" w:sz="0" w:space="0" w:color="auto"/>
        <w:right w:val="none" w:sz="0" w:space="0" w:color="auto"/>
      </w:divBdr>
    </w:div>
    <w:div w:id="1217741132">
      <w:bodyDiv w:val="1"/>
      <w:marLeft w:val="0"/>
      <w:marRight w:val="0"/>
      <w:marTop w:val="0"/>
      <w:marBottom w:val="0"/>
      <w:divBdr>
        <w:top w:val="none" w:sz="0" w:space="0" w:color="auto"/>
        <w:left w:val="none" w:sz="0" w:space="0" w:color="auto"/>
        <w:bottom w:val="none" w:sz="0" w:space="0" w:color="auto"/>
        <w:right w:val="none" w:sz="0" w:space="0" w:color="auto"/>
      </w:divBdr>
    </w:div>
    <w:div w:id="1620599032">
      <w:bodyDiv w:val="1"/>
      <w:marLeft w:val="0"/>
      <w:marRight w:val="0"/>
      <w:marTop w:val="0"/>
      <w:marBottom w:val="0"/>
      <w:divBdr>
        <w:top w:val="none" w:sz="0" w:space="0" w:color="auto"/>
        <w:left w:val="none" w:sz="0" w:space="0" w:color="auto"/>
        <w:bottom w:val="none" w:sz="0" w:space="0" w:color="auto"/>
        <w:right w:val="none" w:sz="0" w:space="0" w:color="auto"/>
      </w:divBdr>
    </w:div>
    <w:div w:id="1677687993">
      <w:bodyDiv w:val="1"/>
      <w:marLeft w:val="0"/>
      <w:marRight w:val="0"/>
      <w:marTop w:val="0"/>
      <w:marBottom w:val="0"/>
      <w:divBdr>
        <w:top w:val="none" w:sz="0" w:space="0" w:color="auto"/>
        <w:left w:val="none" w:sz="0" w:space="0" w:color="auto"/>
        <w:bottom w:val="none" w:sz="0" w:space="0" w:color="auto"/>
        <w:right w:val="none" w:sz="0" w:space="0" w:color="auto"/>
      </w:divBdr>
    </w:div>
    <w:div w:id="1834369960">
      <w:bodyDiv w:val="1"/>
      <w:marLeft w:val="0"/>
      <w:marRight w:val="0"/>
      <w:marTop w:val="0"/>
      <w:marBottom w:val="0"/>
      <w:divBdr>
        <w:top w:val="none" w:sz="0" w:space="0" w:color="auto"/>
        <w:left w:val="none" w:sz="0" w:space="0" w:color="auto"/>
        <w:bottom w:val="none" w:sz="0" w:space="0" w:color="auto"/>
        <w:right w:val="none" w:sz="0" w:space="0" w:color="auto"/>
      </w:divBdr>
    </w:div>
    <w:div w:id="1843163544">
      <w:bodyDiv w:val="1"/>
      <w:marLeft w:val="0"/>
      <w:marRight w:val="0"/>
      <w:marTop w:val="0"/>
      <w:marBottom w:val="0"/>
      <w:divBdr>
        <w:top w:val="none" w:sz="0" w:space="0" w:color="auto"/>
        <w:left w:val="none" w:sz="0" w:space="0" w:color="auto"/>
        <w:bottom w:val="none" w:sz="0" w:space="0" w:color="auto"/>
        <w:right w:val="none" w:sz="0" w:space="0" w:color="auto"/>
      </w:divBdr>
    </w:div>
    <w:div w:id="1864787625">
      <w:bodyDiv w:val="1"/>
      <w:marLeft w:val="0"/>
      <w:marRight w:val="0"/>
      <w:marTop w:val="0"/>
      <w:marBottom w:val="0"/>
      <w:divBdr>
        <w:top w:val="none" w:sz="0" w:space="0" w:color="auto"/>
        <w:left w:val="none" w:sz="0" w:space="0" w:color="auto"/>
        <w:bottom w:val="none" w:sz="0" w:space="0" w:color="auto"/>
        <w:right w:val="none" w:sz="0" w:space="0" w:color="auto"/>
      </w:divBdr>
    </w:div>
    <w:div w:id="1892301963">
      <w:bodyDiv w:val="1"/>
      <w:marLeft w:val="0"/>
      <w:marRight w:val="0"/>
      <w:marTop w:val="0"/>
      <w:marBottom w:val="0"/>
      <w:divBdr>
        <w:top w:val="none" w:sz="0" w:space="0" w:color="auto"/>
        <w:left w:val="none" w:sz="0" w:space="0" w:color="auto"/>
        <w:bottom w:val="none" w:sz="0" w:space="0" w:color="auto"/>
        <w:right w:val="none" w:sz="0" w:space="0" w:color="auto"/>
      </w:divBdr>
    </w:div>
    <w:div w:id="1946955349">
      <w:bodyDiv w:val="1"/>
      <w:marLeft w:val="0"/>
      <w:marRight w:val="0"/>
      <w:marTop w:val="0"/>
      <w:marBottom w:val="0"/>
      <w:divBdr>
        <w:top w:val="none" w:sz="0" w:space="0" w:color="auto"/>
        <w:left w:val="none" w:sz="0" w:space="0" w:color="auto"/>
        <w:bottom w:val="none" w:sz="0" w:space="0" w:color="auto"/>
        <w:right w:val="none" w:sz="0" w:space="0" w:color="auto"/>
      </w:divBdr>
    </w:div>
    <w:div w:id="2076199595">
      <w:bodyDiv w:val="1"/>
      <w:marLeft w:val="0"/>
      <w:marRight w:val="0"/>
      <w:marTop w:val="0"/>
      <w:marBottom w:val="0"/>
      <w:divBdr>
        <w:top w:val="none" w:sz="0" w:space="0" w:color="auto"/>
        <w:left w:val="none" w:sz="0" w:space="0" w:color="auto"/>
        <w:bottom w:val="none" w:sz="0" w:space="0" w:color="auto"/>
        <w:right w:val="none" w:sz="0" w:space="0" w:color="auto"/>
      </w:divBdr>
    </w:div>
    <w:div w:id="2138719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rdc.org/stories/10-ways-reduce-plastic-pollution" TargetMode="External"/><Relationship Id="rId13" Type="http://schemas.openxmlformats.org/officeDocument/2006/relationships/hyperlink" Target="https://www.theartstory.org/movement/feminist-art/artworks/" TargetMode="External"/><Relationship Id="rId18" Type="http://schemas.openxmlformats.org/officeDocument/2006/relationships/hyperlink" Target="https://www.jstor.org/stable/j.ctv10rrcfk.8?refreqid=excelsior%3A57b45621199b29de8b00f263ec340687&amp;seq=2" TargetMode="Externa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2.jpeg"/><Relationship Id="rId12" Type="http://schemas.openxmlformats.org/officeDocument/2006/relationships/hyperlink" Target="https://www.nationalgeographic.com/environment/habitats/plastic-pollution/" TargetMode="External"/><Relationship Id="rId17" Type="http://schemas.openxmlformats.org/officeDocument/2006/relationships/hyperlink" Target="https://www.jstor.org/stable/j.ctv10kmc3j" TargetMode="External"/><Relationship Id="rId2" Type="http://schemas.openxmlformats.org/officeDocument/2006/relationships/styles" Target="styles.xml"/><Relationship Id="rId16" Type="http://schemas.openxmlformats.org/officeDocument/2006/relationships/hyperlink" Target="https://www.bigissue.com/latest/britains-homelessness-shame-cold-hard-facts/" TargetMode="External"/><Relationship Id="rId20" Type="http://schemas.openxmlformats.org/officeDocument/2006/relationships/hyperlink" Target="https://library.oapen.org/viewer/web/viewer.html?file=/bitstream/handle/20.500.12657/28030/1001966.pdf?sequence=1&amp;isAllowed=y" TargetMode="External"/><Relationship Id="rId1" Type="http://schemas.openxmlformats.org/officeDocument/2006/relationships/numbering" Target="numbering.xml"/><Relationship Id="rId6" Type="http://schemas.openxmlformats.org/officeDocument/2006/relationships/hyperlink" Target="https://www.sciencemag.org/news/2016/08/bit-cash-can-keep-someone-streets-2-years-or-more" TargetMode="External"/><Relationship Id="rId11" Type="http://schemas.openxmlformats.org/officeDocument/2006/relationships/hyperlink" Target="https://www.bigissue.com/latest/britains-homelessness-shame-cold-hard-facts/" TargetMode="External"/><Relationship Id="rId5" Type="http://schemas.openxmlformats.org/officeDocument/2006/relationships/image" Target="media/image1.jpeg"/><Relationship Id="rId15" Type="http://schemas.openxmlformats.org/officeDocument/2006/relationships/hyperlink" Target="https://www.homeless.org.uk/facts/homelessness-in-numbers/rough-sleeping/rough-sleeping-our-analysis" TargetMode="External"/><Relationship Id="rId23" Type="http://schemas.openxmlformats.org/officeDocument/2006/relationships/theme" Target="theme/theme1.xml"/><Relationship Id="rId10" Type="http://schemas.openxmlformats.org/officeDocument/2006/relationships/hyperlink" Target="https://worldpopulationreview.com/countries/countries-by-gdp" TargetMode="External"/><Relationship Id="rId19" Type="http://schemas.openxmlformats.org/officeDocument/2006/relationships/hyperlink" Target="https://www.nationalgeographic.com/environment/habitats/plastic-pollu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news.artnet.com/exhibitions/baltimore-museum-women-artists-2020-170751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1176</Words>
  <Characters>6708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Edwards</dc:creator>
  <cp:keywords/>
  <dc:description/>
  <cp:lastModifiedBy>Cara Edwards</cp:lastModifiedBy>
  <cp:revision>2</cp:revision>
  <dcterms:created xsi:type="dcterms:W3CDTF">2021-01-02T13:13:00Z</dcterms:created>
  <dcterms:modified xsi:type="dcterms:W3CDTF">2021-01-02T13:13:00Z</dcterms:modified>
</cp:coreProperties>
</file>