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1A63D2" w14:textId="77777777" w:rsidR="00406312" w:rsidRDefault="00E14364" w:rsidP="00406312">
      <w:pPr>
        <w:jc w:val="center"/>
        <w:rPr>
          <w:rFonts w:ascii="Arial Black" w:hAnsi="Arial Black"/>
        </w:rPr>
      </w:pPr>
      <w:r>
        <w:rPr>
          <w:rFonts w:ascii="Arial Black" w:hAnsi="Arial Black"/>
        </w:rPr>
        <w:t xml:space="preserve"> </w:t>
      </w:r>
      <w:r w:rsidR="00F27E29">
        <w:rPr>
          <w:rFonts w:ascii="Arial Black" w:hAnsi="Arial Black"/>
        </w:rPr>
        <w:t>Modul Name</w:t>
      </w:r>
      <w:r w:rsidR="005F6519">
        <w:rPr>
          <w:rFonts w:ascii="Arial Black" w:hAnsi="Arial Black"/>
        </w:rPr>
        <w:t>-</w:t>
      </w:r>
      <w:r w:rsidR="00F27E29">
        <w:rPr>
          <w:rFonts w:ascii="Arial Black" w:hAnsi="Arial Black"/>
        </w:rPr>
        <w:t xml:space="preserve"> </w:t>
      </w:r>
      <w:r w:rsidR="00D5386C" w:rsidRPr="00D5386C">
        <w:rPr>
          <w:rFonts w:ascii="Arial Black" w:hAnsi="Arial Black"/>
          <w:u w:val="single"/>
        </w:rPr>
        <w:t>Effective Communication</w:t>
      </w:r>
      <w:r w:rsidR="00EB4E0C">
        <w:rPr>
          <w:rFonts w:ascii="Arial Black" w:hAnsi="Arial Black"/>
          <w:u w:val="single"/>
        </w:rPr>
        <w:t xml:space="preserve"> and </w:t>
      </w:r>
      <w:r w:rsidR="00FA759E">
        <w:rPr>
          <w:rFonts w:ascii="Arial Black" w:hAnsi="Arial Black"/>
          <w:u w:val="single"/>
        </w:rPr>
        <w:t>T</w:t>
      </w:r>
      <w:r w:rsidR="00EB4E0C">
        <w:rPr>
          <w:rFonts w:ascii="Arial Black" w:hAnsi="Arial Black"/>
          <w:u w:val="single"/>
        </w:rPr>
        <w:t xml:space="preserve">eam </w:t>
      </w:r>
      <w:r w:rsidR="00FA759E">
        <w:rPr>
          <w:rFonts w:ascii="Arial Black" w:hAnsi="Arial Black"/>
          <w:u w:val="single"/>
        </w:rPr>
        <w:t>W</w:t>
      </w:r>
      <w:r w:rsidR="00EB4E0C">
        <w:rPr>
          <w:rFonts w:ascii="Arial Black" w:hAnsi="Arial Black"/>
          <w:u w:val="single"/>
        </w:rPr>
        <w:t>orking</w:t>
      </w:r>
      <w:r w:rsidR="00D5386C" w:rsidRPr="00D5386C">
        <w:rPr>
          <w:rFonts w:ascii="Arial Black" w:hAnsi="Arial Black"/>
          <w:u w:val="single"/>
        </w:rPr>
        <w:t xml:space="preserve"> in Health and </w:t>
      </w:r>
      <w:r w:rsidR="00E2346E" w:rsidRPr="00D5386C">
        <w:rPr>
          <w:rFonts w:ascii="Arial Black" w:hAnsi="Arial Black"/>
          <w:u w:val="single"/>
        </w:rPr>
        <w:t>social care</w:t>
      </w:r>
    </w:p>
    <w:p w14:paraId="03CAE69A" w14:textId="1E83CB49" w:rsidR="00F27E29" w:rsidRDefault="00E2346E" w:rsidP="00406312">
      <w:pPr>
        <w:rPr>
          <w:rFonts w:ascii="Arial Black" w:hAnsi="Arial Black"/>
        </w:rPr>
      </w:pPr>
      <w:r>
        <w:rPr>
          <w:rFonts w:ascii="Arial Black" w:hAnsi="Arial Black"/>
        </w:rPr>
        <w:t xml:space="preserve">Modul </w:t>
      </w:r>
      <w:r w:rsidR="006839A4">
        <w:rPr>
          <w:rFonts w:ascii="Arial Black" w:hAnsi="Arial Black"/>
        </w:rPr>
        <w:t>C</w:t>
      </w:r>
      <w:r>
        <w:rPr>
          <w:rFonts w:ascii="Arial Black" w:hAnsi="Arial Black"/>
        </w:rPr>
        <w:t>ode-BMSW  4002_</w:t>
      </w:r>
      <w:r w:rsidR="00565C01">
        <w:rPr>
          <w:rFonts w:ascii="Arial Black" w:hAnsi="Arial Black"/>
        </w:rPr>
        <w:t>LON</w:t>
      </w:r>
    </w:p>
    <w:p w14:paraId="18FE3B70" w14:textId="2A45D1CD" w:rsidR="006D5D48" w:rsidRDefault="00E2346E" w:rsidP="003B6C41">
      <w:pPr>
        <w:rPr>
          <w:rFonts w:ascii="Arial Black" w:hAnsi="Arial Black"/>
        </w:rPr>
      </w:pPr>
      <w:r>
        <w:rPr>
          <w:rFonts w:ascii="Arial Black" w:hAnsi="Arial Black"/>
        </w:rPr>
        <w:t xml:space="preserve">My Name-Ahmed </w:t>
      </w:r>
      <w:r w:rsidR="00565C01">
        <w:rPr>
          <w:rFonts w:ascii="Arial Black" w:hAnsi="Arial Black"/>
        </w:rPr>
        <w:t>E</w:t>
      </w:r>
      <w:r>
        <w:rPr>
          <w:rFonts w:ascii="Arial Black" w:hAnsi="Arial Black"/>
        </w:rPr>
        <w:t>l Majdoubi</w:t>
      </w:r>
    </w:p>
    <w:p w14:paraId="677A19D2" w14:textId="64816837" w:rsidR="00406312" w:rsidRDefault="00565C01" w:rsidP="00406312">
      <w:pPr>
        <w:rPr>
          <w:rFonts w:ascii="Arial Black" w:hAnsi="Arial Black"/>
        </w:rPr>
      </w:pPr>
      <w:r>
        <w:rPr>
          <w:rFonts w:ascii="Arial Black" w:hAnsi="Arial Black"/>
        </w:rPr>
        <w:t>L</w:t>
      </w:r>
      <w:r w:rsidR="00E2346E">
        <w:rPr>
          <w:rFonts w:ascii="Arial Black" w:hAnsi="Arial Black"/>
        </w:rPr>
        <w:t xml:space="preserve">ecturer </w:t>
      </w:r>
      <w:r>
        <w:rPr>
          <w:rFonts w:ascii="Arial Black" w:hAnsi="Arial Black"/>
        </w:rPr>
        <w:t>N</w:t>
      </w:r>
      <w:r w:rsidR="00E2346E">
        <w:rPr>
          <w:rFonts w:ascii="Arial Black" w:hAnsi="Arial Black"/>
        </w:rPr>
        <w:t>ame-G.ALI</w:t>
      </w:r>
    </w:p>
    <w:p w14:paraId="5387EC7B" w14:textId="6258CEA6" w:rsidR="00BC5D60" w:rsidRDefault="00BC5D60" w:rsidP="00406312">
      <w:pPr>
        <w:rPr>
          <w:rFonts w:ascii="Arial Black" w:hAnsi="Arial Black"/>
        </w:rPr>
      </w:pPr>
      <w:r>
        <w:rPr>
          <w:rFonts w:ascii="Arial Black" w:hAnsi="Arial Black"/>
        </w:rPr>
        <w:t>Identification Code- 35895497347</w:t>
      </w:r>
    </w:p>
    <w:p w14:paraId="4F2F8123" w14:textId="1A9BD654" w:rsidR="0045644C" w:rsidRDefault="00E2346E" w:rsidP="00406312">
      <w:pPr>
        <w:rPr>
          <w:rFonts w:ascii="Arial Black" w:hAnsi="Arial Black"/>
        </w:rPr>
      </w:pPr>
      <w:r>
        <w:rPr>
          <w:rFonts w:ascii="Arial Black" w:hAnsi="Arial Black"/>
        </w:rPr>
        <w:t>T</w:t>
      </w:r>
      <w:r w:rsidRPr="00D5386C">
        <w:rPr>
          <w:rFonts w:ascii="Arial Black" w:hAnsi="Arial Black"/>
        </w:rPr>
        <w:t xml:space="preserve">he </w:t>
      </w:r>
      <w:r>
        <w:rPr>
          <w:rFonts w:ascii="Arial Black" w:hAnsi="Arial Black"/>
        </w:rPr>
        <w:t xml:space="preserve">meaning of communication is simply </w:t>
      </w:r>
      <w:r w:rsidRPr="00034BD3">
        <w:rPr>
          <w:rFonts w:ascii="Arial Black" w:hAnsi="Arial Black"/>
        </w:rPr>
        <w:t>the imparting or exchanging of information by speaking, writing, or using some other medium</w:t>
      </w:r>
      <w:r>
        <w:rPr>
          <w:rFonts w:ascii="Arial Black" w:hAnsi="Arial Black"/>
        </w:rPr>
        <w:t xml:space="preserve"> between two or more parties. </w:t>
      </w:r>
      <w:r w:rsidR="00565C01">
        <w:rPr>
          <w:rFonts w:ascii="Arial Black" w:hAnsi="Arial Black"/>
        </w:rPr>
        <w:t>I</w:t>
      </w:r>
      <w:r>
        <w:rPr>
          <w:rFonts w:ascii="Arial Black" w:hAnsi="Arial Black"/>
        </w:rPr>
        <w:t>n theory, this is straight forward but in real life it is the key to functioning successfully in any job/profession. We will discuss all types of communication, verbal and non-verbal.</w:t>
      </w:r>
    </w:p>
    <w:p w14:paraId="4628F202" w14:textId="0C5A5E0E" w:rsidR="00C421CD" w:rsidRDefault="0061496D" w:rsidP="00BF085F">
      <w:pPr>
        <w:jc w:val="both"/>
        <w:rPr>
          <w:rFonts w:ascii="Arial Black" w:hAnsi="Arial Black"/>
        </w:rPr>
      </w:pPr>
      <w:r>
        <w:rPr>
          <w:rFonts w:ascii="Arial Black" w:hAnsi="Arial Black"/>
        </w:rPr>
        <w:t>Firstly,</w:t>
      </w:r>
      <w:r w:rsidR="00CB72CA">
        <w:rPr>
          <w:rFonts w:ascii="Arial Black" w:hAnsi="Arial Black"/>
        </w:rPr>
        <w:t xml:space="preserve"> </w:t>
      </w:r>
      <w:r w:rsidR="006D2560">
        <w:rPr>
          <w:rFonts w:ascii="Arial Black" w:hAnsi="Arial Black"/>
        </w:rPr>
        <w:t>i</w:t>
      </w:r>
      <w:r w:rsidR="009149B5">
        <w:rPr>
          <w:rFonts w:ascii="Arial Black" w:hAnsi="Arial Black"/>
        </w:rPr>
        <w:t>t helps establish a working relationship with the client</w:t>
      </w:r>
      <w:r w:rsidR="006513F7">
        <w:rPr>
          <w:rFonts w:ascii="Arial Black" w:hAnsi="Arial Black"/>
        </w:rPr>
        <w:t xml:space="preserve"> and</w:t>
      </w:r>
      <w:r w:rsidR="009149B5">
        <w:rPr>
          <w:rFonts w:ascii="Arial Black" w:hAnsi="Arial Black"/>
        </w:rPr>
        <w:t xml:space="preserve"> this is </w:t>
      </w:r>
      <w:r w:rsidR="00DE2D02">
        <w:rPr>
          <w:rFonts w:ascii="Arial Black" w:hAnsi="Arial Black"/>
        </w:rPr>
        <w:t>important as</w:t>
      </w:r>
      <w:r w:rsidR="00694A6A">
        <w:rPr>
          <w:rFonts w:ascii="Arial Black" w:hAnsi="Arial Black"/>
        </w:rPr>
        <w:t xml:space="preserve"> it builds trust </w:t>
      </w:r>
      <w:r w:rsidR="00623981">
        <w:rPr>
          <w:rFonts w:ascii="Arial Black" w:hAnsi="Arial Black"/>
        </w:rPr>
        <w:t xml:space="preserve">and </w:t>
      </w:r>
      <w:r w:rsidR="00C93BEC">
        <w:rPr>
          <w:rFonts w:ascii="Arial Black" w:hAnsi="Arial Black"/>
        </w:rPr>
        <w:t xml:space="preserve">helps clients feel secure </w:t>
      </w:r>
      <w:r w:rsidR="007642D5">
        <w:rPr>
          <w:rFonts w:ascii="Arial Black" w:hAnsi="Arial Black"/>
        </w:rPr>
        <w:t>and safe when being looked after.</w:t>
      </w:r>
      <w:r w:rsidR="00E757F6">
        <w:rPr>
          <w:rFonts w:ascii="Arial Black" w:hAnsi="Arial Black"/>
        </w:rPr>
        <w:t xml:space="preserve"> </w:t>
      </w:r>
      <w:r w:rsidR="00773BB9">
        <w:rPr>
          <w:rFonts w:ascii="Arial Black" w:hAnsi="Arial Black"/>
        </w:rPr>
        <w:t xml:space="preserve">When people hear about communication, they tend to </w:t>
      </w:r>
      <w:r w:rsidR="002063F9">
        <w:rPr>
          <w:rFonts w:ascii="Arial Black" w:hAnsi="Arial Black"/>
        </w:rPr>
        <w:t>refer mostl</w:t>
      </w:r>
      <w:r w:rsidR="00E63BBA">
        <w:rPr>
          <w:rFonts w:ascii="Arial Black" w:hAnsi="Arial Black"/>
        </w:rPr>
        <w:t>y</w:t>
      </w:r>
      <w:r w:rsidR="00BD401B">
        <w:rPr>
          <w:rFonts w:ascii="Arial Black" w:hAnsi="Arial Black"/>
        </w:rPr>
        <w:t xml:space="preserve"> to</w:t>
      </w:r>
      <w:r w:rsidR="005335B1">
        <w:rPr>
          <w:rFonts w:ascii="Arial Black" w:hAnsi="Arial Black"/>
        </w:rPr>
        <w:t xml:space="preserve"> oral or spoken</w:t>
      </w:r>
      <w:r w:rsidR="00102C93">
        <w:rPr>
          <w:rFonts w:ascii="Arial Black" w:hAnsi="Arial Black"/>
        </w:rPr>
        <w:t xml:space="preserve"> words</w:t>
      </w:r>
      <w:r w:rsidR="00A03386">
        <w:rPr>
          <w:rFonts w:ascii="Arial Black" w:hAnsi="Arial Black"/>
        </w:rPr>
        <w:t>,</w:t>
      </w:r>
      <w:r w:rsidR="00102C93">
        <w:rPr>
          <w:rFonts w:ascii="Arial Black" w:hAnsi="Arial Black"/>
        </w:rPr>
        <w:t xml:space="preserve"> but </w:t>
      </w:r>
      <w:r w:rsidR="0009585F">
        <w:rPr>
          <w:rFonts w:ascii="Arial Black" w:hAnsi="Arial Black"/>
        </w:rPr>
        <w:t>it i</w:t>
      </w:r>
      <w:r w:rsidR="00C75692">
        <w:rPr>
          <w:rFonts w:ascii="Arial Black" w:hAnsi="Arial Black"/>
        </w:rPr>
        <w:t xml:space="preserve">s crucial to understand that </w:t>
      </w:r>
      <w:r w:rsidR="00A03386">
        <w:rPr>
          <w:rFonts w:ascii="Arial Black" w:hAnsi="Arial Black"/>
        </w:rPr>
        <w:t>sometimes, speaking</w:t>
      </w:r>
      <w:r w:rsidR="00C75692">
        <w:rPr>
          <w:rFonts w:ascii="Arial Black" w:hAnsi="Arial Black"/>
        </w:rPr>
        <w:t xml:space="preserve"> isn’t the best </w:t>
      </w:r>
      <w:r w:rsidR="00153700">
        <w:rPr>
          <w:rFonts w:ascii="Arial Black" w:hAnsi="Arial Black"/>
        </w:rPr>
        <w:t>option</w:t>
      </w:r>
      <w:r w:rsidR="004504ED">
        <w:rPr>
          <w:rFonts w:ascii="Arial Black" w:hAnsi="Arial Black"/>
        </w:rPr>
        <w:t xml:space="preserve">. </w:t>
      </w:r>
      <w:r w:rsidR="00A03386">
        <w:rPr>
          <w:rFonts w:ascii="Arial Black" w:hAnsi="Arial Black"/>
        </w:rPr>
        <w:t xml:space="preserve">When aiming to use </w:t>
      </w:r>
      <w:r w:rsidR="00BB62CD">
        <w:rPr>
          <w:rFonts w:ascii="Arial Black" w:hAnsi="Arial Black"/>
        </w:rPr>
        <w:t>efficient co</w:t>
      </w:r>
      <w:r w:rsidR="001B442E">
        <w:rPr>
          <w:rFonts w:ascii="Arial Black" w:hAnsi="Arial Black"/>
        </w:rPr>
        <w:t>mmunication</w:t>
      </w:r>
      <w:r w:rsidR="007F1307">
        <w:rPr>
          <w:rFonts w:ascii="Arial Black" w:hAnsi="Arial Black"/>
        </w:rPr>
        <w:t>,</w:t>
      </w:r>
      <w:r w:rsidR="00D84CF9">
        <w:rPr>
          <w:rFonts w:ascii="Arial Black" w:hAnsi="Arial Black"/>
        </w:rPr>
        <w:t xml:space="preserve"> </w:t>
      </w:r>
      <w:r w:rsidR="008D4725">
        <w:rPr>
          <w:rFonts w:ascii="Arial Black" w:hAnsi="Arial Black"/>
        </w:rPr>
        <w:t xml:space="preserve">particularly with the client you </w:t>
      </w:r>
      <w:r w:rsidR="00406312">
        <w:rPr>
          <w:rFonts w:ascii="Arial Black" w:hAnsi="Arial Black"/>
        </w:rPr>
        <w:t xml:space="preserve">must </w:t>
      </w:r>
      <w:r w:rsidR="008D4725">
        <w:rPr>
          <w:rFonts w:ascii="Arial Black" w:hAnsi="Arial Black"/>
        </w:rPr>
        <w:t>always consider</w:t>
      </w:r>
      <w:r w:rsidR="00D84CF9">
        <w:rPr>
          <w:rFonts w:ascii="Arial Black" w:hAnsi="Arial Black"/>
        </w:rPr>
        <w:t xml:space="preserve"> </w:t>
      </w:r>
      <w:r w:rsidR="000B6FE5">
        <w:rPr>
          <w:rFonts w:ascii="Arial Black" w:hAnsi="Arial Black"/>
        </w:rPr>
        <w:t xml:space="preserve">the best way to </w:t>
      </w:r>
      <w:r w:rsidR="00040CB0">
        <w:rPr>
          <w:rFonts w:ascii="Arial Black" w:hAnsi="Arial Black"/>
        </w:rPr>
        <w:t xml:space="preserve">clearly </w:t>
      </w:r>
      <w:r w:rsidR="000B6FE5">
        <w:rPr>
          <w:rFonts w:ascii="Arial Black" w:hAnsi="Arial Black"/>
        </w:rPr>
        <w:t xml:space="preserve">convey </w:t>
      </w:r>
      <w:r w:rsidR="00040CB0">
        <w:rPr>
          <w:rFonts w:ascii="Arial Black" w:hAnsi="Arial Black"/>
        </w:rPr>
        <w:t xml:space="preserve">your </w:t>
      </w:r>
      <w:r w:rsidR="002E221B">
        <w:rPr>
          <w:rFonts w:ascii="Arial Black" w:hAnsi="Arial Black"/>
        </w:rPr>
        <w:t xml:space="preserve">point across </w:t>
      </w:r>
      <w:r w:rsidR="00406312">
        <w:rPr>
          <w:rFonts w:ascii="Arial Black" w:hAnsi="Arial Black"/>
        </w:rPr>
        <w:t>because</w:t>
      </w:r>
      <w:r w:rsidR="0002590A">
        <w:rPr>
          <w:rFonts w:ascii="Arial Black" w:hAnsi="Arial Black"/>
        </w:rPr>
        <w:t xml:space="preserve"> it </w:t>
      </w:r>
      <w:r w:rsidR="00B946A9">
        <w:rPr>
          <w:rFonts w:ascii="Arial Black" w:hAnsi="Arial Black"/>
        </w:rPr>
        <w:t xml:space="preserve">isn’t </w:t>
      </w:r>
      <w:r w:rsidR="0002590A">
        <w:rPr>
          <w:rFonts w:ascii="Arial Black" w:hAnsi="Arial Black"/>
        </w:rPr>
        <w:t>what we say</w:t>
      </w:r>
      <w:r w:rsidR="00B946A9">
        <w:rPr>
          <w:rFonts w:ascii="Arial Black" w:hAnsi="Arial Black"/>
        </w:rPr>
        <w:t xml:space="preserve"> </w:t>
      </w:r>
      <w:r w:rsidR="00406312">
        <w:rPr>
          <w:rFonts w:ascii="Arial Black" w:hAnsi="Arial Black"/>
        </w:rPr>
        <w:t xml:space="preserve">that’s </w:t>
      </w:r>
      <w:r w:rsidR="00B946A9">
        <w:rPr>
          <w:rFonts w:ascii="Arial Black" w:hAnsi="Arial Black"/>
        </w:rPr>
        <w:t>significant</w:t>
      </w:r>
      <w:r w:rsidR="0002590A">
        <w:rPr>
          <w:rFonts w:ascii="Arial Black" w:hAnsi="Arial Black"/>
        </w:rPr>
        <w:t xml:space="preserve"> but</w:t>
      </w:r>
      <w:r w:rsidR="00B946A9">
        <w:rPr>
          <w:rFonts w:ascii="Arial Black" w:hAnsi="Arial Black"/>
        </w:rPr>
        <w:t xml:space="preserve"> how we say it</w:t>
      </w:r>
      <w:r w:rsidR="00754165">
        <w:rPr>
          <w:rFonts w:ascii="Arial Black" w:hAnsi="Arial Black"/>
        </w:rPr>
        <w:t xml:space="preserve"> in order to be under</w:t>
      </w:r>
      <w:r w:rsidR="00AC13E9">
        <w:rPr>
          <w:rFonts w:ascii="Arial Black" w:hAnsi="Arial Black"/>
        </w:rPr>
        <w:t>stood.</w:t>
      </w:r>
      <w:r w:rsidR="00E27440">
        <w:rPr>
          <w:rFonts w:ascii="Arial Black" w:hAnsi="Arial Black"/>
        </w:rPr>
        <w:t xml:space="preserve"> However</w:t>
      </w:r>
      <w:r w:rsidR="00731134">
        <w:rPr>
          <w:rFonts w:ascii="Arial Black" w:hAnsi="Arial Black"/>
        </w:rPr>
        <w:t>,</w:t>
      </w:r>
      <w:r w:rsidR="00E27440">
        <w:rPr>
          <w:rFonts w:ascii="Arial Black" w:hAnsi="Arial Black"/>
        </w:rPr>
        <w:t xml:space="preserve"> there are </w:t>
      </w:r>
      <w:r w:rsidR="007F1307">
        <w:rPr>
          <w:rFonts w:ascii="Arial Black" w:hAnsi="Arial Black"/>
        </w:rPr>
        <w:t xml:space="preserve">many </w:t>
      </w:r>
      <w:r w:rsidR="00406312">
        <w:rPr>
          <w:rFonts w:ascii="Arial Black" w:hAnsi="Arial Black"/>
        </w:rPr>
        <w:t>attributes</w:t>
      </w:r>
      <w:r w:rsidR="00E27440">
        <w:rPr>
          <w:rFonts w:ascii="Arial Black" w:hAnsi="Arial Black"/>
        </w:rPr>
        <w:t xml:space="preserve"> to this</w:t>
      </w:r>
      <w:r w:rsidR="001C459D">
        <w:rPr>
          <w:rFonts w:ascii="Arial Black" w:hAnsi="Arial Black"/>
        </w:rPr>
        <w:t>-</w:t>
      </w:r>
      <w:r w:rsidR="00E27440">
        <w:rPr>
          <w:rFonts w:ascii="Arial Black" w:hAnsi="Arial Black"/>
        </w:rPr>
        <w:t xml:space="preserve"> for example the leader/</w:t>
      </w:r>
      <w:r w:rsidR="001B6685">
        <w:rPr>
          <w:rFonts w:ascii="Arial Black" w:hAnsi="Arial Black"/>
        </w:rPr>
        <w:t xml:space="preserve">manager will use </w:t>
      </w:r>
      <w:r w:rsidR="00E87C54">
        <w:rPr>
          <w:rFonts w:ascii="Arial Black" w:hAnsi="Arial Black"/>
        </w:rPr>
        <w:t xml:space="preserve">a different form of communication to instruct and </w:t>
      </w:r>
      <w:r w:rsidR="004511D1">
        <w:rPr>
          <w:rFonts w:ascii="Arial Black" w:hAnsi="Arial Black"/>
        </w:rPr>
        <w:t>conduct</w:t>
      </w:r>
      <w:r w:rsidR="00D72ACE">
        <w:rPr>
          <w:rFonts w:ascii="Arial Black" w:hAnsi="Arial Black"/>
        </w:rPr>
        <w:t xml:space="preserve"> </w:t>
      </w:r>
      <w:r w:rsidR="004254B4">
        <w:rPr>
          <w:rFonts w:ascii="Arial Black" w:hAnsi="Arial Black"/>
        </w:rPr>
        <w:t>di</w:t>
      </w:r>
      <w:r w:rsidR="00CF4AFE">
        <w:rPr>
          <w:rFonts w:ascii="Arial Black" w:hAnsi="Arial Black"/>
        </w:rPr>
        <w:t xml:space="preserve">rections </w:t>
      </w:r>
      <w:r w:rsidR="000C3934">
        <w:rPr>
          <w:rFonts w:ascii="Arial Black" w:hAnsi="Arial Black"/>
        </w:rPr>
        <w:t>to how your colleague or</w:t>
      </w:r>
      <w:r w:rsidR="00F3705A">
        <w:rPr>
          <w:rFonts w:ascii="Arial Black" w:hAnsi="Arial Black"/>
        </w:rPr>
        <w:t xml:space="preserve"> </w:t>
      </w:r>
      <w:r w:rsidR="000E1C17">
        <w:rPr>
          <w:rFonts w:ascii="Arial Black" w:hAnsi="Arial Black"/>
        </w:rPr>
        <w:t>co-wor</w:t>
      </w:r>
      <w:r w:rsidR="009A19A2">
        <w:rPr>
          <w:rFonts w:ascii="Arial Black" w:hAnsi="Arial Black"/>
        </w:rPr>
        <w:t xml:space="preserve">ker </w:t>
      </w:r>
      <w:r w:rsidR="005070F6">
        <w:rPr>
          <w:rFonts w:ascii="Arial Black" w:hAnsi="Arial Black"/>
        </w:rPr>
        <w:t>may inf</w:t>
      </w:r>
      <w:r w:rsidR="001F7D2A">
        <w:rPr>
          <w:rFonts w:ascii="Arial Black" w:hAnsi="Arial Black"/>
        </w:rPr>
        <w:t xml:space="preserve">orm or disclose information. It </w:t>
      </w:r>
      <w:r w:rsidR="00234360">
        <w:rPr>
          <w:rFonts w:ascii="Arial Black" w:hAnsi="Arial Black"/>
        </w:rPr>
        <w:t>just depend</w:t>
      </w:r>
      <w:r w:rsidR="007D6D70">
        <w:rPr>
          <w:rFonts w:ascii="Arial Black" w:hAnsi="Arial Black"/>
        </w:rPr>
        <w:t xml:space="preserve">s on </w:t>
      </w:r>
      <w:r w:rsidR="00A36B12">
        <w:rPr>
          <w:rFonts w:ascii="Arial Black" w:hAnsi="Arial Black"/>
        </w:rPr>
        <w:t>w</w:t>
      </w:r>
      <w:r w:rsidR="009F54A8">
        <w:rPr>
          <w:rFonts w:ascii="Arial Black" w:hAnsi="Arial Black"/>
        </w:rPr>
        <w:t>hat</w:t>
      </w:r>
      <w:r w:rsidR="00A36B12">
        <w:rPr>
          <w:rFonts w:ascii="Arial Black" w:hAnsi="Arial Black"/>
        </w:rPr>
        <w:t xml:space="preserve"> position you hold in you</w:t>
      </w:r>
      <w:r w:rsidR="000D3480">
        <w:rPr>
          <w:rFonts w:ascii="Arial Black" w:hAnsi="Arial Black"/>
        </w:rPr>
        <w:t>r</w:t>
      </w:r>
      <w:r w:rsidR="00A36B12">
        <w:rPr>
          <w:rFonts w:ascii="Arial Black" w:hAnsi="Arial Black"/>
        </w:rPr>
        <w:t xml:space="preserve"> workplace</w:t>
      </w:r>
      <w:r w:rsidR="000D3480">
        <w:rPr>
          <w:rFonts w:ascii="Arial Black" w:hAnsi="Arial Black"/>
        </w:rPr>
        <w:t>.</w:t>
      </w:r>
      <w:r w:rsidR="00317D07" w:rsidRPr="00317D07">
        <w:rPr>
          <w:noProof/>
        </w:rPr>
        <w:t xml:space="preserve"> </w:t>
      </w:r>
    </w:p>
    <w:p w14:paraId="57E07088" w14:textId="280FC046" w:rsidR="00E21731" w:rsidRDefault="00CB0500" w:rsidP="00BF085F">
      <w:pPr>
        <w:jc w:val="both"/>
        <w:rPr>
          <w:rFonts w:ascii="Arial Black" w:hAnsi="Arial Black"/>
        </w:rPr>
      </w:pPr>
      <w:r>
        <w:rPr>
          <w:rFonts w:ascii="Arial Black" w:hAnsi="Arial Black"/>
        </w:rPr>
        <w:t xml:space="preserve">Secondly, </w:t>
      </w:r>
      <w:r w:rsidR="00C055BD">
        <w:rPr>
          <w:rFonts w:ascii="Arial Black" w:hAnsi="Arial Black"/>
        </w:rPr>
        <w:t>it unites you as a</w:t>
      </w:r>
      <w:r w:rsidR="005B1140">
        <w:rPr>
          <w:rFonts w:ascii="Arial Black" w:hAnsi="Arial Black"/>
        </w:rPr>
        <w:t xml:space="preserve"> team whether that is as a </w:t>
      </w:r>
      <w:r w:rsidR="007A2F14">
        <w:rPr>
          <w:rFonts w:ascii="Arial Black" w:hAnsi="Arial Black"/>
        </w:rPr>
        <w:t xml:space="preserve">whole company </w:t>
      </w:r>
      <w:r w:rsidR="004041DB">
        <w:rPr>
          <w:rFonts w:ascii="Arial Black" w:hAnsi="Arial Black"/>
        </w:rPr>
        <w:t>or a group of co-workers.</w:t>
      </w:r>
      <w:r w:rsidR="007A2F14">
        <w:rPr>
          <w:rFonts w:ascii="Arial Black" w:hAnsi="Arial Black"/>
        </w:rPr>
        <w:t xml:space="preserve"> This is because tasks, targets or </w:t>
      </w:r>
      <w:r w:rsidR="00735734">
        <w:rPr>
          <w:rFonts w:ascii="Arial Black" w:hAnsi="Arial Black"/>
        </w:rPr>
        <w:t>points are cle</w:t>
      </w:r>
      <w:r w:rsidR="00BC48DC">
        <w:rPr>
          <w:rFonts w:ascii="Arial Black" w:hAnsi="Arial Black"/>
        </w:rPr>
        <w:t xml:space="preserve">ar </w:t>
      </w:r>
      <w:r w:rsidR="00533D56">
        <w:rPr>
          <w:rFonts w:ascii="Arial Black" w:hAnsi="Arial Black"/>
        </w:rPr>
        <w:t>and there are no misconceptions</w:t>
      </w:r>
      <w:r w:rsidR="00DC1579">
        <w:rPr>
          <w:rFonts w:ascii="Arial Black" w:hAnsi="Arial Black"/>
        </w:rPr>
        <w:t xml:space="preserve"> which limits the mis</w:t>
      </w:r>
      <w:r w:rsidR="00E21731">
        <w:rPr>
          <w:rFonts w:ascii="Arial Black" w:hAnsi="Arial Black"/>
        </w:rPr>
        <w:t xml:space="preserve">takes being made and saves time. It is also compulsory for team working activities </w:t>
      </w:r>
      <w:r w:rsidR="00CC3919">
        <w:rPr>
          <w:rFonts w:ascii="Arial Black" w:hAnsi="Arial Black"/>
        </w:rPr>
        <w:t>and as mentioned before</w:t>
      </w:r>
      <w:r w:rsidR="008B5610">
        <w:rPr>
          <w:rFonts w:ascii="Arial Black" w:hAnsi="Arial Black"/>
        </w:rPr>
        <w:t>,</w:t>
      </w:r>
      <w:r w:rsidR="00CC3919">
        <w:rPr>
          <w:rFonts w:ascii="Arial Black" w:hAnsi="Arial Black"/>
        </w:rPr>
        <w:t xml:space="preserve"> it can just be</w:t>
      </w:r>
      <w:r w:rsidR="006E68B4">
        <w:rPr>
          <w:rFonts w:ascii="Arial Black" w:hAnsi="Arial Black"/>
        </w:rPr>
        <w:t xml:space="preserve"> as little as</w:t>
      </w:r>
      <w:r w:rsidR="00CC3919">
        <w:rPr>
          <w:rFonts w:ascii="Arial Black" w:hAnsi="Arial Black"/>
        </w:rPr>
        <w:t xml:space="preserve"> a team of two but the thing to keep in mind is </w:t>
      </w:r>
      <w:r w:rsidR="00084825">
        <w:rPr>
          <w:rFonts w:ascii="Arial Black" w:hAnsi="Arial Black"/>
        </w:rPr>
        <w:t xml:space="preserve">that </w:t>
      </w:r>
      <w:r w:rsidR="00AD2EF9">
        <w:rPr>
          <w:rFonts w:ascii="Arial Black" w:hAnsi="Arial Black"/>
        </w:rPr>
        <w:t xml:space="preserve">it is </w:t>
      </w:r>
      <w:r w:rsidR="009F41F3">
        <w:rPr>
          <w:rFonts w:ascii="Arial Black" w:hAnsi="Arial Black"/>
        </w:rPr>
        <w:t xml:space="preserve">not </w:t>
      </w:r>
      <w:r w:rsidR="009E188A">
        <w:rPr>
          <w:rFonts w:ascii="Arial Black" w:hAnsi="Arial Black"/>
        </w:rPr>
        <w:t>a one-</w:t>
      </w:r>
      <w:r w:rsidR="00AD2EF9">
        <w:rPr>
          <w:rFonts w:ascii="Arial Black" w:hAnsi="Arial Black"/>
        </w:rPr>
        <w:t xml:space="preserve"> way </w:t>
      </w:r>
      <w:r w:rsidR="005F5729">
        <w:rPr>
          <w:rFonts w:ascii="Arial Black" w:hAnsi="Arial Black"/>
        </w:rPr>
        <w:t>concept</w:t>
      </w:r>
      <w:r w:rsidR="003105F4">
        <w:rPr>
          <w:rFonts w:ascii="Arial Black" w:hAnsi="Arial Black"/>
        </w:rPr>
        <w:t xml:space="preserve"> </w:t>
      </w:r>
      <w:r w:rsidR="009E188A">
        <w:rPr>
          <w:rFonts w:ascii="Arial Black" w:hAnsi="Arial Black"/>
        </w:rPr>
        <w:t xml:space="preserve">but  </w:t>
      </w:r>
      <w:r w:rsidR="001A3CDA">
        <w:rPr>
          <w:rFonts w:ascii="Arial Black" w:hAnsi="Arial Black"/>
        </w:rPr>
        <w:t>must</w:t>
      </w:r>
      <w:r w:rsidR="009E188A">
        <w:rPr>
          <w:rFonts w:ascii="Arial Black" w:hAnsi="Arial Black"/>
        </w:rPr>
        <w:t xml:space="preserve"> be </w:t>
      </w:r>
      <w:r w:rsidR="00C3290D">
        <w:rPr>
          <w:rFonts w:ascii="Arial Black" w:hAnsi="Arial Black"/>
        </w:rPr>
        <w:t>used back and fort</w:t>
      </w:r>
      <w:r w:rsidR="00A511C4">
        <w:rPr>
          <w:rFonts w:ascii="Arial Black" w:hAnsi="Arial Black"/>
        </w:rPr>
        <w:t>h</w:t>
      </w:r>
      <w:r w:rsidR="00BC456C">
        <w:rPr>
          <w:rFonts w:ascii="Arial Black" w:hAnsi="Arial Black"/>
        </w:rPr>
        <w:t xml:space="preserve"> </w:t>
      </w:r>
      <w:r w:rsidR="007D305E">
        <w:rPr>
          <w:rFonts w:ascii="Arial Black" w:hAnsi="Arial Black"/>
        </w:rPr>
        <w:t>in order to achi</w:t>
      </w:r>
      <w:r w:rsidR="00141481">
        <w:rPr>
          <w:rFonts w:ascii="Arial Black" w:hAnsi="Arial Black"/>
        </w:rPr>
        <w:t xml:space="preserve">eve a </w:t>
      </w:r>
      <w:r w:rsidR="007259CF">
        <w:rPr>
          <w:rFonts w:ascii="Arial Black" w:hAnsi="Arial Black"/>
        </w:rPr>
        <w:t>balanced outcome.</w:t>
      </w:r>
      <w:r w:rsidR="00200009">
        <w:rPr>
          <w:rFonts w:ascii="Arial Black" w:hAnsi="Arial Black"/>
        </w:rPr>
        <w:t xml:space="preserve"> </w:t>
      </w:r>
      <w:r w:rsidR="00113D73">
        <w:rPr>
          <w:rFonts w:ascii="Arial Black" w:hAnsi="Arial Black"/>
        </w:rPr>
        <w:t>C</w:t>
      </w:r>
      <w:r w:rsidR="00200009">
        <w:rPr>
          <w:rFonts w:ascii="Arial Black" w:hAnsi="Arial Black"/>
        </w:rPr>
        <w:t>ommunicati</w:t>
      </w:r>
      <w:r w:rsidR="00113D73">
        <w:rPr>
          <w:rFonts w:ascii="Arial Black" w:hAnsi="Arial Black"/>
        </w:rPr>
        <w:t xml:space="preserve">ng with staff and </w:t>
      </w:r>
      <w:r w:rsidR="001A07EC">
        <w:rPr>
          <w:rFonts w:ascii="Arial Black" w:hAnsi="Arial Black"/>
        </w:rPr>
        <w:t xml:space="preserve">residents also </w:t>
      </w:r>
      <w:r w:rsidR="00CB1FC0">
        <w:rPr>
          <w:rFonts w:ascii="Arial Black" w:hAnsi="Arial Black"/>
        </w:rPr>
        <w:t>stren</w:t>
      </w:r>
      <w:r w:rsidR="001340BB">
        <w:rPr>
          <w:rFonts w:ascii="Arial Black" w:hAnsi="Arial Black"/>
        </w:rPr>
        <w:t>gthens bonds and creates</w:t>
      </w:r>
      <w:r w:rsidR="009C600C">
        <w:rPr>
          <w:rFonts w:ascii="Arial Black" w:hAnsi="Arial Black"/>
        </w:rPr>
        <w:t xml:space="preserve"> </w:t>
      </w:r>
      <w:r w:rsidR="001340BB">
        <w:rPr>
          <w:rFonts w:ascii="Arial Black" w:hAnsi="Arial Black"/>
        </w:rPr>
        <w:t>security within your</w:t>
      </w:r>
      <w:r w:rsidR="00C421CD">
        <w:rPr>
          <w:rFonts w:ascii="Arial Black" w:hAnsi="Arial Black"/>
        </w:rPr>
        <w:t xml:space="preserve"> </w:t>
      </w:r>
      <w:r w:rsidR="001340BB">
        <w:rPr>
          <w:rFonts w:ascii="Arial Black" w:hAnsi="Arial Black"/>
        </w:rPr>
        <w:t>co</w:t>
      </w:r>
      <w:r w:rsidR="00003E28">
        <w:rPr>
          <w:rFonts w:ascii="Arial Black" w:hAnsi="Arial Black"/>
        </w:rPr>
        <w:t>mmunity. This helps with re</w:t>
      </w:r>
      <w:r w:rsidR="00427803">
        <w:rPr>
          <w:rFonts w:ascii="Arial Black" w:hAnsi="Arial Black"/>
        </w:rPr>
        <w:t xml:space="preserve">liability </w:t>
      </w:r>
      <w:r w:rsidR="007F6278">
        <w:rPr>
          <w:rFonts w:ascii="Arial Black" w:hAnsi="Arial Black"/>
        </w:rPr>
        <w:t xml:space="preserve">alongside </w:t>
      </w:r>
      <w:r w:rsidR="008C0BCA">
        <w:rPr>
          <w:rFonts w:ascii="Arial Black" w:hAnsi="Arial Black"/>
        </w:rPr>
        <w:t>loyal</w:t>
      </w:r>
      <w:r w:rsidR="00FC7C38">
        <w:rPr>
          <w:rFonts w:ascii="Arial Black" w:hAnsi="Arial Black"/>
        </w:rPr>
        <w:t>ty; all these traits</w:t>
      </w:r>
      <w:r w:rsidR="009350B0">
        <w:rPr>
          <w:rFonts w:ascii="Arial Black" w:hAnsi="Arial Black"/>
        </w:rPr>
        <w:t xml:space="preserve"> come down to the basi</w:t>
      </w:r>
      <w:r w:rsidR="006A70BB">
        <w:rPr>
          <w:rFonts w:ascii="Arial Black" w:hAnsi="Arial Black"/>
        </w:rPr>
        <w:t>c</w:t>
      </w:r>
      <w:r w:rsidR="00CC5E35">
        <w:rPr>
          <w:rFonts w:ascii="Arial Black" w:hAnsi="Arial Black"/>
        </w:rPr>
        <w:t xml:space="preserve"> </w:t>
      </w:r>
      <w:r w:rsidR="00CA0D4A">
        <w:rPr>
          <w:rFonts w:ascii="Arial Black" w:hAnsi="Arial Black"/>
        </w:rPr>
        <w:t>one</w:t>
      </w:r>
      <w:r w:rsidR="00B66601">
        <w:rPr>
          <w:rFonts w:ascii="Arial Black" w:hAnsi="Arial Black"/>
        </w:rPr>
        <w:t>:</w:t>
      </w:r>
      <w:r w:rsidR="009B0A67">
        <w:rPr>
          <w:rFonts w:ascii="Arial Black" w:hAnsi="Arial Black"/>
        </w:rPr>
        <w:t xml:space="preserve"> communication.</w:t>
      </w:r>
    </w:p>
    <w:p w14:paraId="380FC1BD" w14:textId="77777777" w:rsidR="005C034C" w:rsidRDefault="00641C02" w:rsidP="00BF085F">
      <w:pPr>
        <w:jc w:val="both"/>
        <w:rPr>
          <w:rFonts w:ascii="Arial Black" w:hAnsi="Arial Black"/>
          <w:u w:val="single"/>
        </w:rPr>
      </w:pPr>
      <w:r w:rsidRPr="00641C02">
        <w:rPr>
          <w:rFonts w:ascii="Arial Black" w:hAnsi="Arial Black"/>
          <w:u w:val="single"/>
        </w:rPr>
        <w:t xml:space="preserve">Forms of communication </w:t>
      </w:r>
    </w:p>
    <w:p w14:paraId="15BDBAE0" w14:textId="47F40C5D" w:rsidR="00641C02" w:rsidRPr="005C034C" w:rsidRDefault="00317D07" w:rsidP="00BF085F">
      <w:pPr>
        <w:jc w:val="both"/>
        <w:rPr>
          <w:rFonts w:ascii="Arial Black" w:hAnsi="Arial Black"/>
          <w:u w:val="single"/>
        </w:rPr>
      </w:pPr>
      <w:r>
        <w:rPr>
          <w:rFonts w:ascii="Arial Black" w:hAnsi="Arial Black"/>
        </w:rPr>
        <w:t>N</w:t>
      </w:r>
      <w:r w:rsidR="00CA779B">
        <w:rPr>
          <w:rFonts w:ascii="Arial Black" w:hAnsi="Arial Black"/>
        </w:rPr>
        <w:t>on-verbal communication</w:t>
      </w:r>
      <w:r>
        <w:rPr>
          <w:rFonts w:ascii="Arial Black" w:hAnsi="Arial Black"/>
        </w:rPr>
        <w:t>,</w:t>
      </w:r>
      <w:r w:rsidR="00CA779B">
        <w:rPr>
          <w:rFonts w:ascii="Arial Black" w:hAnsi="Arial Black"/>
        </w:rPr>
        <w:t xml:space="preserve"> which is used to describe any method of transferring information without using any words such as sign language </w:t>
      </w:r>
      <w:r w:rsidR="002A67A2">
        <w:rPr>
          <w:rFonts w:ascii="Arial Black" w:hAnsi="Arial Black"/>
        </w:rPr>
        <w:t xml:space="preserve">or Makaton- </w:t>
      </w:r>
      <w:r w:rsidR="002102D5">
        <w:rPr>
          <w:rFonts w:ascii="Arial Black" w:hAnsi="Arial Black"/>
        </w:rPr>
        <w:t>a language programme that uses symbols</w:t>
      </w:r>
      <w:r w:rsidR="00E836BC">
        <w:rPr>
          <w:rFonts w:ascii="Arial Black" w:hAnsi="Arial Black"/>
        </w:rPr>
        <w:t xml:space="preserve">, signs and speech to </w:t>
      </w:r>
      <w:r w:rsidR="00E836BC">
        <w:rPr>
          <w:rFonts w:ascii="Arial Black" w:hAnsi="Arial Black"/>
        </w:rPr>
        <w:lastRenderedPageBreak/>
        <w:t>enable</w:t>
      </w:r>
      <w:r w:rsidR="00AC2F60">
        <w:rPr>
          <w:rFonts w:ascii="Arial Black" w:hAnsi="Arial Black"/>
        </w:rPr>
        <w:t xml:space="preserve"> </w:t>
      </w:r>
      <w:r>
        <w:rPr>
          <w:rFonts w:ascii="Arial Black" w:hAnsi="Arial Black"/>
        </w:rPr>
        <w:t>people with</w:t>
      </w:r>
      <w:r w:rsidR="00AC2F60">
        <w:rPr>
          <w:rFonts w:ascii="Arial Black" w:hAnsi="Arial Black"/>
        </w:rPr>
        <w:t xml:space="preserve"> learn</w:t>
      </w:r>
      <w:r w:rsidR="000F0348">
        <w:rPr>
          <w:rFonts w:ascii="Arial Black" w:hAnsi="Arial Black"/>
        </w:rPr>
        <w:t>ing/ speech difficulties</w:t>
      </w:r>
      <w:r>
        <w:rPr>
          <w:rFonts w:ascii="Arial Black" w:hAnsi="Arial Black"/>
        </w:rPr>
        <w:t xml:space="preserve"> </w:t>
      </w:r>
      <w:r w:rsidR="00AC2F60">
        <w:rPr>
          <w:rFonts w:ascii="Arial Black" w:hAnsi="Arial Black"/>
        </w:rPr>
        <w:t>to communicate</w:t>
      </w:r>
      <w:r>
        <w:rPr>
          <w:rFonts w:ascii="Arial Black" w:hAnsi="Arial Black"/>
        </w:rPr>
        <w:t xml:space="preserve"> can also be used</w:t>
      </w:r>
      <w:r w:rsidR="00AC2F60">
        <w:rPr>
          <w:rFonts w:ascii="Arial Black" w:hAnsi="Arial Black"/>
        </w:rPr>
        <w:t>.</w:t>
      </w:r>
      <w:r w:rsidR="00841649">
        <w:rPr>
          <w:rFonts w:ascii="Arial Black" w:hAnsi="Arial Black"/>
        </w:rPr>
        <w:t xml:space="preserve"> </w:t>
      </w:r>
      <w:r w:rsidR="003105F4" w:rsidRPr="00841649">
        <w:rPr>
          <w:rFonts w:ascii="Arial Black" w:hAnsi="Arial Black"/>
        </w:rPr>
        <w:t xml:space="preserve">Effective communication is good practice, and should be enforced in all care settings as it allows a diverse range </w:t>
      </w:r>
      <w:r w:rsidR="001A3CDA" w:rsidRPr="00841649">
        <w:rPr>
          <w:rFonts w:ascii="Arial Black" w:hAnsi="Arial Black"/>
        </w:rPr>
        <w:t>of</w:t>
      </w:r>
      <w:r w:rsidR="003105F4" w:rsidRPr="00841649">
        <w:rPr>
          <w:rFonts w:ascii="Arial Black" w:hAnsi="Arial Black"/>
        </w:rPr>
        <w:t xml:space="preserve"> people to trust, confid</w:t>
      </w:r>
      <w:r w:rsidR="007F7E52">
        <w:rPr>
          <w:rFonts w:ascii="Arial Black" w:hAnsi="Arial Black"/>
        </w:rPr>
        <w:t>e in</w:t>
      </w:r>
      <w:r w:rsidR="003105F4" w:rsidRPr="00841649">
        <w:rPr>
          <w:rFonts w:ascii="Arial Black" w:hAnsi="Arial Black"/>
        </w:rPr>
        <w:t>, respect, and most importantly meet the needs of the service user</w:t>
      </w:r>
      <w:r w:rsidR="005C034C">
        <w:rPr>
          <w:rFonts w:ascii="Arial Black" w:hAnsi="Arial Black"/>
        </w:rPr>
        <w:t>.</w:t>
      </w:r>
      <w:bookmarkStart w:id="0" w:name="_GoBack"/>
      <w:bookmarkEnd w:id="0"/>
    </w:p>
    <w:p w14:paraId="0B504F31" w14:textId="0C02CD2E" w:rsidR="00641C02" w:rsidRPr="00641C02" w:rsidRDefault="00641C02" w:rsidP="00641C02">
      <w:pPr>
        <w:jc w:val="both"/>
        <w:rPr>
          <w:rFonts w:ascii="Arial Black" w:hAnsi="Arial Black"/>
        </w:rPr>
      </w:pPr>
    </w:p>
    <w:p w14:paraId="05DCBA07" w14:textId="49E69061" w:rsidR="00641C02" w:rsidRPr="00641C02" w:rsidRDefault="00641C02" w:rsidP="006D5A11">
      <w:pPr>
        <w:jc w:val="both"/>
        <w:rPr>
          <w:rFonts w:ascii="Arial Black" w:hAnsi="Arial Black"/>
          <w:u w:val="single"/>
        </w:rPr>
      </w:pPr>
      <w:r w:rsidRPr="00641C02">
        <w:rPr>
          <w:rFonts w:ascii="Arial Black" w:hAnsi="Arial Black"/>
          <w:u w:val="single"/>
        </w:rPr>
        <w:t xml:space="preserve">Shannon and Weaver model </w:t>
      </w:r>
    </w:p>
    <w:p w14:paraId="36423D78" w14:textId="0B3D747F" w:rsidR="00C6264B" w:rsidRDefault="004B714E" w:rsidP="006D5A11">
      <w:pPr>
        <w:jc w:val="both"/>
        <w:rPr>
          <w:rFonts w:ascii="Arial Black" w:hAnsi="Arial Black"/>
        </w:rPr>
      </w:pPr>
      <w:r>
        <w:rPr>
          <w:rFonts w:ascii="Arial Black" w:hAnsi="Arial Black"/>
        </w:rPr>
        <w:t>The</w:t>
      </w:r>
      <w:r w:rsidR="00C851A8">
        <w:rPr>
          <w:rFonts w:ascii="Arial Black" w:hAnsi="Arial Black"/>
        </w:rPr>
        <w:t xml:space="preserve"> Shannon and Weaver model/cycle </w:t>
      </w:r>
      <w:r w:rsidR="00FE75B9">
        <w:rPr>
          <w:rFonts w:ascii="Arial Black" w:hAnsi="Arial Black"/>
        </w:rPr>
        <w:t>consists of parts:</w:t>
      </w:r>
      <w:r>
        <w:rPr>
          <w:rFonts w:ascii="Arial Black" w:hAnsi="Arial Black"/>
        </w:rPr>
        <w:t xml:space="preserve"> </w:t>
      </w:r>
    </w:p>
    <w:p w14:paraId="53621186" w14:textId="3F784EF4" w:rsidR="005A4942" w:rsidRDefault="005A4942" w:rsidP="006D5A11">
      <w:pPr>
        <w:jc w:val="both"/>
        <w:rPr>
          <w:rFonts w:ascii="Arial Black" w:hAnsi="Arial Black"/>
        </w:rPr>
      </w:pPr>
      <w:r>
        <w:rPr>
          <w:rFonts w:ascii="Arial Black" w:hAnsi="Arial Black"/>
        </w:rPr>
        <w:t>The sender- the person giving the message</w:t>
      </w:r>
    </w:p>
    <w:p w14:paraId="701CAF79" w14:textId="3F0A40BF" w:rsidR="005A4942" w:rsidRDefault="005A4942" w:rsidP="006D5A11">
      <w:pPr>
        <w:jc w:val="both"/>
        <w:rPr>
          <w:rFonts w:ascii="Arial Black" w:hAnsi="Arial Black"/>
        </w:rPr>
      </w:pPr>
      <w:r>
        <w:rPr>
          <w:rFonts w:ascii="Arial Black" w:hAnsi="Arial Black"/>
        </w:rPr>
        <w:t>The receiver- the person getting the message</w:t>
      </w:r>
    </w:p>
    <w:p w14:paraId="43230F4C" w14:textId="5A99118E" w:rsidR="00A37FAF" w:rsidRDefault="00A37FAF" w:rsidP="006D5A11">
      <w:pPr>
        <w:jc w:val="both"/>
        <w:rPr>
          <w:rFonts w:ascii="Arial Black" w:hAnsi="Arial Black"/>
        </w:rPr>
      </w:pPr>
      <w:r>
        <w:rPr>
          <w:rFonts w:ascii="Arial Black" w:hAnsi="Arial Black"/>
        </w:rPr>
        <w:t>Noise</w:t>
      </w:r>
      <w:r w:rsidR="00BF0B76">
        <w:rPr>
          <w:rFonts w:ascii="Arial Black" w:hAnsi="Arial Black"/>
        </w:rPr>
        <w:t>- something that prevent the message from being received</w:t>
      </w:r>
    </w:p>
    <w:p w14:paraId="63C6D0BC" w14:textId="367492EE" w:rsidR="00BF0B76" w:rsidRDefault="00BF0B76" w:rsidP="006D5A11">
      <w:pPr>
        <w:jc w:val="both"/>
        <w:rPr>
          <w:rFonts w:ascii="Arial Black" w:hAnsi="Arial Black"/>
        </w:rPr>
      </w:pPr>
      <w:r>
        <w:rPr>
          <w:rFonts w:ascii="Arial Black" w:hAnsi="Arial Black"/>
        </w:rPr>
        <w:t>Feedback</w:t>
      </w:r>
      <w:r w:rsidR="00A12263">
        <w:rPr>
          <w:rFonts w:ascii="Arial Black" w:hAnsi="Arial Black"/>
        </w:rPr>
        <w:t>-the an</w:t>
      </w:r>
      <w:r w:rsidR="00CC0700">
        <w:rPr>
          <w:rFonts w:ascii="Arial Black" w:hAnsi="Arial Black"/>
        </w:rPr>
        <w:t>swer to the source</w:t>
      </w:r>
      <w:r w:rsidR="0040436E">
        <w:rPr>
          <w:rFonts w:ascii="Arial Black" w:hAnsi="Arial Black"/>
        </w:rPr>
        <w:t>.</w:t>
      </w:r>
    </w:p>
    <w:p w14:paraId="713C5442" w14:textId="715EFA0E" w:rsidR="001914BB" w:rsidRDefault="007045DE" w:rsidP="006D5A11">
      <w:pPr>
        <w:jc w:val="both"/>
        <w:rPr>
          <w:rFonts w:ascii="Arial Black" w:hAnsi="Arial Black"/>
        </w:rPr>
      </w:pPr>
      <w:r>
        <w:rPr>
          <w:rFonts w:ascii="Arial Black" w:hAnsi="Arial Black"/>
        </w:rPr>
        <w:t xml:space="preserve">The communication process can </w:t>
      </w:r>
      <w:r w:rsidR="00E53B7F">
        <w:rPr>
          <w:rFonts w:ascii="Arial Black" w:hAnsi="Arial Black"/>
        </w:rPr>
        <w:t>help</w:t>
      </w:r>
      <w:r w:rsidR="00C234F6">
        <w:rPr>
          <w:rFonts w:ascii="Arial Black" w:hAnsi="Arial Black"/>
        </w:rPr>
        <w:t xml:space="preserve"> ens</w:t>
      </w:r>
      <w:r w:rsidR="00E53B7F">
        <w:rPr>
          <w:rFonts w:ascii="Arial Black" w:hAnsi="Arial Black"/>
        </w:rPr>
        <w:t xml:space="preserve">ure you </w:t>
      </w:r>
      <w:r>
        <w:rPr>
          <w:rFonts w:ascii="Arial Black" w:hAnsi="Arial Black"/>
        </w:rPr>
        <w:t>construct and deliver</w:t>
      </w:r>
      <w:r w:rsidR="00C234F6">
        <w:rPr>
          <w:rFonts w:ascii="Arial Black" w:hAnsi="Arial Black"/>
        </w:rPr>
        <w:t xml:space="preserve"> your message</w:t>
      </w:r>
      <w:r w:rsidR="002505AC">
        <w:rPr>
          <w:rFonts w:ascii="Arial Black" w:hAnsi="Arial Black"/>
        </w:rPr>
        <w:t xml:space="preserve"> </w:t>
      </w:r>
      <w:r w:rsidR="00565E9F">
        <w:rPr>
          <w:rFonts w:ascii="Arial Black" w:hAnsi="Arial Black"/>
        </w:rPr>
        <w:t>to the best of your ability.</w:t>
      </w:r>
      <w:r w:rsidR="002F4475">
        <w:rPr>
          <w:rFonts w:ascii="Arial Black" w:hAnsi="Arial Black"/>
        </w:rPr>
        <w:t xml:space="preserve"> There are many </w:t>
      </w:r>
      <w:r w:rsidR="00ED781F">
        <w:rPr>
          <w:rFonts w:ascii="Arial Black" w:hAnsi="Arial Black"/>
        </w:rPr>
        <w:t>different communication</w:t>
      </w:r>
      <w:r w:rsidR="0088122B">
        <w:rPr>
          <w:rFonts w:ascii="Arial Black" w:hAnsi="Arial Black"/>
        </w:rPr>
        <w:t xml:space="preserve"> proc</w:t>
      </w:r>
      <w:r w:rsidR="00BD14F3">
        <w:rPr>
          <w:rFonts w:ascii="Arial Black" w:hAnsi="Arial Black"/>
        </w:rPr>
        <w:t xml:space="preserve">ess models in existence. </w:t>
      </w:r>
    </w:p>
    <w:p w14:paraId="2BE1D198" w14:textId="3CF168BB" w:rsidR="0020280F" w:rsidRPr="0020280F" w:rsidRDefault="0020280F" w:rsidP="00406312">
      <w:pPr>
        <w:jc w:val="both"/>
        <w:rPr>
          <w:rFonts w:ascii="Arial Black" w:hAnsi="Arial Black"/>
        </w:rPr>
      </w:pPr>
    </w:p>
    <w:sectPr w:rsidR="0020280F" w:rsidRPr="002028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68F6EF" w14:textId="77777777" w:rsidR="0074395B" w:rsidRDefault="0074395B" w:rsidP="00317D07">
      <w:pPr>
        <w:spacing w:after="0" w:line="240" w:lineRule="auto"/>
      </w:pPr>
      <w:r>
        <w:separator/>
      </w:r>
    </w:p>
  </w:endnote>
  <w:endnote w:type="continuationSeparator" w:id="0">
    <w:p w14:paraId="06E8DE7C" w14:textId="77777777" w:rsidR="0074395B" w:rsidRDefault="0074395B" w:rsidP="00317D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A12EF03" w14:textId="77777777" w:rsidR="0074395B" w:rsidRDefault="0074395B" w:rsidP="00317D07">
      <w:pPr>
        <w:spacing w:after="0" w:line="240" w:lineRule="auto"/>
      </w:pPr>
      <w:r>
        <w:separator/>
      </w:r>
    </w:p>
  </w:footnote>
  <w:footnote w:type="continuationSeparator" w:id="0">
    <w:p w14:paraId="29B82080" w14:textId="77777777" w:rsidR="0074395B" w:rsidRDefault="0074395B" w:rsidP="00317D0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F73D61"/>
    <w:multiLevelType w:val="hybridMultilevel"/>
    <w:tmpl w:val="D9FAE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6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386C"/>
    <w:rsid w:val="00003E28"/>
    <w:rsid w:val="00005822"/>
    <w:rsid w:val="000075C2"/>
    <w:rsid w:val="0002590A"/>
    <w:rsid w:val="00034BD3"/>
    <w:rsid w:val="00040CB0"/>
    <w:rsid w:val="00041779"/>
    <w:rsid w:val="000647F4"/>
    <w:rsid w:val="00084825"/>
    <w:rsid w:val="0009585F"/>
    <w:rsid w:val="000A0975"/>
    <w:rsid w:val="000A469F"/>
    <w:rsid w:val="000B6B22"/>
    <w:rsid w:val="000B6FE5"/>
    <w:rsid w:val="000C3934"/>
    <w:rsid w:val="000C57A5"/>
    <w:rsid w:val="000D3480"/>
    <w:rsid w:val="000E1C17"/>
    <w:rsid w:val="000E4F4D"/>
    <w:rsid w:val="000F0348"/>
    <w:rsid w:val="000F4855"/>
    <w:rsid w:val="00102C93"/>
    <w:rsid w:val="00105818"/>
    <w:rsid w:val="00113D73"/>
    <w:rsid w:val="00125D43"/>
    <w:rsid w:val="001340BB"/>
    <w:rsid w:val="00137C79"/>
    <w:rsid w:val="00141481"/>
    <w:rsid w:val="0014473E"/>
    <w:rsid w:val="00153700"/>
    <w:rsid w:val="00157959"/>
    <w:rsid w:val="00161502"/>
    <w:rsid w:val="00166DA1"/>
    <w:rsid w:val="00177032"/>
    <w:rsid w:val="001914BB"/>
    <w:rsid w:val="00195784"/>
    <w:rsid w:val="001A07EC"/>
    <w:rsid w:val="001A328E"/>
    <w:rsid w:val="001A3CDA"/>
    <w:rsid w:val="001B442E"/>
    <w:rsid w:val="001B6685"/>
    <w:rsid w:val="001C299B"/>
    <w:rsid w:val="001C459D"/>
    <w:rsid w:val="001D6A30"/>
    <w:rsid w:val="001E1C6C"/>
    <w:rsid w:val="001E1C9A"/>
    <w:rsid w:val="001F1E45"/>
    <w:rsid w:val="001F7D2A"/>
    <w:rsid w:val="00200009"/>
    <w:rsid w:val="00200272"/>
    <w:rsid w:val="0020280F"/>
    <w:rsid w:val="00205CF8"/>
    <w:rsid w:val="002063F9"/>
    <w:rsid w:val="002102D5"/>
    <w:rsid w:val="00224324"/>
    <w:rsid w:val="00224834"/>
    <w:rsid w:val="00234360"/>
    <w:rsid w:val="002505AC"/>
    <w:rsid w:val="00262A2A"/>
    <w:rsid w:val="00266ED8"/>
    <w:rsid w:val="002701C9"/>
    <w:rsid w:val="00275B0D"/>
    <w:rsid w:val="002943D5"/>
    <w:rsid w:val="00295B34"/>
    <w:rsid w:val="002A67A2"/>
    <w:rsid w:val="002E221B"/>
    <w:rsid w:val="002F4475"/>
    <w:rsid w:val="003105F4"/>
    <w:rsid w:val="00310A88"/>
    <w:rsid w:val="00311FEE"/>
    <w:rsid w:val="00317D07"/>
    <w:rsid w:val="00361598"/>
    <w:rsid w:val="00364D6B"/>
    <w:rsid w:val="0039765F"/>
    <w:rsid w:val="003B6C41"/>
    <w:rsid w:val="003B73E1"/>
    <w:rsid w:val="003D044B"/>
    <w:rsid w:val="003E0462"/>
    <w:rsid w:val="003F20FB"/>
    <w:rsid w:val="003F2EF6"/>
    <w:rsid w:val="004041DB"/>
    <w:rsid w:val="0040436E"/>
    <w:rsid w:val="00406312"/>
    <w:rsid w:val="00422E0F"/>
    <w:rsid w:val="004253D2"/>
    <w:rsid w:val="004254B4"/>
    <w:rsid w:val="00427803"/>
    <w:rsid w:val="0043593B"/>
    <w:rsid w:val="004504ED"/>
    <w:rsid w:val="004511D1"/>
    <w:rsid w:val="0045644C"/>
    <w:rsid w:val="00462A47"/>
    <w:rsid w:val="004A2AA7"/>
    <w:rsid w:val="004A4027"/>
    <w:rsid w:val="004B260A"/>
    <w:rsid w:val="004B714E"/>
    <w:rsid w:val="004F403E"/>
    <w:rsid w:val="004F6BAB"/>
    <w:rsid w:val="00503F9A"/>
    <w:rsid w:val="005070F6"/>
    <w:rsid w:val="005335B1"/>
    <w:rsid w:val="00533D56"/>
    <w:rsid w:val="00555691"/>
    <w:rsid w:val="00565C01"/>
    <w:rsid w:val="00565E9F"/>
    <w:rsid w:val="0057301C"/>
    <w:rsid w:val="00591DB5"/>
    <w:rsid w:val="00597F0F"/>
    <w:rsid w:val="005A4942"/>
    <w:rsid w:val="005B1140"/>
    <w:rsid w:val="005C034C"/>
    <w:rsid w:val="005F5729"/>
    <w:rsid w:val="005F6519"/>
    <w:rsid w:val="0061496D"/>
    <w:rsid w:val="00623981"/>
    <w:rsid w:val="00641C02"/>
    <w:rsid w:val="006513F7"/>
    <w:rsid w:val="00671854"/>
    <w:rsid w:val="006839A4"/>
    <w:rsid w:val="0068409E"/>
    <w:rsid w:val="00694A6A"/>
    <w:rsid w:val="006A0CC6"/>
    <w:rsid w:val="006A70BB"/>
    <w:rsid w:val="006D2560"/>
    <w:rsid w:val="006D5A11"/>
    <w:rsid w:val="006D5D48"/>
    <w:rsid w:val="006E68B4"/>
    <w:rsid w:val="007045DE"/>
    <w:rsid w:val="00714FB9"/>
    <w:rsid w:val="007216F7"/>
    <w:rsid w:val="007259CF"/>
    <w:rsid w:val="00727698"/>
    <w:rsid w:val="00731134"/>
    <w:rsid w:val="00735734"/>
    <w:rsid w:val="0074395B"/>
    <w:rsid w:val="00747573"/>
    <w:rsid w:val="00754165"/>
    <w:rsid w:val="007642D5"/>
    <w:rsid w:val="00773BB9"/>
    <w:rsid w:val="00783C62"/>
    <w:rsid w:val="00794EA5"/>
    <w:rsid w:val="007A2F14"/>
    <w:rsid w:val="007D305E"/>
    <w:rsid w:val="007D6D70"/>
    <w:rsid w:val="007F1307"/>
    <w:rsid w:val="007F6278"/>
    <w:rsid w:val="007F7E52"/>
    <w:rsid w:val="00807B87"/>
    <w:rsid w:val="00812B20"/>
    <w:rsid w:val="00841649"/>
    <w:rsid w:val="00852230"/>
    <w:rsid w:val="00864513"/>
    <w:rsid w:val="00871386"/>
    <w:rsid w:val="0088122B"/>
    <w:rsid w:val="008A06F9"/>
    <w:rsid w:val="008A37F6"/>
    <w:rsid w:val="008B5542"/>
    <w:rsid w:val="008B5610"/>
    <w:rsid w:val="008C0BCA"/>
    <w:rsid w:val="008D4725"/>
    <w:rsid w:val="008E0906"/>
    <w:rsid w:val="008F5658"/>
    <w:rsid w:val="009149B5"/>
    <w:rsid w:val="00915BB2"/>
    <w:rsid w:val="009267F0"/>
    <w:rsid w:val="009350B0"/>
    <w:rsid w:val="00947638"/>
    <w:rsid w:val="00961CBD"/>
    <w:rsid w:val="00987198"/>
    <w:rsid w:val="009A19A2"/>
    <w:rsid w:val="009B0A67"/>
    <w:rsid w:val="009B1C23"/>
    <w:rsid w:val="009B52F8"/>
    <w:rsid w:val="009C426A"/>
    <w:rsid w:val="009C600C"/>
    <w:rsid w:val="009E188A"/>
    <w:rsid w:val="009F41F3"/>
    <w:rsid w:val="009F54A8"/>
    <w:rsid w:val="00A03386"/>
    <w:rsid w:val="00A12263"/>
    <w:rsid w:val="00A31FDA"/>
    <w:rsid w:val="00A33A43"/>
    <w:rsid w:val="00A36B12"/>
    <w:rsid w:val="00A37FAF"/>
    <w:rsid w:val="00A511C4"/>
    <w:rsid w:val="00A84D4B"/>
    <w:rsid w:val="00AC13E9"/>
    <w:rsid w:val="00AC2F60"/>
    <w:rsid w:val="00AD2EF9"/>
    <w:rsid w:val="00AE436C"/>
    <w:rsid w:val="00AE4672"/>
    <w:rsid w:val="00B137F8"/>
    <w:rsid w:val="00B23CFB"/>
    <w:rsid w:val="00B6311E"/>
    <w:rsid w:val="00B65E2C"/>
    <w:rsid w:val="00B66601"/>
    <w:rsid w:val="00B72A15"/>
    <w:rsid w:val="00B946A9"/>
    <w:rsid w:val="00BA6FCC"/>
    <w:rsid w:val="00BB62CD"/>
    <w:rsid w:val="00BB6322"/>
    <w:rsid w:val="00BC456C"/>
    <w:rsid w:val="00BC48DC"/>
    <w:rsid w:val="00BC5D60"/>
    <w:rsid w:val="00BD14F3"/>
    <w:rsid w:val="00BD401B"/>
    <w:rsid w:val="00BF085F"/>
    <w:rsid w:val="00BF0B76"/>
    <w:rsid w:val="00C04E75"/>
    <w:rsid w:val="00C055BD"/>
    <w:rsid w:val="00C234F6"/>
    <w:rsid w:val="00C3290D"/>
    <w:rsid w:val="00C421CD"/>
    <w:rsid w:val="00C42497"/>
    <w:rsid w:val="00C50801"/>
    <w:rsid w:val="00C6264B"/>
    <w:rsid w:val="00C717A0"/>
    <w:rsid w:val="00C75692"/>
    <w:rsid w:val="00C851A8"/>
    <w:rsid w:val="00C90367"/>
    <w:rsid w:val="00C93BEC"/>
    <w:rsid w:val="00CA0D4A"/>
    <w:rsid w:val="00CA779B"/>
    <w:rsid w:val="00CB0500"/>
    <w:rsid w:val="00CB13DB"/>
    <w:rsid w:val="00CB1FC0"/>
    <w:rsid w:val="00CB57C3"/>
    <w:rsid w:val="00CB72CA"/>
    <w:rsid w:val="00CC0700"/>
    <w:rsid w:val="00CC3919"/>
    <w:rsid w:val="00CC5E35"/>
    <w:rsid w:val="00CD7B3A"/>
    <w:rsid w:val="00CE3DE7"/>
    <w:rsid w:val="00CF4AFE"/>
    <w:rsid w:val="00D02C6A"/>
    <w:rsid w:val="00D119DB"/>
    <w:rsid w:val="00D25F28"/>
    <w:rsid w:val="00D5386C"/>
    <w:rsid w:val="00D72ACE"/>
    <w:rsid w:val="00D84CF9"/>
    <w:rsid w:val="00D854E9"/>
    <w:rsid w:val="00D86D7D"/>
    <w:rsid w:val="00D942CD"/>
    <w:rsid w:val="00DC1579"/>
    <w:rsid w:val="00DC3A03"/>
    <w:rsid w:val="00DC5BA6"/>
    <w:rsid w:val="00DC6F93"/>
    <w:rsid w:val="00DE2D02"/>
    <w:rsid w:val="00E03124"/>
    <w:rsid w:val="00E14364"/>
    <w:rsid w:val="00E21731"/>
    <w:rsid w:val="00E2346E"/>
    <w:rsid w:val="00E24525"/>
    <w:rsid w:val="00E27440"/>
    <w:rsid w:val="00E44A74"/>
    <w:rsid w:val="00E466D4"/>
    <w:rsid w:val="00E52AC8"/>
    <w:rsid w:val="00E53B7F"/>
    <w:rsid w:val="00E55ED1"/>
    <w:rsid w:val="00E57BBF"/>
    <w:rsid w:val="00E63BBA"/>
    <w:rsid w:val="00E757F6"/>
    <w:rsid w:val="00E77FF9"/>
    <w:rsid w:val="00E836BC"/>
    <w:rsid w:val="00E87C54"/>
    <w:rsid w:val="00E960E5"/>
    <w:rsid w:val="00EA1138"/>
    <w:rsid w:val="00EA4A38"/>
    <w:rsid w:val="00EB4E0C"/>
    <w:rsid w:val="00ED781F"/>
    <w:rsid w:val="00ED7898"/>
    <w:rsid w:val="00EF78A5"/>
    <w:rsid w:val="00F261EE"/>
    <w:rsid w:val="00F27E29"/>
    <w:rsid w:val="00F3705A"/>
    <w:rsid w:val="00F41E04"/>
    <w:rsid w:val="00FA759E"/>
    <w:rsid w:val="00FB48C6"/>
    <w:rsid w:val="00FC5D40"/>
    <w:rsid w:val="00FC7C38"/>
    <w:rsid w:val="00FE75B9"/>
    <w:rsid w:val="00FF25CC"/>
    <w:rsid w:val="00FF48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8EDDFD9"/>
  <w15:chartTrackingRefBased/>
  <w15:docId w15:val="{2DC34AC5-8830-49B2-9C1E-248EAD247B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960E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17D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7D07"/>
  </w:style>
  <w:style w:type="paragraph" w:styleId="Footer">
    <w:name w:val="footer"/>
    <w:basedOn w:val="Normal"/>
    <w:link w:val="FooterChar"/>
    <w:uiPriority w:val="99"/>
    <w:unhideWhenUsed/>
    <w:rsid w:val="00317D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7D07"/>
  </w:style>
  <w:style w:type="paragraph" w:customStyle="1" w:styleId="ha">
    <w:name w:val="ha"/>
    <w:basedOn w:val="Normal"/>
    <w:rsid w:val="00317D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77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951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316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642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659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157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3240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827034">
                      <w:marLeft w:val="0"/>
                      <w:marRight w:val="120"/>
                      <w:marTop w:val="90"/>
                      <w:marBottom w:val="3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81303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5197776">
                      <w:marLeft w:val="0"/>
                      <w:marRight w:val="60"/>
                      <w:marTop w:val="90"/>
                      <w:marBottom w:val="0"/>
                      <w:divBdr>
                        <w:top w:val="single" w:sz="6" w:space="0" w:color="DADCE0"/>
                        <w:left w:val="single" w:sz="6" w:space="9" w:color="DADCE0"/>
                        <w:bottom w:val="single" w:sz="6" w:space="0" w:color="DADCE0"/>
                        <w:right w:val="single" w:sz="6" w:space="9" w:color="DADCE0"/>
                      </w:divBdr>
                    </w:div>
                    <w:div w:id="1735006557">
                      <w:marLeft w:val="0"/>
                      <w:marRight w:val="60"/>
                      <w:marTop w:val="90"/>
                      <w:marBottom w:val="0"/>
                      <w:divBdr>
                        <w:top w:val="single" w:sz="6" w:space="0" w:color="DADCE0"/>
                        <w:left w:val="single" w:sz="6" w:space="9" w:color="DADCE0"/>
                        <w:bottom w:val="single" w:sz="6" w:space="0" w:color="DADCE0"/>
                        <w:right w:val="single" w:sz="6" w:space="9" w:color="DADCE0"/>
                      </w:divBdr>
                    </w:div>
                    <w:div w:id="50888638">
                      <w:marLeft w:val="0"/>
                      <w:marRight w:val="60"/>
                      <w:marTop w:val="90"/>
                      <w:marBottom w:val="0"/>
                      <w:divBdr>
                        <w:top w:val="single" w:sz="6" w:space="0" w:color="DADCE0"/>
                        <w:left w:val="single" w:sz="6" w:space="9" w:color="DADCE0"/>
                        <w:bottom w:val="single" w:sz="6" w:space="0" w:color="DADCE0"/>
                        <w:right w:val="single" w:sz="6" w:space="9" w:color="DADCE0"/>
                      </w:divBdr>
                    </w:div>
                    <w:div w:id="1179583071">
                      <w:marLeft w:val="0"/>
                      <w:marRight w:val="60"/>
                      <w:marTop w:val="90"/>
                      <w:marBottom w:val="0"/>
                      <w:divBdr>
                        <w:top w:val="single" w:sz="6" w:space="0" w:color="DADCE0"/>
                        <w:left w:val="single" w:sz="6" w:space="9" w:color="DADCE0"/>
                        <w:bottom w:val="single" w:sz="6" w:space="0" w:color="DADCE0"/>
                        <w:right w:val="single" w:sz="6" w:space="9" w:color="DADCE0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AEBDD96A024C040B3446488D931617B" ma:contentTypeVersion="7" ma:contentTypeDescription="Create a new document." ma:contentTypeScope="" ma:versionID="126de5237acfa8b33ac187c4a3b94b21">
  <xsd:schema xmlns:xsd="http://www.w3.org/2001/XMLSchema" xmlns:xs="http://www.w3.org/2001/XMLSchema" xmlns:p="http://schemas.microsoft.com/office/2006/metadata/properties" xmlns:ns3="dd6c26f9-4b27-4ea9-aa2a-8ad1b3944bf1" xmlns:ns4="aa0e7b86-c20d-4c61-9986-94b5deae7a9b" targetNamespace="http://schemas.microsoft.com/office/2006/metadata/properties" ma:root="true" ma:fieldsID="0754c689e750a33680ea2cfc0af30527" ns3:_="" ns4:_="">
    <xsd:import namespace="dd6c26f9-4b27-4ea9-aa2a-8ad1b3944bf1"/>
    <xsd:import namespace="aa0e7b86-c20d-4c61-9986-94b5deae7a9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6c26f9-4b27-4ea9-aa2a-8ad1b3944b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0e7b86-c20d-4c61-9986-94b5deae7a9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3E54A1C-B03D-46F7-8483-204095BF66E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ADB1F65-175E-4441-A26D-D317E4E4764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3D77883-0F1C-4EC7-91DD-A9CA013236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6c26f9-4b27-4ea9-aa2a-8ad1b3944bf1"/>
    <ds:schemaRef ds:uri="aa0e7b86-c20d-4c61-9986-94b5deae7a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03728E7-BEF2-4870-8C47-F275D25BE2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458</Words>
  <Characters>2614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ElMajdoubi Sofia</dc:creator>
  <cp:keywords/>
  <dc:description/>
  <cp:lastModifiedBy>ElMajdoubi Sofia</cp:lastModifiedBy>
  <cp:revision>2</cp:revision>
  <dcterms:created xsi:type="dcterms:W3CDTF">2020-05-03T22:26:00Z</dcterms:created>
  <dcterms:modified xsi:type="dcterms:W3CDTF">2020-05-03T22:26:00Z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0x0101003AEBDD96A024C040B3446488D931617B</vt:lpwstr>
  </property>
</Properties>
</file>